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DE" w:rsidRDefault="000B51DE" w:rsidP="000B51DE">
      <w:pPr>
        <w:jc w:val="center"/>
        <w:rPr>
          <w:rFonts w:eastAsia="Calibri"/>
          <w:lang w:eastAsia="en-US"/>
        </w:rPr>
      </w:pPr>
    </w:p>
    <w:p w:rsidR="000B51DE" w:rsidRPr="000B51DE" w:rsidRDefault="000B51DE" w:rsidP="000B51DE">
      <w:pPr>
        <w:jc w:val="both"/>
        <w:rPr>
          <w:rFonts w:eastAsia="Calibri"/>
          <w:lang w:eastAsia="en-US"/>
        </w:rPr>
        <w:sectPr w:rsidR="000B51DE" w:rsidRPr="000B51DE" w:rsidSect="00660B01">
          <w:headerReference w:type="default" r:id="rId7"/>
          <w:pgSz w:w="11906" w:h="16838"/>
          <w:pgMar w:top="1418" w:right="1276" w:bottom="1134" w:left="1559" w:header="709" w:footer="709" w:gutter="0"/>
          <w:cols w:space="720"/>
          <w:titlePg/>
          <w:docGrid w:linePitch="299"/>
        </w:sectPr>
      </w:pPr>
      <w:r w:rsidRPr="000B51DE">
        <w:rPr>
          <w:rFonts w:eastAsia="Calibri"/>
          <w:noProof/>
        </w:rPr>
        <w:drawing>
          <wp:inline distT="0" distB="0" distL="0" distR="0">
            <wp:extent cx="6006662" cy="8718331"/>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24171" t="10979" r="42818" b="3819"/>
                    <a:stretch>
                      <a:fillRect/>
                    </a:stretch>
                  </pic:blipFill>
                  <pic:spPr bwMode="auto">
                    <a:xfrm>
                      <a:off x="0" y="0"/>
                      <a:ext cx="6006662" cy="8718331"/>
                    </a:xfrm>
                    <a:prstGeom prst="rect">
                      <a:avLst/>
                    </a:prstGeom>
                    <a:noFill/>
                    <a:ln w="9525">
                      <a:noFill/>
                      <a:miter lim="800000"/>
                      <a:headEnd/>
                      <a:tailEnd/>
                    </a:ln>
                  </pic:spPr>
                </pic:pic>
              </a:graphicData>
            </a:graphic>
          </wp:inline>
        </w:drawing>
      </w:r>
    </w:p>
    <w:p w:rsidR="00660B01" w:rsidRPr="006137D2" w:rsidRDefault="00660B01" w:rsidP="00660B01">
      <w:pPr>
        <w:keepNext/>
        <w:jc w:val="center"/>
        <w:outlineLvl w:val="7"/>
        <w:rPr>
          <w:b/>
          <w:caps/>
          <w:sz w:val="28"/>
          <w:szCs w:val="28"/>
        </w:rPr>
      </w:pPr>
      <w:bookmarkStart w:id="0" w:name="_Toc368064862"/>
      <w:r w:rsidRPr="006137D2">
        <w:rPr>
          <w:b/>
          <w:caps/>
          <w:sz w:val="28"/>
          <w:szCs w:val="28"/>
          <w:lang w:val="en-US"/>
        </w:rPr>
        <w:lastRenderedPageBreak/>
        <w:t>I</w:t>
      </w:r>
      <w:r w:rsidRPr="006137D2">
        <w:rPr>
          <w:b/>
          <w:caps/>
          <w:sz w:val="28"/>
          <w:szCs w:val="28"/>
        </w:rPr>
        <w:t xml:space="preserve">. ОБЩАЯ ХАРАКТЕРИСТИКА МУНИЦИПАЛЬНОГО ОБРАЗОВАНИЯ </w:t>
      </w:r>
    </w:p>
    <w:p w:rsidR="00660B01" w:rsidRPr="006137D2" w:rsidRDefault="00660B01" w:rsidP="00660B01">
      <w:pPr>
        <w:jc w:val="center"/>
        <w:rPr>
          <w:rFonts w:eastAsia="Calibri"/>
          <w:b/>
          <w:sz w:val="24"/>
          <w:szCs w:val="24"/>
          <w:lang w:eastAsia="en-US"/>
        </w:rPr>
      </w:pPr>
    </w:p>
    <w:p w:rsidR="00A80656" w:rsidRPr="006137D2" w:rsidRDefault="00A80656" w:rsidP="00A80656">
      <w:pPr>
        <w:numPr>
          <w:ilvl w:val="1"/>
          <w:numId w:val="1"/>
        </w:numPr>
        <w:ind w:left="0" w:firstLine="709"/>
        <w:jc w:val="center"/>
        <w:rPr>
          <w:rFonts w:eastAsia="Calibri"/>
          <w:b/>
          <w:sz w:val="28"/>
          <w:szCs w:val="28"/>
        </w:rPr>
      </w:pPr>
      <w:bookmarkStart w:id="1" w:name="_Toc368064865"/>
      <w:bookmarkStart w:id="2" w:name="_Toc287107171"/>
      <w:r w:rsidRPr="006137D2">
        <w:rPr>
          <w:rFonts w:eastAsia="Calibri"/>
          <w:b/>
          <w:sz w:val="28"/>
          <w:szCs w:val="28"/>
        </w:rPr>
        <w:t xml:space="preserve">Основные социально-экономические показатели развития </w:t>
      </w:r>
      <w:r>
        <w:rPr>
          <w:rFonts w:eastAsia="Calibri"/>
          <w:b/>
          <w:sz w:val="28"/>
          <w:szCs w:val="28"/>
        </w:rPr>
        <w:t>культуры в муниципальном образовании</w:t>
      </w:r>
    </w:p>
    <w:p w:rsidR="00A80656" w:rsidRDefault="00A80656" w:rsidP="00A80656">
      <w:pPr>
        <w:jc w:val="center"/>
        <w:rPr>
          <w:rFonts w:eastAsia="Calibri"/>
          <w:lang w:eastAsia="en-US"/>
        </w:rPr>
      </w:pPr>
    </w:p>
    <w:tbl>
      <w:tblPr>
        <w:tblW w:w="12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tblPr>
      <w:tblGrid>
        <w:gridCol w:w="5970"/>
        <w:gridCol w:w="7015"/>
      </w:tblGrid>
      <w:tr w:rsidR="00A80656" w:rsidRPr="006356DE" w:rsidTr="008908B1">
        <w:trPr>
          <w:cantSplit/>
          <w:jc w:val="center"/>
        </w:trPr>
        <w:tc>
          <w:tcPr>
            <w:tcW w:w="5970" w:type="dxa"/>
            <w:tcBorders>
              <w:top w:val="single" w:sz="4" w:space="0" w:color="auto"/>
              <w:left w:val="single" w:sz="4" w:space="0" w:color="auto"/>
              <w:bottom w:val="single" w:sz="4" w:space="0" w:color="auto"/>
              <w:right w:val="single" w:sz="4" w:space="0" w:color="auto"/>
            </w:tcBorders>
            <w:shd w:val="clear" w:color="auto" w:fill="FBE4D5"/>
          </w:tcPr>
          <w:p w:rsidR="00A80656" w:rsidRPr="006356DE" w:rsidRDefault="00A80656" w:rsidP="008908B1">
            <w:pPr>
              <w:ind w:left="-45"/>
              <w:jc w:val="center"/>
              <w:rPr>
                <w:b/>
              </w:rPr>
            </w:pPr>
            <w:r w:rsidRPr="006356DE">
              <w:rPr>
                <w:b/>
              </w:rPr>
              <w:t xml:space="preserve">Главный специалист финансово-экономического отдела управления культуры, туризма и спорта администрации Сургутского района  </w:t>
            </w:r>
          </w:p>
        </w:tc>
        <w:tc>
          <w:tcPr>
            <w:tcW w:w="7015" w:type="dxa"/>
            <w:tcBorders>
              <w:top w:val="single" w:sz="4" w:space="0" w:color="auto"/>
              <w:left w:val="single" w:sz="4" w:space="0" w:color="auto"/>
              <w:bottom w:val="single" w:sz="4" w:space="0" w:color="auto"/>
              <w:right w:val="single" w:sz="4" w:space="0" w:color="auto"/>
            </w:tcBorders>
            <w:shd w:val="clear" w:color="auto" w:fill="FBE4D5"/>
          </w:tcPr>
          <w:p w:rsidR="00A80656" w:rsidRPr="006356DE" w:rsidRDefault="00A80656" w:rsidP="008908B1">
            <w:pPr>
              <w:ind w:left="-45" w:right="-171"/>
              <w:jc w:val="center"/>
              <w:rPr>
                <w:b/>
              </w:rPr>
            </w:pPr>
            <w:proofErr w:type="spellStart"/>
            <w:r w:rsidRPr="006356DE">
              <w:rPr>
                <w:b/>
              </w:rPr>
              <w:t>Киргет</w:t>
            </w:r>
            <w:proofErr w:type="spellEnd"/>
          </w:p>
          <w:p w:rsidR="00A80656" w:rsidRPr="006356DE" w:rsidRDefault="00A80656" w:rsidP="008908B1">
            <w:pPr>
              <w:ind w:left="-45" w:right="-171"/>
              <w:jc w:val="center"/>
              <w:rPr>
                <w:b/>
              </w:rPr>
            </w:pPr>
            <w:r w:rsidRPr="006356DE">
              <w:rPr>
                <w:b/>
              </w:rPr>
              <w:t>Дарья Александровна</w:t>
            </w:r>
          </w:p>
          <w:p w:rsidR="00A80656" w:rsidRPr="006356DE" w:rsidRDefault="00A80656" w:rsidP="008908B1">
            <w:pPr>
              <w:ind w:left="-45" w:right="-171"/>
              <w:jc w:val="center"/>
              <w:rPr>
                <w:b/>
              </w:rPr>
            </w:pPr>
            <w:r w:rsidRPr="006356DE">
              <w:rPr>
                <w:b/>
              </w:rPr>
              <w:t>тел. 8 (3462) 52-90-29,</w:t>
            </w:r>
          </w:p>
          <w:p w:rsidR="00A80656" w:rsidRPr="006356DE" w:rsidRDefault="00A80656" w:rsidP="008908B1">
            <w:pPr>
              <w:ind w:left="-45" w:right="-171"/>
              <w:jc w:val="center"/>
              <w:rPr>
                <w:b/>
              </w:rPr>
            </w:pPr>
            <w:r w:rsidRPr="006356DE">
              <w:rPr>
                <w:b/>
                <w:lang w:val="en-US"/>
              </w:rPr>
              <w:t>e</w:t>
            </w:r>
            <w:r w:rsidRPr="006356DE">
              <w:rPr>
                <w:b/>
              </w:rPr>
              <w:t>-</w:t>
            </w:r>
            <w:r w:rsidRPr="006356DE">
              <w:rPr>
                <w:b/>
                <w:lang w:val="en-US"/>
              </w:rPr>
              <w:t>mail</w:t>
            </w:r>
            <w:r w:rsidRPr="006356DE">
              <w:rPr>
                <w:b/>
              </w:rPr>
              <w:t xml:space="preserve">: </w:t>
            </w:r>
            <w:proofErr w:type="spellStart"/>
            <w:r w:rsidRPr="006356DE">
              <w:rPr>
                <w:b/>
                <w:lang w:val="en-US"/>
              </w:rPr>
              <w:t>kirgetda</w:t>
            </w:r>
            <w:proofErr w:type="spellEnd"/>
            <w:r w:rsidRPr="006356DE">
              <w:rPr>
                <w:b/>
              </w:rPr>
              <w:t>@</w:t>
            </w:r>
            <w:proofErr w:type="spellStart"/>
            <w:r w:rsidRPr="006356DE">
              <w:rPr>
                <w:b/>
                <w:lang w:val="en-US"/>
              </w:rPr>
              <w:t>admsr</w:t>
            </w:r>
            <w:proofErr w:type="spellEnd"/>
            <w:r w:rsidRPr="006356DE">
              <w:rPr>
                <w:b/>
              </w:rPr>
              <w:t>.</w:t>
            </w:r>
            <w:proofErr w:type="spellStart"/>
            <w:r w:rsidRPr="006356DE">
              <w:rPr>
                <w:b/>
                <w:lang w:val="en-US"/>
              </w:rPr>
              <w:t>ru</w:t>
            </w:r>
            <w:proofErr w:type="spellEnd"/>
          </w:p>
        </w:tc>
      </w:tr>
    </w:tbl>
    <w:p w:rsidR="00A80656" w:rsidRPr="00F55FBE" w:rsidRDefault="00A80656" w:rsidP="00A80656">
      <w:pPr>
        <w:jc w:val="center"/>
        <w:rPr>
          <w:rFonts w:eastAsia="Calibri"/>
          <w:sz w:val="24"/>
          <w:szCs w:val="24"/>
          <w:lang w:eastAsia="en-US"/>
        </w:rPr>
      </w:pPr>
    </w:p>
    <w:p w:rsidR="00A80656" w:rsidRPr="00B84357" w:rsidRDefault="00A80656" w:rsidP="00A80656">
      <w:pPr>
        <w:ind w:firstLine="567"/>
        <w:jc w:val="both"/>
        <w:rPr>
          <w:sz w:val="24"/>
          <w:szCs w:val="24"/>
        </w:rPr>
      </w:pPr>
      <w:r w:rsidRPr="00B84357">
        <w:rPr>
          <w:sz w:val="24"/>
          <w:szCs w:val="24"/>
        </w:rPr>
        <w:t>1.</w:t>
      </w:r>
      <w:r w:rsidRPr="00B84357">
        <w:rPr>
          <w:sz w:val="24"/>
          <w:szCs w:val="24"/>
        </w:rPr>
        <w:tab/>
      </w:r>
      <w:r w:rsidRPr="00630A81">
        <w:rPr>
          <w:b/>
          <w:sz w:val="24"/>
          <w:szCs w:val="24"/>
        </w:rPr>
        <w:t>Общий объем финансирования сферы «Культура»</w:t>
      </w:r>
      <w:r w:rsidRPr="00B84357">
        <w:rPr>
          <w:sz w:val="24"/>
          <w:szCs w:val="24"/>
        </w:rPr>
        <w:t xml:space="preserve"> (за счет всех программ) из бюджета муниципального образования </w:t>
      </w:r>
      <w:r>
        <w:rPr>
          <w:sz w:val="24"/>
          <w:szCs w:val="24"/>
        </w:rPr>
        <w:br/>
      </w:r>
      <w:r w:rsidRPr="00B84357">
        <w:rPr>
          <w:sz w:val="24"/>
          <w:szCs w:val="24"/>
        </w:rPr>
        <w:t xml:space="preserve">в </w:t>
      </w:r>
      <w:r>
        <w:rPr>
          <w:sz w:val="24"/>
          <w:szCs w:val="24"/>
        </w:rPr>
        <w:t>2019 году составил 32288</w:t>
      </w:r>
      <w:r w:rsidRPr="00B84357">
        <w:rPr>
          <w:sz w:val="24"/>
          <w:szCs w:val="24"/>
        </w:rPr>
        <w:t xml:space="preserve"> тыс. рублей, что на </w:t>
      </w:r>
      <w:r>
        <w:rPr>
          <w:sz w:val="24"/>
          <w:szCs w:val="24"/>
        </w:rPr>
        <w:t>566</w:t>
      </w:r>
      <w:r w:rsidRPr="00B84357">
        <w:rPr>
          <w:sz w:val="24"/>
          <w:szCs w:val="24"/>
        </w:rPr>
        <w:t>тыс. рублей больше (</w:t>
      </w:r>
      <w:r w:rsidRPr="00714F11">
        <w:rPr>
          <w:sz w:val="24"/>
          <w:szCs w:val="24"/>
          <w:u w:val="single"/>
        </w:rPr>
        <w:t>меньше),</w:t>
      </w:r>
      <w:r w:rsidRPr="00B84357">
        <w:rPr>
          <w:sz w:val="24"/>
          <w:szCs w:val="24"/>
        </w:rPr>
        <w:t xml:space="preserve"> чем в 201</w:t>
      </w:r>
      <w:r>
        <w:rPr>
          <w:sz w:val="24"/>
          <w:szCs w:val="24"/>
        </w:rPr>
        <w:t>8</w:t>
      </w:r>
      <w:r w:rsidRPr="00B84357">
        <w:rPr>
          <w:sz w:val="24"/>
          <w:szCs w:val="24"/>
        </w:rPr>
        <w:t xml:space="preserve"> году, в том числе:</w:t>
      </w:r>
    </w:p>
    <w:p w:rsidR="00A80656" w:rsidRPr="00B84357" w:rsidRDefault="00A80656" w:rsidP="00A80656">
      <w:pPr>
        <w:ind w:firstLine="567"/>
        <w:jc w:val="both"/>
        <w:rPr>
          <w:sz w:val="24"/>
          <w:szCs w:val="24"/>
        </w:rPr>
      </w:pPr>
      <w:r w:rsidRPr="00B84357">
        <w:rPr>
          <w:sz w:val="24"/>
          <w:szCs w:val="24"/>
        </w:rPr>
        <w:t xml:space="preserve">- раздел 08 «Культура и кинематография» из бюджета муниципального образования в </w:t>
      </w:r>
      <w:r>
        <w:rPr>
          <w:sz w:val="24"/>
          <w:szCs w:val="24"/>
        </w:rPr>
        <w:t>2019</w:t>
      </w:r>
      <w:r w:rsidRPr="00B84357">
        <w:rPr>
          <w:sz w:val="24"/>
          <w:szCs w:val="24"/>
        </w:rPr>
        <w:t xml:space="preserve"> году составил </w:t>
      </w:r>
      <w:r>
        <w:rPr>
          <w:sz w:val="24"/>
          <w:szCs w:val="24"/>
        </w:rPr>
        <w:t xml:space="preserve">32 288 тыс. рублей, что на 566 </w:t>
      </w:r>
      <w:r w:rsidRPr="00B84357">
        <w:rPr>
          <w:sz w:val="24"/>
          <w:szCs w:val="24"/>
        </w:rPr>
        <w:t>тыс. рублей больше (меньше), чем в 201</w:t>
      </w:r>
      <w:r>
        <w:rPr>
          <w:sz w:val="24"/>
          <w:szCs w:val="24"/>
        </w:rPr>
        <w:t>8</w:t>
      </w:r>
      <w:r w:rsidRPr="00B84357">
        <w:rPr>
          <w:sz w:val="24"/>
          <w:szCs w:val="24"/>
        </w:rPr>
        <w:t xml:space="preserve"> году. </w:t>
      </w:r>
    </w:p>
    <w:p w:rsidR="00A80656" w:rsidRPr="00B84357" w:rsidRDefault="00A80656" w:rsidP="00A80656">
      <w:pPr>
        <w:ind w:firstLine="567"/>
        <w:jc w:val="both"/>
        <w:rPr>
          <w:sz w:val="24"/>
          <w:szCs w:val="24"/>
        </w:rPr>
      </w:pPr>
      <w:r w:rsidRPr="00B84357">
        <w:rPr>
          <w:sz w:val="24"/>
          <w:szCs w:val="24"/>
        </w:rPr>
        <w:t xml:space="preserve">- раздел 07 «Образование» в сфере культуры из бюджета муниципального образования в </w:t>
      </w:r>
      <w:r>
        <w:rPr>
          <w:sz w:val="24"/>
          <w:szCs w:val="24"/>
        </w:rPr>
        <w:t>2019</w:t>
      </w:r>
      <w:r w:rsidRPr="00B84357">
        <w:rPr>
          <w:sz w:val="24"/>
          <w:szCs w:val="24"/>
        </w:rPr>
        <w:t xml:space="preserve"> году составил </w:t>
      </w:r>
      <w:r>
        <w:rPr>
          <w:sz w:val="24"/>
          <w:szCs w:val="24"/>
        </w:rPr>
        <w:t>0</w:t>
      </w:r>
      <w:r w:rsidRPr="00B84357">
        <w:rPr>
          <w:sz w:val="24"/>
          <w:szCs w:val="24"/>
        </w:rPr>
        <w:t xml:space="preserve"> тыс. рублей, что на</w:t>
      </w:r>
      <w:r>
        <w:rPr>
          <w:sz w:val="24"/>
          <w:szCs w:val="24"/>
        </w:rPr>
        <w:t xml:space="preserve"> 0</w:t>
      </w:r>
      <w:r w:rsidRPr="00B84357">
        <w:rPr>
          <w:sz w:val="24"/>
          <w:szCs w:val="24"/>
        </w:rPr>
        <w:t xml:space="preserve"> тыс. рублей больше (меньше), чем в 201</w:t>
      </w:r>
      <w:r>
        <w:rPr>
          <w:sz w:val="24"/>
          <w:szCs w:val="24"/>
        </w:rPr>
        <w:t>8</w:t>
      </w:r>
      <w:r w:rsidRPr="00B84357">
        <w:rPr>
          <w:sz w:val="24"/>
          <w:szCs w:val="24"/>
        </w:rPr>
        <w:t xml:space="preserve"> году.</w:t>
      </w:r>
    </w:p>
    <w:p w:rsidR="00A80656" w:rsidRPr="0078347C" w:rsidRDefault="00A80656" w:rsidP="00A80656">
      <w:pPr>
        <w:numPr>
          <w:ilvl w:val="0"/>
          <w:numId w:val="2"/>
        </w:numPr>
        <w:ind w:left="0" w:firstLine="567"/>
        <w:jc w:val="both"/>
        <w:rPr>
          <w:color w:val="000000"/>
          <w:sz w:val="24"/>
          <w:szCs w:val="24"/>
        </w:rPr>
      </w:pPr>
      <w:r w:rsidRPr="0078347C">
        <w:rPr>
          <w:b/>
          <w:color w:val="000000"/>
          <w:sz w:val="24"/>
          <w:szCs w:val="24"/>
        </w:rPr>
        <w:t>Среднемесячная заработная плата работников учреждений культуры по итогам 201</w:t>
      </w:r>
      <w:r>
        <w:rPr>
          <w:b/>
          <w:color w:val="000000"/>
          <w:sz w:val="24"/>
          <w:szCs w:val="24"/>
        </w:rPr>
        <w:t>9</w:t>
      </w:r>
      <w:r w:rsidRPr="0078347C">
        <w:rPr>
          <w:b/>
          <w:color w:val="000000"/>
          <w:sz w:val="24"/>
          <w:szCs w:val="24"/>
        </w:rPr>
        <w:t xml:space="preserve"> года</w:t>
      </w:r>
      <w:r w:rsidRPr="0078347C">
        <w:rPr>
          <w:color w:val="000000"/>
          <w:sz w:val="24"/>
          <w:szCs w:val="24"/>
        </w:rPr>
        <w:t xml:space="preserve"> составила </w:t>
      </w:r>
      <w:r>
        <w:rPr>
          <w:color w:val="000000"/>
          <w:sz w:val="24"/>
          <w:szCs w:val="24"/>
        </w:rPr>
        <w:t>64,2</w:t>
      </w:r>
      <w:r w:rsidRPr="0078347C">
        <w:rPr>
          <w:color w:val="000000"/>
          <w:sz w:val="24"/>
          <w:szCs w:val="24"/>
        </w:rPr>
        <w:t xml:space="preserve"> тыс. рублей. Целевой показатель по заработной плате выполнен на </w:t>
      </w:r>
      <w:r>
        <w:rPr>
          <w:color w:val="000000"/>
          <w:sz w:val="24"/>
          <w:szCs w:val="24"/>
        </w:rPr>
        <w:t xml:space="preserve">100 % при плане 64 202 </w:t>
      </w:r>
      <w:r w:rsidRPr="0078347C">
        <w:rPr>
          <w:color w:val="000000"/>
          <w:sz w:val="24"/>
          <w:szCs w:val="24"/>
        </w:rPr>
        <w:t>рублей, что соответствует показателям муниципальной «дорожной карты» по повышению оплаты труда работников культуры (</w:t>
      </w:r>
      <w:r w:rsidRPr="002E04BC">
        <w:rPr>
          <w:sz w:val="24"/>
          <w:szCs w:val="24"/>
        </w:rPr>
        <w:t>постановление администрации городского поселения Федоровский от 16.07.2013 №362-п «Об утверждении плана мероприятий («дорожной карты»)</w:t>
      </w:r>
      <w:r w:rsidRPr="0078347C">
        <w:rPr>
          <w:color w:val="000000"/>
          <w:sz w:val="24"/>
          <w:szCs w:val="24"/>
        </w:rPr>
        <w:t xml:space="preserve"> «Изменения в отраслях социальной сферы, направленные на повышение эффекти</w:t>
      </w:r>
      <w:r>
        <w:rPr>
          <w:color w:val="000000"/>
          <w:sz w:val="24"/>
          <w:szCs w:val="24"/>
        </w:rPr>
        <w:t>вности сферы культуры</w:t>
      </w:r>
      <w:r w:rsidRPr="0078347C">
        <w:rPr>
          <w:color w:val="000000"/>
          <w:sz w:val="24"/>
          <w:szCs w:val="24"/>
        </w:rPr>
        <w:t xml:space="preserve">). </w:t>
      </w:r>
    </w:p>
    <w:p w:rsidR="00A80656" w:rsidRPr="002E04BC" w:rsidRDefault="008908B1" w:rsidP="008908B1">
      <w:pPr>
        <w:numPr>
          <w:ilvl w:val="0"/>
          <w:numId w:val="2"/>
        </w:numPr>
        <w:ind w:left="0" w:firstLine="567"/>
        <w:jc w:val="both"/>
        <w:rPr>
          <w:sz w:val="24"/>
          <w:szCs w:val="24"/>
        </w:rPr>
      </w:pPr>
      <w:proofErr w:type="gramStart"/>
      <w:r>
        <w:rPr>
          <w:b/>
          <w:bCs/>
          <w:color w:val="000000"/>
          <w:sz w:val="24"/>
          <w:szCs w:val="24"/>
        </w:rPr>
        <w:t>В</w:t>
      </w:r>
      <w:r w:rsidR="00A80656" w:rsidRPr="00F537DB">
        <w:rPr>
          <w:b/>
          <w:bCs/>
          <w:color w:val="000000"/>
          <w:sz w:val="24"/>
          <w:szCs w:val="24"/>
        </w:rPr>
        <w:t xml:space="preserve"> рамках исполнения Указа </w:t>
      </w:r>
      <w:r w:rsidR="00A80656" w:rsidRPr="00F537DB">
        <w:rPr>
          <w:b/>
          <w:color w:val="000000"/>
          <w:sz w:val="24"/>
          <w:szCs w:val="24"/>
        </w:rPr>
        <w:t>Президента РФ</w:t>
      </w:r>
      <w:r w:rsidR="00A80656" w:rsidRPr="00F537DB">
        <w:rPr>
          <w:color w:val="000000"/>
          <w:sz w:val="24"/>
          <w:szCs w:val="24"/>
        </w:rPr>
        <w:t xml:space="preserve"> от 7 мая 2012 года № 597 «О мероприятиях по реализации государственной социальной</w:t>
      </w:r>
      <w:r w:rsidR="00A80656" w:rsidRPr="00F537DB">
        <w:rPr>
          <w:sz w:val="24"/>
          <w:szCs w:val="24"/>
        </w:rPr>
        <w:t xml:space="preserve"> политики» на уровне города (района) утверждена «дорожная карта» </w:t>
      </w:r>
      <w:r w:rsidR="00A80656" w:rsidRPr="002E04BC">
        <w:rPr>
          <w:sz w:val="24"/>
          <w:szCs w:val="24"/>
        </w:rPr>
        <w:t xml:space="preserve">постановление администрации городского поселения Федоровский от 16.07.2013 №362-п «Об утверждении плана мероприятий («дорожной карты»), «Изменения в отраслях социальной сферы, направленные на повышение эффективности сферы культуры в городском поселении Федоровский» (с изменениями).  </w:t>
      </w:r>
      <w:proofErr w:type="gramEnd"/>
    </w:p>
    <w:p w:rsidR="00A80656" w:rsidRPr="00F537DB" w:rsidRDefault="00A80656" w:rsidP="00A80656">
      <w:pPr>
        <w:ind w:left="567"/>
        <w:jc w:val="both"/>
        <w:rPr>
          <w:sz w:val="24"/>
          <w:szCs w:val="24"/>
        </w:rPr>
      </w:pPr>
      <w:r w:rsidRPr="00F537DB">
        <w:rPr>
          <w:sz w:val="24"/>
          <w:szCs w:val="24"/>
        </w:rPr>
        <w:t>3.1.</w:t>
      </w:r>
      <w:r w:rsidRPr="00F537DB">
        <w:rPr>
          <w:sz w:val="24"/>
          <w:szCs w:val="24"/>
        </w:rPr>
        <w:tab/>
        <w:t xml:space="preserve">объём средств (КОСГУ 211, 213) на повышение </w:t>
      </w:r>
      <w:proofErr w:type="gramStart"/>
      <w:r w:rsidRPr="00F537DB">
        <w:rPr>
          <w:sz w:val="24"/>
          <w:szCs w:val="24"/>
        </w:rPr>
        <w:t>оплаты труда работников учреждений культуры</w:t>
      </w:r>
      <w:proofErr w:type="gramEnd"/>
      <w:r w:rsidRPr="00F537DB">
        <w:rPr>
          <w:sz w:val="24"/>
          <w:szCs w:val="24"/>
        </w:rPr>
        <w:t xml:space="preserve"> составил:</w:t>
      </w:r>
    </w:p>
    <w:p w:rsidR="00A80656" w:rsidRPr="00B84357" w:rsidRDefault="00A80656" w:rsidP="00A80656">
      <w:pPr>
        <w:ind w:firstLine="567"/>
        <w:jc w:val="both"/>
        <w:rPr>
          <w:sz w:val="24"/>
          <w:szCs w:val="24"/>
        </w:rPr>
      </w:pPr>
      <w:r w:rsidRPr="00B84357">
        <w:rPr>
          <w:sz w:val="24"/>
          <w:szCs w:val="24"/>
        </w:rPr>
        <w:t xml:space="preserve">ВСЕГО – </w:t>
      </w:r>
      <w:r>
        <w:rPr>
          <w:sz w:val="24"/>
          <w:szCs w:val="24"/>
        </w:rPr>
        <w:t xml:space="preserve">2962 </w:t>
      </w:r>
      <w:r w:rsidRPr="00B84357">
        <w:rPr>
          <w:sz w:val="24"/>
          <w:szCs w:val="24"/>
        </w:rPr>
        <w:t>тыс. рублей, в том числе:</w:t>
      </w:r>
    </w:p>
    <w:p w:rsidR="00A80656" w:rsidRPr="00B84357" w:rsidRDefault="00A80656" w:rsidP="00A80656">
      <w:pPr>
        <w:ind w:firstLine="567"/>
        <w:jc w:val="both"/>
        <w:rPr>
          <w:sz w:val="24"/>
          <w:szCs w:val="24"/>
        </w:rPr>
      </w:pPr>
      <w:r w:rsidRPr="00B84357">
        <w:rPr>
          <w:sz w:val="24"/>
          <w:szCs w:val="24"/>
        </w:rPr>
        <w:t xml:space="preserve">средства окружного бюджета </w:t>
      </w:r>
      <w:r>
        <w:rPr>
          <w:sz w:val="24"/>
          <w:szCs w:val="24"/>
        </w:rPr>
        <w:t>0</w:t>
      </w:r>
      <w:r w:rsidRPr="00B84357">
        <w:rPr>
          <w:sz w:val="24"/>
          <w:szCs w:val="24"/>
        </w:rPr>
        <w:t xml:space="preserve"> тысяч рублей (</w:t>
      </w:r>
      <w:r>
        <w:rPr>
          <w:sz w:val="24"/>
          <w:szCs w:val="24"/>
        </w:rPr>
        <w:t>0</w:t>
      </w:r>
      <w:r w:rsidRPr="00B84357">
        <w:rPr>
          <w:sz w:val="24"/>
          <w:szCs w:val="24"/>
        </w:rPr>
        <w:t>%);</w:t>
      </w:r>
    </w:p>
    <w:p w:rsidR="00A80656" w:rsidRPr="00B84357" w:rsidRDefault="00A80656" w:rsidP="00A80656">
      <w:pPr>
        <w:ind w:firstLine="567"/>
        <w:jc w:val="both"/>
        <w:rPr>
          <w:sz w:val="24"/>
          <w:szCs w:val="24"/>
        </w:rPr>
      </w:pPr>
      <w:r w:rsidRPr="00B84357">
        <w:rPr>
          <w:sz w:val="24"/>
          <w:szCs w:val="24"/>
        </w:rPr>
        <w:t xml:space="preserve">средства  местного бюджета </w:t>
      </w:r>
      <w:r>
        <w:rPr>
          <w:sz w:val="24"/>
          <w:szCs w:val="24"/>
        </w:rPr>
        <w:t>2471</w:t>
      </w:r>
      <w:r w:rsidRPr="00B84357">
        <w:rPr>
          <w:sz w:val="24"/>
          <w:szCs w:val="24"/>
        </w:rPr>
        <w:t xml:space="preserve"> тыс. рублей (</w:t>
      </w:r>
      <w:r>
        <w:rPr>
          <w:sz w:val="24"/>
          <w:szCs w:val="24"/>
        </w:rPr>
        <w:t>83</w:t>
      </w:r>
      <w:r w:rsidRPr="00B84357">
        <w:rPr>
          <w:sz w:val="24"/>
          <w:szCs w:val="24"/>
        </w:rPr>
        <w:t>%);</w:t>
      </w:r>
    </w:p>
    <w:p w:rsidR="00A80656" w:rsidRPr="00B84357" w:rsidRDefault="00A80656" w:rsidP="00A80656">
      <w:pPr>
        <w:ind w:firstLine="567"/>
        <w:jc w:val="both"/>
        <w:rPr>
          <w:sz w:val="24"/>
          <w:szCs w:val="24"/>
        </w:rPr>
      </w:pPr>
      <w:r w:rsidRPr="00B84357">
        <w:rPr>
          <w:sz w:val="24"/>
          <w:szCs w:val="24"/>
        </w:rPr>
        <w:t>приносящая доход деятельность учреждений</w:t>
      </w:r>
      <w:r>
        <w:rPr>
          <w:sz w:val="24"/>
          <w:szCs w:val="24"/>
        </w:rPr>
        <w:t xml:space="preserve"> 491</w:t>
      </w:r>
      <w:r w:rsidRPr="00B84357">
        <w:rPr>
          <w:sz w:val="24"/>
          <w:szCs w:val="24"/>
        </w:rPr>
        <w:t xml:space="preserve"> тыс. рублей (</w:t>
      </w:r>
      <w:r>
        <w:rPr>
          <w:sz w:val="24"/>
          <w:szCs w:val="24"/>
        </w:rPr>
        <w:t>17</w:t>
      </w:r>
      <w:r w:rsidRPr="00B84357">
        <w:rPr>
          <w:sz w:val="24"/>
          <w:szCs w:val="24"/>
        </w:rPr>
        <w:t xml:space="preserve">%). </w:t>
      </w:r>
    </w:p>
    <w:p w:rsidR="00A80656" w:rsidRPr="00B84357" w:rsidRDefault="00A80656" w:rsidP="00A80656">
      <w:pPr>
        <w:ind w:firstLine="567"/>
        <w:jc w:val="both"/>
        <w:rPr>
          <w:sz w:val="24"/>
          <w:szCs w:val="24"/>
        </w:rPr>
      </w:pPr>
      <w:r w:rsidRPr="00B84357">
        <w:rPr>
          <w:sz w:val="24"/>
          <w:szCs w:val="24"/>
        </w:rPr>
        <w:t xml:space="preserve">Кассовые расходы составили </w:t>
      </w:r>
      <w:r>
        <w:rPr>
          <w:sz w:val="24"/>
          <w:szCs w:val="24"/>
        </w:rPr>
        <w:t xml:space="preserve">2962 </w:t>
      </w:r>
      <w:r w:rsidRPr="00B84357">
        <w:rPr>
          <w:sz w:val="24"/>
          <w:szCs w:val="24"/>
        </w:rPr>
        <w:t xml:space="preserve">тыс. рублей. </w:t>
      </w:r>
    </w:p>
    <w:p w:rsidR="00A80656" w:rsidRPr="00B84357" w:rsidRDefault="00A80656" w:rsidP="00A80656">
      <w:pPr>
        <w:ind w:firstLine="567"/>
        <w:jc w:val="both"/>
        <w:rPr>
          <w:sz w:val="24"/>
          <w:szCs w:val="24"/>
        </w:rPr>
      </w:pPr>
      <w:r>
        <w:rPr>
          <w:sz w:val="24"/>
          <w:szCs w:val="24"/>
        </w:rPr>
        <w:t>3.2.</w:t>
      </w:r>
      <w:r>
        <w:rPr>
          <w:sz w:val="24"/>
          <w:szCs w:val="24"/>
        </w:rPr>
        <w:tab/>
      </w:r>
      <w:r w:rsidRPr="00B84357">
        <w:rPr>
          <w:sz w:val="24"/>
          <w:szCs w:val="24"/>
        </w:rPr>
        <w:t xml:space="preserve">объём средств (КОСГУ 211, 213) на повышение </w:t>
      </w:r>
      <w:proofErr w:type="gramStart"/>
      <w:r w:rsidRPr="00B84357">
        <w:rPr>
          <w:sz w:val="24"/>
          <w:szCs w:val="24"/>
        </w:rPr>
        <w:t>оплаты труда педагогических работников учреждений дополнительного образования</w:t>
      </w:r>
      <w:proofErr w:type="gramEnd"/>
      <w:r w:rsidRPr="00B84357">
        <w:rPr>
          <w:sz w:val="24"/>
          <w:szCs w:val="24"/>
        </w:rPr>
        <w:t xml:space="preserve"> в сфере культуры составил:</w:t>
      </w:r>
    </w:p>
    <w:p w:rsidR="00A80656" w:rsidRPr="00B84357" w:rsidRDefault="00A80656" w:rsidP="00A80656">
      <w:pPr>
        <w:ind w:firstLine="567"/>
        <w:jc w:val="both"/>
        <w:rPr>
          <w:sz w:val="24"/>
          <w:szCs w:val="24"/>
        </w:rPr>
      </w:pPr>
      <w:r w:rsidRPr="00B84357">
        <w:rPr>
          <w:sz w:val="24"/>
          <w:szCs w:val="24"/>
        </w:rPr>
        <w:t xml:space="preserve">ВСЕГО – </w:t>
      </w:r>
      <w:proofErr w:type="spellStart"/>
      <w:r w:rsidRPr="00B84357">
        <w:rPr>
          <w:sz w:val="24"/>
          <w:szCs w:val="24"/>
        </w:rPr>
        <w:t>__________тыс</w:t>
      </w:r>
      <w:proofErr w:type="spellEnd"/>
      <w:r w:rsidRPr="00B84357">
        <w:rPr>
          <w:sz w:val="24"/>
          <w:szCs w:val="24"/>
        </w:rPr>
        <w:t>. рублей, в том числе:</w:t>
      </w:r>
    </w:p>
    <w:p w:rsidR="00A80656" w:rsidRPr="00B84357" w:rsidRDefault="00A80656" w:rsidP="00A80656">
      <w:pPr>
        <w:ind w:firstLine="567"/>
        <w:jc w:val="both"/>
        <w:rPr>
          <w:sz w:val="24"/>
          <w:szCs w:val="24"/>
        </w:rPr>
      </w:pPr>
      <w:r w:rsidRPr="00B84357">
        <w:rPr>
          <w:sz w:val="24"/>
          <w:szCs w:val="24"/>
        </w:rPr>
        <w:t>средства окружного бюджета __________ тысяч рублей</w:t>
      </w:r>
      <w:proofErr w:type="gramStart"/>
      <w:r w:rsidRPr="00B84357">
        <w:rPr>
          <w:sz w:val="24"/>
          <w:szCs w:val="24"/>
        </w:rPr>
        <w:t xml:space="preserve"> (____ %);</w:t>
      </w:r>
      <w:proofErr w:type="gramEnd"/>
    </w:p>
    <w:p w:rsidR="00A80656" w:rsidRPr="00B84357" w:rsidRDefault="00A80656" w:rsidP="00A80656">
      <w:pPr>
        <w:ind w:firstLine="567"/>
        <w:jc w:val="both"/>
        <w:rPr>
          <w:sz w:val="24"/>
          <w:szCs w:val="24"/>
        </w:rPr>
      </w:pPr>
      <w:r w:rsidRPr="00B84357">
        <w:rPr>
          <w:sz w:val="24"/>
          <w:szCs w:val="24"/>
        </w:rPr>
        <w:t>средства  местного бюджета _________ тыс. рублей</w:t>
      </w:r>
      <w:proofErr w:type="gramStart"/>
      <w:r w:rsidRPr="00B84357">
        <w:rPr>
          <w:sz w:val="24"/>
          <w:szCs w:val="24"/>
        </w:rPr>
        <w:t xml:space="preserve"> (___ %);</w:t>
      </w:r>
      <w:proofErr w:type="gramEnd"/>
    </w:p>
    <w:p w:rsidR="00A80656" w:rsidRPr="00B84357" w:rsidRDefault="00A80656" w:rsidP="00A80656">
      <w:pPr>
        <w:jc w:val="both"/>
        <w:rPr>
          <w:sz w:val="24"/>
          <w:szCs w:val="24"/>
        </w:rPr>
      </w:pPr>
      <w:r>
        <w:rPr>
          <w:sz w:val="24"/>
          <w:szCs w:val="24"/>
        </w:rPr>
        <w:lastRenderedPageBreak/>
        <w:t xml:space="preserve">        </w:t>
      </w:r>
      <w:r w:rsidRPr="00B84357">
        <w:rPr>
          <w:sz w:val="24"/>
          <w:szCs w:val="24"/>
        </w:rPr>
        <w:t xml:space="preserve"> приносящая доход деятельность учреждений _________ тыс. рублей</w:t>
      </w:r>
      <w:proofErr w:type="gramStart"/>
      <w:r w:rsidRPr="00B84357">
        <w:rPr>
          <w:sz w:val="24"/>
          <w:szCs w:val="24"/>
        </w:rPr>
        <w:t xml:space="preserve"> (___ %). </w:t>
      </w:r>
      <w:proofErr w:type="gramEnd"/>
    </w:p>
    <w:p w:rsidR="00A80656" w:rsidRPr="00B84357" w:rsidRDefault="00A80656" w:rsidP="00A80656">
      <w:pPr>
        <w:ind w:firstLine="567"/>
        <w:jc w:val="both"/>
        <w:rPr>
          <w:sz w:val="24"/>
          <w:szCs w:val="24"/>
        </w:rPr>
      </w:pPr>
      <w:r w:rsidRPr="00B84357">
        <w:rPr>
          <w:sz w:val="24"/>
          <w:szCs w:val="24"/>
        </w:rPr>
        <w:t xml:space="preserve">Кассовые расходы составили ____ тыс. рублей. </w:t>
      </w:r>
    </w:p>
    <w:p w:rsidR="00A80656" w:rsidRDefault="00A80656" w:rsidP="00A80656">
      <w:pPr>
        <w:ind w:firstLine="567"/>
        <w:jc w:val="both"/>
        <w:rPr>
          <w:sz w:val="24"/>
          <w:szCs w:val="24"/>
        </w:rPr>
      </w:pPr>
      <w:r w:rsidRPr="00B84357">
        <w:rPr>
          <w:sz w:val="24"/>
          <w:szCs w:val="24"/>
        </w:rPr>
        <w:t xml:space="preserve">Целевой показатель по заработной плате выполнен </w:t>
      </w:r>
      <w:proofErr w:type="gramStart"/>
      <w:r w:rsidRPr="00B84357">
        <w:rPr>
          <w:sz w:val="24"/>
          <w:szCs w:val="24"/>
        </w:rPr>
        <w:t>на</w:t>
      </w:r>
      <w:proofErr w:type="gramEnd"/>
      <w:r w:rsidRPr="00B84357">
        <w:rPr>
          <w:sz w:val="24"/>
          <w:szCs w:val="24"/>
        </w:rPr>
        <w:t xml:space="preserve"> _____ % </w:t>
      </w:r>
      <w:proofErr w:type="gramStart"/>
      <w:r w:rsidRPr="00B84357">
        <w:rPr>
          <w:sz w:val="24"/>
          <w:szCs w:val="24"/>
        </w:rPr>
        <w:t>при</w:t>
      </w:r>
      <w:proofErr w:type="gramEnd"/>
      <w:r w:rsidRPr="00B84357">
        <w:rPr>
          <w:sz w:val="24"/>
          <w:szCs w:val="24"/>
        </w:rPr>
        <w:t xml:space="preserve"> плане ______ рублей, размер заработной платы составил </w:t>
      </w:r>
      <w:r>
        <w:rPr>
          <w:sz w:val="24"/>
          <w:szCs w:val="24"/>
        </w:rPr>
        <w:t>________  рублей.</w:t>
      </w:r>
    </w:p>
    <w:p w:rsidR="00A80656" w:rsidRPr="00B84357" w:rsidRDefault="00A80656" w:rsidP="00A80656">
      <w:pPr>
        <w:ind w:firstLine="567"/>
        <w:jc w:val="both"/>
        <w:rPr>
          <w:sz w:val="24"/>
          <w:szCs w:val="24"/>
        </w:rPr>
      </w:pPr>
    </w:p>
    <w:p w:rsidR="00A80656" w:rsidRPr="00630A81" w:rsidRDefault="00A80656" w:rsidP="00A80656">
      <w:pPr>
        <w:numPr>
          <w:ilvl w:val="0"/>
          <w:numId w:val="2"/>
        </w:numPr>
        <w:ind w:left="0" w:firstLine="0"/>
        <w:rPr>
          <w:b/>
          <w:sz w:val="24"/>
          <w:szCs w:val="24"/>
        </w:rPr>
      </w:pPr>
      <w:r w:rsidRPr="00630A81">
        <w:rPr>
          <w:b/>
          <w:sz w:val="24"/>
          <w:szCs w:val="24"/>
        </w:rPr>
        <w:t>Динамика основных социально – экономических показателей развития культуры в муниципальном образовании.</w:t>
      </w:r>
    </w:p>
    <w:p w:rsidR="00A80656" w:rsidRPr="00B84357" w:rsidRDefault="00A80656" w:rsidP="00A80656">
      <w:pPr>
        <w:jc w:val="center"/>
        <w:rPr>
          <w:b/>
          <w:sz w:val="24"/>
          <w:szCs w:val="24"/>
        </w:rPr>
      </w:pP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0409"/>
        <w:gridCol w:w="1134"/>
        <w:gridCol w:w="1134"/>
        <w:gridCol w:w="1276"/>
      </w:tblGrid>
      <w:tr w:rsidR="00A80656" w:rsidRPr="00B84357" w:rsidTr="008908B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r w:rsidRPr="00B84357">
              <w:t xml:space="preserve">№ </w:t>
            </w:r>
            <w:proofErr w:type="spellStart"/>
            <w:proofErr w:type="gramStart"/>
            <w:r w:rsidRPr="00B84357">
              <w:t>п</w:t>
            </w:r>
            <w:proofErr w:type="spellEnd"/>
            <w:proofErr w:type="gramEnd"/>
            <w:r w:rsidRPr="00B84357">
              <w:t>/</w:t>
            </w:r>
            <w:proofErr w:type="spellStart"/>
            <w:r w:rsidRPr="00B84357">
              <w:t>п</w:t>
            </w:r>
            <w:proofErr w:type="spellEnd"/>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r w:rsidRPr="00B84357">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r w:rsidRPr="00B84357">
              <w:t>2017</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r w:rsidRPr="00B84357">
              <w:t>2018</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r>
              <w:t>2019</w:t>
            </w:r>
          </w:p>
        </w:tc>
      </w:tr>
      <w:tr w:rsidR="00A80656" w:rsidRPr="00B84357" w:rsidTr="008908B1">
        <w:trPr>
          <w:jc w:val="center"/>
        </w:trPr>
        <w:tc>
          <w:tcPr>
            <w:tcW w:w="600" w:type="dxa"/>
            <w:vMerge w:val="restart"/>
            <w:tcBorders>
              <w:top w:val="single" w:sz="4" w:space="0" w:color="auto"/>
              <w:left w:val="single" w:sz="4" w:space="0" w:color="auto"/>
              <w:right w:val="single" w:sz="4" w:space="0" w:color="auto"/>
            </w:tcBorders>
          </w:tcPr>
          <w:p w:rsidR="00A80656" w:rsidRPr="00B84357" w:rsidRDefault="00A80656" w:rsidP="008908B1">
            <w:pPr>
              <w:jc w:val="center"/>
            </w:pPr>
            <w:r w:rsidRPr="00B84357">
              <w:t>1.</w:t>
            </w: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proofErr w:type="gramStart"/>
            <w:r w:rsidRPr="00B84357">
              <w:t>Численность населения МО на первое января года, следующего за отчетным (тыс. чел.), всего</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23,3</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23,5</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23,0</w:t>
            </w:r>
          </w:p>
        </w:tc>
      </w:tr>
      <w:tr w:rsidR="00A80656" w:rsidRPr="00B84357" w:rsidTr="008908B1">
        <w:trPr>
          <w:jc w:val="center"/>
        </w:trPr>
        <w:tc>
          <w:tcPr>
            <w:tcW w:w="600" w:type="dxa"/>
            <w:vMerge/>
            <w:tcBorders>
              <w:left w:val="single" w:sz="4" w:space="0" w:color="auto"/>
              <w:bottom w:val="single" w:sz="4" w:space="0" w:color="auto"/>
              <w:right w:val="single" w:sz="4" w:space="0" w:color="auto"/>
            </w:tcBorders>
          </w:tcPr>
          <w:p w:rsidR="00A80656" w:rsidRPr="00B84357" w:rsidRDefault="00A80656" w:rsidP="008908B1">
            <w:pPr>
              <w:jc w:val="center"/>
              <w:rPr>
                <w:b/>
              </w:rP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в т.ч.: - детей до 14 лет</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5,3</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5,2</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5,1</w:t>
            </w:r>
          </w:p>
        </w:tc>
      </w:tr>
      <w:tr w:rsidR="00A80656" w:rsidRPr="00B84357" w:rsidTr="008908B1">
        <w:trPr>
          <w:trHeight w:val="484"/>
          <w:jc w:val="center"/>
        </w:trPr>
        <w:tc>
          <w:tcPr>
            <w:tcW w:w="600" w:type="dxa"/>
            <w:vMerge w:val="restart"/>
            <w:tcBorders>
              <w:top w:val="single" w:sz="4" w:space="0" w:color="auto"/>
              <w:left w:val="single" w:sz="4" w:space="0" w:color="auto"/>
              <w:right w:val="single" w:sz="4" w:space="0" w:color="auto"/>
            </w:tcBorders>
          </w:tcPr>
          <w:p w:rsidR="00A80656" w:rsidRPr="00B84357" w:rsidRDefault="00A80656" w:rsidP="008908B1">
            <w:pPr>
              <w:jc w:val="center"/>
            </w:pPr>
            <w:r w:rsidRPr="00B84357">
              <w:t>2.</w:t>
            </w: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 xml:space="preserve">Объем бюджетных ассигнований предусмотренный на сферу «Культура» </w:t>
            </w:r>
            <w:r w:rsidRPr="00B84357">
              <w:t>(учреждения культуры, образования в сфере культуры, аппарат органа власти – культура МО)</w:t>
            </w:r>
            <w:r w:rsidRPr="00B84357">
              <w:rPr>
                <w:b/>
              </w:rPr>
              <w:t xml:space="preserve"> </w:t>
            </w:r>
            <w:r w:rsidRPr="00B84357">
              <w:t>(тыс. руб.) -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29917</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32832</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32288</w:t>
            </w:r>
          </w:p>
        </w:tc>
      </w:tr>
      <w:tr w:rsidR="00A80656" w:rsidRPr="00B84357" w:rsidTr="008908B1">
        <w:trPr>
          <w:trHeight w:val="484"/>
          <w:jc w:val="center"/>
        </w:trPr>
        <w:tc>
          <w:tcPr>
            <w:tcW w:w="600" w:type="dxa"/>
            <w:vMerge/>
            <w:tcBorders>
              <w:top w:val="single" w:sz="4" w:space="0" w:color="auto"/>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shd w:val="clear" w:color="auto" w:fill="F2F2F2"/>
            <w:vAlign w:val="center"/>
          </w:tcPr>
          <w:p w:rsidR="00A80656" w:rsidRPr="00B84357" w:rsidRDefault="00A80656" w:rsidP="008908B1">
            <w:pPr>
              <w:keepNext/>
              <w:jc w:val="both"/>
              <w:outlineLvl w:val="3"/>
              <w:rPr>
                <w:b/>
              </w:rPr>
            </w:pPr>
            <w:r w:rsidRPr="00B84357">
              <w:rPr>
                <w:b/>
              </w:rPr>
              <w:t>На развитие материально-технической базы учреждений культуры, образования в сфере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A80656" w:rsidRPr="00B84357" w:rsidRDefault="00A80656" w:rsidP="008908B1">
            <w:pPr>
              <w:jc w:val="center"/>
              <w:rPr>
                <w:b/>
              </w:rPr>
            </w:pPr>
            <w:r>
              <w:rPr>
                <w:b/>
              </w:rPr>
              <w:t>2062</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A80656" w:rsidRPr="00B84357" w:rsidRDefault="00A80656" w:rsidP="008908B1">
            <w:pPr>
              <w:jc w:val="center"/>
              <w:rPr>
                <w:b/>
              </w:rPr>
            </w:pPr>
            <w:r>
              <w:rPr>
                <w:b/>
              </w:rPr>
              <w:t>1598</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A80656" w:rsidRPr="00B84357" w:rsidRDefault="00A80656" w:rsidP="008908B1">
            <w:pPr>
              <w:jc w:val="center"/>
              <w:rPr>
                <w:b/>
              </w:rPr>
            </w:pPr>
            <w:r>
              <w:rPr>
                <w:b/>
              </w:rPr>
              <w:t>3967</w:t>
            </w:r>
          </w:p>
        </w:tc>
      </w:tr>
      <w:tr w:rsidR="00A80656" w:rsidRPr="00B84357" w:rsidTr="008908B1">
        <w:trPr>
          <w:trHeight w:val="401"/>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right w:val="single" w:sz="4" w:space="0" w:color="auto"/>
            </w:tcBorders>
            <w:vAlign w:val="center"/>
          </w:tcPr>
          <w:p w:rsidR="00A80656" w:rsidRPr="00B84357" w:rsidRDefault="00A80656" w:rsidP="008908B1">
            <w:pPr>
              <w:jc w:val="both"/>
            </w:pPr>
            <w:r w:rsidRPr="00B84357">
              <w:t xml:space="preserve">2.1. Бюджет муниципального образования, из них расходы </w:t>
            </w:r>
            <w:proofErr w:type="gramStart"/>
            <w:r w:rsidRPr="00B84357">
              <w:t>на</w:t>
            </w:r>
            <w:proofErr w:type="gramEnd"/>
            <w:r w:rsidRPr="00B84357">
              <w:t>:</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trHeight w:val="285"/>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right w:val="single" w:sz="4" w:space="0" w:color="auto"/>
            </w:tcBorders>
          </w:tcPr>
          <w:p w:rsidR="00A80656" w:rsidRPr="00B84357" w:rsidRDefault="00A80656" w:rsidP="008908B1">
            <w:pPr>
              <w:jc w:val="both"/>
            </w:pPr>
            <w:r w:rsidRPr="00B84357">
              <w:t xml:space="preserve">- выполнение муниципального задания </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29229</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r>
              <w:rPr>
                <w:b/>
                <w:bCs/>
              </w:rPr>
              <w:t>31482</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25525</w:t>
            </w:r>
          </w:p>
        </w:tc>
      </w:tr>
      <w:tr w:rsidR="00A80656" w:rsidRPr="00B84357" w:rsidTr="008908B1">
        <w:trPr>
          <w:trHeight w:val="411"/>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right w:val="single" w:sz="4" w:space="0" w:color="auto"/>
            </w:tcBorders>
            <w:vAlign w:val="center"/>
          </w:tcPr>
          <w:p w:rsidR="00A80656" w:rsidRPr="00B84357" w:rsidRDefault="00A80656" w:rsidP="008908B1">
            <w:pPr>
              <w:jc w:val="both"/>
            </w:pPr>
            <w:r w:rsidRPr="00B84357">
              <w:t>- иные цели</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1544</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r>
              <w:rPr>
                <w:b/>
                <w:bCs/>
              </w:rPr>
              <w:t>1256</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6649</w:t>
            </w:r>
          </w:p>
        </w:tc>
      </w:tr>
      <w:tr w:rsidR="00A80656" w:rsidRPr="00B84357" w:rsidTr="008908B1">
        <w:trPr>
          <w:trHeight w:val="411"/>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right w:val="single" w:sz="4" w:space="0" w:color="auto"/>
            </w:tcBorders>
            <w:vAlign w:val="center"/>
          </w:tcPr>
          <w:p w:rsidR="00A80656" w:rsidRPr="00B84357" w:rsidRDefault="00A80656" w:rsidP="008908B1">
            <w:pPr>
              <w:jc w:val="both"/>
            </w:pPr>
            <w:r w:rsidRPr="00B84357">
              <w:t>-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trHeight w:val="355"/>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right w:val="single" w:sz="4" w:space="0" w:color="auto"/>
            </w:tcBorders>
            <w:vAlign w:val="center"/>
          </w:tcPr>
          <w:p w:rsidR="00A80656" w:rsidRPr="00B84357" w:rsidRDefault="00A80656" w:rsidP="008908B1">
            <w:pPr>
              <w:jc w:val="both"/>
            </w:pPr>
            <w:r w:rsidRPr="00B84357">
              <w:t>- содержание аппарата органа власти - Культура МО</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1559</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r>
              <w:rPr>
                <w:b/>
                <w:bCs/>
              </w:rPr>
              <w:t>1871</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1592</w:t>
            </w:r>
          </w:p>
        </w:tc>
      </w:tr>
      <w:tr w:rsidR="00A80656" w:rsidRPr="00B84357" w:rsidTr="008908B1">
        <w:trPr>
          <w:trHeight w:val="215"/>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left w:val="single" w:sz="4" w:space="0" w:color="auto"/>
              <w:right w:val="single" w:sz="4" w:space="0" w:color="auto"/>
            </w:tcBorders>
            <w:vAlign w:val="center"/>
          </w:tcPr>
          <w:p w:rsidR="00A80656" w:rsidRPr="00B84357" w:rsidRDefault="00A80656" w:rsidP="008908B1">
            <w:pPr>
              <w:jc w:val="both"/>
            </w:pPr>
            <w:r w:rsidRPr="00B84357">
              <w:t>2.2. Сумма дотации из бюджета автономного округа на сбалансированность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trHeight w:val="226"/>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2.3. Средства (субсидии, межбюджетные трансферты), выделенные в рамках программ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201</w:t>
            </w:r>
          </w:p>
        </w:tc>
      </w:tr>
      <w:tr w:rsidR="00A80656" w:rsidRPr="00B84357" w:rsidTr="008908B1">
        <w:trPr>
          <w:jc w:val="center"/>
        </w:trPr>
        <w:tc>
          <w:tcPr>
            <w:tcW w:w="600" w:type="dxa"/>
            <w:tcBorders>
              <w:top w:val="single" w:sz="4" w:space="0" w:color="auto"/>
              <w:left w:val="single" w:sz="4" w:space="0" w:color="auto"/>
              <w:bottom w:val="single" w:sz="4" w:space="0" w:color="auto"/>
              <w:right w:val="single" w:sz="4" w:space="0" w:color="auto"/>
            </w:tcBorders>
          </w:tcPr>
          <w:p w:rsidR="00A80656" w:rsidRPr="00B84357" w:rsidRDefault="00A80656" w:rsidP="008908B1">
            <w:pPr>
              <w:jc w:val="center"/>
              <w:rPr>
                <w:b/>
              </w:rP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Из них:</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val="restart"/>
            <w:tcBorders>
              <w:top w:val="single" w:sz="4" w:space="0" w:color="auto"/>
              <w:left w:val="single" w:sz="4" w:space="0" w:color="auto"/>
              <w:right w:val="single" w:sz="4" w:space="0" w:color="auto"/>
            </w:tcBorders>
          </w:tcPr>
          <w:p w:rsidR="00A80656" w:rsidRPr="00B84357" w:rsidRDefault="00A80656" w:rsidP="008908B1">
            <w:pPr>
              <w:jc w:val="center"/>
            </w:pPr>
            <w:r w:rsidRPr="00B84357">
              <w:t>3.</w:t>
            </w: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Объем бюджетных ассигнований предусмотренный по отрасли «Культура и кинематография» (раздел 08) в том числе (тыс. руб</w:t>
            </w:r>
            <w:proofErr w:type="gramStart"/>
            <w:r w:rsidRPr="00B84357">
              <w:rPr>
                <w:b/>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29917</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32832</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32288</w:t>
            </w:r>
          </w:p>
        </w:tc>
      </w:tr>
      <w:tr w:rsidR="00A80656" w:rsidRPr="00B84357" w:rsidTr="008908B1">
        <w:trPr>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xml:space="preserve">3.1. Бюджет муниципального образования, из них расходы </w:t>
            </w:r>
            <w:proofErr w:type="gramStart"/>
            <w:r w:rsidRPr="00B84357">
              <w:t>на</w:t>
            </w:r>
            <w:proofErr w:type="gramEnd"/>
            <w:r w:rsidRPr="00B84357">
              <w:t>:</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tcPr>
          <w:p w:rsidR="00A80656" w:rsidRPr="00B84357" w:rsidRDefault="00A80656" w:rsidP="008908B1">
            <w:pPr>
              <w:jc w:val="both"/>
            </w:pPr>
            <w:r w:rsidRPr="00B84357">
              <w:t>- выполнение муниципального задания (включая бюджетную роспись казенного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28373</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r>
              <w:rPr>
                <w:b/>
                <w:bCs/>
              </w:rPr>
              <w:t>31482</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25525</w:t>
            </w:r>
          </w:p>
        </w:tc>
      </w:tr>
      <w:tr w:rsidR="00A80656" w:rsidRPr="00B84357" w:rsidTr="008908B1">
        <w:trPr>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иные цели</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1544</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r>
              <w:rPr>
                <w:b/>
                <w:bCs/>
              </w:rPr>
              <w:t>1256</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6649</w:t>
            </w:r>
          </w:p>
        </w:tc>
      </w:tr>
      <w:tr w:rsidR="00A80656" w:rsidRPr="00B84357" w:rsidTr="008908B1">
        <w:trPr>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содержание аппарата органа власти - Культура МО</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1559</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r>
              <w:rPr>
                <w:b/>
                <w:bCs/>
              </w:rPr>
              <w:t>1871</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1592</w:t>
            </w:r>
          </w:p>
        </w:tc>
      </w:tr>
      <w:tr w:rsidR="00A80656" w:rsidRPr="00B84357" w:rsidTr="008908B1">
        <w:trPr>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3.2. Сумма дотации из бюджета автономного округа на сбалансированность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3.3. Средства (субсидии, межбюджетные трансферты), выделенные в рамках программ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201</w:t>
            </w:r>
          </w:p>
        </w:tc>
      </w:tr>
      <w:tr w:rsidR="00A80656" w:rsidRPr="00B84357" w:rsidTr="008908B1">
        <w:trPr>
          <w:jc w:val="center"/>
        </w:trPr>
        <w:tc>
          <w:tcPr>
            <w:tcW w:w="600" w:type="dxa"/>
            <w:vMerge w:val="restart"/>
            <w:tcBorders>
              <w:top w:val="single" w:sz="4" w:space="0" w:color="auto"/>
              <w:left w:val="single" w:sz="4" w:space="0" w:color="auto"/>
              <w:right w:val="single" w:sz="4" w:space="0" w:color="auto"/>
            </w:tcBorders>
          </w:tcPr>
          <w:p w:rsidR="00A80656" w:rsidRPr="00B84357" w:rsidRDefault="00A80656" w:rsidP="008908B1">
            <w:pPr>
              <w:jc w:val="center"/>
            </w:pPr>
            <w:r w:rsidRPr="00B84357">
              <w:t>4.</w:t>
            </w: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xml:space="preserve">Объем бюджетных ассигнований предусмотренный </w:t>
            </w:r>
            <w:r w:rsidRPr="00B84357">
              <w:rPr>
                <w:b/>
              </w:rPr>
              <w:t>по отрасли «Образование»</w:t>
            </w:r>
            <w:r w:rsidRPr="00B84357">
              <w:t xml:space="preserve"> в сфере культуры </w:t>
            </w:r>
            <w:r w:rsidRPr="00B84357">
              <w:rPr>
                <w:b/>
              </w:rPr>
              <w:t>(раздел 07)</w:t>
            </w:r>
            <w:r w:rsidRPr="00B84357">
              <w:t xml:space="preserve"> (тыс. руб.),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xml:space="preserve">4.1. Бюджет муниципального образования, из них расходы </w:t>
            </w:r>
            <w:proofErr w:type="gramStart"/>
            <w:r w:rsidRPr="00B84357">
              <w:t>на</w:t>
            </w:r>
            <w:proofErr w:type="gramEnd"/>
            <w:r w:rsidRPr="00B84357">
              <w:t>:</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tcPr>
          <w:p w:rsidR="00A80656" w:rsidRPr="00B84357" w:rsidRDefault="00A80656" w:rsidP="008908B1">
            <w:pPr>
              <w:jc w:val="both"/>
            </w:pPr>
            <w:r w:rsidRPr="00B84357">
              <w:t>- выполнение муниципального задания (включая бюджетную роспись казенного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иные цели</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содержание аппарата органа власти - Культура МО</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4.2. Сумма дотации из бюджета автономного округа на сбалансированность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trHeight w:val="68"/>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4.3. Средства (субсидии, межбюджетные трансферты), выделенные в рамках программ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sidRPr="00B84357">
              <w:rPr>
                <w:b/>
              </w:rPr>
              <w:t>5.</w:t>
            </w: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Расходы бюджета по отрасли «Культура» на 1 человека, руб.</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51002</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63131</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64202</w:t>
            </w:r>
          </w:p>
        </w:tc>
      </w:tr>
      <w:tr w:rsidR="00A80656" w:rsidRPr="00B84357" w:rsidTr="008908B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r w:rsidRPr="00B84357">
              <w:t>5.1.</w:t>
            </w: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«Культура и кинематография» на 1 человека, руб.</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51002</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63131</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64202</w:t>
            </w:r>
          </w:p>
        </w:tc>
      </w:tr>
      <w:tr w:rsidR="00A80656" w:rsidRPr="00B84357" w:rsidTr="008908B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r w:rsidRPr="00B84357">
              <w:t>5.2.</w:t>
            </w:r>
          </w:p>
        </w:tc>
        <w:tc>
          <w:tcPr>
            <w:tcW w:w="10409" w:type="dxa"/>
            <w:tcBorders>
              <w:top w:val="single" w:sz="4" w:space="0" w:color="auto"/>
              <w:left w:val="single" w:sz="4" w:space="0" w:color="auto"/>
              <w:bottom w:val="single" w:sz="4" w:space="0" w:color="auto"/>
              <w:right w:val="single" w:sz="4" w:space="0" w:color="auto"/>
            </w:tcBorders>
            <w:shd w:val="clear" w:color="auto" w:fill="auto"/>
            <w:vAlign w:val="center"/>
          </w:tcPr>
          <w:p w:rsidR="00A80656" w:rsidRPr="00B84357" w:rsidRDefault="00A80656" w:rsidP="008908B1">
            <w:pPr>
              <w:jc w:val="both"/>
            </w:pPr>
            <w:r w:rsidRPr="00B84357">
              <w:t>«Образование» в сфере культуры на 1 человека, руб.</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r w:rsidRPr="00B84357">
              <w:rPr>
                <w:b/>
                <w:bCs/>
              </w:rPr>
              <w:t>6.</w:t>
            </w:r>
          </w:p>
        </w:tc>
        <w:tc>
          <w:tcPr>
            <w:tcW w:w="10409" w:type="dxa"/>
            <w:tcBorders>
              <w:top w:val="single" w:sz="4" w:space="0" w:color="auto"/>
              <w:left w:val="single" w:sz="4" w:space="0" w:color="auto"/>
              <w:bottom w:val="single" w:sz="4" w:space="0" w:color="auto"/>
              <w:right w:val="single" w:sz="4" w:space="0" w:color="auto"/>
            </w:tcBorders>
            <w:shd w:val="clear" w:color="auto" w:fill="auto"/>
            <w:vAlign w:val="center"/>
          </w:tcPr>
          <w:p w:rsidR="00A80656" w:rsidRPr="00B84357" w:rsidRDefault="00A80656" w:rsidP="008908B1">
            <w:pPr>
              <w:jc w:val="both"/>
            </w:pPr>
            <w:r w:rsidRPr="00B84357">
              <w:rPr>
                <w:bCs/>
              </w:rPr>
              <w:t>Информация об объеме платных услуг, оказанных учреждениями культуры, кинематографии и образования в сфере культуры в расчете на 1 жителя, руб.</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val="restart"/>
            <w:tcBorders>
              <w:top w:val="single" w:sz="4" w:space="0" w:color="auto"/>
              <w:left w:val="single" w:sz="4" w:space="0" w:color="auto"/>
              <w:right w:val="single" w:sz="4" w:space="0" w:color="auto"/>
            </w:tcBorders>
            <w:vAlign w:val="center"/>
          </w:tcPr>
          <w:p w:rsidR="00A80656" w:rsidRPr="00B84357" w:rsidRDefault="00A80656" w:rsidP="008908B1">
            <w:pPr>
              <w:jc w:val="center"/>
              <w:rPr>
                <w:b/>
              </w:rPr>
            </w:pPr>
            <w:r w:rsidRPr="00B84357">
              <w:rPr>
                <w:b/>
              </w:rPr>
              <w:t>7.</w:t>
            </w: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Cs/>
              </w:rPr>
            </w:pPr>
            <w:r w:rsidRPr="00B84357">
              <w:rPr>
                <w:b/>
              </w:rPr>
              <w:t xml:space="preserve">Объем финансовых средств учреждений культуры муниципальных образований на функциональную деятельность </w:t>
            </w:r>
            <w:r w:rsidRPr="00B84357">
              <w:rPr>
                <w:b/>
                <w:bCs/>
              </w:rPr>
              <w:t>(тыс</w:t>
            </w:r>
            <w:proofErr w:type="gramStart"/>
            <w:r w:rsidRPr="00B84357">
              <w:rPr>
                <w:b/>
                <w:bCs/>
              </w:rPr>
              <w:t>.р</w:t>
            </w:r>
            <w:proofErr w:type="gramEnd"/>
            <w:r w:rsidRPr="00B84357">
              <w:rPr>
                <w:b/>
                <w:bCs/>
              </w:rPr>
              <w:t xml:space="preserve">уб.) </w:t>
            </w:r>
            <w:r w:rsidRPr="00B84357">
              <w:rPr>
                <w:b/>
                <w:bCs/>
                <w:i/>
              </w:rPr>
              <w:t>с учетом от ПДД (платных услуг</w:t>
            </w:r>
            <w:r w:rsidRPr="00B84357">
              <w:rPr>
                <w:bCs/>
                <w:i/>
              </w:rPr>
              <w:t>),</w:t>
            </w:r>
            <w:r w:rsidRPr="00B84357">
              <w:rPr>
                <w:bCs/>
              </w:rPr>
              <w:t xml:space="preserve"> - </w:t>
            </w:r>
            <w:r w:rsidRPr="00B84357">
              <w:rPr>
                <w:b/>
                <w:bCs/>
              </w:rPr>
              <w:t>ВСЕГО</w:t>
            </w:r>
            <w:r w:rsidRPr="00B84357">
              <w:rPr>
                <w:bCs/>
              </w:rPr>
              <w:t>,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35675</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37669</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37552</w:t>
            </w: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rPr>
                <w:b/>
              </w:rPr>
              <w:t xml:space="preserve">Библиотеки, </w:t>
            </w:r>
            <w:r w:rsidRPr="00B84357">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color w:val="000000"/>
              </w:rPr>
            </w:pPr>
            <w:r w:rsidRPr="00B84357">
              <w:rPr>
                <w:b/>
                <w:color w:val="000000"/>
              </w:rPr>
              <w:t xml:space="preserve">Учреждения </w:t>
            </w:r>
            <w:proofErr w:type="spellStart"/>
            <w:r w:rsidRPr="00B84357">
              <w:rPr>
                <w:b/>
                <w:color w:val="000000"/>
              </w:rPr>
              <w:t>культурно-досугового</w:t>
            </w:r>
            <w:proofErr w:type="spellEnd"/>
            <w:r w:rsidRPr="00B84357">
              <w:rPr>
                <w:b/>
                <w:color w:val="000000"/>
              </w:rPr>
              <w:t xml:space="preserve"> типа,</w:t>
            </w:r>
            <w:r w:rsidRPr="00B84357">
              <w:rPr>
                <w:color w:val="000000"/>
              </w:rPr>
              <w:t xml:space="preserve"> в том числе </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35675</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37669</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37552</w:t>
            </w: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color w:val="000000"/>
              </w:rPr>
            </w:pPr>
            <w:r w:rsidRPr="00B84357">
              <w:rPr>
                <w:color w:val="000000"/>
              </w:rPr>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5758</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4836</w:t>
            </w: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r>
              <w:rPr>
                <w:b/>
              </w:rPr>
              <w:t>5265</w:t>
            </w: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 xml:space="preserve">Концертные организации, </w:t>
            </w:r>
            <w:r w:rsidRPr="00B84357">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 xml:space="preserve">Парки культуры и отдыха, </w:t>
            </w:r>
            <w:r w:rsidRPr="00B84357">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 xml:space="preserve">Музеи, </w:t>
            </w:r>
            <w:r w:rsidRPr="00B84357">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rPr>
                <w:b/>
              </w:rPr>
              <w:t xml:space="preserve">Театры, </w:t>
            </w:r>
            <w:r w:rsidRPr="00B84357">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jc w:val="center"/>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both"/>
              <w:rPr>
                <w:b/>
              </w:rPr>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keepNext/>
              <w:jc w:val="center"/>
              <w:outlineLvl w:val="3"/>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keepNext/>
              <w:jc w:val="both"/>
              <w:outlineLvl w:val="3"/>
              <w:rPr>
                <w:b/>
              </w:rPr>
            </w:pPr>
            <w:r w:rsidRPr="00B84357">
              <w:rPr>
                <w:b/>
              </w:rPr>
              <w:t xml:space="preserve">Организации дополнительного образования детей в сфере культуры, </w:t>
            </w:r>
            <w:r w:rsidRPr="00B84357">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keepNext/>
              <w:jc w:val="center"/>
              <w:outlineLvl w:val="3"/>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keepNext/>
              <w:jc w:val="both"/>
              <w:outlineLvl w:val="3"/>
              <w:rPr>
                <w:b/>
              </w:rPr>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keepNext/>
              <w:jc w:val="center"/>
              <w:outlineLvl w:val="3"/>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keepNext/>
              <w:jc w:val="both"/>
              <w:outlineLvl w:val="3"/>
              <w:rPr>
                <w:b/>
              </w:rPr>
            </w:pPr>
            <w:r w:rsidRPr="00B84357">
              <w:rPr>
                <w:b/>
              </w:rPr>
              <w:t xml:space="preserve">Учреждения </w:t>
            </w:r>
            <w:proofErr w:type="spellStart"/>
            <w:r w:rsidRPr="00B84357">
              <w:rPr>
                <w:b/>
              </w:rPr>
              <w:t>кинопоказа</w:t>
            </w:r>
            <w:proofErr w:type="spellEnd"/>
            <w:r w:rsidRPr="00B84357">
              <w:rPr>
                <w:b/>
              </w:rPr>
              <w:t xml:space="preserve"> – постоянные кинотеатры, </w:t>
            </w:r>
            <w:r w:rsidRPr="00B84357">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keepNext/>
              <w:jc w:val="center"/>
              <w:outlineLvl w:val="3"/>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keepNext/>
              <w:jc w:val="both"/>
              <w:outlineLvl w:val="3"/>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keepNext/>
              <w:jc w:val="center"/>
              <w:outlineLvl w:val="3"/>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widowControl w:val="0"/>
              <w:autoSpaceDE w:val="0"/>
              <w:autoSpaceDN w:val="0"/>
              <w:adjustRightInd w:val="0"/>
              <w:jc w:val="both"/>
              <w:rPr>
                <w:b/>
                <w:iCs/>
              </w:rPr>
            </w:pPr>
            <w:r w:rsidRPr="00B84357">
              <w:rPr>
                <w:b/>
                <w:iCs/>
                <w:color w:val="000000"/>
              </w:rPr>
              <w:t xml:space="preserve">Прочие, </w:t>
            </w:r>
            <w:r w:rsidRPr="00B84357">
              <w:rPr>
                <w:iCs/>
                <w:color w:val="000000"/>
              </w:rPr>
              <w:t>в том числе</w:t>
            </w:r>
            <w:r w:rsidRPr="00B84357">
              <w:rPr>
                <w:b/>
                <w:iCs/>
                <w:color w:val="00000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r w:rsidR="00A80656" w:rsidRPr="00B84357" w:rsidTr="008908B1">
        <w:trPr>
          <w:jc w:val="center"/>
        </w:trPr>
        <w:tc>
          <w:tcPr>
            <w:tcW w:w="600" w:type="dxa"/>
            <w:vMerge/>
            <w:tcBorders>
              <w:left w:val="single" w:sz="4" w:space="0" w:color="auto"/>
              <w:right w:val="single" w:sz="4" w:space="0" w:color="auto"/>
            </w:tcBorders>
            <w:vAlign w:val="center"/>
          </w:tcPr>
          <w:p w:rsidR="00A80656" w:rsidRPr="00B84357" w:rsidRDefault="00A80656" w:rsidP="008908B1">
            <w:pPr>
              <w:keepNext/>
              <w:jc w:val="center"/>
              <w:outlineLvl w:val="3"/>
            </w:pPr>
          </w:p>
        </w:tc>
        <w:tc>
          <w:tcPr>
            <w:tcW w:w="10409"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widowControl w:val="0"/>
              <w:autoSpaceDE w:val="0"/>
              <w:autoSpaceDN w:val="0"/>
              <w:adjustRightInd w:val="0"/>
              <w:jc w:val="both"/>
              <w:rPr>
                <w:b/>
                <w:iCs/>
              </w:rPr>
            </w:pPr>
            <w:r w:rsidRPr="00B84357">
              <w:t>- доходы от платных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0656" w:rsidRPr="00B84357" w:rsidRDefault="00A80656" w:rsidP="008908B1">
            <w:pPr>
              <w:jc w:val="center"/>
              <w:rPr>
                <w:b/>
              </w:rPr>
            </w:pPr>
          </w:p>
        </w:tc>
      </w:tr>
    </w:tbl>
    <w:p w:rsidR="00A80656" w:rsidRPr="00B84357" w:rsidRDefault="00A80656" w:rsidP="00A80656">
      <w:pPr>
        <w:rPr>
          <w:sz w:val="28"/>
          <w:szCs w:val="28"/>
        </w:rPr>
      </w:pPr>
    </w:p>
    <w:p w:rsidR="00A80656" w:rsidRPr="00630A81" w:rsidRDefault="00A80656" w:rsidP="00A80656">
      <w:pPr>
        <w:widowControl w:val="0"/>
        <w:numPr>
          <w:ilvl w:val="0"/>
          <w:numId w:val="3"/>
        </w:numPr>
        <w:adjustRightInd w:val="0"/>
        <w:ind w:left="0" w:firstLine="0"/>
        <w:contextualSpacing/>
        <w:textAlignment w:val="baseline"/>
        <w:rPr>
          <w:b/>
          <w:sz w:val="24"/>
          <w:szCs w:val="24"/>
        </w:rPr>
      </w:pPr>
      <w:r w:rsidRPr="00630A81">
        <w:rPr>
          <w:b/>
          <w:sz w:val="24"/>
          <w:szCs w:val="24"/>
        </w:rPr>
        <w:t>Поступление денежных средств от приносящей доход деятельности муниципальными бюджетными и автономными учреждениями культуры и образования в сфере культуры за 201</w:t>
      </w:r>
      <w:r>
        <w:rPr>
          <w:b/>
          <w:sz w:val="24"/>
          <w:szCs w:val="24"/>
        </w:rPr>
        <w:t>9</w:t>
      </w:r>
      <w:r w:rsidRPr="00630A81">
        <w:rPr>
          <w:b/>
          <w:sz w:val="24"/>
          <w:szCs w:val="24"/>
        </w:rPr>
        <w:t xml:space="preserve"> год.</w:t>
      </w:r>
    </w:p>
    <w:p w:rsidR="00A80656" w:rsidRPr="00B84357" w:rsidRDefault="00A80656" w:rsidP="00A80656">
      <w:pPr>
        <w:widowControl w:val="0"/>
        <w:autoSpaceDE w:val="0"/>
        <w:autoSpaceDN w:val="0"/>
        <w:adjustRightInd w:val="0"/>
        <w:ind w:firstLine="709"/>
        <w:jc w:val="right"/>
        <w:rPr>
          <w:sz w:val="24"/>
          <w:szCs w:val="24"/>
        </w:rPr>
      </w:pPr>
      <w:r w:rsidRPr="00B84357">
        <w:rPr>
          <w:sz w:val="24"/>
          <w:szCs w:val="24"/>
        </w:rPr>
        <w:t>(тыс. руб.)</w:t>
      </w:r>
    </w:p>
    <w:tbl>
      <w:tblPr>
        <w:tblW w:w="1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6"/>
        <w:gridCol w:w="1134"/>
        <w:gridCol w:w="1134"/>
        <w:gridCol w:w="2930"/>
        <w:gridCol w:w="1258"/>
        <w:gridCol w:w="2874"/>
      </w:tblGrid>
      <w:tr w:rsidR="00A80656" w:rsidRPr="00B84357" w:rsidTr="008908B1">
        <w:trPr>
          <w:trHeight w:val="50"/>
          <w:jc w:val="center"/>
        </w:trPr>
        <w:tc>
          <w:tcPr>
            <w:tcW w:w="5096" w:type="dxa"/>
            <w:vMerge w:val="restart"/>
            <w:vAlign w:val="center"/>
          </w:tcPr>
          <w:p w:rsidR="00A80656" w:rsidRPr="00B84357" w:rsidRDefault="00A80656" w:rsidP="008908B1">
            <w:pPr>
              <w:widowControl w:val="0"/>
              <w:autoSpaceDE w:val="0"/>
              <w:autoSpaceDN w:val="0"/>
              <w:adjustRightInd w:val="0"/>
              <w:jc w:val="center"/>
              <w:rPr>
                <w:iCs/>
              </w:rPr>
            </w:pPr>
            <w:r w:rsidRPr="00B84357">
              <w:rPr>
                <w:iCs/>
              </w:rPr>
              <w:t>Типы учреждений</w:t>
            </w:r>
          </w:p>
        </w:tc>
        <w:tc>
          <w:tcPr>
            <w:tcW w:w="1134" w:type="dxa"/>
            <w:vMerge w:val="restart"/>
          </w:tcPr>
          <w:p w:rsidR="00A80656" w:rsidRPr="00B84357" w:rsidRDefault="00A80656" w:rsidP="008908B1">
            <w:pPr>
              <w:widowControl w:val="0"/>
              <w:autoSpaceDE w:val="0"/>
              <w:autoSpaceDN w:val="0"/>
              <w:adjustRightInd w:val="0"/>
              <w:rPr>
                <w:iCs/>
              </w:rPr>
            </w:pPr>
          </w:p>
          <w:p w:rsidR="00A80656" w:rsidRPr="00B84357" w:rsidRDefault="00A80656" w:rsidP="008908B1">
            <w:pPr>
              <w:widowControl w:val="0"/>
              <w:autoSpaceDE w:val="0"/>
              <w:autoSpaceDN w:val="0"/>
              <w:adjustRightInd w:val="0"/>
              <w:jc w:val="center"/>
              <w:rPr>
                <w:iCs/>
              </w:rPr>
            </w:pPr>
            <w:r w:rsidRPr="00B84357">
              <w:rPr>
                <w:iCs/>
              </w:rPr>
              <w:t>Всего</w:t>
            </w:r>
          </w:p>
        </w:tc>
        <w:tc>
          <w:tcPr>
            <w:tcW w:w="4064" w:type="dxa"/>
            <w:gridSpan w:val="2"/>
            <w:vAlign w:val="center"/>
          </w:tcPr>
          <w:p w:rsidR="00A80656" w:rsidRPr="00B84357" w:rsidRDefault="00A80656" w:rsidP="008908B1">
            <w:pPr>
              <w:widowControl w:val="0"/>
              <w:autoSpaceDE w:val="0"/>
              <w:autoSpaceDN w:val="0"/>
              <w:adjustRightInd w:val="0"/>
              <w:jc w:val="center"/>
              <w:rPr>
                <w:iCs/>
              </w:rPr>
            </w:pPr>
            <w:r w:rsidRPr="00B84357">
              <w:rPr>
                <w:iCs/>
              </w:rPr>
              <w:t>В том числе</w:t>
            </w:r>
          </w:p>
        </w:tc>
        <w:tc>
          <w:tcPr>
            <w:tcW w:w="4132" w:type="dxa"/>
            <w:gridSpan w:val="2"/>
            <w:vAlign w:val="center"/>
          </w:tcPr>
          <w:p w:rsidR="00A80656" w:rsidRPr="00B84357" w:rsidRDefault="00A80656" w:rsidP="008908B1">
            <w:pPr>
              <w:widowControl w:val="0"/>
              <w:autoSpaceDE w:val="0"/>
              <w:autoSpaceDN w:val="0"/>
              <w:adjustRightInd w:val="0"/>
              <w:jc w:val="center"/>
              <w:rPr>
                <w:iCs/>
              </w:rPr>
            </w:pPr>
            <w:r w:rsidRPr="00B84357">
              <w:rPr>
                <w:iCs/>
              </w:rPr>
              <w:t xml:space="preserve">Из них направлено </w:t>
            </w:r>
          </w:p>
        </w:tc>
      </w:tr>
      <w:tr w:rsidR="00A80656" w:rsidRPr="00B84357" w:rsidTr="008908B1">
        <w:trPr>
          <w:trHeight w:val="50"/>
          <w:jc w:val="center"/>
        </w:trPr>
        <w:tc>
          <w:tcPr>
            <w:tcW w:w="5096" w:type="dxa"/>
            <w:vMerge/>
            <w:vAlign w:val="center"/>
          </w:tcPr>
          <w:p w:rsidR="00A80656" w:rsidRPr="00B84357" w:rsidRDefault="00A80656" w:rsidP="008908B1">
            <w:pPr>
              <w:widowControl w:val="0"/>
              <w:autoSpaceDE w:val="0"/>
              <w:autoSpaceDN w:val="0"/>
              <w:adjustRightInd w:val="0"/>
              <w:jc w:val="center"/>
              <w:rPr>
                <w:iCs/>
              </w:rPr>
            </w:pPr>
          </w:p>
        </w:tc>
        <w:tc>
          <w:tcPr>
            <w:tcW w:w="1134" w:type="dxa"/>
            <w:vMerge/>
          </w:tcPr>
          <w:p w:rsidR="00A80656" w:rsidRPr="00B84357" w:rsidRDefault="00A80656" w:rsidP="008908B1">
            <w:pPr>
              <w:widowControl w:val="0"/>
              <w:autoSpaceDE w:val="0"/>
              <w:autoSpaceDN w:val="0"/>
              <w:adjustRightInd w:val="0"/>
              <w:rPr>
                <w:iCs/>
              </w:rPr>
            </w:pPr>
          </w:p>
        </w:tc>
        <w:tc>
          <w:tcPr>
            <w:tcW w:w="1134" w:type="dxa"/>
            <w:vAlign w:val="center"/>
          </w:tcPr>
          <w:p w:rsidR="00A80656" w:rsidRPr="00B84357" w:rsidRDefault="00A80656" w:rsidP="008908B1">
            <w:pPr>
              <w:widowControl w:val="0"/>
              <w:autoSpaceDE w:val="0"/>
              <w:autoSpaceDN w:val="0"/>
              <w:adjustRightInd w:val="0"/>
              <w:jc w:val="center"/>
              <w:rPr>
                <w:iCs/>
              </w:rPr>
            </w:pPr>
            <w:r w:rsidRPr="00B84357">
              <w:rPr>
                <w:iCs/>
              </w:rPr>
              <w:t xml:space="preserve">Платные </w:t>
            </w:r>
            <w:r w:rsidRPr="00B84357">
              <w:rPr>
                <w:iCs/>
              </w:rPr>
              <w:lastRenderedPageBreak/>
              <w:t>услуги</w:t>
            </w:r>
          </w:p>
        </w:tc>
        <w:tc>
          <w:tcPr>
            <w:tcW w:w="2930" w:type="dxa"/>
            <w:vAlign w:val="center"/>
          </w:tcPr>
          <w:p w:rsidR="00A80656" w:rsidRPr="00B84357" w:rsidRDefault="00A80656" w:rsidP="008908B1">
            <w:pPr>
              <w:widowControl w:val="0"/>
              <w:autoSpaceDE w:val="0"/>
              <w:autoSpaceDN w:val="0"/>
              <w:adjustRightInd w:val="0"/>
              <w:jc w:val="center"/>
              <w:rPr>
                <w:iCs/>
              </w:rPr>
            </w:pPr>
            <w:r w:rsidRPr="00B84357">
              <w:rPr>
                <w:iCs/>
              </w:rPr>
              <w:lastRenderedPageBreak/>
              <w:t xml:space="preserve">Пожертвования, целевые </w:t>
            </w:r>
            <w:r w:rsidRPr="00B84357">
              <w:rPr>
                <w:iCs/>
              </w:rPr>
              <w:lastRenderedPageBreak/>
              <w:t>спонсорские взносы</w:t>
            </w:r>
          </w:p>
        </w:tc>
        <w:tc>
          <w:tcPr>
            <w:tcW w:w="1258" w:type="dxa"/>
            <w:vAlign w:val="center"/>
          </w:tcPr>
          <w:p w:rsidR="00A80656" w:rsidRPr="00B84357" w:rsidRDefault="00A80656" w:rsidP="008908B1">
            <w:pPr>
              <w:widowControl w:val="0"/>
              <w:autoSpaceDE w:val="0"/>
              <w:autoSpaceDN w:val="0"/>
              <w:adjustRightInd w:val="0"/>
              <w:jc w:val="center"/>
              <w:rPr>
                <w:iCs/>
              </w:rPr>
            </w:pPr>
            <w:r w:rsidRPr="00B84357">
              <w:rPr>
                <w:iCs/>
              </w:rPr>
              <w:lastRenderedPageBreak/>
              <w:t xml:space="preserve">На оплату </w:t>
            </w:r>
            <w:r w:rsidRPr="00B84357">
              <w:rPr>
                <w:iCs/>
              </w:rPr>
              <w:lastRenderedPageBreak/>
              <w:t>труда</w:t>
            </w:r>
          </w:p>
        </w:tc>
        <w:tc>
          <w:tcPr>
            <w:tcW w:w="2874" w:type="dxa"/>
          </w:tcPr>
          <w:p w:rsidR="00A80656" w:rsidRPr="00B84357" w:rsidRDefault="00A80656" w:rsidP="008908B1">
            <w:pPr>
              <w:widowControl w:val="0"/>
              <w:autoSpaceDE w:val="0"/>
              <w:autoSpaceDN w:val="0"/>
              <w:adjustRightInd w:val="0"/>
              <w:jc w:val="center"/>
              <w:rPr>
                <w:iCs/>
              </w:rPr>
            </w:pPr>
            <w:r w:rsidRPr="00B84357">
              <w:rPr>
                <w:iCs/>
              </w:rPr>
              <w:lastRenderedPageBreak/>
              <w:t>На развитие материально-</w:t>
            </w:r>
            <w:r w:rsidRPr="00B84357">
              <w:rPr>
                <w:iCs/>
              </w:rPr>
              <w:lastRenderedPageBreak/>
              <w:t>технической базы</w:t>
            </w:r>
          </w:p>
        </w:tc>
      </w:tr>
      <w:tr w:rsidR="00A80656" w:rsidRPr="00B84357" w:rsidTr="008908B1">
        <w:trPr>
          <w:trHeight w:val="190"/>
          <w:jc w:val="center"/>
        </w:trPr>
        <w:tc>
          <w:tcPr>
            <w:tcW w:w="5096" w:type="dxa"/>
            <w:vAlign w:val="center"/>
          </w:tcPr>
          <w:p w:rsidR="00A80656" w:rsidRPr="00B84357" w:rsidRDefault="00A80656" w:rsidP="008908B1">
            <w:pPr>
              <w:widowControl w:val="0"/>
              <w:autoSpaceDE w:val="0"/>
              <w:autoSpaceDN w:val="0"/>
              <w:adjustRightInd w:val="0"/>
              <w:rPr>
                <w:b/>
                <w:iCs/>
              </w:rPr>
            </w:pPr>
            <w:r w:rsidRPr="00B84357">
              <w:rPr>
                <w:b/>
                <w:iCs/>
              </w:rPr>
              <w:lastRenderedPageBreak/>
              <w:t>Всего по культуре (тыс. руб.), в том числе</w:t>
            </w:r>
          </w:p>
        </w:tc>
        <w:tc>
          <w:tcPr>
            <w:tcW w:w="1134" w:type="dxa"/>
          </w:tcPr>
          <w:p w:rsidR="00A80656" w:rsidRPr="00B84357" w:rsidRDefault="00A80656" w:rsidP="008908B1">
            <w:pPr>
              <w:widowControl w:val="0"/>
              <w:autoSpaceDE w:val="0"/>
              <w:autoSpaceDN w:val="0"/>
              <w:adjustRightInd w:val="0"/>
              <w:jc w:val="center"/>
              <w:rPr>
                <w:b/>
                <w:iCs/>
              </w:rPr>
            </w:pPr>
            <w:r>
              <w:rPr>
                <w:b/>
                <w:iCs/>
              </w:rPr>
              <w:t>5265</w:t>
            </w:r>
          </w:p>
        </w:tc>
        <w:tc>
          <w:tcPr>
            <w:tcW w:w="1134" w:type="dxa"/>
            <w:vAlign w:val="center"/>
          </w:tcPr>
          <w:p w:rsidR="00A80656" w:rsidRPr="00B84357" w:rsidRDefault="00A80656" w:rsidP="008908B1">
            <w:pPr>
              <w:widowControl w:val="0"/>
              <w:autoSpaceDE w:val="0"/>
              <w:autoSpaceDN w:val="0"/>
              <w:adjustRightInd w:val="0"/>
              <w:jc w:val="center"/>
              <w:rPr>
                <w:b/>
                <w:iCs/>
              </w:rPr>
            </w:pPr>
            <w:r>
              <w:rPr>
                <w:b/>
                <w:iCs/>
              </w:rPr>
              <w:t>5265</w:t>
            </w:r>
          </w:p>
        </w:tc>
        <w:tc>
          <w:tcPr>
            <w:tcW w:w="2930" w:type="dxa"/>
            <w:vAlign w:val="center"/>
          </w:tcPr>
          <w:p w:rsidR="00A80656" w:rsidRPr="00B84357" w:rsidRDefault="00A80656" w:rsidP="008908B1">
            <w:pPr>
              <w:widowControl w:val="0"/>
              <w:autoSpaceDE w:val="0"/>
              <w:autoSpaceDN w:val="0"/>
              <w:adjustRightInd w:val="0"/>
              <w:jc w:val="center"/>
              <w:rPr>
                <w:b/>
                <w:iCs/>
              </w:rPr>
            </w:pPr>
          </w:p>
        </w:tc>
        <w:tc>
          <w:tcPr>
            <w:tcW w:w="1258" w:type="dxa"/>
            <w:vAlign w:val="center"/>
          </w:tcPr>
          <w:p w:rsidR="00A80656" w:rsidRPr="00B84357" w:rsidRDefault="00A80656" w:rsidP="008908B1">
            <w:pPr>
              <w:widowControl w:val="0"/>
              <w:autoSpaceDE w:val="0"/>
              <w:autoSpaceDN w:val="0"/>
              <w:adjustRightInd w:val="0"/>
              <w:jc w:val="center"/>
              <w:rPr>
                <w:b/>
                <w:iCs/>
              </w:rPr>
            </w:pPr>
            <w:r>
              <w:rPr>
                <w:b/>
                <w:iCs/>
              </w:rPr>
              <w:t>1573</w:t>
            </w:r>
          </w:p>
        </w:tc>
        <w:tc>
          <w:tcPr>
            <w:tcW w:w="2874" w:type="dxa"/>
          </w:tcPr>
          <w:p w:rsidR="00A80656" w:rsidRPr="00B84357" w:rsidRDefault="00A80656" w:rsidP="008908B1">
            <w:pPr>
              <w:widowControl w:val="0"/>
              <w:autoSpaceDE w:val="0"/>
              <w:autoSpaceDN w:val="0"/>
              <w:adjustRightInd w:val="0"/>
              <w:jc w:val="center"/>
              <w:rPr>
                <w:b/>
                <w:iCs/>
              </w:rPr>
            </w:pPr>
            <w:r>
              <w:rPr>
                <w:b/>
                <w:iCs/>
              </w:rPr>
              <w:t>2395</w:t>
            </w:r>
          </w:p>
        </w:tc>
      </w:tr>
      <w:tr w:rsidR="00A80656" w:rsidRPr="00B84357" w:rsidTr="008908B1">
        <w:trPr>
          <w:trHeight w:val="190"/>
          <w:jc w:val="center"/>
        </w:trPr>
        <w:tc>
          <w:tcPr>
            <w:tcW w:w="5096" w:type="dxa"/>
            <w:vAlign w:val="center"/>
          </w:tcPr>
          <w:p w:rsidR="00A80656" w:rsidRPr="00B84357" w:rsidRDefault="00A80656" w:rsidP="008908B1">
            <w:pPr>
              <w:widowControl w:val="0"/>
              <w:autoSpaceDE w:val="0"/>
              <w:autoSpaceDN w:val="0"/>
              <w:adjustRightInd w:val="0"/>
              <w:rPr>
                <w:iCs/>
              </w:rPr>
            </w:pPr>
            <w:r w:rsidRPr="00B84357">
              <w:rPr>
                <w:iCs/>
              </w:rPr>
              <w:t>Библиотеки</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r w:rsidR="00A80656" w:rsidRPr="00B84357" w:rsidTr="008908B1">
        <w:trPr>
          <w:jc w:val="center"/>
        </w:trPr>
        <w:tc>
          <w:tcPr>
            <w:tcW w:w="5096" w:type="dxa"/>
            <w:vAlign w:val="center"/>
          </w:tcPr>
          <w:p w:rsidR="00A80656" w:rsidRPr="00B84357" w:rsidRDefault="00A80656" w:rsidP="008908B1">
            <w:pPr>
              <w:widowControl w:val="0"/>
              <w:autoSpaceDE w:val="0"/>
              <w:autoSpaceDN w:val="0"/>
              <w:adjustRightInd w:val="0"/>
              <w:rPr>
                <w:iCs/>
              </w:rPr>
            </w:pPr>
            <w:r w:rsidRPr="00B84357">
              <w:t xml:space="preserve">Учреждения </w:t>
            </w:r>
            <w:proofErr w:type="spellStart"/>
            <w:r w:rsidRPr="00B84357">
              <w:t>культурно-досугового</w:t>
            </w:r>
            <w:proofErr w:type="spellEnd"/>
            <w:r w:rsidRPr="00B84357">
              <w:t xml:space="preserve"> типа</w:t>
            </w:r>
          </w:p>
        </w:tc>
        <w:tc>
          <w:tcPr>
            <w:tcW w:w="1134" w:type="dxa"/>
          </w:tcPr>
          <w:p w:rsidR="00A80656" w:rsidRPr="00B84357" w:rsidRDefault="00A80656" w:rsidP="008908B1">
            <w:pPr>
              <w:widowControl w:val="0"/>
              <w:autoSpaceDE w:val="0"/>
              <w:autoSpaceDN w:val="0"/>
              <w:adjustRightInd w:val="0"/>
              <w:jc w:val="center"/>
              <w:rPr>
                <w:iCs/>
              </w:rPr>
            </w:pPr>
            <w:r>
              <w:rPr>
                <w:iCs/>
              </w:rPr>
              <w:t>5265</w:t>
            </w: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r>
              <w:rPr>
                <w:iCs/>
              </w:rPr>
              <w:t>5265</w:t>
            </w: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r>
              <w:rPr>
                <w:iCs/>
              </w:rPr>
              <w:t>1573</w:t>
            </w:r>
          </w:p>
        </w:tc>
        <w:tc>
          <w:tcPr>
            <w:tcW w:w="2874" w:type="dxa"/>
          </w:tcPr>
          <w:p w:rsidR="00A80656" w:rsidRPr="00B84357" w:rsidRDefault="00A80656" w:rsidP="008908B1">
            <w:pPr>
              <w:widowControl w:val="0"/>
              <w:autoSpaceDE w:val="0"/>
              <w:autoSpaceDN w:val="0"/>
              <w:adjustRightInd w:val="0"/>
              <w:jc w:val="center"/>
              <w:rPr>
                <w:iCs/>
              </w:rPr>
            </w:pPr>
            <w:r>
              <w:rPr>
                <w:iCs/>
              </w:rPr>
              <w:t>2395</w:t>
            </w:r>
            <w:bookmarkStart w:id="3" w:name="_GoBack"/>
            <w:bookmarkEnd w:id="3"/>
          </w:p>
        </w:tc>
      </w:tr>
      <w:tr w:rsidR="00A80656" w:rsidRPr="00B84357" w:rsidTr="008908B1">
        <w:trPr>
          <w:jc w:val="center"/>
        </w:trPr>
        <w:tc>
          <w:tcPr>
            <w:tcW w:w="5096" w:type="dxa"/>
            <w:vAlign w:val="center"/>
          </w:tcPr>
          <w:p w:rsidR="00A80656" w:rsidRPr="00B84357" w:rsidRDefault="00A80656" w:rsidP="008908B1">
            <w:pPr>
              <w:widowControl w:val="0"/>
              <w:autoSpaceDE w:val="0"/>
              <w:autoSpaceDN w:val="0"/>
              <w:adjustRightInd w:val="0"/>
              <w:rPr>
                <w:iCs/>
              </w:rPr>
            </w:pPr>
            <w:r w:rsidRPr="00B84357">
              <w:rPr>
                <w:iCs/>
              </w:rPr>
              <w:t>Концертные организации</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r w:rsidR="00A80656" w:rsidRPr="00B84357" w:rsidTr="008908B1">
        <w:trPr>
          <w:trHeight w:val="50"/>
          <w:jc w:val="center"/>
        </w:trPr>
        <w:tc>
          <w:tcPr>
            <w:tcW w:w="5096" w:type="dxa"/>
            <w:vAlign w:val="center"/>
          </w:tcPr>
          <w:p w:rsidR="00A80656" w:rsidRPr="00B84357" w:rsidRDefault="00A80656" w:rsidP="008908B1">
            <w:pPr>
              <w:widowControl w:val="0"/>
              <w:autoSpaceDE w:val="0"/>
              <w:autoSpaceDN w:val="0"/>
              <w:adjustRightInd w:val="0"/>
              <w:rPr>
                <w:iCs/>
              </w:rPr>
            </w:pPr>
            <w:r w:rsidRPr="00B84357">
              <w:rPr>
                <w:iCs/>
              </w:rPr>
              <w:t>Парки культуры и отдыха</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r w:rsidR="00A80656" w:rsidRPr="00B84357" w:rsidTr="008908B1">
        <w:trPr>
          <w:trHeight w:val="300"/>
          <w:jc w:val="center"/>
        </w:trPr>
        <w:tc>
          <w:tcPr>
            <w:tcW w:w="5096" w:type="dxa"/>
            <w:vAlign w:val="center"/>
          </w:tcPr>
          <w:p w:rsidR="00A80656" w:rsidRPr="00B84357" w:rsidRDefault="00A80656" w:rsidP="008908B1">
            <w:pPr>
              <w:widowControl w:val="0"/>
              <w:autoSpaceDE w:val="0"/>
              <w:autoSpaceDN w:val="0"/>
              <w:adjustRightInd w:val="0"/>
              <w:rPr>
                <w:iCs/>
              </w:rPr>
            </w:pPr>
            <w:r w:rsidRPr="00B84357">
              <w:rPr>
                <w:iCs/>
              </w:rPr>
              <w:t xml:space="preserve">Музеи </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r w:rsidR="00A80656" w:rsidRPr="00B84357" w:rsidTr="008908B1">
        <w:trPr>
          <w:jc w:val="center"/>
        </w:trPr>
        <w:tc>
          <w:tcPr>
            <w:tcW w:w="5096" w:type="dxa"/>
            <w:vAlign w:val="center"/>
          </w:tcPr>
          <w:p w:rsidR="00A80656" w:rsidRPr="00B84357" w:rsidRDefault="00A80656" w:rsidP="008908B1">
            <w:pPr>
              <w:widowControl w:val="0"/>
              <w:autoSpaceDE w:val="0"/>
              <w:autoSpaceDN w:val="0"/>
              <w:adjustRightInd w:val="0"/>
              <w:rPr>
                <w:iCs/>
              </w:rPr>
            </w:pPr>
            <w:r w:rsidRPr="00B84357">
              <w:rPr>
                <w:iCs/>
              </w:rPr>
              <w:t xml:space="preserve">Театры </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r w:rsidR="00A80656" w:rsidRPr="00B84357" w:rsidTr="008908B1">
        <w:trPr>
          <w:jc w:val="center"/>
        </w:trPr>
        <w:tc>
          <w:tcPr>
            <w:tcW w:w="5096" w:type="dxa"/>
            <w:vAlign w:val="center"/>
          </w:tcPr>
          <w:p w:rsidR="00A80656" w:rsidRPr="00B84357" w:rsidRDefault="00A80656" w:rsidP="008908B1">
            <w:pPr>
              <w:widowControl w:val="0"/>
              <w:autoSpaceDE w:val="0"/>
              <w:autoSpaceDN w:val="0"/>
              <w:adjustRightInd w:val="0"/>
              <w:rPr>
                <w:iCs/>
              </w:rPr>
            </w:pPr>
            <w:r w:rsidRPr="00B84357">
              <w:t>Организации  дополнительного образования детей в сфере культуры</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r w:rsidR="00A80656" w:rsidRPr="00B84357" w:rsidTr="008908B1">
        <w:trPr>
          <w:jc w:val="center"/>
        </w:trPr>
        <w:tc>
          <w:tcPr>
            <w:tcW w:w="5096" w:type="dxa"/>
            <w:vAlign w:val="center"/>
          </w:tcPr>
          <w:p w:rsidR="00A80656" w:rsidRPr="00B84357" w:rsidRDefault="00A80656" w:rsidP="008908B1">
            <w:pPr>
              <w:widowControl w:val="0"/>
              <w:autoSpaceDE w:val="0"/>
              <w:autoSpaceDN w:val="0"/>
              <w:adjustRightInd w:val="0"/>
              <w:rPr>
                <w:iCs/>
              </w:rPr>
            </w:pPr>
            <w:r w:rsidRPr="00B84357">
              <w:rPr>
                <w:iCs/>
              </w:rPr>
              <w:t xml:space="preserve">Учреждения </w:t>
            </w:r>
            <w:proofErr w:type="spellStart"/>
            <w:r w:rsidRPr="00B84357">
              <w:rPr>
                <w:iCs/>
              </w:rPr>
              <w:t>кинопоказа-постоянные</w:t>
            </w:r>
            <w:proofErr w:type="spellEnd"/>
            <w:r w:rsidRPr="00B84357">
              <w:rPr>
                <w:iCs/>
              </w:rPr>
              <w:t xml:space="preserve"> кинотеатры</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r w:rsidR="00A80656" w:rsidRPr="00B84357" w:rsidTr="008908B1">
        <w:trPr>
          <w:jc w:val="center"/>
        </w:trPr>
        <w:tc>
          <w:tcPr>
            <w:tcW w:w="5096" w:type="dxa"/>
            <w:vAlign w:val="center"/>
          </w:tcPr>
          <w:p w:rsidR="00A80656" w:rsidRPr="00B84357" w:rsidRDefault="00A80656" w:rsidP="008908B1">
            <w:pPr>
              <w:widowControl w:val="0"/>
              <w:autoSpaceDE w:val="0"/>
              <w:autoSpaceDN w:val="0"/>
              <w:adjustRightInd w:val="0"/>
              <w:rPr>
                <w:iCs/>
              </w:rPr>
            </w:pPr>
            <w:r w:rsidRPr="00B84357">
              <w:rPr>
                <w:iCs/>
              </w:rPr>
              <w:t xml:space="preserve">Прочие </w:t>
            </w:r>
          </w:p>
        </w:tc>
        <w:tc>
          <w:tcPr>
            <w:tcW w:w="1134" w:type="dxa"/>
          </w:tcPr>
          <w:p w:rsidR="00A80656" w:rsidRPr="00B84357" w:rsidRDefault="00A80656" w:rsidP="008908B1">
            <w:pPr>
              <w:widowControl w:val="0"/>
              <w:autoSpaceDE w:val="0"/>
              <w:autoSpaceDN w:val="0"/>
              <w:adjustRightInd w:val="0"/>
              <w:jc w:val="center"/>
              <w:rPr>
                <w:iCs/>
              </w:rPr>
            </w:pPr>
          </w:p>
        </w:tc>
        <w:tc>
          <w:tcPr>
            <w:tcW w:w="1134"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930"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1258" w:type="dxa"/>
            <w:shd w:val="clear" w:color="auto" w:fill="auto"/>
            <w:vAlign w:val="center"/>
          </w:tcPr>
          <w:p w:rsidR="00A80656" w:rsidRPr="00B84357" w:rsidRDefault="00A80656" w:rsidP="008908B1">
            <w:pPr>
              <w:widowControl w:val="0"/>
              <w:autoSpaceDE w:val="0"/>
              <w:autoSpaceDN w:val="0"/>
              <w:adjustRightInd w:val="0"/>
              <w:jc w:val="center"/>
              <w:rPr>
                <w:iCs/>
              </w:rPr>
            </w:pPr>
          </w:p>
        </w:tc>
        <w:tc>
          <w:tcPr>
            <w:tcW w:w="2874" w:type="dxa"/>
          </w:tcPr>
          <w:p w:rsidR="00A80656" w:rsidRPr="00B84357" w:rsidRDefault="00A80656" w:rsidP="008908B1">
            <w:pPr>
              <w:widowControl w:val="0"/>
              <w:autoSpaceDE w:val="0"/>
              <w:autoSpaceDN w:val="0"/>
              <w:adjustRightInd w:val="0"/>
              <w:jc w:val="center"/>
              <w:rPr>
                <w:iCs/>
              </w:rPr>
            </w:pPr>
          </w:p>
        </w:tc>
      </w:tr>
    </w:tbl>
    <w:p w:rsidR="00A80656" w:rsidRPr="00B84357" w:rsidRDefault="00A80656" w:rsidP="00A80656">
      <w:pPr>
        <w:widowControl w:val="0"/>
        <w:adjustRightInd w:val="0"/>
        <w:ind w:firstLine="709"/>
        <w:jc w:val="both"/>
        <w:textAlignment w:val="baseline"/>
        <w:rPr>
          <w:sz w:val="24"/>
          <w:szCs w:val="24"/>
        </w:rPr>
      </w:pPr>
    </w:p>
    <w:p w:rsidR="00A80656" w:rsidRPr="001A507A" w:rsidRDefault="00A80656" w:rsidP="00A80656">
      <w:pPr>
        <w:ind w:firstLine="425"/>
        <w:jc w:val="both"/>
        <w:rPr>
          <w:sz w:val="24"/>
          <w:szCs w:val="24"/>
          <w:lang w:eastAsia="en-US"/>
        </w:rPr>
      </w:pPr>
      <w:r w:rsidRPr="00B84357">
        <w:rPr>
          <w:sz w:val="24"/>
          <w:szCs w:val="24"/>
          <w:lang w:eastAsia="en-US"/>
        </w:rPr>
        <w:t>Полученные собственные доходы учреждений культуры, находящи</w:t>
      </w:r>
      <w:r>
        <w:rPr>
          <w:sz w:val="24"/>
          <w:szCs w:val="24"/>
          <w:lang w:eastAsia="en-US"/>
        </w:rPr>
        <w:t>е</w:t>
      </w:r>
      <w:r w:rsidRPr="00B84357">
        <w:rPr>
          <w:sz w:val="24"/>
          <w:szCs w:val="24"/>
          <w:lang w:eastAsia="en-US"/>
        </w:rPr>
        <w:t xml:space="preserve">ся в подчинении муниципального образования </w:t>
      </w:r>
      <w:r>
        <w:rPr>
          <w:sz w:val="24"/>
          <w:szCs w:val="24"/>
          <w:lang w:eastAsia="en-US"/>
        </w:rPr>
        <w:t xml:space="preserve">городского поселения </w:t>
      </w:r>
      <w:r w:rsidRPr="001A507A">
        <w:rPr>
          <w:sz w:val="24"/>
          <w:szCs w:val="24"/>
          <w:lang w:eastAsia="en-US"/>
        </w:rPr>
        <w:t>Федоровский составили 5 265 тыс. руб., что составляет 16,1% по отношению к бюджетному финансированию.</w:t>
      </w:r>
      <w:bookmarkEnd w:id="1"/>
      <w:bookmarkEnd w:id="2"/>
    </w:p>
    <w:p w:rsidR="00660B01" w:rsidRPr="00B84357" w:rsidRDefault="00660B01" w:rsidP="00660B01">
      <w:pPr>
        <w:rPr>
          <w:b/>
          <w:sz w:val="24"/>
          <w:szCs w:val="24"/>
        </w:rPr>
      </w:pPr>
    </w:p>
    <w:p w:rsidR="00660B01" w:rsidRDefault="00660B01" w:rsidP="00660B01">
      <w:pPr>
        <w:numPr>
          <w:ilvl w:val="0"/>
          <w:numId w:val="3"/>
        </w:numPr>
        <w:ind w:left="0" w:firstLine="0"/>
        <w:rPr>
          <w:b/>
          <w:sz w:val="24"/>
          <w:szCs w:val="24"/>
        </w:rPr>
      </w:pPr>
      <w:r w:rsidRPr="00B84357">
        <w:rPr>
          <w:b/>
          <w:sz w:val="24"/>
          <w:szCs w:val="24"/>
        </w:rPr>
        <w:t>Динамика сети учреждений культуры, образовательных организаций в сфере культуры</w:t>
      </w:r>
      <w:r>
        <w:rPr>
          <w:b/>
          <w:sz w:val="24"/>
          <w:szCs w:val="24"/>
        </w:rPr>
        <w:t>.</w:t>
      </w:r>
    </w:p>
    <w:p w:rsidR="00660B01" w:rsidRDefault="00660B01" w:rsidP="00660B01">
      <w:pPr>
        <w:rPr>
          <w:b/>
          <w:sz w:val="24"/>
          <w:szCs w:val="24"/>
        </w:rPr>
      </w:pPr>
    </w:p>
    <w:tbl>
      <w:tblPr>
        <w:tblW w:w="13918"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tblPr>
      <w:tblGrid>
        <w:gridCol w:w="7965"/>
        <w:gridCol w:w="5953"/>
      </w:tblGrid>
      <w:tr w:rsidR="00A91C26" w:rsidRPr="006356DE" w:rsidTr="00D73048">
        <w:trPr>
          <w:cantSplit/>
          <w:jc w:val="center"/>
        </w:trPr>
        <w:tc>
          <w:tcPr>
            <w:tcW w:w="7965" w:type="dxa"/>
            <w:tcBorders>
              <w:top w:val="single" w:sz="4" w:space="0" w:color="auto"/>
              <w:left w:val="single" w:sz="4" w:space="0" w:color="auto"/>
              <w:bottom w:val="single" w:sz="4" w:space="0" w:color="auto"/>
              <w:right w:val="single" w:sz="4" w:space="0" w:color="auto"/>
            </w:tcBorders>
            <w:shd w:val="clear" w:color="auto" w:fill="FBE4D5"/>
            <w:vAlign w:val="center"/>
          </w:tcPr>
          <w:bookmarkEnd w:id="0"/>
          <w:p w:rsidR="00A91C26" w:rsidRPr="006356DE" w:rsidRDefault="00A91C26" w:rsidP="00D73048">
            <w:pPr>
              <w:keepNext/>
              <w:ind w:left="-45" w:right="176"/>
              <w:jc w:val="center"/>
              <w:outlineLvl w:val="4"/>
              <w:rPr>
                <w:b/>
                <w:sz w:val="24"/>
                <w:szCs w:val="24"/>
                <w:lang w:eastAsia="en-US"/>
              </w:rPr>
            </w:pPr>
            <w:r w:rsidRPr="006356DE">
              <w:rPr>
                <w:b/>
                <w:sz w:val="24"/>
                <w:szCs w:val="24"/>
                <w:lang w:eastAsia="en-US"/>
              </w:rPr>
              <w:t xml:space="preserve">Главный специалист отдела по культуре управления культуры, туризма и спорта администрации Сургутского района   </w:t>
            </w:r>
          </w:p>
        </w:tc>
        <w:tc>
          <w:tcPr>
            <w:tcW w:w="5953" w:type="dxa"/>
            <w:tcBorders>
              <w:top w:val="single" w:sz="4" w:space="0" w:color="auto"/>
              <w:left w:val="single" w:sz="4" w:space="0" w:color="auto"/>
              <w:bottom w:val="single" w:sz="4" w:space="0" w:color="auto"/>
              <w:right w:val="single" w:sz="4" w:space="0" w:color="auto"/>
            </w:tcBorders>
            <w:shd w:val="clear" w:color="auto" w:fill="FBE4D5"/>
            <w:vAlign w:val="center"/>
          </w:tcPr>
          <w:p w:rsidR="00A91C26" w:rsidRPr="006356DE" w:rsidRDefault="00A91C26" w:rsidP="00D73048">
            <w:pPr>
              <w:keepNext/>
              <w:ind w:left="-45" w:right="-170"/>
              <w:jc w:val="center"/>
              <w:outlineLvl w:val="4"/>
              <w:rPr>
                <w:b/>
                <w:sz w:val="24"/>
                <w:szCs w:val="24"/>
                <w:lang w:eastAsia="en-US"/>
              </w:rPr>
            </w:pPr>
            <w:proofErr w:type="spellStart"/>
            <w:r w:rsidRPr="006356DE">
              <w:rPr>
                <w:b/>
                <w:sz w:val="24"/>
                <w:szCs w:val="24"/>
                <w:lang w:eastAsia="en-US"/>
              </w:rPr>
              <w:t>Протопопова</w:t>
            </w:r>
            <w:proofErr w:type="spellEnd"/>
            <w:r w:rsidRPr="006356DE">
              <w:rPr>
                <w:b/>
                <w:sz w:val="24"/>
                <w:szCs w:val="24"/>
                <w:lang w:eastAsia="en-US"/>
              </w:rPr>
              <w:t xml:space="preserve"> </w:t>
            </w:r>
          </w:p>
          <w:p w:rsidR="00A91C26" w:rsidRPr="006356DE" w:rsidRDefault="00A91C26" w:rsidP="00D73048">
            <w:pPr>
              <w:jc w:val="center"/>
              <w:rPr>
                <w:b/>
                <w:sz w:val="24"/>
                <w:szCs w:val="24"/>
                <w:lang w:eastAsia="en-US"/>
              </w:rPr>
            </w:pPr>
            <w:r w:rsidRPr="006356DE">
              <w:rPr>
                <w:b/>
                <w:sz w:val="24"/>
                <w:szCs w:val="24"/>
                <w:lang w:eastAsia="en-US"/>
              </w:rPr>
              <w:t>Ирина Александровна</w:t>
            </w:r>
          </w:p>
          <w:p w:rsidR="00A91C26" w:rsidRPr="006356DE" w:rsidRDefault="00A91C26" w:rsidP="00D73048">
            <w:pPr>
              <w:jc w:val="center"/>
              <w:rPr>
                <w:b/>
                <w:sz w:val="24"/>
                <w:szCs w:val="24"/>
                <w:lang w:eastAsia="en-US"/>
              </w:rPr>
            </w:pPr>
            <w:r w:rsidRPr="006356DE">
              <w:rPr>
                <w:b/>
                <w:sz w:val="24"/>
                <w:szCs w:val="24"/>
                <w:lang w:eastAsia="en-US"/>
              </w:rPr>
              <w:t xml:space="preserve"> тел. 8 (3462) 529-039,</w:t>
            </w:r>
          </w:p>
          <w:p w:rsidR="00A91C26" w:rsidRPr="006356DE" w:rsidRDefault="00A91C26" w:rsidP="00D73048">
            <w:pPr>
              <w:jc w:val="center"/>
              <w:rPr>
                <w:b/>
                <w:sz w:val="24"/>
                <w:szCs w:val="24"/>
                <w:lang w:eastAsia="en-US"/>
              </w:rPr>
            </w:pPr>
            <w:proofErr w:type="spellStart"/>
            <w:r w:rsidRPr="006356DE">
              <w:rPr>
                <w:b/>
                <w:sz w:val="24"/>
                <w:szCs w:val="24"/>
                <w:lang w:eastAsia="en-US"/>
              </w:rPr>
              <w:t>e-mail</w:t>
            </w:r>
            <w:proofErr w:type="spellEnd"/>
            <w:r w:rsidRPr="006356DE">
              <w:rPr>
                <w:b/>
                <w:sz w:val="24"/>
                <w:szCs w:val="24"/>
                <w:lang w:eastAsia="en-US"/>
              </w:rPr>
              <w:t>: ProtopopovaIA@admsr.ru</w:t>
            </w:r>
          </w:p>
          <w:p w:rsidR="00A91C26" w:rsidRPr="006356DE" w:rsidRDefault="00A91C26" w:rsidP="00D73048">
            <w:pPr>
              <w:keepNext/>
              <w:ind w:left="-45" w:right="-170"/>
              <w:jc w:val="center"/>
              <w:outlineLvl w:val="4"/>
              <w:rPr>
                <w:b/>
                <w:sz w:val="24"/>
                <w:szCs w:val="24"/>
                <w:lang w:eastAsia="en-US"/>
              </w:rPr>
            </w:pPr>
            <w:r w:rsidRPr="006356DE">
              <w:rPr>
                <w:b/>
                <w:sz w:val="24"/>
                <w:szCs w:val="24"/>
                <w:lang w:eastAsia="en-US"/>
              </w:rPr>
              <w:t xml:space="preserve"> </w:t>
            </w:r>
          </w:p>
        </w:tc>
      </w:tr>
    </w:tbl>
    <w:p w:rsidR="00A91C26" w:rsidRPr="00B84357" w:rsidRDefault="00A91C26" w:rsidP="00A91C26">
      <w:pPr>
        <w:rPr>
          <w:b/>
          <w:sz w:val="24"/>
          <w:szCs w:val="24"/>
        </w:rPr>
      </w:pPr>
    </w:p>
    <w:p w:rsidR="00A91C26" w:rsidRPr="00B84357" w:rsidRDefault="00A91C26" w:rsidP="00A91C26">
      <w:pPr>
        <w:rPr>
          <w:b/>
          <w:sz w:val="24"/>
          <w:szCs w:val="24"/>
        </w:rPr>
      </w:pPr>
    </w:p>
    <w:tbl>
      <w:tblPr>
        <w:tblW w:w="14216" w:type="dxa"/>
        <w:jc w:val="center"/>
        <w:tblInd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0"/>
        <w:gridCol w:w="1355"/>
        <w:gridCol w:w="1355"/>
        <w:gridCol w:w="1356"/>
      </w:tblGrid>
      <w:tr w:rsidR="00A91C26" w:rsidRPr="00B84357" w:rsidTr="00D73048">
        <w:trPr>
          <w:cantSplit/>
          <w:jc w:val="center"/>
        </w:trPr>
        <w:tc>
          <w:tcPr>
            <w:tcW w:w="10150" w:type="dxa"/>
            <w:vMerge w:val="restart"/>
            <w:tcBorders>
              <w:top w:val="single" w:sz="4" w:space="0" w:color="auto"/>
              <w:left w:val="single" w:sz="4" w:space="0" w:color="auto"/>
              <w:bottom w:val="single" w:sz="4" w:space="0" w:color="auto"/>
              <w:right w:val="single" w:sz="4" w:space="0" w:color="auto"/>
            </w:tcBorders>
            <w:vAlign w:val="center"/>
          </w:tcPr>
          <w:p w:rsidR="00A91C26" w:rsidRPr="00B84357" w:rsidRDefault="00A91C26" w:rsidP="00D73048">
            <w:pPr>
              <w:jc w:val="center"/>
            </w:pPr>
            <w:r w:rsidRPr="00B84357">
              <w:t>Наименование учреждений культуры (в том числе филиалов)</w:t>
            </w:r>
          </w:p>
        </w:tc>
        <w:tc>
          <w:tcPr>
            <w:tcW w:w="4066" w:type="dxa"/>
            <w:gridSpan w:val="3"/>
            <w:tcBorders>
              <w:top w:val="single" w:sz="4" w:space="0" w:color="auto"/>
              <w:left w:val="single" w:sz="4" w:space="0" w:color="auto"/>
              <w:bottom w:val="single" w:sz="4" w:space="0" w:color="auto"/>
              <w:right w:val="single" w:sz="4" w:space="0" w:color="auto"/>
            </w:tcBorders>
            <w:vAlign w:val="center"/>
          </w:tcPr>
          <w:p w:rsidR="00A91C26" w:rsidRPr="00B84357" w:rsidRDefault="00A91C26" w:rsidP="00D73048">
            <w:pPr>
              <w:jc w:val="center"/>
            </w:pPr>
            <w:r w:rsidRPr="00B84357">
              <w:t>Число учреждений, ед.</w:t>
            </w:r>
          </w:p>
        </w:tc>
      </w:tr>
      <w:tr w:rsidR="00A91C26" w:rsidRPr="00B84357" w:rsidTr="00D73048">
        <w:trPr>
          <w:cantSplit/>
          <w:jc w:val="center"/>
        </w:trPr>
        <w:tc>
          <w:tcPr>
            <w:tcW w:w="10150" w:type="dxa"/>
            <w:vMerge/>
            <w:tcBorders>
              <w:top w:val="single" w:sz="4" w:space="0" w:color="auto"/>
              <w:left w:val="single" w:sz="4" w:space="0" w:color="auto"/>
              <w:bottom w:val="single" w:sz="4" w:space="0" w:color="auto"/>
              <w:right w:val="single" w:sz="4" w:space="0" w:color="auto"/>
            </w:tcBorders>
            <w:vAlign w:val="center"/>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rsidR="00A91C26" w:rsidRPr="00B84357" w:rsidRDefault="00A91C26" w:rsidP="00D73048">
            <w:pPr>
              <w:jc w:val="center"/>
            </w:pPr>
            <w:r w:rsidRPr="00B84357">
              <w:t>2017</w:t>
            </w:r>
          </w:p>
        </w:tc>
        <w:tc>
          <w:tcPr>
            <w:tcW w:w="1355" w:type="dxa"/>
            <w:tcBorders>
              <w:top w:val="single" w:sz="4" w:space="0" w:color="auto"/>
              <w:left w:val="single" w:sz="4" w:space="0" w:color="auto"/>
              <w:bottom w:val="single" w:sz="4" w:space="0" w:color="auto"/>
              <w:right w:val="single" w:sz="4" w:space="0" w:color="auto"/>
            </w:tcBorders>
            <w:vAlign w:val="center"/>
          </w:tcPr>
          <w:p w:rsidR="00A91C26" w:rsidRPr="00B84357" w:rsidRDefault="00A91C26" w:rsidP="00D73048">
            <w:pPr>
              <w:jc w:val="center"/>
            </w:pPr>
            <w:r w:rsidRPr="00B84357">
              <w:t>2018</w:t>
            </w:r>
          </w:p>
        </w:tc>
        <w:tc>
          <w:tcPr>
            <w:tcW w:w="1356" w:type="dxa"/>
            <w:tcBorders>
              <w:top w:val="single" w:sz="4" w:space="0" w:color="auto"/>
              <w:left w:val="single" w:sz="4" w:space="0" w:color="auto"/>
              <w:bottom w:val="single" w:sz="4" w:space="0" w:color="auto"/>
              <w:right w:val="single" w:sz="4" w:space="0" w:color="auto"/>
            </w:tcBorders>
            <w:vAlign w:val="center"/>
          </w:tcPr>
          <w:p w:rsidR="00A91C26" w:rsidRPr="00B84357" w:rsidRDefault="00A91C26" w:rsidP="00D73048">
            <w:pPr>
              <w:jc w:val="center"/>
            </w:pPr>
            <w:r w:rsidRPr="00B84357">
              <w:t>201</w:t>
            </w:r>
            <w:r>
              <w:t>9</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vAlign w:val="center"/>
          </w:tcPr>
          <w:p w:rsidR="00A91C26" w:rsidRPr="00B84357" w:rsidRDefault="00A91C26" w:rsidP="00D73048">
            <w:pPr>
              <w:rPr>
                <w:b/>
              </w:rPr>
            </w:pPr>
            <w:r w:rsidRPr="00B84357">
              <w:rPr>
                <w:b/>
              </w:rPr>
              <w:t>ВСЕГО, в том числе:</w:t>
            </w:r>
          </w:p>
        </w:tc>
        <w:tc>
          <w:tcPr>
            <w:tcW w:w="1355" w:type="dxa"/>
            <w:tcBorders>
              <w:top w:val="single" w:sz="4" w:space="0" w:color="auto"/>
              <w:left w:val="single" w:sz="4" w:space="0" w:color="auto"/>
              <w:bottom w:val="single" w:sz="4" w:space="0" w:color="auto"/>
              <w:right w:val="single" w:sz="4" w:space="0" w:color="auto"/>
            </w:tcBorders>
            <w:vAlign w:val="center"/>
          </w:tcPr>
          <w:p w:rsidR="00A91C26" w:rsidRPr="0061137D" w:rsidRDefault="00A91C26" w:rsidP="00D73048">
            <w:pPr>
              <w:jc w:val="center"/>
              <w:rPr>
                <w:b/>
              </w:rPr>
            </w:pPr>
            <w:r>
              <w:rPr>
                <w:b/>
              </w:rPr>
              <w:t>1</w:t>
            </w:r>
          </w:p>
        </w:tc>
        <w:tc>
          <w:tcPr>
            <w:tcW w:w="1355" w:type="dxa"/>
            <w:tcBorders>
              <w:top w:val="single" w:sz="4" w:space="0" w:color="auto"/>
              <w:left w:val="single" w:sz="4" w:space="0" w:color="auto"/>
              <w:bottom w:val="single" w:sz="4" w:space="0" w:color="auto"/>
              <w:right w:val="single" w:sz="4" w:space="0" w:color="auto"/>
            </w:tcBorders>
            <w:vAlign w:val="center"/>
          </w:tcPr>
          <w:p w:rsidR="00A91C26" w:rsidRPr="0061137D" w:rsidRDefault="00A91C26" w:rsidP="00D73048">
            <w:pPr>
              <w:jc w:val="center"/>
              <w:rPr>
                <w:b/>
              </w:rPr>
            </w:pPr>
            <w:r>
              <w:rPr>
                <w:b/>
              </w:rPr>
              <w:t>1</w:t>
            </w:r>
          </w:p>
        </w:tc>
        <w:tc>
          <w:tcPr>
            <w:tcW w:w="1356" w:type="dxa"/>
            <w:tcBorders>
              <w:top w:val="single" w:sz="4" w:space="0" w:color="auto"/>
              <w:left w:val="single" w:sz="4" w:space="0" w:color="auto"/>
              <w:bottom w:val="single" w:sz="4" w:space="0" w:color="auto"/>
              <w:right w:val="single" w:sz="4" w:space="0" w:color="auto"/>
            </w:tcBorders>
            <w:vAlign w:val="center"/>
          </w:tcPr>
          <w:p w:rsidR="00A91C26" w:rsidRPr="0061137D" w:rsidRDefault="00A91C26" w:rsidP="00D73048">
            <w:pPr>
              <w:jc w:val="center"/>
              <w:rPr>
                <w:b/>
              </w:rPr>
            </w:pPr>
            <w:r>
              <w:rPr>
                <w:b/>
              </w:rPr>
              <w:t>1</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rPr>
                <w:b/>
              </w:rPr>
            </w:pPr>
            <w:r w:rsidRPr="00B84357">
              <w:rPr>
                <w:b/>
              </w:rPr>
              <w:t>Библиотеки, в т.ч.:</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6"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6"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6"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6"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rPr>
                <w:b/>
              </w:rPr>
            </w:pPr>
            <w:proofErr w:type="spellStart"/>
            <w:r w:rsidRPr="00B84357">
              <w:rPr>
                <w:b/>
              </w:rPr>
              <w:t>Культурно-досуговые</w:t>
            </w:r>
            <w:proofErr w:type="spellEnd"/>
            <w:r w:rsidRPr="00B84357">
              <w:rPr>
                <w:b/>
              </w:rPr>
              <w:t xml:space="preserve"> учреждения, в т.ч.:</w:t>
            </w:r>
          </w:p>
        </w:tc>
        <w:tc>
          <w:tcPr>
            <w:tcW w:w="1355" w:type="dxa"/>
            <w:tcBorders>
              <w:top w:val="single" w:sz="4" w:space="0" w:color="auto"/>
              <w:left w:val="single" w:sz="4" w:space="0" w:color="auto"/>
              <w:bottom w:val="single" w:sz="4" w:space="0" w:color="auto"/>
              <w:right w:val="single" w:sz="4" w:space="0" w:color="auto"/>
            </w:tcBorders>
          </w:tcPr>
          <w:p w:rsidR="00A91C26" w:rsidRPr="0061137D" w:rsidRDefault="00A91C26" w:rsidP="00D73048">
            <w:pPr>
              <w:jc w:val="center"/>
              <w:rPr>
                <w:b/>
              </w:rPr>
            </w:pPr>
            <w:r>
              <w:rPr>
                <w:b/>
              </w:rPr>
              <w:t>1</w:t>
            </w:r>
          </w:p>
        </w:tc>
        <w:tc>
          <w:tcPr>
            <w:tcW w:w="1355" w:type="dxa"/>
            <w:tcBorders>
              <w:top w:val="single" w:sz="4" w:space="0" w:color="auto"/>
              <w:left w:val="single" w:sz="4" w:space="0" w:color="auto"/>
              <w:bottom w:val="single" w:sz="4" w:space="0" w:color="auto"/>
              <w:right w:val="single" w:sz="4" w:space="0" w:color="auto"/>
            </w:tcBorders>
          </w:tcPr>
          <w:p w:rsidR="00A91C26" w:rsidRPr="0061137D" w:rsidRDefault="00A91C26" w:rsidP="00D73048">
            <w:pPr>
              <w:jc w:val="center"/>
              <w:rPr>
                <w:b/>
              </w:rPr>
            </w:pPr>
            <w:r>
              <w:rPr>
                <w:b/>
              </w:rPr>
              <w:t>1</w:t>
            </w:r>
          </w:p>
        </w:tc>
        <w:tc>
          <w:tcPr>
            <w:tcW w:w="1356" w:type="dxa"/>
            <w:tcBorders>
              <w:top w:val="single" w:sz="4" w:space="0" w:color="auto"/>
              <w:left w:val="single" w:sz="4" w:space="0" w:color="auto"/>
              <w:bottom w:val="single" w:sz="4" w:space="0" w:color="auto"/>
              <w:right w:val="single" w:sz="4" w:space="0" w:color="auto"/>
            </w:tcBorders>
          </w:tcPr>
          <w:p w:rsidR="00A91C26" w:rsidRPr="0061137D" w:rsidRDefault="00A91C26" w:rsidP="00D73048">
            <w:pPr>
              <w:jc w:val="center"/>
              <w:rPr>
                <w:b/>
              </w:rPr>
            </w:pPr>
            <w:r>
              <w:rPr>
                <w:b/>
              </w:rPr>
              <w:t>1</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61137D" w:rsidRDefault="00A91C26" w:rsidP="00D73048">
            <w:pPr>
              <w:jc w:val="center"/>
            </w:pPr>
            <w:r>
              <w:t>1</w:t>
            </w:r>
          </w:p>
        </w:tc>
        <w:tc>
          <w:tcPr>
            <w:tcW w:w="1355" w:type="dxa"/>
            <w:tcBorders>
              <w:top w:val="single" w:sz="4" w:space="0" w:color="auto"/>
              <w:left w:val="single" w:sz="4" w:space="0" w:color="auto"/>
              <w:bottom w:val="single" w:sz="4" w:space="0" w:color="auto"/>
              <w:right w:val="single" w:sz="4" w:space="0" w:color="auto"/>
            </w:tcBorders>
          </w:tcPr>
          <w:p w:rsidR="00A91C26" w:rsidRPr="0061137D" w:rsidRDefault="00A91C26" w:rsidP="00D73048">
            <w:pPr>
              <w:jc w:val="center"/>
            </w:pPr>
            <w:r>
              <w:t>1</w:t>
            </w:r>
          </w:p>
        </w:tc>
        <w:tc>
          <w:tcPr>
            <w:tcW w:w="1356" w:type="dxa"/>
            <w:tcBorders>
              <w:top w:val="single" w:sz="4" w:space="0" w:color="auto"/>
              <w:left w:val="single" w:sz="4" w:space="0" w:color="auto"/>
              <w:bottom w:val="single" w:sz="4" w:space="0" w:color="auto"/>
              <w:right w:val="single" w:sz="4" w:space="0" w:color="auto"/>
            </w:tcBorders>
          </w:tcPr>
          <w:p w:rsidR="00A91C26" w:rsidRPr="0061137D" w:rsidRDefault="00A91C26" w:rsidP="00D73048">
            <w:pPr>
              <w:jc w:val="center"/>
            </w:pPr>
            <w:r>
              <w:t>1</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vAlign w:val="center"/>
          </w:tcPr>
          <w:p w:rsidR="00A91C26" w:rsidRPr="0061137D" w:rsidRDefault="00A91C26" w:rsidP="00D73048">
            <w:pPr>
              <w:jc w:val="center"/>
              <w:rPr>
                <w:b/>
              </w:rPr>
            </w:pPr>
            <w:r>
              <w:rPr>
                <w:b/>
              </w:rPr>
              <w:t>-</w:t>
            </w:r>
          </w:p>
        </w:tc>
        <w:tc>
          <w:tcPr>
            <w:tcW w:w="1355" w:type="dxa"/>
            <w:tcBorders>
              <w:top w:val="single" w:sz="4" w:space="0" w:color="auto"/>
              <w:left w:val="single" w:sz="4" w:space="0" w:color="auto"/>
              <w:bottom w:val="single" w:sz="4" w:space="0" w:color="auto"/>
              <w:right w:val="single" w:sz="4" w:space="0" w:color="auto"/>
            </w:tcBorders>
            <w:vAlign w:val="center"/>
          </w:tcPr>
          <w:p w:rsidR="00A91C26" w:rsidRPr="0061137D" w:rsidRDefault="00A91C26" w:rsidP="00D73048">
            <w:pPr>
              <w:jc w:val="center"/>
              <w:rPr>
                <w:b/>
              </w:rPr>
            </w:pPr>
            <w:r>
              <w:rPr>
                <w:b/>
              </w:rPr>
              <w:t>-</w:t>
            </w:r>
          </w:p>
        </w:tc>
        <w:tc>
          <w:tcPr>
            <w:tcW w:w="1356" w:type="dxa"/>
            <w:tcBorders>
              <w:top w:val="single" w:sz="4" w:space="0" w:color="auto"/>
              <w:left w:val="single" w:sz="4" w:space="0" w:color="auto"/>
              <w:bottom w:val="single" w:sz="4" w:space="0" w:color="auto"/>
              <w:right w:val="single" w:sz="4" w:space="0" w:color="auto"/>
            </w:tcBorders>
            <w:vAlign w:val="center"/>
          </w:tcPr>
          <w:p w:rsidR="00A91C26" w:rsidRPr="0061137D" w:rsidRDefault="00A91C26" w:rsidP="00D73048">
            <w:pPr>
              <w:jc w:val="center"/>
              <w:rPr>
                <w:b/>
              </w:rPr>
            </w:pPr>
            <w:r>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6"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rPr>
                <w:b/>
              </w:rPr>
            </w:pPr>
            <w:r w:rsidRPr="00B84357">
              <w:rPr>
                <w:b/>
              </w:rPr>
              <w:t>Концертные организации, в т.ч.:</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6"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lastRenderedPageBreak/>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5"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c>
          <w:tcPr>
            <w:tcW w:w="1356" w:type="dxa"/>
            <w:tcBorders>
              <w:top w:val="single" w:sz="4" w:space="0" w:color="auto"/>
              <w:left w:val="single" w:sz="4" w:space="0" w:color="auto"/>
              <w:bottom w:val="single" w:sz="4" w:space="0" w:color="auto"/>
              <w:right w:val="single" w:sz="4" w:space="0" w:color="auto"/>
            </w:tcBorders>
          </w:tcPr>
          <w:p w:rsidR="00A91C26" w:rsidRPr="00FC5115" w:rsidRDefault="00A91C26" w:rsidP="00D73048">
            <w:pPr>
              <w:jc w:val="center"/>
              <w:rPr>
                <w:b/>
              </w:rPr>
            </w:pPr>
            <w:r w:rsidRPr="00FC5115">
              <w:rPr>
                <w:b/>
              </w:rPr>
              <w:t>-</w:t>
            </w: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rPr>
                <w:b/>
              </w:rPr>
            </w:pPr>
            <w:r w:rsidRPr="00B84357">
              <w:rPr>
                <w:b/>
              </w:rPr>
              <w:t>Парки культуры и отдыха, в т.ч.:</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rPr>
                <w:b/>
              </w:rPr>
            </w:pPr>
            <w:r w:rsidRPr="00B84357">
              <w:rPr>
                <w:b/>
              </w:rPr>
              <w:t>Музеи, в т.ч.:</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rPr>
                <w:b/>
              </w:rPr>
            </w:pPr>
            <w:r w:rsidRPr="00B84357">
              <w:rPr>
                <w:b/>
              </w:rPr>
              <w:t>Театры, в т.ч.:</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keepNext/>
              <w:outlineLvl w:val="3"/>
              <w:rPr>
                <w:b/>
              </w:rPr>
            </w:pPr>
            <w:r w:rsidRPr="00B84357">
              <w:rPr>
                <w:b/>
              </w:rPr>
              <w:t>Организации дополнительного образования детей в сфере культуры, в т.ч.:</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keepNext/>
              <w:outlineLvl w:val="3"/>
              <w:rPr>
                <w:b/>
              </w:rPr>
            </w:pPr>
            <w:r w:rsidRPr="00B84357">
              <w:rPr>
                <w:b/>
              </w:rPr>
              <w:t xml:space="preserve">Учреждения </w:t>
            </w:r>
            <w:proofErr w:type="spellStart"/>
            <w:r w:rsidRPr="00B84357">
              <w:rPr>
                <w:b/>
              </w:rPr>
              <w:t>кинопоказа</w:t>
            </w:r>
            <w:proofErr w:type="spellEnd"/>
            <w:r w:rsidRPr="00B84357">
              <w:rPr>
                <w:b/>
              </w:rPr>
              <w:t xml:space="preserve">  и кинопроката - постоянные кинотеатры, в т.ч.</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rPr>
                <w:b/>
              </w:rP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Автономные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Бюджетные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r w:rsidR="00A91C26" w:rsidRPr="00B84357" w:rsidTr="00D73048">
        <w:trPr>
          <w:cantSplit/>
          <w:jc w:val="center"/>
        </w:trPr>
        <w:tc>
          <w:tcPr>
            <w:tcW w:w="10150" w:type="dxa"/>
            <w:tcBorders>
              <w:top w:val="single" w:sz="4" w:space="0" w:color="auto"/>
              <w:left w:val="single" w:sz="4" w:space="0" w:color="auto"/>
              <w:bottom w:val="single" w:sz="4" w:space="0" w:color="auto"/>
              <w:right w:val="single" w:sz="4" w:space="0" w:color="auto"/>
            </w:tcBorders>
          </w:tcPr>
          <w:p w:rsidR="00A91C26" w:rsidRPr="00B84357" w:rsidRDefault="00A91C26" w:rsidP="00D73048">
            <w:r w:rsidRPr="00B84357">
              <w:t>Казенные</w:t>
            </w: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5"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c>
          <w:tcPr>
            <w:tcW w:w="1356" w:type="dxa"/>
            <w:tcBorders>
              <w:top w:val="single" w:sz="4" w:space="0" w:color="auto"/>
              <w:left w:val="single" w:sz="4" w:space="0" w:color="auto"/>
              <w:bottom w:val="single" w:sz="4" w:space="0" w:color="auto"/>
              <w:right w:val="single" w:sz="4" w:space="0" w:color="auto"/>
            </w:tcBorders>
          </w:tcPr>
          <w:p w:rsidR="00A91C26" w:rsidRPr="00B84357" w:rsidRDefault="00A91C26" w:rsidP="00D73048">
            <w:pPr>
              <w:jc w:val="center"/>
            </w:pPr>
          </w:p>
        </w:tc>
      </w:tr>
    </w:tbl>
    <w:p w:rsidR="00A91C26" w:rsidRDefault="00A91C26" w:rsidP="00A91C26">
      <w:pPr>
        <w:keepNext/>
        <w:jc w:val="center"/>
        <w:outlineLvl w:val="7"/>
        <w:rPr>
          <w:b/>
          <w:caps/>
          <w:sz w:val="28"/>
          <w:szCs w:val="28"/>
          <w:lang w:val="en-US"/>
        </w:rPr>
      </w:pPr>
    </w:p>
    <w:p w:rsidR="00A91C26" w:rsidRPr="002B3E7D" w:rsidRDefault="00A91C26" w:rsidP="00A91C26">
      <w:pPr>
        <w:keepNext/>
        <w:jc w:val="center"/>
        <w:outlineLvl w:val="7"/>
        <w:rPr>
          <w:b/>
          <w:caps/>
          <w:sz w:val="28"/>
          <w:szCs w:val="28"/>
        </w:rPr>
      </w:pPr>
      <w:r w:rsidRPr="002B3E7D">
        <w:rPr>
          <w:b/>
          <w:caps/>
          <w:sz w:val="28"/>
          <w:szCs w:val="28"/>
          <w:lang w:val="en-US"/>
        </w:rPr>
        <w:t>II</w:t>
      </w:r>
      <w:r w:rsidRPr="002B3E7D">
        <w:rPr>
          <w:b/>
          <w:caps/>
          <w:sz w:val="28"/>
          <w:szCs w:val="28"/>
        </w:rPr>
        <w:t xml:space="preserve">. ОСНОВНЫЕ НАПРАВЛЕНИЯ КУЛЬТУРНОЙ ПОЛИТИКИ </w:t>
      </w:r>
      <w:r w:rsidRPr="002B3E7D">
        <w:rPr>
          <w:b/>
          <w:caps/>
          <w:sz w:val="28"/>
          <w:szCs w:val="28"/>
        </w:rPr>
        <w:br/>
        <w:t>МУНИЦИПАЛЬНОГО ОБРАЗОВАНИЯ</w:t>
      </w:r>
    </w:p>
    <w:p w:rsidR="00A91C26" w:rsidRPr="002B3E7D" w:rsidRDefault="00A91C26" w:rsidP="00A91C26">
      <w:pPr>
        <w:keepNext/>
        <w:outlineLvl w:val="7"/>
        <w:rPr>
          <w:b/>
          <w:caps/>
          <w:sz w:val="28"/>
          <w:szCs w:val="28"/>
        </w:rPr>
      </w:pPr>
    </w:p>
    <w:tbl>
      <w:tblPr>
        <w:tblW w:w="13918"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tblPr>
      <w:tblGrid>
        <w:gridCol w:w="7965"/>
        <w:gridCol w:w="5953"/>
      </w:tblGrid>
      <w:tr w:rsidR="00A91C26" w:rsidRPr="006356DE" w:rsidTr="00D73048">
        <w:trPr>
          <w:cantSplit/>
          <w:jc w:val="center"/>
        </w:trPr>
        <w:tc>
          <w:tcPr>
            <w:tcW w:w="7965" w:type="dxa"/>
            <w:tcBorders>
              <w:top w:val="single" w:sz="4" w:space="0" w:color="auto"/>
              <w:left w:val="single" w:sz="4" w:space="0" w:color="auto"/>
              <w:bottom w:val="single" w:sz="4" w:space="0" w:color="auto"/>
              <w:right w:val="single" w:sz="4" w:space="0" w:color="auto"/>
            </w:tcBorders>
            <w:shd w:val="clear" w:color="auto" w:fill="FBE4D5"/>
            <w:vAlign w:val="center"/>
          </w:tcPr>
          <w:p w:rsidR="00A91C26" w:rsidRPr="006356DE" w:rsidRDefault="00A91C26" w:rsidP="00D73048">
            <w:pPr>
              <w:keepNext/>
              <w:ind w:left="-45" w:right="176"/>
              <w:jc w:val="center"/>
              <w:outlineLvl w:val="4"/>
              <w:rPr>
                <w:b/>
                <w:sz w:val="24"/>
                <w:szCs w:val="24"/>
                <w:lang w:eastAsia="en-US"/>
              </w:rPr>
            </w:pPr>
            <w:r w:rsidRPr="006356DE">
              <w:rPr>
                <w:b/>
                <w:sz w:val="24"/>
                <w:szCs w:val="24"/>
                <w:lang w:eastAsia="en-US"/>
              </w:rPr>
              <w:t xml:space="preserve">Главный специалист отдела по культуре управления культуры, туризма и спорта администрации Сургутского района   </w:t>
            </w:r>
          </w:p>
        </w:tc>
        <w:tc>
          <w:tcPr>
            <w:tcW w:w="5953" w:type="dxa"/>
            <w:tcBorders>
              <w:top w:val="single" w:sz="4" w:space="0" w:color="auto"/>
              <w:left w:val="single" w:sz="4" w:space="0" w:color="auto"/>
              <w:bottom w:val="single" w:sz="4" w:space="0" w:color="auto"/>
              <w:right w:val="single" w:sz="4" w:space="0" w:color="auto"/>
            </w:tcBorders>
            <w:shd w:val="clear" w:color="auto" w:fill="FBE4D5"/>
            <w:vAlign w:val="center"/>
          </w:tcPr>
          <w:p w:rsidR="00A91C26" w:rsidRPr="006356DE" w:rsidRDefault="00A91C26" w:rsidP="00D73048">
            <w:pPr>
              <w:keepNext/>
              <w:ind w:left="-45" w:right="-170"/>
              <w:jc w:val="center"/>
              <w:outlineLvl w:val="4"/>
              <w:rPr>
                <w:b/>
                <w:sz w:val="24"/>
                <w:szCs w:val="24"/>
                <w:lang w:eastAsia="en-US"/>
              </w:rPr>
            </w:pPr>
            <w:proofErr w:type="spellStart"/>
            <w:r w:rsidRPr="006356DE">
              <w:rPr>
                <w:b/>
                <w:sz w:val="24"/>
                <w:szCs w:val="24"/>
                <w:lang w:eastAsia="en-US"/>
              </w:rPr>
              <w:t>Протопопова</w:t>
            </w:r>
            <w:proofErr w:type="spellEnd"/>
            <w:r w:rsidRPr="006356DE">
              <w:rPr>
                <w:b/>
                <w:sz w:val="24"/>
                <w:szCs w:val="24"/>
                <w:lang w:eastAsia="en-US"/>
              </w:rPr>
              <w:t xml:space="preserve"> </w:t>
            </w:r>
          </w:p>
          <w:p w:rsidR="00A91C26" w:rsidRPr="006356DE" w:rsidRDefault="00A91C26" w:rsidP="00D73048">
            <w:pPr>
              <w:jc w:val="center"/>
              <w:rPr>
                <w:b/>
                <w:sz w:val="24"/>
                <w:szCs w:val="24"/>
                <w:lang w:eastAsia="en-US"/>
              </w:rPr>
            </w:pPr>
            <w:r w:rsidRPr="006356DE">
              <w:rPr>
                <w:b/>
                <w:sz w:val="24"/>
                <w:szCs w:val="24"/>
                <w:lang w:eastAsia="en-US"/>
              </w:rPr>
              <w:t>Ирина Александровна</w:t>
            </w:r>
          </w:p>
          <w:p w:rsidR="00A91C26" w:rsidRPr="006356DE" w:rsidRDefault="00A91C26" w:rsidP="00D73048">
            <w:pPr>
              <w:jc w:val="center"/>
              <w:rPr>
                <w:b/>
                <w:sz w:val="24"/>
                <w:szCs w:val="24"/>
                <w:lang w:eastAsia="en-US"/>
              </w:rPr>
            </w:pPr>
            <w:r w:rsidRPr="006356DE">
              <w:rPr>
                <w:b/>
                <w:sz w:val="24"/>
                <w:szCs w:val="24"/>
                <w:lang w:eastAsia="en-US"/>
              </w:rPr>
              <w:t xml:space="preserve"> тел. 8 (3462) 529-039,</w:t>
            </w:r>
          </w:p>
          <w:p w:rsidR="00A91C26" w:rsidRPr="006356DE" w:rsidRDefault="00A91C26" w:rsidP="00D73048">
            <w:pPr>
              <w:jc w:val="center"/>
              <w:rPr>
                <w:b/>
                <w:sz w:val="24"/>
                <w:szCs w:val="24"/>
                <w:lang w:eastAsia="en-US"/>
              </w:rPr>
            </w:pPr>
            <w:proofErr w:type="spellStart"/>
            <w:r w:rsidRPr="006356DE">
              <w:rPr>
                <w:b/>
                <w:sz w:val="24"/>
                <w:szCs w:val="24"/>
                <w:lang w:eastAsia="en-US"/>
              </w:rPr>
              <w:t>e-mail</w:t>
            </w:r>
            <w:proofErr w:type="spellEnd"/>
            <w:r w:rsidRPr="006356DE">
              <w:rPr>
                <w:b/>
                <w:sz w:val="24"/>
                <w:szCs w:val="24"/>
                <w:lang w:eastAsia="en-US"/>
              </w:rPr>
              <w:t>: ProtopopovaIA@admsr.ru</w:t>
            </w:r>
          </w:p>
          <w:p w:rsidR="00A91C26" w:rsidRPr="006356DE" w:rsidRDefault="00A91C26" w:rsidP="00D73048">
            <w:pPr>
              <w:keepNext/>
              <w:ind w:left="-45" w:right="-170"/>
              <w:jc w:val="center"/>
              <w:outlineLvl w:val="4"/>
              <w:rPr>
                <w:b/>
                <w:sz w:val="24"/>
                <w:szCs w:val="24"/>
                <w:lang w:eastAsia="en-US"/>
              </w:rPr>
            </w:pPr>
            <w:r w:rsidRPr="006356DE">
              <w:rPr>
                <w:b/>
                <w:sz w:val="24"/>
                <w:szCs w:val="24"/>
                <w:lang w:eastAsia="en-US"/>
              </w:rPr>
              <w:t xml:space="preserve"> </w:t>
            </w:r>
          </w:p>
        </w:tc>
      </w:tr>
    </w:tbl>
    <w:p w:rsidR="00A91C26" w:rsidRPr="002B3E7D" w:rsidRDefault="00A91C26" w:rsidP="00A91C26">
      <w:pPr>
        <w:jc w:val="center"/>
        <w:rPr>
          <w:b/>
          <w:color w:val="000080"/>
        </w:rPr>
      </w:pPr>
    </w:p>
    <w:p w:rsidR="00A91C26" w:rsidRPr="008908B1" w:rsidRDefault="00A91C26" w:rsidP="00A91C26">
      <w:pPr>
        <w:widowControl w:val="0"/>
        <w:numPr>
          <w:ilvl w:val="0"/>
          <w:numId w:val="4"/>
        </w:numPr>
        <w:tabs>
          <w:tab w:val="left" w:pos="-4536"/>
        </w:tabs>
        <w:ind w:left="0" w:firstLine="709"/>
        <w:contextualSpacing/>
        <w:jc w:val="both"/>
        <w:rPr>
          <w:rFonts w:eastAsia="Calibri"/>
          <w:b/>
          <w:sz w:val="24"/>
          <w:szCs w:val="24"/>
          <w:lang w:eastAsia="en-US"/>
        </w:rPr>
      </w:pPr>
      <w:r w:rsidRPr="008908B1">
        <w:rPr>
          <w:rFonts w:eastAsia="Calibri"/>
          <w:b/>
          <w:sz w:val="24"/>
          <w:szCs w:val="24"/>
          <w:lang w:eastAsia="en-US"/>
        </w:rPr>
        <w:t xml:space="preserve">Динамика результатов и показателей развития культуры в муниципальном образовании по итогам 2019 года </w:t>
      </w:r>
      <w:r w:rsidRPr="008908B1">
        <w:rPr>
          <w:rFonts w:eastAsia="Calibri"/>
          <w:b/>
          <w:sz w:val="24"/>
          <w:szCs w:val="24"/>
          <w:lang w:eastAsia="en-US"/>
        </w:rPr>
        <w:br/>
        <w:t>в сравнении с предыдущим 2018 годом:</w:t>
      </w:r>
    </w:p>
    <w:p w:rsidR="00A91C26" w:rsidRPr="008908B1" w:rsidRDefault="00A91C26" w:rsidP="00A91C26">
      <w:pPr>
        <w:pStyle w:val="a6"/>
        <w:ind w:firstLine="709"/>
        <w:jc w:val="both"/>
        <w:rPr>
          <w:rFonts w:ascii="Times New Roman" w:hAnsi="Times New Roman"/>
          <w:sz w:val="24"/>
          <w:szCs w:val="24"/>
        </w:rPr>
      </w:pPr>
      <w:r w:rsidRPr="008908B1">
        <w:rPr>
          <w:rFonts w:ascii="Times New Roman" w:hAnsi="Times New Roman"/>
          <w:sz w:val="24"/>
          <w:szCs w:val="24"/>
        </w:rPr>
        <w:t xml:space="preserve">Общая динамика результатов и показателей культуры в муниципальном образовании по итогам 2019 года положительная. При сравнении количественного и качественного  анализа 2018 и 2019 годов хотелось бы отметить, что общее число мероприятий уменьшается (-40 мероприятий </w:t>
      </w:r>
      <w:r w:rsidRPr="008908B1">
        <w:rPr>
          <w:rFonts w:ascii="Times New Roman" w:hAnsi="Times New Roman"/>
          <w:sz w:val="24"/>
          <w:szCs w:val="24"/>
        </w:rPr>
        <w:lastRenderedPageBreak/>
        <w:t>в 2019г.), но общая   численность зрителей  значительно увеличилась  (+19890 человек). Учреждение укрупняет свои мероприятия, уменьшает количество малых форм мероприятий, увеличивая массовые и масштабные.</w:t>
      </w:r>
    </w:p>
    <w:p w:rsidR="00A91C26" w:rsidRPr="008908B1" w:rsidRDefault="00A91C26" w:rsidP="00A91C26">
      <w:pPr>
        <w:ind w:firstLine="709"/>
        <w:jc w:val="both"/>
        <w:rPr>
          <w:sz w:val="24"/>
          <w:szCs w:val="24"/>
        </w:rPr>
      </w:pPr>
      <w:r w:rsidRPr="008908B1">
        <w:rPr>
          <w:sz w:val="24"/>
          <w:szCs w:val="24"/>
        </w:rPr>
        <w:t xml:space="preserve">За период 2019 года проведено </w:t>
      </w:r>
      <w:r w:rsidRPr="008908B1">
        <w:rPr>
          <w:b/>
          <w:sz w:val="24"/>
          <w:szCs w:val="24"/>
        </w:rPr>
        <w:t>338</w:t>
      </w:r>
      <w:r w:rsidRPr="008908B1">
        <w:rPr>
          <w:sz w:val="24"/>
          <w:szCs w:val="24"/>
        </w:rPr>
        <w:t xml:space="preserve"> культурно-массовых мероприятий, что меньше на чем в 2018 году на 40 единиц (2018г. -378) Это связано с тем, что 2019г. стал юбилейным годом для </w:t>
      </w:r>
      <w:proofErr w:type="gramStart"/>
      <w:r w:rsidRPr="008908B1">
        <w:rPr>
          <w:sz w:val="24"/>
          <w:szCs w:val="24"/>
        </w:rPr>
        <w:t>г</w:t>
      </w:r>
      <w:proofErr w:type="gramEnd"/>
      <w:r w:rsidRPr="008908B1">
        <w:rPr>
          <w:sz w:val="24"/>
          <w:szCs w:val="24"/>
        </w:rPr>
        <w:t xml:space="preserve">.п. Федоровский. </w:t>
      </w:r>
      <w:r w:rsidRPr="008908B1">
        <w:rPr>
          <w:rFonts w:eastAsia="Calibri"/>
          <w:sz w:val="24"/>
          <w:szCs w:val="24"/>
        </w:rPr>
        <w:t>Поэтому мероприятия, которые планировались уч</w:t>
      </w:r>
      <w:r w:rsidRPr="008908B1">
        <w:rPr>
          <w:sz w:val="24"/>
          <w:szCs w:val="24"/>
        </w:rPr>
        <w:t>реждением,  были массовыми и</w:t>
      </w:r>
      <w:r w:rsidRPr="008908B1">
        <w:rPr>
          <w:rFonts w:eastAsia="Calibri"/>
          <w:sz w:val="24"/>
          <w:szCs w:val="24"/>
        </w:rPr>
        <w:t xml:space="preserve"> </w:t>
      </w:r>
      <w:r w:rsidRPr="008908B1">
        <w:rPr>
          <w:sz w:val="24"/>
          <w:szCs w:val="24"/>
        </w:rPr>
        <w:t xml:space="preserve">трудоемкими. Исходя из этого, </w:t>
      </w:r>
      <w:r w:rsidRPr="008908B1">
        <w:rPr>
          <w:rFonts w:eastAsia="Calibri"/>
          <w:sz w:val="24"/>
          <w:szCs w:val="24"/>
        </w:rPr>
        <w:t>значительно увеличило число зрителей</w:t>
      </w:r>
      <w:r w:rsidRPr="008908B1">
        <w:rPr>
          <w:sz w:val="24"/>
          <w:szCs w:val="24"/>
        </w:rPr>
        <w:t xml:space="preserve"> </w:t>
      </w:r>
      <w:r w:rsidRPr="008908B1">
        <w:rPr>
          <w:b/>
          <w:sz w:val="24"/>
          <w:szCs w:val="24"/>
        </w:rPr>
        <w:t>87 240</w:t>
      </w:r>
      <w:r w:rsidRPr="008908B1">
        <w:rPr>
          <w:sz w:val="24"/>
          <w:szCs w:val="24"/>
        </w:rPr>
        <w:t>, что на 19 890 человек больше, чем в 2018году (67 350чел).</w:t>
      </w:r>
    </w:p>
    <w:p w:rsidR="00A91C26" w:rsidRPr="008908B1" w:rsidRDefault="00A91C26" w:rsidP="00A91C26">
      <w:pPr>
        <w:pStyle w:val="a5"/>
        <w:widowControl w:val="0"/>
        <w:tabs>
          <w:tab w:val="left" w:pos="-4536"/>
          <w:tab w:val="left" w:pos="0"/>
        </w:tabs>
        <w:spacing w:after="64"/>
        <w:ind w:left="0" w:firstLine="709"/>
        <w:jc w:val="both"/>
        <w:rPr>
          <w:sz w:val="24"/>
          <w:szCs w:val="24"/>
        </w:rPr>
      </w:pPr>
      <w:r w:rsidRPr="008908B1">
        <w:rPr>
          <w:sz w:val="24"/>
          <w:szCs w:val="24"/>
        </w:rPr>
        <w:t xml:space="preserve">Количество мероприятий на платной основе  - составило </w:t>
      </w:r>
      <w:r w:rsidRPr="008908B1">
        <w:rPr>
          <w:b/>
          <w:bCs/>
          <w:sz w:val="24"/>
          <w:szCs w:val="24"/>
        </w:rPr>
        <w:t>98</w:t>
      </w:r>
      <w:r w:rsidRPr="008908B1">
        <w:rPr>
          <w:sz w:val="24"/>
          <w:szCs w:val="24"/>
        </w:rPr>
        <w:t xml:space="preserve"> единиц, что на 2 единицы больше 2018 года,  число участников мероприятий на платной основе </w:t>
      </w:r>
      <w:r w:rsidRPr="008908B1">
        <w:rPr>
          <w:b/>
          <w:bCs/>
          <w:sz w:val="24"/>
          <w:szCs w:val="24"/>
        </w:rPr>
        <w:t xml:space="preserve">12 445 </w:t>
      </w:r>
      <w:r w:rsidRPr="008908B1">
        <w:rPr>
          <w:sz w:val="24"/>
          <w:szCs w:val="24"/>
        </w:rPr>
        <w:t>человек, увеличение на 325 человек  по сравнению с 2018годом.</w:t>
      </w:r>
      <w:r w:rsidRPr="008908B1">
        <w:rPr>
          <w:sz w:val="24"/>
          <w:szCs w:val="24"/>
        </w:rPr>
        <w:tab/>
        <w:t xml:space="preserve">Количество клубных формирований в 2017 году осталось на уровне прошлого года и составило 44 единицы, число занимающихся в коллективах народного творчества и любительских объединениях составило - 897 человек (в 2016 году-892 человека).  </w:t>
      </w:r>
    </w:p>
    <w:p w:rsidR="00A91C26" w:rsidRPr="008908B1" w:rsidRDefault="00A91C26" w:rsidP="00A91C26">
      <w:pPr>
        <w:ind w:firstLine="709"/>
        <w:jc w:val="both"/>
        <w:rPr>
          <w:sz w:val="24"/>
          <w:szCs w:val="24"/>
        </w:rPr>
      </w:pPr>
      <w:proofErr w:type="gramStart"/>
      <w:r w:rsidRPr="008908B1">
        <w:rPr>
          <w:sz w:val="24"/>
          <w:szCs w:val="24"/>
        </w:rPr>
        <w:t xml:space="preserve">В 2019 году  число клубных формирований стало – </w:t>
      </w:r>
      <w:r w:rsidRPr="008908B1">
        <w:rPr>
          <w:b/>
          <w:sz w:val="24"/>
          <w:szCs w:val="24"/>
        </w:rPr>
        <w:t xml:space="preserve">29 </w:t>
      </w:r>
      <w:r w:rsidRPr="008908B1">
        <w:rPr>
          <w:sz w:val="24"/>
          <w:szCs w:val="24"/>
        </w:rPr>
        <w:t xml:space="preserve">единиц, это + 10 новых коллективов  (2018г.- 19 коллективов,  соответственно число участников клубных формирований увеличилось </w:t>
      </w:r>
      <w:r w:rsidRPr="008908B1">
        <w:rPr>
          <w:rFonts w:eastAsia="Calibri"/>
          <w:sz w:val="24"/>
          <w:szCs w:val="24"/>
        </w:rPr>
        <w:t xml:space="preserve"> на 335</w:t>
      </w:r>
      <w:r w:rsidRPr="008908B1">
        <w:rPr>
          <w:sz w:val="24"/>
          <w:szCs w:val="24"/>
        </w:rPr>
        <w:t xml:space="preserve"> человек</w:t>
      </w:r>
      <w:r w:rsidRPr="008908B1">
        <w:rPr>
          <w:rFonts w:eastAsia="Calibri"/>
          <w:sz w:val="24"/>
          <w:szCs w:val="24"/>
        </w:rPr>
        <w:t xml:space="preserve"> </w:t>
      </w:r>
      <w:r w:rsidRPr="008908B1">
        <w:rPr>
          <w:sz w:val="24"/>
          <w:szCs w:val="24"/>
        </w:rPr>
        <w:t>– стало</w:t>
      </w:r>
      <w:r w:rsidRPr="008908B1">
        <w:rPr>
          <w:b/>
          <w:sz w:val="24"/>
          <w:szCs w:val="24"/>
        </w:rPr>
        <w:t xml:space="preserve"> 720</w:t>
      </w:r>
      <w:r w:rsidRPr="008908B1">
        <w:rPr>
          <w:sz w:val="24"/>
          <w:szCs w:val="24"/>
        </w:rPr>
        <w:t xml:space="preserve"> человек  (2018г.- 385 чел.).</w:t>
      </w:r>
      <w:proofErr w:type="gramEnd"/>
      <w:r w:rsidRPr="008908B1">
        <w:rPr>
          <w:sz w:val="24"/>
          <w:szCs w:val="24"/>
        </w:rPr>
        <w:t xml:space="preserve">  Данное увеличение</w:t>
      </w:r>
      <w:r w:rsidRPr="008908B1">
        <w:rPr>
          <w:rFonts w:eastAsia="Calibri"/>
          <w:sz w:val="24"/>
          <w:szCs w:val="24"/>
        </w:rPr>
        <w:t xml:space="preserve"> связано с </w:t>
      </w:r>
      <w:proofErr w:type="spellStart"/>
      <w:r w:rsidRPr="008908B1">
        <w:rPr>
          <w:rFonts w:eastAsia="Calibri"/>
          <w:sz w:val="24"/>
          <w:szCs w:val="24"/>
        </w:rPr>
        <w:t>востребованност</w:t>
      </w:r>
      <w:r w:rsidRPr="008908B1">
        <w:rPr>
          <w:sz w:val="24"/>
          <w:szCs w:val="24"/>
        </w:rPr>
        <w:t>ью</w:t>
      </w:r>
      <w:proofErr w:type="spellEnd"/>
      <w:r w:rsidRPr="008908B1">
        <w:rPr>
          <w:sz w:val="24"/>
          <w:szCs w:val="24"/>
        </w:rPr>
        <w:t xml:space="preserve"> у населения данных направлений, а также запланировано перспективным планом работы учреждения, данный индикативный показатель указан в муниципальном  задании  МАУК «КДЦ «Премьер». </w:t>
      </w:r>
    </w:p>
    <w:p w:rsidR="00A91C26" w:rsidRPr="008908B1" w:rsidRDefault="00A91C26" w:rsidP="00A91C26">
      <w:pPr>
        <w:ind w:firstLine="709"/>
        <w:jc w:val="both"/>
        <w:rPr>
          <w:sz w:val="24"/>
          <w:szCs w:val="24"/>
        </w:rPr>
      </w:pPr>
      <w:r w:rsidRPr="008908B1">
        <w:rPr>
          <w:sz w:val="24"/>
          <w:szCs w:val="24"/>
        </w:rPr>
        <w:t>Муниципальное задание учреждения выполнено на 100%.</w:t>
      </w:r>
    </w:p>
    <w:p w:rsidR="00A91C26" w:rsidRPr="008908B1" w:rsidRDefault="00A91C26" w:rsidP="00A91C26">
      <w:pPr>
        <w:widowControl w:val="0"/>
        <w:tabs>
          <w:tab w:val="left" w:pos="-4536"/>
        </w:tabs>
        <w:ind w:left="709"/>
        <w:contextualSpacing/>
        <w:jc w:val="both"/>
        <w:rPr>
          <w:rFonts w:eastAsia="Calibri"/>
          <w:b/>
          <w:sz w:val="24"/>
          <w:szCs w:val="24"/>
          <w:lang w:eastAsia="en-US"/>
        </w:rPr>
      </w:pPr>
    </w:p>
    <w:p w:rsidR="00A91C26" w:rsidRPr="008908B1" w:rsidRDefault="00A91C26" w:rsidP="00A91C26">
      <w:pPr>
        <w:widowControl w:val="0"/>
        <w:numPr>
          <w:ilvl w:val="0"/>
          <w:numId w:val="4"/>
        </w:numPr>
        <w:tabs>
          <w:tab w:val="left" w:pos="-4536"/>
        </w:tabs>
        <w:ind w:left="0" w:firstLine="709"/>
        <w:contextualSpacing/>
        <w:jc w:val="both"/>
        <w:rPr>
          <w:rFonts w:eastAsia="Calibri"/>
          <w:b/>
          <w:sz w:val="24"/>
          <w:szCs w:val="24"/>
          <w:lang w:eastAsia="en-US"/>
        </w:rPr>
      </w:pPr>
      <w:bookmarkStart w:id="4" w:name="_Toc368064874"/>
      <w:r w:rsidRPr="008908B1">
        <w:rPr>
          <w:rFonts w:eastAsia="Calibri"/>
          <w:b/>
          <w:sz w:val="24"/>
          <w:szCs w:val="24"/>
          <w:lang w:eastAsia="en-US"/>
        </w:rPr>
        <w:t>Победы, наиболее яркие события 2019 года, которые вы считаете ключевыми в сфере куль</w:t>
      </w:r>
      <w:r w:rsidR="008908B1">
        <w:rPr>
          <w:rFonts w:eastAsia="Calibri"/>
          <w:b/>
          <w:sz w:val="24"/>
          <w:szCs w:val="24"/>
          <w:lang w:eastAsia="en-US"/>
        </w:rPr>
        <w:t>туры муниципального образования:</w:t>
      </w:r>
    </w:p>
    <w:p w:rsidR="00A91C26" w:rsidRPr="008908B1" w:rsidRDefault="00A91C26" w:rsidP="00A91C26">
      <w:pPr>
        <w:widowControl w:val="0"/>
        <w:tabs>
          <w:tab w:val="left" w:pos="-4536"/>
        </w:tabs>
        <w:ind w:firstLine="709"/>
        <w:contextualSpacing/>
        <w:jc w:val="both"/>
        <w:rPr>
          <w:rFonts w:eastAsia="Calibri"/>
          <w:sz w:val="24"/>
          <w:szCs w:val="24"/>
          <w:lang w:eastAsia="en-US"/>
        </w:rPr>
      </w:pPr>
      <w:r w:rsidRPr="008908B1">
        <w:rPr>
          <w:rFonts w:eastAsia="Calibri"/>
          <w:sz w:val="24"/>
          <w:szCs w:val="24"/>
          <w:lang w:eastAsia="en-US"/>
        </w:rPr>
        <w:t xml:space="preserve">1.В марте театральная студия «Маска» праздновала свой 10-летний юбилей. Юбилей прошел в форме бенефиса с аншлагом. Участники студии представили театральные зарисовки, юмористические сценки и даже частушки. </w:t>
      </w:r>
    </w:p>
    <w:p w:rsidR="00A91C26" w:rsidRPr="008908B1" w:rsidRDefault="00A91C26" w:rsidP="00A91C26">
      <w:pPr>
        <w:tabs>
          <w:tab w:val="left" w:pos="1170"/>
        </w:tabs>
        <w:ind w:firstLine="709"/>
        <w:jc w:val="both"/>
        <w:rPr>
          <w:sz w:val="24"/>
          <w:szCs w:val="24"/>
        </w:rPr>
      </w:pPr>
      <w:r w:rsidRPr="008908B1">
        <w:rPr>
          <w:sz w:val="24"/>
          <w:szCs w:val="24"/>
        </w:rPr>
        <w:t xml:space="preserve">2.12 июня 2019г. в рамках празднования Дня России на площади КДЦ «Премьер» состоялся массовый праздник, объединивший в себя несколько творческих интерактивных зон: хоровод дружбы, </w:t>
      </w:r>
      <w:proofErr w:type="spellStart"/>
      <w:r w:rsidRPr="008908B1">
        <w:rPr>
          <w:sz w:val="24"/>
          <w:szCs w:val="24"/>
        </w:rPr>
        <w:t>этновыставка</w:t>
      </w:r>
      <w:proofErr w:type="spellEnd"/>
      <w:r w:rsidRPr="008908B1">
        <w:rPr>
          <w:sz w:val="24"/>
          <w:szCs w:val="24"/>
        </w:rPr>
        <w:t xml:space="preserve"> "Под крышей дома одного", впервые в Федоровском прошел фестиваль национальных костюмов, спортивные мероприятия и национальные игры. Порадовали жителей своими талантами ВИА «</w:t>
      </w:r>
      <w:r w:rsidRPr="008908B1">
        <w:rPr>
          <w:sz w:val="24"/>
          <w:szCs w:val="24"/>
          <w:lang w:val="en-US"/>
        </w:rPr>
        <w:t>Live</w:t>
      </w:r>
      <w:r w:rsidRPr="008908B1">
        <w:rPr>
          <w:sz w:val="24"/>
          <w:szCs w:val="24"/>
        </w:rPr>
        <w:t xml:space="preserve">» г. Сургут и группа «Олимпиус Инферно» г.п. Федоровский. Все  гости пришедшие в национальном костюме были отмечены призами. </w:t>
      </w:r>
    </w:p>
    <w:p w:rsidR="00A91C26" w:rsidRPr="008908B1" w:rsidRDefault="00A91C26" w:rsidP="00A91C26">
      <w:pPr>
        <w:ind w:firstLine="709"/>
        <w:jc w:val="both"/>
        <w:rPr>
          <w:sz w:val="24"/>
          <w:szCs w:val="24"/>
        </w:rPr>
      </w:pPr>
      <w:r w:rsidRPr="008908B1">
        <w:rPr>
          <w:sz w:val="24"/>
          <w:szCs w:val="24"/>
        </w:rPr>
        <w:t>3.В связи с тем, что определенные услуги стали более востребованы у населения, во втором квартале на базе учреждения  создано 7 новых  клубных формирований, разного направления. Всего за  2019 год создано 10 новых клубных формирований.</w:t>
      </w:r>
    </w:p>
    <w:p w:rsidR="00A91C26" w:rsidRPr="008908B1" w:rsidRDefault="00A91C26" w:rsidP="00A91C26">
      <w:pPr>
        <w:pStyle w:val="ConsPlusNonformat"/>
        <w:ind w:firstLine="709"/>
        <w:jc w:val="both"/>
        <w:rPr>
          <w:rFonts w:ascii="Times New Roman" w:hAnsi="Times New Roman" w:cs="Times New Roman"/>
          <w:sz w:val="24"/>
          <w:szCs w:val="24"/>
        </w:rPr>
      </w:pPr>
      <w:r w:rsidRPr="008908B1">
        <w:rPr>
          <w:rFonts w:ascii="Times New Roman" w:hAnsi="Times New Roman" w:cs="Times New Roman"/>
          <w:sz w:val="24"/>
          <w:szCs w:val="24"/>
        </w:rPr>
        <w:t>4. По итогам конкурсного отбора среди учреждений культуры Сургутского района для предоставления средств на реализацию мероприятий по обеспечению развития и укрепления материально-технической базы учреждений, осуществляющих деятельность в сфере культуры, МАУК «КДЦ «Премьер» выиграло 1 000 000рублей.</w:t>
      </w:r>
    </w:p>
    <w:p w:rsidR="00A91C26" w:rsidRPr="008908B1" w:rsidRDefault="00A91C26" w:rsidP="00A91C26">
      <w:pPr>
        <w:ind w:firstLine="709"/>
        <w:jc w:val="both"/>
        <w:rPr>
          <w:color w:val="000000"/>
          <w:sz w:val="24"/>
          <w:szCs w:val="24"/>
          <w:shd w:val="clear" w:color="auto" w:fill="FFFFFF"/>
        </w:rPr>
      </w:pPr>
      <w:r w:rsidRPr="008908B1">
        <w:rPr>
          <w:sz w:val="24"/>
          <w:szCs w:val="24"/>
        </w:rPr>
        <w:t xml:space="preserve">5.Впервые в </w:t>
      </w:r>
      <w:proofErr w:type="gramStart"/>
      <w:r w:rsidRPr="008908B1">
        <w:rPr>
          <w:sz w:val="24"/>
          <w:szCs w:val="24"/>
        </w:rPr>
        <w:t>г</w:t>
      </w:r>
      <w:proofErr w:type="gramEnd"/>
      <w:r w:rsidRPr="008908B1">
        <w:rPr>
          <w:sz w:val="24"/>
          <w:szCs w:val="24"/>
        </w:rPr>
        <w:t>.п. Федоровский прошло празднование Дня молодежи.</w:t>
      </w:r>
      <w:r w:rsidRPr="008908B1">
        <w:rPr>
          <w:color w:val="000000"/>
          <w:sz w:val="24"/>
          <w:szCs w:val="24"/>
          <w:shd w:val="clear" w:color="auto" w:fill="FFFFFF"/>
        </w:rPr>
        <w:t xml:space="preserve"> 29 июня КДЦ «Премьер» отмечал вместе с молодежью свой праздник, ведь и нам всего 15 лет!  В этот день  было по-настоящему летнее настроение. Жителей Федоровского ждало много увлекательного, интересного, яркого! </w:t>
      </w:r>
      <w:proofErr w:type="spellStart"/>
      <w:r w:rsidRPr="008908B1">
        <w:rPr>
          <w:color w:val="000000"/>
          <w:sz w:val="24"/>
          <w:szCs w:val="24"/>
          <w:shd w:val="clear" w:color="auto" w:fill="FFFFFF"/>
        </w:rPr>
        <w:t>Фудкорты</w:t>
      </w:r>
      <w:proofErr w:type="spellEnd"/>
      <w:r w:rsidRPr="008908B1">
        <w:rPr>
          <w:color w:val="000000"/>
          <w:sz w:val="24"/>
          <w:szCs w:val="24"/>
          <w:shd w:val="clear" w:color="auto" w:fill="FFFFFF"/>
        </w:rPr>
        <w:t xml:space="preserve">, </w:t>
      </w:r>
      <w:proofErr w:type="spellStart"/>
      <w:r w:rsidRPr="008908B1">
        <w:rPr>
          <w:color w:val="000000"/>
          <w:sz w:val="24"/>
          <w:szCs w:val="24"/>
          <w:shd w:val="clear" w:color="auto" w:fill="FFFFFF"/>
        </w:rPr>
        <w:t>фотозона</w:t>
      </w:r>
      <w:proofErr w:type="spellEnd"/>
      <w:r w:rsidRPr="008908B1">
        <w:rPr>
          <w:color w:val="000000"/>
          <w:sz w:val="24"/>
          <w:szCs w:val="24"/>
          <w:shd w:val="clear" w:color="auto" w:fill="FFFFFF"/>
        </w:rPr>
        <w:t xml:space="preserve"> с единорогами и рисунками-блёстками для всех девочек, батут, сладкая вата, заезды на </w:t>
      </w:r>
      <w:proofErr w:type="spellStart"/>
      <w:r w:rsidRPr="008908B1">
        <w:rPr>
          <w:color w:val="000000"/>
          <w:sz w:val="24"/>
          <w:szCs w:val="24"/>
          <w:shd w:val="clear" w:color="auto" w:fill="FFFFFF"/>
        </w:rPr>
        <w:t>квадроциклах</w:t>
      </w:r>
      <w:proofErr w:type="spellEnd"/>
      <w:r w:rsidRPr="008908B1">
        <w:rPr>
          <w:color w:val="000000"/>
          <w:sz w:val="24"/>
          <w:szCs w:val="24"/>
          <w:shd w:val="clear" w:color="auto" w:fill="FFFFFF"/>
        </w:rPr>
        <w:t>. На сцене выступали лучшие молодежные исполнители г.п</w:t>
      </w:r>
      <w:proofErr w:type="gramStart"/>
      <w:r w:rsidRPr="008908B1">
        <w:rPr>
          <w:color w:val="000000"/>
          <w:sz w:val="24"/>
          <w:szCs w:val="24"/>
          <w:shd w:val="clear" w:color="auto" w:fill="FFFFFF"/>
        </w:rPr>
        <w:t>.Ф</w:t>
      </w:r>
      <w:proofErr w:type="gramEnd"/>
      <w:r w:rsidRPr="008908B1">
        <w:rPr>
          <w:color w:val="000000"/>
          <w:sz w:val="24"/>
          <w:szCs w:val="24"/>
          <w:shd w:val="clear" w:color="auto" w:fill="FFFFFF"/>
        </w:rPr>
        <w:t xml:space="preserve">ёдоровского с популярными хитами. Так же все желающие могли принять участие во </w:t>
      </w:r>
      <w:proofErr w:type="spellStart"/>
      <w:r w:rsidRPr="008908B1">
        <w:rPr>
          <w:color w:val="000000"/>
          <w:sz w:val="24"/>
          <w:szCs w:val="24"/>
          <w:shd w:val="clear" w:color="auto" w:fill="FFFFFF"/>
        </w:rPr>
        <w:t>флешмобе</w:t>
      </w:r>
      <w:proofErr w:type="spellEnd"/>
      <w:r w:rsidRPr="008908B1">
        <w:rPr>
          <w:color w:val="000000"/>
          <w:sz w:val="24"/>
          <w:szCs w:val="24"/>
          <w:shd w:val="clear" w:color="auto" w:fill="FFFFFF"/>
        </w:rPr>
        <w:t xml:space="preserve">. Создать большую надпись «Я ЛЮБЛЮ ФЁДОРОВСКИЙ» здесь и сейчас, тем самым выразить любовь к родному посёлку, сделав </w:t>
      </w:r>
      <w:r w:rsidRPr="008908B1">
        <w:rPr>
          <w:color w:val="000000"/>
          <w:sz w:val="24"/>
          <w:szCs w:val="24"/>
          <w:shd w:val="clear" w:color="auto" w:fill="FFFFFF"/>
        </w:rPr>
        <w:lastRenderedPageBreak/>
        <w:t>подарок к 35-летнему юбилею! Самое яркое событие этого дня -</w:t>
      </w:r>
      <w:r w:rsidRPr="008908B1">
        <w:rPr>
          <w:color w:val="000000"/>
          <w:sz w:val="24"/>
          <w:szCs w:val="24"/>
        </w:rPr>
        <w:t xml:space="preserve"> </w:t>
      </w:r>
      <w:r w:rsidRPr="008908B1">
        <w:rPr>
          <w:color w:val="000000"/>
          <w:sz w:val="24"/>
          <w:szCs w:val="24"/>
          <w:shd w:val="clear" w:color="auto" w:fill="FFFFFF"/>
        </w:rPr>
        <w:t xml:space="preserve">это Фестиваль </w:t>
      </w:r>
      <w:proofErr w:type="spellStart"/>
      <w:proofErr w:type="gramStart"/>
      <w:r w:rsidRPr="008908B1">
        <w:rPr>
          <w:color w:val="000000"/>
          <w:sz w:val="24"/>
          <w:szCs w:val="24"/>
          <w:shd w:val="clear" w:color="auto" w:fill="FFFFFF"/>
        </w:rPr>
        <w:t>красок-холи</w:t>
      </w:r>
      <w:proofErr w:type="spellEnd"/>
      <w:proofErr w:type="gramEnd"/>
      <w:r w:rsidRPr="008908B1">
        <w:rPr>
          <w:color w:val="000000"/>
          <w:sz w:val="24"/>
          <w:szCs w:val="24"/>
          <w:shd w:val="clear" w:color="auto" w:fill="FFFFFF"/>
        </w:rPr>
        <w:t>, популярный во всем мире!</w:t>
      </w:r>
      <w:r w:rsidRPr="008908B1">
        <w:rPr>
          <w:rFonts w:ascii="Segoe UI Symbol" w:hAnsi="Segoe UI Symbol"/>
          <w:color w:val="000000"/>
          <w:sz w:val="24"/>
          <w:szCs w:val="24"/>
          <w:shd w:val="clear" w:color="auto" w:fill="FFFFFF"/>
        </w:rPr>
        <w:t>⠀</w:t>
      </w:r>
      <w:r w:rsidRPr="008908B1">
        <w:rPr>
          <w:color w:val="000000"/>
          <w:sz w:val="24"/>
          <w:szCs w:val="24"/>
        </w:rPr>
        <w:t xml:space="preserve"> </w:t>
      </w:r>
      <w:r w:rsidRPr="008908B1">
        <w:rPr>
          <w:color w:val="000000"/>
          <w:sz w:val="24"/>
          <w:szCs w:val="24"/>
          <w:shd w:val="clear" w:color="auto" w:fill="FFFFFF"/>
        </w:rPr>
        <w:t xml:space="preserve">Атмосфера веселья, беззаботности и улыбки ярких лиц под зажигательную музыку. Дискотека под открытым небом. Конкурсы и </w:t>
      </w:r>
      <w:proofErr w:type="spellStart"/>
      <w:r w:rsidRPr="008908B1">
        <w:rPr>
          <w:color w:val="000000"/>
          <w:sz w:val="24"/>
          <w:szCs w:val="24"/>
          <w:shd w:val="clear" w:color="auto" w:fill="FFFFFF"/>
        </w:rPr>
        <w:t>интерактивы</w:t>
      </w:r>
      <w:proofErr w:type="spellEnd"/>
      <w:r w:rsidRPr="008908B1">
        <w:rPr>
          <w:color w:val="000000"/>
          <w:sz w:val="24"/>
          <w:szCs w:val="24"/>
          <w:shd w:val="clear" w:color="auto" w:fill="FFFFFF"/>
        </w:rPr>
        <w:t xml:space="preserve"> с крутым ведущим! Это было по-настоящему самое яркое событие! </w:t>
      </w:r>
    </w:p>
    <w:p w:rsidR="00A91C26" w:rsidRPr="008908B1" w:rsidRDefault="00A91C26" w:rsidP="00A91C26">
      <w:pPr>
        <w:pStyle w:val="a3"/>
        <w:tabs>
          <w:tab w:val="clear" w:pos="4677"/>
          <w:tab w:val="clear" w:pos="9355"/>
          <w:tab w:val="right" w:pos="567"/>
        </w:tabs>
        <w:spacing w:after="0"/>
        <w:ind w:firstLine="709"/>
        <w:jc w:val="both"/>
        <w:rPr>
          <w:rFonts w:ascii="Times New Roman" w:hAnsi="Times New Roman"/>
          <w:sz w:val="24"/>
          <w:szCs w:val="24"/>
        </w:rPr>
      </w:pPr>
      <w:r w:rsidRPr="008908B1">
        <w:rPr>
          <w:rFonts w:ascii="Times New Roman" w:hAnsi="Times New Roman"/>
          <w:color w:val="000000"/>
          <w:sz w:val="24"/>
          <w:szCs w:val="24"/>
        </w:rPr>
        <w:t>6.</w:t>
      </w:r>
      <w:r w:rsidRPr="008908B1">
        <w:rPr>
          <w:rFonts w:ascii="Times New Roman" w:hAnsi="Times New Roman"/>
          <w:sz w:val="24"/>
          <w:szCs w:val="24"/>
        </w:rPr>
        <w:t xml:space="preserve">26 октября 2019г. в рамках празднования года семьи в Югре  прошел 1 открытый конкурс «Мама года 2019». Мама года - это конкурс самых творческих и талантливых мам </w:t>
      </w:r>
      <w:proofErr w:type="gramStart"/>
      <w:r w:rsidRPr="008908B1">
        <w:rPr>
          <w:rFonts w:ascii="Times New Roman" w:hAnsi="Times New Roman"/>
          <w:sz w:val="24"/>
          <w:szCs w:val="24"/>
        </w:rPr>
        <w:t>г</w:t>
      </w:r>
      <w:proofErr w:type="gramEnd"/>
      <w:r w:rsidRPr="008908B1">
        <w:rPr>
          <w:rFonts w:ascii="Times New Roman" w:hAnsi="Times New Roman"/>
          <w:sz w:val="24"/>
          <w:szCs w:val="24"/>
        </w:rPr>
        <w:t xml:space="preserve">.п. Федоровский. Поддержать </w:t>
      </w:r>
      <w:proofErr w:type="gramStart"/>
      <w:r w:rsidRPr="008908B1">
        <w:rPr>
          <w:rFonts w:ascii="Times New Roman" w:hAnsi="Times New Roman"/>
          <w:sz w:val="24"/>
          <w:szCs w:val="24"/>
        </w:rPr>
        <w:t>своих</w:t>
      </w:r>
      <w:proofErr w:type="gramEnd"/>
      <w:r w:rsidRPr="008908B1">
        <w:rPr>
          <w:rFonts w:ascii="Times New Roman" w:hAnsi="Times New Roman"/>
          <w:sz w:val="24"/>
          <w:szCs w:val="24"/>
        </w:rPr>
        <w:t xml:space="preserve"> близких пришли самые маленькие члены семьи.  Конкурс  был благотворительным, часть средств от продажи билетов пошла на лечение  маленькой девочки </w:t>
      </w:r>
      <w:proofErr w:type="spellStart"/>
      <w:r w:rsidRPr="008908B1">
        <w:rPr>
          <w:rFonts w:ascii="Times New Roman" w:hAnsi="Times New Roman"/>
          <w:sz w:val="24"/>
          <w:szCs w:val="24"/>
        </w:rPr>
        <w:t>Сафии</w:t>
      </w:r>
      <w:proofErr w:type="spellEnd"/>
      <w:r w:rsidRPr="008908B1">
        <w:rPr>
          <w:rFonts w:ascii="Times New Roman" w:hAnsi="Times New Roman"/>
          <w:sz w:val="24"/>
          <w:szCs w:val="24"/>
        </w:rPr>
        <w:t xml:space="preserve">  </w:t>
      </w:r>
      <w:proofErr w:type="spellStart"/>
      <w:r w:rsidRPr="008908B1">
        <w:rPr>
          <w:rFonts w:ascii="Times New Roman" w:hAnsi="Times New Roman"/>
          <w:sz w:val="24"/>
          <w:szCs w:val="24"/>
        </w:rPr>
        <w:t>Салыбаевой</w:t>
      </w:r>
      <w:proofErr w:type="spellEnd"/>
      <w:r w:rsidRPr="008908B1">
        <w:rPr>
          <w:rFonts w:ascii="Times New Roman" w:hAnsi="Times New Roman"/>
          <w:sz w:val="24"/>
          <w:szCs w:val="24"/>
        </w:rPr>
        <w:t xml:space="preserve">.  </w:t>
      </w:r>
    </w:p>
    <w:p w:rsidR="00A91C26" w:rsidRPr="008908B1" w:rsidRDefault="00A91C26" w:rsidP="00A91C26">
      <w:pPr>
        <w:pStyle w:val="a3"/>
        <w:tabs>
          <w:tab w:val="clear" w:pos="4677"/>
          <w:tab w:val="clear" w:pos="9355"/>
          <w:tab w:val="right" w:pos="567"/>
        </w:tabs>
        <w:spacing w:after="0"/>
        <w:ind w:firstLine="709"/>
        <w:jc w:val="both"/>
        <w:rPr>
          <w:rFonts w:ascii="Times New Roman" w:hAnsi="Times New Roman"/>
          <w:sz w:val="24"/>
          <w:szCs w:val="24"/>
        </w:rPr>
      </w:pPr>
      <w:r w:rsidRPr="008908B1">
        <w:rPr>
          <w:rFonts w:ascii="Times New Roman" w:hAnsi="Times New Roman"/>
          <w:sz w:val="24"/>
          <w:szCs w:val="24"/>
        </w:rPr>
        <w:t>7.24 ноября  2019г. проходила защита коллективов на звание. В этом году подтвердили звание народной самодеятельной студии ДПТ «Сувенир» и «Фантазия», образцовый художественный вокальный коллектив «Журавушка». Впервые свои работы выставила студия изобразительного искусства «Зодчий».  Все работы творческих коллективов были отмечены высоким уровнем. Результатом чего стало подтверждение и защита всех претендентов на звание.</w:t>
      </w:r>
    </w:p>
    <w:p w:rsidR="00A91C26" w:rsidRPr="008908B1" w:rsidRDefault="00A91C26" w:rsidP="00A91C26">
      <w:pPr>
        <w:ind w:firstLine="709"/>
        <w:jc w:val="both"/>
        <w:rPr>
          <w:sz w:val="24"/>
          <w:szCs w:val="24"/>
        </w:rPr>
      </w:pPr>
      <w:r w:rsidRPr="008908B1">
        <w:rPr>
          <w:sz w:val="24"/>
          <w:szCs w:val="24"/>
        </w:rPr>
        <w:t xml:space="preserve">8.В ноябре лучшие работники КДЦ Премьер приняли участие в районном конкурсе профессионального мастерства «Лучший по профессии» для руководителей клубных формирований. Одной их лучших руководителей ДПТ стала  Уколова Людмила Анатольевна,  заняв почетное 3 место. Специальный приз получила руководитель вокального коллектива Крупина Ольга Евгеньевна. </w:t>
      </w:r>
    </w:p>
    <w:p w:rsidR="00A91C26" w:rsidRPr="008908B1" w:rsidRDefault="00A91C26" w:rsidP="00A91C26">
      <w:pPr>
        <w:ind w:firstLine="709"/>
        <w:jc w:val="both"/>
        <w:rPr>
          <w:sz w:val="24"/>
          <w:szCs w:val="24"/>
        </w:rPr>
      </w:pPr>
      <w:r w:rsidRPr="008908B1">
        <w:rPr>
          <w:sz w:val="24"/>
          <w:szCs w:val="24"/>
        </w:rPr>
        <w:t xml:space="preserve">9.В декабре совет молодежи КДЦ Премьер принял участие в очном этапе районного конкурса молодежных проектов «Молодежный </w:t>
      </w:r>
      <w:proofErr w:type="spellStart"/>
      <w:r w:rsidRPr="008908B1">
        <w:rPr>
          <w:sz w:val="24"/>
          <w:szCs w:val="24"/>
        </w:rPr>
        <w:t>НЕфорУМ</w:t>
      </w:r>
      <w:proofErr w:type="spellEnd"/>
      <w:r w:rsidRPr="008908B1">
        <w:rPr>
          <w:sz w:val="24"/>
          <w:szCs w:val="24"/>
        </w:rPr>
        <w:t>». Призовое место мы конечно не получили, но получили драгоценные знания чтобы на следующий год вернуться и представить новее проекты.</w:t>
      </w:r>
    </w:p>
    <w:p w:rsidR="00A91C26" w:rsidRDefault="00A91C26" w:rsidP="00A91C26">
      <w:pPr>
        <w:ind w:firstLine="709"/>
        <w:jc w:val="both"/>
        <w:rPr>
          <w:sz w:val="24"/>
          <w:szCs w:val="24"/>
          <w:shd w:val="clear" w:color="auto" w:fill="FFFFFF"/>
        </w:rPr>
      </w:pPr>
      <w:r w:rsidRPr="008908B1">
        <w:rPr>
          <w:sz w:val="24"/>
          <w:szCs w:val="24"/>
        </w:rPr>
        <w:t>10.22 ноября</w:t>
      </w:r>
      <w:r w:rsidRPr="008908B1">
        <w:rPr>
          <w:sz w:val="24"/>
          <w:szCs w:val="24"/>
          <w:shd w:val="clear" w:color="auto" w:fill="FFFFFF"/>
        </w:rPr>
        <w:t xml:space="preserve"> 2019г. г.п. Федоровский отметил свое 35-летие. В рамках празднования КДЦ «Премьер» подготовил свою праздничную программу.  Поздравить с юбилеем поселок Федоровский собрались многочисленные гости. В фойе гостей встречала приятная музыка, обстановка настраивала на приятное время провождение. В зрительном зале гостей озарила лазерное шоу, яркие выступления творческих коллективов сменялись торжественными поздравлениями и награждениями. Всех награждаемых встречали  громкими аплодисментами. В фойе учреждения была представлена выставка работ «В стиле времени», где каждый житель поселка мог выставить свои работы. Выставочный зал был увешан фотоработами «</w:t>
      </w:r>
      <w:proofErr w:type="spellStart"/>
      <w:r w:rsidRPr="008908B1">
        <w:rPr>
          <w:sz w:val="24"/>
          <w:szCs w:val="24"/>
          <w:shd w:val="clear" w:color="auto" w:fill="FFFFFF"/>
        </w:rPr>
        <w:t>ОБЪЕКТИВно</w:t>
      </w:r>
      <w:proofErr w:type="spellEnd"/>
      <w:r w:rsidRPr="008908B1">
        <w:rPr>
          <w:sz w:val="24"/>
          <w:szCs w:val="24"/>
          <w:shd w:val="clear" w:color="auto" w:fill="FFFFFF"/>
        </w:rPr>
        <w:t xml:space="preserve"> Федоровский». По окончании торжественной части  поздравить жителей </w:t>
      </w:r>
      <w:proofErr w:type="gramStart"/>
      <w:r w:rsidRPr="008908B1">
        <w:rPr>
          <w:sz w:val="24"/>
          <w:szCs w:val="24"/>
          <w:shd w:val="clear" w:color="auto" w:fill="FFFFFF"/>
        </w:rPr>
        <w:t>г</w:t>
      </w:r>
      <w:proofErr w:type="gramEnd"/>
      <w:r w:rsidRPr="008908B1">
        <w:rPr>
          <w:sz w:val="24"/>
          <w:szCs w:val="24"/>
          <w:shd w:val="clear" w:color="auto" w:fill="FFFFFF"/>
        </w:rPr>
        <w:t xml:space="preserve">.п. Федоровский приехала народная артистка России Ольга </w:t>
      </w:r>
      <w:proofErr w:type="spellStart"/>
      <w:r w:rsidRPr="008908B1">
        <w:rPr>
          <w:sz w:val="24"/>
          <w:szCs w:val="24"/>
          <w:shd w:val="clear" w:color="auto" w:fill="FFFFFF"/>
        </w:rPr>
        <w:t>Кармухина</w:t>
      </w:r>
      <w:proofErr w:type="spellEnd"/>
      <w:r w:rsidRPr="008908B1">
        <w:rPr>
          <w:sz w:val="24"/>
          <w:szCs w:val="24"/>
          <w:shd w:val="clear" w:color="auto" w:fill="FFFFFF"/>
        </w:rPr>
        <w:t>. Завершилось мероприятие праздничным салютом. Юбилей поселка стал наиболее ярким и запоминающимся моментом в уходящем 2019 году.</w:t>
      </w:r>
    </w:p>
    <w:p w:rsidR="008908B1" w:rsidRPr="008908B1" w:rsidRDefault="008908B1" w:rsidP="00A91C26">
      <w:pPr>
        <w:ind w:firstLine="709"/>
        <w:jc w:val="both"/>
        <w:rPr>
          <w:sz w:val="24"/>
          <w:szCs w:val="24"/>
          <w:shd w:val="clear" w:color="auto" w:fill="FFFFFF"/>
        </w:rPr>
      </w:pPr>
    </w:p>
    <w:p w:rsidR="00A91C26" w:rsidRPr="008908B1" w:rsidRDefault="00A91C26" w:rsidP="00A91C26">
      <w:pPr>
        <w:widowControl w:val="0"/>
        <w:numPr>
          <w:ilvl w:val="0"/>
          <w:numId w:val="4"/>
        </w:numPr>
        <w:tabs>
          <w:tab w:val="left" w:pos="-4536"/>
        </w:tabs>
        <w:ind w:left="0" w:firstLine="709"/>
        <w:contextualSpacing/>
        <w:jc w:val="both"/>
        <w:rPr>
          <w:rFonts w:eastAsia="Calibri"/>
          <w:b/>
          <w:sz w:val="24"/>
          <w:szCs w:val="24"/>
          <w:lang w:eastAsia="en-US"/>
        </w:rPr>
      </w:pPr>
      <w:r w:rsidRPr="008908B1">
        <w:rPr>
          <w:rFonts w:eastAsia="Calibri"/>
          <w:b/>
          <w:sz w:val="24"/>
          <w:szCs w:val="24"/>
          <w:lang w:eastAsia="en-US"/>
        </w:rPr>
        <w:t>Проблемы развития учреждений культуры на территории муниципального образования.</w:t>
      </w:r>
    </w:p>
    <w:p w:rsidR="00A91C26" w:rsidRPr="008908B1" w:rsidRDefault="00A91C26" w:rsidP="00A91C26">
      <w:pPr>
        <w:widowControl w:val="0"/>
        <w:tabs>
          <w:tab w:val="left" w:pos="-4536"/>
        </w:tabs>
        <w:ind w:firstLine="567"/>
        <w:contextualSpacing/>
        <w:jc w:val="both"/>
        <w:rPr>
          <w:rFonts w:eastAsia="Calibri"/>
          <w:b/>
          <w:sz w:val="24"/>
          <w:szCs w:val="24"/>
          <w:lang w:eastAsia="en-US"/>
        </w:rPr>
      </w:pPr>
    </w:p>
    <w:p w:rsidR="00A91C26" w:rsidRPr="008908B1" w:rsidRDefault="00A91C26" w:rsidP="00A91C26">
      <w:pPr>
        <w:ind w:firstLine="720"/>
        <w:jc w:val="both"/>
        <w:rPr>
          <w:color w:val="000000"/>
          <w:sz w:val="24"/>
          <w:szCs w:val="24"/>
        </w:rPr>
      </w:pPr>
      <w:r w:rsidRPr="008908B1">
        <w:rPr>
          <w:color w:val="000000"/>
          <w:sz w:val="24"/>
          <w:szCs w:val="24"/>
        </w:rPr>
        <w:t xml:space="preserve">Во-первых, </w:t>
      </w:r>
      <w:r w:rsidRPr="008908B1">
        <w:rPr>
          <w:sz w:val="24"/>
          <w:szCs w:val="24"/>
        </w:rPr>
        <w:t xml:space="preserve">несоответствие качества и спектра предлагаемых услуг потребностям населения и динамике происходящих изменений в </w:t>
      </w:r>
      <w:proofErr w:type="spellStart"/>
      <w:r w:rsidRPr="008908B1">
        <w:rPr>
          <w:sz w:val="24"/>
          <w:szCs w:val="24"/>
        </w:rPr>
        <w:t>социокультурной</w:t>
      </w:r>
      <w:proofErr w:type="spellEnd"/>
      <w:r w:rsidRPr="008908B1">
        <w:rPr>
          <w:sz w:val="24"/>
          <w:szCs w:val="24"/>
        </w:rPr>
        <w:t xml:space="preserve"> среде современного общества. </w:t>
      </w:r>
      <w:r w:rsidRPr="008908B1">
        <w:rPr>
          <w:color w:val="000000"/>
          <w:sz w:val="24"/>
          <w:szCs w:val="24"/>
        </w:rPr>
        <w:t xml:space="preserve">Инновационные формы деятельности КДЦ диктуются потребностями населения. Для учреждения культуры пришло время не просто снисходительно учитывать запросы потенциальной или реальной аудитории, но положить их в основу всей сегодняшней деятельности. С развитием рыночных отношений </w:t>
      </w:r>
      <w:proofErr w:type="spellStart"/>
      <w:r w:rsidRPr="008908B1">
        <w:rPr>
          <w:color w:val="000000"/>
          <w:sz w:val="24"/>
          <w:szCs w:val="24"/>
        </w:rPr>
        <w:t>культурно-досуговая</w:t>
      </w:r>
      <w:proofErr w:type="spellEnd"/>
      <w:r w:rsidRPr="008908B1">
        <w:rPr>
          <w:color w:val="000000"/>
          <w:sz w:val="24"/>
          <w:szCs w:val="24"/>
        </w:rPr>
        <w:t xml:space="preserve"> деятельность вплотную приблизилась к маркетинговым технологиям, в основании которых как раз и лежит проблема поиска и удовлетворения потребностей отдельных граждан или социальных групп. И проблема не в том,  что специалисты учреждения не хотят или не могут предложить инновационные формы. Иногда только человеческого ресурса </w:t>
      </w:r>
      <w:r w:rsidRPr="008908B1">
        <w:rPr>
          <w:color w:val="000000"/>
          <w:sz w:val="24"/>
          <w:szCs w:val="24"/>
        </w:rPr>
        <w:lastRenderedPageBreak/>
        <w:t xml:space="preserve">и опыта зарубежных коллег не достаточно, что бы ввести инновационные формы в деятельность учреждения. Каждая инновация - это финансовые затраты. Если мы хотим удовлетворить потребности населения, надо приобретать аппаратуру, механизмы, расходный материал. </w:t>
      </w:r>
      <w:r w:rsidRPr="008908B1">
        <w:rPr>
          <w:sz w:val="24"/>
          <w:szCs w:val="24"/>
        </w:rPr>
        <w:t>Техническое оснащение и оборудование учреждения морально и физически устарело: не хватает современной аудио, видео и осветительной аппаратуры.</w:t>
      </w:r>
      <w:r w:rsidRPr="008908B1">
        <w:rPr>
          <w:color w:val="000000"/>
          <w:sz w:val="24"/>
          <w:szCs w:val="24"/>
        </w:rPr>
        <w:t xml:space="preserve"> Население, избалованное  спецэффектами коммерческих проектов и развлекательных центров, не удивишь баннерами, декорациями, сделанными своими руками, диодными лампами и обычным звуком. И именно здесь сталкиваются с проблемой современные муниципальные  учреждения, им все труднее и труднее конкурировать с коммерческими проектами. </w:t>
      </w:r>
    </w:p>
    <w:p w:rsidR="00A91C26" w:rsidRPr="008908B1" w:rsidRDefault="00A91C26" w:rsidP="00A91C26">
      <w:pPr>
        <w:ind w:firstLine="720"/>
        <w:jc w:val="both"/>
        <w:rPr>
          <w:sz w:val="24"/>
          <w:szCs w:val="24"/>
        </w:rPr>
      </w:pPr>
      <w:r w:rsidRPr="008908B1">
        <w:rPr>
          <w:sz w:val="24"/>
          <w:szCs w:val="24"/>
        </w:rPr>
        <w:t>Во-вторых, несоответствие стоимости содержания КДЦ финансовым возможностям местных бюджетов. Большая часть бюджетных средств, а также сре</w:t>
      </w:r>
      <w:proofErr w:type="gramStart"/>
      <w:r w:rsidRPr="008908B1">
        <w:rPr>
          <w:sz w:val="24"/>
          <w:szCs w:val="24"/>
        </w:rPr>
        <w:t>дств пр</w:t>
      </w:r>
      <w:proofErr w:type="gramEnd"/>
      <w:r w:rsidRPr="008908B1">
        <w:rPr>
          <w:sz w:val="24"/>
          <w:szCs w:val="24"/>
        </w:rPr>
        <w:t>едпринимательской деятельности идет на содержание объекта, которых не всегда хватает, так как тарифы на содержания растут, а бюджет учреждения нет. Все меньше средств остается на приобретение специализированного оборудования, костюмов, тем самым ухудшая качество мероприятий.</w:t>
      </w:r>
    </w:p>
    <w:p w:rsidR="00A91C26" w:rsidRPr="008908B1" w:rsidRDefault="00A91C26" w:rsidP="00A91C26">
      <w:pPr>
        <w:widowControl w:val="0"/>
        <w:tabs>
          <w:tab w:val="left" w:pos="-4536"/>
          <w:tab w:val="left" w:pos="0"/>
          <w:tab w:val="left" w:pos="1134"/>
        </w:tabs>
        <w:spacing w:after="64"/>
        <w:ind w:firstLine="709"/>
        <w:contextualSpacing/>
        <w:jc w:val="both"/>
        <w:rPr>
          <w:sz w:val="24"/>
          <w:szCs w:val="24"/>
        </w:rPr>
      </w:pPr>
      <w:r w:rsidRPr="008908B1">
        <w:rPr>
          <w:sz w:val="24"/>
          <w:szCs w:val="24"/>
        </w:rPr>
        <w:t>В-третьих, несмотря на реализацию мероприятий по повышению уровня доступности учреждения для людей с ОВЗ, на конец отчетного периода 2019 года доступность  МАУК «КДЦ «Премьер» осталась на уровне предыдущего года. Согласно «Паспорту доступности» с учетом основных критериев для различных категорий инвалидности  «</w:t>
      </w:r>
      <w:proofErr w:type="gramStart"/>
      <w:r w:rsidRPr="008908B1">
        <w:rPr>
          <w:sz w:val="24"/>
          <w:szCs w:val="24"/>
        </w:rPr>
        <w:t>доступен</w:t>
      </w:r>
      <w:proofErr w:type="gramEnd"/>
      <w:r w:rsidRPr="008908B1">
        <w:rPr>
          <w:sz w:val="24"/>
          <w:szCs w:val="24"/>
        </w:rPr>
        <w:t xml:space="preserve"> частично  избирательно». </w:t>
      </w:r>
    </w:p>
    <w:p w:rsidR="00A91C26" w:rsidRPr="008908B1" w:rsidRDefault="00A91C26" w:rsidP="00A91C26">
      <w:pPr>
        <w:spacing w:line="276" w:lineRule="auto"/>
        <w:ind w:firstLine="567"/>
        <w:jc w:val="both"/>
        <w:rPr>
          <w:sz w:val="24"/>
          <w:szCs w:val="24"/>
        </w:rPr>
      </w:pPr>
    </w:p>
    <w:p w:rsidR="00A91C26" w:rsidRPr="00E62AC9" w:rsidRDefault="00A91C26" w:rsidP="00A91C26">
      <w:pPr>
        <w:widowControl w:val="0"/>
        <w:numPr>
          <w:ilvl w:val="0"/>
          <w:numId w:val="4"/>
        </w:numPr>
        <w:tabs>
          <w:tab w:val="left" w:pos="-4536"/>
        </w:tabs>
        <w:ind w:left="0" w:firstLine="709"/>
        <w:contextualSpacing/>
        <w:jc w:val="both"/>
        <w:rPr>
          <w:rFonts w:eastAsia="Calibri"/>
          <w:b/>
          <w:sz w:val="24"/>
          <w:szCs w:val="24"/>
          <w:lang w:eastAsia="en-US"/>
        </w:rPr>
      </w:pPr>
      <w:r w:rsidRPr="00E62AC9">
        <w:rPr>
          <w:rFonts w:eastAsia="Calibri"/>
          <w:b/>
          <w:sz w:val="24"/>
          <w:szCs w:val="24"/>
          <w:lang w:eastAsia="en-US"/>
        </w:rPr>
        <w:t>Сведения о системе независимой оценки качества работы организаций, оказывающих услуги в сфере культуры (далее - НОК)*, в том числе:</w:t>
      </w:r>
    </w:p>
    <w:p w:rsidR="00A91C26" w:rsidRPr="00E62AC9" w:rsidRDefault="00A91C26" w:rsidP="00A91C26">
      <w:pPr>
        <w:ind w:firstLine="567"/>
        <w:jc w:val="both"/>
        <w:rPr>
          <w:sz w:val="24"/>
          <w:szCs w:val="24"/>
          <w:lang w:eastAsia="en-US"/>
        </w:rPr>
      </w:pPr>
      <w:r w:rsidRPr="00E62AC9">
        <w:rPr>
          <w:sz w:val="24"/>
          <w:szCs w:val="24"/>
          <w:lang w:eastAsia="en-US"/>
        </w:rPr>
        <w:t xml:space="preserve"> о размещении в 2019 году на </w:t>
      </w:r>
      <w:r w:rsidRPr="00E62AC9">
        <w:rPr>
          <w:sz w:val="24"/>
          <w:szCs w:val="24"/>
          <w:lang w:val="en-US" w:eastAsia="en-US"/>
        </w:rPr>
        <w:t>bus</w:t>
      </w:r>
      <w:r w:rsidRPr="00E62AC9">
        <w:rPr>
          <w:sz w:val="24"/>
          <w:szCs w:val="24"/>
          <w:lang w:eastAsia="en-US"/>
        </w:rPr>
        <w:t>.</w:t>
      </w:r>
      <w:proofErr w:type="spellStart"/>
      <w:r w:rsidRPr="00E62AC9">
        <w:rPr>
          <w:sz w:val="24"/>
          <w:szCs w:val="24"/>
          <w:lang w:val="en-US" w:eastAsia="en-US"/>
        </w:rPr>
        <w:t>gov</w:t>
      </w:r>
      <w:proofErr w:type="spellEnd"/>
      <w:r w:rsidRPr="00E62AC9">
        <w:rPr>
          <w:sz w:val="24"/>
          <w:szCs w:val="24"/>
          <w:lang w:eastAsia="en-US"/>
        </w:rPr>
        <w:t>.</w:t>
      </w:r>
      <w:proofErr w:type="spellStart"/>
      <w:r w:rsidRPr="00E62AC9">
        <w:rPr>
          <w:sz w:val="24"/>
          <w:szCs w:val="24"/>
          <w:lang w:val="en-US" w:eastAsia="en-US"/>
        </w:rPr>
        <w:t>ru</w:t>
      </w:r>
      <w:proofErr w:type="spellEnd"/>
      <w:r w:rsidRPr="00E62AC9">
        <w:rPr>
          <w:sz w:val="24"/>
          <w:szCs w:val="24"/>
          <w:lang w:eastAsia="en-US"/>
        </w:rPr>
        <w:t xml:space="preserve"> сведений об общественном совете (обновленный состав) по проведению НОК;</w:t>
      </w:r>
    </w:p>
    <w:p w:rsidR="00A91C26" w:rsidRPr="00E62AC9" w:rsidRDefault="00A91C26" w:rsidP="00A91C26">
      <w:pPr>
        <w:ind w:firstLine="567"/>
        <w:jc w:val="both"/>
        <w:rPr>
          <w:sz w:val="24"/>
          <w:szCs w:val="24"/>
          <w:lang w:eastAsia="en-US"/>
        </w:rPr>
      </w:pPr>
      <w:r w:rsidRPr="00E62AC9">
        <w:rPr>
          <w:sz w:val="24"/>
          <w:szCs w:val="24"/>
          <w:lang w:eastAsia="en-US"/>
        </w:rPr>
        <w:t xml:space="preserve"> списочный состав членов Общественного Совета (Ф.И.О., кем работают);</w:t>
      </w:r>
    </w:p>
    <w:p w:rsidR="00A91C26" w:rsidRPr="00E62AC9" w:rsidRDefault="00A91C26" w:rsidP="00A91C26">
      <w:pPr>
        <w:ind w:firstLine="567"/>
        <w:jc w:val="both"/>
        <w:rPr>
          <w:sz w:val="24"/>
          <w:szCs w:val="24"/>
          <w:lang w:eastAsia="en-US"/>
        </w:rPr>
      </w:pPr>
      <w:r w:rsidRPr="00E62AC9">
        <w:rPr>
          <w:sz w:val="24"/>
          <w:szCs w:val="24"/>
          <w:lang w:eastAsia="en-US"/>
        </w:rPr>
        <w:t xml:space="preserve"> указать номер/дату приказа об утверждении Положения и состава Общественного Совета по проведению НОК в 2020-2022 годах;</w:t>
      </w:r>
    </w:p>
    <w:p w:rsidR="00A91C26" w:rsidRPr="00E62AC9" w:rsidRDefault="00A91C26" w:rsidP="00A91C26">
      <w:pPr>
        <w:ind w:firstLine="567"/>
        <w:jc w:val="both"/>
        <w:rPr>
          <w:sz w:val="24"/>
          <w:szCs w:val="24"/>
          <w:lang w:eastAsia="en-US"/>
        </w:rPr>
      </w:pPr>
      <w:r w:rsidRPr="00E62AC9">
        <w:rPr>
          <w:sz w:val="24"/>
          <w:szCs w:val="24"/>
          <w:lang w:eastAsia="en-US"/>
        </w:rPr>
        <w:t xml:space="preserve"> объем денежных средств, запланированных в бюджете на проведение НОК в 2020 году;</w:t>
      </w:r>
    </w:p>
    <w:p w:rsidR="00A91C26" w:rsidRPr="00E62AC9" w:rsidRDefault="00A91C26" w:rsidP="00A91C26">
      <w:pPr>
        <w:ind w:firstLine="567"/>
        <w:jc w:val="both"/>
        <w:rPr>
          <w:sz w:val="24"/>
          <w:szCs w:val="24"/>
          <w:lang w:eastAsia="en-US"/>
        </w:rPr>
      </w:pPr>
      <w:r w:rsidRPr="00E62AC9">
        <w:rPr>
          <w:sz w:val="24"/>
          <w:szCs w:val="24"/>
          <w:lang w:eastAsia="en-US"/>
        </w:rPr>
        <w:t xml:space="preserve"> перечень организаций культуры, в отношении которых не проводится НОК в 2020 году (включению в перечень подлежат организации культуры, (юридические лица) не оказывающие услуг населению, осуществляющие исключительно гастрольную деятельность (не имеющие постоянного помещения для оказания услуг), а также в </w:t>
      </w:r>
      <w:proofErr w:type="gramStart"/>
      <w:r w:rsidRPr="00E62AC9">
        <w:rPr>
          <w:sz w:val="24"/>
          <w:szCs w:val="24"/>
          <w:lang w:eastAsia="en-US"/>
        </w:rPr>
        <w:t>отношении</w:t>
      </w:r>
      <w:proofErr w:type="gramEnd"/>
      <w:r w:rsidRPr="00E62AC9">
        <w:rPr>
          <w:sz w:val="24"/>
          <w:szCs w:val="24"/>
          <w:lang w:eastAsia="en-US"/>
        </w:rPr>
        <w:t xml:space="preserve"> которых ведется капитальный ремонт продолжительностью более трех лет);</w:t>
      </w:r>
    </w:p>
    <w:p w:rsidR="00A91C26" w:rsidRPr="00E62AC9" w:rsidRDefault="00A91C26" w:rsidP="00A91C26">
      <w:pPr>
        <w:ind w:firstLine="567"/>
        <w:jc w:val="both"/>
        <w:rPr>
          <w:sz w:val="24"/>
          <w:szCs w:val="24"/>
          <w:lang w:eastAsia="en-US"/>
        </w:rPr>
      </w:pPr>
      <w:r w:rsidRPr="00E62AC9">
        <w:rPr>
          <w:sz w:val="24"/>
          <w:szCs w:val="24"/>
          <w:lang w:eastAsia="en-US"/>
        </w:rPr>
        <w:t xml:space="preserve"> перечень организаций, подлежащих НОК в 2020-2022 годах (данные внести в таблицу).</w:t>
      </w:r>
    </w:p>
    <w:p w:rsidR="00A91C26" w:rsidRPr="00E62AC9" w:rsidRDefault="00A91C26" w:rsidP="00A91C26">
      <w:pPr>
        <w:jc w:val="both"/>
        <w:rPr>
          <w:sz w:val="24"/>
          <w:szCs w:val="24"/>
          <w:lang w:eastAsia="en-US"/>
        </w:rPr>
      </w:pPr>
    </w:p>
    <w:tbl>
      <w:tblPr>
        <w:tblW w:w="14231" w:type="dxa"/>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5"/>
        <w:gridCol w:w="3095"/>
        <w:gridCol w:w="3095"/>
        <w:gridCol w:w="3096"/>
      </w:tblGrid>
      <w:tr w:rsidR="00A91C26" w:rsidRPr="00E62AC9" w:rsidTr="00D73048">
        <w:trPr>
          <w:jc w:val="center"/>
        </w:trPr>
        <w:tc>
          <w:tcPr>
            <w:tcW w:w="4945" w:type="dxa"/>
            <w:vMerge w:val="restart"/>
            <w:shd w:val="clear" w:color="auto" w:fill="auto"/>
          </w:tcPr>
          <w:p w:rsidR="00A91C26" w:rsidRPr="00E62AC9" w:rsidRDefault="00A91C26" w:rsidP="00D73048">
            <w:pPr>
              <w:jc w:val="center"/>
              <w:rPr>
                <w:lang w:eastAsia="en-US"/>
              </w:rPr>
            </w:pPr>
            <w:r w:rsidRPr="00E62AC9">
              <w:rPr>
                <w:lang w:eastAsia="en-US"/>
              </w:rPr>
              <w:t>Наименование организаций</w:t>
            </w:r>
          </w:p>
        </w:tc>
        <w:tc>
          <w:tcPr>
            <w:tcW w:w="9286" w:type="dxa"/>
            <w:gridSpan w:val="3"/>
            <w:shd w:val="clear" w:color="auto" w:fill="auto"/>
          </w:tcPr>
          <w:p w:rsidR="00A91C26" w:rsidRPr="00E62AC9" w:rsidRDefault="00A91C26" w:rsidP="00D73048">
            <w:pPr>
              <w:jc w:val="center"/>
              <w:rPr>
                <w:lang w:eastAsia="en-US"/>
              </w:rPr>
            </w:pPr>
            <w:r w:rsidRPr="00E62AC9">
              <w:rPr>
                <w:lang w:eastAsia="en-US"/>
              </w:rPr>
              <w:t>Организации, подлежащие НОК, по годам:</w:t>
            </w:r>
          </w:p>
        </w:tc>
      </w:tr>
      <w:tr w:rsidR="00A91C26" w:rsidRPr="00E62AC9" w:rsidTr="00D73048">
        <w:trPr>
          <w:jc w:val="center"/>
        </w:trPr>
        <w:tc>
          <w:tcPr>
            <w:tcW w:w="4945" w:type="dxa"/>
            <w:vMerge/>
            <w:shd w:val="clear" w:color="auto" w:fill="auto"/>
          </w:tcPr>
          <w:p w:rsidR="00A91C26" w:rsidRPr="00E62AC9" w:rsidRDefault="00A91C26" w:rsidP="00D73048">
            <w:pPr>
              <w:jc w:val="center"/>
              <w:rPr>
                <w:lang w:eastAsia="en-US"/>
              </w:rPr>
            </w:pPr>
          </w:p>
        </w:tc>
        <w:tc>
          <w:tcPr>
            <w:tcW w:w="3095" w:type="dxa"/>
            <w:shd w:val="clear" w:color="auto" w:fill="auto"/>
          </w:tcPr>
          <w:p w:rsidR="00A91C26" w:rsidRPr="00E62AC9" w:rsidRDefault="00A91C26" w:rsidP="00D73048">
            <w:pPr>
              <w:jc w:val="center"/>
              <w:rPr>
                <w:lang w:eastAsia="en-US"/>
              </w:rPr>
            </w:pPr>
            <w:r w:rsidRPr="00E62AC9">
              <w:rPr>
                <w:lang w:eastAsia="en-US"/>
              </w:rPr>
              <w:t>2020 г.</w:t>
            </w:r>
          </w:p>
        </w:tc>
        <w:tc>
          <w:tcPr>
            <w:tcW w:w="3095" w:type="dxa"/>
            <w:shd w:val="clear" w:color="auto" w:fill="auto"/>
          </w:tcPr>
          <w:p w:rsidR="00A91C26" w:rsidRPr="00E62AC9" w:rsidRDefault="00A91C26" w:rsidP="00D73048">
            <w:pPr>
              <w:jc w:val="center"/>
              <w:rPr>
                <w:lang w:eastAsia="en-US"/>
              </w:rPr>
            </w:pPr>
            <w:r w:rsidRPr="00E62AC9">
              <w:rPr>
                <w:lang w:eastAsia="en-US"/>
              </w:rPr>
              <w:t>2021 г.</w:t>
            </w:r>
          </w:p>
        </w:tc>
        <w:tc>
          <w:tcPr>
            <w:tcW w:w="3096" w:type="dxa"/>
            <w:shd w:val="clear" w:color="auto" w:fill="auto"/>
          </w:tcPr>
          <w:p w:rsidR="00A91C26" w:rsidRPr="00E62AC9" w:rsidRDefault="00A91C26" w:rsidP="00D73048">
            <w:pPr>
              <w:jc w:val="center"/>
              <w:rPr>
                <w:lang w:eastAsia="en-US"/>
              </w:rPr>
            </w:pPr>
            <w:r w:rsidRPr="00E62AC9">
              <w:rPr>
                <w:lang w:eastAsia="en-US"/>
              </w:rPr>
              <w:t>2022 г.</w:t>
            </w:r>
          </w:p>
        </w:tc>
      </w:tr>
      <w:tr w:rsidR="00A91C26" w:rsidRPr="00E62AC9" w:rsidTr="00D73048">
        <w:trPr>
          <w:jc w:val="center"/>
        </w:trPr>
        <w:tc>
          <w:tcPr>
            <w:tcW w:w="4945" w:type="dxa"/>
            <w:shd w:val="clear" w:color="auto" w:fill="auto"/>
          </w:tcPr>
          <w:p w:rsidR="00A91C26" w:rsidRPr="00E62AC9" w:rsidRDefault="00A91C26" w:rsidP="00D73048">
            <w:pPr>
              <w:jc w:val="center"/>
              <w:rPr>
                <w:lang w:eastAsia="en-US"/>
              </w:rPr>
            </w:pPr>
          </w:p>
        </w:tc>
        <w:tc>
          <w:tcPr>
            <w:tcW w:w="3095" w:type="dxa"/>
            <w:shd w:val="clear" w:color="auto" w:fill="auto"/>
          </w:tcPr>
          <w:p w:rsidR="00A91C26" w:rsidRPr="00E62AC9" w:rsidRDefault="00A91C26" w:rsidP="00D73048">
            <w:pPr>
              <w:jc w:val="center"/>
              <w:rPr>
                <w:lang w:eastAsia="en-US"/>
              </w:rPr>
            </w:pPr>
          </w:p>
        </w:tc>
        <w:tc>
          <w:tcPr>
            <w:tcW w:w="3095" w:type="dxa"/>
            <w:shd w:val="clear" w:color="auto" w:fill="auto"/>
          </w:tcPr>
          <w:p w:rsidR="00A91C26" w:rsidRPr="00E62AC9" w:rsidRDefault="00A91C26" w:rsidP="00D73048">
            <w:pPr>
              <w:jc w:val="center"/>
              <w:rPr>
                <w:lang w:eastAsia="en-US"/>
              </w:rPr>
            </w:pPr>
          </w:p>
        </w:tc>
        <w:tc>
          <w:tcPr>
            <w:tcW w:w="3096" w:type="dxa"/>
            <w:shd w:val="clear" w:color="auto" w:fill="auto"/>
          </w:tcPr>
          <w:p w:rsidR="00A91C26" w:rsidRPr="00E62AC9" w:rsidRDefault="00A91C26" w:rsidP="00D73048">
            <w:pPr>
              <w:jc w:val="center"/>
              <w:rPr>
                <w:lang w:eastAsia="en-US"/>
              </w:rPr>
            </w:pPr>
          </w:p>
        </w:tc>
      </w:tr>
    </w:tbl>
    <w:p w:rsidR="00A91C26" w:rsidRPr="00E62AC9" w:rsidRDefault="00A91C26" w:rsidP="00A91C26">
      <w:pPr>
        <w:jc w:val="both"/>
        <w:rPr>
          <w:i/>
          <w:sz w:val="24"/>
          <w:szCs w:val="24"/>
          <w:lang w:eastAsia="en-US"/>
        </w:rPr>
      </w:pPr>
      <w:proofErr w:type="gramStart"/>
      <w:r w:rsidRPr="00E62AC9">
        <w:rPr>
          <w:sz w:val="24"/>
          <w:szCs w:val="24"/>
          <w:lang w:eastAsia="en-US"/>
        </w:rPr>
        <w:t>*</w:t>
      </w:r>
      <w:r w:rsidRPr="00E62AC9">
        <w:rPr>
          <w:i/>
          <w:sz w:val="24"/>
          <w:szCs w:val="24"/>
          <w:lang w:eastAsia="en-US"/>
        </w:rPr>
        <w:t xml:space="preserve">постановление Правительства Ханты-Мансийского автономного округа – </w:t>
      </w:r>
      <w:proofErr w:type="spellStart"/>
      <w:r w:rsidRPr="00E62AC9">
        <w:rPr>
          <w:i/>
          <w:sz w:val="24"/>
          <w:szCs w:val="24"/>
          <w:lang w:eastAsia="en-US"/>
        </w:rPr>
        <w:t>Югры</w:t>
      </w:r>
      <w:proofErr w:type="spellEnd"/>
      <w:r w:rsidRPr="00E62AC9">
        <w:rPr>
          <w:i/>
          <w:sz w:val="24"/>
          <w:szCs w:val="24"/>
          <w:lang w:eastAsia="en-US"/>
        </w:rPr>
        <w:t xml:space="preserve"> от 07 марта 2018 года № 62-п «О внесении изменений </w:t>
      </w:r>
      <w:r w:rsidRPr="00E62AC9">
        <w:rPr>
          <w:i/>
          <w:sz w:val="24"/>
          <w:szCs w:val="24"/>
          <w:lang w:eastAsia="en-US"/>
        </w:rPr>
        <w:br/>
        <w:t xml:space="preserve">в постановление Правительства Ханты-Мансийского автономного округа – </w:t>
      </w:r>
      <w:proofErr w:type="spellStart"/>
      <w:r w:rsidRPr="00E62AC9">
        <w:rPr>
          <w:i/>
          <w:sz w:val="24"/>
          <w:szCs w:val="24"/>
          <w:lang w:eastAsia="en-US"/>
        </w:rPr>
        <w:t>Югры</w:t>
      </w:r>
      <w:proofErr w:type="spellEnd"/>
      <w:r w:rsidRPr="00E62AC9">
        <w:rPr>
          <w:i/>
          <w:sz w:val="24"/>
          <w:szCs w:val="24"/>
          <w:lang w:eastAsia="en-US"/>
        </w:rPr>
        <w:t xml:space="preserve"> от 18 июля 2014 года № 263-п «О формировании системы независимой оценки качества работы организаций, оказывающих услуги в сфере культуры, социального обслуживания, охраны здоровья, образования, физической культуры и спорта в Ханты-Мансийском автономном округе – Югре».</w:t>
      </w:r>
      <w:proofErr w:type="gramEnd"/>
    </w:p>
    <w:p w:rsidR="00A91C26" w:rsidRPr="00E62AC9" w:rsidRDefault="00A91C26" w:rsidP="00A91C26">
      <w:pPr>
        <w:jc w:val="both"/>
        <w:rPr>
          <w:sz w:val="24"/>
          <w:szCs w:val="24"/>
          <w:lang w:eastAsia="en-US"/>
        </w:rPr>
      </w:pPr>
    </w:p>
    <w:p w:rsidR="00A91C26" w:rsidRPr="00E62AC9" w:rsidRDefault="00A91C26" w:rsidP="00A91C26">
      <w:pPr>
        <w:jc w:val="center"/>
        <w:rPr>
          <w:rFonts w:eastAsia="Calibri"/>
          <w:lang w:eastAsia="en-US"/>
        </w:rPr>
      </w:pPr>
      <w:proofErr w:type="gramStart"/>
      <w:r w:rsidRPr="00E62AC9">
        <w:rPr>
          <w:rFonts w:eastAsia="Calibri"/>
          <w:lang w:eastAsia="en-US"/>
        </w:rPr>
        <w:t xml:space="preserve">(по возникающим вопросам по заполнению данного раздела обращаться в адрес </w:t>
      </w:r>
      <w:r w:rsidRPr="00E62AC9">
        <w:rPr>
          <w:rFonts w:eastAsia="Calibri"/>
          <w:b/>
          <w:lang w:eastAsia="en-US"/>
        </w:rPr>
        <w:t>Орлова Светлана Александровна</w:t>
      </w:r>
      <w:r w:rsidRPr="00E62AC9">
        <w:rPr>
          <w:rFonts w:eastAsia="Calibri"/>
          <w:lang w:eastAsia="en-US"/>
        </w:rPr>
        <w:t>, консультант отдела профессионального искусства и народного творчества, тел. 8(3467) 360-143 (</w:t>
      </w:r>
      <w:proofErr w:type="spellStart"/>
      <w:r w:rsidRPr="00E62AC9">
        <w:rPr>
          <w:rFonts w:eastAsia="Calibri"/>
          <w:lang w:eastAsia="en-US"/>
        </w:rPr>
        <w:t>доб</w:t>
      </w:r>
      <w:proofErr w:type="spellEnd"/>
      <w:r w:rsidRPr="00E62AC9">
        <w:rPr>
          <w:rFonts w:eastAsia="Calibri"/>
          <w:lang w:eastAsia="en-US"/>
        </w:rPr>
        <w:t>. 2434)</w:t>
      </w:r>
      <w:proofErr w:type="gramEnd"/>
    </w:p>
    <w:p w:rsidR="00A91C26" w:rsidRPr="00E62AC9" w:rsidRDefault="00A91C26" w:rsidP="00A91C26">
      <w:pPr>
        <w:jc w:val="center"/>
        <w:rPr>
          <w:rFonts w:eastAsia="Calibri"/>
          <w:lang w:eastAsia="en-US"/>
        </w:rPr>
      </w:pPr>
    </w:p>
    <w:p w:rsidR="00A91C26" w:rsidRPr="00B84357" w:rsidRDefault="00A91C26" w:rsidP="00A91C26">
      <w:pPr>
        <w:widowControl w:val="0"/>
        <w:numPr>
          <w:ilvl w:val="0"/>
          <w:numId w:val="4"/>
        </w:numPr>
        <w:tabs>
          <w:tab w:val="left" w:pos="-4536"/>
        </w:tabs>
        <w:ind w:left="0" w:firstLine="0"/>
        <w:contextualSpacing/>
        <w:jc w:val="both"/>
        <w:rPr>
          <w:rFonts w:eastAsia="Calibri"/>
          <w:color w:val="000000"/>
          <w:sz w:val="24"/>
          <w:szCs w:val="24"/>
          <w:lang w:eastAsia="en-US"/>
        </w:rPr>
      </w:pPr>
      <w:r w:rsidRPr="00B84357">
        <w:rPr>
          <w:rFonts w:eastAsia="Calibri"/>
          <w:b/>
          <w:color w:val="000000"/>
          <w:sz w:val="24"/>
          <w:szCs w:val="24"/>
          <w:lang w:eastAsia="en-US"/>
        </w:rPr>
        <w:t>Сведения о деятельности негосударственных организаций, оказывающих услуги культуры</w:t>
      </w:r>
    </w:p>
    <w:p w:rsidR="00A91C26" w:rsidRPr="00B84357" w:rsidRDefault="00A91C26" w:rsidP="00A91C26">
      <w:pPr>
        <w:widowControl w:val="0"/>
        <w:tabs>
          <w:tab w:val="left" w:pos="-4536"/>
        </w:tabs>
        <w:contextualSpacing/>
        <w:jc w:val="both"/>
        <w:rPr>
          <w:rFonts w:eastAsia="Calibri"/>
          <w:color w:val="000000"/>
          <w:sz w:val="24"/>
          <w:szCs w:val="24"/>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10775"/>
        <w:gridCol w:w="1630"/>
        <w:gridCol w:w="1630"/>
      </w:tblGrid>
      <w:tr w:rsidR="00A91C26" w:rsidRPr="00B84357" w:rsidTr="00D73048">
        <w:trPr>
          <w:trHeight w:val="301"/>
        </w:trPr>
        <w:tc>
          <w:tcPr>
            <w:tcW w:w="815" w:type="dxa"/>
            <w:shd w:val="clear" w:color="auto" w:fill="auto"/>
          </w:tcPr>
          <w:p w:rsidR="00A91C26" w:rsidRPr="00B84357" w:rsidRDefault="00A91C26" w:rsidP="00D73048">
            <w:pPr>
              <w:jc w:val="center"/>
              <w:rPr>
                <w:rFonts w:eastAsia="Calibri"/>
                <w:lang w:eastAsia="en-US"/>
              </w:rPr>
            </w:pPr>
            <w:proofErr w:type="spellStart"/>
            <w:proofErr w:type="gramStart"/>
            <w:r w:rsidRPr="00B84357">
              <w:rPr>
                <w:rFonts w:eastAsia="Calibri"/>
                <w:lang w:eastAsia="en-US"/>
              </w:rPr>
              <w:t>п</w:t>
            </w:r>
            <w:proofErr w:type="spellEnd"/>
            <w:proofErr w:type="gramEnd"/>
            <w:r w:rsidRPr="00B84357">
              <w:rPr>
                <w:rFonts w:eastAsia="Calibri"/>
                <w:lang w:eastAsia="en-US"/>
              </w:rPr>
              <w:t>/</w:t>
            </w:r>
            <w:proofErr w:type="spellStart"/>
            <w:r w:rsidRPr="00B84357">
              <w:rPr>
                <w:rFonts w:eastAsia="Calibri"/>
                <w:lang w:eastAsia="en-US"/>
              </w:rPr>
              <w:t>п</w:t>
            </w:r>
            <w:proofErr w:type="spellEnd"/>
            <w:r w:rsidRPr="00B84357">
              <w:rPr>
                <w:rFonts w:eastAsia="Calibri"/>
                <w:lang w:eastAsia="en-US"/>
              </w:rPr>
              <w:t xml:space="preserve"> №</w:t>
            </w:r>
          </w:p>
        </w:tc>
        <w:tc>
          <w:tcPr>
            <w:tcW w:w="10775" w:type="dxa"/>
            <w:shd w:val="clear" w:color="auto" w:fill="auto"/>
          </w:tcPr>
          <w:p w:rsidR="00A91C26" w:rsidRPr="00B84357" w:rsidRDefault="00A91C26" w:rsidP="00D73048">
            <w:pPr>
              <w:jc w:val="center"/>
              <w:rPr>
                <w:rFonts w:eastAsia="Calibri"/>
                <w:lang w:eastAsia="en-US"/>
              </w:rPr>
            </w:pPr>
            <w:r w:rsidRPr="00B84357">
              <w:rPr>
                <w:rFonts w:eastAsia="Calibri"/>
                <w:lang w:eastAsia="en-US"/>
              </w:rPr>
              <w:t>Показатель</w:t>
            </w:r>
          </w:p>
        </w:tc>
        <w:tc>
          <w:tcPr>
            <w:tcW w:w="1630" w:type="dxa"/>
            <w:shd w:val="clear" w:color="auto" w:fill="auto"/>
          </w:tcPr>
          <w:p w:rsidR="00A91C26" w:rsidRPr="00B84357" w:rsidRDefault="00A91C26" w:rsidP="00D73048">
            <w:pPr>
              <w:jc w:val="center"/>
              <w:rPr>
                <w:rFonts w:eastAsia="Calibri"/>
                <w:lang w:eastAsia="en-US"/>
              </w:rPr>
            </w:pPr>
            <w:r w:rsidRPr="00B84357">
              <w:rPr>
                <w:rFonts w:eastAsia="Calibri"/>
                <w:lang w:eastAsia="en-US"/>
              </w:rPr>
              <w:t>201</w:t>
            </w:r>
            <w:r>
              <w:rPr>
                <w:rFonts w:eastAsia="Calibri"/>
                <w:lang w:eastAsia="en-US"/>
              </w:rPr>
              <w:t>9 г.</w:t>
            </w:r>
          </w:p>
        </w:tc>
        <w:tc>
          <w:tcPr>
            <w:tcW w:w="1630" w:type="dxa"/>
            <w:shd w:val="clear" w:color="auto" w:fill="auto"/>
          </w:tcPr>
          <w:p w:rsidR="00A91C26" w:rsidRDefault="00A91C26" w:rsidP="00D73048">
            <w:pPr>
              <w:jc w:val="center"/>
              <w:rPr>
                <w:rFonts w:eastAsia="Calibri"/>
                <w:lang w:eastAsia="en-US"/>
              </w:rPr>
            </w:pPr>
            <w:r>
              <w:rPr>
                <w:rFonts w:eastAsia="Calibri"/>
                <w:lang w:eastAsia="en-US"/>
              </w:rPr>
              <w:t xml:space="preserve">План </w:t>
            </w:r>
            <w:proofErr w:type="gramStart"/>
            <w:r>
              <w:rPr>
                <w:rFonts w:eastAsia="Calibri"/>
                <w:lang w:eastAsia="en-US"/>
              </w:rPr>
              <w:t>на</w:t>
            </w:r>
            <w:proofErr w:type="gramEnd"/>
            <w:r>
              <w:rPr>
                <w:rFonts w:eastAsia="Calibri"/>
                <w:lang w:eastAsia="en-US"/>
              </w:rPr>
              <w:t xml:space="preserve"> </w:t>
            </w:r>
          </w:p>
          <w:p w:rsidR="00A91C26" w:rsidRPr="00B84357" w:rsidRDefault="00A91C26" w:rsidP="00D73048">
            <w:pPr>
              <w:jc w:val="center"/>
              <w:rPr>
                <w:rFonts w:eastAsia="Calibri"/>
                <w:lang w:eastAsia="en-US"/>
              </w:rPr>
            </w:pPr>
            <w:r w:rsidRPr="00B84357">
              <w:rPr>
                <w:rFonts w:eastAsia="Calibri"/>
                <w:lang w:eastAsia="en-US"/>
              </w:rPr>
              <w:t>20</w:t>
            </w:r>
            <w:r>
              <w:rPr>
                <w:rFonts w:eastAsia="Calibri"/>
                <w:lang w:eastAsia="en-US"/>
              </w:rPr>
              <w:t>20 г.</w:t>
            </w:r>
          </w:p>
        </w:tc>
      </w:tr>
      <w:tr w:rsidR="00A91C26" w:rsidRPr="00B84357" w:rsidTr="00D73048">
        <w:trPr>
          <w:trHeight w:val="269"/>
        </w:trPr>
        <w:tc>
          <w:tcPr>
            <w:tcW w:w="815" w:type="dxa"/>
            <w:shd w:val="clear" w:color="auto" w:fill="auto"/>
          </w:tcPr>
          <w:p w:rsidR="00A91C26" w:rsidRPr="00B84357" w:rsidRDefault="00A91C26" w:rsidP="00D73048">
            <w:pPr>
              <w:jc w:val="center"/>
              <w:rPr>
                <w:rFonts w:eastAsia="Calibri"/>
              </w:rPr>
            </w:pPr>
            <w:r w:rsidRPr="00B84357">
              <w:rPr>
                <w:rFonts w:eastAsia="Calibri"/>
              </w:rPr>
              <w:t>1.</w:t>
            </w:r>
          </w:p>
        </w:tc>
        <w:tc>
          <w:tcPr>
            <w:tcW w:w="10775" w:type="dxa"/>
            <w:shd w:val="clear" w:color="auto" w:fill="auto"/>
          </w:tcPr>
          <w:p w:rsidR="00A91C26" w:rsidRPr="00B84357" w:rsidRDefault="00A91C26" w:rsidP="00D73048">
            <w:pPr>
              <w:rPr>
                <w:rFonts w:eastAsia="Calibri"/>
              </w:rPr>
            </w:pPr>
            <w:r w:rsidRPr="00B84357">
              <w:rPr>
                <w:rFonts w:eastAsia="Calibri"/>
              </w:rPr>
              <w:t>Количество мероприятий переданных на реализацию негосударственным организациям в сфере культуры</w:t>
            </w:r>
          </w:p>
        </w:tc>
        <w:tc>
          <w:tcPr>
            <w:tcW w:w="1630" w:type="dxa"/>
            <w:shd w:val="clear" w:color="auto" w:fill="auto"/>
          </w:tcPr>
          <w:p w:rsidR="00A91C26" w:rsidRPr="00B84357" w:rsidRDefault="00A91C26" w:rsidP="00D73048">
            <w:pPr>
              <w:rPr>
                <w:rFonts w:eastAsia="Calibri"/>
              </w:rPr>
            </w:pPr>
            <w:r>
              <w:rPr>
                <w:rFonts w:eastAsia="Calibri"/>
              </w:rPr>
              <w:t>0</w:t>
            </w:r>
          </w:p>
        </w:tc>
        <w:tc>
          <w:tcPr>
            <w:tcW w:w="1630" w:type="dxa"/>
            <w:shd w:val="clear" w:color="auto" w:fill="auto"/>
          </w:tcPr>
          <w:p w:rsidR="00A91C26" w:rsidRPr="00B84357" w:rsidRDefault="00A91C26" w:rsidP="00D73048">
            <w:pPr>
              <w:rPr>
                <w:rFonts w:eastAsia="Calibri"/>
                <w:lang w:eastAsia="en-US"/>
              </w:rPr>
            </w:pPr>
            <w:r>
              <w:rPr>
                <w:rFonts w:eastAsia="Calibri"/>
                <w:lang w:eastAsia="en-US"/>
              </w:rPr>
              <w:t>0</w:t>
            </w:r>
          </w:p>
        </w:tc>
      </w:tr>
      <w:tr w:rsidR="00A91C26" w:rsidRPr="00B84357" w:rsidTr="00D73048">
        <w:trPr>
          <w:trHeight w:val="269"/>
        </w:trPr>
        <w:tc>
          <w:tcPr>
            <w:tcW w:w="815" w:type="dxa"/>
            <w:shd w:val="clear" w:color="auto" w:fill="auto"/>
          </w:tcPr>
          <w:p w:rsidR="00A91C26" w:rsidRPr="00B84357" w:rsidRDefault="00A91C26" w:rsidP="00D73048">
            <w:pPr>
              <w:jc w:val="center"/>
              <w:rPr>
                <w:rFonts w:eastAsia="Calibri"/>
              </w:rPr>
            </w:pPr>
          </w:p>
        </w:tc>
        <w:tc>
          <w:tcPr>
            <w:tcW w:w="10775" w:type="dxa"/>
            <w:shd w:val="clear" w:color="auto" w:fill="auto"/>
          </w:tcPr>
          <w:p w:rsidR="00A91C26" w:rsidRPr="00B84357" w:rsidRDefault="00A91C26" w:rsidP="00D73048">
            <w:pPr>
              <w:rPr>
                <w:rFonts w:eastAsia="Calibri"/>
              </w:rPr>
            </w:pPr>
            <w:r w:rsidRPr="00B84357">
              <w:rPr>
                <w:rFonts w:eastAsia="Calibri"/>
              </w:rPr>
              <w:t>в т.ч. СОНКО</w:t>
            </w:r>
          </w:p>
        </w:tc>
        <w:tc>
          <w:tcPr>
            <w:tcW w:w="1630" w:type="dxa"/>
            <w:shd w:val="clear" w:color="auto" w:fill="auto"/>
          </w:tcPr>
          <w:p w:rsidR="00A91C26" w:rsidRPr="00B84357" w:rsidRDefault="00A91C26" w:rsidP="00D73048">
            <w:pPr>
              <w:rPr>
                <w:rFonts w:eastAsia="Calibri"/>
              </w:rPr>
            </w:pPr>
            <w:r>
              <w:rPr>
                <w:rFonts w:eastAsia="Calibri"/>
              </w:rPr>
              <w:t>0</w:t>
            </w:r>
          </w:p>
        </w:tc>
        <w:tc>
          <w:tcPr>
            <w:tcW w:w="1630" w:type="dxa"/>
            <w:shd w:val="clear" w:color="auto" w:fill="auto"/>
          </w:tcPr>
          <w:p w:rsidR="00A91C26" w:rsidRPr="00B84357" w:rsidRDefault="00A91C26" w:rsidP="00D73048">
            <w:pPr>
              <w:rPr>
                <w:rFonts w:eastAsia="Calibri"/>
                <w:lang w:eastAsia="en-US"/>
              </w:rPr>
            </w:pPr>
            <w:r>
              <w:rPr>
                <w:rFonts w:eastAsia="Calibri"/>
                <w:lang w:eastAsia="en-US"/>
              </w:rPr>
              <w:t>0</w:t>
            </w:r>
          </w:p>
        </w:tc>
      </w:tr>
      <w:tr w:rsidR="00A91C26" w:rsidRPr="00B84357" w:rsidTr="00D73048">
        <w:trPr>
          <w:trHeight w:val="337"/>
        </w:trPr>
        <w:tc>
          <w:tcPr>
            <w:tcW w:w="815" w:type="dxa"/>
            <w:shd w:val="clear" w:color="auto" w:fill="auto"/>
          </w:tcPr>
          <w:p w:rsidR="00A91C26" w:rsidRPr="00B84357" w:rsidRDefault="00A91C26" w:rsidP="00D73048">
            <w:pPr>
              <w:jc w:val="center"/>
              <w:rPr>
                <w:rFonts w:eastAsia="Calibri"/>
              </w:rPr>
            </w:pPr>
            <w:r w:rsidRPr="00B84357">
              <w:rPr>
                <w:rFonts w:eastAsia="Calibri"/>
              </w:rPr>
              <w:t>2.</w:t>
            </w:r>
          </w:p>
        </w:tc>
        <w:tc>
          <w:tcPr>
            <w:tcW w:w="10775" w:type="dxa"/>
            <w:shd w:val="clear" w:color="auto" w:fill="auto"/>
          </w:tcPr>
          <w:p w:rsidR="00A91C26" w:rsidRPr="000E7481" w:rsidRDefault="00A91C26" w:rsidP="00D73048">
            <w:pPr>
              <w:rPr>
                <w:rFonts w:eastAsia="Calibri"/>
              </w:rPr>
            </w:pPr>
            <w:r w:rsidRPr="000E7481">
              <w:rPr>
                <w:rFonts w:eastAsia="Calibri"/>
              </w:rPr>
              <w:t>Объем средств переданных на реализацию мероприятий негосударственным организациям в сфере культуры</w:t>
            </w:r>
          </w:p>
        </w:tc>
        <w:tc>
          <w:tcPr>
            <w:tcW w:w="1630" w:type="dxa"/>
            <w:shd w:val="clear" w:color="auto" w:fill="auto"/>
          </w:tcPr>
          <w:p w:rsidR="00A91C26" w:rsidRPr="000E7481" w:rsidRDefault="00A91C26" w:rsidP="00D73048">
            <w:pPr>
              <w:rPr>
                <w:rFonts w:eastAsia="Calibri"/>
              </w:rPr>
            </w:pPr>
            <w:r w:rsidRPr="000E7481">
              <w:rPr>
                <w:color w:val="333333"/>
                <w:shd w:val="clear" w:color="auto" w:fill="FFFFFF"/>
              </w:rPr>
              <w:t>247 314,76</w:t>
            </w:r>
          </w:p>
        </w:tc>
        <w:tc>
          <w:tcPr>
            <w:tcW w:w="1630" w:type="dxa"/>
            <w:shd w:val="clear" w:color="auto" w:fill="auto"/>
          </w:tcPr>
          <w:p w:rsidR="00A91C26" w:rsidRPr="000E7481" w:rsidRDefault="00A91C26" w:rsidP="00D73048">
            <w:pPr>
              <w:rPr>
                <w:rFonts w:eastAsia="Calibri"/>
                <w:lang w:eastAsia="en-US"/>
              </w:rPr>
            </w:pPr>
            <w:r w:rsidRPr="000E7481">
              <w:rPr>
                <w:color w:val="333333"/>
                <w:shd w:val="clear" w:color="auto" w:fill="FFFFFF"/>
              </w:rPr>
              <w:t>495 307,73</w:t>
            </w:r>
          </w:p>
        </w:tc>
      </w:tr>
      <w:tr w:rsidR="00A91C26" w:rsidRPr="00B84357" w:rsidTr="00D73048">
        <w:trPr>
          <w:trHeight w:val="259"/>
        </w:trPr>
        <w:tc>
          <w:tcPr>
            <w:tcW w:w="815" w:type="dxa"/>
            <w:shd w:val="clear" w:color="auto" w:fill="auto"/>
          </w:tcPr>
          <w:p w:rsidR="00A91C26" w:rsidRPr="00B84357" w:rsidRDefault="00A91C26" w:rsidP="00D73048">
            <w:pPr>
              <w:jc w:val="center"/>
              <w:rPr>
                <w:rFonts w:eastAsia="Calibri"/>
              </w:rPr>
            </w:pPr>
          </w:p>
        </w:tc>
        <w:tc>
          <w:tcPr>
            <w:tcW w:w="10775" w:type="dxa"/>
            <w:shd w:val="clear" w:color="auto" w:fill="auto"/>
          </w:tcPr>
          <w:p w:rsidR="00A91C26" w:rsidRPr="000E7481" w:rsidRDefault="00A91C26" w:rsidP="00D73048">
            <w:pPr>
              <w:rPr>
                <w:rFonts w:eastAsia="Calibri"/>
              </w:rPr>
            </w:pPr>
            <w:r w:rsidRPr="000E7481">
              <w:rPr>
                <w:rFonts w:eastAsia="Calibri"/>
              </w:rPr>
              <w:t>в т.ч. СОНКО</w:t>
            </w:r>
          </w:p>
        </w:tc>
        <w:tc>
          <w:tcPr>
            <w:tcW w:w="1630" w:type="dxa"/>
            <w:shd w:val="clear" w:color="auto" w:fill="auto"/>
          </w:tcPr>
          <w:p w:rsidR="00A91C26" w:rsidRPr="000E7481" w:rsidRDefault="00A91C26" w:rsidP="00D73048">
            <w:pPr>
              <w:rPr>
                <w:rFonts w:eastAsia="Calibri"/>
              </w:rPr>
            </w:pPr>
            <w:r w:rsidRPr="000E7481">
              <w:rPr>
                <w:color w:val="333333"/>
                <w:shd w:val="clear" w:color="auto" w:fill="FFFFFF"/>
              </w:rPr>
              <w:t>247 314,76</w:t>
            </w:r>
          </w:p>
        </w:tc>
        <w:tc>
          <w:tcPr>
            <w:tcW w:w="1630" w:type="dxa"/>
            <w:shd w:val="clear" w:color="auto" w:fill="auto"/>
          </w:tcPr>
          <w:p w:rsidR="00A91C26" w:rsidRPr="000E7481" w:rsidRDefault="00A91C26" w:rsidP="00D73048">
            <w:pPr>
              <w:rPr>
                <w:rFonts w:eastAsia="Calibri"/>
                <w:lang w:eastAsia="en-US"/>
              </w:rPr>
            </w:pPr>
            <w:r w:rsidRPr="000E7481">
              <w:rPr>
                <w:color w:val="333333"/>
                <w:shd w:val="clear" w:color="auto" w:fill="FFFFFF"/>
              </w:rPr>
              <w:t>495 307,73</w:t>
            </w:r>
          </w:p>
        </w:tc>
      </w:tr>
      <w:tr w:rsidR="00A91C26" w:rsidRPr="00B84357" w:rsidTr="00D73048">
        <w:trPr>
          <w:trHeight w:val="254"/>
        </w:trPr>
        <w:tc>
          <w:tcPr>
            <w:tcW w:w="815" w:type="dxa"/>
            <w:shd w:val="clear" w:color="auto" w:fill="auto"/>
          </w:tcPr>
          <w:p w:rsidR="00A91C26" w:rsidRPr="00B84357" w:rsidRDefault="00A91C26" w:rsidP="00D73048">
            <w:pPr>
              <w:jc w:val="center"/>
              <w:rPr>
                <w:rFonts w:eastAsia="Calibri"/>
              </w:rPr>
            </w:pPr>
            <w:r w:rsidRPr="00B84357">
              <w:rPr>
                <w:rFonts w:eastAsia="Calibri"/>
              </w:rPr>
              <w:t>3.</w:t>
            </w:r>
          </w:p>
        </w:tc>
        <w:tc>
          <w:tcPr>
            <w:tcW w:w="10775" w:type="dxa"/>
            <w:shd w:val="clear" w:color="auto" w:fill="auto"/>
          </w:tcPr>
          <w:p w:rsidR="00A91C26" w:rsidRPr="00B84357" w:rsidRDefault="00A91C26" w:rsidP="00D73048">
            <w:pPr>
              <w:rPr>
                <w:rFonts w:eastAsia="Calibri"/>
              </w:rPr>
            </w:pPr>
            <w:r w:rsidRPr="00B84357">
              <w:rPr>
                <w:rFonts w:eastAsia="Calibri"/>
              </w:rPr>
              <w:t>Перечень услуг, которые переданы на исполнение негосударственным организациям в сфере культуры</w:t>
            </w:r>
          </w:p>
        </w:tc>
        <w:tc>
          <w:tcPr>
            <w:tcW w:w="1630" w:type="dxa"/>
            <w:shd w:val="clear" w:color="auto" w:fill="auto"/>
          </w:tcPr>
          <w:p w:rsidR="00A91C26" w:rsidRPr="00B84357" w:rsidRDefault="00A91C26" w:rsidP="00D73048">
            <w:pPr>
              <w:rPr>
                <w:rFonts w:eastAsia="Calibri"/>
              </w:rPr>
            </w:pPr>
            <w:r>
              <w:rPr>
                <w:rFonts w:eastAsia="Calibri"/>
              </w:rPr>
              <w:t>1</w:t>
            </w:r>
          </w:p>
        </w:tc>
        <w:tc>
          <w:tcPr>
            <w:tcW w:w="1630" w:type="dxa"/>
            <w:shd w:val="clear" w:color="auto" w:fill="auto"/>
          </w:tcPr>
          <w:p w:rsidR="00A91C26" w:rsidRPr="00B84357" w:rsidRDefault="00A91C26" w:rsidP="00D73048">
            <w:pPr>
              <w:rPr>
                <w:rFonts w:eastAsia="Calibri"/>
                <w:lang w:eastAsia="en-US"/>
              </w:rPr>
            </w:pPr>
            <w:r>
              <w:rPr>
                <w:rFonts w:eastAsia="Calibri"/>
                <w:lang w:eastAsia="en-US"/>
              </w:rPr>
              <w:t>1</w:t>
            </w:r>
          </w:p>
        </w:tc>
      </w:tr>
      <w:tr w:rsidR="00A91C26" w:rsidRPr="00B84357" w:rsidTr="00D73048">
        <w:trPr>
          <w:trHeight w:val="254"/>
        </w:trPr>
        <w:tc>
          <w:tcPr>
            <w:tcW w:w="815" w:type="dxa"/>
            <w:shd w:val="clear" w:color="auto" w:fill="auto"/>
          </w:tcPr>
          <w:p w:rsidR="00A91C26" w:rsidRPr="00B84357" w:rsidRDefault="00A91C26" w:rsidP="00D73048">
            <w:pPr>
              <w:jc w:val="center"/>
              <w:rPr>
                <w:rFonts w:eastAsia="Calibri"/>
              </w:rPr>
            </w:pPr>
          </w:p>
        </w:tc>
        <w:tc>
          <w:tcPr>
            <w:tcW w:w="10775" w:type="dxa"/>
            <w:shd w:val="clear" w:color="auto" w:fill="auto"/>
          </w:tcPr>
          <w:p w:rsidR="00A91C26" w:rsidRPr="00B84357" w:rsidRDefault="00A91C26" w:rsidP="00D73048">
            <w:pPr>
              <w:rPr>
                <w:rFonts w:eastAsia="Calibri"/>
              </w:rPr>
            </w:pPr>
            <w:r w:rsidRPr="00B84357">
              <w:rPr>
                <w:rFonts w:eastAsia="Calibri"/>
              </w:rPr>
              <w:t>в т.ч. СОНКО</w:t>
            </w:r>
          </w:p>
        </w:tc>
        <w:tc>
          <w:tcPr>
            <w:tcW w:w="1630" w:type="dxa"/>
            <w:shd w:val="clear" w:color="auto" w:fill="auto"/>
          </w:tcPr>
          <w:p w:rsidR="00A91C26" w:rsidRPr="00B84357" w:rsidRDefault="00A91C26" w:rsidP="00D73048">
            <w:pPr>
              <w:rPr>
                <w:rFonts w:eastAsia="Calibri"/>
              </w:rPr>
            </w:pPr>
            <w:r>
              <w:rPr>
                <w:rFonts w:eastAsia="Calibri"/>
              </w:rPr>
              <w:t>1</w:t>
            </w:r>
          </w:p>
        </w:tc>
        <w:tc>
          <w:tcPr>
            <w:tcW w:w="1630" w:type="dxa"/>
            <w:shd w:val="clear" w:color="auto" w:fill="auto"/>
          </w:tcPr>
          <w:p w:rsidR="00A91C26" w:rsidRPr="00B84357" w:rsidRDefault="00A91C26" w:rsidP="00D73048">
            <w:pPr>
              <w:rPr>
                <w:rFonts w:eastAsia="Calibri"/>
                <w:lang w:eastAsia="en-US"/>
              </w:rPr>
            </w:pPr>
            <w:r>
              <w:rPr>
                <w:rFonts w:eastAsia="Calibri"/>
                <w:lang w:eastAsia="en-US"/>
              </w:rPr>
              <w:t>1</w:t>
            </w:r>
          </w:p>
        </w:tc>
      </w:tr>
      <w:tr w:rsidR="00A91C26" w:rsidRPr="00B84357" w:rsidTr="00D73048">
        <w:trPr>
          <w:trHeight w:val="269"/>
        </w:trPr>
        <w:tc>
          <w:tcPr>
            <w:tcW w:w="815" w:type="dxa"/>
            <w:shd w:val="clear" w:color="auto" w:fill="auto"/>
          </w:tcPr>
          <w:p w:rsidR="00A91C26" w:rsidRPr="00B84357" w:rsidRDefault="00A91C26" w:rsidP="00D73048">
            <w:pPr>
              <w:jc w:val="center"/>
              <w:rPr>
                <w:rFonts w:eastAsia="Calibri"/>
              </w:rPr>
            </w:pPr>
            <w:r w:rsidRPr="00B84357">
              <w:rPr>
                <w:rFonts w:eastAsia="Calibri"/>
              </w:rPr>
              <w:t>4.</w:t>
            </w:r>
          </w:p>
        </w:tc>
        <w:tc>
          <w:tcPr>
            <w:tcW w:w="10775" w:type="dxa"/>
            <w:shd w:val="clear" w:color="auto" w:fill="auto"/>
          </w:tcPr>
          <w:p w:rsidR="00A91C26" w:rsidRPr="00B84357" w:rsidRDefault="00A91C26" w:rsidP="00D73048">
            <w:pPr>
              <w:rPr>
                <w:rFonts w:eastAsia="Calibri"/>
              </w:rPr>
            </w:pPr>
            <w:r w:rsidRPr="00B84357">
              <w:rPr>
                <w:rFonts w:eastAsia="Calibri"/>
              </w:rPr>
              <w:t>Доля средств бюджета, выделяемых негосударственным организациям, в т.ч. СОНКО, на предоставление услуг (работ) в общем объеме средств бюджета автономного округа, выделяемых на предоставление услуг в сфере культуры</w:t>
            </w:r>
          </w:p>
        </w:tc>
        <w:tc>
          <w:tcPr>
            <w:tcW w:w="1630" w:type="dxa"/>
            <w:shd w:val="clear" w:color="auto" w:fill="auto"/>
          </w:tcPr>
          <w:p w:rsidR="00A91C26" w:rsidRPr="00B84357" w:rsidRDefault="00A91C26" w:rsidP="00D73048">
            <w:pPr>
              <w:rPr>
                <w:rFonts w:eastAsia="Calibri"/>
              </w:rPr>
            </w:pPr>
            <w:r>
              <w:rPr>
                <w:rFonts w:eastAsia="Calibri"/>
              </w:rPr>
              <w:t>15%</w:t>
            </w:r>
          </w:p>
        </w:tc>
        <w:tc>
          <w:tcPr>
            <w:tcW w:w="1630" w:type="dxa"/>
            <w:shd w:val="clear" w:color="auto" w:fill="auto"/>
          </w:tcPr>
          <w:p w:rsidR="00A91C26" w:rsidRPr="00B84357" w:rsidRDefault="00A91C26" w:rsidP="00D73048">
            <w:pPr>
              <w:rPr>
                <w:rFonts w:eastAsia="Calibri"/>
                <w:lang w:eastAsia="en-US"/>
              </w:rPr>
            </w:pPr>
            <w:r>
              <w:rPr>
                <w:rFonts w:eastAsia="Calibri"/>
                <w:lang w:eastAsia="en-US"/>
              </w:rPr>
              <w:t>15%</w:t>
            </w:r>
          </w:p>
        </w:tc>
      </w:tr>
      <w:tr w:rsidR="00A91C26" w:rsidRPr="00B84357" w:rsidTr="00D73048">
        <w:trPr>
          <w:trHeight w:val="269"/>
        </w:trPr>
        <w:tc>
          <w:tcPr>
            <w:tcW w:w="815" w:type="dxa"/>
            <w:shd w:val="clear" w:color="auto" w:fill="auto"/>
          </w:tcPr>
          <w:p w:rsidR="00A91C26" w:rsidRPr="00B84357" w:rsidRDefault="00A91C26" w:rsidP="00D73048">
            <w:pPr>
              <w:jc w:val="center"/>
              <w:rPr>
                <w:rFonts w:eastAsia="Calibri"/>
              </w:rPr>
            </w:pPr>
            <w:r w:rsidRPr="00B84357">
              <w:rPr>
                <w:rFonts w:eastAsia="Calibri"/>
              </w:rPr>
              <w:t>5.</w:t>
            </w:r>
          </w:p>
        </w:tc>
        <w:tc>
          <w:tcPr>
            <w:tcW w:w="10775" w:type="dxa"/>
            <w:shd w:val="clear" w:color="auto" w:fill="auto"/>
          </w:tcPr>
          <w:p w:rsidR="00A91C26" w:rsidRPr="00B84357" w:rsidRDefault="00A91C26" w:rsidP="00D73048">
            <w:pPr>
              <w:rPr>
                <w:rFonts w:eastAsia="Calibri"/>
              </w:rPr>
            </w:pPr>
            <w:r w:rsidRPr="00B84357">
              <w:rPr>
                <w:rFonts w:eastAsia="Calibri"/>
              </w:rPr>
              <w:t>Доля негосударственных, в том числе некоммерческих, организаций, предоставляющих услуги в сфере культуры, в общем числе организаций, предоставляющих услуги в сфере культуры</w:t>
            </w:r>
            <w:proofErr w:type="gramStart"/>
            <w:r w:rsidRPr="00B84357">
              <w:rPr>
                <w:rFonts w:eastAsia="Calibri"/>
              </w:rPr>
              <w:t xml:space="preserve"> (%)</w:t>
            </w:r>
            <w:proofErr w:type="gramEnd"/>
          </w:p>
        </w:tc>
        <w:tc>
          <w:tcPr>
            <w:tcW w:w="1630" w:type="dxa"/>
            <w:shd w:val="clear" w:color="auto" w:fill="auto"/>
          </w:tcPr>
          <w:p w:rsidR="00A91C26" w:rsidRPr="006D767A" w:rsidRDefault="00A91C26" w:rsidP="00D73048">
            <w:pPr>
              <w:rPr>
                <w:rFonts w:eastAsia="Calibri"/>
              </w:rPr>
            </w:pPr>
            <w:r w:rsidRPr="006D767A">
              <w:rPr>
                <w:rFonts w:eastAsia="Calibri"/>
              </w:rPr>
              <w:t>50%</w:t>
            </w:r>
          </w:p>
        </w:tc>
        <w:tc>
          <w:tcPr>
            <w:tcW w:w="1630" w:type="dxa"/>
            <w:shd w:val="clear" w:color="auto" w:fill="auto"/>
          </w:tcPr>
          <w:p w:rsidR="00A91C26" w:rsidRPr="006D767A" w:rsidRDefault="00A91C26" w:rsidP="00D73048">
            <w:pPr>
              <w:rPr>
                <w:rFonts w:eastAsia="Calibri"/>
                <w:lang w:eastAsia="en-US"/>
              </w:rPr>
            </w:pPr>
            <w:r w:rsidRPr="006D767A">
              <w:rPr>
                <w:rFonts w:eastAsia="Calibri"/>
                <w:lang w:eastAsia="en-US"/>
              </w:rPr>
              <w:t>50%</w:t>
            </w:r>
          </w:p>
        </w:tc>
      </w:tr>
      <w:tr w:rsidR="00A91C26" w:rsidRPr="000E7481" w:rsidTr="00D73048">
        <w:trPr>
          <w:trHeight w:val="269"/>
        </w:trPr>
        <w:tc>
          <w:tcPr>
            <w:tcW w:w="815" w:type="dxa"/>
            <w:shd w:val="clear" w:color="auto" w:fill="auto"/>
          </w:tcPr>
          <w:p w:rsidR="00A91C26" w:rsidRPr="000E7481" w:rsidRDefault="00A91C26" w:rsidP="00D73048">
            <w:pPr>
              <w:jc w:val="center"/>
              <w:rPr>
                <w:rFonts w:eastAsia="Calibri"/>
              </w:rPr>
            </w:pPr>
            <w:r w:rsidRPr="000E7481">
              <w:rPr>
                <w:rFonts w:eastAsia="Calibri"/>
              </w:rPr>
              <w:t>6.</w:t>
            </w:r>
          </w:p>
        </w:tc>
        <w:tc>
          <w:tcPr>
            <w:tcW w:w="10775" w:type="dxa"/>
            <w:shd w:val="clear" w:color="auto" w:fill="auto"/>
          </w:tcPr>
          <w:p w:rsidR="00A91C26" w:rsidRPr="000E7481" w:rsidRDefault="00A91C26" w:rsidP="00D73048">
            <w:pPr>
              <w:rPr>
                <w:rFonts w:eastAsia="Calibri"/>
              </w:rPr>
            </w:pPr>
            <w:r w:rsidRPr="000E7481">
              <w:rPr>
                <w:rFonts w:eastAsia="Calibri"/>
              </w:rPr>
              <w:t>Доля граждан, получивших услуги в негосударственных, в том числе некоммерческих, организациях, в общем числе граждан, получивших услуги в сфере культуры</w:t>
            </w:r>
            <w:proofErr w:type="gramStart"/>
            <w:r w:rsidRPr="000E7481">
              <w:rPr>
                <w:rFonts w:eastAsia="Calibri"/>
              </w:rPr>
              <w:t xml:space="preserve"> (%)</w:t>
            </w:r>
            <w:proofErr w:type="gramEnd"/>
          </w:p>
        </w:tc>
        <w:tc>
          <w:tcPr>
            <w:tcW w:w="1630" w:type="dxa"/>
            <w:shd w:val="clear" w:color="auto" w:fill="auto"/>
          </w:tcPr>
          <w:p w:rsidR="00A91C26" w:rsidRPr="000E7481" w:rsidRDefault="00A91C26" w:rsidP="00D73048">
            <w:pPr>
              <w:rPr>
                <w:rFonts w:eastAsia="Calibri"/>
              </w:rPr>
            </w:pPr>
            <w:r w:rsidRPr="000E7481">
              <w:rPr>
                <w:rFonts w:eastAsia="Calibri"/>
              </w:rPr>
              <w:t xml:space="preserve"> 8,75%</w:t>
            </w:r>
          </w:p>
        </w:tc>
        <w:tc>
          <w:tcPr>
            <w:tcW w:w="1630" w:type="dxa"/>
            <w:shd w:val="clear" w:color="auto" w:fill="auto"/>
          </w:tcPr>
          <w:p w:rsidR="00A91C26" w:rsidRPr="000E7481" w:rsidRDefault="00A91C26" w:rsidP="00D73048">
            <w:pPr>
              <w:rPr>
                <w:rFonts w:eastAsia="Calibri"/>
                <w:lang w:eastAsia="en-US"/>
              </w:rPr>
            </w:pPr>
            <w:r w:rsidRPr="000E7481">
              <w:rPr>
                <w:rFonts w:eastAsia="Calibri"/>
                <w:lang w:eastAsia="en-US"/>
              </w:rPr>
              <w:t>8,75%</w:t>
            </w:r>
          </w:p>
        </w:tc>
      </w:tr>
      <w:bookmarkEnd w:id="4"/>
    </w:tbl>
    <w:p w:rsidR="00A91C26" w:rsidRPr="000E7481" w:rsidRDefault="00A91C26" w:rsidP="00A91C26">
      <w:pPr>
        <w:rPr>
          <w:szCs w:val="28"/>
        </w:rPr>
      </w:pPr>
    </w:p>
    <w:p w:rsidR="00A91C26" w:rsidRPr="00F7058A" w:rsidRDefault="00A91C26" w:rsidP="00A91C26">
      <w:pPr>
        <w:tabs>
          <w:tab w:val="left" w:pos="567"/>
        </w:tabs>
        <w:ind w:firstLine="567"/>
        <w:jc w:val="both"/>
        <w:rPr>
          <w:sz w:val="24"/>
          <w:szCs w:val="24"/>
        </w:rPr>
      </w:pPr>
      <w:r w:rsidRPr="00F7058A">
        <w:rPr>
          <w:sz w:val="24"/>
          <w:szCs w:val="24"/>
        </w:rPr>
        <w:t xml:space="preserve">В 2019 году администрация городского поселения </w:t>
      </w:r>
      <w:r>
        <w:rPr>
          <w:sz w:val="24"/>
          <w:szCs w:val="24"/>
        </w:rPr>
        <w:t xml:space="preserve">Федоровский </w:t>
      </w:r>
      <w:r w:rsidRPr="00F7058A">
        <w:rPr>
          <w:sz w:val="24"/>
          <w:szCs w:val="24"/>
        </w:rPr>
        <w:t xml:space="preserve">заключила </w:t>
      </w:r>
      <w:r>
        <w:rPr>
          <w:sz w:val="24"/>
          <w:szCs w:val="24"/>
        </w:rPr>
        <w:t>соглашение</w:t>
      </w:r>
      <w:r w:rsidRPr="00F7058A">
        <w:rPr>
          <w:sz w:val="24"/>
          <w:szCs w:val="24"/>
        </w:rPr>
        <w:t xml:space="preserve"> </w:t>
      </w:r>
      <w:r>
        <w:rPr>
          <w:sz w:val="24"/>
          <w:szCs w:val="24"/>
        </w:rPr>
        <w:t xml:space="preserve">о предоставлении субсидии из бюджета </w:t>
      </w:r>
      <w:proofErr w:type="gramStart"/>
      <w:r>
        <w:rPr>
          <w:sz w:val="24"/>
          <w:szCs w:val="24"/>
        </w:rPr>
        <w:t>г</w:t>
      </w:r>
      <w:proofErr w:type="gramEnd"/>
      <w:r>
        <w:rPr>
          <w:sz w:val="24"/>
          <w:szCs w:val="24"/>
        </w:rPr>
        <w:t xml:space="preserve">.п. Федоровский на организацию деятельности клубных формирований и </w:t>
      </w:r>
      <w:r w:rsidRPr="00F7058A">
        <w:rPr>
          <w:sz w:val="24"/>
          <w:szCs w:val="24"/>
        </w:rPr>
        <w:t>формирований самодеятельного народного творчества</w:t>
      </w:r>
      <w:r>
        <w:rPr>
          <w:sz w:val="24"/>
          <w:szCs w:val="24"/>
        </w:rPr>
        <w:t xml:space="preserve"> с </w:t>
      </w:r>
      <w:r w:rsidRPr="00F7058A">
        <w:rPr>
          <w:sz w:val="24"/>
          <w:szCs w:val="24"/>
        </w:rPr>
        <w:t xml:space="preserve">автономной некоммерческой организацией  дополнительного образования детей «Северное сияние», руководителем которого является </w:t>
      </w:r>
      <w:proofErr w:type="spellStart"/>
      <w:r w:rsidRPr="00F7058A">
        <w:rPr>
          <w:sz w:val="24"/>
          <w:szCs w:val="24"/>
        </w:rPr>
        <w:t>Ступникова</w:t>
      </w:r>
      <w:proofErr w:type="spellEnd"/>
      <w:r w:rsidRPr="00F7058A">
        <w:rPr>
          <w:sz w:val="24"/>
          <w:szCs w:val="24"/>
        </w:rPr>
        <w:t xml:space="preserve"> Светлана Александровна.</w:t>
      </w:r>
      <w:r w:rsidRPr="00AB28C3">
        <w:rPr>
          <w:sz w:val="24"/>
          <w:szCs w:val="24"/>
        </w:rPr>
        <w:t xml:space="preserve"> </w:t>
      </w:r>
      <w:r>
        <w:rPr>
          <w:sz w:val="24"/>
          <w:szCs w:val="24"/>
        </w:rPr>
        <w:t>В некоммерческую организацию с 1 июня 2019 года были переданы следующие клубные формирования</w:t>
      </w:r>
      <w:r w:rsidRPr="00AB28C3">
        <w:rPr>
          <w:sz w:val="24"/>
          <w:szCs w:val="24"/>
        </w:rPr>
        <w:t xml:space="preserve"> </w:t>
      </w:r>
      <w:r w:rsidRPr="00F7058A">
        <w:rPr>
          <w:sz w:val="24"/>
          <w:szCs w:val="24"/>
        </w:rPr>
        <w:t>муниципального автономного учреждения  культуры «Культурно-досуговый центр «Премьер»</w:t>
      </w:r>
      <w:r>
        <w:rPr>
          <w:sz w:val="24"/>
          <w:szCs w:val="24"/>
        </w:rPr>
        <w:t>: студия изобразительного искусства «Зодчий», коллектив изобразительного искусства «Акварель». С 1 сентября 2019 года между администрацией поселения и некоммерческой организацией «Северное сияние» было заключено второе соглашение</w:t>
      </w:r>
      <w:r w:rsidRPr="00AB28C3">
        <w:rPr>
          <w:sz w:val="24"/>
          <w:szCs w:val="24"/>
        </w:rPr>
        <w:t xml:space="preserve"> </w:t>
      </w:r>
      <w:r>
        <w:rPr>
          <w:sz w:val="24"/>
          <w:szCs w:val="24"/>
        </w:rPr>
        <w:t xml:space="preserve">о предоставлении субсидии из бюджета </w:t>
      </w:r>
      <w:proofErr w:type="gramStart"/>
      <w:r>
        <w:rPr>
          <w:sz w:val="24"/>
          <w:szCs w:val="24"/>
        </w:rPr>
        <w:t>г</w:t>
      </w:r>
      <w:proofErr w:type="gramEnd"/>
      <w:r>
        <w:rPr>
          <w:sz w:val="24"/>
          <w:szCs w:val="24"/>
        </w:rPr>
        <w:t>.п. Федоровский на организацию деятельности клубного формирования по краеведению.</w:t>
      </w:r>
    </w:p>
    <w:p w:rsidR="00A91C26" w:rsidRDefault="00A91C26" w:rsidP="00A91C26">
      <w:pPr>
        <w:jc w:val="both"/>
        <w:rPr>
          <w:sz w:val="24"/>
          <w:szCs w:val="24"/>
        </w:rPr>
      </w:pPr>
    </w:p>
    <w:p w:rsidR="00A91C26" w:rsidRPr="00F7058A" w:rsidRDefault="00A91C26" w:rsidP="00A91C26">
      <w:pPr>
        <w:jc w:val="both"/>
        <w:rPr>
          <w:sz w:val="24"/>
          <w:szCs w:val="24"/>
        </w:rPr>
      </w:pPr>
    </w:p>
    <w:p w:rsidR="00660B01" w:rsidRPr="000E7481" w:rsidRDefault="00660B01" w:rsidP="00660B01">
      <w:pPr>
        <w:rPr>
          <w:szCs w:val="28"/>
        </w:rPr>
      </w:pPr>
    </w:p>
    <w:p w:rsidR="00660B01" w:rsidRPr="0026304C" w:rsidRDefault="00660B01" w:rsidP="0026304C">
      <w:pPr>
        <w:pStyle w:val="a5"/>
        <w:numPr>
          <w:ilvl w:val="0"/>
          <w:numId w:val="4"/>
        </w:numPr>
        <w:rPr>
          <w:b/>
          <w:sz w:val="24"/>
          <w:szCs w:val="24"/>
        </w:rPr>
      </w:pPr>
      <w:r w:rsidRPr="0026304C">
        <w:rPr>
          <w:b/>
          <w:sz w:val="24"/>
          <w:szCs w:val="24"/>
        </w:rPr>
        <w:t>Сведения о развитии добровольчества (</w:t>
      </w:r>
      <w:proofErr w:type="spellStart"/>
      <w:r w:rsidRPr="0026304C">
        <w:rPr>
          <w:b/>
          <w:sz w:val="24"/>
          <w:szCs w:val="24"/>
        </w:rPr>
        <w:t>волонтерства</w:t>
      </w:r>
      <w:proofErr w:type="spellEnd"/>
      <w:r w:rsidRPr="0026304C">
        <w:rPr>
          <w:b/>
          <w:sz w:val="24"/>
          <w:szCs w:val="24"/>
        </w:rPr>
        <w:t>).</w:t>
      </w:r>
    </w:p>
    <w:p w:rsidR="00660B01" w:rsidRDefault="00660B01" w:rsidP="00660B01">
      <w:pPr>
        <w:ind w:left="705"/>
        <w:jc w:val="both"/>
        <w:rPr>
          <w:b/>
          <w:sz w:val="24"/>
          <w:szCs w:val="24"/>
        </w:rPr>
      </w:pPr>
    </w:p>
    <w:tbl>
      <w:tblPr>
        <w:tblW w:w="15043" w:type="dxa"/>
        <w:tblInd w:w="91" w:type="dxa"/>
        <w:tblLayout w:type="fixed"/>
        <w:tblLook w:val="04A0"/>
      </w:tblPr>
      <w:tblGrid>
        <w:gridCol w:w="1718"/>
        <w:gridCol w:w="709"/>
        <w:gridCol w:w="992"/>
        <w:gridCol w:w="993"/>
        <w:gridCol w:w="1275"/>
        <w:gridCol w:w="993"/>
        <w:gridCol w:w="1134"/>
        <w:gridCol w:w="1417"/>
        <w:gridCol w:w="1276"/>
        <w:gridCol w:w="1417"/>
        <w:gridCol w:w="1560"/>
        <w:gridCol w:w="1559"/>
      </w:tblGrid>
      <w:tr w:rsidR="00660B01" w:rsidRPr="00FC72A4" w:rsidTr="00660B01">
        <w:trPr>
          <w:trHeight w:val="765"/>
        </w:trPr>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Наименование учреждения культуры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 xml:space="preserve">Количество </w:t>
            </w:r>
            <w:r w:rsidRPr="00FC72A4">
              <w:rPr>
                <w:sz w:val="24"/>
                <w:szCs w:val="24"/>
              </w:rPr>
              <w:lastRenderedPageBreak/>
              <w:t>мероприятий (всего)</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lastRenderedPageBreak/>
              <w:t>из них (из</w:t>
            </w:r>
            <w:proofErr w:type="gramStart"/>
            <w:r w:rsidRPr="00FC72A4">
              <w:rPr>
                <w:sz w:val="24"/>
                <w:szCs w:val="24"/>
              </w:rPr>
              <w:t>.г</w:t>
            </w:r>
            <w:proofErr w:type="gramEnd"/>
            <w:r w:rsidRPr="00FC72A4">
              <w:rPr>
                <w:sz w:val="24"/>
                <w:szCs w:val="24"/>
              </w:rPr>
              <w:t>р.3)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Количество волонтеров, принявших участие</w:t>
            </w:r>
          </w:p>
        </w:tc>
        <w:tc>
          <w:tcPr>
            <w:tcW w:w="5812" w:type="dxa"/>
            <w:gridSpan w:val="4"/>
            <w:tcBorders>
              <w:top w:val="single" w:sz="4" w:space="0" w:color="auto"/>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Категории волонтеров, принявших участие в мероприятиях (из суммы граф 7 и 8) – количество человек.</w:t>
            </w:r>
          </w:p>
        </w:tc>
      </w:tr>
      <w:tr w:rsidR="00660B01" w:rsidRPr="00FC72A4" w:rsidTr="00660B01">
        <w:trPr>
          <w:trHeight w:val="2355"/>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660B01" w:rsidRPr="00FC72A4" w:rsidRDefault="00660B01" w:rsidP="00660B01">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0B01" w:rsidRPr="00FC72A4" w:rsidRDefault="00660B01" w:rsidP="00660B01">
            <w:pPr>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Количество мероприятий с участием волонтеров</w:t>
            </w:r>
          </w:p>
        </w:tc>
        <w:tc>
          <w:tcPr>
            <w:tcW w:w="993"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Количество мероприятий для волонтеров</w:t>
            </w:r>
          </w:p>
        </w:tc>
        <w:tc>
          <w:tcPr>
            <w:tcW w:w="1275"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Количество мероприятий в рамках проекта «Света и добра!»</w:t>
            </w:r>
          </w:p>
        </w:tc>
        <w:tc>
          <w:tcPr>
            <w:tcW w:w="993"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всего в мероприятиях с участием волонтеров</w:t>
            </w:r>
          </w:p>
        </w:tc>
        <w:tc>
          <w:tcPr>
            <w:tcW w:w="1134"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всего в  мероприятиях для волонтеров</w:t>
            </w:r>
          </w:p>
        </w:tc>
        <w:tc>
          <w:tcPr>
            <w:tcW w:w="1417"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Всего в мероприятиях проекта «Света и добра!»</w:t>
            </w:r>
          </w:p>
        </w:tc>
        <w:tc>
          <w:tcPr>
            <w:tcW w:w="1276"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школьники</w:t>
            </w:r>
          </w:p>
        </w:tc>
        <w:tc>
          <w:tcPr>
            <w:tcW w:w="1417"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молодёжь</w:t>
            </w:r>
          </w:p>
        </w:tc>
        <w:tc>
          <w:tcPr>
            <w:tcW w:w="1560"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участники клубных формирований</w:t>
            </w:r>
          </w:p>
        </w:tc>
        <w:tc>
          <w:tcPr>
            <w:tcW w:w="1559" w:type="dxa"/>
            <w:tcBorders>
              <w:top w:val="nil"/>
              <w:left w:val="nil"/>
              <w:bottom w:val="single" w:sz="4" w:space="0" w:color="auto"/>
              <w:right w:val="single" w:sz="4" w:space="0" w:color="auto"/>
            </w:tcBorders>
            <w:shd w:val="clear" w:color="auto" w:fill="auto"/>
            <w:vAlign w:val="center"/>
            <w:hideMark/>
          </w:tcPr>
          <w:p w:rsidR="00660B01" w:rsidRPr="00FC72A4" w:rsidRDefault="00660B01" w:rsidP="00660B01">
            <w:pPr>
              <w:jc w:val="center"/>
              <w:rPr>
                <w:sz w:val="24"/>
                <w:szCs w:val="24"/>
              </w:rPr>
            </w:pPr>
            <w:r w:rsidRPr="00FC72A4">
              <w:rPr>
                <w:sz w:val="24"/>
                <w:szCs w:val="24"/>
              </w:rPr>
              <w:t>волонтеры Серебряного возраста</w:t>
            </w:r>
          </w:p>
        </w:tc>
      </w:tr>
      <w:tr w:rsidR="00660B01" w:rsidRPr="00FC72A4" w:rsidTr="00660B01">
        <w:trPr>
          <w:trHeight w:val="375"/>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lastRenderedPageBreak/>
              <w:t>2</w:t>
            </w:r>
          </w:p>
        </w:tc>
        <w:tc>
          <w:tcPr>
            <w:tcW w:w="709"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4</w:t>
            </w:r>
          </w:p>
        </w:tc>
        <w:tc>
          <w:tcPr>
            <w:tcW w:w="993"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5</w:t>
            </w:r>
          </w:p>
        </w:tc>
        <w:tc>
          <w:tcPr>
            <w:tcW w:w="1275"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6</w:t>
            </w:r>
          </w:p>
        </w:tc>
        <w:tc>
          <w:tcPr>
            <w:tcW w:w="993"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8</w:t>
            </w:r>
          </w:p>
        </w:tc>
        <w:tc>
          <w:tcPr>
            <w:tcW w:w="1417"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9</w:t>
            </w:r>
          </w:p>
        </w:tc>
        <w:tc>
          <w:tcPr>
            <w:tcW w:w="1276"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11</w:t>
            </w:r>
          </w:p>
        </w:tc>
        <w:tc>
          <w:tcPr>
            <w:tcW w:w="1560"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12</w:t>
            </w:r>
          </w:p>
        </w:tc>
        <w:tc>
          <w:tcPr>
            <w:tcW w:w="1559"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r w:rsidRPr="00FC72A4">
              <w:rPr>
                <w:sz w:val="24"/>
                <w:szCs w:val="24"/>
              </w:rPr>
              <w:t>13</w:t>
            </w:r>
          </w:p>
        </w:tc>
      </w:tr>
      <w:tr w:rsidR="0095300F" w:rsidRPr="00FC72A4" w:rsidTr="0095300F">
        <w:trPr>
          <w:trHeight w:val="375"/>
        </w:trPr>
        <w:tc>
          <w:tcPr>
            <w:tcW w:w="1718" w:type="dxa"/>
            <w:tcBorders>
              <w:top w:val="nil"/>
              <w:left w:val="single" w:sz="4" w:space="0" w:color="auto"/>
              <w:bottom w:val="nil"/>
              <w:right w:val="single" w:sz="4" w:space="0" w:color="auto"/>
            </w:tcBorders>
            <w:shd w:val="clear" w:color="auto" w:fill="auto"/>
            <w:noWrap/>
            <w:vAlign w:val="bottom"/>
            <w:hideMark/>
          </w:tcPr>
          <w:p w:rsidR="0095300F" w:rsidRPr="00FC72A4" w:rsidRDefault="0095300F" w:rsidP="00660B01">
            <w:pPr>
              <w:jc w:val="both"/>
              <w:rPr>
                <w:sz w:val="24"/>
                <w:szCs w:val="24"/>
              </w:rPr>
            </w:pPr>
            <w:r w:rsidRPr="00FC72A4">
              <w:rPr>
                <w:sz w:val="24"/>
                <w:szCs w:val="24"/>
              </w:rPr>
              <w:t>МАУК "КДЦ "Премьер"</w:t>
            </w:r>
          </w:p>
        </w:tc>
        <w:tc>
          <w:tcPr>
            <w:tcW w:w="709"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157</w:t>
            </w:r>
          </w:p>
        </w:tc>
        <w:tc>
          <w:tcPr>
            <w:tcW w:w="992"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153</w:t>
            </w:r>
          </w:p>
        </w:tc>
        <w:tc>
          <w:tcPr>
            <w:tcW w:w="993"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4</w:t>
            </w:r>
          </w:p>
        </w:tc>
        <w:tc>
          <w:tcPr>
            <w:tcW w:w="1275"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0</w:t>
            </w:r>
          </w:p>
        </w:tc>
        <w:tc>
          <w:tcPr>
            <w:tcW w:w="993"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1089</w:t>
            </w:r>
          </w:p>
        </w:tc>
        <w:tc>
          <w:tcPr>
            <w:tcW w:w="1134"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45</w:t>
            </w:r>
          </w:p>
        </w:tc>
        <w:tc>
          <w:tcPr>
            <w:tcW w:w="1417"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0</w:t>
            </w:r>
          </w:p>
        </w:tc>
        <w:tc>
          <w:tcPr>
            <w:tcW w:w="1276"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239</w:t>
            </w:r>
          </w:p>
        </w:tc>
        <w:tc>
          <w:tcPr>
            <w:tcW w:w="1417"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240</w:t>
            </w:r>
          </w:p>
        </w:tc>
        <w:tc>
          <w:tcPr>
            <w:tcW w:w="1560"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558</w:t>
            </w:r>
          </w:p>
        </w:tc>
        <w:tc>
          <w:tcPr>
            <w:tcW w:w="1559" w:type="dxa"/>
            <w:tcBorders>
              <w:top w:val="nil"/>
              <w:left w:val="nil"/>
              <w:bottom w:val="nil"/>
              <w:right w:val="single" w:sz="4" w:space="0" w:color="auto"/>
            </w:tcBorders>
            <w:shd w:val="clear" w:color="auto" w:fill="auto"/>
            <w:noWrap/>
            <w:vAlign w:val="bottom"/>
            <w:hideMark/>
          </w:tcPr>
          <w:p w:rsidR="0095300F" w:rsidRPr="0095300F" w:rsidRDefault="0095300F" w:rsidP="0095300F">
            <w:pPr>
              <w:autoSpaceDE w:val="0"/>
              <w:autoSpaceDN w:val="0"/>
              <w:adjustRightInd w:val="0"/>
              <w:jc w:val="center"/>
              <w:rPr>
                <w:rFonts w:eastAsiaTheme="minorHAnsi"/>
                <w:bCs/>
                <w:color w:val="000000"/>
                <w:sz w:val="28"/>
                <w:szCs w:val="28"/>
                <w:lang w:eastAsia="en-US"/>
              </w:rPr>
            </w:pPr>
            <w:r w:rsidRPr="0095300F">
              <w:rPr>
                <w:rFonts w:eastAsiaTheme="minorHAnsi"/>
                <w:bCs/>
                <w:color w:val="000000"/>
                <w:sz w:val="28"/>
                <w:szCs w:val="28"/>
                <w:lang w:eastAsia="en-US"/>
              </w:rPr>
              <w:t>97</w:t>
            </w:r>
          </w:p>
        </w:tc>
      </w:tr>
      <w:tr w:rsidR="00660B01" w:rsidRPr="00FC72A4" w:rsidTr="00660B01">
        <w:trPr>
          <w:trHeight w:val="375"/>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660B01" w:rsidRPr="00FC72A4" w:rsidRDefault="00660B01" w:rsidP="00660B01">
            <w:pPr>
              <w:jc w:val="both"/>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1560"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660B01" w:rsidRPr="00FC72A4" w:rsidRDefault="00660B01" w:rsidP="00660B01">
            <w:pPr>
              <w:jc w:val="center"/>
              <w:rPr>
                <w:sz w:val="24"/>
                <w:szCs w:val="24"/>
              </w:rPr>
            </w:pPr>
          </w:p>
        </w:tc>
      </w:tr>
    </w:tbl>
    <w:p w:rsidR="00866971" w:rsidRPr="00FC72A4" w:rsidRDefault="00866971">
      <w:pPr>
        <w:rPr>
          <w:sz w:val="24"/>
          <w:szCs w:val="24"/>
        </w:rPr>
      </w:pPr>
    </w:p>
    <w:p w:rsidR="00660B01" w:rsidRPr="001437C5" w:rsidRDefault="00660B01" w:rsidP="0026304C">
      <w:pPr>
        <w:pStyle w:val="a5"/>
        <w:numPr>
          <w:ilvl w:val="1"/>
          <w:numId w:val="4"/>
        </w:numPr>
        <w:ind w:left="0" w:firstLine="698"/>
        <w:rPr>
          <w:b/>
          <w:sz w:val="24"/>
          <w:szCs w:val="24"/>
        </w:rPr>
      </w:pPr>
      <w:r w:rsidRPr="001437C5">
        <w:rPr>
          <w:b/>
          <w:sz w:val="24"/>
          <w:szCs w:val="24"/>
        </w:rPr>
        <w:t>Сведения о мероприятиях с участием добровольцев (волонтеров) в рамках программы «Волонтеры культуры» регионального проекта «Творческие люди».</w:t>
      </w:r>
    </w:p>
    <w:p w:rsidR="00660B01" w:rsidRDefault="00660B01" w:rsidP="00660B01">
      <w:pPr>
        <w:pStyle w:val="afa"/>
        <w:rPr>
          <w:sz w:val="28"/>
          <w:szCs w:val="28"/>
          <w:lang w:val="ru-RU"/>
        </w:rPr>
      </w:pPr>
    </w:p>
    <w:tbl>
      <w:tblPr>
        <w:tblStyle w:val="a8"/>
        <w:tblW w:w="15451" w:type="dxa"/>
        <w:tblInd w:w="108" w:type="dxa"/>
        <w:tblLayout w:type="fixed"/>
        <w:tblLook w:val="04A0"/>
      </w:tblPr>
      <w:tblGrid>
        <w:gridCol w:w="709"/>
        <w:gridCol w:w="1417"/>
        <w:gridCol w:w="2127"/>
        <w:gridCol w:w="1417"/>
        <w:gridCol w:w="1276"/>
        <w:gridCol w:w="1701"/>
        <w:gridCol w:w="1843"/>
        <w:gridCol w:w="1417"/>
        <w:gridCol w:w="1985"/>
        <w:gridCol w:w="1559"/>
      </w:tblGrid>
      <w:tr w:rsidR="00C12137" w:rsidRPr="00912424" w:rsidTr="00D73048">
        <w:trPr>
          <w:trHeight w:val="345"/>
        </w:trPr>
        <w:tc>
          <w:tcPr>
            <w:tcW w:w="709" w:type="dxa"/>
            <w:vMerge w:val="restart"/>
          </w:tcPr>
          <w:p w:rsidR="00C12137" w:rsidRPr="00912424" w:rsidRDefault="00C12137" w:rsidP="00D73048">
            <w:pPr>
              <w:jc w:val="center"/>
              <w:rPr>
                <w:sz w:val="24"/>
                <w:szCs w:val="24"/>
              </w:rPr>
            </w:pPr>
            <w:r w:rsidRPr="00912424">
              <w:rPr>
                <w:sz w:val="24"/>
                <w:szCs w:val="24"/>
              </w:rPr>
              <w:t>№</w:t>
            </w:r>
          </w:p>
          <w:p w:rsidR="00C12137" w:rsidRPr="00912424" w:rsidRDefault="00C12137" w:rsidP="00D73048">
            <w:pPr>
              <w:jc w:val="center"/>
              <w:rPr>
                <w:sz w:val="24"/>
                <w:szCs w:val="24"/>
              </w:rPr>
            </w:pPr>
            <w:proofErr w:type="spellStart"/>
            <w:proofErr w:type="gramStart"/>
            <w:r w:rsidRPr="00912424">
              <w:rPr>
                <w:sz w:val="24"/>
                <w:szCs w:val="24"/>
              </w:rPr>
              <w:t>п</w:t>
            </w:r>
            <w:proofErr w:type="spellEnd"/>
            <w:proofErr w:type="gramEnd"/>
            <w:r w:rsidRPr="00912424">
              <w:rPr>
                <w:sz w:val="24"/>
                <w:szCs w:val="24"/>
              </w:rPr>
              <w:t>/</w:t>
            </w:r>
            <w:proofErr w:type="spellStart"/>
            <w:r w:rsidRPr="00912424">
              <w:rPr>
                <w:sz w:val="24"/>
                <w:szCs w:val="24"/>
              </w:rPr>
              <w:t>п</w:t>
            </w:r>
            <w:proofErr w:type="spellEnd"/>
          </w:p>
        </w:tc>
        <w:tc>
          <w:tcPr>
            <w:tcW w:w="1417" w:type="dxa"/>
            <w:vMerge w:val="restart"/>
          </w:tcPr>
          <w:p w:rsidR="00C12137" w:rsidRPr="00912424" w:rsidRDefault="00C12137" w:rsidP="00D73048">
            <w:pPr>
              <w:jc w:val="center"/>
              <w:rPr>
                <w:sz w:val="24"/>
                <w:szCs w:val="24"/>
              </w:rPr>
            </w:pPr>
            <w:r w:rsidRPr="00912424">
              <w:rPr>
                <w:sz w:val="24"/>
                <w:szCs w:val="24"/>
              </w:rPr>
              <w:t>Наименование учреждение культуры</w:t>
            </w:r>
          </w:p>
        </w:tc>
        <w:tc>
          <w:tcPr>
            <w:tcW w:w="2127" w:type="dxa"/>
            <w:vMerge w:val="restart"/>
          </w:tcPr>
          <w:p w:rsidR="00C12137" w:rsidRPr="00912424" w:rsidRDefault="00C12137" w:rsidP="00D73048">
            <w:pPr>
              <w:jc w:val="center"/>
              <w:rPr>
                <w:sz w:val="24"/>
                <w:szCs w:val="24"/>
              </w:rPr>
            </w:pPr>
            <w:r w:rsidRPr="00912424">
              <w:rPr>
                <w:sz w:val="24"/>
                <w:szCs w:val="24"/>
              </w:rPr>
              <w:t>Наименование мероприятия</w:t>
            </w:r>
          </w:p>
        </w:tc>
        <w:tc>
          <w:tcPr>
            <w:tcW w:w="7654" w:type="dxa"/>
            <w:gridSpan w:val="5"/>
          </w:tcPr>
          <w:p w:rsidR="00C12137" w:rsidRPr="00912424" w:rsidRDefault="00C12137" w:rsidP="00D73048">
            <w:pPr>
              <w:jc w:val="center"/>
              <w:rPr>
                <w:sz w:val="24"/>
                <w:szCs w:val="24"/>
              </w:rPr>
            </w:pPr>
            <w:r w:rsidRPr="00912424">
              <w:rPr>
                <w:sz w:val="24"/>
                <w:szCs w:val="24"/>
              </w:rPr>
              <w:t>Количество волонтеров, принявших участие</w:t>
            </w:r>
          </w:p>
        </w:tc>
        <w:tc>
          <w:tcPr>
            <w:tcW w:w="1985" w:type="dxa"/>
            <w:vMerge w:val="restart"/>
          </w:tcPr>
          <w:p w:rsidR="00C12137" w:rsidRPr="00912424" w:rsidRDefault="00C12137" w:rsidP="00D73048">
            <w:pPr>
              <w:jc w:val="center"/>
              <w:rPr>
                <w:sz w:val="24"/>
                <w:szCs w:val="24"/>
              </w:rPr>
            </w:pPr>
            <w:r w:rsidRPr="00912424">
              <w:rPr>
                <w:sz w:val="24"/>
                <w:szCs w:val="24"/>
              </w:rPr>
              <w:t>Информация об оказанных услугах</w:t>
            </w:r>
          </w:p>
        </w:tc>
        <w:tc>
          <w:tcPr>
            <w:tcW w:w="1559" w:type="dxa"/>
            <w:vMerge w:val="restart"/>
          </w:tcPr>
          <w:p w:rsidR="00C12137" w:rsidRPr="00912424" w:rsidRDefault="00C12137" w:rsidP="00D73048">
            <w:pPr>
              <w:jc w:val="center"/>
              <w:rPr>
                <w:sz w:val="24"/>
                <w:szCs w:val="24"/>
              </w:rPr>
            </w:pPr>
            <w:r w:rsidRPr="00912424">
              <w:rPr>
                <w:sz w:val="24"/>
                <w:szCs w:val="24"/>
              </w:rPr>
              <w:t>Меры нематериального поощрения граждан за участие в добровольческой (волонтерской) деятельности</w:t>
            </w:r>
          </w:p>
        </w:tc>
      </w:tr>
      <w:tr w:rsidR="00C12137" w:rsidRPr="00912424" w:rsidTr="00D73048">
        <w:trPr>
          <w:trHeight w:val="405"/>
        </w:trPr>
        <w:tc>
          <w:tcPr>
            <w:tcW w:w="709" w:type="dxa"/>
            <w:vMerge/>
          </w:tcPr>
          <w:p w:rsidR="00C12137" w:rsidRPr="00912424" w:rsidRDefault="00C12137" w:rsidP="00D73048">
            <w:pPr>
              <w:jc w:val="center"/>
              <w:rPr>
                <w:sz w:val="24"/>
                <w:szCs w:val="24"/>
              </w:rPr>
            </w:pPr>
          </w:p>
        </w:tc>
        <w:tc>
          <w:tcPr>
            <w:tcW w:w="1417" w:type="dxa"/>
            <w:vMerge/>
          </w:tcPr>
          <w:p w:rsidR="00C12137" w:rsidRPr="00912424" w:rsidRDefault="00C12137" w:rsidP="00D73048">
            <w:pPr>
              <w:jc w:val="center"/>
              <w:rPr>
                <w:sz w:val="24"/>
                <w:szCs w:val="24"/>
              </w:rPr>
            </w:pPr>
          </w:p>
        </w:tc>
        <w:tc>
          <w:tcPr>
            <w:tcW w:w="2127" w:type="dxa"/>
            <w:vMerge/>
          </w:tcPr>
          <w:p w:rsidR="00C12137" w:rsidRPr="00912424" w:rsidRDefault="00C12137" w:rsidP="00D73048">
            <w:pPr>
              <w:jc w:val="center"/>
              <w:rPr>
                <w:sz w:val="24"/>
                <w:szCs w:val="24"/>
              </w:rPr>
            </w:pPr>
          </w:p>
        </w:tc>
        <w:tc>
          <w:tcPr>
            <w:tcW w:w="1417" w:type="dxa"/>
          </w:tcPr>
          <w:p w:rsidR="00C12137" w:rsidRPr="00912424" w:rsidRDefault="00C12137" w:rsidP="00D73048">
            <w:pPr>
              <w:jc w:val="center"/>
              <w:rPr>
                <w:sz w:val="24"/>
                <w:szCs w:val="24"/>
              </w:rPr>
            </w:pPr>
            <w:r w:rsidRPr="00912424">
              <w:rPr>
                <w:sz w:val="24"/>
                <w:szCs w:val="24"/>
              </w:rPr>
              <w:t>школьники</w:t>
            </w:r>
          </w:p>
        </w:tc>
        <w:tc>
          <w:tcPr>
            <w:tcW w:w="1276" w:type="dxa"/>
          </w:tcPr>
          <w:p w:rsidR="00C12137" w:rsidRPr="00912424" w:rsidRDefault="00C12137" w:rsidP="00D73048">
            <w:pPr>
              <w:jc w:val="center"/>
              <w:rPr>
                <w:sz w:val="24"/>
                <w:szCs w:val="24"/>
              </w:rPr>
            </w:pPr>
            <w:r w:rsidRPr="00912424">
              <w:rPr>
                <w:sz w:val="24"/>
                <w:szCs w:val="24"/>
              </w:rPr>
              <w:t>молодежь</w:t>
            </w:r>
          </w:p>
        </w:tc>
        <w:tc>
          <w:tcPr>
            <w:tcW w:w="1701" w:type="dxa"/>
          </w:tcPr>
          <w:p w:rsidR="00C12137" w:rsidRPr="00912424" w:rsidRDefault="00C12137" w:rsidP="00D73048">
            <w:pPr>
              <w:jc w:val="center"/>
              <w:rPr>
                <w:sz w:val="24"/>
                <w:szCs w:val="24"/>
              </w:rPr>
            </w:pPr>
            <w:r w:rsidRPr="00912424">
              <w:rPr>
                <w:sz w:val="24"/>
                <w:szCs w:val="24"/>
              </w:rPr>
              <w:t>участники клубных формирований</w:t>
            </w:r>
          </w:p>
        </w:tc>
        <w:tc>
          <w:tcPr>
            <w:tcW w:w="1843" w:type="dxa"/>
          </w:tcPr>
          <w:p w:rsidR="00C12137" w:rsidRPr="00912424" w:rsidRDefault="00C12137" w:rsidP="00D73048">
            <w:pPr>
              <w:jc w:val="center"/>
              <w:rPr>
                <w:sz w:val="24"/>
                <w:szCs w:val="24"/>
              </w:rPr>
            </w:pPr>
            <w:r w:rsidRPr="00912424">
              <w:rPr>
                <w:sz w:val="24"/>
                <w:szCs w:val="24"/>
              </w:rPr>
              <w:t>Волонтеры Серебряного возраста</w:t>
            </w:r>
          </w:p>
        </w:tc>
        <w:tc>
          <w:tcPr>
            <w:tcW w:w="1417" w:type="dxa"/>
          </w:tcPr>
          <w:p w:rsidR="00C12137" w:rsidRPr="00912424" w:rsidRDefault="00C12137" w:rsidP="00D73048">
            <w:pPr>
              <w:jc w:val="center"/>
              <w:rPr>
                <w:sz w:val="24"/>
                <w:szCs w:val="24"/>
              </w:rPr>
            </w:pPr>
            <w:r w:rsidRPr="00912424">
              <w:rPr>
                <w:sz w:val="24"/>
                <w:szCs w:val="24"/>
              </w:rPr>
              <w:t>иные категории волонтеров</w:t>
            </w:r>
          </w:p>
        </w:tc>
        <w:tc>
          <w:tcPr>
            <w:tcW w:w="1985" w:type="dxa"/>
            <w:vMerge/>
          </w:tcPr>
          <w:p w:rsidR="00C12137" w:rsidRPr="00912424" w:rsidRDefault="00C12137" w:rsidP="00D73048">
            <w:pPr>
              <w:jc w:val="center"/>
              <w:rPr>
                <w:sz w:val="24"/>
                <w:szCs w:val="24"/>
              </w:rPr>
            </w:pPr>
          </w:p>
        </w:tc>
        <w:tc>
          <w:tcPr>
            <w:tcW w:w="1559" w:type="dxa"/>
            <w:vMerge/>
          </w:tcPr>
          <w:p w:rsidR="00C12137" w:rsidRPr="00912424" w:rsidRDefault="00C12137"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Рождественский спектакль "Приключение Щелкунчика и его друзей"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12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Новогодняя игровая программа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4</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Новогодняя игровая программа</w:t>
            </w:r>
          </w:p>
        </w:tc>
        <w:tc>
          <w:tcPr>
            <w:tcW w:w="1417" w:type="dxa"/>
          </w:tcPr>
          <w:p w:rsidR="0095300F" w:rsidRPr="00912424" w:rsidRDefault="0095300F" w:rsidP="008D5BFC">
            <w:pPr>
              <w:jc w:val="center"/>
              <w:rPr>
                <w:sz w:val="24"/>
                <w:szCs w:val="24"/>
              </w:rPr>
            </w:pPr>
            <w:r>
              <w:rPr>
                <w:sz w:val="24"/>
                <w:szCs w:val="24"/>
              </w:rPr>
              <w:t>4</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 царстве принцессы Адели" игровая программа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1</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Выставка поделок НПТ " Красавица Снегурочка"</w:t>
            </w:r>
          </w:p>
        </w:tc>
        <w:tc>
          <w:tcPr>
            <w:tcW w:w="1417" w:type="dxa"/>
          </w:tcPr>
          <w:p w:rsidR="0095300F" w:rsidRPr="00912424" w:rsidRDefault="0095300F" w:rsidP="008D5BFC">
            <w:pPr>
              <w:jc w:val="center"/>
              <w:rPr>
                <w:sz w:val="24"/>
                <w:szCs w:val="24"/>
              </w:rPr>
            </w:pPr>
            <w:r w:rsidRPr="00912424">
              <w:rPr>
                <w:sz w:val="24"/>
                <w:szCs w:val="24"/>
              </w:rPr>
              <w:t>21</w:t>
            </w:r>
          </w:p>
        </w:tc>
        <w:tc>
          <w:tcPr>
            <w:tcW w:w="1276" w:type="dxa"/>
          </w:tcPr>
          <w:p w:rsidR="0095300F" w:rsidRPr="00912424" w:rsidRDefault="0095300F" w:rsidP="008D5BFC">
            <w:pPr>
              <w:jc w:val="center"/>
              <w:rPr>
                <w:sz w:val="24"/>
                <w:szCs w:val="24"/>
              </w:rPr>
            </w:pP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выставки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театрализованная игровая программа " Путешествие черепашки </w:t>
            </w:r>
            <w:proofErr w:type="spellStart"/>
            <w:r w:rsidRPr="00912424">
              <w:rPr>
                <w:sz w:val="24"/>
                <w:szCs w:val="24"/>
              </w:rPr>
              <w:t>Нинзя</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театрализованная игровая программа " Фея Карамелька и колдунья Шоколадница"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Театрализованная игровая программа " Сладкий день рождения с Алисой в стране чудес"</w:t>
            </w:r>
          </w:p>
        </w:tc>
        <w:tc>
          <w:tcPr>
            <w:tcW w:w="1417" w:type="dxa"/>
          </w:tcPr>
          <w:p w:rsidR="0095300F" w:rsidRPr="00912424" w:rsidRDefault="0095300F" w:rsidP="008D5BFC">
            <w:pPr>
              <w:jc w:val="center"/>
              <w:rPr>
                <w:sz w:val="24"/>
                <w:szCs w:val="24"/>
              </w:rPr>
            </w:pPr>
            <w:r>
              <w:rPr>
                <w:sz w:val="24"/>
                <w:szCs w:val="24"/>
              </w:rPr>
              <w:t>5</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«КДЦ </w:t>
            </w:r>
            <w:r w:rsidRPr="00912424">
              <w:rPr>
                <w:rFonts w:eastAsia="Calibri"/>
                <w:sz w:val="24"/>
                <w:szCs w:val="24"/>
              </w:rPr>
              <w:lastRenderedPageBreak/>
              <w:t>«Премьер»</w:t>
            </w:r>
          </w:p>
        </w:tc>
        <w:tc>
          <w:tcPr>
            <w:tcW w:w="2127" w:type="dxa"/>
          </w:tcPr>
          <w:p w:rsidR="0095300F" w:rsidRPr="00912424" w:rsidRDefault="0095300F" w:rsidP="00D73048">
            <w:pPr>
              <w:jc w:val="center"/>
              <w:rPr>
                <w:sz w:val="24"/>
                <w:szCs w:val="24"/>
              </w:rPr>
            </w:pPr>
            <w:r w:rsidRPr="00912424">
              <w:rPr>
                <w:sz w:val="24"/>
                <w:szCs w:val="24"/>
              </w:rPr>
              <w:lastRenderedPageBreak/>
              <w:t xml:space="preserve">Вечер отдыха с дискотечной </w:t>
            </w:r>
            <w:r w:rsidRPr="00912424">
              <w:rPr>
                <w:sz w:val="24"/>
                <w:szCs w:val="24"/>
              </w:rPr>
              <w:lastRenderedPageBreak/>
              <w:t>программой "Место встречи изменить нельзя</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1</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 xml:space="preserve">Участники программы </w:t>
            </w:r>
            <w:r w:rsidRPr="00912424">
              <w:rPr>
                <w:sz w:val="24"/>
                <w:szCs w:val="24"/>
              </w:rPr>
              <w:lastRenderedPageBreak/>
              <w:t>(артисты)</w:t>
            </w:r>
          </w:p>
        </w:tc>
        <w:tc>
          <w:tcPr>
            <w:tcW w:w="1559" w:type="dxa"/>
          </w:tcPr>
          <w:p w:rsidR="0095300F" w:rsidRPr="00912424" w:rsidRDefault="0095300F" w:rsidP="00D73048">
            <w:pPr>
              <w:jc w:val="center"/>
              <w:rPr>
                <w:sz w:val="24"/>
                <w:szCs w:val="24"/>
              </w:rPr>
            </w:pPr>
            <w:r w:rsidRPr="00912424">
              <w:rPr>
                <w:sz w:val="24"/>
                <w:szCs w:val="24"/>
              </w:rPr>
              <w:lastRenderedPageBreak/>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программа "В гостях у пони"</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Мастер-класс  С.Ю. Токаревой "Театр кукол"</w:t>
            </w:r>
          </w:p>
        </w:tc>
        <w:tc>
          <w:tcPr>
            <w:tcW w:w="1417" w:type="dxa"/>
          </w:tcPr>
          <w:p w:rsidR="0095300F" w:rsidRPr="00912424" w:rsidRDefault="0095300F" w:rsidP="008D5BFC">
            <w:pPr>
              <w:jc w:val="center"/>
              <w:rPr>
                <w:sz w:val="24"/>
                <w:szCs w:val="24"/>
              </w:rPr>
            </w:pPr>
            <w:r>
              <w:rPr>
                <w:sz w:val="24"/>
                <w:szCs w:val="24"/>
              </w:rPr>
              <w:t>7</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митинг "Память жива" (к 30-летию вывода войск из Афганистана)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30</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митинга</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Тематическая встреча ветеранов - афганцев</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программа" Веселое день рождение"</w:t>
            </w:r>
          </w:p>
        </w:tc>
        <w:tc>
          <w:tcPr>
            <w:tcW w:w="1417" w:type="dxa"/>
          </w:tcPr>
          <w:p w:rsidR="0095300F" w:rsidRPr="00912424" w:rsidRDefault="0095300F" w:rsidP="008D5BFC">
            <w:pPr>
              <w:jc w:val="center"/>
              <w:rPr>
                <w:sz w:val="24"/>
                <w:szCs w:val="24"/>
              </w:rPr>
            </w:pPr>
            <w:r>
              <w:rPr>
                <w:sz w:val="24"/>
                <w:szCs w:val="24"/>
              </w:rPr>
              <w:t>4</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Организационно-методическая помощь в подготовке районного конкурса-фестиваля "Звезды 21 века"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4</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Игровая программа " В стране </w:t>
            </w:r>
            <w:proofErr w:type="spellStart"/>
            <w:r w:rsidRPr="00912424">
              <w:rPr>
                <w:sz w:val="24"/>
                <w:szCs w:val="24"/>
              </w:rPr>
              <w:t>карамелии</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«КДЦ </w:t>
            </w:r>
            <w:r w:rsidRPr="00912424">
              <w:rPr>
                <w:rFonts w:eastAsia="Calibri"/>
                <w:sz w:val="24"/>
                <w:szCs w:val="24"/>
              </w:rPr>
              <w:lastRenderedPageBreak/>
              <w:t>«Премьер»</w:t>
            </w:r>
          </w:p>
        </w:tc>
        <w:tc>
          <w:tcPr>
            <w:tcW w:w="2127" w:type="dxa"/>
          </w:tcPr>
          <w:p w:rsidR="0095300F" w:rsidRPr="00912424" w:rsidRDefault="0095300F" w:rsidP="00D73048">
            <w:pPr>
              <w:jc w:val="center"/>
              <w:rPr>
                <w:sz w:val="24"/>
                <w:szCs w:val="24"/>
              </w:rPr>
            </w:pPr>
            <w:r w:rsidRPr="00912424">
              <w:rPr>
                <w:sz w:val="24"/>
                <w:szCs w:val="24"/>
              </w:rPr>
              <w:lastRenderedPageBreak/>
              <w:t>Юбилейное мероприятие к 35-</w:t>
            </w:r>
            <w:r w:rsidRPr="00912424">
              <w:rPr>
                <w:sz w:val="24"/>
                <w:szCs w:val="24"/>
              </w:rPr>
              <w:lastRenderedPageBreak/>
              <w:t>летию ФДРСУ "Наши поздравления!"</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3</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 xml:space="preserve">Участники программы </w:t>
            </w:r>
            <w:r w:rsidRPr="00912424">
              <w:rPr>
                <w:sz w:val="24"/>
                <w:szCs w:val="24"/>
              </w:rPr>
              <w:lastRenderedPageBreak/>
              <w:t>(артисты)</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X юбилейный фестиваль гражданско-патриотической песни "Виктория"</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4</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"Конфетно-букетная дискотека" для старшеклассников</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Концертная театрализованная программа к массовому гулянью " С Масленицей!"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2</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Спортивно-игровая программа "</w:t>
            </w:r>
            <w:proofErr w:type="gramStart"/>
            <w:r w:rsidRPr="00912424">
              <w:rPr>
                <w:sz w:val="24"/>
                <w:szCs w:val="24"/>
              </w:rPr>
              <w:t>Масленичный</w:t>
            </w:r>
            <w:proofErr w:type="gramEnd"/>
            <w:r w:rsidRPr="00912424">
              <w:rPr>
                <w:sz w:val="24"/>
                <w:szCs w:val="24"/>
              </w:rPr>
              <w:t xml:space="preserve"> разгуляй!"</w:t>
            </w:r>
          </w:p>
        </w:tc>
        <w:tc>
          <w:tcPr>
            <w:tcW w:w="1417" w:type="dxa"/>
          </w:tcPr>
          <w:p w:rsidR="0095300F" w:rsidRPr="00912424" w:rsidRDefault="0095300F" w:rsidP="008D5BFC">
            <w:pPr>
              <w:jc w:val="center"/>
              <w:rPr>
                <w:sz w:val="24"/>
                <w:szCs w:val="24"/>
              </w:rPr>
            </w:pPr>
            <w:r>
              <w:rPr>
                <w:sz w:val="24"/>
                <w:szCs w:val="24"/>
              </w:rPr>
              <w:t>3</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4</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42D67" w:rsidRDefault="0095300F" w:rsidP="00D73048">
            <w:pPr>
              <w:jc w:val="center"/>
              <w:rPr>
                <w:sz w:val="24"/>
                <w:szCs w:val="24"/>
              </w:rPr>
            </w:pPr>
            <w:r w:rsidRPr="00942D67">
              <w:rPr>
                <w:sz w:val="24"/>
                <w:szCs w:val="24"/>
              </w:rPr>
              <w:t>22</w:t>
            </w:r>
          </w:p>
        </w:tc>
        <w:tc>
          <w:tcPr>
            <w:tcW w:w="1417" w:type="dxa"/>
          </w:tcPr>
          <w:p w:rsidR="0095300F" w:rsidRPr="00942D67" w:rsidRDefault="0095300F" w:rsidP="00D73048">
            <w:pPr>
              <w:jc w:val="center"/>
              <w:rPr>
                <w:rFonts w:eastAsia="Calibri"/>
                <w:sz w:val="24"/>
                <w:szCs w:val="24"/>
              </w:rPr>
            </w:pPr>
            <w:r w:rsidRPr="00942D67">
              <w:rPr>
                <w:rFonts w:eastAsia="Calibri"/>
                <w:sz w:val="24"/>
                <w:szCs w:val="24"/>
              </w:rPr>
              <w:t>МАУК «КДЦ «Премьер»</w:t>
            </w:r>
          </w:p>
        </w:tc>
        <w:tc>
          <w:tcPr>
            <w:tcW w:w="2127" w:type="dxa"/>
          </w:tcPr>
          <w:p w:rsidR="0095300F" w:rsidRPr="00942D67" w:rsidRDefault="0095300F" w:rsidP="00D73048">
            <w:pPr>
              <w:jc w:val="center"/>
              <w:rPr>
                <w:sz w:val="24"/>
                <w:szCs w:val="24"/>
              </w:rPr>
            </w:pPr>
            <w:r w:rsidRPr="00942D67">
              <w:rPr>
                <w:sz w:val="24"/>
                <w:szCs w:val="24"/>
              </w:rPr>
              <w:t xml:space="preserve">«Игровая программа» В стране </w:t>
            </w:r>
            <w:proofErr w:type="spellStart"/>
            <w:r w:rsidRPr="00942D67">
              <w:rPr>
                <w:sz w:val="24"/>
                <w:szCs w:val="24"/>
              </w:rPr>
              <w:t>карамелии</w:t>
            </w:r>
            <w:proofErr w:type="spellEnd"/>
            <w:r w:rsidRPr="00942D67">
              <w:rPr>
                <w:sz w:val="24"/>
                <w:szCs w:val="24"/>
              </w:rPr>
              <w:t>"</w:t>
            </w:r>
          </w:p>
        </w:tc>
        <w:tc>
          <w:tcPr>
            <w:tcW w:w="1417" w:type="dxa"/>
          </w:tcPr>
          <w:p w:rsidR="0095300F" w:rsidRPr="00942D67" w:rsidRDefault="0095300F" w:rsidP="008D5BFC">
            <w:pPr>
              <w:jc w:val="center"/>
              <w:rPr>
                <w:sz w:val="24"/>
                <w:szCs w:val="24"/>
              </w:rPr>
            </w:pPr>
            <w:r>
              <w:rPr>
                <w:sz w:val="24"/>
                <w:szCs w:val="24"/>
              </w:rPr>
              <w:t>-</w:t>
            </w:r>
          </w:p>
        </w:tc>
        <w:tc>
          <w:tcPr>
            <w:tcW w:w="1276" w:type="dxa"/>
          </w:tcPr>
          <w:p w:rsidR="0095300F" w:rsidRPr="00942D67" w:rsidRDefault="0095300F" w:rsidP="008D5BFC">
            <w:pPr>
              <w:jc w:val="center"/>
              <w:rPr>
                <w:sz w:val="24"/>
                <w:szCs w:val="24"/>
              </w:rPr>
            </w:pPr>
            <w:r>
              <w:rPr>
                <w:sz w:val="24"/>
                <w:szCs w:val="24"/>
              </w:rPr>
              <w:t>6</w:t>
            </w:r>
          </w:p>
        </w:tc>
        <w:tc>
          <w:tcPr>
            <w:tcW w:w="1701" w:type="dxa"/>
          </w:tcPr>
          <w:p w:rsidR="0095300F" w:rsidRPr="00942D67" w:rsidRDefault="0095300F" w:rsidP="008D5BFC">
            <w:pPr>
              <w:jc w:val="center"/>
              <w:rPr>
                <w:sz w:val="24"/>
                <w:szCs w:val="24"/>
              </w:rPr>
            </w:pPr>
            <w:r>
              <w:rPr>
                <w:sz w:val="24"/>
                <w:szCs w:val="24"/>
              </w:rPr>
              <w:t>-</w:t>
            </w:r>
          </w:p>
        </w:tc>
        <w:tc>
          <w:tcPr>
            <w:tcW w:w="1843" w:type="dxa"/>
          </w:tcPr>
          <w:p w:rsidR="0095300F" w:rsidRPr="00942D67" w:rsidRDefault="0095300F" w:rsidP="008D5BFC">
            <w:pPr>
              <w:jc w:val="center"/>
              <w:rPr>
                <w:sz w:val="24"/>
                <w:szCs w:val="24"/>
              </w:rPr>
            </w:pPr>
            <w:r>
              <w:rPr>
                <w:sz w:val="24"/>
                <w:szCs w:val="24"/>
              </w:rPr>
              <w:t>-</w:t>
            </w:r>
          </w:p>
        </w:tc>
        <w:tc>
          <w:tcPr>
            <w:tcW w:w="1417" w:type="dxa"/>
          </w:tcPr>
          <w:p w:rsidR="0095300F" w:rsidRPr="00942D67"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42D67">
              <w:rPr>
                <w:sz w:val="24"/>
                <w:szCs w:val="24"/>
              </w:rPr>
              <w:t>Для волонтеров</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КВН для старшеклассников</w:t>
            </w:r>
          </w:p>
        </w:tc>
        <w:tc>
          <w:tcPr>
            <w:tcW w:w="1417" w:type="dxa"/>
          </w:tcPr>
          <w:p w:rsidR="0095300F" w:rsidRPr="00912424" w:rsidRDefault="0095300F" w:rsidP="008D5BFC">
            <w:pPr>
              <w:jc w:val="center"/>
              <w:rPr>
                <w:sz w:val="24"/>
                <w:szCs w:val="24"/>
              </w:rPr>
            </w:pPr>
            <w:r>
              <w:rPr>
                <w:sz w:val="24"/>
                <w:szCs w:val="24"/>
              </w:rPr>
              <w:t>3</w:t>
            </w:r>
          </w:p>
        </w:tc>
        <w:tc>
          <w:tcPr>
            <w:tcW w:w="1276" w:type="dxa"/>
          </w:tcPr>
          <w:p w:rsidR="0095300F" w:rsidRPr="00912424" w:rsidRDefault="0095300F" w:rsidP="008D5BFC">
            <w:pPr>
              <w:jc w:val="center"/>
              <w:rPr>
                <w:sz w:val="24"/>
                <w:szCs w:val="24"/>
              </w:rPr>
            </w:pPr>
            <w:r>
              <w:rPr>
                <w:sz w:val="24"/>
                <w:szCs w:val="24"/>
              </w:rPr>
              <w:t>1</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Вместе, рядом - мы команда!" программа за столиками</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1</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25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концерт хореографического коллектива "Сударушка"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10</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Премьера спектакля " Приключения </w:t>
            </w:r>
            <w:proofErr w:type="spellStart"/>
            <w:r w:rsidRPr="00912424">
              <w:rPr>
                <w:sz w:val="24"/>
                <w:szCs w:val="24"/>
              </w:rPr>
              <w:t>Макея</w:t>
            </w:r>
            <w:proofErr w:type="spellEnd"/>
            <w:r w:rsidRPr="00912424">
              <w:rPr>
                <w:sz w:val="24"/>
                <w:szCs w:val="24"/>
              </w:rPr>
              <w:t xml:space="preserve"> или как Бабы Яги пошли на дело", театр "Маска"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5</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Турнир по </w:t>
            </w:r>
            <w:proofErr w:type="spellStart"/>
            <w:r w:rsidRPr="00912424">
              <w:rPr>
                <w:sz w:val="24"/>
                <w:szCs w:val="24"/>
              </w:rPr>
              <w:t>киберспортивному</w:t>
            </w:r>
            <w:proofErr w:type="spellEnd"/>
            <w:r w:rsidRPr="00912424">
              <w:rPr>
                <w:sz w:val="24"/>
                <w:szCs w:val="24"/>
              </w:rPr>
              <w:t xml:space="preserve"> танцевальному симулятору </w:t>
            </w:r>
            <w:proofErr w:type="spellStart"/>
            <w:r w:rsidRPr="00912424">
              <w:rPr>
                <w:sz w:val="24"/>
                <w:szCs w:val="24"/>
              </w:rPr>
              <w:t>Just</w:t>
            </w:r>
            <w:proofErr w:type="spellEnd"/>
            <w:r w:rsidRPr="00912424">
              <w:rPr>
                <w:sz w:val="24"/>
                <w:szCs w:val="24"/>
              </w:rPr>
              <w:t xml:space="preserve"> </w:t>
            </w:r>
            <w:proofErr w:type="spellStart"/>
            <w:r w:rsidRPr="00912424">
              <w:rPr>
                <w:sz w:val="24"/>
                <w:szCs w:val="24"/>
              </w:rPr>
              <w:t>Dance</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ежегодная конкурсная программа "Мин</w:t>
            </w:r>
            <w:proofErr w:type="gramStart"/>
            <w:r w:rsidRPr="00912424">
              <w:rPr>
                <w:sz w:val="24"/>
                <w:szCs w:val="24"/>
              </w:rPr>
              <w:t>и-</w:t>
            </w:r>
            <w:proofErr w:type="gramEnd"/>
            <w:r w:rsidRPr="00912424">
              <w:rPr>
                <w:sz w:val="24"/>
                <w:szCs w:val="24"/>
              </w:rPr>
              <w:t xml:space="preserve"> мисс Федоровский"</w:t>
            </w:r>
          </w:p>
        </w:tc>
        <w:tc>
          <w:tcPr>
            <w:tcW w:w="1417" w:type="dxa"/>
          </w:tcPr>
          <w:p w:rsidR="0095300F" w:rsidRPr="00912424" w:rsidRDefault="0095300F" w:rsidP="008D5BFC">
            <w:pPr>
              <w:jc w:val="center"/>
              <w:rPr>
                <w:sz w:val="24"/>
                <w:szCs w:val="24"/>
              </w:rPr>
            </w:pPr>
            <w:r>
              <w:rPr>
                <w:sz w:val="24"/>
                <w:szCs w:val="24"/>
              </w:rPr>
              <w:t>5</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Pr>
                <w:sz w:val="24"/>
                <w:szCs w:val="24"/>
              </w:rPr>
              <w:t>10</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29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заседание общественной организации "</w:t>
            </w:r>
            <w:proofErr w:type="spellStart"/>
            <w:r w:rsidRPr="00912424">
              <w:rPr>
                <w:sz w:val="24"/>
                <w:szCs w:val="24"/>
              </w:rPr>
              <w:t>Ногай</w:t>
            </w:r>
            <w:proofErr w:type="spellEnd"/>
            <w:r w:rsidRPr="00912424">
              <w:rPr>
                <w:sz w:val="24"/>
                <w:szCs w:val="24"/>
              </w:rPr>
              <w:t xml:space="preserve"> Эль", (просмотр фильма, беседа)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w:t>
            </w:r>
            <w:proofErr w:type="spellStart"/>
            <w:r w:rsidRPr="00912424">
              <w:rPr>
                <w:sz w:val="24"/>
                <w:szCs w:val="24"/>
              </w:rPr>
              <w:t>YouTube</w:t>
            </w:r>
            <w:proofErr w:type="spellEnd"/>
            <w:r w:rsidRPr="00912424">
              <w:rPr>
                <w:sz w:val="24"/>
                <w:szCs w:val="24"/>
              </w:rPr>
              <w:t xml:space="preserve"> вечеринка" (молодежная программа)</w:t>
            </w:r>
          </w:p>
        </w:tc>
        <w:tc>
          <w:tcPr>
            <w:tcW w:w="1417" w:type="dxa"/>
          </w:tcPr>
          <w:p w:rsidR="0095300F" w:rsidRPr="00912424" w:rsidRDefault="0095300F" w:rsidP="008D5BFC">
            <w:pPr>
              <w:jc w:val="center"/>
              <w:rPr>
                <w:sz w:val="24"/>
                <w:szCs w:val="24"/>
              </w:rPr>
            </w:pPr>
            <w:r>
              <w:rPr>
                <w:sz w:val="24"/>
                <w:szCs w:val="24"/>
              </w:rPr>
              <w:t>3</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Премьера спектакля " Хищный заяц", </w:t>
            </w:r>
            <w:r w:rsidRPr="00912424">
              <w:rPr>
                <w:sz w:val="24"/>
                <w:szCs w:val="24"/>
              </w:rPr>
              <w:lastRenderedPageBreak/>
              <w:t>театр "Маска"</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32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Гражданско-патриотическая игра "Риск" (для молодежи)</w:t>
            </w:r>
          </w:p>
        </w:tc>
        <w:tc>
          <w:tcPr>
            <w:tcW w:w="1417" w:type="dxa"/>
          </w:tcPr>
          <w:p w:rsidR="0095300F" w:rsidRPr="00912424" w:rsidRDefault="0095300F" w:rsidP="008D5BFC">
            <w:pPr>
              <w:jc w:val="center"/>
              <w:rPr>
                <w:sz w:val="24"/>
                <w:szCs w:val="24"/>
              </w:rPr>
            </w:pPr>
            <w:r>
              <w:rPr>
                <w:sz w:val="24"/>
                <w:szCs w:val="24"/>
              </w:rPr>
              <w:t>5</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Международный фестиваль  "Музыкальный Олимп"</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8</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Встреча с артисткой театра и кино Т.Лариной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3</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contextualSpacing/>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Подростковая дискотека</w:t>
            </w:r>
          </w:p>
        </w:tc>
        <w:tc>
          <w:tcPr>
            <w:tcW w:w="1417" w:type="dxa"/>
          </w:tcPr>
          <w:p w:rsidR="0095300F" w:rsidRPr="00912424" w:rsidRDefault="0095300F" w:rsidP="008D5BFC">
            <w:pPr>
              <w:jc w:val="center"/>
              <w:rPr>
                <w:sz w:val="24"/>
                <w:szCs w:val="24"/>
              </w:rPr>
            </w:pPr>
            <w:r w:rsidRPr="00912424">
              <w:rPr>
                <w:sz w:val="24"/>
                <w:szCs w:val="24"/>
              </w:rPr>
              <w:t>4</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Игровая программа "Приключение </w:t>
            </w:r>
            <w:proofErr w:type="spellStart"/>
            <w:r w:rsidRPr="00912424">
              <w:rPr>
                <w:sz w:val="24"/>
                <w:szCs w:val="24"/>
              </w:rPr>
              <w:t>Шрека</w:t>
            </w:r>
            <w:proofErr w:type="spellEnd"/>
            <w:r w:rsidRPr="00912424">
              <w:rPr>
                <w:sz w:val="24"/>
                <w:szCs w:val="24"/>
              </w:rPr>
              <w:t xml:space="preserve"> и его друзей"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Pr>
                <w:sz w:val="24"/>
                <w:szCs w:val="24"/>
              </w:rPr>
              <w:t>8</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открытие КСК "Жемчужина"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10</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для старшеклассников "</w:t>
            </w:r>
            <w:proofErr w:type="spellStart"/>
            <w:r w:rsidRPr="00912424">
              <w:rPr>
                <w:sz w:val="24"/>
                <w:szCs w:val="24"/>
              </w:rPr>
              <w:t>Дискач</w:t>
            </w:r>
            <w:proofErr w:type="spellEnd"/>
            <w:r w:rsidRPr="00912424">
              <w:rPr>
                <w:sz w:val="24"/>
                <w:szCs w:val="24"/>
              </w:rPr>
              <w:t xml:space="preserve"> - весна"</w:t>
            </w:r>
          </w:p>
        </w:tc>
        <w:tc>
          <w:tcPr>
            <w:tcW w:w="1417" w:type="dxa"/>
          </w:tcPr>
          <w:p w:rsidR="0095300F" w:rsidRPr="00912424" w:rsidRDefault="0095300F" w:rsidP="008D5BFC">
            <w:pPr>
              <w:jc w:val="center"/>
              <w:rPr>
                <w:sz w:val="24"/>
                <w:szCs w:val="24"/>
              </w:rPr>
            </w:pPr>
            <w:r w:rsidRPr="00912424">
              <w:rPr>
                <w:sz w:val="24"/>
                <w:szCs w:val="24"/>
              </w:rPr>
              <w:t>4</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39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Организационно-методическая помощь проведения выступления хора "Родные напевы" г</w:t>
            </w:r>
            <w:proofErr w:type="gramStart"/>
            <w:r w:rsidRPr="00912424">
              <w:rPr>
                <w:sz w:val="24"/>
                <w:szCs w:val="24"/>
              </w:rPr>
              <w:t>.С</w:t>
            </w:r>
            <w:proofErr w:type="gramEnd"/>
            <w:r w:rsidRPr="00912424">
              <w:rPr>
                <w:sz w:val="24"/>
                <w:szCs w:val="24"/>
              </w:rPr>
              <w:t>ургут</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w:t>
            </w:r>
            <w:r w:rsidRPr="00912424">
              <w:rPr>
                <w:rFonts w:eastAsia="Calibri"/>
                <w:sz w:val="24"/>
                <w:szCs w:val="24"/>
              </w:rPr>
              <w:lastRenderedPageBreak/>
              <w:t>«КДЦ «Премьер»</w:t>
            </w:r>
          </w:p>
        </w:tc>
        <w:tc>
          <w:tcPr>
            <w:tcW w:w="2127" w:type="dxa"/>
          </w:tcPr>
          <w:p w:rsidR="0095300F" w:rsidRPr="00912424" w:rsidRDefault="0095300F" w:rsidP="00D73048">
            <w:pPr>
              <w:jc w:val="center"/>
              <w:rPr>
                <w:sz w:val="24"/>
                <w:szCs w:val="24"/>
              </w:rPr>
            </w:pPr>
            <w:r w:rsidRPr="00912424">
              <w:rPr>
                <w:sz w:val="24"/>
                <w:szCs w:val="24"/>
              </w:rPr>
              <w:lastRenderedPageBreak/>
              <w:t xml:space="preserve">Юбилейное </w:t>
            </w:r>
            <w:r w:rsidRPr="00912424">
              <w:rPr>
                <w:sz w:val="24"/>
                <w:szCs w:val="24"/>
              </w:rPr>
              <w:lastRenderedPageBreak/>
              <w:t>мероприятие театрального коллектива "Маска" - "</w:t>
            </w:r>
            <w:proofErr w:type="spellStart"/>
            <w:r w:rsidRPr="00912424">
              <w:rPr>
                <w:sz w:val="24"/>
                <w:szCs w:val="24"/>
              </w:rPr>
              <w:t>Коммуналочка</w:t>
            </w:r>
            <w:proofErr w:type="spellEnd"/>
            <w:r w:rsidRPr="00912424">
              <w:rPr>
                <w:sz w:val="24"/>
                <w:szCs w:val="24"/>
              </w:rPr>
              <w:t>"</w:t>
            </w:r>
          </w:p>
        </w:tc>
        <w:tc>
          <w:tcPr>
            <w:tcW w:w="1417" w:type="dxa"/>
          </w:tcPr>
          <w:p w:rsidR="0095300F" w:rsidRPr="00912424" w:rsidRDefault="0095300F" w:rsidP="008D5BFC">
            <w:pPr>
              <w:jc w:val="center"/>
              <w:rPr>
                <w:sz w:val="24"/>
                <w:szCs w:val="24"/>
              </w:rPr>
            </w:pPr>
            <w:r>
              <w:rPr>
                <w:sz w:val="24"/>
                <w:szCs w:val="24"/>
              </w:rPr>
              <w:lastRenderedPageBreak/>
              <w:t>9</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8</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41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Подготовка и проведение районного праздника "Спортивная элита"</w:t>
            </w:r>
          </w:p>
        </w:tc>
        <w:tc>
          <w:tcPr>
            <w:tcW w:w="1417" w:type="dxa"/>
          </w:tcPr>
          <w:p w:rsidR="0095300F" w:rsidRPr="00912424" w:rsidRDefault="0095300F" w:rsidP="008D5BFC">
            <w:pPr>
              <w:jc w:val="center"/>
              <w:rPr>
                <w:sz w:val="24"/>
                <w:szCs w:val="24"/>
              </w:rPr>
            </w:pPr>
            <w:r>
              <w:rPr>
                <w:sz w:val="24"/>
                <w:szCs w:val="24"/>
              </w:rPr>
              <w:t>10</w:t>
            </w:r>
          </w:p>
        </w:tc>
        <w:tc>
          <w:tcPr>
            <w:tcW w:w="1276" w:type="dxa"/>
          </w:tcPr>
          <w:p w:rsidR="0095300F" w:rsidRPr="00912424" w:rsidRDefault="0095300F" w:rsidP="008D5BFC">
            <w:pPr>
              <w:jc w:val="center"/>
              <w:rPr>
                <w:sz w:val="24"/>
                <w:szCs w:val="24"/>
              </w:rPr>
            </w:pPr>
            <w:r>
              <w:rPr>
                <w:sz w:val="24"/>
                <w:szCs w:val="24"/>
              </w:rPr>
              <w:t>5</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организационно-методическая помощь в подготовке юбилейного мероприятия Дома детского творчества</w:t>
            </w:r>
          </w:p>
        </w:tc>
        <w:tc>
          <w:tcPr>
            <w:tcW w:w="1417" w:type="dxa"/>
          </w:tcPr>
          <w:p w:rsidR="0095300F" w:rsidRPr="00912424" w:rsidRDefault="0095300F" w:rsidP="008D5BFC">
            <w:pPr>
              <w:jc w:val="center"/>
              <w:rPr>
                <w:sz w:val="24"/>
                <w:szCs w:val="24"/>
              </w:rPr>
            </w:pPr>
            <w:r w:rsidRPr="00912424">
              <w:rPr>
                <w:sz w:val="24"/>
                <w:szCs w:val="24"/>
              </w:rPr>
              <w:t>4</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собрание Ногайского национально-культурного центра "</w:t>
            </w:r>
            <w:proofErr w:type="spellStart"/>
            <w:r w:rsidRPr="00912424">
              <w:rPr>
                <w:sz w:val="24"/>
                <w:szCs w:val="24"/>
              </w:rPr>
              <w:t>Ногай-эль</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организационно-методическая помощь в подготовке встречи главы Сургутского района</w:t>
            </w:r>
          </w:p>
        </w:tc>
        <w:tc>
          <w:tcPr>
            <w:tcW w:w="1417" w:type="dxa"/>
          </w:tcPr>
          <w:p w:rsidR="0095300F" w:rsidRPr="00912424" w:rsidRDefault="0095300F" w:rsidP="008D5BFC">
            <w:pPr>
              <w:jc w:val="center"/>
              <w:rPr>
                <w:sz w:val="24"/>
                <w:szCs w:val="24"/>
              </w:rPr>
            </w:pPr>
            <w:r>
              <w:rPr>
                <w:sz w:val="24"/>
                <w:szCs w:val="24"/>
              </w:rPr>
              <w:t>5</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«КДЦ </w:t>
            </w:r>
            <w:r w:rsidRPr="00912424">
              <w:rPr>
                <w:rFonts w:eastAsia="Calibri"/>
                <w:sz w:val="24"/>
                <w:szCs w:val="24"/>
              </w:rPr>
              <w:lastRenderedPageBreak/>
              <w:t>«Премьер»</w:t>
            </w:r>
          </w:p>
        </w:tc>
        <w:tc>
          <w:tcPr>
            <w:tcW w:w="2127" w:type="dxa"/>
          </w:tcPr>
          <w:p w:rsidR="0095300F" w:rsidRPr="00912424" w:rsidRDefault="0095300F" w:rsidP="00D73048">
            <w:pPr>
              <w:jc w:val="center"/>
              <w:rPr>
                <w:sz w:val="24"/>
                <w:szCs w:val="24"/>
              </w:rPr>
            </w:pPr>
            <w:r w:rsidRPr="00912424">
              <w:rPr>
                <w:sz w:val="24"/>
                <w:szCs w:val="24"/>
              </w:rPr>
              <w:lastRenderedPageBreak/>
              <w:t xml:space="preserve">организационно-методическая </w:t>
            </w:r>
            <w:r w:rsidRPr="00912424">
              <w:rPr>
                <w:sz w:val="24"/>
                <w:szCs w:val="24"/>
              </w:rPr>
              <w:lastRenderedPageBreak/>
              <w:t>помощь в подготовке отчетного концерта детской школы искусств</w:t>
            </w:r>
          </w:p>
        </w:tc>
        <w:tc>
          <w:tcPr>
            <w:tcW w:w="1417" w:type="dxa"/>
          </w:tcPr>
          <w:p w:rsidR="0095300F" w:rsidRPr="00912424" w:rsidRDefault="0095300F" w:rsidP="008D5BFC">
            <w:pPr>
              <w:jc w:val="center"/>
              <w:rPr>
                <w:sz w:val="24"/>
                <w:szCs w:val="24"/>
              </w:rPr>
            </w:pPr>
            <w:r w:rsidRPr="00912424">
              <w:rPr>
                <w:sz w:val="24"/>
                <w:szCs w:val="24"/>
              </w:rPr>
              <w:lastRenderedPageBreak/>
              <w:t>4</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 xml:space="preserve">Помощь в организации, </w:t>
            </w:r>
            <w:r w:rsidRPr="00912424">
              <w:rPr>
                <w:sz w:val="24"/>
                <w:szCs w:val="24"/>
              </w:rPr>
              <w:lastRenderedPageBreak/>
              <w:t>статисты</w:t>
            </w:r>
          </w:p>
        </w:tc>
        <w:tc>
          <w:tcPr>
            <w:tcW w:w="1559" w:type="dxa"/>
          </w:tcPr>
          <w:p w:rsidR="0095300F" w:rsidRPr="00912424" w:rsidRDefault="0095300F" w:rsidP="00D73048">
            <w:pPr>
              <w:jc w:val="center"/>
              <w:rPr>
                <w:sz w:val="24"/>
                <w:szCs w:val="24"/>
              </w:rPr>
            </w:pPr>
            <w:r w:rsidRPr="00912424">
              <w:rPr>
                <w:sz w:val="24"/>
                <w:szCs w:val="24"/>
              </w:rPr>
              <w:lastRenderedPageBreak/>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46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организационно-методическая помощь в подготовке общепоселкового родительского собрания</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организационно-методическая помощь в подготовке утренника для детей воскресной школы</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5</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мастер-класс по "</w:t>
            </w:r>
            <w:proofErr w:type="spellStart"/>
            <w:r w:rsidRPr="00912424">
              <w:rPr>
                <w:sz w:val="24"/>
                <w:szCs w:val="24"/>
              </w:rPr>
              <w:t>Хип-хипу</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49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мастер </w:t>
            </w:r>
            <w:proofErr w:type="gramStart"/>
            <w:r w:rsidRPr="00912424">
              <w:rPr>
                <w:sz w:val="24"/>
                <w:szCs w:val="24"/>
              </w:rPr>
              <w:t>-к</w:t>
            </w:r>
            <w:proofErr w:type="gramEnd"/>
            <w:r w:rsidRPr="00912424">
              <w:rPr>
                <w:sz w:val="24"/>
                <w:szCs w:val="24"/>
              </w:rPr>
              <w:t>ласс по "</w:t>
            </w:r>
            <w:proofErr w:type="spellStart"/>
            <w:r w:rsidRPr="00912424">
              <w:rPr>
                <w:sz w:val="24"/>
                <w:szCs w:val="24"/>
              </w:rPr>
              <w:t>Dans</w:t>
            </w:r>
            <w:proofErr w:type="spellEnd"/>
            <w:r w:rsidRPr="00912424">
              <w:rPr>
                <w:sz w:val="24"/>
                <w:szCs w:val="24"/>
              </w:rPr>
              <w:t xml:space="preserve"> </w:t>
            </w:r>
            <w:proofErr w:type="spellStart"/>
            <w:r w:rsidRPr="00912424">
              <w:rPr>
                <w:sz w:val="24"/>
                <w:szCs w:val="24"/>
              </w:rPr>
              <w:t>Holl</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Фестиваль современных танцевальных направлений "</w:t>
            </w:r>
            <w:proofErr w:type="spellStart"/>
            <w:r w:rsidRPr="00912424">
              <w:rPr>
                <w:sz w:val="24"/>
                <w:szCs w:val="24"/>
              </w:rPr>
              <w:t>Dance</w:t>
            </w:r>
            <w:proofErr w:type="spellEnd"/>
            <w:r w:rsidRPr="00912424">
              <w:rPr>
                <w:sz w:val="24"/>
                <w:szCs w:val="24"/>
              </w:rPr>
              <w:t xml:space="preserve"> WITH ME"</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Митинг  к 74- годовщине Победы</w:t>
            </w:r>
          </w:p>
        </w:tc>
        <w:tc>
          <w:tcPr>
            <w:tcW w:w="1417" w:type="dxa"/>
          </w:tcPr>
          <w:p w:rsidR="0095300F" w:rsidRPr="00912424" w:rsidRDefault="0095300F" w:rsidP="008D5BFC">
            <w:pPr>
              <w:jc w:val="center"/>
              <w:rPr>
                <w:sz w:val="24"/>
                <w:szCs w:val="24"/>
              </w:rPr>
            </w:pPr>
            <w:r w:rsidRPr="00912424">
              <w:rPr>
                <w:sz w:val="24"/>
                <w:szCs w:val="24"/>
              </w:rPr>
              <w:t>23</w:t>
            </w:r>
          </w:p>
        </w:tc>
        <w:tc>
          <w:tcPr>
            <w:tcW w:w="1276" w:type="dxa"/>
          </w:tcPr>
          <w:p w:rsidR="0095300F" w:rsidRPr="00912424" w:rsidRDefault="0095300F" w:rsidP="008D5BFC">
            <w:pPr>
              <w:jc w:val="center"/>
              <w:rPr>
                <w:sz w:val="24"/>
                <w:szCs w:val="24"/>
              </w:rPr>
            </w:pPr>
            <w:r w:rsidRPr="00912424">
              <w:rPr>
                <w:sz w:val="24"/>
                <w:szCs w:val="24"/>
              </w:rPr>
              <w:t>34</w:t>
            </w:r>
          </w:p>
        </w:tc>
        <w:tc>
          <w:tcPr>
            <w:tcW w:w="1701" w:type="dxa"/>
          </w:tcPr>
          <w:p w:rsidR="0095300F" w:rsidRPr="00912424" w:rsidRDefault="0095300F" w:rsidP="008D5BFC">
            <w:pPr>
              <w:jc w:val="center"/>
              <w:rPr>
                <w:sz w:val="24"/>
                <w:szCs w:val="24"/>
              </w:rPr>
            </w:pPr>
            <w:r>
              <w:rPr>
                <w:sz w:val="24"/>
                <w:szCs w:val="24"/>
              </w:rPr>
              <w:t>87</w:t>
            </w:r>
          </w:p>
        </w:tc>
        <w:tc>
          <w:tcPr>
            <w:tcW w:w="1843" w:type="dxa"/>
          </w:tcPr>
          <w:p w:rsidR="0095300F" w:rsidRPr="00912424" w:rsidRDefault="0095300F" w:rsidP="008D5BFC">
            <w:pPr>
              <w:jc w:val="center"/>
              <w:rPr>
                <w:sz w:val="24"/>
                <w:szCs w:val="24"/>
              </w:rPr>
            </w:pPr>
            <w:r w:rsidRPr="00912424">
              <w:rPr>
                <w:sz w:val="24"/>
                <w:szCs w:val="24"/>
              </w:rPr>
              <w:t>6</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митинга</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52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Народное гулянье ко Дню Победы</w:t>
            </w:r>
          </w:p>
        </w:tc>
        <w:tc>
          <w:tcPr>
            <w:tcW w:w="1417" w:type="dxa"/>
          </w:tcPr>
          <w:p w:rsidR="0095300F" w:rsidRPr="00912424" w:rsidRDefault="0095300F" w:rsidP="008D5BFC">
            <w:pPr>
              <w:jc w:val="center"/>
              <w:rPr>
                <w:sz w:val="24"/>
                <w:szCs w:val="24"/>
              </w:rPr>
            </w:pPr>
            <w:r w:rsidRPr="00912424">
              <w:rPr>
                <w:sz w:val="24"/>
                <w:szCs w:val="24"/>
              </w:rPr>
              <w:t>3</w:t>
            </w:r>
          </w:p>
        </w:tc>
        <w:tc>
          <w:tcPr>
            <w:tcW w:w="1276" w:type="dxa"/>
          </w:tcPr>
          <w:p w:rsidR="0095300F" w:rsidRPr="00912424" w:rsidRDefault="0095300F" w:rsidP="008D5BFC">
            <w:pPr>
              <w:jc w:val="center"/>
              <w:rPr>
                <w:sz w:val="24"/>
                <w:szCs w:val="24"/>
              </w:rPr>
            </w:pPr>
            <w:r w:rsidRPr="00912424">
              <w:rPr>
                <w:sz w:val="24"/>
                <w:szCs w:val="24"/>
              </w:rPr>
              <w:t>5</w:t>
            </w:r>
          </w:p>
        </w:tc>
        <w:tc>
          <w:tcPr>
            <w:tcW w:w="1701" w:type="dxa"/>
          </w:tcPr>
          <w:p w:rsidR="0095300F" w:rsidRPr="00912424" w:rsidRDefault="0095300F" w:rsidP="008D5BFC">
            <w:pPr>
              <w:jc w:val="center"/>
              <w:rPr>
                <w:sz w:val="24"/>
                <w:szCs w:val="24"/>
              </w:rPr>
            </w:pPr>
            <w:r w:rsidRPr="00912424">
              <w:rPr>
                <w:sz w:val="24"/>
                <w:szCs w:val="24"/>
              </w:rPr>
              <w:t>17</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детская военно-патриотическая игровая программа "На завалинке"</w:t>
            </w:r>
          </w:p>
        </w:tc>
        <w:tc>
          <w:tcPr>
            <w:tcW w:w="1417" w:type="dxa"/>
          </w:tcPr>
          <w:p w:rsidR="0095300F" w:rsidRPr="00912424" w:rsidRDefault="0095300F" w:rsidP="008D5BFC">
            <w:pPr>
              <w:jc w:val="center"/>
              <w:rPr>
                <w:sz w:val="24"/>
                <w:szCs w:val="24"/>
              </w:rPr>
            </w:pPr>
            <w:r w:rsidRPr="00912424">
              <w:rPr>
                <w:sz w:val="24"/>
                <w:szCs w:val="24"/>
              </w:rPr>
              <w:t>2</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"Караоке военных песен"</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2</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ЗАКАЗ мероприятия к </w:t>
            </w:r>
            <w:proofErr w:type="gramStart"/>
            <w:r w:rsidRPr="00912424">
              <w:rPr>
                <w:sz w:val="24"/>
                <w:szCs w:val="24"/>
              </w:rPr>
              <w:t>выпускному</w:t>
            </w:r>
            <w:proofErr w:type="gramEnd"/>
            <w:r w:rsidRPr="00912424">
              <w:rPr>
                <w:sz w:val="24"/>
                <w:szCs w:val="24"/>
              </w:rPr>
              <w:t xml:space="preserve"> для воспитанников детского сада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ЗАКАЗ мероприятия к </w:t>
            </w:r>
            <w:proofErr w:type="gramStart"/>
            <w:r w:rsidRPr="00912424">
              <w:rPr>
                <w:sz w:val="24"/>
                <w:szCs w:val="24"/>
              </w:rPr>
              <w:t>выпускному</w:t>
            </w:r>
            <w:proofErr w:type="gramEnd"/>
            <w:r w:rsidRPr="00912424">
              <w:rPr>
                <w:sz w:val="24"/>
                <w:szCs w:val="24"/>
              </w:rPr>
              <w:t xml:space="preserve"> для воспитанников детского сада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ЗАКАЗ мероприятия к </w:t>
            </w:r>
            <w:proofErr w:type="gramStart"/>
            <w:r w:rsidRPr="00912424">
              <w:rPr>
                <w:sz w:val="24"/>
                <w:szCs w:val="24"/>
              </w:rPr>
              <w:t>выпускному</w:t>
            </w:r>
            <w:proofErr w:type="gramEnd"/>
            <w:r w:rsidRPr="00912424">
              <w:rPr>
                <w:sz w:val="24"/>
                <w:szCs w:val="24"/>
              </w:rPr>
              <w:t xml:space="preserve"> 4-х классов</w:t>
            </w:r>
          </w:p>
        </w:tc>
        <w:tc>
          <w:tcPr>
            <w:tcW w:w="1417" w:type="dxa"/>
          </w:tcPr>
          <w:p w:rsidR="0095300F" w:rsidRPr="00912424" w:rsidRDefault="0095300F" w:rsidP="008D5BFC">
            <w:pPr>
              <w:jc w:val="center"/>
              <w:rPr>
                <w:sz w:val="24"/>
                <w:szCs w:val="24"/>
              </w:rPr>
            </w:pPr>
            <w:r>
              <w:rPr>
                <w:sz w:val="24"/>
                <w:szCs w:val="24"/>
              </w:rPr>
              <w:t>-</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Мастер-класс "</w:t>
            </w:r>
            <w:proofErr w:type="spellStart"/>
            <w:r w:rsidRPr="00912424">
              <w:rPr>
                <w:sz w:val="24"/>
                <w:szCs w:val="24"/>
              </w:rPr>
              <w:t>Обереговая</w:t>
            </w:r>
            <w:proofErr w:type="spellEnd"/>
            <w:r w:rsidRPr="00912424">
              <w:rPr>
                <w:sz w:val="24"/>
                <w:szCs w:val="24"/>
              </w:rPr>
              <w:t xml:space="preserve"> кукла"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59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ЗАКАЗ мероприятия к </w:t>
            </w:r>
            <w:proofErr w:type="gramStart"/>
            <w:r w:rsidRPr="00912424">
              <w:rPr>
                <w:sz w:val="24"/>
                <w:szCs w:val="24"/>
              </w:rPr>
              <w:t>выпускному</w:t>
            </w:r>
            <w:proofErr w:type="gramEnd"/>
            <w:r w:rsidRPr="00912424">
              <w:rPr>
                <w:sz w:val="24"/>
                <w:szCs w:val="24"/>
              </w:rPr>
              <w:t xml:space="preserve"> 4-х классов</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3</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«КДЦ </w:t>
            </w:r>
            <w:r w:rsidRPr="00912424">
              <w:rPr>
                <w:rFonts w:eastAsia="Calibri"/>
                <w:sz w:val="24"/>
                <w:szCs w:val="24"/>
              </w:rPr>
              <w:lastRenderedPageBreak/>
              <w:t>«Премьер»</w:t>
            </w:r>
          </w:p>
        </w:tc>
        <w:tc>
          <w:tcPr>
            <w:tcW w:w="2127" w:type="dxa"/>
          </w:tcPr>
          <w:p w:rsidR="0095300F" w:rsidRPr="00912424" w:rsidRDefault="0095300F" w:rsidP="00D73048">
            <w:pPr>
              <w:jc w:val="center"/>
              <w:rPr>
                <w:sz w:val="24"/>
                <w:szCs w:val="24"/>
              </w:rPr>
            </w:pPr>
            <w:r w:rsidRPr="00912424">
              <w:rPr>
                <w:sz w:val="24"/>
                <w:szCs w:val="24"/>
              </w:rPr>
              <w:lastRenderedPageBreak/>
              <w:t xml:space="preserve">Поселковый праздник </w:t>
            </w:r>
            <w:r w:rsidRPr="00912424">
              <w:rPr>
                <w:sz w:val="24"/>
                <w:szCs w:val="24"/>
              </w:rPr>
              <w:lastRenderedPageBreak/>
              <w:t>"Прощай, школа"</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61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для выпускников " последний звонок"</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Народное гулянье к Праймеризу</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8</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Конкурс рисунков на асфальте, </w:t>
            </w:r>
            <w:proofErr w:type="spellStart"/>
            <w:r w:rsidRPr="00912424">
              <w:rPr>
                <w:sz w:val="24"/>
                <w:szCs w:val="24"/>
              </w:rPr>
              <w:t>аквагрим</w:t>
            </w:r>
            <w:proofErr w:type="spellEnd"/>
            <w:r w:rsidRPr="00912424">
              <w:rPr>
                <w:sz w:val="24"/>
                <w:szCs w:val="24"/>
              </w:rPr>
              <w:t>, фото со сказочными персонажами и т.д.</w:t>
            </w:r>
          </w:p>
        </w:tc>
        <w:tc>
          <w:tcPr>
            <w:tcW w:w="1417" w:type="dxa"/>
          </w:tcPr>
          <w:p w:rsidR="0095300F" w:rsidRPr="00912424" w:rsidRDefault="0095300F" w:rsidP="008D5BFC">
            <w:pPr>
              <w:jc w:val="center"/>
              <w:rPr>
                <w:sz w:val="24"/>
                <w:szCs w:val="24"/>
              </w:rPr>
            </w:pPr>
            <w:r w:rsidRPr="00912424">
              <w:rPr>
                <w:sz w:val="24"/>
                <w:szCs w:val="24"/>
              </w:rPr>
              <w:t>5</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и элементами игровой программы</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4</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с элементами игровой программы "Лето! Солнце! Премьера Шоу!"</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4</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w:t>
            </w:r>
            <w:proofErr w:type="gramStart"/>
            <w:r w:rsidRPr="00912424">
              <w:rPr>
                <w:sz w:val="24"/>
                <w:szCs w:val="24"/>
              </w:rPr>
              <w:t>Летний</w:t>
            </w:r>
            <w:proofErr w:type="gramEnd"/>
            <w:r w:rsidRPr="00912424">
              <w:rPr>
                <w:sz w:val="24"/>
                <w:szCs w:val="24"/>
              </w:rPr>
              <w:t xml:space="preserve"> </w:t>
            </w:r>
            <w:proofErr w:type="spellStart"/>
            <w:r w:rsidRPr="00912424">
              <w:rPr>
                <w:sz w:val="24"/>
                <w:szCs w:val="24"/>
              </w:rPr>
              <w:t>дэнс</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3</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программа " Газетный турнир"</w:t>
            </w:r>
          </w:p>
        </w:tc>
        <w:tc>
          <w:tcPr>
            <w:tcW w:w="1417" w:type="dxa"/>
          </w:tcPr>
          <w:p w:rsidR="0095300F" w:rsidRPr="00912424" w:rsidRDefault="0095300F" w:rsidP="008D5BFC">
            <w:pPr>
              <w:jc w:val="center"/>
              <w:rPr>
                <w:sz w:val="24"/>
                <w:szCs w:val="24"/>
              </w:rPr>
            </w:pPr>
          </w:p>
        </w:tc>
        <w:tc>
          <w:tcPr>
            <w:tcW w:w="1276" w:type="dxa"/>
          </w:tcPr>
          <w:p w:rsidR="0095300F" w:rsidRPr="00912424" w:rsidRDefault="0095300F" w:rsidP="008D5BFC">
            <w:pPr>
              <w:jc w:val="center"/>
              <w:rPr>
                <w:sz w:val="24"/>
                <w:szCs w:val="24"/>
              </w:rPr>
            </w:pPr>
            <w:r w:rsidRPr="00912424">
              <w:rPr>
                <w:sz w:val="24"/>
                <w:szCs w:val="24"/>
              </w:rPr>
              <w:t>3</w:t>
            </w:r>
          </w:p>
        </w:tc>
        <w:tc>
          <w:tcPr>
            <w:tcW w:w="1701" w:type="dxa"/>
          </w:tcPr>
          <w:p w:rsidR="0095300F" w:rsidRPr="00912424" w:rsidRDefault="0095300F" w:rsidP="008D5BFC">
            <w:pPr>
              <w:jc w:val="center"/>
              <w:rPr>
                <w:sz w:val="24"/>
                <w:szCs w:val="24"/>
              </w:rPr>
            </w:pPr>
          </w:p>
        </w:tc>
        <w:tc>
          <w:tcPr>
            <w:tcW w:w="1843" w:type="dxa"/>
          </w:tcPr>
          <w:p w:rsidR="0095300F" w:rsidRPr="00912424" w:rsidRDefault="0095300F" w:rsidP="008D5BFC">
            <w:pPr>
              <w:jc w:val="center"/>
              <w:rPr>
                <w:sz w:val="24"/>
                <w:szCs w:val="24"/>
              </w:rPr>
            </w:pPr>
          </w:p>
        </w:tc>
        <w:tc>
          <w:tcPr>
            <w:tcW w:w="1417" w:type="dxa"/>
          </w:tcPr>
          <w:p w:rsidR="0095300F" w:rsidRPr="00912424" w:rsidRDefault="0095300F" w:rsidP="008D5BFC">
            <w:pPr>
              <w:jc w:val="center"/>
              <w:rPr>
                <w:sz w:val="24"/>
                <w:szCs w:val="24"/>
              </w:rPr>
            </w:pPr>
          </w:p>
        </w:tc>
        <w:tc>
          <w:tcPr>
            <w:tcW w:w="1985" w:type="dxa"/>
          </w:tcPr>
          <w:p w:rsidR="0095300F" w:rsidRPr="00912424" w:rsidRDefault="0095300F" w:rsidP="00D73048">
            <w:pPr>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Народное гулянье " С тобой и за тебя Россия"</w:t>
            </w:r>
          </w:p>
        </w:tc>
        <w:tc>
          <w:tcPr>
            <w:tcW w:w="1417" w:type="dxa"/>
          </w:tcPr>
          <w:p w:rsidR="0095300F" w:rsidRPr="00912424" w:rsidRDefault="0095300F" w:rsidP="008D5BFC">
            <w:pPr>
              <w:jc w:val="center"/>
              <w:rPr>
                <w:sz w:val="24"/>
                <w:szCs w:val="24"/>
              </w:rPr>
            </w:pPr>
            <w:r w:rsidRPr="00912424">
              <w:rPr>
                <w:sz w:val="24"/>
                <w:szCs w:val="24"/>
              </w:rPr>
              <w:t>2</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69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w:t>
            </w:r>
            <w:r w:rsidRPr="00912424">
              <w:rPr>
                <w:rFonts w:eastAsia="Calibri"/>
                <w:sz w:val="24"/>
                <w:szCs w:val="24"/>
              </w:rPr>
              <w:lastRenderedPageBreak/>
              <w:t>«КДЦ «Премьер»</w:t>
            </w:r>
          </w:p>
        </w:tc>
        <w:tc>
          <w:tcPr>
            <w:tcW w:w="2127" w:type="dxa"/>
          </w:tcPr>
          <w:p w:rsidR="0095300F" w:rsidRPr="00912424" w:rsidRDefault="0095300F" w:rsidP="00D73048">
            <w:pPr>
              <w:jc w:val="center"/>
              <w:rPr>
                <w:sz w:val="24"/>
                <w:szCs w:val="24"/>
              </w:rPr>
            </w:pPr>
            <w:r w:rsidRPr="00912424">
              <w:rPr>
                <w:sz w:val="24"/>
                <w:szCs w:val="24"/>
              </w:rPr>
              <w:lastRenderedPageBreak/>
              <w:t xml:space="preserve">презентация </w:t>
            </w:r>
            <w:r w:rsidRPr="00912424">
              <w:rPr>
                <w:sz w:val="24"/>
                <w:szCs w:val="24"/>
              </w:rPr>
              <w:lastRenderedPageBreak/>
              <w:t>национальных подворий</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16</w:t>
            </w:r>
          </w:p>
        </w:tc>
        <w:tc>
          <w:tcPr>
            <w:tcW w:w="1701" w:type="dxa"/>
          </w:tcPr>
          <w:p w:rsidR="0095300F" w:rsidRPr="00912424" w:rsidRDefault="0095300F" w:rsidP="008D5BFC">
            <w:pPr>
              <w:jc w:val="center"/>
              <w:rPr>
                <w:sz w:val="24"/>
                <w:szCs w:val="24"/>
              </w:rPr>
            </w:pPr>
            <w:r>
              <w:rPr>
                <w:sz w:val="24"/>
                <w:szCs w:val="24"/>
              </w:rPr>
              <w:t>33</w:t>
            </w:r>
          </w:p>
        </w:tc>
        <w:tc>
          <w:tcPr>
            <w:tcW w:w="1843" w:type="dxa"/>
          </w:tcPr>
          <w:p w:rsidR="0095300F" w:rsidRPr="00912424" w:rsidRDefault="0095300F" w:rsidP="008D5BFC">
            <w:pPr>
              <w:jc w:val="center"/>
              <w:rPr>
                <w:sz w:val="24"/>
                <w:szCs w:val="24"/>
              </w:rPr>
            </w:pPr>
            <w:r>
              <w:rPr>
                <w:sz w:val="24"/>
                <w:szCs w:val="24"/>
              </w:rPr>
              <w:t>8</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jc w:val="center"/>
              <w:rPr>
                <w:sz w:val="24"/>
                <w:szCs w:val="24"/>
              </w:rPr>
            </w:pPr>
            <w:r w:rsidRPr="00912424">
              <w:rPr>
                <w:sz w:val="24"/>
                <w:szCs w:val="24"/>
              </w:rPr>
              <w:t xml:space="preserve">Помощь в </w:t>
            </w:r>
            <w:r w:rsidRPr="00912424">
              <w:rPr>
                <w:sz w:val="24"/>
                <w:szCs w:val="24"/>
              </w:rPr>
              <w:lastRenderedPageBreak/>
              <w:t>организации</w:t>
            </w:r>
          </w:p>
        </w:tc>
        <w:tc>
          <w:tcPr>
            <w:tcW w:w="1559" w:type="dxa"/>
          </w:tcPr>
          <w:p w:rsidR="0095300F" w:rsidRPr="00912424" w:rsidRDefault="0095300F" w:rsidP="00D73048">
            <w:pPr>
              <w:jc w:val="center"/>
              <w:rPr>
                <w:sz w:val="24"/>
                <w:szCs w:val="24"/>
              </w:rPr>
            </w:pPr>
            <w:r w:rsidRPr="00912424">
              <w:rPr>
                <w:sz w:val="24"/>
                <w:szCs w:val="24"/>
              </w:rPr>
              <w:lastRenderedPageBreak/>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70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фестиваль национальных костюмов</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Pr>
                <w:sz w:val="24"/>
                <w:szCs w:val="24"/>
              </w:rPr>
              <w:t>6</w:t>
            </w:r>
          </w:p>
        </w:tc>
        <w:tc>
          <w:tcPr>
            <w:tcW w:w="1701" w:type="dxa"/>
          </w:tcPr>
          <w:p w:rsidR="0095300F" w:rsidRPr="00912424" w:rsidRDefault="0095300F" w:rsidP="008D5BFC">
            <w:pPr>
              <w:jc w:val="center"/>
              <w:rPr>
                <w:sz w:val="24"/>
                <w:szCs w:val="24"/>
              </w:rPr>
            </w:pPr>
            <w:r w:rsidRPr="00912424">
              <w:rPr>
                <w:sz w:val="24"/>
                <w:szCs w:val="24"/>
              </w:rPr>
              <w:t>5</w:t>
            </w:r>
          </w:p>
        </w:tc>
        <w:tc>
          <w:tcPr>
            <w:tcW w:w="1843" w:type="dxa"/>
          </w:tcPr>
          <w:p w:rsidR="0095300F" w:rsidRPr="00912424" w:rsidRDefault="0095300F" w:rsidP="008D5BFC">
            <w:pPr>
              <w:jc w:val="center"/>
              <w:rPr>
                <w:sz w:val="24"/>
                <w:szCs w:val="24"/>
              </w:rPr>
            </w:pPr>
            <w:r w:rsidRPr="00912424">
              <w:rPr>
                <w:sz w:val="24"/>
                <w:szCs w:val="24"/>
              </w:rPr>
              <w:t>4</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proofErr w:type="spellStart"/>
            <w:r w:rsidRPr="00912424">
              <w:rPr>
                <w:sz w:val="24"/>
                <w:szCs w:val="24"/>
              </w:rPr>
              <w:t>этновыставка</w:t>
            </w:r>
            <w:proofErr w:type="spellEnd"/>
            <w:r w:rsidRPr="00912424">
              <w:rPr>
                <w:sz w:val="24"/>
                <w:szCs w:val="24"/>
              </w:rPr>
              <w:t xml:space="preserve"> "Под крышей дома одного"</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5</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Дискотека «</w:t>
            </w:r>
            <w:proofErr w:type="gramStart"/>
            <w:r w:rsidRPr="00912424">
              <w:rPr>
                <w:color w:val="000000"/>
                <w:sz w:val="24"/>
                <w:szCs w:val="24"/>
              </w:rPr>
              <w:t>Летний</w:t>
            </w:r>
            <w:proofErr w:type="gramEnd"/>
            <w:r w:rsidRPr="00912424">
              <w:rPr>
                <w:color w:val="000000"/>
                <w:sz w:val="24"/>
                <w:szCs w:val="24"/>
              </w:rPr>
              <w:t xml:space="preserve"> </w:t>
            </w:r>
            <w:proofErr w:type="spellStart"/>
            <w:r w:rsidRPr="00912424">
              <w:rPr>
                <w:color w:val="000000"/>
                <w:sz w:val="24"/>
                <w:szCs w:val="24"/>
              </w:rPr>
              <w:t>дэнс</w:t>
            </w:r>
            <w:proofErr w:type="spellEnd"/>
            <w:r w:rsidRPr="00912424">
              <w:rPr>
                <w:color w:val="000000"/>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4</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Игровая программа</w:t>
            </w:r>
          </w:p>
        </w:tc>
        <w:tc>
          <w:tcPr>
            <w:tcW w:w="1417" w:type="dxa"/>
          </w:tcPr>
          <w:p w:rsidR="0095300F" w:rsidRPr="00912424" w:rsidRDefault="0095300F" w:rsidP="008D5BFC">
            <w:pPr>
              <w:jc w:val="center"/>
              <w:rPr>
                <w:sz w:val="24"/>
                <w:szCs w:val="24"/>
              </w:rPr>
            </w:pPr>
            <w:r w:rsidRPr="00912424">
              <w:rPr>
                <w:sz w:val="24"/>
                <w:szCs w:val="24"/>
              </w:rPr>
              <w:t>3</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7</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Дискотека «</w:t>
            </w:r>
            <w:proofErr w:type="gramStart"/>
            <w:r w:rsidRPr="00912424">
              <w:rPr>
                <w:color w:val="000000"/>
                <w:sz w:val="24"/>
                <w:szCs w:val="24"/>
              </w:rPr>
              <w:t>Летний</w:t>
            </w:r>
            <w:proofErr w:type="gramEnd"/>
            <w:r w:rsidRPr="00912424">
              <w:rPr>
                <w:color w:val="000000"/>
                <w:sz w:val="24"/>
                <w:szCs w:val="24"/>
              </w:rPr>
              <w:t xml:space="preserve"> </w:t>
            </w:r>
            <w:proofErr w:type="spellStart"/>
            <w:r w:rsidRPr="00912424">
              <w:rPr>
                <w:color w:val="000000"/>
                <w:sz w:val="24"/>
                <w:szCs w:val="24"/>
              </w:rPr>
              <w:t>дэнс</w:t>
            </w:r>
            <w:proofErr w:type="spellEnd"/>
            <w:r w:rsidRPr="00912424">
              <w:rPr>
                <w:color w:val="000000"/>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ЗАКАЗ  выпускное мероприятие для СОШ</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Митинг, посвященный Дню памяти и Скорби в России</w:t>
            </w:r>
          </w:p>
        </w:tc>
        <w:tc>
          <w:tcPr>
            <w:tcW w:w="1417" w:type="dxa"/>
          </w:tcPr>
          <w:p w:rsidR="0095300F" w:rsidRPr="00912424" w:rsidRDefault="0095300F" w:rsidP="008D5BFC">
            <w:pPr>
              <w:jc w:val="center"/>
              <w:rPr>
                <w:sz w:val="24"/>
                <w:szCs w:val="24"/>
              </w:rPr>
            </w:pPr>
            <w:r w:rsidRPr="00912424">
              <w:rPr>
                <w:sz w:val="24"/>
                <w:szCs w:val="24"/>
              </w:rPr>
              <w:t>2</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митинга</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 xml:space="preserve">"Игра с Микки и Мини </w:t>
            </w:r>
            <w:proofErr w:type="spellStart"/>
            <w:r w:rsidRPr="00912424">
              <w:rPr>
                <w:color w:val="000000"/>
                <w:sz w:val="24"/>
                <w:szCs w:val="24"/>
              </w:rPr>
              <w:t>Маусами</w:t>
            </w:r>
            <w:proofErr w:type="spellEnd"/>
            <w:r w:rsidRPr="00912424">
              <w:rPr>
                <w:color w:val="000000"/>
                <w:sz w:val="24"/>
                <w:szCs w:val="24"/>
              </w:rPr>
              <w:t>" игровая программа</w:t>
            </w:r>
          </w:p>
        </w:tc>
        <w:tc>
          <w:tcPr>
            <w:tcW w:w="1417" w:type="dxa"/>
          </w:tcPr>
          <w:p w:rsidR="0095300F" w:rsidRPr="00912424" w:rsidRDefault="0095300F" w:rsidP="008D5BFC">
            <w:pPr>
              <w:jc w:val="center"/>
              <w:rPr>
                <w:sz w:val="24"/>
                <w:szCs w:val="24"/>
              </w:rPr>
            </w:pPr>
            <w:r w:rsidRPr="00912424">
              <w:rPr>
                <w:sz w:val="24"/>
                <w:szCs w:val="24"/>
              </w:rPr>
              <w:t>4</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ЗАКАЗ Выпускные мероприятия для СОШ № 1</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79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w:t>
            </w:r>
            <w:r w:rsidRPr="00912424">
              <w:rPr>
                <w:rFonts w:eastAsia="Calibri"/>
                <w:sz w:val="24"/>
                <w:szCs w:val="24"/>
              </w:rPr>
              <w:lastRenderedPageBreak/>
              <w:t>«КДЦ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lastRenderedPageBreak/>
              <w:t xml:space="preserve">официальный </w:t>
            </w:r>
            <w:r w:rsidRPr="00912424">
              <w:rPr>
                <w:color w:val="000000"/>
                <w:sz w:val="24"/>
                <w:szCs w:val="24"/>
              </w:rPr>
              <w:lastRenderedPageBreak/>
              <w:t xml:space="preserve">прием  главы </w:t>
            </w:r>
            <w:proofErr w:type="gramStart"/>
            <w:r w:rsidRPr="00912424">
              <w:rPr>
                <w:color w:val="000000"/>
                <w:sz w:val="24"/>
                <w:szCs w:val="24"/>
              </w:rPr>
              <w:t>г</w:t>
            </w:r>
            <w:proofErr w:type="gramEnd"/>
            <w:r w:rsidRPr="00912424">
              <w:rPr>
                <w:color w:val="000000"/>
                <w:sz w:val="24"/>
                <w:szCs w:val="24"/>
              </w:rPr>
              <w:t>.п. Федоровский (для выпускников)</w:t>
            </w:r>
          </w:p>
        </w:tc>
        <w:tc>
          <w:tcPr>
            <w:tcW w:w="1417" w:type="dxa"/>
          </w:tcPr>
          <w:p w:rsidR="0095300F" w:rsidRPr="00912424" w:rsidRDefault="0095300F" w:rsidP="008D5BFC">
            <w:pPr>
              <w:jc w:val="center"/>
              <w:rPr>
                <w:sz w:val="24"/>
                <w:szCs w:val="24"/>
              </w:rPr>
            </w:pPr>
            <w:r w:rsidRPr="00912424">
              <w:rPr>
                <w:sz w:val="24"/>
                <w:szCs w:val="24"/>
              </w:rPr>
              <w:lastRenderedPageBreak/>
              <w:t>2</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 xml:space="preserve">Участники </w:t>
            </w:r>
            <w:r w:rsidRPr="00912424">
              <w:rPr>
                <w:sz w:val="24"/>
                <w:szCs w:val="24"/>
              </w:rPr>
              <w:lastRenderedPageBreak/>
              <w:t>программы (артисты)</w:t>
            </w:r>
          </w:p>
        </w:tc>
        <w:tc>
          <w:tcPr>
            <w:tcW w:w="1559" w:type="dxa"/>
          </w:tcPr>
          <w:p w:rsidR="0095300F" w:rsidRPr="00912424" w:rsidRDefault="0095300F" w:rsidP="00D73048">
            <w:pPr>
              <w:jc w:val="center"/>
              <w:rPr>
                <w:sz w:val="24"/>
                <w:szCs w:val="24"/>
              </w:rPr>
            </w:pPr>
            <w:r w:rsidRPr="00912424">
              <w:rPr>
                <w:sz w:val="24"/>
                <w:szCs w:val="24"/>
              </w:rPr>
              <w:lastRenderedPageBreak/>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80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Поселковое мероприятие "Голубые озера"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4</w:t>
            </w:r>
          </w:p>
        </w:tc>
        <w:tc>
          <w:tcPr>
            <w:tcW w:w="1701" w:type="dxa"/>
          </w:tcPr>
          <w:p w:rsidR="0095300F" w:rsidRPr="00912424" w:rsidRDefault="0095300F" w:rsidP="008D5BFC">
            <w:pPr>
              <w:jc w:val="center"/>
              <w:rPr>
                <w:sz w:val="24"/>
                <w:szCs w:val="24"/>
              </w:rPr>
            </w:pPr>
            <w:r>
              <w:rPr>
                <w:sz w:val="24"/>
                <w:szCs w:val="24"/>
              </w:rPr>
              <w:t>7</w:t>
            </w:r>
          </w:p>
        </w:tc>
        <w:tc>
          <w:tcPr>
            <w:tcW w:w="1843" w:type="dxa"/>
          </w:tcPr>
          <w:p w:rsidR="0095300F" w:rsidRPr="00912424" w:rsidRDefault="0095300F" w:rsidP="008D5BFC">
            <w:pPr>
              <w:jc w:val="center"/>
              <w:rPr>
                <w:sz w:val="24"/>
                <w:szCs w:val="24"/>
              </w:rPr>
            </w:pPr>
            <w:r w:rsidRPr="00912424">
              <w:rPr>
                <w:sz w:val="24"/>
                <w:szCs w:val="24"/>
              </w:rPr>
              <w:t>3</w:t>
            </w:r>
          </w:p>
        </w:tc>
        <w:tc>
          <w:tcPr>
            <w:tcW w:w="1417" w:type="dxa"/>
          </w:tcPr>
          <w:p w:rsidR="0095300F" w:rsidRPr="00912424" w:rsidRDefault="0095300F" w:rsidP="008D5BFC">
            <w:pPr>
              <w:jc w:val="center"/>
              <w:rPr>
                <w:sz w:val="24"/>
                <w:szCs w:val="24"/>
              </w:rPr>
            </w:pPr>
          </w:p>
        </w:tc>
        <w:tc>
          <w:tcPr>
            <w:tcW w:w="1985" w:type="dxa"/>
          </w:tcPr>
          <w:p w:rsidR="0095300F" w:rsidRPr="00912424" w:rsidRDefault="0095300F" w:rsidP="00D73048">
            <w:pPr>
              <w:jc w:val="center"/>
              <w:rPr>
                <w:sz w:val="24"/>
                <w:szCs w:val="24"/>
              </w:rPr>
            </w:pPr>
            <w:r w:rsidRPr="00912424">
              <w:rPr>
                <w:sz w:val="24"/>
                <w:szCs w:val="24"/>
              </w:rPr>
              <w:t>Участники мероприятия</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Праздничное мероприятие ко Дню молодежи</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proofErr w:type="spellStart"/>
            <w:r w:rsidRPr="00912424">
              <w:rPr>
                <w:sz w:val="24"/>
                <w:szCs w:val="24"/>
              </w:rPr>
              <w:t>Флешмоб</w:t>
            </w:r>
            <w:proofErr w:type="spellEnd"/>
            <w:r w:rsidRPr="00912424">
              <w:rPr>
                <w:sz w:val="24"/>
                <w:szCs w:val="24"/>
              </w:rPr>
              <w:t xml:space="preserve"> "Яркий Федоровский"</w:t>
            </w:r>
          </w:p>
        </w:tc>
        <w:tc>
          <w:tcPr>
            <w:tcW w:w="1417" w:type="dxa"/>
          </w:tcPr>
          <w:p w:rsidR="0095300F" w:rsidRPr="00912424" w:rsidRDefault="0095300F" w:rsidP="008D5BFC">
            <w:pPr>
              <w:jc w:val="center"/>
              <w:rPr>
                <w:sz w:val="24"/>
                <w:szCs w:val="24"/>
              </w:rPr>
            </w:pPr>
            <w:r w:rsidRPr="00912424">
              <w:rPr>
                <w:sz w:val="24"/>
                <w:szCs w:val="24"/>
              </w:rPr>
              <w:t>5</w:t>
            </w:r>
          </w:p>
        </w:tc>
        <w:tc>
          <w:tcPr>
            <w:tcW w:w="1276" w:type="dxa"/>
          </w:tcPr>
          <w:p w:rsidR="0095300F" w:rsidRPr="00912424" w:rsidRDefault="0095300F" w:rsidP="008D5BFC">
            <w:pPr>
              <w:jc w:val="center"/>
              <w:rPr>
                <w:sz w:val="24"/>
                <w:szCs w:val="24"/>
              </w:rPr>
            </w:pPr>
            <w:r w:rsidRPr="00912424">
              <w:rPr>
                <w:sz w:val="24"/>
                <w:szCs w:val="24"/>
              </w:rPr>
              <w:t>5</w:t>
            </w:r>
          </w:p>
        </w:tc>
        <w:tc>
          <w:tcPr>
            <w:tcW w:w="1701" w:type="dxa"/>
          </w:tcPr>
          <w:p w:rsidR="0095300F" w:rsidRPr="00912424" w:rsidRDefault="0095300F" w:rsidP="008D5BFC">
            <w:pPr>
              <w:jc w:val="center"/>
              <w:rPr>
                <w:sz w:val="24"/>
                <w:szCs w:val="24"/>
              </w:rPr>
            </w:pPr>
            <w:r w:rsidRPr="00912424">
              <w:rPr>
                <w:sz w:val="24"/>
                <w:szCs w:val="24"/>
              </w:rPr>
              <w:t>5</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акции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Фестиваль красок</w:t>
            </w:r>
          </w:p>
        </w:tc>
        <w:tc>
          <w:tcPr>
            <w:tcW w:w="1417" w:type="dxa"/>
          </w:tcPr>
          <w:p w:rsidR="0095300F" w:rsidRPr="00912424" w:rsidRDefault="0095300F" w:rsidP="008D5BFC">
            <w:pPr>
              <w:jc w:val="center"/>
              <w:rPr>
                <w:sz w:val="24"/>
                <w:szCs w:val="24"/>
              </w:rPr>
            </w:pPr>
            <w:r w:rsidRPr="00912424">
              <w:rPr>
                <w:sz w:val="24"/>
                <w:szCs w:val="24"/>
              </w:rPr>
              <w:t>5</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акции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под открытым небом</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6</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Программа для центра «Апрель»</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3</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w:t>
            </w:r>
            <w:proofErr w:type="gramStart"/>
            <w:r w:rsidRPr="00912424">
              <w:rPr>
                <w:sz w:val="24"/>
                <w:szCs w:val="24"/>
              </w:rPr>
              <w:t>Летний</w:t>
            </w:r>
            <w:proofErr w:type="gramEnd"/>
            <w:r w:rsidRPr="00912424">
              <w:rPr>
                <w:sz w:val="24"/>
                <w:szCs w:val="24"/>
              </w:rPr>
              <w:t xml:space="preserve"> </w:t>
            </w:r>
            <w:proofErr w:type="spellStart"/>
            <w:r w:rsidRPr="00912424">
              <w:rPr>
                <w:sz w:val="24"/>
                <w:szCs w:val="24"/>
              </w:rPr>
              <w:t>денс</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Цикл мероприятий "Ромашковое настроение"</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89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90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Фестиваль красок  </w:t>
            </w:r>
            <w:proofErr w:type="spellStart"/>
            <w:r w:rsidRPr="00912424">
              <w:rPr>
                <w:sz w:val="24"/>
                <w:szCs w:val="24"/>
              </w:rPr>
              <w:t>ColorFest</w:t>
            </w:r>
            <w:proofErr w:type="spellEnd"/>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3</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 статисты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Игровая программа "Осторожно, </w:t>
            </w:r>
            <w:proofErr w:type="spellStart"/>
            <w:r w:rsidRPr="00912424">
              <w:rPr>
                <w:sz w:val="24"/>
                <w:szCs w:val="24"/>
              </w:rPr>
              <w:t>Фиксики</w:t>
            </w:r>
            <w:proofErr w:type="spellEnd"/>
            <w:r w:rsidRPr="00912424">
              <w:rPr>
                <w:sz w:val="24"/>
                <w:szCs w:val="24"/>
              </w:rPr>
              <w:t xml:space="preserve"> или волшебный код"</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3</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Митинг,</w:t>
            </w:r>
            <w:r w:rsidRPr="00912424">
              <w:rPr>
                <w:b/>
                <w:bCs/>
                <w:color w:val="000000"/>
                <w:sz w:val="24"/>
                <w:szCs w:val="24"/>
              </w:rPr>
              <w:t xml:space="preserve"> </w:t>
            </w:r>
            <w:r w:rsidRPr="00912424">
              <w:rPr>
                <w:color w:val="000000"/>
                <w:sz w:val="24"/>
                <w:szCs w:val="24"/>
              </w:rPr>
              <w:t>посвященный Дню военно-морского флота РФ</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митинга</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программа "Каникулы -2019"</w:t>
            </w:r>
          </w:p>
        </w:tc>
        <w:tc>
          <w:tcPr>
            <w:tcW w:w="1417" w:type="dxa"/>
          </w:tcPr>
          <w:p w:rsidR="0095300F" w:rsidRPr="00912424" w:rsidRDefault="0095300F" w:rsidP="008D5BFC">
            <w:pPr>
              <w:jc w:val="center"/>
              <w:rPr>
                <w:sz w:val="24"/>
                <w:szCs w:val="24"/>
              </w:rPr>
            </w:pPr>
            <w:r w:rsidRPr="00912424">
              <w:rPr>
                <w:sz w:val="24"/>
                <w:szCs w:val="24"/>
              </w:rPr>
              <w:t>2</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3</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программа "Остров сокровищ"</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99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«КДЦ </w:t>
            </w:r>
            <w:r w:rsidRPr="00912424">
              <w:rPr>
                <w:rFonts w:eastAsia="Calibri"/>
                <w:sz w:val="24"/>
                <w:szCs w:val="24"/>
              </w:rPr>
              <w:lastRenderedPageBreak/>
              <w:t>«Премьер»</w:t>
            </w:r>
          </w:p>
        </w:tc>
        <w:tc>
          <w:tcPr>
            <w:tcW w:w="2127" w:type="dxa"/>
          </w:tcPr>
          <w:p w:rsidR="0095300F" w:rsidRPr="00912424" w:rsidRDefault="0095300F" w:rsidP="00D73048">
            <w:pPr>
              <w:jc w:val="center"/>
              <w:rPr>
                <w:sz w:val="24"/>
                <w:szCs w:val="24"/>
              </w:rPr>
            </w:pPr>
            <w:r w:rsidRPr="00912424">
              <w:rPr>
                <w:sz w:val="24"/>
                <w:szCs w:val="24"/>
              </w:rPr>
              <w:lastRenderedPageBreak/>
              <w:t xml:space="preserve">Театрализованная программа </w:t>
            </w:r>
            <w:r w:rsidRPr="00912424">
              <w:rPr>
                <w:sz w:val="24"/>
                <w:szCs w:val="24"/>
              </w:rPr>
              <w:lastRenderedPageBreak/>
              <w:t>"Незнайка и его друзья"</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100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101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Творческая мастерская для центра "Апрель"</w:t>
            </w:r>
          </w:p>
        </w:tc>
        <w:tc>
          <w:tcPr>
            <w:tcW w:w="1417" w:type="dxa"/>
          </w:tcPr>
          <w:p w:rsidR="0095300F" w:rsidRPr="00912424" w:rsidRDefault="0095300F" w:rsidP="008D5BFC">
            <w:pPr>
              <w:jc w:val="center"/>
              <w:rPr>
                <w:sz w:val="24"/>
                <w:szCs w:val="24"/>
              </w:rPr>
            </w:pPr>
            <w:r w:rsidRPr="00912424">
              <w:rPr>
                <w:sz w:val="24"/>
                <w:szCs w:val="24"/>
              </w:rPr>
              <w:t>1</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и сопровождение</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Pr>
                <w:sz w:val="24"/>
                <w:szCs w:val="24"/>
              </w:rPr>
              <w:t>102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Праздничная программа ко Дню Российского флага"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Pr>
                <w:sz w:val="24"/>
                <w:szCs w:val="24"/>
              </w:rPr>
              <w:t>4</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103</w:t>
            </w:r>
          </w:p>
        </w:tc>
        <w:tc>
          <w:tcPr>
            <w:tcW w:w="1417" w:type="dxa"/>
          </w:tcPr>
          <w:p w:rsidR="0095300F" w:rsidRPr="00942D67" w:rsidRDefault="0095300F" w:rsidP="00D73048">
            <w:pPr>
              <w:jc w:val="center"/>
              <w:rPr>
                <w:rFonts w:eastAsia="Calibri"/>
                <w:sz w:val="24"/>
                <w:szCs w:val="24"/>
              </w:rPr>
            </w:pPr>
            <w:r w:rsidRPr="00942D67">
              <w:rPr>
                <w:rFonts w:eastAsia="Calibri"/>
                <w:sz w:val="24"/>
                <w:szCs w:val="24"/>
              </w:rPr>
              <w:t>МАУК «КДЦ «Премьер»</w:t>
            </w:r>
          </w:p>
        </w:tc>
        <w:tc>
          <w:tcPr>
            <w:tcW w:w="2127" w:type="dxa"/>
          </w:tcPr>
          <w:p w:rsidR="0095300F" w:rsidRPr="00942D67" w:rsidRDefault="0095300F" w:rsidP="00D73048">
            <w:pPr>
              <w:jc w:val="center"/>
              <w:rPr>
                <w:sz w:val="24"/>
                <w:szCs w:val="24"/>
              </w:rPr>
            </w:pPr>
            <w:r w:rsidRPr="00942D67">
              <w:rPr>
                <w:sz w:val="24"/>
                <w:szCs w:val="24"/>
              </w:rPr>
              <w:t>Веселый кинозал (просмотр кинофильма)</w:t>
            </w:r>
          </w:p>
        </w:tc>
        <w:tc>
          <w:tcPr>
            <w:tcW w:w="1417" w:type="dxa"/>
          </w:tcPr>
          <w:p w:rsidR="0095300F" w:rsidRPr="00942D67" w:rsidRDefault="0095300F" w:rsidP="008D5BFC">
            <w:pPr>
              <w:jc w:val="center"/>
              <w:rPr>
                <w:sz w:val="24"/>
                <w:szCs w:val="24"/>
              </w:rPr>
            </w:pPr>
            <w:r w:rsidRPr="00942D67">
              <w:rPr>
                <w:sz w:val="24"/>
                <w:szCs w:val="24"/>
              </w:rPr>
              <w:t>-</w:t>
            </w:r>
          </w:p>
        </w:tc>
        <w:tc>
          <w:tcPr>
            <w:tcW w:w="1276" w:type="dxa"/>
          </w:tcPr>
          <w:p w:rsidR="0095300F" w:rsidRPr="00942D67" w:rsidRDefault="0095300F" w:rsidP="008D5BFC">
            <w:pPr>
              <w:jc w:val="center"/>
              <w:rPr>
                <w:sz w:val="24"/>
                <w:szCs w:val="24"/>
              </w:rPr>
            </w:pPr>
            <w:r>
              <w:rPr>
                <w:sz w:val="24"/>
                <w:szCs w:val="24"/>
              </w:rPr>
              <w:t>6</w:t>
            </w:r>
          </w:p>
        </w:tc>
        <w:tc>
          <w:tcPr>
            <w:tcW w:w="1701" w:type="dxa"/>
          </w:tcPr>
          <w:p w:rsidR="0095300F" w:rsidRPr="00942D67" w:rsidRDefault="0095300F" w:rsidP="008D5BFC">
            <w:pPr>
              <w:jc w:val="center"/>
              <w:rPr>
                <w:sz w:val="24"/>
                <w:szCs w:val="24"/>
              </w:rPr>
            </w:pPr>
            <w:r w:rsidRPr="00942D67">
              <w:rPr>
                <w:sz w:val="24"/>
                <w:szCs w:val="24"/>
              </w:rPr>
              <w:t>-</w:t>
            </w:r>
          </w:p>
        </w:tc>
        <w:tc>
          <w:tcPr>
            <w:tcW w:w="1843" w:type="dxa"/>
          </w:tcPr>
          <w:p w:rsidR="0095300F" w:rsidRPr="00942D67" w:rsidRDefault="0095300F" w:rsidP="008D5BFC">
            <w:pPr>
              <w:jc w:val="center"/>
              <w:rPr>
                <w:sz w:val="24"/>
                <w:szCs w:val="24"/>
              </w:rPr>
            </w:pPr>
            <w:r w:rsidRPr="00942D67">
              <w:rPr>
                <w:sz w:val="24"/>
                <w:szCs w:val="24"/>
              </w:rPr>
              <w:t>-</w:t>
            </w:r>
          </w:p>
        </w:tc>
        <w:tc>
          <w:tcPr>
            <w:tcW w:w="1417" w:type="dxa"/>
          </w:tcPr>
          <w:p w:rsidR="0095300F" w:rsidRPr="00942D67" w:rsidRDefault="0095300F" w:rsidP="008D5BFC">
            <w:pPr>
              <w:jc w:val="center"/>
              <w:rPr>
                <w:sz w:val="24"/>
                <w:szCs w:val="24"/>
              </w:rPr>
            </w:pPr>
            <w:r w:rsidRPr="00942D67">
              <w:rPr>
                <w:sz w:val="24"/>
                <w:szCs w:val="24"/>
              </w:rPr>
              <w:t>-</w:t>
            </w:r>
          </w:p>
        </w:tc>
        <w:tc>
          <w:tcPr>
            <w:tcW w:w="1985" w:type="dxa"/>
          </w:tcPr>
          <w:p w:rsidR="0095300F" w:rsidRPr="00942D67" w:rsidRDefault="0095300F" w:rsidP="00D73048">
            <w:pPr>
              <w:contextualSpacing/>
              <w:jc w:val="center"/>
              <w:rPr>
                <w:sz w:val="24"/>
                <w:szCs w:val="24"/>
              </w:rPr>
            </w:pPr>
            <w:r w:rsidRPr="00942D67">
              <w:rPr>
                <w:sz w:val="24"/>
                <w:szCs w:val="24"/>
              </w:rPr>
              <w:t>Для волонтеров</w:t>
            </w:r>
          </w:p>
        </w:tc>
        <w:tc>
          <w:tcPr>
            <w:tcW w:w="1559" w:type="dxa"/>
          </w:tcPr>
          <w:p w:rsidR="0095300F" w:rsidRPr="00912424" w:rsidRDefault="0095300F" w:rsidP="00D73048">
            <w:pPr>
              <w:jc w:val="center"/>
              <w:rPr>
                <w:sz w:val="24"/>
                <w:szCs w:val="24"/>
              </w:rPr>
            </w:pPr>
            <w:r w:rsidRPr="00942D67">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104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Дискотека "</w:t>
            </w:r>
            <w:proofErr w:type="gramStart"/>
            <w:r w:rsidRPr="00912424">
              <w:rPr>
                <w:sz w:val="24"/>
                <w:szCs w:val="24"/>
              </w:rPr>
              <w:t>Летний</w:t>
            </w:r>
            <w:proofErr w:type="gramEnd"/>
            <w:r w:rsidRPr="00912424">
              <w:rPr>
                <w:sz w:val="24"/>
                <w:szCs w:val="24"/>
              </w:rPr>
              <w:t xml:space="preserve"> </w:t>
            </w:r>
            <w:proofErr w:type="spellStart"/>
            <w:r w:rsidRPr="00912424">
              <w:rPr>
                <w:sz w:val="24"/>
                <w:szCs w:val="24"/>
              </w:rPr>
              <w:t>денс</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3</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105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программа "</w:t>
            </w:r>
            <w:proofErr w:type="gramStart"/>
            <w:r w:rsidRPr="00912424">
              <w:rPr>
                <w:sz w:val="24"/>
                <w:szCs w:val="24"/>
              </w:rPr>
              <w:t>Пиратский</w:t>
            </w:r>
            <w:proofErr w:type="gramEnd"/>
            <w:r w:rsidRPr="00912424">
              <w:rPr>
                <w:sz w:val="24"/>
                <w:szCs w:val="24"/>
              </w:rPr>
              <w:t xml:space="preserve"> </w:t>
            </w:r>
            <w:proofErr w:type="spellStart"/>
            <w:r w:rsidRPr="00912424">
              <w:rPr>
                <w:sz w:val="24"/>
                <w:szCs w:val="24"/>
              </w:rPr>
              <w:t>квест</w:t>
            </w:r>
            <w:proofErr w:type="spell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106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Праздничная программа ко Дню нефтяной и газовой промышленности для ФУПНП и КРС</w:t>
            </w:r>
          </w:p>
        </w:tc>
        <w:tc>
          <w:tcPr>
            <w:tcW w:w="1417" w:type="dxa"/>
          </w:tcPr>
          <w:p w:rsidR="0095300F" w:rsidRPr="00912424" w:rsidRDefault="0095300F" w:rsidP="008D5BFC">
            <w:pPr>
              <w:jc w:val="center"/>
              <w:rPr>
                <w:sz w:val="24"/>
                <w:szCs w:val="24"/>
              </w:rPr>
            </w:pPr>
            <w:r>
              <w:rPr>
                <w:sz w:val="24"/>
                <w:szCs w:val="24"/>
              </w:rPr>
              <w:t>3</w:t>
            </w:r>
          </w:p>
        </w:tc>
        <w:tc>
          <w:tcPr>
            <w:tcW w:w="1276" w:type="dxa"/>
          </w:tcPr>
          <w:p w:rsidR="0095300F" w:rsidRPr="00912424" w:rsidRDefault="0095300F" w:rsidP="008D5BFC">
            <w:pPr>
              <w:jc w:val="center"/>
              <w:rPr>
                <w:sz w:val="24"/>
                <w:szCs w:val="24"/>
              </w:rPr>
            </w:pPr>
            <w:r w:rsidRPr="00912424">
              <w:rPr>
                <w:sz w:val="24"/>
                <w:szCs w:val="24"/>
              </w:rPr>
              <w:t>3</w:t>
            </w:r>
          </w:p>
        </w:tc>
        <w:tc>
          <w:tcPr>
            <w:tcW w:w="1701" w:type="dxa"/>
          </w:tcPr>
          <w:p w:rsidR="0095300F" w:rsidRPr="00912424" w:rsidRDefault="0095300F" w:rsidP="008D5BFC">
            <w:pPr>
              <w:jc w:val="center"/>
              <w:rPr>
                <w:sz w:val="24"/>
                <w:szCs w:val="24"/>
              </w:rPr>
            </w:pPr>
            <w:r w:rsidRPr="00912424">
              <w:rPr>
                <w:sz w:val="24"/>
                <w:szCs w:val="24"/>
              </w:rPr>
              <w:t>14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107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Праздничная программа ко Дню нефтяной и газовой промышленности </w:t>
            </w:r>
            <w:r w:rsidRPr="00912424">
              <w:rPr>
                <w:sz w:val="24"/>
                <w:szCs w:val="24"/>
              </w:rPr>
              <w:lastRenderedPageBreak/>
              <w:t>для НГДУ КН</w:t>
            </w:r>
          </w:p>
        </w:tc>
        <w:tc>
          <w:tcPr>
            <w:tcW w:w="1417" w:type="dxa"/>
          </w:tcPr>
          <w:p w:rsidR="0095300F" w:rsidRPr="00912424" w:rsidRDefault="0095300F" w:rsidP="008D5BFC">
            <w:pPr>
              <w:jc w:val="center"/>
              <w:rPr>
                <w:sz w:val="24"/>
                <w:szCs w:val="24"/>
              </w:rPr>
            </w:pPr>
            <w:r>
              <w:rPr>
                <w:sz w:val="24"/>
                <w:szCs w:val="24"/>
              </w:rPr>
              <w:lastRenderedPageBreak/>
              <w:t>9</w:t>
            </w:r>
          </w:p>
        </w:tc>
        <w:tc>
          <w:tcPr>
            <w:tcW w:w="1276" w:type="dxa"/>
          </w:tcPr>
          <w:p w:rsidR="0095300F" w:rsidRPr="00912424" w:rsidRDefault="0095300F" w:rsidP="008D5BFC">
            <w:pPr>
              <w:jc w:val="center"/>
              <w:rPr>
                <w:sz w:val="24"/>
                <w:szCs w:val="24"/>
              </w:rPr>
            </w:pPr>
            <w:r w:rsidRPr="00912424">
              <w:rPr>
                <w:sz w:val="24"/>
                <w:szCs w:val="24"/>
              </w:rPr>
              <w:t>12</w:t>
            </w:r>
          </w:p>
        </w:tc>
        <w:tc>
          <w:tcPr>
            <w:tcW w:w="1701" w:type="dxa"/>
          </w:tcPr>
          <w:p w:rsidR="0095300F" w:rsidRPr="00912424" w:rsidRDefault="0095300F" w:rsidP="008D5BFC">
            <w:pPr>
              <w:jc w:val="center"/>
              <w:rPr>
                <w:sz w:val="24"/>
                <w:szCs w:val="24"/>
              </w:rPr>
            </w:pPr>
            <w:r w:rsidRPr="00912424">
              <w:rPr>
                <w:sz w:val="24"/>
                <w:szCs w:val="24"/>
              </w:rPr>
              <w:t>16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108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Народное гулянье ко Дню нефтяной и газовой промышленности</w:t>
            </w:r>
          </w:p>
        </w:tc>
        <w:tc>
          <w:tcPr>
            <w:tcW w:w="1417" w:type="dxa"/>
          </w:tcPr>
          <w:p w:rsidR="0095300F" w:rsidRPr="00912424" w:rsidRDefault="0095300F" w:rsidP="008D5BFC">
            <w:pPr>
              <w:jc w:val="center"/>
              <w:rPr>
                <w:sz w:val="24"/>
                <w:szCs w:val="24"/>
              </w:rPr>
            </w:pPr>
            <w:r>
              <w:rPr>
                <w:sz w:val="24"/>
                <w:szCs w:val="24"/>
              </w:rPr>
              <w:t>6</w:t>
            </w:r>
          </w:p>
        </w:tc>
        <w:tc>
          <w:tcPr>
            <w:tcW w:w="1276" w:type="dxa"/>
          </w:tcPr>
          <w:p w:rsidR="0095300F" w:rsidRPr="00912424" w:rsidRDefault="0095300F" w:rsidP="008D5BFC">
            <w:pPr>
              <w:jc w:val="center"/>
              <w:rPr>
                <w:sz w:val="24"/>
                <w:szCs w:val="24"/>
              </w:rPr>
            </w:pPr>
            <w:r w:rsidRPr="00912424">
              <w:rPr>
                <w:sz w:val="24"/>
                <w:szCs w:val="24"/>
              </w:rPr>
              <w:t>3</w:t>
            </w:r>
          </w:p>
        </w:tc>
        <w:tc>
          <w:tcPr>
            <w:tcW w:w="1701" w:type="dxa"/>
          </w:tcPr>
          <w:p w:rsidR="0095300F" w:rsidRPr="00912424" w:rsidRDefault="0095300F" w:rsidP="008D5BFC">
            <w:pPr>
              <w:jc w:val="center"/>
              <w:rPr>
                <w:sz w:val="24"/>
                <w:szCs w:val="24"/>
              </w:rPr>
            </w:pPr>
            <w:r w:rsidRPr="00912424">
              <w:rPr>
                <w:sz w:val="24"/>
                <w:szCs w:val="24"/>
              </w:rPr>
              <w:t>11</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109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Акция "Ангелы Беслана"</w:t>
            </w:r>
          </w:p>
        </w:tc>
        <w:tc>
          <w:tcPr>
            <w:tcW w:w="1417" w:type="dxa"/>
          </w:tcPr>
          <w:p w:rsidR="0095300F" w:rsidRPr="00912424" w:rsidRDefault="0095300F" w:rsidP="008D5BFC">
            <w:pPr>
              <w:jc w:val="center"/>
              <w:rPr>
                <w:sz w:val="24"/>
                <w:szCs w:val="24"/>
              </w:rPr>
            </w:pPr>
            <w:r w:rsidRPr="00912424">
              <w:rPr>
                <w:sz w:val="24"/>
                <w:szCs w:val="24"/>
              </w:rPr>
              <w:t>3</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акции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интерактивная программа "Проходите, открыто"</w:t>
            </w:r>
          </w:p>
        </w:tc>
        <w:tc>
          <w:tcPr>
            <w:tcW w:w="1417" w:type="dxa"/>
          </w:tcPr>
          <w:p w:rsidR="0095300F" w:rsidRPr="00912424" w:rsidRDefault="0095300F" w:rsidP="008D5BFC">
            <w:pPr>
              <w:jc w:val="center"/>
              <w:rPr>
                <w:sz w:val="24"/>
                <w:szCs w:val="24"/>
              </w:rPr>
            </w:pPr>
            <w:r w:rsidRPr="00912424">
              <w:rPr>
                <w:sz w:val="24"/>
                <w:szCs w:val="24"/>
              </w:rPr>
              <w:t>2</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Концертная программа коллективов художественной самодеятельности приурочена  ко Дню открытых дверей</w:t>
            </w:r>
          </w:p>
        </w:tc>
        <w:tc>
          <w:tcPr>
            <w:tcW w:w="1417" w:type="dxa"/>
          </w:tcPr>
          <w:p w:rsidR="0095300F" w:rsidRPr="00912424" w:rsidRDefault="0095300F" w:rsidP="008D5BFC">
            <w:pPr>
              <w:jc w:val="center"/>
              <w:rPr>
                <w:sz w:val="24"/>
                <w:szCs w:val="24"/>
              </w:rPr>
            </w:pPr>
            <w:r w:rsidRPr="00912424">
              <w:rPr>
                <w:sz w:val="24"/>
                <w:szCs w:val="24"/>
              </w:rPr>
              <w:t>3</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15</w:t>
            </w:r>
          </w:p>
        </w:tc>
        <w:tc>
          <w:tcPr>
            <w:tcW w:w="1843" w:type="dxa"/>
          </w:tcPr>
          <w:p w:rsidR="0095300F" w:rsidRPr="00912424" w:rsidRDefault="0095300F" w:rsidP="008D5BFC">
            <w:pPr>
              <w:jc w:val="center"/>
              <w:rPr>
                <w:sz w:val="24"/>
                <w:szCs w:val="24"/>
              </w:rPr>
            </w:pPr>
            <w:r w:rsidRPr="00912424">
              <w:rPr>
                <w:sz w:val="24"/>
                <w:szCs w:val="24"/>
              </w:rPr>
              <w:t>2</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Мин</w:t>
            </w:r>
            <w:proofErr w:type="gramStart"/>
            <w:r w:rsidRPr="00912424">
              <w:rPr>
                <w:sz w:val="24"/>
                <w:szCs w:val="24"/>
              </w:rPr>
              <w:t>и-</w:t>
            </w:r>
            <w:proofErr w:type="gramEnd"/>
            <w:r w:rsidRPr="00912424">
              <w:rPr>
                <w:sz w:val="24"/>
                <w:szCs w:val="24"/>
              </w:rPr>
              <w:t xml:space="preserve"> дискотека приурочена ко Дню открытых дверей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4</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Праздничная игровая программа "День рожденье Премьера шоу"</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7</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Праздничная программа "Вальс листопада" ко Дню пожилого </w:t>
            </w:r>
            <w:r w:rsidRPr="00912424">
              <w:rPr>
                <w:sz w:val="24"/>
                <w:szCs w:val="24"/>
              </w:rPr>
              <w:lastRenderedPageBreak/>
              <w:t>человека</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9</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115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Выставка, приуроченная ко дню пожилого человека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2</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проведения мероприятия в театральном кафе</w:t>
            </w:r>
          </w:p>
        </w:tc>
        <w:tc>
          <w:tcPr>
            <w:tcW w:w="1417" w:type="dxa"/>
          </w:tcPr>
          <w:p w:rsidR="0095300F" w:rsidRPr="00912424" w:rsidRDefault="0095300F" w:rsidP="008D5BFC">
            <w:pPr>
              <w:jc w:val="center"/>
              <w:rPr>
                <w:sz w:val="24"/>
                <w:szCs w:val="24"/>
              </w:rPr>
            </w:pPr>
            <w:r w:rsidRPr="00912424">
              <w:rPr>
                <w:sz w:val="24"/>
                <w:szCs w:val="24"/>
              </w:rPr>
              <w:t>2</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Вечер отдыха </w:t>
            </w:r>
            <w:proofErr w:type="gramStart"/>
            <w:r w:rsidRPr="00912424">
              <w:rPr>
                <w:sz w:val="24"/>
                <w:szCs w:val="24"/>
              </w:rPr>
              <w:t>приуроченная</w:t>
            </w:r>
            <w:proofErr w:type="gramEnd"/>
            <w:r w:rsidRPr="00912424">
              <w:rPr>
                <w:sz w:val="24"/>
                <w:szCs w:val="24"/>
              </w:rPr>
              <w:t xml:space="preserve"> ко Дню пожилого человека для ФУПНП и КРС</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9</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Фестиваль детского творчества "Радуга талантов"</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5</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119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проведения мероприятия в театральном кафе</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3</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Праздничный </w:t>
            </w:r>
            <w:proofErr w:type="gramStart"/>
            <w:r w:rsidRPr="00912424">
              <w:rPr>
                <w:sz w:val="24"/>
                <w:szCs w:val="24"/>
              </w:rPr>
              <w:t>концерт</w:t>
            </w:r>
            <w:proofErr w:type="gramEnd"/>
            <w:r w:rsidRPr="00912424">
              <w:rPr>
                <w:sz w:val="24"/>
                <w:szCs w:val="24"/>
              </w:rPr>
              <w:t xml:space="preserve"> посвященный Дню работника автомобильного транспорта УТТ ФН</w:t>
            </w:r>
          </w:p>
        </w:tc>
        <w:tc>
          <w:tcPr>
            <w:tcW w:w="1417" w:type="dxa"/>
          </w:tcPr>
          <w:p w:rsidR="0095300F" w:rsidRPr="00912424" w:rsidRDefault="0095300F" w:rsidP="008D5BFC">
            <w:pPr>
              <w:jc w:val="center"/>
              <w:rPr>
                <w:sz w:val="24"/>
                <w:szCs w:val="24"/>
              </w:rPr>
            </w:pPr>
            <w:r>
              <w:rPr>
                <w:sz w:val="24"/>
                <w:szCs w:val="24"/>
              </w:rPr>
              <w:t>3</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14</w:t>
            </w:r>
          </w:p>
        </w:tc>
        <w:tc>
          <w:tcPr>
            <w:tcW w:w="1843" w:type="dxa"/>
          </w:tcPr>
          <w:p w:rsidR="0095300F" w:rsidRPr="00912424" w:rsidRDefault="0095300F" w:rsidP="008D5BFC">
            <w:pPr>
              <w:jc w:val="center"/>
              <w:rPr>
                <w:sz w:val="24"/>
                <w:szCs w:val="24"/>
              </w:rPr>
            </w:pPr>
            <w:r>
              <w:rPr>
                <w:sz w:val="24"/>
                <w:szCs w:val="24"/>
              </w:rPr>
              <w:t>3</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Первый открытый конкурс  "Мама года 2019"</w:t>
            </w:r>
          </w:p>
        </w:tc>
        <w:tc>
          <w:tcPr>
            <w:tcW w:w="1417" w:type="dxa"/>
          </w:tcPr>
          <w:p w:rsidR="0095300F" w:rsidRPr="00912424" w:rsidRDefault="0095300F" w:rsidP="008D5BFC">
            <w:pPr>
              <w:jc w:val="center"/>
              <w:rPr>
                <w:sz w:val="24"/>
                <w:szCs w:val="24"/>
              </w:rPr>
            </w:pPr>
            <w:r>
              <w:rPr>
                <w:sz w:val="24"/>
                <w:szCs w:val="24"/>
              </w:rPr>
              <w:t>6</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Pr>
                <w:sz w:val="24"/>
                <w:szCs w:val="24"/>
              </w:rPr>
              <w:t>20</w:t>
            </w:r>
          </w:p>
        </w:tc>
        <w:tc>
          <w:tcPr>
            <w:tcW w:w="1843" w:type="dxa"/>
          </w:tcPr>
          <w:p w:rsidR="0095300F" w:rsidRPr="00912424" w:rsidRDefault="0095300F" w:rsidP="008D5BFC">
            <w:pPr>
              <w:jc w:val="center"/>
              <w:rPr>
                <w:sz w:val="24"/>
                <w:szCs w:val="24"/>
              </w:rPr>
            </w:pPr>
            <w:r>
              <w:rPr>
                <w:sz w:val="24"/>
                <w:szCs w:val="24"/>
              </w:rPr>
              <w:t>4</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42D67" w:rsidRDefault="0095300F" w:rsidP="00D73048">
            <w:pPr>
              <w:jc w:val="center"/>
              <w:rPr>
                <w:sz w:val="24"/>
                <w:szCs w:val="24"/>
              </w:rPr>
            </w:pPr>
            <w:r w:rsidRPr="00942D67">
              <w:rPr>
                <w:sz w:val="24"/>
                <w:szCs w:val="24"/>
              </w:rPr>
              <w:t>122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w:t>
            </w:r>
            <w:r w:rsidRPr="00912424">
              <w:rPr>
                <w:rFonts w:eastAsia="Calibri"/>
                <w:sz w:val="24"/>
                <w:szCs w:val="24"/>
              </w:rPr>
              <w:lastRenderedPageBreak/>
              <w:t>«КДЦ «Премьер»</w:t>
            </w:r>
          </w:p>
        </w:tc>
        <w:tc>
          <w:tcPr>
            <w:tcW w:w="2127" w:type="dxa"/>
          </w:tcPr>
          <w:p w:rsidR="0095300F" w:rsidRPr="00912424" w:rsidRDefault="0095300F" w:rsidP="00D73048">
            <w:pPr>
              <w:jc w:val="center"/>
              <w:rPr>
                <w:sz w:val="24"/>
                <w:szCs w:val="24"/>
              </w:rPr>
            </w:pPr>
            <w:r w:rsidRPr="00912424">
              <w:rPr>
                <w:sz w:val="24"/>
                <w:szCs w:val="24"/>
              </w:rPr>
              <w:lastRenderedPageBreak/>
              <w:t xml:space="preserve">Мастер-класс по </w:t>
            </w:r>
            <w:proofErr w:type="spellStart"/>
            <w:r w:rsidRPr="00912424">
              <w:rPr>
                <w:sz w:val="24"/>
                <w:szCs w:val="24"/>
              </w:rPr>
              <w:lastRenderedPageBreak/>
              <w:t>Хип-хопу</w:t>
            </w:r>
            <w:proofErr w:type="spellEnd"/>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123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Концерт «Россия нас объединила»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11</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Pr>
                <w:sz w:val="24"/>
                <w:szCs w:val="24"/>
              </w:rPr>
              <w:t>124</w:t>
            </w:r>
          </w:p>
        </w:tc>
        <w:tc>
          <w:tcPr>
            <w:tcW w:w="1417" w:type="dxa"/>
          </w:tcPr>
          <w:p w:rsidR="0095300F" w:rsidRPr="00942D67" w:rsidRDefault="0095300F" w:rsidP="00D73048">
            <w:pPr>
              <w:jc w:val="center"/>
              <w:rPr>
                <w:rFonts w:eastAsia="Calibri"/>
                <w:sz w:val="24"/>
                <w:szCs w:val="24"/>
              </w:rPr>
            </w:pPr>
            <w:r w:rsidRPr="00942D67">
              <w:rPr>
                <w:rFonts w:eastAsia="Calibri"/>
                <w:sz w:val="24"/>
                <w:szCs w:val="24"/>
              </w:rPr>
              <w:t>МАУК «КДЦ «Премьер»</w:t>
            </w:r>
          </w:p>
        </w:tc>
        <w:tc>
          <w:tcPr>
            <w:tcW w:w="2127" w:type="dxa"/>
          </w:tcPr>
          <w:p w:rsidR="0095300F" w:rsidRPr="00942D67" w:rsidRDefault="0095300F" w:rsidP="00D73048">
            <w:pPr>
              <w:jc w:val="center"/>
              <w:rPr>
                <w:color w:val="000000"/>
                <w:sz w:val="24"/>
                <w:szCs w:val="24"/>
              </w:rPr>
            </w:pPr>
            <w:proofErr w:type="spellStart"/>
            <w:r w:rsidRPr="00942D67">
              <w:rPr>
                <w:color w:val="000000"/>
                <w:sz w:val="24"/>
                <w:szCs w:val="24"/>
              </w:rPr>
              <w:t>Квес</w:t>
            </w:r>
            <w:proofErr w:type="gramStart"/>
            <w:r w:rsidRPr="00942D67">
              <w:rPr>
                <w:color w:val="000000"/>
                <w:sz w:val="24"/>
                <w:szCs w:val="24"/>
              </w:rPr>
              <w:t>т</w:t>
            </w:r>
            <w:proofErr w:type="spellEnd"/>
            <w:r w:rsidRPr="00942D67">
              <w:rPr>
                <w:color w:val="000000"/>
                <w:sz w:val="24"/>
                <w:szCs w:val="24"/>
              </w:rPr>
              <w:t>-</w:t>
            </w:r>
            <w:proofErr w:type="gramEnd"/>
            <w:r w:rsidRPr="00942D67">
              <w:rPr>
                <w:color w:val="000000"/>
                <w:sz w:val="24"/>
                <w:szCs w:val="24"/>
              </w:rPr>
              <w:t xml:space="preserve"> игра «История, которая  нас объединила»</w:t>
            </w:r>
          </w:p>
        </w:tc>
        <w:tc>
          <w:tcPr>
            <w:tcW w:w="1417" w:type="dxa"/>
          </w:tcPr>
          <w:p w:rsidR="0095300F" w:rsidRPr="00942D67" w:rsidRDefault="0095300F" w:rsidP="008D5BFC">
            <w:pPr>
              <w:jc w:val="center"/>
              <w:rPr>
                <w:sz w:val="24"/>
                <w:szCs w:val="24"/>
              </w:rPr>
            </w:pPr>
            <w:r w:rsidRPr="00942D67">
              <w:rPr>
                <w:sz w:val="24"/>
                <w:szCs w:val="24"/>
              </w:rPr>
              <w:t>-</w:t>
            </w:r>
          </w:p>
        </w:tc>
        <w:tc>
          <w:tcPr>
            <w:tcW w:w="1276" w:type="dxa"/>
          </w:tcPr>
          <w:p w:rsidR="0095300F" w:rsidRPr="00942D67" w:rsidRDefault="0095300F" w:rsidP="008D5BFC">
            <w:pPr>
              <w:jc w:val="center"/>
              <w:rPr>
                <w:sz w:val="24"/>
                <w:szCs w:val="24"/>
              </w:rPr>
            </w:pPr>
            <w:r w:rsidRPr="00942D67">
              <w:rPr>
                <w:sz w:val="24"/>
                <w:szCs w:val="24"/>
              </w:rPr>
              <w:t>-</w:t>
            </w:r>
          </w:p>
        </w:tc>
        <w:tc>
          <w:tcPr>
            <w:tcW w:w="1701" w:type="dxa"/>
          </w:tcPr>
          <w:p w:rsidR="0095300F" w:rsidRPr="00942D67" w:rsidRDefault="0095300F" w:rsidP="008D5BFC">
            <w:pPr>
              <w:jc w:val="center"/>
              <w:rPr>
                <w:sz w:val="24"/>
                <w:szCs w:val="24"/>
              </w:rPr>
            </w:pPr>
            <w:r w:rsidRPr="00942D67">
              <w:rPr>
                <w:sz w:val="24"/>
                <w:szCs w:val="24"/>
              </w:rPr>
              <w:t>17</w:t>
            </w:r>
          </w:p>
        </w:tc>
        <w:tc>
          <w:tcPr>
            <w:tcW w:w="1843" w:type="dxa"/>
          </w:tcPr>
          <w:p w:rsidR="0095300F" w:rsidRPr="00942D67" w:rsidRDefault="0095300F" w:rsidP="008D5BFC">
            <w:pPr>
              <w:jc w:val="center"/>
              <w:rPr>
                <w:sz w:val="24"/>
                <w:szCs w:val="24"/>
              </w:rPr>
            </w:pPr>
            <w:r w:rsidRPr="00942D67">
              <w:rPr>
                <w:sz w:val="24"/>
                <w:szCs w:val="24"/>
              </w:rPr>
              <w:t>-</w:t>
            </w:r>
          </w:p>
        </w:tc>
        <w:tc>
          <w:tcPr>
            <w:tcW w:w="1417" w:type="dxa"/>
          </w:tcPr>
          <w:p w:rsidR="0095300F" w:rsidRPr="00942D67" w:rsidRDefault="0095300F" w:rsidP="008D5BFC">
            <w:pPr>
              <w:jc w:val="center"/>
              <w:rPr>
                <w:sz w:val="24"/>
                <w:szCs w:val="24"/>
              </w:rPr>
            </w:pPr>
            <w:r w:rsidRPr="00942D67">
              <w:rPr>
                <w:sz w:val="24"/>
                <w:szCs w:val="24"/>
              </w:rPr>
              <w:t>-</w:t>
            </w:r>
          </w:p>
        </w:tc>
        <w:tc>
          <w:tcPr>
            <w:tcW w:w="1985" w:type="dxa"/>
          </w:tcPr>
          <w:p w:rsidR="0095300F" w:rsidRPr="00942D67" w:rsidRDefault="0095300F" w:rsidP="00D73048">
            <w:pPr>
              <w:contextualSpacing/>
              <w:jc w:val="center"/>
              <w:rPr>
                <w:sz w:val="24"/>
                <w:szCs w:val="24"/>
              </w:rPr>
            </w:pPr>
            <w:r w:rsidRPr="00942D67">
              <w:rPr>
                <w:sz w:val="24"/>
                <w:szCs w:val="24"/>
              </w:rPr>
              <w:t>Для волонтеров</w:t>
            </w:r>
          </w:p>
        </w:tc>
        <w:tc>
          <w:tcPr>
            <w:tcW w:w="1559" w:type="dxa"/>
          </w:tcPr>
          <w:p w:rsidR="0095300F" w:rsidRPr="00912424" w:rsidRDefault="0095300F" w:rsidP="00D73048">
            <w:pPr>
              <w:jc w:val="center"/>
              <w:rPr>
                <w:sz w:val="24"/>
                <w:szCs w:val="24"/>
              </w:rPr>
            </w:pPr>
            <w:r w:rsidRPr="00942D67">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w:t>
            </w:r>
            <w:r>
              <w:rPr>
                <w:sz w:val="24"/>
                <w:szCs w:val="24"/>
              </w:rPr>
              <w:t>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Кинозал на подушках «Мультфильмы, которые нас объединяют»,</w:t>
            </w:r>
          </w:p>
        </w:tc>
        <w:tc>
          <w:tcPr>
            <w:tcW w:w="1417" w:type="dxa"/>
          </w:tcPr>
          <w:p w:rsidR="0095300F" w:rsidRPr="00912424" w:rsidRDefault="0095300F" w:rsidP="008D5BFC">
            <w:pPr>
              <w:jc w:val="center"/>
              <w:rPr>
                <w:sz w:val="24"/>
                <w:szCs w:val="24"/>
              </w:rPr>
            </w:pPr>
            <w:r w:rsidRPr="00912424">
              <w:rPr>
                <w:sz w:val="24"/>
                <w:szCs w:val="24"/>
              </w:rPr>
              <w:t>2</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w:t>
            </w:r>
            <w:r>
              <w:rPr>
                <w:sz w:val="24"/>
                <w:szCs w:val="24"/>
              </w:rPr>
              <w:t>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B4765D">
              <w:rPr>
                <w:color w:val="000000"/>
                <w:sz w:val="24"/>
                <w:szCs w:val="24"/>
              </w:rPr>
              <w:t>Выставка работ - подделок "Добрых рук мастерство"</w:t>
            </w:r>
          </w:p>
        </w:tc>
        <w:tc>
          <w:tcPr>
            <w:tcW w:w="1417" w:type="dxa"/>
          </w:tcPr>
          <w:p w:rsidR="0095300F" w:rsidRPr="00912424" w:rsidRDefault="0095300F" w:rsidP="008D5BFC">
            <w:pPr>
              <w:jc w:val="center"/>
              <w:rPr>
                <w:sz w:val="24"/>
                <w:szCs w:val="24"/>
              </w:rPr>
            </w:pPr>
            <w:r>
              <w:rPr>
                <w:sz w:val="24"/>
                <w:szCs w:val="24"/>
              </w:rPr>
              <w:t>-</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2</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Pr>
                <w:sz w:val="24"/>
                <w:szCs w:val="24"/>
              </w:rPr>
              <w:t>Помощь в организации</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Игровая программа для детей «Игры, которые нас объединяют»</w:t>
            </w:r>
          </w:p>
        </w:tc>
        <w:tc>
          <w:tcPr>
            <w:tcW w:w="1417" w:type="dxa"/>
          </w:tcPr>
          <w:p w:rsidR="0095300F" w:rsidRPr="00912424" w:rsidRDefault="0095300F" w:rsidP="008D5BFC">
            <w:pPr>
              <w:jc w:val="center"/>
              <w:rPr>
                <w:sz w:val="24"/>
                <w:szCs w:val="24"/>
              </w:rPr>
            </w:pPr>
            <w:r w:rsidRPr="00912424">
              <w:rPr>
                <w:sz w:val="24"/>
                <w:szCs w:val="24"/>
              </w:rPr>
              <w:t>5</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color w:val="000000"/>
                <w:sz w:val="24"/>
                <w:szCs w:val="24"/>
              </w:rPr>
            </w:pPr>
            <w:r w:rsidRPr="00912424">
              <w:rPr>
                <w:color w:val="000000"/>
                <w:sz w:val="24"/>
                <w:szCs w:val="24"/>
              </w:rPr>
              <w:t>Дискотечная программа для молодежи «Мы вместе»</w:t>
            </w:r>
          </w:p>
        </w:tc>
        <w:tc>
          <w:tcPr>
            <w:tcW w:w="1417" w:type="dxa"/>
          </w:tcPr>
          <w:p w:rsidR="0095300F" w:rsidRPr="00912424" w:rsidRDefault="0095300F" w:rsidP="008D5BFC">
            <w:pPr>
              <w:jc w:val="center"/>
              <w:rPr>
                <w:sz w:val="24"/>
                <w:szCs w:val="24"/>
              </w:rPr>
            </w:pPr>
            <w:r>
              <w:rPr>
                <w:sz w:val="24"/>
                <w:szCs w:val="24"/>
              </w:rPr>
              <w:t>5</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129</w:t>
            </w:r>
          </w:p>
        </w:tc>
        <w:tc>
          <w:tcPr>
            <w:tcW w:w="1417" w:type="dxa"/>
          </w:tcPr>
          <w:p w:rsidR="0095300F" w:rsidRPr="00942D67" w:rsidRDefault="0095300F" w:rsidP="00D73048">
            <w:pPr>
              <w:jc w:val="center"/>
              <w:rPr>
                <w:rFonts w:eastAsia="Calibri"/>
                <w:sz w:val="24"/>
                <w:szCs w:val="24"/>
              </w:rPr>
            </w:pPr>
            <w:r w:rsidRPr="00942D67">
              <w:rPr>
                <w:rFonts w:eastAsia="Calibri"/>
                <w:sz w:val="24"/>
                <w:szCs w:val="24"/>
              </w:rPr>
              <w:t>МАУК «КДЦ «Премьер»</w:t>
            </w:r>
          </w:p>
        </w:tc>
        <w:tc>
          <w:tcPr>
            <w:tcW w:w="2127" w:type="dxa"/>
          </w:tcPr>
          <w:p w:rsidR="0095300F" w:rsidRPr="00942D67" w:rsidRDefault="0095300F" w:rsidP="00D73048">
            <w:pPr>
              <w:jc w:val="center"/>
              <w:rPr>
                <w:sz w:val="24"/>
                <w:szCs w:val="24"/>
              </w:rPr>
            </w:pPr>
            <w:r w:rsidRPr="00942D67">
              <w:rPr>
                <w:sz w:val="24"/>
                <w:szCs w:val="24"/>
              </w:rPr>
              <w:t>Мастер-класс «Творчество, которое нас объединяет»</w:t>
            </w:r>
          </w:p>
        </w:tc>
        <w:tc>
          <w:tcPr>
            <w:tcW w:w="1417" w:type="dxa"/>
          </w:tcPr>
          <w:p w:rsidR="0095300F" w:rsidRPr="00942D67" w:rsidRDefault="0095300F" w:rsidP="008D5BFC">
            <w:pPr>
              <w:jc w:val="center"/>
              <w:rPr>
                <w:sz w:val="24"/>
                <w:szCs w:val="24"/>
              </w:rPr>
            </w:pPr>
            <w:r w:rsidRPr="00942D67">
              <w:rPr>
                <w:sz w:val="24"/>
                <w:szCs w:val="24"/>
              </w:rPr>
              <w:t>-</w:t>
            </w:r>
          </w:p>
        </w:tc>
        <w:tc>
          <w:tcPr>
            <w:tcW w:w="1276" w:type="dxa"/>
          </w:tcPr>
          <w:p w:rsidR="0095300F" w:rsidRPr="00942D67" w:rsidRDefault="0095300F" w:rsidP="008D5BFC">
            <w:pPr>
              <w:jc w:val="center"/>
              <w:rPr>
                <w:sz w:val="24"/>
                <w:szCs w:val="24"/>
              </w:rPr>
            </w:pPr>
            <w:r w:rsidRPr="00942D67">
              <w:rPr>
                <w:sz w:val="24"/>
                <w:szCs w:val="24"/>
              </w:rPr>
              <w:t>-</w:t>
            </w:r>
          </w:p>
        </w:tc>
        <w:tc>
          <w:tcPr>
            <w:tcW w:w="1701" w:type="dxa"/>
          </w:tcPr>
          <w:p w:rsidR="0095300F" w:rsidRPr="00942D67" w:rsidRDefault="0095300F" w:rsidP="008D5BFC">
            <w:pPr>
              <w:jc w:val="center"/>
              <w:rPr>
                <w:sz w:val="24"/>
                <w:szCs w:val="24"/>
              </w:rPr>
            </w:pPr>
            <w:r w:rsidRPr="00942D67">
              <w:rPr>
                <w:sz w:val="24"/>
                <w:szCs w:val="24"/>
              </w:rPr>
              <w:t>8</w:t>
            </w:r>
          </w:p>
        </w:tc>
        <w:tc>
          <w:tcPr>
            <w:tcW w:w="1843" w:type="dxa"/>
          </w:tcPr>
          <w:p w:rsidR="0095300F" w:rsidRPr="00942D67" w:rsidRDefault="0095300F" w:rsidP="008D5BFC">
            <w:pPr>
              <w:jc w:val="center"/>
              <w:rPr>
                <w:sz w:val="24"/>
                <w:szCs w:val="24"/>
              </w:rPr>
            </w:pPr>
            <w:r w:rsidRPr="00942D67">
              <w:rPr>
                <w:sz w:val="24"/>
                <w:szCs w:val="24"/>
              </w:rPr>
              <w:t>-</w:t>
            </w:r>
          </w:p>
        </w:tc>
        <w:tc>
          <w:tcPr>
            <w:tcW w:w="1417" w:type="dxa"/>
          </w:tcPr>
          <w:p w:rsidR="0095300F" w:rsidRPr="00942D67" w:rsidRDefault="0095300F" w:rsidP="008D5BFC">
            <w:pPr>
              <w:jc w:val="center"/>
              <w:rPr>
                <w:sz w:val="24"/>
                <w:szCs w:val="24"/>
              </w:rPr>
            </w:pPr>
            <w:r w:rsidRPr="00942D67">
              <w:rPr>
                <w:sz w:val="24"/>
                <w:szCs w:val="24"/>
              </w:rPr>
              <w:t>-</w:t>
            </w:r>
          </w:p>
        </w:tc>
        <w:tc>
          <w:tcPr>
            <w:tcW w:w="1985" w:type="dxa"/>
          </w:tcPr>
          <w:p w:rsidR="0095300F" w:rsidRPr="00912424" w:rsidRDefault="0095300F" w:rsidP="00D73048">
            <w:pPr>
              <w:contextualSpacing/>
              <w:jc w:val="center"/>
              <w:rPr>
                <w:sz w:val="24"/>
                <w:szCs w:val="24"/>
              </w:rPr>
            </w:pPr>
            <w:r w:rsidRPr="00942D67">
              <w:rPr>
                <w:sz w:val="24"/>
                <w:szCs w:val="24"/>
              </w:rPr>
              <w:t>Для волонтеров</w:t>
            </w:r>
          </w:p>
        </w:tc>
        <w:tc>
          <w:tcPr>
            <w:tcW w:w="1559" w:type="dxa"/>
          </w:tcPr>
          <w:p w:rsidR="0095300F" w:rsidRPr="00912424" w:rsidRDefault="0095300F" w:rsidP="00D73048">
            <w:pPr>
              <w:jc w:val="center"/>
              <w:rPr>
                <w:sz w:val="24"/>
                <w:szCs w:val="24"/>
              </w:rPr>
            </w:pP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proofErr w:type="spellStart"/>
            <w:r w:rsidRPr="00912424">
              <w:rPr>
                <w:sz w:val="24"/>
                <w:szCs w:val="24"/>
              </w:rPr>
              <w:t>Квес</w:t>
            </w:r>
            <w:proofErr w:type="gramStart"/>
            <w:r w:rsidRPr="00912424">
              <w:rPr>
                <w:sz w:val="24"/>
                <w:szCs w:val="24"/>
              </w:rPr>
              <w:t>т</w:t>
            </w:r>
            <w:proofErr w:type="spellEnd"/>
            <w:r w:rsidRPr="00912424">
              <w:rPr>
                <w:sz w:val="24"/>
                <w:szCs w:val="24"/>
              </w:rPr>
              <w:t>-</w:t>
            </w:r>
            <w:proofErr w:type="gramEnd"/>
            <w:r w:rsidRPr="00912424">
              <w:rPr>
                <w:sz w:val="24"/>
                <w:szCs w:val="24"/>
              </w:rPr>
              <w:t xml:space="preserve"> игра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3</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 xml:space="preserve">МАУК </w:t>
            </w:r>
            <w:r w:rsidRPr="00912424">
              <w:rPr>
                <w:rFonts w:eastAsia="Calibri"/>
                <w:sz w:val="24"/>
                <w:szCs w:val="24"/>
              </w:rPr>
              <w:lastRenderedPageBreak/>
              <w:t>«КДЦ «Премьер»</w:t>
            </w:r>
          </w:p>
        </w:tc>
        <w:tc>
          <w:tcPr>
            <w:tcW w:w="2127" w:type="dxa"/>
          </w:tcPr>
          <w:p w:rsidR="0095300F" w:rsidRPr="00912424" w:rsidRDefault="0095300F" w:rsidP="00D73048">
            <w:pPr>
              <w:jc w:val="center"/>
              <w:rPr>
                <w:sz w:val="24"/>
                <w:szCs w:val="24"/>
              </w:rPr>
            </w:pPr>
            <w:proofErr w:type="spellStart"/>
            <w:r w:rsidRPr="00912424">
              <w:rPr>
                <w:sz w:val="24"/>
                <w:szCs w:val="24"/>
              </w:rPr>
              <w:lastRenderedPageBreak/>
              <w:t>Квес</w:t>
            </w:r>
            <w:proofErr w:type="gramStart"/>
            <w:r w:rsidRPr="00912424">
              <w:rPr>
                <w:sz w:val="24"/>
                <w:szCs w:val="24"/>
              </w:rPr>
              <w:t>т</w:t>
            </w:r>
            <w:proofErr w:type="spellEnd"/>
            <w:r w:rsidRPr="00912424">
              <w:rPr>
                <w:sz w:val="24"/>
                <w:szCs w:val="24"/>
              </w:rPr>
              <w:t>-</w:t>
            </w:r>
            <w:proofErr w:type="gramEnd"/>
            <w:r w:rsidRPr="00912424">
              <w:rPr>
                <w:sz w:val="24"/>
                <w:szCs w:val="24"/>
              </w:rPr>
              <w:t xml:space="preserve"> игра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 xml:space="preserve">Помощь в </w:t>
            </w:r>
            <w:r w:rsidRPr="00912424">
              <w:rPr>
                <w:sz w:val="24"/>
                <w:szCs w:val="24"/>
              </w:rPr>
              <w:lastRenderedPageBreak/>
              <w:t>организации</w:t>
            </w:r>
          </w:p>
        </w:tc>
        <w:tc>
          <w:tcPr>
            <w:tcW w:w="1559" w:type="dxa"/>
          </w:tcPr>
          <w:p w:rsidR="0095300F" w:rsidRPr="00912424" w:rsidRDefault="0095300F" w:rsidP="00D73048">
            <w:pPr>
              <w:jc w:val="center"/>
              <w:rPr>
                <w:sz w:val="24"/>
                <w:szCs w:val="24"/>
              </w:rPr>
            </w:pPr>
            <w:r w:rsidRPr="00912424">
              <w:rPr>
                <w:sz w:val="24"/>
                <w:szCs w:val="24"/>
              </w:rPr>
              <w:lastRenderedPageBreak/>
              <w:t>-</w:t>
            </w:r>
          </w:p>
        </w:tc>
      </w:tr>
      <w:tr w:rsidR="0095300F" w:rsidRPr="00912424" w:rsidTr="00D73048">
        <w:tc>
          <w:tcPr>
            <w:tcW w:w="709" w:type="dxa"/>
          </w:tcPr>
          <w:p w:rsidR="0095300F" w:rsidRPr="00942D67" w:rsidRDefault="0095300F" w:rsidP="00D73048">
            <w:pPr>
              <w:jc w:val="center"/>
              <w:rPr>
                <w:sz w:val="24"/>
                <w:szCs w:val="24"/>
              </w:rPr>
            </w:pPr>
            <w:r w:rsidRPr="00942D67">
              <w:rPr>
                <w:sz w:val="24"/>
                <w:szCs w:val="24"/>
              </w:rPr>
              <w:lastRenderedPageBreak/>
              <w:t>132</w:t>
            </w:r>
          </w:p>
        </w:tc>
        <w:tc>
          <w:tcPr>
            <w:tcW w:w="1417" w:type="dxa"/>
          </w:tcPr>
          <w:p w:rsidR="0095300F" w:rsidRPr="00942D67" w:rsidRDefault="0095300F" w:rsidP="00D73048">
            <w:pPr>
              <w:jc w:val="center"/>
              <w:rPr>
                <w:rFonts w:eastAsia="Calibri"/>
                <w:sz w:val="24"/>
                <w:szCs w:val="24"/>
              </w:rPr>
            </w:pPr>
            <w:r w:rsidRPr="00942D67">
              <w:rPr>
                <w:rFonts w:eastAsia="Calibri"/>
                <w:sz w:val="24"/>
                <w:szCs w:val="24"/>
              </w:rPr>
              <w:t>МАУК «КДЦ «Премьер»</w:t>
            </w:r>
          </w:p>
        </w:tc>
        <w:tc>
          <w:tcPr>
            <w:tcW w:w="2127" w:type="dxa"/>
          </w:tcPr>
          <w:p w:rsidR="0095300F" w:rsidRPr="00942D67" w:rsidRDefault="0095300F" w:rsidP="00D73048">
            <w:pPr>
              <w:jc w:val="center"/>
              <w:rPr>
                <w:sz w:val="24"/>
                <w:szCs w:val="24"/>
              </w:rPr>
            </w:pPr>
            <w:r w:rsidRPr="00942D67">
              <w:rPr>
                <w:sz w:val="24"/>
                <w:szCs w:val="24"/>
              </w:rPr>
              <w:t>Дискотека для школьников</w:t>
            </w:r>
          </w:p>
        </w:tc>
        <w:tc>
          <w:tcPr>
            <w:tcW w:w="1417" w:type="dxa"/>
          </w:tcPr>
          <w:p w:rsidR="0095300F" w:rsidRPr="00942D67" w:rsidRDefault="0095300F" w:rsidP="008D5BFC">
            <w:pPr>
              <w:jc w:val="center"/>
              <w:rPr>
                <w:sz w:val="24"/>
                <w:szCs w:val="24"/>
              </w:rPr>
            </w:pPr>
            <w:r w:rsidRPr="00942D67">
              <w:rPr>
                <w:sz w:val="24"/>
                <w:szCs w:val="24"/>
              </w:rPr>
              <w:t>-</w:t>
            </w:r>
          </w:p>
        </w:tc>
        <w:tc>
          <w:tcPr>
            <w:tcW w:w="1276" w:type="dxa"/>
          </w:tcPr>
          <w:p w:rsidR="0095300F" w:rsidRPr="00942D67" w:rsidRDefault="0095300F" w:rsidP="008D5BFC">
            <w:pPr>
              <w:jc w:val="center"/>
              <w:rPr>
                <w:sz w:val="24"/>
                <w:szCs w:val="24"/>
              </w:rPr>
            </w:pPr>
            <w:r w:rsidRPr="00942D67">
              <w:rPr>
                <w:sz w:val="24"/>
                <w:szCs w:val="24"/>
              </w:rPr>
              <w:t>-</w:t>
            </w:r>
          </w:p>
        </w:tc>
        <w:tc>
          <w:tcPr>
            <w:tcW w:w="1701" w:type="dxa"/>
          </w:tcPr>
          <w:p w:rsidR="0095300F" w:rsidRPr="00942D67" w:rsidRDefault="0095300F" w:rsidP="008D5BFC">
            <w:pPr>
              <w:jc w:val="center"/>
              <w:rPr>
                <w:sz w:val="24"/>
                <w:szCs w:val="24"/>
              </w:rPr>
            </w:pPr>
            <w:r w:rsidRPr="00942D67">
              <w:rPr>
                <w:sz w:val="24"/>
                <w:szCs w:val="24"/>
              </w:rPr>
              <w:t>5</w:t>
            </w:r>
          </w:p>
        </w:tc>
        <w:tc>
          <w:tcPr>
            <w:tcW w:w="1843" w:type="dxa"/>
          </w:tcPr>
          <w:p w:rsidR="0095300F" w:rsidRPr="00942D67" w:rsidRDefault="0095300F" w:rsidP="008D5BFC">
            <w:pPr>
              <w:jc w:val="center"/>
              <w:rPr>
                <w:sz w:val="24"/>
                <w:szCs w:val="24"/>
              </w:rPr>
            </w:pPr>
            <w:r w:rsidRPr="00942D67">
              <w:rPr>
                <w:sz w:val="24"/>
                <w:szCs w:val="24"/>
              </w:rPr>
              <w:t>-</w:t>
            </w:r>
          </w:p>
        </w:tc>
        <w:tc>
          <w:tcPr>
            <w:tcW w:w="1417" w:type="dxa"/>
          </w:tcPr>
          <w:p w:rsidR="0095300F" w:rsidRPr="00942D67" w:rsidRDefault="0095300F" w:rsidP="008D5BFC">
            <w:pPr>
              <w:jc w:val="center"/>
              <w:rPr>
                <w:sz w:val="24"/>
                <w:szCs w:val="24"/>
              </w:rPr>
            </w:pPr>
            <w:r w:rsidRPr="00942D67">
              <w:rPr>
                <w:sz w:val="24"/>
                <w:szCs w:val="24"/>
              </w:rPr>
              <w:t>-</w:t>
            </w:r>
          </w:p>
        </w:tc>
        <w:tc>
          <w:tcPr>
            <w:tcW w:w="1985" w:type="dxa"/>
          </w:tcPr>
          <w:p w:rsidR="0095300F" w:rsidRPr="00942D67" w:rsidRDefault="0095300F" w:rsidP="00D73048">
            <w:pPr>
              <w:contextualSpacing/>
              <w:jc w:val="center"/>
              <w:rPr>
                <w:sz w:val="24"/>
                <w:szCs w:val="24"/>
              </w:rPr>
            </w:pPr>
            <w:r w:rsidRPr="00942D67">
              <w:rPr>
                <w:sz w:val="24"/>
                <w:szCs w:val="24"/>
              </w:rPr>
              <w:t>Аниматоры</w:t>
            </w:r>
          </w:p>
        </w:tc>
        <w:tc>
          <w:tcPr>
            <w:tcW w:w="1559" w:type="dxa"/>
          </w:tcPr>
          <w:p w:rsidR="0095300F" w:rsidRPr="00912424" w:rsidRDefault="0095300F" w:rsidP="00D73048">
            <w:pPr>
              <w:jc w:val="center"/>
              <w:rPr>
                <w:sz w:val="24"/>
                <w:szCs w:val="24"/>
              </w:rPr>
            </w:pPr>
            <w:r w:rsidRPr="00942D67">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Игровая программа для детей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Вечер отдыха "Наза</w:t>
            </w:r>
            <w:proofErr w:type="gramStart"/>
            <w:r w:rsidRPr="00912424">
              <w:rPr>
                <w:sz w:val="24"/>
                <w:szCs w:val="24"/>
              </w:rPr>
              <w:t>д в СССР</w:t>
            </w:r>
            <w:proofErr w:type="gramEnd"/>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Pr>
                <w:sz w:val="24"/>
                <w:szCs w:val="24"/>
              </w:rPr>
              <w:t>2</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Что? Где? Когда?</w:t>
            </w:r>
          </w:p>
        </w:tc>
        <w:tc>
          <w:tcPr>
            <w:tcW w:w="1417" w:type="dxa"/>
          </w:tcPr>
          <w:p w:rsidR="0095300F" w:rsidRPr="00912424" w:rsidRDefault="0095300F" w:rsidP="008D5BFC">
            <w:pPr>
              <w:jc w:val="center"/>
              <w:rPr>
                <w:sz w:val="24"/>
                <w:szCs w:val="24"/>
              </w:rPr>
            </w:pPr>
            <w:r>
              <w:rPr>
                <w:sz w:val="24"/>
                <w:szCs w:val="24"/>
              </w:rPr>
              <w:t>2</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42D67" w:rsidRDefault="0095300F" w:rsidP="00D73048">
            <w:pPr>
              <w:jc w:val="center"/>
              <w:rPr>
                <w:sz w:val="24"/>
                <w:szCs w:val="24"/>
              </w:rPr>
            </w:pPr>
            <w:r w:rsidRPr="00942D67">
              <w:rPr>
                <w:sz w:val="24"/>
                <w:szCs w:val="24"/>
              </w:rPr>
              <w:t>136</w:t>
            </w:r>
          </w:p>
        </w:tc>
        <w:tc>
          <w:tcPr>
            <w:tcW w:w="1417" w:type="dxa"/>
          </w:tcPr>
          <w:p w:rsidR="0095300F" w:rsidRPr="00942D67" w:rsidRDefault="0095300F" w:rsidP="00D73048">
            <w:pPr>
              <w:jc w:val="center"/>
              <w:rPr>
                <w:rFonts w:eastAsia="Calibri"/>
                <w:sz w:val="24"/>
                <w:szCs w:val="24"/>
              </w:rPr>
            </w:pPr>
            <w:r w:rsidRPr="00942D67">
              <w:rPr>
                <w:rFonts w:eastAsia="Calibri"/>
                <w:sz w:val="24"/>
                <w:szCs w:val="24"/>
              </w:rPr>
              <w:t>МАУК «КДЦ «Премьер»</w:t>
            </w:r>
          </w:p>
        </w:tc>
        <w:tc>
          <w:tcPr>
            <w:tcW w:w="2127" w:type="dxa"/>
          </w:tcPr>
          <w:p w:rsidR="0095300F" w:rsidRPr="00942D67" w:rsidRDefault="0095300F" w:rsidP="00D73048">
            <w:pPr>
              <w:jc w:val="center"/>
              <w:rPr>
                <w:sz w:val="24"/>
                <w:szCs w:val="24"/>
              </w:rPr>
            </w:pPr>
            <w:r w:rsidRPr="00942D67">
              <w:rPr>
                <w:sz w:val="24"/>
                <w:szCs w:val="24"/>
              </w:rPr>
              <w:t>Игровая программа "День рожденье Деда Мороза"</w:t>
            </w:r>
          </w:p>
        </w:tc>
        <w:tc>
          <w:tcPr>
            <w:tcW w:w="1417" w:type="dxa"/>
          </w:tcPr>
          <w:p w:rsidR="0095300F" w:rsidRPr="00942D67" w:rsidRDefault="0095300F" w:rsidP="008D5BFC">
            <w:pPr>
              <w:jc w:val="center"/>
              <w:rPr>
                <w:sz w:val="24"/>
                <w:szCs w:val="24"/>
              </w:rPr>
            </w:pPr>
            <w:r w:rsidRPr="00942D67">
              <w:rPr>
                <w:sz w:val="24"/>
                <w:szCs w:val="24"/>
              </w:rPr>
              <w:t>-</w:t>
            </w:r>
          </w:p>
        </w:tc>
        <w:tc>
          <w:tcPr>
            <w:tcW w:w="1276" w:type="dxa"/>
          </w:tcPr>
          <w:p w:rsidR="0095300F" w:rsidRPr="00942D67" w:rsidRDefault="0095300F" w:rsidP="008D5BFC">
            <w:pPr>
              <w:jc w:val="center"/>
              <w:rPr>
                <w:sz w:val="24"/>
                <w:szCs w:val="24"/>
              </w:rPr>
            </w:pPr>
            <w:r>
              <w:rPr>
                <w:sz w:val="24"/>
                <w:szCs w:val="24"/>
              </w:rPr>
              <w:t>2</w:t>
            </w:r>
          </w:p>
        </w:tc>
        <w:tc>
          <w:tcPr>
            <w:tcW w:w="1701" w:type="dxa"/>
          </w:tcPr>
          <w:p w:rsidR="0095300F" w:rsidRPr="00942D67" w:rsidRDefault="0095300F" w:rsidP="008D5BFC">
            <w:pPr>
              <w:jc w:val="center"/>
              <w:rPr>
                <w:sz w:val="24"/>
                <w:szCs w:val="24"/>
              </w:rPr>
            </w:pPr>
            <w:r>
              <w:rPr>
                <w:sz w:val="24"/>
                <w:szCs w:val="24"/>
              </w:rPr>
              <w:t>6</w:t>
            </w:r>
          </w:p>
        </w:tc>
        <w:tc>
          <w:tcPr>
            <w:tcW w:w="1843" w:type="dxa"/>
          </w:tcPr>
          <w:p w:rsidR="0095300F" w:rsidRPr="00942D67" w:rsidRDefault="0095300F" w:rsidP="008D5BFC">
            <w:pPr>
              <w:jc w:val="center"/>
              <w:rPr>
                <w:sz w:val="24"/>
                <w:szCs w:val="24"/>
              </w:rPr>
            </w:pPr>
            <w:r w:rsidRPr="00942D67">
              <w:rPr>
                <w:sz w:val="24"/>
                <w:szCs w:val="24"/>
              </w:rPr>
              <w:t>-</w:t>
            </w:r>
          </w:p>
        </w:tc>
        <w:tc>
          <w:tcPr>
            <w:tcW w:w="1417" w:type="dxa"/>
          </w:tcPr>
          <w:p w:rsidR="0095300F" w:rsidRPr="00942D67" w:rsidRDefault="0095300F" w:rsidP="008D5BFC">
            <w:pPr>
              <w:jc w:val="center"/>
              <w:rPr>
                <w:sz w:val="24"/>
                <w:szCs w:val="24"/>
              </w:rPr>
            </w:pPr>
            <w:r>
              <w:rPr>
                <w:sz w:val="24"/>
                <w:szCs w:val="24"/>
              </w:rPr>
              <w:t>-</w:t>
            </w:r>
          </w:p>
        </w:tc>
        <w:tc>
          <w:tcPr>
            <w:tcW w:w="1985" w:type="dxa"/>
          </w:tcPr>
          <w:p w:rsidR="0095300F" w:rsidRPr="00942D67" w:rsidRDefault="0095300F" w:rsidP="00D73048">
            <w:pPr>
              <w:contextualSpacing/>
              <w:jc w:val="center"/>
              <w:rPr>
                <w:sz w:val="24"/>
                <w:szCs w:val="24"/>
              </w:rPr>
            </w:pPr>
            <w:r w:rsidRPr="00942D67">
              <w:rPr>
                <w:sz w:val="24"/>
                <w:szCs w:val="24"/>
              </w:rPr>
              <w:t>Для волонтеров</w:t>
            </w:r>
          </w:p>
        </w:tc>
        <w:tc>
          <w:tcPr>
            <w:tcW w:w="1559" w:type="dxa"/>
          </w:tcPr>
          <w:p w:rsidR="0095300F" w:rsidRPr="00912424" w:rsidRDefault="0095300F" w:rsidP="00D73048">
            <w:pPr>
              <w:jc w:val="center"/>
              <w:rPr>
                <w:sz w:val="24"/>
                <w:szCs w:val="24"/>
              </w:rPr>
            </w:pPr>
            <w:r w:rsidRPr="00942D67">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Торжественное мероприятие,  посвященное 35-летию  г.п. Федоровский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Pr>
                <w:sz w:val="24"/>
                <w:szCs w:val="24"/>
              </w:rPr>
              <w:t>3</w:t>
            </w:r>
          </w:p>
        </w:tc>
        <w:tc>
          <w:tcPr>
            <w:tcW w:w="1701" w:type="dxa"/>
          </w:tcPr>
          <w:p w:rsidR="0095300F" w:rsidRPr="00912424" w:rsidRDefault="0095300F" w:rsidP="008D5BFC">
            <w:pPr>
              <w:jc w:val="center"/>
              <w:rPr>
                <w:sz w:val="24"/>
                <w:szCs w:val="24"/>
              </w:rPr>
            </w:pPr>
            <w:r>
              <w:rPr>
                <w:sz w:val="24"/>
                <w:szCs w:val="24"/>
              </w:rPr>
              <w:t>8</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Выставка НПТ "В стиле времени" приуроченная 35- </w:t>
            </w:r>
            <w:proofErr w:type="spellStart"/>
            <w:r w:rsidRPr="00912424">
              <w:rPr>
                <w:sz w:val="24"/>
                <w:szCs w:val="24"/>
              </w:rPr>
              <w:t>летию</w:t>
            </w:r>
            <w:proofErr w:type="spellEnd"/>
            <w:r w:rsidRPr="00912424">
              <w:rPr>
                <w:sz w:val="24"/>
                <w:szCs w:val="24"/>
              </w:rPr>
              <w:t xml:space="preserve"> г.п. Федоровский</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139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Выставка фоторабот "</w:t>
            </w:r>
            <w:proofErr w:type="spellStart"/>
            <w:r w:rsidRPr="00912424">
              <w:rPr>
                <w:sz w:val="24"/>
                <w:szCs w:val="24"/>
              </w:rPr>
              <w:t>ОБЪЕКТИВно</w:t>
            </w:r>
            <w:proofErr w:type="spellEnd"/>
            <w:r w:rsidRPr="00912424">
              <w:rPr>
                <w:sz w:val="24"/>
                <w:szCs w:val="24"/>
              </w:rPr>
              <w:t xml:space="preserve"> </w:t>
            </w:r>
            <w:proofErr w:type="gramStart"/>
            <w:r w:rsidRPr="00912424">
              <w:rPr>
                <w:sz w:val="24"/>
                <w:szCs w:val="24"/>
              </w:rPr>
              <w:t>в</w:t>
            </w:r>
            <w:proofErr w:type="gramEnd"/>
            <w:r w:rsidRPr="00912424">
              <w:rPr>
                <w:sz w:val="24"/>
                <w:szCs w:val="24"/>
              </w:rPr>
              <w:t xml:space="preserve"> Федоровский" приуроченная 35- </w:t>
            </w:r>
            <w:proofErr w:type="spellStart"/>
            <w:r w:rsidRPr="00912424">
              <w:rPr>
                <w:sz w:val="24"/>
                <w:szCs w:val="24"/>
              </w:rPr>
              <w:t>летию</w:t>
            </w:r>
            <w:proofErr w:type="spellEnd"/>
            <w:r w:rsidRPr="00912424">
              <w:rPr>
                <w:sz w:val="24"/>
                <w:szCs w:val="24"/>
              </w:rPr>
              <w:t xml:space="preserve"> г.п. </w:t>
            </w:r>
            <w:r w:rsidRPr="00912424">
              <w:rPr>
                <w:sz w:val="24"/>
                <w:szCs w:val="24"/>
              </w:rPr>
              <w:lastRenderedPageBreak/>
              <w:t>Федоровский</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2</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140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Семейное торжество "С Днем рождения!"</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4</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Семейное торжество "С Днем рождения!"</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1</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Концертная программа образцового вокального коллектива "Журавушка"</w:t>
            </w:r>
          </w:p>
        </w:tc>
        <w:tc>
          <w:tcPr>
            <w:tcW w:w="1417" w:type="dxa"/>
          </w:tcPr>
          <w:p w:rsidR="0095300F" w:rsidRPr="00912424" w:rsidRDefault="0095300F" w:rsidP="008D5BFC">
            <w:pPr>
              <w:jc w:val="center"/>
              <w:rPr>
                <w:sz w:val="24"/>
                <w:szCs w:val="24"/>
              </w:rPr>
            </w:pPr>
            <w:r>
              <w:rPr>
                <w:sz w:val="24"/>
                <w:szCs w:val="24"/>
              </w:rPr>
              <w:t>3</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143</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Выставка работ студии ДПТ "Сюрприз" и "Фантазия"</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2</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Выставка работ студии изобразительного искусства "Акварель"</w:t>
            </w:r>
          </w:p>
        </w:tc>
        <w:tc>
          <w:tcPr>
            <w:tcW w:w="1417" w:type="dxa"/>
          </w:tcPr>
          <w:p w:rsidR="0095300F" w:rsidRPr="00912424" w:rsidRDefault="0095300F" w:rsidP="008D5BFC">
            <w:pPr>
              <w:jc w:val="center"/>
              <w:rPr>
                <w:sz w:val="24"/>
                <w:szCs w:val="24"/>
              </w:rPr>
            </w:pPr>
            <w:r>
              <w:rPr>
                <w:sz w:val="24"/>
                <w:szCs w:val="24"/>
              </w:rPr>
              <w:t>4</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помощь в организации</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Театрализованная </w:t>
            </w:r>
            <w:proofErr w:type="gramStart"/>
            <w:r w:rsidRPr="00912424">
              <w:rPr>
                <w:sz w:val="24"/>
                <w:szCs w:val="24"/>
              </w:rPr>
              <w:t>-и</w:t>
            </w:r>
            <w:proofErr w:type="gramEnd"/>
            <w:r w:rsidRPr="00912424">
              <w:rPr>
                <w:sz w:val="24"/>
                <w:szCs w:val="24"/>
              </w:rPr>
              <w:t>гровая программа "Я такой же как и ты", приуроченная международному Дню инвалида</w:t>
            </w:r>
          </w:p>
        </w:tc>
        <w:tc>
          <w:tcPr>
            <w:tcW w:w="1417" w:type="dxa"/>
          </w:tcPr>
          <w:p w:rsidR="0095300F" w:rsidRPr="00912424" w:rsidRDefault="0095300F" w:rsidP="008D5BFC">
            <w:pPr>
              <w:jc w:val="center"/>
              <w:rPr>
                <w:sz w:val="24"/>
                <w:szCs w:val="24"/>
              </w:rPr>
            </w:pPr>
            <w:r>
              <w:rPr>
                <w:sz w:val="24"/>
                <w:szCs w:val="24"/>
              </w:rPr>
              <w:t>6</w:t>
            </w:r>
          </w:p>
        </w:tc>
        <w:tc>
          <w:tcPr>
            <w:tcW w:w="1276" w:type="dxa"/>
          </w:tcPr>
          <w:p w:rsidR="0095300F" w:rsidRPr="00912424" w:rsidRDefault="0095300F" w:rsidP="008D5BFC">
            <w:pPr>
              <w:jc w:val="center"/>
              <w:rPr>
                <w:sz w:val="24"/>
                <w:szCs w:val="24"/>
              </w:rPr>
            </w:pPr>
            <w:r w:rsidRPr="00912424">
              <w:rPr>
                <w:sz w:val="24"/>
                <w:szCs w:val="24"/>
              </w:rPr>
              <w:t>3</w:t>
            </w:r>
          </w:p>
        </w:tc>
        <w:tc>
          <w:tcPr>
            <w:tcW w:w="1701" w:type="dxa"/>
          </w:tcPr>
          <w:p w:rsidR="0095300F" w:rsidRPr="00912424" w:rsidRDefault="0095300F" w:rsidP="008D5BFC">
            <w:pPr>
              <w:jc w:val="center"/>
              <w:rPr>
                <w:sz w:val="24"/>
                <w:szCs w:val="24"/>
              </w:rPr>
            </w:pPr>
            <w:r w:rsidRPr="00912424">
              <w:rPr>
                <w:sz w:val="24"/>
                <w:szCs w:val="24"/>
              </w:rPr>
              <w:t>9</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Вечер отдыха "Рука в руке", приуроченная международному </w:t>
            </w:r>
            <w:r w:rsidRPr="00912424">
              <w:rPr>
                <w:sz w:val="24"/>
                <w:szCs w:val="24"/>
              </w:rPr>
              <w:lastRenderedPageBreak/>
              <w:t>Дню  инвалида</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2</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lastRenderedPageBreak/>
              <w:t>147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Праздничный концерт, посвященный 89 </w:t>
            </w:r>
            <w:proofErr w:type="spellStart"/>
            <w:r w:rsidRPr="00912424">
              <w:rPr>
                <w:sz w:val="24"/>
                <w:szCs w:val="24"/>
              </w:rPr>
              <w:t>летию</w:t>
            </w:r>
            <w:proofErr w:type="spellEnd"/>
            <w:r w:rsidRPr="00912424">
              <w:rPr>
                <w:sz w:val="24"/>
                <w:szCs w:val="24"/>
              </w:rPr>
              <w:t xml:space="preserve"> со дня образования </w:t>
            </w:r>
            <w:proofErr w:type="spellStart"/>
            <w:r w:rsidRPr="00912424">
              <w:rPr>
                <w:sz w:val="24"/>
                <w:szCs w:val="24"/>
              </w:rPr>
              <w:t>ХМАО-Югры</w:t>
            </w:r>
            <w:proofErr w:type="spellEnd"/>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2</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148</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юбилея Украинского общества</w:t>
            </w:r>
          </w:p>
        </w:tc>
        <w:tc>
          <w:tcPr>
            <w:tcW w:w="1417" w:type="dxa"/>
          </w:tcPr>
          <w:p w:rsidR="0095300F" w:rsidRPr="00912424" w:rsidRDefault="0095300F" w:rsidP="008D5BFC">
            <w:pPr>
              <w:jc w:val="center"/>
              <w:rPr>
                <w:sz w:val="24"/>
                <w:szCs w:val="24"/>
              </w:rPr>
            </w:pPr>
            <w:r>
              <w:rPr>
                <w:sz w:val="24"/>
                <w:szCs w:val="24"/>
              </w:rPr>
              <w:t>6</w:t>
            </w:r>
          </w:p>
        </w:tc>
        <w:tc>
          <w:tcPr>
            <w:tcW w:w="1276" w:type="dxa"/>
          </w:tcPr>
          <w:p w:rsidR="0095300F" w:rsidRPr="00912424" w:rsidRDefault="0095300F" w:rsidP="008D5BFC">
            <w:pPr>
              <w:jc w:val="center"/>
              <w:rPr>
                <w:sz w:val="24"/>
                <w:szCs w:val="24"/>
              </w:rPr>
            </w:pPr>
            <w:r>
              <w:rPr>
                <w:sz w:val="24"/>
                <w:szCs w:val="24"/>
              </w:rPr>
              <w:t>-</w:t>
            </w:r>
          </w:p>
        </w:tc>
        <w:tc>
          <w:tcPr>
            <w:tcW w:w="1701" w:type="dxa"/>
          </w:tcPr>
          <w:p w:rsidR="0095300F" w:rsidRPr="00912424" w:rsidRDefault="0095300F" w:rsidP="008D5BFC">
            <w:pPr>
              <w:jc w:val="center"/>
              <w:rPr>
                <w:sz w:val="24"/>
                <w:szCs w:val="24"/>
              </w:rPr>
            </w:pPr>
            <w:r>
              <w:rPr>
                <w:sz w:val="24"/>
                <w:szCs w:val="24"/>
              </w:rPr>
              <w:t>1</w:t>
            </w:r>
          </w:p>
        </w:tc>
        <w:tc>
          <w:tcPr>
            <w:tcW w:w="1843" w:type="dxa"/>
          </w:tcPr>
          <w:p w:rsidR="0095300F" w:rsidRPr="00912424" w:rsidRDefault="0095300F" w:rsidP="008D5BFC">
            <w:pPr>
              <w:jc w:val="center"/>
              <w:rPr>
                <w:sz w:val="24"/>
                <w:szCs w:val="24"/>
              </w:rPr>
            </w:pPr>
            <w:r>
              <w:rPr>
                <w:sz w:val="24"/>
                <w:szCs w:val="24"/>
              </w:rPr>
              <w:t>2</w:t>
            </w:r>
          </w:p>
        </w:tc>
        <w:tc>
          <w:tcPr>
            <w:tcW w:w="1417" w:type="dxa"/>
          </w:tcPr>
          <w:p w:rsidR="0095300F" w:rsidRPr="00912424" w:rsidRDefault="0095300F" w:rsidP="008D5BFC">
            <w:pPr>
              <w:jc w:val="center"/>
              <w:rPr>
                <w:sz w:val="24"/>
                <w:szCs w:val="24"/>
              </w:rPr>
            </w:pPr>
            <w:r>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149</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Вечер отдыха "Вечер чудес"</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w:t>
            </w:r>
          </w:p>
        </w:tc>
        <w:tc>
          <w:tcPr>
            <w:tcW w:w="1843" w:type="dxa"/>
          </w:tcPr>
          <w:p w:rsidR="0095300F" w:rsidRPr="00912424" w:rsidRDefault="0095300F" w:rsidP="008D5BFC">
            <w:pPr>
              <w:jc w:val="center"/>
              <w:rPr>
                <w:sz w:val="24"/>
                <w:szCs w:val="24"/>
              </w:rPr>
            </w:pPr>
            <w:r w:rsidRPr="00912424">
              <w:rPr>
                <w:sz w:val="24"/>
                <w:szCs w:val="24"/>
              </w:rPr>
              <w:t>2</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150</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Новогодних утренников (спектакль)</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151</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Новогодних утренников (игровая программа)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152</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Новогодних утренников (спектакль)</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sidRPr="00912424">
              <w:rPr>
                <w:sz w:val="24"/>
                <w:szCs w:val="24"/>
              </w:rPr>
              <w:t>153</w:t>
            </w:r>
          </w:p>
          <w:p w:rsidR="0095300F" w:rsidRPr="00912424" w:rsidRDefault="0095300F" w:rsidP="00D73048">
            <w:pPr>
              <w:jc w:val="center"/>
              <w:rPr>
                <w:sz w:val="24"/>
                <w:szCs w:val="24"/>
              </w:rPr>
            </w:pP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 xml:space="preserve">Организация и проведение Новогодних </w:t>
            </w:r>
            <w:r w:rsidRPr="00912424">
              <w:rPr>
                <w:sz w:val="24"/>
                <w:szCs w:val="24"/>
              </w:rPr>
              <w:lastRenderedPageBreak/>
              <w:t>утренников (игровая программа)</w:t>
            </w:r>
          </w:p>
        </w:tc>
        <w:tc>
          <w:tcPr>
            <w:tcW w:w="1417" w:type="dxa"/>
          </w:tcPr>
          <w:p w:rsidR="0095300F" w:rsidRPr="00912424" w:rsidRDefault="0095300F" w:rsidP="008D5BFC">
            <w:pPr>
              <w:jc w:val="center"/>
              <w:rPr>
                <w:sz w:val="24"/>
                <w:szCs w:val="24"/>
              </w:rPr>
            </w:pPr>
            <w:r w:rsidRPr="00912424">
              <w:rPr>
                <w:sz w:val="24"/>
                <w:szCs w:val="24"/>
              </w:rPr>
              <w:lastRenderedPageBreak/>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Pr>
                <w:sz w:val="24"/>
                <w:szCs w:val="24"/>
              </w:rPr>
              <w:t>6</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contextualSpacing/>
              <w:jc w:val="center"/>
              <w:rPr>
                <w:b/>
                <w:sz w:val="24"/>
                <w:szCs w:val="24"/>
              </w:rPr>
            </w:pPr>
            <w:r w:rsidRPr="00912424">
              <w:rPr>
                <w:sz w:val="24"/>
                <w:szCs w:val="24"/>
              </w:rPr>
              <w:t xml:space="preserve">Выдача благодарственных писем </w:t>
            </w:r>
            <w:r w:rsidRPr="00912424">
              <w:rPr>
                <w:sz w:val="24"/>
                <w:szCs w:val="24"/>
              </w:rPr>
              <w:lastRenderedPageBreak/>
              <w:t>и грамот;</w:t>
            </w:r>
          </w:p>
        </w:tc>
      </w:tr>
      <w:tr w:rsidR="0095300F" w:rsidRPr="00912424" w:rsidTr="00D73048">
        <w:tc>
          <w:tcPr>
            <w:tcW w:w="709" w:type="dxa"/>
          </w:tcPr>
          <w:p w:rsidR="0095300F" w:rsidRPr="00912424" w:rsidRDefault="0095300F" w:rsidP="00D73048">
            <w:pPr>
              <w:jc w:val="center"/>
              <w:rPr>
                <w:sz w:val="24"/>
                <w:szCs w:val="24"/>
              </w:rPr>
            </w:pPr>
            <w:r>
              <w:rPr>
                <w:sz w:val="24"/>
                <w:szCs w:val="24"/>
              </w:rPr>
              <w:lastRenderedPageBreak/>
              <w:t>154</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Новогодних утренников (спектакль)</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Pr>
                <w:sz w:val="24"/>
                <w:szCs w:val="24"/>
              </w:rPr>
              <w:t>155</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Новогодних утренников (игровая программа)</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sidRPr="00912424">
              <w:rPr>
                <w:sz w:val="24"/>
                <w:szCs w:val="24"/>
              </w:rPr>
              <w:t>6</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contextualSpacing/>
              <w:jc w:val="center"/>
              <w:rPr>
                <w:b/>
                <w:sz w:val="24"/>
                <w:szCs w:val="24"/>
              </w:rPr>
            </w:pPr>
            <w:r w:rsidRPr="00912424">
              <w:rPr>
                <w:sz w:val="24"/>
                <w:szCs w:val="24"/>
              </w:rPr>
              <w:t>Выдача благодарственных писем и грамот;</w:t>
            </w:r>
          </w:p>
        </w:tc>
      </w:tr>
      <w:tr w:rsidR="0095300F" w:rsidRPr="00912424" w:rsidTr="00D73048">
        <w:tc>
          <w:tcPr>
            <w:tcW w:w="709" w:type="dxa"/>
          </w:tcPr>
          <w:p w:rsidR="0095300F" w:rsidRPr="00912424" w:rsidRDefault="0095300F" w:rsidP="00D73048">
            <w:pPr>
              <w:jc w:val="center"/>
              <w:rPr>
                <w:sz w:val="24"/>
                <w:szCs w:val="24"/>
              </w:rPr>
            </w:pPr>
            <w:r>
              <w:rPr>
                <w:sz w:val="24"/>
                <w:szCs w:val="24"/>
              </w:rPr>
              <w:t>156</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Новогоднего огонька для НГДУ КН</w:t>
            </w:r>
          </w:p>
        </w:tc>
        <w:tc>
          <w:tcPr>
            <w:tcW w:w="1417" w:type="dxa"/>
          </w:tcPr>
          <w:p w:rsidR="0095300F" w:rsidRPr="00912424" w:rsidRDefault="0095300F" w:rsidP="008D5BFC">
            <w:pPr>
              <w:jc w:val="center"/>
              <w:rPr>
                <w:sz w:val="24"/>
                <w:szCs w:val="24"/>
              </w:rPr>
            </w:pPr>
            <w:r w:rsidRPr="00912424">
              <w:rPr>
                <w:sz w:val="24"/>
                <w:szCs w:val="24"/>
              </w:rPr>
              <w:t>-</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4</w:t>
            </w:r>
          </w:p>
        </w:tc>
        <w:tc>
          <w:tcPr>
            <w:tcW w:w="1843" w:type="dxa"/>
          </w:tcPr>
          <w:p w:rsidR="0095300F" w:rsidRPr="00912424" w:rsidRDefault="0095300F" w:rsidP="008D5BFC">
            <w:pPr>
              <w:jc w:val="center"/>
              <w:rPr>
                <w:sz w:val="24"/>
                <w:szCs w:val="24"/>
              </w:rPr>
            </w:pPr>
            <w:r>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Аниматоры</w:t>
            </w:r>
          </w:p>
        </w:tc>
        <w:tc>
          <w:tcPr>
            <w:tcW w:w="1559" w:type="dxa"/>
          </w:tcPr>
          <w:p w:rsidR="0095300F" w:rsidRPr="00912424" w:rsidRDefault="0095300F" w:rsidP="00D73048">
            <w:pPr>
              <w:jc w:val="center"/>
              <w:rPr>
                <w:sz w:val="24"/>
                <w:szCs w:val="24"/>
              </w:rPr>
            </w:pPr>
            <w:r w:rsidRPr="00912424">
              <w:rPr>
                <w:sz w:val="24"/>
                <w:szCs w:val="24"/>
              </w:rPr>
              <w:t>-</w:t>
            </w:r>
          </w:p>
        </w:tc>
      </w:tr>
      <w:tr w:rsidR="0095300F" w:rsidRPr="00912424" w:rsidTr="00D73048">
        <w:tc>
          <w:tcPr>
            <w:tcW w:w="709" w:type="dxa"/>
          </w:tcPr>
          <w:p w:rsidR="0095300F" w:rsidRPr="00912424" w:rsidRDefault="0095300F" w:rsidP="00D73048">
            <w:pPr>
              <w:jc w:val="center"/>
              <w:rPr>
                <w:sz w:val="24"/>
                <w:szCs w:val="24"/>
              </w:rPr>
            </w:pPr>
            <w:r>
              <w:rPr>
                <w:sz w:val="24"/>
                <w:szCs w:val="24"/>
              </w:rPr>
              <w:t>157</w:t>
            </w:r>
          </w:p>
        </w:tc>
        <w:tc>
          <w:tcPr>
            <w:tcW w:w="1417" w:type="dxa"/>
          </w:tcPr>
          <w:p w:rsidR="0095300F" w:rsidRPr="00912424" w:rsidRDefault="0095300F" w:rsidP="00D73048">
            <w:pPr>
              <w:jc w:val="center"/>
              <w:rPr>
                <w:rFonts w:eastAsia="Calibri"/>
                <w:sz w:val="24"/>
                <w:szCs w:val="24"/>
              </w:rPr>
            </w:pPr>
            <w:r w:rsidRPr="00912424">
              <w:rPr>
                <w:rFonts w:eastAsia="Calibri"/>
                <w:sz w:val="24"/>
                <w:szCs w:val="24"/>
              </w:rPr>
              <w:t>МАУК «КДЦ «Премьер»</w:t>
            </w:r>
          </w:p>
        </w:tc>
        <w:tc>
          <w:tcPr>
            <w:tcW w:w="2127" w:type="dxa"/>
          </w:tcPr>
          <w:p w:rsidR="0095300F" w:rsidRPr="00912424" w:rsidRDefault="0095300F" w:rsidP="00D73048">
            <w:pPr>
              <w:jc w:val="center"/>
              <w:rPr>
                <w:sz w:val="24"/>
                <w:szCs w:val="24"/>
              </w:rPr>
            </w:pPr>
            <w:r w:rsidRPr="00912424">
              <w:rPr>
                <w:sz w:val="24"/>
                <w:szCs w:val="24"/>
              </w:rPr>
              <w:t>Организация и проведение Новогоднего огонька (</w:t>
            </w:r>
            <w:proofErr w:type="gramStart"/>
            <w:r w:rsidRPr="00912424">
              <w:rPr>
                <w:sz w:val="24"/>
                <w:szCs w:val="24"/>
              </w:rPr>
              <w:t>сборный</w:t>
            </w:r>
            <w:proofErr w:type="gramEnd"/>
            <w:r w:rsidRPr="00912424">
              <w:rPr>
                <w:sz w:val="24"/>
                <w:szCs w:val="24"/>
              </w:rPr>
              <w:t>)</w:t>
            </w:r>
          </w:p>
        </w:tc>
        <w:tc>
          <w:tcPr>
            <w:tcW w:w="1417" w:type="dxa"/>
          </w:tcPr>
          <w:p w:rsidR="0095300F" w:rsidRPr="00912424" w:rsidRDefault="0095300F" w:rsidP="008D5BFC">
            <w:pPr>
              <w:jc w:val="center"/>
              <w:rPr>
                <w:sz w:val="24"/>
                <w:szCs w:val="24"/>
              </w:rPr>
            </w:pPr>
            <w:r>
              <w:rPr>
                <w:sz w:val="24"/>
                <w:szCs w:val="24"/>
              </w:rPr>
              <w:t>2</w:t>
            </w:r>
          </w:p>
        </w:tc>
        <w:tc>
          <w:tcPr>
            <w:tcW w:w="1276" w:type="dxa"/>
          </w:tcPr>
          <w:p w:rsidR="0095300F" w:rsidRPr="00912424" w:rsidRDefault="0095300F" w:rsidP="008D5BFC">
            <w:pPr>
              <w:jc w:val="center"/>
              <w:rPr>
                <w:sz w:val="24"/>
                <w:szCs w:val="24"/>
              </w:rPr>
            </w:pPr>
            <w:r w:rsidRPr="00912424">
              <w:rPr>
                <w:sz w:val="24"/>
                <w:szCs w:val="24"/>
              </w:rPr>
              <w:t>-</w:t>
            </w:r>
          </w:p>
        </w:tc>
        <w:tc>
          <w:tcPr>
            <w:tcW w:w="1701" w:type="dxa"/>
          </w:tcPr>
          <w:p w:rsidR="0095300F" w:rsidRPr="00912424" w:rsidRDefault="0095300F" w:rsidP="008D5BFC">
            <w:pPr>
              <w:jc w:val="center"/>
              <w:rPr>
                <w:sz w:val="24"/>
                <w:szCs w:val="24"/>
              </w:rPr>
            </w:pPr>
            <w:r>
              <w:rPr>
                <w:sz w:val="24"/>
                <w:szCs w:val="24"/>
              </w:rPr>
              <w:t>-</w:t>
            </w:r>
          </w:p>
        </w:tc>
        <w:tc>
          <w:tcPr>
            <w:tcW w:w="1843" w:type="dxa"/>
          </w:tcPr>
          <w:p w:rsidR="0095300F" w:rsidRPr="00912424" w:rsidRDefault="0095300F" w:rsidP="008D5BFC">
            <w:pPr>
              <w:jc w:val="center"/>
              <w:rPr>
                <w:sz w:val="24"/>
                <w:szCs w:val="24"/>
              </w:rPr>
            </w:pPr>
            <w:r w:rsidRPr="00912424">
              <w:rPr>
                <w:sz w:val="24"/>
                <w:szCs w:val="24"/>
              </w:rPr>
              <w:t>-</w:t>
            </w:r>
          </w:p>
        </w:tc>
        <w:tc>
          <w:tcPr>
            <w:tcW w:w="1417" w:type="dxa"/>
          </w:tcPr>
          <w:p w:rsidR="0095300F" w:rsidRPr="00912424" w:rsidRDefault="0095300F" w:rsidP="008D5BFC">
            <w:pPr>
              <w:jc w:val="center"/>
              <w:rPr>
                <w:sz w:val="24"/>
                <w:szCs w:val="24"/>
              </w:rPr>
            </w:pPr>
            <w:r w:rsidRPr="00912424">
              <w:rPr>
                <w:sz w:val="24"/>
                <w:szCs w:val="24"/>
              </w:rPr>
              <w:t>-</w:t>
            </w:r>
          </w:p>
        </w:tc>
        <w:tc>
          <w:tcPr>
            <w:tcW w:w="1985" w:type="dxa"/>
          </w:tcPr>
          <w:p w:rsidR="0095300F" w:rsidRPr="00912424" w:rsidRDefault="0095300F" w:rsidP="00D73048">
            <w:pPr>
              <w:contextualSpacing/>
              <w:jc w:val="center"/>
              <w:rPr>
                <w:sz w:val="24"/>
                <w:szCs w:val="24"/>
              </w:rPr>
            </w:pPr>
            <w:r w:rsidRPr="00912424">
              <w:rPr>
                <w:sz w:val="24"/>
                <w:szCs w:val="24"/>
              </w:rPr>
              <w:t>Участники программы (артисты)</w:t>
            </w:r>
          </w:p>
        </w:tc>
        <w:tc>
          <w:tcPr>
            <w:tcW w:w="1559" w:type="dxa"/>
          </w:tcPr>
          <w:p w:rsidR="0095300F" w:rsidRPr="00912424" w:rsidRDefault="0095300F" w:rsidP="00D73048">
            <w:pPr>
              <w:jc w:val="center"/>
              <w:rPr>
                <w:sz w:val="24"/>
                <w:szCs w:val="24"/>
              </w:rPr>
            </w:pPr>
            <w:r w:rsidRPr="00912424">
              <w:rPr>
                <w:sz w:val="24"/>
                <w:szCs w:val="24"/>
              </w:rPr>
              <w:t>-</w:t>
            </w:r>
          </w:p>
        </w:tc>
      </w:tr>
    </w:tbl>
    <w:p w:rsidR="00C12137" w:rsidRPr="00C12137" w:rsidRDefault="00C12137" w:rsidP="00C12137">
      <w:pPr>
        <w:pStyle w:val="a5"/>
        <w:ind w:left="928"/>
        <w:jc w:val="both"/>
        <w:rPr>
          <w:b/>
          <w:sz w:val="24"/>
          <w:szCs w:val="24"/>
        </w:rPr>
      </w:pPr>
    </w:p>
    <w:p w:rsidR="00660B01" w:rsidRPr="00937105" w:rsidRDefault="00660B01" w:rsidP="002C6101">
      <w:pPr>
        <w:pStyle w:val="a5"/>
        <w:numPr>
          <w:ilvl w:val="0"/>
          <w:numId w:val="16"/>
        </w:numPr>
        <w:jc w:val="both"/>
        <w:rPr>
          <w:b/>
          <w:sz w:val="24"/>
          <w:szCs w:val="24"/>
        </w:rPr>
      </w:pPr>
      <w:r w:rsidRPr="00937105">
        <w:rPr>
          <w:b/>
          <w:sz w:val="24"/>
          <w:szCs w:val="24"/>
        </w:rPr>
        <w:t>Перспективы внедрения Стандарта поддержки добровольчества (</w:t>
      </w:r>
      <w:proofErr w:type="spellStart"/>
      <w:r w:rsidRPr="00937105">
        <w:rPr>
          <w:b/>
          <w:sz w:val="24"/>
          <w:szCs w:val="24"/>
        </w:rPr>
        <w:t>волонтерства</w:t>
      </w:r>
      <w:proofErr w:type="spellEnd"/>
      <w:r w:rsidRPr="00937105">
        <w:rPr>
          <w:b/>
          <w:sz w:val="24"/>
          <w:szCs w:val="24"/>
        </w:rPr>
        <w:t>)*:</w:t>
      </w:r>
    </w:p>
    <w:p w:rsidR="00660B01" w:rsidRDefault="00660B01" w:rsidP="00660B01">
      <w:pPr>
        <w:jc w:val="both"/>
        <w:rPr>
          <w:sz w:val="24"/>
          <w:szCs w:val="24"/>
        </w:rPr>
      </w:pPr>
    </w:p>
    <w:p w:rsidR="00660B01" w:rsidRPr="004C5B83" w:rsidRDefault="00660B01" w:rsidP="00660B01">
      <w:pPr>
        <w:jc w:val="both"/>
        <w:rPr>
          <w:sz w:val="24"/>
          <w:szCs w:val="24"/>
        </w:rPr>
      </w:pPr>
      <w:r w:rsidRPr="004C5B83">
        <w:rPr>
          <w:sz w:val="24"/>
          <w:szCs w:val="24"/>
        </w:rPr>
        <w:t>организационно-правовое обеспечение;</w:t>
      </w:r>
    </w:p>
    <w:p w:rsidR="00660B01" w:rsidRPr="004C5B83" w:rsidRDefault="00660B01" w:rsidP="00660B01">
      <w:pPr>
        <w:pStyle w:val="a5"/>
        <w:ind w:left="0"/>
        <w:jc w:val="both"/>
        <w:rPr>
          <w:sz w:val="24"/>
          <w:szCs w:val="24"/>
        </w:rPr>
      </w:pPr>
      <w:r w:rsidRPr="004C5B83">
        <w:rPr>
          <w:sz w:val="24"/>
          <w:szCs w:val="24"/>
        </w:rPr>
        <w:t>информационно-методологическая поддержка;</w:t>
      </w:r>
    </w:p>
    <w:p w:rsidR="00660B01" w:rsidRPr="00937105" w:rsidRDefault="00660B01" w:rsidP="00660B01">
      <w:pPr>
        <w:pStyle w:val="a5"/>
        <w:ind w:left="0"/>
        <w:jc w:val="both"/>
        <w:rPr>
          <w:sz w:val="24"/>
          <w:szCs w:val="24"/>
        </w:rPr>
      </w:pPr>
      <w:r w:rsidRPr="004C5B83">
        <w:rPr>
          <w:sz w:val="24"/>
          <w:szCs w:val="24"/>
        </w:rPr>
        <w:t>инфраструктурная;</w:t>
      </w:r>
    </w:p>
    <w:p w:rsidR="00660B01" w:rsidRPr="00937105" w:rsidRDefault="00660B01" w:rsidP="00660B01">
      <w:pPr>
        <w:pStyle w:val="a5"/>
        <w:ind w:left="0"/>
        <w:jc w:val="both"/>
        <w:rPr>
          <w:sz w:val="24"/>
          <w:szCs w:val="24"/>
        </w:rPr>
      </w:pPr>
      <w:r w:rsidRPr="00937105">
        <w:rPr>
          <w:sz w:val="24"/>
          <w:szCs w:val="24"/>
        </w:rPr>
        <w:t>меры стимулирования добровольцев (волонтеров);</w:t>
      </w:r>
    </w:p>
    <w:p w:rsidR="00660B01" w:rsidRPr="00937105" w:rsidRDefault="00660B01" w:rsidP="00660B01">
      <w:pPr>
        <w:pStyle w:val="a5"/>
        <w:ind w:left="0"/>
        <w:jc w:val="both"/>
        <w:rPr>
          <w:sz w:val="24"/>
          <w:szCs w:val="24"/>
        </w:rPr>
      </w:pPr>
      <w:r w:rsidRPr="00937105">
        <w:rPr>
          <w:sz w:val="24"/>
          <w:szCs w:val="24"/>
        </w:rPr>
        <w:t>финансовая поддержка.</w:t>
      </w:r>
    </w:p>
    <w:p w:rsidR="00660B01" w:rsidRDefault="00660B01" w:rsidP="00660B01">
      <w:pPr>
        <w:ind w:firstLine="708"/>
        <w:jc w:val="both"/>
        <w:rPr>
          <w:color w:val="000000"/>
          <w:sz w:val="24"/>
          <w:szCs w:val="24"/>
          <w:highlight w:val="yellow"/>
          <w:shd w:val="clear" w:color="auto" w:fill="FFFFFF"/>
        </w:rPr>
      </w:pPr>
    </w:p>
    <w:p w:rsidR="00660B01" w:rsidRPr="00937105" w:rsidRDefault="00660B01" w:rsidP="00660B01">
      <w:pPr>
        <w:ind w:firstLine="708"/>
        <w:jc w:val="both"/>
        <w:rPr>
          <w:sz w:val="24"/>
          <w:szCs w:val="24"/>
          <w:shd w:val="clear" w:color="auto" w:fill="FFFFFF"/>
        </w:rPr>
      </w:pPr>
      <w:r w:rsidRPr="00937105">
        <w:rPr>
          <w:sz w:val="24"/>
          <w:szCs w:val="24"/>
          <w:shd w:val="clear" w:color="auto" w:fill="FFFFFF"/>
        </w:rPr>
        <w:t>Добровольческая (волонтерская) деятельность в МАУК КДЦ «Премьер» осуществляется физическими лицами, как зарегистрированными, так и не зарегистрированными в качестве добровольцев (волонтеров).</w:t>
      </w:r>
    </w:p>
    <w:p w:rsidR="00660B01" w:rsidRPr="00937105" w:rsidRDefault="00660B01" w:rsidP="00660B01">
      <w:pPr>
        <w:ind w:firstLine="567"/>
        <w:jc w:val="both"/>
        <w:rPr>
          <w:sz w:val="24"/>
          <w:szCs w:val="24"/>
        </w:rPr>
      </w:pPr>
      <w:r w:rsidRPr="00937105">
        <w:rPr>
          <w:rFonts w:eastAsia="Calibri"/>
          <w:sz w:val="24"/>
          <w:szCs w:val="24"/>
          <w:shd w:val="clear" w:color="auto" w:fill="FFFFFF"/>
        </w:rPr>
        <w:lastRenderedPageBreak/>
        <w:t>КДЦ «Премьер»</w:t>
      </w:r>
      <w:r w:rsidRPr="00937105">
        <w:rPr>
          <w:rFonts w:eastAsia="Calibri"/>
          <w:sz w:val="24"/>
          <w:szCs w:val="24"/>
        </w:rPr>
        <w:t xml:space="preserve"> тесно сотрудничает с волонтерами городского поселения, а так же сотрудники учреждения сами  не раз выступали волонтерами в различных мероприятиях. Волонтеры помогают проводить опросы среди населения, помогают в организации и проведении мероприятий, </w:t>
      </w:r>
      <w:proofErr w:type="spellStart"/>
      <w:r w:rsidRPr="00937105">
        <w:rPr>
          <w:rFonts w:eastAsia="Calibri"/>
          <w:sz w:val="24"/>
          <w:szCs w:val="24"/>
        </w:rPr>
        <w:t>флешмобов</w:t>
      </w:r>
      <w:proofErr w:type="spellEnd"/>
      <w:r w:rsidRPr="00937105">
        <w:rPr>
          <w:rFonts w:eastAsia="Calibri"/>
          <w:sz w:val="24"/>
          <w:szCs w:val="24"/>
        </w:rPr>
        <w:t>, участвуют в театральных постановках, помогают в работе с книжными фондами в отделе библиотечного обслуживания населения, помогают в организации благотворительных акций, крупных культурных событий.</w:t>
      </w:r>
      <w:r w:rsidRPr="00937105">
        <w:rPr>
          <w:sz w:val="24"/>
          <w:szCs w:val="24"/>
        </w:rPr>
        <w:t xml:space="preserve"> </w:t>
      </w:r>
      <w:r w:rsidRPr="00937105">
        <w:rPr>
          <w:sz w:val="24"/>
          <w:szCs w:val="24"/>
          <w:shd w:val="clear" w:color="auto" w:fill="FFFFFF"/>
        </w:rPr>
        <w:t xml:space="preserve"> </w:t>
      </w:r>
    </w:p>
    <w:p w:rsidR="00660B01" w:rsidRDefault="00660B01" w:rsidP="00660B01">
      <w:pPr>
        <w:ind w:firstLine="708"/>
        <w:jc w:val="both"/>
        <w:rPr>
          <w:sz w:val="24"/>
          <w:szCs w:val="24"/>
        </w:rPr>
      </w:pPr>
      <w:r w:rsidRPr="00937105">
        <w:rPr>
          <w:sz w:val="24"/>
          <w:szCs w:val="24"/>
        </w:rPr>
        <w:t>Как мы видим из отчета 2019 года, волонтерами работают разные категории людей, наибольшее количество привлекаются участники клубных формирований. Волонтеры серебряного возраста также с удовольствием принимают участие в различных мероприятиях (Митинг ко Дню победы, Праздничная программа ко Дню нефтяной и газовой промышленности, Фестиваль национальных культур, вечер отдыха "Клуб в городском саду").  Финансовая поддержка добровольцам (волонтерам) в МАУК КДЦ «Премьер» не осуществляется. Добровольцы (волонтеры)  активно участвующие в различных мероприятиях  поощряются грамотами, благодарственными письмами, а также приглаш</w:t>
      </w:r>
      <w:r>
        <w:rPr>
          <w:sz w:val="24"/>
          <w:szCs w:val="24"/>
        </w:rPr>
        <w:t>аются</w:t>
      </w:r>
      <w:r w:rsidRPr="00937105">
        <w:rPr>
          <w:sz w:val="24"/>
          <w:szCs w:val="24"/>
        </w:rPr>
        <w:t xml:space="preserve"> на различные мероприятия.  </w:t>
      </w:r>
      <w:r>
        <w:rPr>
          <w:sz w:val="24"/>
          <w:szCs w:val="24"/>
        </w:rPr>
        <w:t xml:space="preserve">Так в 2019 году </w:t>
      </w:r>
      <w:r w:rsidRPr="00937105">
        <w:rPr>
          <w:sz w:val="24"/>
          <w:szCs w:val="24"/>
        </w:rPr>
        <w:t>КДЦ Премьер провел два мероприятия для волонтерской организации (</w:t>
      </w:r>
      <w:proofErr w:type="spellStart"/>
      <w:r w:rsidRPr="00937105">
        <w:rPr>
          <w:sz w:val="24"/>
          <w:szCs w:val="24"/>
        </w:rPr>
        <w:t>Квест-игра</w:t>
      </w:r>
      <w:proofErr w:type="spellEnd"/>
      <w:r w:rsidRPr="00937105">
        <w:rPr>
          <w:sz w:val="24"/>
          <w:szCs w:val="24"/>
        </w:rPr>
        <w:t xml:space="preserve"> и День рожденье Деда Мороза). </w:t>
      </w:r>
    </w:p>
    <w:p w:rsidR="00660B01" w:rsidRPr="00937105" w:rsidRDefault="00660B01" w:rsidP="00660B01">
      <w:pPr>
        <w:ind w:firstLine="708"/>
        <w:jc w:val="both"/>
        <w:rPr>
          <w:sz w:val="24"/>
          <w:szCs w:val="24"/>
        </w:rPr>
      </w:pPr>
      <w:r w:rsidRPr="00937105">
        <w:rPr>
          <w:sz w:val="24"/>
          <w:szCs w:val="24"/>
          <w:shd w:val="clear" w:color="auto" w:fill="FFFFFF"/>
        </w:rPr>
        <w:t xml:space="preserve">Итоги 2019 года показывают, что в волонтерской деятельности удалось добиться немалых успехов: одним из важнейших достижений стало увеличение числа людей, готовых брать на себя ответственность  за организацию, помощь и участие в добровольческой деятельности. </w:t>
      </w:r>
    </w:p>
    <w:p w:rsidR="00660B01" w:rsidRPr="00237BA0" w:rsidRDefault="00660B01" w:rsidP="00660B01">
      <w:pPr>
        <w:ind w:firstLine="708"/>
        <w:jc w:val="both"/>
        <w:rPr>
          <w:color w:val="7030A0"/>
          <w:sz w:val="24"/>
          <w:szCs w:val="24"/>
          <w:highlight w:val="yellow"/>
        </w:rPr>
      </w:pPr>
    </w:p>
    <w:p w:rsidR="00660B01" w:rsidRPr="00237BA0" w:rsidRDefault="00660B01" w:rsidP="00660B01">
      <w:pPr>
        <w:pStyle w:val="a5"/>
        <w:ind w:left="0"/>
        <w:jc w:val="both"/>
        <w:rPr>
          <w:sz w:val="24"/>
          <w:szCs w:val="24"/>
        </w:rPr>
      </w:pPr>
    </w:p>
    <w:p w:rsidR="00660B01" w:rsidRPr="00237BA0" w:rsidRDefault="00660B01" w:rsidP="00660B01">
      <w:pPr>
        <w:pStyle w:val="a5"/>
        <w:ind w:left="0"/>
        <w:jc w:val="both"/>
        <w:rPr>
          <w:i/>
          <w:sz w:val="24"/>
          <w:szCs w:val="24"/>
        </w:rPr>
      </w:pPr>
      <w:r w:rsidRPr="00237BA0">
        <w:rPr>
          <w:i/>
          <w:sz w:val="24"/>
          <w:szCs w:val="24"/>
        </w:rPr>
        <w:t>*1 мая 2018 года вступил в силу Федеральный закон от 05 февраля 2018 года №15-ФЗ «О внесении  изменений в отдельные законодательные акты Российской Федерации по вопросам добровольчества (</w:t>
      </w:r>
      <w:proofErr w:type="spellStart"/>
      <w:r w:rsidRPr="00237BA0">
        <w:rPr>
          <w:i/>
          <w:sz w:val="24"/>
          <w:szCs w:val="24"/>
        </w:rPr>
        <w:t>волонтерства</w:t>
      </w:r>
      <w:proofErr w:type="spellEnd"/>
      <w:r w:rsidRPr="00237BA0">
        <w:rPr>
          <w:i/>
          <w:sz w:val="24"/>
          <w:szCs w:val="24"/>
        </w:rPr>
        <w:t>)».</w:t>
      </w:r>
    </w:p>
    <w:p w:rsidR="00660B01" w:rsidRPr="00237BA0" w:rsidRDefault="00660B01" w:rsidP="00660B01">
      <w:pPr>
        <w:pStyle w:val="a5"/>
        <w:ind w:left="0"/>
        <w:jc w:val="both"/>
        <w:rPr>
          <w:sz w:val="24"/>
          <w:szCs w:val="24"/>
        </w:rPr>
      </w:pPr>
    </w:p>
    <w:p w:rsidR="00660B01" w:rsidRPr="002172D5" w:rsidRDefault="00660B01" w:rsidP="00660B01">
      <w:pPr>
        <w:pStyle w:val="afa"/>
        <w:rPr>
          <w:sz w:val="28"/>
          <w:szCs w:val="28"/>
          <w:lang w:val="ru-RU"/>
        </w:rPr>
      </w:pPr>
      <w:r w:rsidRPr="002172D5">
        <w:rPr>
          <w:sz w:val="28"/>
          <w:szCs w:val="28"/>
        </w:rPr>
        <w:t>III</w:t>
      </w:r>
      <w:r w:rsidRPr="002172D5">
        <w:rPr>
          <w:sz w:val="28"/>
          <w:szCs w:val="28"/>
          <w:lang w:val="ru-RU"/>
        </w:rPr>
        <w:t xml:space="preserve">. Характеристика учреждений культуры </w:t>
      </w:r>
      <w:r w:rsidRPr="002172D5">
        <w:rPr>
          <w:sz w:val="28"/>
          <w:szCs w:val="28"/>
          <w:lang w:val="ru-RU"/>
        </w:rPr>
        <w:br/>
        <w:t>муниципального образования по типам</w:t>
      </w:r>
    </w:p>
    <w:p w:rsidR="00660B01" w:rsidRPr="002172D5" w:rsidRDefault="00660B01" w:rsidP="00660B01">
      <w:pPr>
        <w:jc w:val="center"/>
        <w:rPr>
          <w:b/>
          <w:sz w:val="24"/>
          <w:szCs w:val="24"/>
        </w:rPr>
      </w:pPr>
    </w:p>
    <w:p w:rsidR="00660B01" w:rsidRDefault="00660B01" w:rsidP="00660B01">
      <w:pPr>
        <w:jc w:val="center"/>
        <w:rPr>
          <w:b/>
          <w:sz w:val="24"/>
          <w:szCs w:val="24"/>
        </w:rPr>
      </w:pPr>
      <w:r w:rsidRPr="002172D5">
        <w:rPr>
          <w:b/>
          <w:sz w:val="24"/>
          <w:szCs w:val="24"/>
        </w:rPr>
        <w:t xml:space="preserve">3.1.Учреждения </w:t>
      </w:r>
      <w:proofErr w:type="spellStart"/>
      <w:r w:rsidRPr="002172D5">
        <w:rPr>
          <w:b/>
          <w:sz w:val="24"/>
          <w:szCs w:val="24"/>
        </w:rPr>
        <w:t>культурно-досугового</w:t>
      </w:r>
      <w:proofErr w:type="spellEnd"/>
      <w:r w:rsidRPr="002172D5">
        <w:rPr>
          <w:b/>
          <w:sz w:val="24"/>
          <w:szCs w:val="24"/>
        </w:rPr>
        <w:t xml:space="preserve"> типа </w:t>
      </w:r>
    </w:p>
    <w:p w:rsidR="00E7454E" w:rsidRDefault="00E7454E" w:rsidP="00660B01">
      <w:pPr>
        <w:jc w:val="center"/>
        <w:rPr>
          <w:b/>
          <w:sz w:val="24"/>
          <w:szCs w:val="24"/>
        </w:rPr>
      </w:pPr>
    </w:p>
    <w:tbl>
      <w:tblPr>
        <w:tblW w:w="11228" w:type="dxa"/>
        <w:jc w:val="center"/>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4"/>
        <w:gridCol w:w="6504"/>
      </w:tblGrid>
      <w:tr w:rsidR="00E7454E" w:rsidRPr="00E46D7E" w:rsidTr="00A35433">
        <w:trPr>
          <w:cantSplit/>
          <w:jc w:val="center"/>
        </w:trPr>
        <w:tc>
          <w:tcPr>
            <w:tcW w:w="4724" w:type="dxa"/>
            <w:tcBorders>
              <w:top w:val="single" w:sz="4" w:space="0" w:color="auto"/>
              <w:left w:val="single" w:sz="4" w:space="0" w:color="auto"/>
              <w:bottom w:val="single" w:sz="4" w:space="0" w:color="auto"/>
              <w:right w:val="single" w:sz="4" w:space="0" w:color="auto"/>
            </w:tcBorders>
            <w:shd w:val="clear" w:color="auto" w:fill="FBE4D5"/>
          </w:tcPr>
          <w:p w:rsidR="00E7454E" w:rsidRPr="00E46D7E" w:rsidRDefault="00E7454E" w:rsidP="00A35433">
            <w:pPr>
              <w:jc w:val="center"/>
              <w:rPr>
                <w:b/>
              </w:rPr>
            </w:pPr>
            <w:r w:rsidRPr="00E46D7E">
              <w:rPr>
                <w:b/>
              </w:rPr>
              <w:t>МКУК «Районный организационно-методический центр»</w:t>
            </w:r>
          </w:p>
        </w:tc>
        <w:tc>
          <w:tcPr>
            <w:tcW w:w="6504" w:type="dxa"/>
            <w:tcBorders>
              <w:top w:val="single" w:sz="4" w:space="0" w:color="auto"/>
              <w:left w:val="single" w:sz="4" w:space="0" w:color="auto"/>
              <w:bottom w:val="single" w:sz="4" w:space="0" w:color="auto"/>
              <w:right w:val="single" w:sz="4" w:space="0" w:color="auto"/>
            </w:tcBorders>
            <w:shd w:val="clear" w:color="auto" w:fill="FBE4D5"/>
          </w:tcPr>
          <w:p w:rsidR="00E7454E" w:rsidRPr="00E46D7E" w:rsidRDefault="00E7454E" w:rsidP="00A35433">
            <w:pPr>
              <w:jc w:val="center"/>
              <w:rPr>
                <w:b/>
              </w:rPr>
            </w:pPr>
            <w:proofErr w:type="spellStart"/>
            <w:r w:rsidRPr="00E46D7E">
              <w:rPr>
                <w:b/>
              </w:rPr>
              <w:t>Слаутина</w:t>
            </w:r>
            <w:proofErr w:type="spellEnd"/>
            <w:r w:rsidRPr="00E46D7E">
              <w:rPr>
                <w:b/>
              </w:rPr>
              <w:t xml:space="preserve"> Светлана Васильевна,</w:t>
            </w:r>
          </w:p>
          <w:p w:rsidR="00E7454E" w:rsidRPr="00E46D7E" w:rsidRDefault="00E7454E" w:rsidP="00A35433">
            <w:pPr>
              <w:jc w:val="center"/>
              <w:rPr>
                <w:b/>
              </w:rPr>
            </w:pPr>
            <w:proofErr w:type="spellStart"/>
            <w:r w:rsidRPr="00E46D7E">
              <w:rPr>
                <w:b/>
              </w:rPr>
              <w:t>Дмитренко</w:t>
            </w:r>
            <w:proofErr w:type="spellEnd"/>
            <w:r w:rsidRPr="00E46D7E">
              <w:rPr>
                <w:b/>
              </w:rPr>
              <w:t xml:space="preserve"> Нина </w:t>
            </w:r>
            <w:proofErr w:type="spellStart"/>
            <w:r w:rsidRPr="00E46D7E">
              <w:rPr>
                <w:b/>
              </w:rPr>
              <w:t>Адольфовна</w:t>
            </w:r>
            <w:proofErr w:type="spellEnd"/>
            <w:r w:rsidRPr="00E46D7E">
              <w:rPr>
                <w:b/>
              </w:rPr>
              <w:t xml:space="preserve"> (7-НК)</w:t>
            </w:r>
          </w:p>
          <w:p w:rsidR="00E7454E" w:rsidRPr="00417F9F" w:rsidRDefault="00E7454E" w:rsidP="00A35433">
            <w:pPr>
              <w:ind w:left="-45"/>
              <w:jc w:val="center"/>
              <w:rPr>
                <w:b/>
              </w:rPr>
            </w:pPr>
            <w:r w:rsidRPr="00417F9F">
              <w:rPr>
                <w:b/>
              </w:rPr>
              <w:t>тел. 8 (3462) 524-891,</w:t>
            </w:r>
          </w:p>
          <w:p w:rsidR="00E7454E" w:rsidRPr="00417F9F" w:rsidRDefault="00E7454E" w:rsidP="00A35433">
            <w:pPr>
              <w:ind w:left="-45"/>
              <w:jc w:val="center"/>
              <w:rPr>
                <w:b/>
              </w:rPr>
            </w:pPr>
            <w:proofErr w:type="spellStart"/>
            <w:r w:rsidRPr="00417F9F">
              <w:rPr>
                <w:b/>
              </w:rPr>
              <w:t>e-mail</w:t>
            </w:r>
            <w:proofErr w:type="spellEnd"/>
            <w:r w:rsidRPr="00417F9F">
              <w:rPr>
                <w:b/>
              </w:rPr>
              <w:t>:</w:t>
            </w:r>
          </w:p>
          <w:p w:rsidR="00E7454E" w:rsidRPr="00417F9F" w:rsidRDefault="0084276C" w:rsidP="00A35433">
            <w:pPr>
              <w:ind w:left="-45"/>
              <w:jc w:val="center"/>
              <w:rPr>
                <w:b/>
              </w:rPr>
            </w:pPr>
            <w:hyperlink r:id="rId9" w:history="1">
              <w:r w:rsidR="00E7454E" w:rsidRPr="00417F9F">
                <w:rPr>
                  <w:b/>
                </w:rPr>
                <w:t>slautinasv@romc.ru</w:t>
              </w:r>
            </w:hyperlink>
          </w:p>
          <w:p w:rsidR="00E7454E" w:rsidRPr="00E46D7E" w:rsidRDefault="00E7454E" w:rsidP="00A35433">
            <w:pPr>
              <w:jc w:val="center"/>
              <w:rPr>
                <w:b/>
                <w:lang w:val="en-US"/>
              </w:rPr>
            </w:pPr>
            <w:r w:rsidRPr="00417F9F">
              <w:rPr>
                <w:b/>
              </w:rPr>
              <w:t>dmitrenkona@romc.ru</w:t>
            </w:r>
          </w:p>
        </w:tc>
      </w:tr>
    </w:tbl>
    <w:p w:rsidR="00E7454E" w:rsidRPr="002172D5" w:rsidRDefault="00E7454E" w:rsidP="00660B01">
      <w:pPr>
        <w:jc w:val="center"/>
        <w:rPr>
          <w:b/>
          <w:sz w:val="24"/>
          <w:szCs w:val="24"/>
        </w:rPr>
      </w:pPr>
    </w:p>
    <w:p w:rsidR="00660B01" w:rsidRPr="002172D5" w:rsidRDefault="00660B01" w:rsidP="00660B01">
      <w:pPr>
        <w:jc w:val="center"/>
        <w:rPr>
          <w:b/>
          <w:sz w:val="24"/>
          <w:szCs w:val="24"/>
        </w:rPr>
      </w:pPr>
    </w:p>
    <w:p w:rsidR="00660B01" w:rsidRDefault="00660B01" w:rsidP="00660B01">
      <w:pPr>
        <w:pStyle w:val="13"/>
        <w:shd w:val="clear" w:color="auto" w:fill="auto"/>
        <w:tabs>
          <w:tab w:val="left" w:pos="1076"/>
        </w:tabs>
        <w:spacing w:line="240" w:lineRule="auto"/>
        <w:ind w:right="40" w:firstLine="567"/>
        <w:jc w:val="both"/>
        <w:rPr>
          <w:b/>
          <w:sz w:val="24"/>
          <w:szCs w:val="24"/>
        </w:rPr>
      </w:pPr>
      <w:r w:rsidRPr="00EB6E61">
        <w:rPr>
          <w:b/>
          <w:sz w:val="24"/>
          <w:szCs w:val="24"/>
        </w:rPr>
        <w:t xml:space="preserve">3.1.1. Общая характеристика учреждений </w:t>
      </w:r>
      <w:proofErr w:type="spellStart"/>
      <w:r w:rsidRPr="00EB6E61">
        <w:rPr>
          <w:b/>
          <w:sz w:val="24"/>
          <w:szCs w:val="24"/>
        </w:rPr>
        <w:t>культурно-досугового</w:t>
      </w:r>
      <w:proofErr w:type="spellEnd"/>
      <w:r w:rsidRPr="00EB6E61">
        <w:rPr>
          <w:b/>
          <w:sz w:val="24"/>
          <w:szCs w:val="24"/>
        </w:rPr>
        <w:t xml:space="preserve"> типа</w:t>
      </w:r>
      <w:r>
        <w:rPr>
          <w:b/>
          <w:sz w:val="24"/>
          <w:szCs w:val="24"/>
        </w:rPr>
        <w:t>.</w:t>
      </w:r>
      <w:r w:rsidRPr="00EB6E61">
        <w:rPr>
          <w:b/>
          <w:sz w:val="24"/>
          <w:szCs w:val="24"/>
        </w:rPr>
        <w:t xml:space="preserve"> </w:t>
      </w:r>
    </w:p>
    <w:p w:rsidR="00660B01" w:rsidRPr="00CA305B" w:rsidRDefault="00660B01" w:rsidP="00660B01">
      <w:pPr>
        <w:pStyle w:val="13"/>
        <w:shd w:val="clear" w:color="auto" w:fill="auto"/>
        <w:tabs>
          <w:tab w:val="left" w:pos="1076"/>
        </w:tabs>
        <w:spacing w:line="240" w:lineRule="auto"/>
        <w:ind w:right="40" w:firstLine="567"/>
        <w:jc w:val="both"/>
        <w:rPr>
          <w:sz w:val="24"/>
          <w:szCs w:val="24"/>
        </w:rPr>
      </w:pPr>
      <w:r>
        <w:rPr>
          <w:b/>
          <w:sz w:val="24"/>
          <w:szCs w:val="24"/>
        </w:rPr>
        <w:t xml:space="preserve"> </w:t>
      </w:r>
      <w:r w:rsidRPr="00CA305B">
        <w:rPr>
          <w:sz w:val="24"/>
          <w:szCs w:val="24"/>
        </w:rPr>
        <w:t>Изменение типа учреждений, упразднение учреждений:</w:t>
      </w:r>
    </w:p>
    <w:p w:rsidR="00660B01" w:rsidRPr="002172D5" w:rsidRDefault="00660B01" w:rsidP="00660B01">
      <w:pPr>
        <w:pStyle w:val="13"/>
        <w:shd w:val="clear" w:color="auto" w:fill="auto"/>
        <w:tabs>
          <w:tab w:val="left" w:pos="1076"/>
        </w:tabs>
        <w:spacing w:line="240" w:lineRule="auto"/>
        <w:ind w:right="40" w:firstLine="567"/>
        <w:jc w:val="both"/>
        <w:rPr>
          <w:sz w:val="24"/>
          <w:szCs w:val="24"/>
        </w:rPr>
      </w:pPr>
    </w:p>
    <w:p w:rsidR="00D73048" w:rsidRPr="009B6351" w:rsidRDefault="00D73048" w:rsidP="00D73048">
      <w:pPr>
        <w:pStyle w:val="13"/>
        <w:shd w:val="clear" w:color="auto" w:fill="auto"/>
        <w:tabs>
          <w:tab w:val="left" w:pos="1076"/>
        </w:tabs>
        <w:spacing w:line="240" w:lineRule="auto"/>
        <w:ind w:right="40" w:firstLine="567"/>
        <w:jc w:val="both"/>
        <w:rPr>
          <w:sz w:val="24"/>
          <w:szCs w:val="24"/>
        </w:rPr>
      </w:pPr>
      <w:proofErr w:type="gramStart"/>
      <w:r w:rsidRPr="00D73048">
        <w:rPr>
          <w:sz w:val="24"/>
          <w:szCs w:val="24"/>
        </w:rPr>
        <w:t xml:space="preserve">а) классификация по типам учреждений (согласно указаниям по заполнению формы статистического наблюдения об учреждениях </w:t>
      </w:r>
      <w:proofErr w:type="spellStart"/>
      <w:r w:rsidRPr="00D73048">
        <w:rPr>
          <w:sz w:val="24"/>
          <w:szCs w:val="24"/>
        </w:rPr>
        <w:t>культурно-досугового</w:t>
      </w:r>
      <w:proofErr w:type="spellEnd"/>
      <w:r w:rsidRPr="00D73048">
        <w:rPr>
          <w:sz w:val="24"/>
          <w:szCs w:val="24"/>
        </w:rPr>
        <w:t xml:space="preserve"> типа, утвержденной приказом Федеральной службы государственной статистики от </w:t>
      </w:r>
      <w:r w:rsidRPr="00D73048">
        <w:rPr>
          <w:b/>
          <w:sz w:val="24"/>
          <w:szCs w:val="24"/>
        </w:rPr>
        <w:t xml:space="preserve">04 октября 2019 г. 577 «Об </w:t>
      </w:r>
      <w:r w:rsidRPr="00D73048">
        <w:rPr>
          <w:b/>
          <w:sz w:val="24"/>
          <w:szCs w:val="24"/>
        </w:rPr>
        <w:lastRenderedPageBreak/>
        <w:t xml:space="preserve">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w:t>
      </w:r>
      <w:proofErr w:type="spellStart"/>
      <w:r w:rsidRPr="00D73048">
        <w:rPr>
          <w:b/>
          <w:sz w:val="24"/>
          <w:szCs w:val="24"/>
        </w:rPr>
        <w:t>культурно-досугового</w:t>
      </w:r>
      <w:proofErr w:type="spellEnd"/>
      <w:r w:rsidRPr="00D73048">
        <w:rPr>
          <w:b/>
          <w:sz w:val="24"/>
          <w:szCs w:val="24"/>
        </w:rPr>
        <w:t xml:space="preserve"> типа и цирков»</w:t>
      </w:r>
      <w:r w:rsidRPr="00D73048">
        <w:rPr>
          <w:sz w:val="24"/>
          <w:szCs w:val="24"/>
        </w:rPr>
        <w:t>)</w:t>
      </w:r>
      <w:proofErr w:type="gramEnd"/>
    </w:p>
    <w:p w:rsidR="004C5B83" w:rsidRPr="00CA305B" w:rsidRDefault="004C5B83" w:rsidP="00660B01">
      <w:pPr>
        <w:tabs>
          <w:tab w:val="left" w:pos="1076"/>
        </w:tabs>
        <w:ind w:firstLine="567"/>
        <w:jc w:val="both"/>
        <w:rPr>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6"/>
        <w:gridCol w:w="10"/>
        <w:gridCol w:w="2258"/>
        <w:gridCol w:w="10"/>
        <w:gridCol w:w="2124"/>
        <w:gridCol w:w="1704"/>
        <w:gridCol w:w="2551"/>
        <w:gridCol w:w="1984"/>
        <w:gridCol w:w="3686"/>
      </w:tblGrid>
      <w:tr w:rsidR="004C5B83" w:rsidRPr="009B6351" w:rsidTr="004C5B83">
        <w:trPr>
          <w:trHeight w:val="612"/>
        </w:trPr>
        <w:tc>
          <w:tcPr>
            <w:tcW w:w="835" w:type="dxa"/>
            <w:vMerge w:val="restart"/>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sidRPr="009B6351">
              <w:rPr>
                <w:b/>
                <w:sz w:val="24"/>
                <w:szCs w:val="24"/>
              </w:rPr>
              <w:t xml:space="preserve">№ </w:t>
            </w:r>
            <w:proofErr w:type="spellStart"/>
            <w:proofErr w:type="gramStart"/>
            <w:r w:rsidRPr="009B6351">
              <w:rPr>
                <w:b/>
                <w:sz w:val="24"/>
                <w:szCs w:val="24"/>
              </w:rPr>
              <w:t>п</w:t>
            </w:r>
            <w:proofErr w:type="spellEnd"/>
            <w:proofErr w:type="gramEnd"/>
            <w:r w:rsidRPr="009B6351">
              <w:rPr>
                <w:b/>
                <w:sz w:val="24"/>
                <w:szCs w:val="24"/>
              </w:rPr>
              <w:t>/</w:t>
            </w:r>
            <w:proofErr w:type="spellStart"/>
            <w:r w:rsidRPr="009B6351">
              <w:rPr>
                <w:b/>
                <w:sz w:val="24"/>
                <w:szCs w:val="24"/>
              </w:rPr>
              <w:t>п</w:t>
            </w:r>
            <w:proofErr w:type="spellEnd"/>
          </w:p>
        </w:tc>
        <w:tc>
          <w:tcPr>
            <w:tcW w:w="2274" w:type="dxa"/>
            <w:gridSpan w:val="3"/>
            <w:vMerge w:val="restart"/>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sidRPr="009B6351">
              <w:rPr>
                <w:b/>
                <w:sz w:val="24"/>
                <w:szCs w:val="24"/>
              </w:rPr>
              <w:t>Полное название учреждения (юридического лица) с указанием формы собственности</w:t>
            </w:r>
          </w:p>
        </w:tc>
        <w:tc>
          <w:tcPr>
            <w:tcW w:w="2134" w:type="dxa"/>
            <w:gridSpan w:val="2"/>
            <w:vMerge w:val="restart"/>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sidRPr="009B6351">
              <w:rPr>
                <w:b/>
                <w:sz w:val="24"/>
                <w:szCs w:val="24"/>
              </w:rPr>
              <w:t xml:space="preserve">Почтовый адрес, контактный телефон, </w:t>
            </w:r>
            <w:r w:rsidRPr="009B6351">
              <w:rPr>
                <w:b/>
                <w:sz w:val="24"/>
                <w:szCs w:val="24"/>
                <w:lang w:val="en-US"/>
              </w:rPr>
              <w:t>e</w:t>
            </w:r>
            <w:r w:rsidRPr="009B6351">
              <w:rPr>
                <w:b/>
                <w:sz w:val="24"/>
                <w:szCs w:val="24"/>
              </w:rPr>
              <w:t>-</w:t>
            </w:r>
            <w:r w:rsidRPr="009B6351">
              <w:rPr>
                <w:b/>
                <w:sz w:val="24"/>
                <w:szCs w:val="24"/>
                <w:lang w:val="en-US"/>
              </w:rPr>
              <w:t>mail</w:t>
            </w:r>
          </w:p>
        </w:tc>
        <w:tc>
          <w:tcPr>
            <w:tcW w:w="1704" w:type="dxa"/>
            <w:vMerge w:val="restart"/>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sidRPr="009B6351">
              <w:rPr>
                <w:b/>
                <w:sz w:val="24"/>
                <w:szCs w:val="24"/>
              </w:rPr>
              <w:t>Кол-во штатных сотрудников</w:t>
            </w:r>
          </w:p>
        </w:tc>
        <w:tc>
          <w:tcPr>
            <w:tcW w:w="8221" w:type="dxa"/>
            <w:gridSpan w:val="3"/>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Pr>
                <w:b/>
              </w:rPr>
              <w:t>Структура</w:t>
            </w:r>
          </w:p>
          <w:p w:rsidR="004C5B83" w:rsidRPr="009B6351" w:rsidRDefault="004C5B83" w:rsidP="002415AC">
            <w:pPr>
              <w:jc w:val="center"/>
              <w:rPr>
                <w:b/>
                <w:sz w:val="24"/>
                <w:szCs w:val="24"/>
              </w:rPr>
            </w:pPr>
          </w:p>
        </w:tc>
      </w:tr>
      <w:tr w:rsidR="004C5B83" w:rsidRPr="009B6351" w:rsidTr="004C5B83">
        <w:trPr>
          <w:trHeight w:val="1067"/>
        </w:trPr>
        <w:tc>
          <w:tcPr>
            <w:tcW w:w="835" w:type="dxa"/>
            <w:vMerge/>
            <w:tcBorders>
              <w:left w:val="single" w:sz="4" w:space="0" w:color="auto"/>
              <w:right w:val="single" w:sz="4" w:space="0" w:color="auto"/>
            </w:tcBorders>
          </w:tcPr>
          <w:p w:rsidR="004C5B83" w:rsidRPr="009B6351" w:rsidRDefault="004C5B83" w:rsidP="002415AC">
            <w:pPr>
              <w:jc w:val="center"/>
              <w:rPr>
                <w:b/>
                <w:sz w:val="24"/>
                <w:szCs w:val="24"/>
              </w:rPr>
            </w:pPr>
          </w:p>
        </w:tc>
        <w:tc>
          <w:tcPr>
            <w:tcW w:w="2274" w:type="dxa"/>
            <w:gridSpan w:val="3"/>
            <w:vMerge/>
            <w:tcBorders>
              <w:left w:val="single" w:sz="4" w:space="0" w:color="auto"/>
              <w:right w:val="single" w:sz="4" w:space="0" w:color="auto"/>
            </w:tcBorders>
          </w:tcPr>
          <w:p w:rsidR="004C5B83" w:rsidRPr="009B6351" w:rsidRDefault="004C5B83" w:rsidP="002415AC">
            <w:pPr>
              <w:jc w:val="center"/>
              <w:rPr>
                <w:b/>
                <w:sz w:val="24"/>
                <w:szCs w:val="24"/>
              </w:rPr>
            </w:pPr>
          </w:p>
        </w:tc>
        <w:tc>
          <w:tcPr>
            <w:tcW w:w="2134" w:type="dxa"/>
            <w:gridSpan w:val="2"/>
            <w:vMerge/>
            <w:tcBorders>
              <w:left w:val="single" w:sz="4" w:space="0" w:color="auto"/>
              <w:right w:val="single" w:sz="4" w:space="0" w:color="auto"/>
            </w:tcBorders>
          </w:tcPr>
          <w:p w:rsidR="004C5B83" w:rsidRPr="009B6351" w:rsidRDefault="004C5B83" w:rsidP="002415AC">
            <w:pPr>
              <w:jc w:val="center"/>
              <w:rPr>
                <w:b/>
                <w:sz w:val="24"/>
                <w:szCs w:val="24"/>
              </w:rPr>
            </w:pPr>
          </w:p>
        </w:tc>
        <w:tc>
          <w:tcPr>
            <w:tcW w:w="1704" w:type="dxa"/>
            <w:vMerge/>
            <w:tcBorders>
              <w:left w:val="single" w:sz="4" w:space="0" w:color="auto"/>
              <w:right w:val="single" w:sz="4" w:space="0" w:color="auto"/>
            </w:tcBorders>
          </w:tcPr>
          <w:p w:rsidR="004C5B83" w:rsidRPr="009B6351" w:rsidRDefault="004C5B83" w:rsidP="002415AC">
            <w:pPr>
              <w:jc w:val="center"/>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4C5B83" w:rsidRPr="004C5B83" w:rsidRDefault="004C5B83" w:rsidP="002415AC">
            <w:pPr>
              <w:jc w:val="center"/>
              <w:rPr>
                <w:b/>
                <w:sz w:val="24"/>
                <w:szCs w:val="24"/>
              </w:rPr>
            </w:pPr>
            <w:r w:rsidRPr="004C5B83">
              <w:rPr>
                <w:b/>
              </w:rPr>
              <w:t xml:space="preserve">Наименование отделов </w:t>
            </w:r>
          </w:p>
        </w:tc>
        <w:tc>
          <w:tcPr>
            <w:tcW w:w="1984" w:type="dxa"/>
            <w:tcBorders>
              <w:top w:val="single" w:sz="4" w:space="0" w:color="auto"/>
              <w:left w:val="single" w:sz="4" w:space="0" w:color="auto"/>
              <w:bottom w:val="single" w:sz="4" w:space="0" w:color="auto"/>
              <w:right w:val="single" w:sz="4" w:space="0" w:color="auto"/>
            </w:tcBorders>
          </w:tcPr>
          <w:p w:rsidR="004C5B83" w:rsidRPr="004C5B83" w:rsidRDefault="004C5B83" w:rsidP="002415AC">
            <w:pPr>
              <w:jc w:val="center"/>
              <w:rPr>
                <w:b/>
              </w:rPr>
            </w:pPr>
            <w:r w:rsidRPr="004C5B83">
              <w:rPr>
                <w:b/>
              </w:rPr>
              <w:t xml:space="preserve">Наименования филиалов (при их наличии) с указанием </w:t>
            </w:r>
          </w:p>
          <w:p w:rsidR="004C5B83" w:rsidRPr="004C5B83" w:rsidRDefault="004C5B83" w:rsidP="002415AC">
            <w:pPr>
              <w:jc w:val="center"/>
              <w:rPr>
                <w:b/>
              </w:rPr>
            </w:pPr>
            <w:r w:rsidRPr="004C5B83">
              <w:rPr>
                <w:b/>
              </w:rPr>
              <w:t xml:space="preserve">почтового адреса, телефонов, </w:t>
            </w:r>
          </w:p>
          <w:p w:rsidR="004C5B83" w:rsidRPr="004C5B83" w:rsidRDefault="004C5B83" w:rsidP="002415AC">
            <w:pPr>
              <w:jc w:val="center"/>
              <w:rPr>
                <w:b/>
              </w:rPr>
            </w:pPr>
            <w:r w:rsidRPr="004C5B83">
              <w:rPr>
                <w:b/>
                <w:lang w:val="en-US"/>
              </w:rPr>
              <w:t>e</w:t>
            </w:r>
            <w:r w:rsidRPr="004C5B83">
              <w:rPr>
                <w:b/>
              </w:rPr>
              <w:t>-</w:t>
            </w:r>
            <w:r w:rsidRPr="004C5B83">
              <w:rPr>
                <w:b/>
                <w:lang w:val="en-US"/>
              </w:rPr>
              <w:t>mail</w:t>
            </w:r>
            <w:r w:rsidRPr="004C5B83">
              <w:rPr>
                <w:b/>
              </w:rPr>
              <w:t xml:space="preserve"> каждого филиала</w:t>
            </w:r>
          </w:p>
        </w:tc>
        <w:tc>
          <w:tcPr>
            <w:tcW w:w="3686" w:type="dxa"/>
            <w:tcBorders>
              <w:top w:val="single" w:sz="4" w:space="0" w:color="auto"/>
              <w:left w:val="single" w:sz="4" w:space="0" w:color="auto"/>
              <w:bottom w:val="single" w:sz="4" w:space="0" w:color="auto"/>
              <w:right w:val="single" w:sz="4" w:space="0" w:color="auto"/>
            </w:tcBorders>
          </w:tcPr>
          <w:p w:rsidR="004C5B83" w:rsidRPr="004C5B83" w:rsidRDefault="004C5B83" w:rsidP="002415AC">
            <w:pPr>
              <w:jc w:val="center"/>
              <w:rPr>
                <w:b/>
              </w:rPr>
            </w:pPr>
            <w:r w:rsidRPr="004C5B83">
              <w:rPr>
                <w:b/>
              </w:rPr>
              <w:t>наименования обособленных структурных подразделений (при их наличии) с указанием</w:t>
            </w:r>
          </w:p>
          <w:p w:rsidR="004C5B83" w:rsidRPr="004C5B83" w:rsidRDefault="004C5B83" w:rsidP="002415AC">
            <w:pPr>
              <w:jc w:val="center"/>
              <w:rPr>
                <w:b/>
              </w:rPr>
            </w:pPr>
            <w:r w:rsidRPr="004C5B83">
              <w:rPr>
                <w:b/>
              </w:rPr>
              <w:t xml:space="preserve">почтовые адреса, телефонов, </w:t>
            </w:r>
            <w:r w:rsidRPr="004C5B83">
              <w:rPr>
                <w:b/>
                <w:lang w:val="en-US"/>
              </w:rPr>
              <w:t>e</w:t>
            </w:r>
            <w:r w:rsidRPr="004C5B83">
              <w:rPr>
                <w:b/>
              </w:rPr>
              <w:t>-</w:t>
            </w:r>
            <w:r w:rsidRPr="004C5B83">
              <w:rPr>
                <w:b/>
                <w:lang w:val="en-US"/>
              </w:rPr>
              <w:t>mail</w:t>
            </w:r>
            <w:r w:rsidRPr="004C5B83">
              <w:rPr>
                <w:b/>
              </w:rPr>
              <w:t xml:space="preserve"> каждого обособленного подразделения</w:t>
            </w:r>
          </w:p>
        </w:tc>
      </w:tr>
      <w:tr w:rsidR="004C5B83" w:rsidRPr="00BB0DD4" w:rsidTr="004C5B83">
        <w:trPr>
          <w:trHeight w:val="498"/>
        </w:trPr>
        <w:tc>
          <w:tcPr>
            <w:tcW w:w="15168" w:type="dxa"/>
            <w:gridSpan w:val="10"/>
            <w:tcBorders>
              <w:left w:val="single" w:sz="4" w:space="0" w:color="auto"/>
              <w:right w:val="single" w:sz="4" w:space="0" w:color="auto"/>
            </w:tcBorders>
          </w:tcPr>
          <w:p w:rsidR="004C5B83" w:rsidRPr="00BB0DD4" w:rsidRDefault="004C5B83" w:rsidP="002415AC">
            <w:pPr>
              <w:jc w:val="center"/>
              <w:rPr>
                <w:sz w:val="24"/>
                <w:szCs w:val="24"/>
              </w:rPr>
            </w:pPr>
            <w:r w:rsidRPr="00BB0DD4">
              <w:rPr>
                <w:sz w:val="24"/>
                <w:szCs w:val="24"/>
              </w:rPr>
              <w:t xml:space="preserve">Учреждения, функционирующие по административно-территориальному признаку </w:t>
            </w:r>
          </w:p>
          <w:p w:rsidR="004C5B83" w:rsidRPr="00BB0DD4" w:rsidRDefault="004C5B83" w:rsidP="002415AC">
            <w:pPr>
              <w:jc w:val="center"/>
              <w:rPr>
                <w:b/>
                <w:sz w:val="24"/>
                <w:szCs w:val="24"/>
              </w:rPr>
            </w:pPr>
            <w:r w:rsidRPr="00BB0DD4">
              <w:rPr>
                <w:sz w:val="24"/>
                <w:szCs w:val="24"/>
              </w:rPr>
              <w:t>с универсально-комплексным характером деятельности</w:t>
            </w:r>
          </w:p>
        </w:tc>
      </w:tr>
      <w:tr w:rsidR="004C5B83" w:rsidRPr="009B6351" w:rsidTr="004C5B83">
        <w:trPr>
          <w:trHeight w:val="553"/>
        </w:trPr>
        <w:tc>
          <w:tcPr>
            <w:tcW w:w="835" w:type="dxa"/>
            <w:tcBorders>
              <w:left w:val="single" w:sz="4" w:space="0" w:color="auto"/>
              <w:right w:val="single" w:sz="4" w:space="0" w:color="auto"/>
            </w:tcBorders>
          </w:tcPr>
          <w:p w:rsidR="004C5B83" w:rsidRPr="00BB0DD4" w:rsidRDefault="004C5B83" w:rsidP="002415AC">
            <w:pPr>
              <w:jc w:val="center"/>
              <w:rPr>
                <w:b/>
                <w:sz w:val="24"/>
                <w:szCs w:val="24"/>
              </w:rPr>
            </w:pPr>
            <w:r w:rsidRPr="00BB0DD4">
              <w:rPr>
                <w:b/>
                <w:szCs w:val="24"/>
              </w:rPr>
              <w:t>1</w:t>
            </w:r>
          </w:p>
        </w:tc>
        <w:tc>
          <w:tcPr>
            <w:tcW w:w="2274" w:type="dxa"/>
            <w:gridSpan w:val="3"/>
            <w:tcBorders>
              <w:left w:val="single" w:sz="4" w:space="0" w:color="auto"/>
              <w:right w:val="single" w:sz="4" w:space="0" w:color="auto"/>
            </w:tcBorders>
          </w:tcPr>
          <w:p w:rsidR="004C5B83" w:rsidRPr="00BB0DD4" w:rsidRDefault="004C5B83" w:rsidP="002415AC">
            <w:pPr>
              <w:jc w:val="center"/>
              <w:rPr>
                <w:b/>
                <w:sz w:val="24"/>
                <w:szCs w:val="24"/>
              </w:rPr>
            </w:pPr>
            <w:r w:rsidRPr="00BB0DD4">
              <w:rPr>
                <w:sz w:val="24"/>
                <w:szCs w:val="24"/>
              </w:rPr>
              <w:t>Муниципальное автономное учреждение культуры «Культурно-досуговый центр «Премьер»</w:t>
            </w:r>
          </w:p>
        </w:tc>
        <w:tc>
          <w:tcPr>
            <w:tcW w:w="2134" w:type="dxa"/>
            <w:gridSpan w:val="2"/>
            <w:tcBorders>
              <w:left w:val="single" w:sz="4" w:space="0" w:color="auto"/>
              <w:right w:val="single" w:sz="4" w:space="0" w:color="auto"/>
            </w:tcBorders>
          </w:tcPr>
          <w:p w:rsidR="004C5B83" w:rsidRPr="00BB0DD4" w:rsidRDefault="004C5B83" w:rsidP="002415AC">
            <w:pPr>
              <w:pStyle w:val="212"/>
              <w:ind w:left="0"/>
              <w:jc w:val="center"/>
              <w:rPr>
                <w:sz w:val="20"/>
                <w:lang w:eastAsia="en-US"/>
              </w:rPr>
            </w:pPr>
            <w:r w:rsidRPr="00BB0DD4">
              <w:rPr>
                <w:sz w:val="20"/>
                <w:lang w:eastAsia="en-US"/>
              </w:rPr>
              <w:t xml:space="preserve">628456, </w:t>
            </w:r>
            <w:proofErr w:type="spellStart"/>
            <w:r w:rsidRPr="00BB0DD4">
              <w:rPr>
                <w:sz w:val="20"/>
                <w:lang w:eastAsia="en-US"/>
              </w:rPr>
              <w:t>ХМАО-Югра</w:t>
            </w:r>
            <w:proofErr w:type="spellEnd"/>
            <w:r w:rsidRPr="00BB0DD4">
              <w:rPr>
                <w:sz w:val="20"/>
                <w:lang w:eastAsia="en-US"/>
              </w:rPr>
              <w:t xml:space="preserve">, Тюменская область, Сургутский район, </w:t>
            </w:r>
            <w:proofErr w:type="gramStart"/>
            <w:r w:rsidRPr="00BB0DD4">
              <w:rPr>
                <w:sz w:val="20"/>
                <w:lang w:eastAsia="en-US"/>
              </w:rPr>
              <w:t>г</w:t>
            </w:r>
            <w:proofErr w:type="gramEnd"/>
            <w:r w:rsidRPr="00BB0DD4">
              <w:rPr>
                <w:sz w:val="20"/>
                <w:lang w:eastAsia="en-US"/>
              </w:rPr>
              <w:t>.п. Федоровский, ул. Ленина, 18, тел./факс. 8(3462)732-466</w:t>
            </w:r>
          </w:p>
          <w:p w:rsidR="004C5B83" w:rsidRPr="00BB0DD4" w:rsidRDefault="0084276C" w:rsidP="002415AC">
            <w:pPr>
              <w:jc w:val="center"/>
              <w:rPr>
                <w:b/>
                <w:sz w:val="24"/>
                <w:szCs w:val="24"/>
              </w:rPr>
            </w:pPr>
            <w:hyperlink r:id="rId10" w:history="1">
              <w:r w:rsidR="004C5B83" w:rsidRPr="00BB0DD4">
                <w:t>Premier2008@mail.ru</w:t>
              </w:r>
            </w:hyperlink>
          </w:p>
          <w:p w:rsidR="004C5B83" w:rsidRPr="00BB0DD4" w:rsidRDefault="004C5B83" w:rsidP="002415AC">
            <w:pPr>
              <w:jc w:val="center"/>
              <w:rPr>
                <w:sz w:val="24"/>
                <w:szCs w:val="24"/>
              </w:rPr>
            </w:pPr>
          </w:p>
        </w:tc>
        <w:tc>
          <w:tcPr>
            <w:tcW w:w="1704" w:type="dxa"/>
            <w:tcBorders>
              <w:left w:val="single" w:sz="4" w:space="0" w:color="auto"/>
              <w:right w:val="single" w:sz="4" w:space="0" w:color="auto"/>
            </w:tcBorders>
          </w:tcPr>
          <w:p w:rsidR="004C5B83" w:rsidRPr="00BB0DD4" w:rsidRDefault="004C5B83" w:rsidP="002415AC">
            <w:pPr>
              <w:jc w:val="center"/>
              <w:rPr>
                <w:szCs w:val="24"/>
              </w:rPr>
            </w:pPr>
            <w:r>
              <w:rPr>
                <w:szCs w:val="24"/>
              </w:rPr>
              <w:t>19</w:t>
            </w:r>
          </w:p>
        </w:tc>
        <w:tc>
          <w:tcPr>
            <w:tcW w:w="2551" w:type="dxa"/>
            <w:tcBorders>
              <w:top w:val="single" w:sz="4" w:space="0" w:color="auto"/>
              <w:left w:val="single" w:sz="4" w:space="0" w:color="auto"/>
              <w:bottom w:val="single" w:sz="4" w:space="0" w:color="auto"/>
              <w:right w:val="single" w:sz="4" w:space="0" w:color="auto"/>
            </w:tcBorders>
          </w:tcPr>
          <w:p w:rsidR="00FC72A4" w:rsidRDefault="004C5B83" w:rsidP="002415AC">
            <w:pPr>
              <w:jc w:val="center"/>
              <w:rPr>
                <w:sz w:val="24"/>
                <w:szCs w:val="24"/>
              </w:rPr>
            </w:pPr>
            <w:r>
              <w:rPr>
                <w:sz w:val="24"/>
                <w:szCs w:val="24"/>
              </w:rPr>
              <w:t>Административный отдел,</w:t>
            </w:r>
          </w:p>
          <w:p w:rsidR="004C5B83" w:rsidRDefault="004C5B83" w:rsidP="002415AC">
            <w:pPr>
              <w:jc w:val="center"/>
              <w:rPr>
                <w:sz w:val="24"/>
                <w:szCs w:val="24"/>
              </w:rPr>
            </w:pPr>
            <w:r>
              <w:rPr>
                <w:sz w:val="24"/>
                <w:szCs w:val="24"/>
              </w:rPr>
              <w:t xml:space="preserve">Творческий отдел, </w:t>
            </w:r>
          </w:p>
          <w:p w:rsidR="00FC72A4" w:rsidRDefault="004C5B83" w:rsidP="002415AC">
            <w:pPr>
              <w:jc w:val="center"/>
              <w:rPr>
                <w:sz w:val="24"/>
                <w:szCs w:val="24"/>
              </w:rPr>
            </w:pPr>
            <w:r>
              <w:rPr>
                <w:sz w:val="24"/>
                <w:szCs w:val="24"/>
              </w:rPr>
              <w:t>о</w:t>
            </w:r>
            <w:r w:rsidRPr="00533AF3">
              <w:rPr>
                <w:sz w:val="24"/>
                <w:szCs w:val="24"/>
              </w:rPr>
              <w:t xml:space="preserve">тдел библиотечного обслуживания населения, </w:t>
            </w:r>
          </w:p>
          <w:p w:rsidR="004C5B83" w:rsidRPr="00533AF3" w:rsidRDefault="004C5B83" w:rsidP="002415AC">
            <w:pPr>
              <w:jc w:val="center"/>
              <w:rPr>
                <w:sz w:val="24"/>
                <w:szCs w:val="24"/>
              </w:rPr>
            </w:pPr>
            <w:r>
              <w:rPr>
                <w:sz w:val="24"/>
                <w:szCs w:val="24"/>
              </w:rPr>
              <w:t>отдел технического обеспечения</w:t>
            </w:r>
          </w:p>
        </w:tc>
        <w:tc>
          <w:tcPr>
            <w:tcW w:w="1984" w:type="dxa"/>
            <w:tcBorders>
              <w:top w:val="single" w:sz="4" w:space="0" w:color="auto"/>
              <w:left w:val="single" w:sz="4" w:space="0" w:color="auto"/>
              <w:bottom w:val="single" w:sz="4" w:space="0" w:color="auto"/>
              <w:right w:val="single" w:sz="4" w:space="0" w:color="auto"/>
            </w:tcBorders>
          </w:tcPr>
          <w:p w:rsidR="004C5B83" w:rsidRPr="00BB0DD4" w:rsidRDefault="004C5B83" w:rsidP="002415AC">
            <w:pPr>
              <w:jc w:val="center"/>
              <w:rPr>
                <w:szCs w:val="24"/>
              </w:rPr>
            </w:pPr>
            <w:r w:rsidRPr="00BB0DD4">
              <w:rPr>
                <w:szCs w:val="24"/>
              </w:rPr>
              <w:t>-</w:t>
            </w:r>
          </w:p>
        </w:tc>
        <w:tc>
          <w:tcPr>
            <w:tcW w:w="3686" w:type="dxa"/>
            <w:tcBorders>
              <w:top w:val="single" w:sz="4" w:space="0" w:color="auto"/>
              <w:left w:val="single" w:sz="4" w:space="0" w:color="auto"/>
              <w:bottom w:val="single" w:sz="4" w:space="0" w:color="auto"/>
              <w:right w:val="single" w:sz="4" w:space="0" w:color="auto"/>
            </w:tcBorders>
          </w:tcPr>
          <w:p w:rsidR="004C5B83" w:rsidRPr="00183B21" w:rsidRDefault="004C5B83" w:rsidP="002415AC">
            <w:pPr>
              <w:jc w:val="center"/>
              <w:rPr>
                <w:szCs w:val="24"/>
              </w:rPr>
            </w:pPr>
            <w:r w:rsidRPr="00BB0DD4">
              <w:rPr>
                <w:szCs w:val="24"/>
              </w:rPr>
              <w:t>-</w:t>
            </w:r>
          </w:p>
        </w:tc>
      </w:tr>
      <w:tr w:rsidR="004C5B83" w:rsidRPr="009B6351" w:rsidTr="004C5B83">
        <w:trPr>
          <w:trHeight w:val="642"/>
        </w:trPr>
        <w:tc>
          <w:tcPr>
            <w:tcW w:w="15168" w:type="dxa"/>
            <w:gridSpan w:val="10"/>
            <w:tcBorders>
              <w:left w:val="single" w:sz="4" w:space="0" w:color="auto"/>
              <w:right w:val="single" w:sz="4" w:space="0" w:color="auto"/>
            </w:tcBorders>
          </w:tcPr>
          <w:p w:rsidR="004C5B83" w:rsidRPr="009B6351" w:rsidRDefault="004C5B83" w:rsidP="002415AC">
            <w:pPr>
              <w:jc w:val="center"/>
              <w:rPr>
                <w:sz w:val="24"/>
                <w:szCs w:val="24"/>
              </w:rPr>
            </w:pPr>
            <w:r w:rsidRPr="009B6351">
              <w:rPr>
                <w:sz w:val="24"/>
                <w:szCs w:val="24"/>
              </w:rPr>
              <w:t xml:space="preserve">Учреждения, ориентированные на культурные интересы </w:t>
            </w:r>
            <w:proofErr w:type="gramStart"/>
            <w:r w:rsidRPr="009B6351">
              <w:rPr>
                <w:sz w:val="24"/>
                <w:szCs w:val="24"/>
              </w:rPr>
              <w:t>определенных</w:t>
            </w:r>
            <w:proofErr w:type="gramEnd"/>
            <w:r w:rsidRPr="009B6351">
              <w:rPr>
                <w:sz w:val="24"/>
                <w:szCs w:val="24"/>
              </w:rPr>
              <w:t xml:space="preserve"> профессиональных, </w:t>
            </w:r>
          </w:p>
          <w:p w:rsidR="004C5B83" w:rsidRPr="009B6351" w:rsidRDefault="004C5B83" w:rsidP="002415AC">
            <w:pPr>
              <w:jc w:val="center"/>
              <w:rPr>
                <w:b/>
                <w:sz w:val="24"/>
                <w:szCs w:val="24"/>
              </w:rPr>
            </w:pPr>
            <w:r w:rsidRPr="009B6351">
              <w:rPr>
                <w:sz w:val="24"/>
                <w:szCs w:val="24"/>
              </w:rPr>
              <w:t>национальных, культурных и других социально-демографических категорий населения</w:t>
            </w:r>
          </w:p>
        </w:tc>
      </w:tr>
      <w:tr w:rsidR="004C5B83" w:rsidRPr="009B6351" w:rsidTr="004C5B83">
        <w:trPr>
          <w:trHeight w:val="471"/>
        </w:trPr>
        <w:tc>
          <w:tcPr>
            <w:tcW w:w="841" w:type="dxa"/>
            <w:gridSpan w:val="2"/>
            <w:tcBorders>
              <w:left w:val="single" w:sz="4" w:space="0" w:color="auto"/>
              <w:right w:val="single" w:sz="4" w:space="0" w:color="auto"/>
            </w:tcBorders>
          </w:tcPr>
          <w:p w:rsidR="004C5B83" w:rsidRPr="009B6351" w:rsidRDefault="004C5B83" w:rsidP="002415AC">
            <w:pPr>
              <w:jc w:val="center"/>
              <w:rPr>
                <w:b/>
                <w:sz w:val="24"/>
                <w:szCs w:val="24"/>
              </w:rPr>
            </w:pPr>
          </w:p>
        </w:tc>
        <w:tc>
          <w:tcPr>
            <w:tcW w:w="2268" w:type="dxa"/>
            <w:gridSpan w:val="2"/>
            <w:tcBorders>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2134" w:type="dxa"/>
            <w:gridSpan w:val="2"/>
            <w:tcBorders>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1704" w:type="dxa"/>
            <w:tcBorders>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3686" w:type="dxa"/>
            <w:tcBorders>
              <w:top w:val="single" w:sz="4" w:space="0" w:color="auto"/>
              <w:left w:val="single" w:sz="4" w:space="0" w:color="auto"/>
              <w:bottom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r>
      <w:tr w:rsidR="004C5B83" w:rsidRPr="009B6351" w:rsidTr="004C5B83">
        <w:trPr>
          <w:trHeight w:val="549"/>
        </w:trPr>
        <w:tc>
          <w:tcPr>
            <w:tcW w:w="15168" w:type="dxa"/>
            <w:gridSpan w:val="10"/>
            <w:tcBorders>
              <w:left w:val="single" w:sz="4" w:space="0" w:color="auto"/>
              <w:right w:val="single" w:sz="4" w:space="0" w:color="auto"/>
            </w:tcBorders>
          </w:tcPr>
          <w:p w:rsidR="004C5B83" w:rsidRPr="009B6351" w:rsidRDefault="004C5B83" w:rsidP="002415AC">
            <w:pPr>
              <w:jc w:val="center"/>
              <w:rPr>
                <w:sz w:val="24"/>
                <w:szCs w:val="24"/>
              </w:rPr>
            </w:pPr>
            <w:r w:rsidRPr="009B6351">
              <w:rPr>
                <w:sz w:val="24"/>
                <w:szCs w:val="24"/>
              </w:rPr>
              <w:t xml:space="preserve">Учреждения, специализирующиеся на передвижном характере деятельности </w:t>
            </w:r>
          </w:p>
          <w:p w:rsidR="004C5B83" w:rsidRPr="009B6351" w:rsidRDefault="004C5B83" w:rsidP="002415AC">
            <w:pPr>
              <w:jc w:val="center"/>
              <w:rPr>
                <w:b/>
                <w:sz w:val="24"/>
                <w:szCs w:val="24"/>
              </w:rPr>
            </w:pPr>
            <w:r w:rsidRPr="009B6351">
              <w:rPr>
                <w:sz w:val="24"/>
                <w:szCs w:val="24"/>
              </w:rPr>
              <w:t>с использованием различных транспортных средств</w:t>
            </w:r>
          </w:p>
        </w:tc>
      </w:tr>
      <w:tr w:rsidR="004C5B83" w:rsidRPr="009B6351" w:rsidTr="004C5B83">
        <w:trPr>
          <w:trHeight w:val="429"/>
        </w:trPr>
        <w:tc>
          <w:tcPr>
            <w:tcW w:w="851" w:type="dxa"/>
            <w:gridSpan w:val="3"/>
            <w:tcBorders>
              <w:left w:val="single" w:sz="4" w:space="0" w:color="auto"/>
              <w:right w:val="single" w:sz="4" w:space="0" w:color="auto"/>
            </w:tcBorders>
          </w:tcPr>
          <w:p w:rsidR="004C5B83" w:rsidRPr="009B6351" w:rsidRDefault="004C5B83" w:rsidP="002415AC">
            <w:pPr>
              <w:jc w:val="center"/>
              <w:rPr>
                <w:b/>
                <w:sz w:val="24"/>
                <w:szCs w:val="24"/>
              </w:rPr>
            </w:pPr>
          </w:p>
        </w:tc>
        <w:tc>
          <w:tcPr>
            <w:tcW w:w="2268" w:type="dxa"/>
            <w:gridSpan w:val="2"/>
            <w:tcBorders>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2124" w:type="dxa"/>
            <w:tcBorders>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1704" w:type="dxa"/>
            <w:tcBorders>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2551" w:type="dxa"/>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1984" w:type="dxa"/>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c>
          <w:tcPr>
            <w:tcW w:w="3686" w:type="dxa"/>
            <w:tcBorders>
              <w:top w:val="single" w:sz="4" w:space="0" w:color="auto"/>
              <w:left w:val="single" w:sz="4" w:space="0" w:color="auto"/>
              <w:right w:val="single" w:sz="4" w:space="0" w:color="auto"/>
            </w:tcBorders>
          </w:tcPr>
          <w:p w:rsidR="004C5B83" w:rsidRPr="009B6351" w:rsidRDefault="004C5B83" w:rsidP="002415AC">
            <w:pPr>
              <w:jc w:val="center"/>
              <w:rPr>
                <w:b/>
                <w:sz w:val="24"/>
                <w:szCs w:val="24"/>
              </w:rPr>
            </w:pPr>
            <w:r>
              <w:rPr>
                <w:b/>
                <w:sz w:val="24"/>
                <w:szCs w:val="24"/>
              </w:rPr>
              <w:t>0</w:t>
            </w:r>
          </w:p>
        </w:tc>
      </w:tr>
    </w:tbl>
    <w:p w:rsidR="004C5B83" w:rsidRPr="002172D5" w:rsidRDefault="004C5B83" w:rsidP="004C5B83">
      <w:pPr>
        <w:pStyle w:val="a6"/>
        <w:rPr>
          <w:rFonts w:ascii="Times New Roman" w:hAnsi="Times New Roman"/>
          <w:b/>
          <w:sz w:val="24"/>
          <w:szCs w:val="24"/>
          <w:lang w:eastAsia="en-US"/>
        </w:rPr>
      </w:pPr>
    </w:p>
    <w:p w:rsidR="004C5B83" w:rsidRPr="00C77ADC" w:rsidRDefault="004C5B83" w:rsidP="004C5B83">
      <w:pPr>
        <w:pStyle w:val="a6"/>
        <w:ind w:firstLine="708"/>
        <w:rPr>
          <w:rFonts w:ascii="Times New Roman" w:hAnsi="Times New Roman"/>
          <w:sz w:val="24"/>
          <w:szCs w:val="24"/>
          <w:lang w:eastAsia="en-US"/>
        </w:rPr>
      </w:pPr>
      <w:r w:rsidRPr="00C77ADC">
        <w:rPr>
          <w:rFonts w:ascii="Times New Roman" w:hAnsi="Times New Roman"/>
          <w:sz w:val="24"/>
          <w:szCs w:val="24"/>
          <w:lang w:eastAsia="en-US"/>
        </w:rPr>
        <w:t>ИТОГО:</w:t>
      </w:r>
    </w:p>
    <w:p w:rsidR="004C5B83" w:rsidRPr="00C77ADC" w:rsidRDefault="004C5B83" w:rsidP="004C5B83">
      <w:pPr>
        <w:pStyle w:val="a6"/>
        <w:ind w:firstLine="708"/>
        <w:rPr>
          <w:rFonts w:ascii="Times New Roman" w:hAnsi="Times New Roman"/>
          <w:sz w:val="24"/>
          <w:szCs w:val="24"/>
          <w:lang w:eastAsia="en-US"/>
        </w:rPr>
      </w:pPr>
      <w:r w:rsidRPr="00C77ADC">
        <w:rPr>
          <w:rFonts w:ascii="Times New Roman" w:hAnsi="Times New Roman"/>
          <w:sz w:val="24"/>
          <w:szCs w:val="24"/>
          <w:lang w:eastAsia="en-US"/>
        </w:rPr>
        <w:t>Количество юридических лиц – 1</w:t>
      </w:r>
    </w:p>
    <w:p w:rsidR="004C5B83" w:rsidRPr="00C77ADC" w:rsidRDefault="004C5B83" w:rsidP="004C5B83">
      <w:pPr>
        <w:ind w:firstLine="709"/>
        <w:rPr>
          <w:sz w:val="24"/>
          <w:szCs w:val="24"/>
        </w:rPr>
      </w:pPr>
      <w:r w:rsidRPr="00C77ADC">
        <w:rPr>
          <w:sz w:val="24"/>
          <w:szCs w:val="24"/>
        </w:rPr>
        <w:lastRenderedPageBreak/>
        <w:t>Количество филиалов –  0</w:t>
      </w:r>
    </w:p>
    <w:p w:rsidR="004C5B83" w:rsidRPr="00C77ADC" w:rsidRDefault="004C5B83" w:rsidP="004C5B83">
      <w:pPr>
        <w:ind w:firstLine="709"/>
        <w:rPr>
          <w:sz w:val="24"/>
          <w:szCs w:val="24"/>
        </w:rPr>
      </w:pPr>
      <w:r w:rsidRPr="00C77ADC">
        <w:rPr>
          <w:sz w:val="24"/>
          <w:szCs w:val="24"/>
        </w:rPr>
        <w:t>Количество обособленных структурных подразделений – 0</w:t>
      </w:r>
    </w:p>
    <w:p w:rsidR="004C5B83" w:rsidRPr="009B6351" w:rsidRDefault="004C5B83" w:rsidP="004C5B83">
      <w:pPr>
        <w:pStyle w:val="a6"/>
        <w:ind w:firstLine="708"/>
        <w:rPr>
          <w:rFonts w:ascii="Times New Roman" w:hAnsi="Times New Roman"/>
          <w:b/>
          <w:sz w:val="24"/>
          <w:szCs w:val="24"/>
          <w:lang w:eastAsia="en-US"/>
        </w:rPr>
      </w:pPr>
    </w:p>
    <w:p w:rsidR="004C5B83" w:rsidRPr="009B6351" w:rsidRDefault="004C5B83" w:rsidP="004C5B83">
      <w:pPr>
        <w:pStyle w:val="a6"/>
        <w:ind w:firstLine="708"/>
        <w:rPr>
          <w:rFonts w:ascii="Times New Roman" w:hAnsi="Times New Roman"/>
          <w:b/>
          <w:sz w:val="24"/>
          <w:szCs w:val="24"/>
          <w:lang w:eastAsia="en-US"/>
        </w:rPr>
      </w:pPr>
    </w:p>
    <w:p w:rsidR="004C5B83" w:rsidRPr="00EB6E61" w:rsidRDefault="004C5B83" w:rsidP="004C5B83">
      <w:pPr>
        <w:ind w:firstLine="708"/>
        <w:jc w:val="both"/>
        <w:rPr>
          <w:sz w:val="24"/>
          <w:szCs w:val="24"/>
        </w:rPr>
      </w:pPr>
      <w:proofErr w:type="gramStart"/>
      <w:r w:rsidRPr="00BB0DD4">
        <w:rPr>
          <w:b/>
          <w:sz w:val="24"/>
          <w:szCs w:val="24"/>
        </w:rPr>
        <w:t xml:space="preserve">б) общие сведения об учреждении (п. 1-5, 9-12 заполняются в соответствии с формой 7-НК статистического наблюдения об учреждениях </w:t>
      </w:r>
      <w:proofErr w:type="spellStart"/>
      <w:r w:rsidRPr="00BB0DD4">
        <w:rPr>
          <w:b/>
          <w:sz w:val="24"/>
          <w:szCs w:val="24"/>
        </w:rPr>
        <w:t>культурно-досугового</w:t>
      </w:r>
      <w:proofErr w:type="spellEnd"/>
      <w:r w:rsidRPr="00BB0DD4">
        <w:rPr>
          <w:b/>
          <w:sz w:val="24"/>
          <w:szCs w:val="24"/>
        </w:rPr>
        <w:t xml:space="preserve"> типа, утвержденной приказом Федеральной службы государственной статистики</w:t>
      </w:r>
      <w:r w:rsidRPr="00BB0DD4">
        <w:rPr>
          <w:sz w:val="24"/>
          <w:szCs w:val="24"/>
        </w:rPr>
        <w:t xml:space="preserve"> от 04 октября</w:t>
      </w:r>
      <w:r w:rsidRPr="00EB6E61">
        <w:rPr>
          <w:sz w:val="24"/>
          <w:szCs w:val="24"/>
        </w:rPr>
        <w:t xml:space="preserve"> 2019 г.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w:t>
      </w:r>
      <w:proofErr w:type="spellStart"/>
      <w:r w:rsidRPr="00EB6E61">
        <w:rPr>
          <w:sz w:val="24"/>
          <w:szCs w:val="24"/>
        </w:rPr>
        <w:t>культурно-досугового</w:t>
      </w:r>
      <w:proofErr w:type="spellEnd"/>
      <w:r w:rsidRPr="00EB6E61">
        <w:rPr>
          <w:sz w:val="24"/>
          <w:szCs w:val="24"/>
        </w:rPr>
        <w:t xml:space="preserve"> типа и цирков»);</w:t>
      </w:r>
      <w:proofErr w:type="gramEnd"/>
    </w:p>
    <w:p w:rsidR="004C5B83" w:rsidRPr="0033403C" w:rsidRDefault="004C5B83" w:rsidP="004C5B83">
      <w:pPr>
        <w:jc w:val="both"/>
        <w:rPr>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820"/>
        <w:gridCol w:w="1417"/>
        <w:gridCol w:w="1701"/>
        <w:gridCol w:w="1701"/>
        <w:gridCol w:w="1701"/>
        <w:gridCol w:w="1418"/>
        <w:gridCol w:w="1843"/>
      </w:tblGrid>
      <w:tr w:rsidR="004C5B83" w:rsidRPr="009B6351" w:rsidTr="004C5B83">
        <w:tc>
          <w:tcPr>
            <w:tcW w:w="567" w:type="dxa"/>
            <w:vMerge w:val="restart"/>
          </w:tcPr>
          <w:p w:rsidR="004C5B83" w:rsidRPr="009B6351" w:rsidRDefault="004C5B83" w:rsidP="002415AC">
            <w:pPr>
              <w:rPr>
                <w:b/>
                <w:sz w:val="24"/>
                <w:szCs w:val="24"/>
              </w:rPr>
            </w:pPr>
            <w:r w:rsidRPr="009B6351">
              <w:rPr>
                <w:b/>
                <w:sz w:val="24"/>
                <w:szCs w:val="24"/>
              </w:rPr>
              <w:t>№</w:t>
            </w:r>
          </w:p>
          <w:p w:rsidR="004C5B83" w:rsidRPr="009B6351" w:rsidRDefault="004C5B83" w:rsidP="002415AC">
            <w:pPr>
              <w:rPr>
                <w:b/>
                <w:sz w:val="24"/>
                <w:szCs w:val="24"/>
              </w:rPr>
            </w:pPr>
            <w:proofErr w:type="spellStart"/>
            <w:proofErr w:type="gramStart"/>
            <w:r w:rsidRPr="009B6351">
              <w:rPr>
                <w:b/>
                <w:sz w:val="24"/>
                <w:szCs w:val="24"/>
              </w:rPr>
              <w:t>п</w:t>
            </w:r>
            <w:proofErr w:type="spellEnd"/>
            <w:proofErr w:type="gramEnd"/>
            <w:r w:rsidRPr="009B6351">
              <w:rPr>
                <w:b/>
                <w:sz w:val="24"/>
                <w:szCs w:val="24"/>
              </w:rPr>
              <w:t>/</w:t>
            </w:r>
            <w:proofErr w:type="spellStart"/>
            <w:r w:rsidRPr="009B6351">
              <w:rPr>
                <w:b/>
                <w:sz w:val="24"/>
                <w:szCs w:val="24"/>
              </w:rPr>
              <w:t>п</w:t>
            </w:r>
            <w:proofErr w:type="spellEnd"/>
          </w:p>
        </w:tc>
        <w:tc>
          <w:tcPr>
            <w:tcW w:w="4820" w:type="dxa"/>
            <w:vMerge w:val="restart"/>
          </w:tcPr>
          <w:p w:rsidR="004C5B83" w:rsidRPr="009B6351" w:rsidRDefault="004C5B83" w:rsidP="002415AC">
            <w:pPr>
              <w:rPr>
                <w:b/>
                <w:i/>
                <w:sz w:val="24"/>
                <w:szCs w:val="24"/>
              </w:rPr>
            </w:pPr>
            <w:r w:rsidRPr="009B6351">
              <w:rPr>
                <w:b/>
                <w:sz w:val="24"/>
                <w:szCs w:val="24"/>
              </w:rPr>
              <w:t>Наименование показателя</w:t>
            </w:r>
          </w:p>
        </w:tc>
        <w:tc>
          <w:tcPr>
            <w:tcW w:w="4819" w:type="dxa"/>
            <w:gridSpan w:val="3"/>
          </w:tcPr>
          <w:p w:rsidR="004C5B83" w:rsidRPr="009B6351" w:rsidRDefault="004C5B83" w:rsidP="002415AC">
            <w:pPr>
              <w:jc w:val="center"/>
              <w:rPr>
                <w:b/>
                <w:i/>
                <w:sz w:val="24"/>
                <w:szCs w:val="24"/>
              </w:rPr>
            </w:pPr>
            <w:r w:rsidRPr="009B6351">
              <w:rPr>
                <w:b/>
                <w:sz w:val="24"/>
                <w:szCs w:val="24"/>
              </w:rPr>
              <w:t xml:space="preserve">Учреждения </w:t>
            </w:r>
            <w:r w:rsidRPr="009B6351">
              <w:rPr>
                <w:b/>
                <w:sz w:val="24"/>
                <w:szCs w:val="24"/>
              </w:rPr>
              <w:br/>
            </w:r>
            <w:proofErr w:type="spellStart"/>
            <w:r w:rsidRPr="009B6351">
              <w:rPr>
                <w:b/>
                <w:sz w:val="24"/>
                <w:szCs w:val="24"/>
              </w:rPr>
              <w:t>культурно-досугового</w:t>
            </w:r>
            <w:proofErr w:type="spellEnd"/>
            <w:r w:rsidRPr="009B6351">
              <w:rPr>
                <w:b/>
                <w:sz w:val="24"/>
                <w:szCs w:val="24"/>
              </w:rPr>
              <w:t xml:space="preserve"> типа</w:t>
            </w:r>
          </w:p>
        </w:tc>
        <w:tc>
          <w:tcPr>
            <w:tcW w:w="4962" w:type="dxa"/>
            <w:gridSpan w:val="3"/>
          </w:tcPr>
          <w:p w:rsidR="004C5B83" w:rsidRPr="009B6351" w:rsidRDefault="004C5B83" w:rsidP="002415AC">
            <w:pPr>
              <w:jc w:val="center"/>
              <w:rPr>
                <w:b/>
                <w:i/>
                <w:sz w:val="24"/>
                <w:szCs w:val="24"/>
              </w:rPr>
            </w:pPr>
            <w:r w:rsidRPr="009B6351">
              <w:rPr>
                <w:b/>
                <w:sz w:val="24"/>
                <w:szCs w:val="24"/>
              </w:rPr>
              <w:t>В том числе на селе</w:t>
            </w:r>
          </w:p>
        </w:tc>
      </w:tr>
      <w:tr w:rsidR="004C5B83" w:rsidRPr="009B6351" w:rsidTr="004C5B83">
        <w:tc>
          <w:tcPr>
            <w:tcW w:w="567" w:type="dxa"/>
            <w:vMerge/>
          </w:tcPr>
          <w:p w:rsidR="004C5B83" w:rsidRPr="009B6351" w:rsidRDefault="004C5B83" w:rsidP="002415AC">
            <w:pPr>
              <w:rPr>
                <w:b/>
                <w:i/>
                <w:sz w:val="24"/>
                <w:szCs w:val="24"/>
              </w:rPr>
            </w:pPr>
          </w:p>
        </w:tc>
        <w:tc>
          <w:tcPr>
            <w:tcW w:w="4820" w:type="dxa"/>
            <w:vMerge/>
          </w:tcPr>
          <w:p w:rsidR="004C5B83" w:rsidRPr="009B6351" w:rsidRDefault="004C5B83" w:rsidP="002415AC">
            <w:pPr>
              <w:rPr>
                <w:b/>
                <w:i/>
                <w:sz w:val="24"/>
                <w:szCs w:val="24"/>
              </w:rPr>
            </w:pPr>
          </w:p>
        </w:tc>
        <w:tc>
          <w:tcPr>
            <w:tcW w:w="1417" w:type="dxa"/>
          </w:tcPr>
          <w:p w:rsidR="004C5B83" w:rsidRPr="009B6351" w:rsidRDefault="004C5B83" w:rsidP="002415AC">
            <w:pPr>
              <w:jc w:val="center"/>
              <w:rPr>
                <w:b/>
                <w:sz w:val="24"/>
                <w:szCs w:val="24"/>
              </w:rPr>
            </w:pPr>
            <w:r w:rsidRPr="009B6351">
              <w:rPr>
                <w:b/>
                <w:sz w:val="24"/>
                <w:szCs w:val="24"/>
              </w:rPr>
              <w:t>2017 г.</w:t>
            </w:r>
          </w:p>
        </w:tc>
        <w:tc>
          <w:tcPr>
            <w:tcW w:w="1701" w:type="dxa"/>
          </w:tcPr>
          <w:p w:rsidR="004C5B83" w:rsidRPr="009B6351" w:rsidRDefault="004C5B83" w:rsidP="002415AC">
            <w:pPr>
              <w:jc w:val="center"/>
              <w:rPr>
                <w:b/>
                <w:sz w:val="24"/>
                <w:szCs w:val="24"/>
              </w:rPr>
            </w:pPr>
            <w:r w:rsidRPr="009B6351">
              <w:rPr>
                <w:b/>
                <w:sz w:val="24"/>
                <w:szCs w:val="24"/>
              </w:rPr>
              <w:t>2018 г.</w:t>
            </w:r>
          </w:p>
        </w:tc>
        <w:tc>
          <w:tcPr>
            <w:tcW w:w="1701" w:type="dxa"/>
          </w:tcPr>
          <w:p w:rsidR="004C5B83" w:rsidRPr="009B6351" w:rsidRDefault="004C5B83" w:rsidP="002415AC">
            <w:pPr>
              <w:jc w:val="center"/>
              <w:rPr>
                <w:b/>
                <w:sz w:val="24"/>
                <w:szCs w:val="24"/>
              </w:rPr>
            </w:pPr>
            <w:r w:rsidRPr="009B6351">
              <w:rPr>
                <w:b/>
                <w:sz w:val="24"/>
                <w:szCs w:val="24"/>
              </w:rPr>
              <w:t>2019 г.</w:t>
            </w:r>
          </w:p>
        </w:tc>
        <w:tc>
          <w:tcPr>
            <w:tcW w:w="1701" w:type="dxa"/>
          </w:tcPr>
          <w:p w:rsidR="004C5B83" w:rsidRPr="009B6351" w:rsidRDefault="004C5B83" w:rsidP="002415AC">
            <w:pPr>
              <w:jc w:val="center"/>
              <w:rPr>
                <w:b/>
                <w:sz w:val="24"/>
                <w:szCs w:val="24"/>
              </w:rPr>
            </w:pPr>
            <w:r w:rsidRPr="009B6351">
              <w:rPr>
                <w:b/>
                <w:sz w:val="24"/>
                <w:szCs w:val="24"/>
              </w:rPr>
              <w:t>2017 г.</w:t>
            </w:r>
          </w:p>
        </w:tc>
        <w:tc>
          <w:tcPr>
            <w:tcW w:w="1418" w:type="dxa"/>
          </w:tcPr>
          <w:p w:rsidR="004C5B83" w:rsidRPr="009B6351" w:rsidRDefault="004C5B83" w:rsidP="002415AC">
            <w:pPr>
              <w:jc w:val="center"/>
              <w:rPr>
                <w:b/>
                <w:sz w:val="24"/>
                <w:szCs w:val="24"/>
              </w:rPr>
            </w:pPr>
            <w:r w:rsidRPr="009B6351">
              <w:rPr>
                <w:b/>
                <w:sz w:val="24"/>
                <w:szCs w:val="24"/>
              </w:rPr>
              <w:t>2018 г.</w:t>
            </w:r>
          </w:p>
        </w:tc>
        <w:tc>
          <w:tcPr>
            <w:tcW w:w="1843" w:type="dxa"/>
          </w:tcPr>
          <w:p w:rsidR="004C5B83" w:rsidRPr="009B6351" w:rsidRDefault="004C5B83" w:rsidP="002415AC">
            <w:pPr>
              <w:jc w:val="center"/>
              <w:rPr>
                <w:b/>
                <w:sz w:val="24"/>
                <w:szCs w:val="24"/>
              </w:rPr>
            </w:pPr>
            <w:r w:rsidRPr="009B6351">
              <w:rPr>
                <w:b/>
                <w:sz w:val="24"/>
                <w:szCs w:val="24"/>
              </w:rPr>
              <w:t>2019 г.</w:t>
            </w:r>
          </w:p>
        </w:tc>
      </w:tr>
      <w:tr w:rsidR="004C5B83" w:rsidRPr="009B6351" w:rsidTr="004C5B83">
        <w:tc>
          <w:tcPr>
            <w:tcW w:w="567" w:type="dxa"/>
          </w:tcPr>
          <w:p w:rsidR="004C5B83" w:rsidRPr="009B635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 xml:space="preserve">Число учреждений </w:t>
            </w:r>
            <w:proofErr w:type="spellStart"/>
            <w:r w:rsidRPr="00FC72A4">
              <w:rPr>
                <w:sz w:val="24"/>
                <w:szCs w:val="24"/>
              </w:rPr>
              <w:t>культурно-досугового</w:t>
            </w:r>
            <w:proofErr w:type="spellEnd"/>
            <w:r w:rsidRPr="00FC72A4">
              <w:rPr>
                <w:sz w:val="24"/>
                <w:szCs w:val="24"/>
              </w:rPr>
              <w:t xml:space="preserve"> типа муниципального образования</w:t>
            </w:r>
          </w:p>
        </w:tc>
        <w:tc>
          <w:tcPr>
            <w:tcW w:w="1417" w:type="dxa"/>
          </w:tcPr>
          <w:p w:rsidR="004C5B83" w:rsidRPr="009B6351" w:rsidRDefault="004C5B83" w:rsidP="00FC72A4">
            <w:pPr>
              <w:jc w:val="center"/>
              <w:rPr>
                <w:sz w:val="24"/>
                <w:szCs w:val="24"/>
              </w:rPr>
            </w:pPr>
            <w:r>
              <w:rPr>
                <w:sz w:val="24"/>
                <w:szCs w:val="24"/>
              </w:rPr>
              <w:t>1</w:t>
            </w:r>
          </w:p>
        </w:tc>
        <w:tc>
          <w:tcPr>
            <w:tcW w:w="1701" w:type="dxa"/>
          </w:tcPr>
          <w:p w:rsidR="004C5B83" w:rsidRPr="009B6351" w:rsidRDefault="004C5B83" w:rsidP="00FC72A4">
            <w:pPr>
              <w:jc w:val="center"/>
              <w:rPr>
                <w:sz w:val="24"/>
                <w:szCs w:val="24"/>
              </w:rPr>
            </w:pPr>
            <w:r>
              <w:rPr>
                <w:sz w:val="24"/>
                <w:szCs w:val="24"/>
              </w:rPr>
              <w:t>1</w:t>
            </w:r>
          </w:p>
        </w:tc>
        <w:tc>
          <w:tcPr>
            <w:tcW w:w="1701" w:type="dxa"/>
          </w:tcPr>
          <w:p w:rsidR="004C5B83" w:rsidRPr="009B6351" w:rsidRDefault="004C5B83" w:rsidP="00FC72A4">
            <w:pPr>
              <w:jc w:val="center"/>
              <w:rPr>
                <w:sz w:val="24"/>
                <w:szCs w:val="24"/>
              </w:rPr>
            </w:pPr>
            <w:r>
              <w:rPr>
                <w:sz w:val="24"/>
                <w:szCs w:val="24"/>
              </w:rPr>
              <w:t>1</w:t>
            </w:r>
          </w:p>
        </w:tc>
        <w:tc>
          <w:tcPr>
            <w:tcW w:w="1701" w:type="dxa"/>
          </w:tcPr>
          <w:p w:rsidR="004C5B83" w:rsidRPr="009B6351" w:rsidRDefault="004C5B83" w:rsidP="00FC72A4">
            <w:pPr>
              <w:jc w:val="center"/>
              <w:rPr>
                <w:sz w:val="24"/>
                <w:szCs w:val="24"/>
              </w:rPr>
            </w:pPr>
            <w:r>
              <w:rPr>
                <w:sz w:val="24"/>
                <w:szCs w:val="24"/>
              </w:rPr>
              <w:t>-</w:t>
            </w:r>
          </w:p>
        </w:tc>
        <w:tc>
          <w:tcPr>
            <w:tcW w:w="1418" w:type="dxa"/>
          </w:tcPr>
          <w:p w:rsidR="004C5B83" w:rsidRPr="009B6351" w:rsidRDefault="004C5B83" w:rsidP="00FC72A4">
            <w:pPr>
              <w:jc w:val="center"/>
              <w:rPr>
                <w:sz w:val="24"/>
                <w:szCs w:val="24"/>
              </w:rPr>
            </w:pPr>
            <w:r>
              <w:rPr>
                <w:sz w:val="24"/>
                <w:szCs w:val="24"/>
              </w:rPr>
              <w:t>-</w:t>
            </w:r>
          </w:p>
        </w:tc>
        <w:tc>
          <w:tcPr>
            <w:tcW w:w="1843" w:type="dxa"/>
          </w:tcPr>
          <w:p w:rsidR="004C5B83" w:rsidRPr="009B6351" w:rsidRDefault="004C5B83" w:rsidP="00FC72A4">
            <w:pPr>
              <w:jc w:val="center"/>
              <w:rPr>
                <w:sz w:val="24"/>
                <w:szCs w:val="24"/>
              </w:rPr>
            </w:pPr>
            <w:r>
              <w:rPr>
                <w:sz w:val="24"/>
                <w:szCs w:val="24"/>
              </w:rPr>
              <w:t>-</w:t>
            </w:r>
          </w:p>
        </w:tc>
      </w:tr>
      <w:tr w:rsidR="004C5B83" w:rsidRPr="009B6351" w:rsidTr="004C5B83">
        <w:tc>
          <w:tcPr>
            <w:tcW w:w="567" w:type="dxa"/>
          </w:tcPr>
          <w:p w:rsidR="004C5B83" w:rsidRPr="009B635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Число зданий:</w:t>
            </w:r>
          </w:p>
        </w:tc>
        <w:tc>
          <w:tcPr>
            <w:tcW w:w="1417" w:type="dxa"/>
          </w:tcPr>
          <w:p w:rsidR="004C5B83" w:rsidRPr="009B6351" w:rsidRDefault="004C5B83" w:rsidP="00FC72A4">
            <w:pPr>
              <w:jc w:val="center"/>
              <w:rPr>
                <w:sz w:val="24"/>
                <w:szCs w:val="24"/>
              </w:rPr>
            </w:pPr>
            <w:r>
              <w:rPr>
                <w:sz w:val="24"/>
                <w:szCs w:val="24"/>
              </w:rPr>
              <w:t>2</w:t>
            </w:r>
          </w:p>
        </w:tc>
        <w:tc>
          <w:tcPr>
            <w:tcW w:w="1701" w:type="dxa"/>
          </w:tcPr>
          <w:p w:rsidR="004C5B83" w:rsidRPr="009B6351" w:rsidRDefault="004C5B83" w:rsidP="00FC72A4">
            <w:pPr>
              <w:jc w:val="center"/>
              <w:rPr>
                <w:sz w:val="24"/>
                <w:szCs w:val="24"/>
              </w:rPr>
            </w:pPr>
            <w:r>
              <w:rPr>
                <w:sz w:val="24"/>
                <w:szCs w:val="24"/>
              </w:rPr>
              <w:t>2</w:t>
            </w:r>
          </w:p>
        </w:tc>
        <w:tc>
          <w:tcPr>
            <w:tcW w:w="1701" w:type="dxa"/>
          </w:tcPr>
          <w:p w:rsidR="004C5B83" w:rsidRPr="009B6351" w:rsidRDefault="004C5B83" w:rsidP="00FC72A4">
            <w:pPr>
              <w:jc w:val="center"/>
              <w:rPr>
                <w:sz w:val="24"/>
                <w:szCs w:val="24"/>
              </w:rPr>
            </w:pPr>
            <w:r>
              <w:rPr>
                <w:sz w:val="24"/>
                <w:szCs w:val="24"/>
              </w:rPr>
              <w:t>2</w:t>
            </w:r>
          </w:p>
        </w:tc>
        <w:tc>
          <w:tcPr>
            <w:tcW w:w="1701" w:type="dxa"/>
          </w:tcPr>
          <w:p w:rsidR="004C5B83" w:rsidRPr="009B6351" w:rsidRDefault="004C5B83" w:rsidP="00FC72A4">
            <w:pPr>
              <w:jc w:val="center"/>
              <w:rPr>
                <w:sz w:val="24"/>
                <w:szCs w:val="24"/>
              </w:rPr>
            </w:pPr>
            <w:r>
              <w:rPr>
                <w:sz w:val="24"/>
                <w:szCs w:val="24"/>
              </w:rPr>
              <w:t>-</w:t>
            </w:r>
          </w:p>
        </w:tc>
        <w:tc>
          <w:tcPr>
            <w:tcW w:w="1418" w:type="dxa"/>
          </w:tcPr>
          <w:p w:rsidR="004C5B83" w:rsidRPr="009B6351" w:rsidRDefault="004C5B83" w:rsidP="00FC72A4">
            <w:pPr>
              <w:jc w:val="center"/>
              <w:rPr>
                <w:sz w:val="24"/>
                <w:szCs w:val="24"/>
              </w:rPr>
            </w:pPr>
            <w:r>
              <w:rPr>
                <w:sz w:val="24"/>
                <w:szCs w:val="24"/>
              </w:rPr>
              <w:t>-</w:t>
            </w:r>
          </w:p>
        </w:tc>
        <w:tc>
          <w:tcPr>
            <w:tcW w:w="1843" w:type="dxa"/>
          </w:tcPr>
          <w:p w:rsidR="004C5B83" w:rsidRPr="009B6351" w:rsidRDefault="004C5B83" w:rsidP="00FC72A4">
            <w:pPr>
              <w:jc w:val="center"/>
              <w:rPr>
                <w:sz w:val="24"/>
                <w:szCs w:val="24"/>
              </w:rPr>
            </w:pPr>
            <w:r>
              <w:rPr>
                <w:sz w:val="24"/>
                <w:szCs w:val="24"/>
              </w:rPr>
              <w:t>-</w:t>
            </w:r>
          </w:p>
        </w:tc>
      </w:tr>
      <w:tr w:rsidR="004C5B83" w:rsidRPr="009B6351" w:rsidTr="004C5B83">
        <w:tc>
          <w:tcPr>
            <w:tcW w:w="567" w:type="dxa"/>
          </w:tcPr>
          <w:p w:rsidR="004C5B83" w:rsidRPr="009B6351" w:rsidRDefault="004C5B83" w:rsidP="002C6101">
            <w:pPr>
              <w:numPr>
                <w:ilvl w:val="1"/>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в оперативном управлении или хозяйственном ведении</w:t>
            </w:r>
          </w:p>
        </w:tc>
        <w:tc>
          <w:tcPr>
            <w:tcW w:w="1417" w:type="dxa"/>
          </w:tcPr>
          <w:p w:rsidR="004C5B83" w:rsidRPr="009B6351" w:rsidRDefault="004C5B83" w:rsidP="00FC72A4">
            <w:pPr>
              <w:jc w:val="center"/>
              <w:rPr>
                <w:sz w:val="24"/>
                <w:szCs w:val="24"/>
              </w:rPr>
            </w:pPr>
            <w:r>
              <w:rPr>
                <w:sz w:val="24"/>
                <w:szCs w:val="24"/>
              </w:rPr>
              <w:t>2</w:t>
            </w:r>
          </w:p>
        </w:tc>
        <w:tc>
          <w:tcPr>
            <w:tcW w:w="1701" w:type="dxa"/>
          </w:tcPr>
          <w:p w:rsidR="004C5B83" w:rsidRPr="009B6351" w:rsidRDefault="004C5B83" w:rsidP="00FC72A4">
            <w:pPr>
              <w:jc w:val="center"/>
              <w:rPr>
                <w:sz w:val="24"/>
                <w:szCs w:val="24"/>
              </w:rPr>
            </w:pPr>
            <w:r>
              <w:rPr>
                <w:sz w:val="24"/>
                <w:szCs w:val="24"/>
              </w:rPr>
              <w:t>2</w:t>
            </w:r>
          </w:p>
        </w:tc>
        <w:tc>
          <w:tcPr>
            <w:tcW w:w="1701" w:type="dxa"/>
          </w:tcPr>
          <w:p w:rsidR="004C5B83" w:rsidRPr="009B6351" w:rsidRDefault="004C5B83" w:rsidP="00FC72A4">
            <w:pPr>
              <w:jc w:val="center"/>
              <w:rPr>
                <w:sz w:val="24"/>
                <w:szCs w:val="24"/>
              </w:rPr>
            </w:pPr>
            <w:r>
              <w:rPr>
                <w:sz w:val="24"/>
                <w:szCs w:val="24"/>
              </w:rPr>
              <w:t>2</w:t>
            </w:r>
          </w:p>
        </w:tc>
        <w:tc>
          <w:tcPr>
            <w:tcW w:w="1701" w:type="dxa"/>
          </w:tcPr>
          <w:p w:rsidR="004C5B83" w:rsidRPr="009B6351" w:rsidRDefault="004C5B83" w:rsidP="00FC72A4">
            <w:pPr>
              <w:jc w:val="center"/>
              <w:rPr>
                <w:sz w:val="24"/>
                <w:szCs w:val="24"/>
              </w:rPr>
            </w:pPr>
            <w:r>
              <w:rPr>
                <w:sz w:val="24"/>
                <w:szCs w:val="24"/>
              </w:rPr>
              <w:t>-</w:t>
            </w:r>
          </w:p>
        </w:tc>
        <w:tc>
          <w:tcPr>
            <w:tcW w:w="1418" w:type="dxa"/>
          </w:tcPr>
          <w:p w:rsidR="004C5B83" w:rsidRPr="009B6351" w:rsidRDefault="004C5B83" w:rsidP="00FC72A4">
            <w:pPr>
              <w:jc w:val="center"/>
              <w:rPr>
                <w:sz w:val="24"/>
                <w:szCs w:val="24"/>
              </w:rPr>
            </w:pPr>
            <w:r>
              <w:rPr>
                <w:sz w:val="24"/>
                <w:szCs w:val="24"/>
              </w:rPr>
              <w:t>-</w:t>
            </w:r>
          </w:p>
        </w:tc>
        <w:tc>
          <w:tcPr>
            <w:tcW w:w="1843" w:type="dxa"/>
          </w:tcPr>
          <w:p w:rsidR="004C5B83" w:rsidRPr="009B6351" w:rsidRDefault="004C5B83" w:rsidP="00FC72A4">
            <w:pPr>
              <w:jc w:val="center"/>
              <w:rPr>
                <w:sz w:val="24"/>
                <w:szCs w:val="24"/>
              </w:rPr>
            </w:pPr>
            <w:r>
              <w:rPr>
                <w:sz w:val="24"/>
                <w:szCs w:val="24"/>
              </w:rPr>
              <w:t>-</w:t>
            </w:r>
          </w:p>
        </w:tc>
      </w:tr>
      <w:tr w:rsidR="004C5B83" w:rsidRPr="009B6351" w:rsidTr="004C5B83">
        <w:tc>
          <w:tcPr>
            <w:tcW w:w="567" w:type="dxa"/>
          </w:tcPr>
          <w:p w:rsidR="004C5B83" w:rsidRPr="009B6351" w:rsidRDefault="004C5B83" w:rsidP="002415AC">
            <w:pPr>
              <w:rPr>
                <w:sz w:val="24"/>
                <w:szCs w:val="24"/>
              </w:rPr>
            </w:pPr>
            <w:r w:rsidRPr="009B6351">
              <w:rPr>
                <w:sz w:val="24"/>
                <w:szCs w:val="24"/>
              </w:rPr>
              <w:t>2.2</w:t>
            </w:r>
          </w:p>
        </w:tc>
        <w:tc>
          <w:tcPr>
            <w:tcW w:w="4820" w:type="dxa"/>
            <w:shd w:val="clear" w:color="auto" w:fill="auto"/>
          </w:tcPr>
          <w:p w:rsidR="004C5B83" w:rsidRPr="00FC72A4" w:rsidRDefault="004C5B83" w:rsidP="002415AC">
            <w:pPr>
              <w:rPr>
                <w:sz w:val="24"/>
                <w:szCs w:val="24"/>
              </w:rPr>
            </w:pPr>
            <w:r w:rsidRPr="00FC72A4">
              <w:rPr>
                <w:sz w:val="24"/>
                <w:szCs w:val="24"/>
              </w:rPr>
              <w:t>Арендованные</w:t>
            </w:r>
          </w:p>
        </w:tc>
        <w:tc>
          <w:tcPr>
            <w:tcW w:w="1417" w:type="dxa"/>
          </w:tcPr>
          <w:p w:rsidR="004C5B83" w:rsidRPr="009B6351" w:rsidRDefault="004C5B83" w:rsidP="00FC72A4">
            <w:pPr>
              <w:jc w:val="center"/>
              <w:rPr>
                <w:sz w:val="24"/>
                <w:szCs w:val="24"/>
              </w:rPr>
            </w:pPr>
            <w:r>
              <w:rPr>
                <w:sz w:val="24"/>
                <w:szCs w:val="24"/>
              </w:rPr>
              <w:t>0</w:t>
            </w:r>
          </w:p>
        </w:tc>
        <w:tc>
          <w:tcPr>
            <w:tcW w:w="1701" w:type="dxa"/>
          </w:tcPr>
          <w:p w:rsidR="004C5B83" w:rsidRPr="009B6351" w:rsidRDefault="004C5B83" w:rsidP="00FC72A4">
            <w:pPr>
              <w:jc w:val="center"/>
              <w:rPr>
                <w:sz w:val="24"/>
                <w:szCs w:val="24"/>
              </w:rPr>
            </w:pPr>
            <w:r>
              <w:rPr>
                <w:sz w:val="24"/>
                <w:szCs w:val="24"/>
              </w:rPr>
              <w:t>0</w:t>
            </w:r>
          </w:p>
        </w:tc>
        <w:tc>
          <w:tcPr>
            <w:tcW w:w="1701" w:type="dxa"/>
          </w:tcPr>
          <w:p w:rsidR="004C5B83" w:rsidRPr="009B6351" w:rsidRDefault="004C5B83" w:rsidP="00FC72A4">
            <w:pPr>
              <w:jc w:val="center"/>
              <w:rPr>
                <w:sz w:val="24"/>
                <w:szCs w:val="24"/>
              </w:rPr>
            </w:pPr>
            <w:r>
              <w:rPr>
                <w:sz w:val="24"/>
                <w:szCs w:val="24"/>
              </w:rPr>
              <w:t>0</w:t>
            </w:r>
          </w:p>
        </w:tc>
        <w:tc>
          <w:tcPr>
            <w:tcW w:w="1701" w:type="dxa"/>
          </w:tcPr>
          <w:p w:rsidR="004C5B83" w:rsidRPr="009B6351" w:rsidRDefault="004C5B83" w:rsidP="00FC72A4">
            <w:pPr>
              <w:jc w:val="center"/>
              <w:rPr>
                <w:sz w:val="24"/>
                <w:szCs w:val="24"/>
              </w:rPr>
            </w:pPr>
            <w:r>
              <w:rPr>
                <w:sz w:val="24"/>
                <w:szCs w:val="24"/>
              </w:rPr>
              <w:t>--</w:t>
            </w:r>
          </w:p>
        </w:tc>
        <w:tc>
          <w:tcPr>
            <w:tcW w:w="1418" w:type="dxa"/>
          </w:tcPr>
          <w:p w:rsidR="004C5B83" w:rsidRPr="009B6351" w:rsidRDefault="004C5B83" w:rsidP="00FC72A4">
            <w:pPr>
              <w:jc w:val="center"/>
              <w:rPr>
                <w:sz w:val="24"/>
                <w:szCs w:val="24"/>
              </w:rPr>
            </w:pPr>
            <w:r>
              <w:rPr>
                <w:sz w:val="24"/>
                <w:szCs w:val="24"/>
              </w:rPr>
              <w:t>-</w:t>
            </w:r>
          </w:p>
        </w:tc>
        <w:tc>
          <w:tcPr>
            <w:tcW w:w="1843" w:type="dxa"/>
          </w:tcPr>
          <w:p w:rsidR="004C5B83" w:rsidRPr="009B6351" w:rsidRDefault="004C5B83" w:rsidP="00FC72A4">
            <w:pPr>
              <w:jc w:val="center"/>
              <w:rPr>
                <w:sz w:val="24"/>
                <w:szCs w:val="24"/>
              </w:rPr>
            </w:pPr>
            <w:r>
              <w:rPr>
                <w:sz w:val="24"/>
                <w:szCs w:val="24"/>
              </w:rPr>
              <w:t>-</w:t>
            </w:r>
          </w:p>
        </w:tc>
      </w:tr>
      <w:tr w:rsidR="004C5B83" w:rsidRPr="009B6351" w:rsidTr="004C5B83">
        <w:tc>
          <w:tcPr>
            <w:tcW w:w="567" w:type="dxa"/>
          </w:tcPr>
          <w:p w:rsidR="004C5B83" w:rsidRPr="009B6351" w:rsidRDefault="004C5B83" w:rsidP="002415AC">
            <w:pPr>
              <w:rPr>
                <w:sz w:val="24"/>
                <w:szCs w:val="24"/>
              </w:rPr>
            </w:pPr>
            <w:r w:rsidRPr="009B6351">
              <w:rPr>
                <w:sz w:val="24"/>
                <w:szCs w:val="24"/>
              </w:rPr>
              <w:t>2.3</w:t>
            </w:r>
          </w:p>
        </w:tc>
        <w:tc>
          <w:tcPr>
            <w:tcW w:w="4820" w:type="dxa"/>
            <w:shd w:val="clear" w:color="auto" w:fill="auto"/>
          </w:tcPr>
          <w:p w:rsidR="004C5B83" w:rsidRPr="00FC72A4" w:rsidRDefault="004C5B83" w:rsidP="002415AC">
            <w:pPr>
              <w:rPr>
                <w:sz w:val="24"/>
                <w:szCs w:val="24"/>
              </w:rPr>
            </w:pPr>
            <w:r w:rsidRPr="00FC72A4">
              <w:rPr>
                <w:sz w:val="24"/>
                <w:szCs w:val="24"/>
              </w:rPr>
              <w:t>Прочие</w:t>
            </w:r>
          </w:p>
        </w:tc>
        <w:tc>
          <w:tcPr>
            <w:tcW w:w="1417" w:type="dxa"/>
          </w:tcPr>
          <w:p w:rsidR="004C5B83" w:rsidRPr="009B6351" w:rsidRDefault="004C5B83" w:rsidP="00FC72A4">
            <w:pPr>
              <w:jc w:val="center"/>
              <w:rPr>
                <w:sz w:val="24"/>
                <w:szCs w:val="24"/>
              </w:rPr>
            </w:pPr>
            <w:r>
              <w:rPr>
                <w:sz w:val="24"/>
                <w:szCs w:val="24"/>
              </w:rPr>
              <w:t>0</w:t>
            </w:r>
          </w:p>
        </w:tc>
        <w:tc>
          <w:tcPr>
            <w:tcW w:w="1701" w:type="dxa"/>
          </w:tcPr>
          <w:p w:rsidR="004C5B83" w:rsidRPr="009B6351" w:rsidRDefault="004C5B83" w:rsidP="00FC72A4">
            <w:pPr>
              <w:jc w:val="center"/>
              <w:rPr>
                <w:sz w:val="24"/>
                <w:szCs w:val="24"/>
              </w:rPr>
            </w:pPr>
            <w:r>
              <w:rPr>
                <w:sz w:val="24"/>
                <w:szCs w:val="24"/>
              </w:rPr>
              <w:t>0</w:t>
            </w:r>
          </w:p>
        </w:tc>
        <w:tc>
          <w:tcPr>
            <w:tcW w:w="1701" w:type="dxa"/>
          </w:tcPr>
          <w:p w:rsidR="004C5B83" w:rsidRPr="009B6351" w:rsidRDefault="004C5B83" w:rsidP="00FC72A4">
            <w:pPr>
              <w:jc w:val="center"/>
              <w:rPr>
                <w:sz w:val="24"/>
                <w:szCs w:val="24"/>
              </w:rPr>
            </w:pPr>
            <w:r>
              <w:rPr>
                <w:sz w:val="24"/>
                <w:szCs w:val="24"/>
              </w:rPr>
              <w:t>0</w:t>
            </w:r>
          </w:p>
        </w:tc>
        <w:tc>
          <w:tcPr>
            <w:tcW w:w="1701" w:type="dxa"/>
          </w:tcPr>
          <w:p w:rsidR="004C5B83" w:rsidRPr="009B6351" w:rsidRDefault="004C5B83" w:rsidP="00FC72A4">
            <w:pPr>
              <w:jc w:val="center"/>
              <w:rPr>
                <w:sz w:val="24"/>
                <w:szCs w:val="24"/>
              </w:rPr>
            </w:pPr>
            <w:r>
              <w:rPr>
                <w:sz w:val="24"/>
                <w:szCs w:val="24"/>
              </w:rPr>
              <w:t>-</w:t>
            </w:r>
          </w:p>
        </w:tc>
        <w:tc>
          <w:tcPr>
            <w:tcW w:w="1418" w:type="dxa"/>
          </w:tcPr>
          <w:p w:rsidR="004C5B83" w:rsidRPr="009B6351" w:rsidRDefault="004C5B83" w:rsidP="00FC72A4">
            <w:pPr>
              <w:jc w:val="center"/>
              <w:rPr>
                <w:sz w:val="24"/>
                <w:szCs w:val="24"/>
              </w:rPr>
            </w:pPr>
            <w:r>
              <w:rPr>
                <w:sz w:val="24"/>
                <w:szCs w:val="24"/>
              </w:rPr>
              <w:t>-</w:t>
            </w:r>
          </w:p>
        </w:tc>
        <w:tc>
          <w:tcPr>
            <w:tcW w:w="1843" w:type="dxa"/>
          </w:tcPr>
          <w:p w:rsidR="004C5B83" w:rsidRPr="009B6351" w:rsidRDefault="004C5B83" w:rsidP="00FC72A4">
            <w:pPr>
              <w:jc w:val="center"/>
              <w:rPr>
                <w:sz w:val="24"/>
                <w:szCs w:val="24"/>
              </w:rPr>
            </w:pPr>
            <w:r>
              <w:rPr>
                <w:sz w:val="24"/>
                <w:szCs w:val="24"/>
              </w:rPr>
              <w:t>-</w:t>
            </w:r>
          </w:p>
        </w:tc>
      </w:tr>
      <w:tr w:rsidR="004C5B83" w:rsidRPr="00033FF1" w:rsidTr="004C5B83">
        <w:tc>
          <w:tcPr>
            <w:tcW w:w="567" w:type="dxa"/>
          </w:tcPr>
          <w:p w:rsidR="004C5B83" w:rsidRPr="00033FF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Вместимость зрительных залов</w:t>
            </w:r>
          </w:p>
        </w:tc>
        <w:tc>
          <w:tcPr>
            <w:tcW w:w="1417" w:type="dxa"/>
          </w:tcPr>
          <w:p w:rsidR="004C5B83" w:rsidRPr="00033FF1" w:rsidRDefault="004C5B83" w:rsidP="00FC72A4">
            <w:pPr>
              <w:jc w:val="center"/>
              <w:rPr>
                <w:sz w:val="24"/>
                <w:szCs w:val="24"/>
              </w:rPr>
            </w:pPr>
            <w:r w:rsidRPr="00033FF1">
              <w:rPr>
                <w:sz w:val="24"/>
                <w:szCs w:val="24"/>
              </w:rPr>
              <w:t>380</w:t>
            </w:r>
          </w:p>
        </w:tc>
        <w:tc>
          <w:tcPr>
            <w:tcW w:w="1701" w:type="dxa"/>
          </w:tcPr>
          <w:p w:rsidR="004C5B83" w:rsidRPr="00033FF1" w:rsidRDefault="004C5B83" w:rsidP="00FC72A4">
            <w:pPr>
              <w:jc w:val="center"/>
              <w:rPr>
                <w:sz w:val="24"/>
                <w:szCs w:val="24"/>
              </w:rPr>
            </w:pPr>
            <w:r w:rsidRPr="00033FF1">
              <w:rPr>
                <w:sz w:val="24"/>
                <w:szCs w:val="24"/>
              </w:rPr>
              <w:t>380</w:t>
            </w:r>
          </w:p>
        </w:tc>
        <w:tc>
          <w:tcPr>
            <w:tcW w:w="1701" w:type="dxa"/>
          </w:tcPr>
          <w:p w:rsidR="004C5B83" w:rsidRPr="00033FF1" w:rsidRDefault="004C5B83" w:rsidP="00FC72A4">
            <w:pPr>
              <w:jc w:val="center"/>
              <w:rPr>
                <w:sz w:val="24"/>
                <w:szCs w:val="24"/>
              </w:rPr>
            </w:pPr>
            <w:r w:rsidRPr="00033FF1">
              <w:rPr>
                <w:sz w:val="24"/>
                <w:szCs w:val="24"/>
              </w:rPr>
              <w:t>380</w:t>
            </w: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 xml:space="preserve">Число клубных формирований/число участников </w:t>
            </w:r>
          </w:p>
        </w:tc>
        <w:tc>
          <w:tcPr>
            <w:tcW w:w="1417" w:type="dxa"/>
          </w:tcPr>
          <w:p w:rsidR="004C5B83" w:rsidRPr="00033FF1" w:rsidRDefault="004C5B83" w:rsidP="00FC72A4">
            <w:pPr>
              <w:jc w:val="center"/>
              <w:rPr>
                <w:sz w:val="24"/>
                <w:szCs w:val="24"/>
              </w:rPr>
            </w:pPr>
            <w:r w:rsidRPr="00033FF1">
              <w:rPr>
                <w:sz w:val="24"/>
                <w:szCs w:val="24"/>
              </w:rPr>
              <w:t>19/380</w:t>
            </w:r>
          </w:p>
        </w:tc>
        <w:tc>
          <w:tcPr>
            <w:tcW w:w="1701" w:type="dxa"/>
          </w:tcPr>
          <w:p w:rsidR="004C5B83" w:rsidRPr="00033FF1" w:rsidRDefault="004C5B83" w:rsidP="00FC72A4">
            <w:pPr>
              <w:jc w:val="center"/>
              <w:rPr>
                <w:sz w:val="24"/>
                <w:szCs w:val="24"/>
              </w:rPr>
            </w:pPr>
            <w:r w:rsidRPr="00033FF1">
              <w:rPr>
                <w:sz w:val="24"/>
                <w:szCs w:val="24"/>
              </w:rPr>
              <w:t>19/385</w:t>
            </w:r>
          </w:p>
        </w:tc>
        <w:tc>
          <w:tcPr>
            <w:tcW w:w="1701" w:type="dxa"/>
          </w:tcPr>
          <w:p w:rsidR="004C5B83" w:rsidRPr="00033FF1" w:rsidRDefault="004C5B83" w:rsidP="00FC72A4">
            <w:pPr>
              <w:jc w:val="center"/>
              <w:rPr>
                <w:sz w:val="24"/>
                <w:szCs w:val="24"/>
              </w:rPr>
            </w:pPr>
            <w:r w:rsidRPr="00033FF1">
              <w:rPr>
                <w:sz w:val="24"/>
                <w:szCs w:val="24"/>
              </w:rPr>
              <w:t>29/720</w:t>
            </w: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Число клубных формирований переданных в ведение НКО (СОНКО) /число участников</w:t>
            </w:r>
          </w:p>
        </w:tc>
        <w:tc>
          <w:tcPr>
            <w:tcW w:w="1417" w:type="dxa"/>
          </w:tcPr>
          <w:p w:rsidR="004C5B83" w:rsidRPr="00033FF1" w:rsidRDefault="004C5B83" w:rsidP="00FC72A4">
            <w:pPr>
              <w:jc w:val="center"/>
              <w:rPr>
                <w:sz w:val="24"/>
                <w:szCs w:val="24"/>
              </w:rPr>
            </w:pPr>
            <w:r w:rsidRPr="00033FF1">
              <w:rPr>
                <w:sz w:val="24"/>
                <w:szCs w:val="24"/>
              </w:rPr>
              <w:t>0</w:t>
            </w:r>
          </w:p>
        </w:tc>
        <w:tc>
          <w:tcPr>
            <w:tcW w:w="1701" w:type="dxa"/>
          </w:tcPr>
          <w:p w:rsidR="004C5B83" w:rsidRPr="00033FF1" w:rsidRDefault="004C5B83" w:rsidP="00FC72A4">
            <w:pPr>
              <w:jc w:val="center"/>
              <w:rPr>
                <w:sz w:val="24"/>
                <w:szCs w:val="24"/>
              </w:rPr>
            </w:pPr>
            <w:r w:rsidRPr="00033FF1">
              <w:rPr>
                <w:sz w:val="24"/>
                <w:szCs w:val="24"/>
              </w:rPr>
              <w:t>0</w:t>
            </w:r>
          </w:p>
        </w:tc>
        <w:tc>
          <w:tcPr>
            <w:tcW w:w="1701" w:type="dxa"/>
          </w:tcPr>
          <w:p w:rsidR="004C5B83" w:rsidRPr="00033FF1" w:rsidRDefault="004C5B83" w:rsidP="00FC72A4">
            <w:pPr>
              <w:jc w:val="center"/>
              <w:rPr>
                <w:sz w:val="24"/>
                <w:szCs w:val="24"/>
                <w:highlight w:val="yellow"/>
              </w:rPr>
            </w:pPr>
            <w:r w:rsidRPr="00033FF1">
              <w:rPr>
                <w:sz w:val="24"/>
                <w:szCs w:val="24"/>
              </w:rPr>
              <w:t>2/38</w:t>
            </w: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415AC">
            <w:pPr>
              <w:rPr>
                <w:sz w:val="24"/>
                <w:szCs w:val="24"/>
              </w:rPr>
            </w:pPr>
            <w:r w:rsidRPr="00033FF1">
              <w:rPr>
                <w:sz w:val="24"/>
                <w:szCs w:val="24"/>
                <w:lang w:val="en-US"/>
              </w:rPr>
              <w:t>5</w:t>
            </w:r>
            <w:r w:rsidRPr="00033FF1">
              <w:rPr>
                <w:sz w:val="24"/>
                <w:szCs w:val="24"/>
              </w:rPr>
              <w:t>.1</w:t>
            </w:r>
          </w:p>
        </w:tc>
        <w:tc>
          <w:tcPr>
            <w:tcW w:w="4820" w:type="dxa"/>
            <w:shd w:val="clear" w:color="auto" w:fill="auto"/>
          </w:tcPr>
          <w:p w:rsidR="004C5B83" w:rsidRPr="00FC72A4" w:rsidRDefault="004C5B83" w:rsidP="002415AC">
            <w:pPr>
              <w:rPr>
                <w:sz w:val="24"/>
                <w:szCs w:val="24"/>
              </w:rPr>
            </w:pPr>
            <w:r w:rsidRPr="00FC72A4">
              <w:rPr>
                <w:sz w:val="24"/>
                <w:szCs w:val="24"/>
              </w:rPr>
              <w:t>из них количество действующих на 31.12.2019/число участников</w:t>
            </w:r>
          </w:p>
        </w:tc>
        <w:tc>
          <w:tcPr>
            <w:tcW w:w="1417" w:type="dxa"/>
          </w:tcPr>
          <w:p w:rsidR="004C5B83" w:rsidRPr="00033FF1" w:rsidRDefault="004C5B83" w:rsidP="00FC72A4">
            <w:pPr>
              <w:jc w:val="center"/>
              <w:rPr>
                <w:sz w:val="24"/>
                <w:szCs w:val="24"/>
              </w:rPr>
            </w:pPr>
            <w:r w:rsidRPr="00033FF1">
              <w:rPr>
                <w:sz w:val="24"/>
                <w:szCs w:val="24"/>
              </w:rPr>
              <w:t>Х</w:t>
            </w:r>
          </w:p>
        </w:tc>
        <w:tc>
          <w:tcPr>
            <w:tcW w:w="1701" w:type="dxa"/>
          </w:tcPr>
          <w:p w:rsidR="004C5B83" w:rsidRPr="00033FF1" w:rsidRDefault="004C5B83" w:rsidP="00FC72A4">
            <w:pPr>
              <w:jc w:val="center"/>
              <w:rPr>
                <w:sz w:val="24"/>
                <w:szCs w:val="24"/>
              </w:rPr>
            </w:pPr>
            <w:r w:rsidRPr="00033FF1">
              <w:rPr>
                <w:sz w:val="24"/>
                <w:szCs w:val="24"/>
              </w:rPr>
              <w:t>Х</w:t>
            </w:r>
          </w:p>
        </w:tc>
        <w:tc>
          <w:tcPr>
            <w:tcW w:w="1701" w:type="dxa"/>
          </w:tcPr>
          <w:p w:rsidR="004C5B83" w:rsidRPr="00033FF1" w:rsidRDefault="004C5B83" w:rsidP="00FC72A4">
            <w:pPr>
              <w:jc w:val="center"/>
              <w:rPr>
                <w:sz w:val="24"/>
                <w:szCs w:val="24"/>
              </w:rPr>
            </w:pPr>
            <w:r w:rsidRPr="00033FF1">
              <w:rPr>
                <w:sz w:val="24"/>
                <w:szCs w:val="24"/>
              </w:rPr>
              <w:t>2/38</w:t>
            </w:r>
          </w:p>
        </w:tc>
        <w:tc>
          <w:tcPr>
            <w:tcW w:w="1701" w:type="dxa"/>
          </w:tcPr>
          <w:p w:rsidR="004C5B83" w:rsidRPr="00033FF1" w:rsidRDefault="004C5B83" w:rsidP="00FC72A4">
            <w:pPr>
              <w:jc w:val="center"/>
              <w:rPr>
                <w:sz w:val="24"/>
                <w:szCs w:val="24"/>
              </w:rPr>
            </w:pPr>
            <w:r w:rsidRPr="00033FF1">
              <w:rPr>
                <w:sz w:val="24"/>
                <w:szCs w:val="24"/>
              </w:rPr>
              <w:t>Х</w:t>
            </w:r>
          </w:p>
        </w:tc>
        <w:tc>
          <w:tcPr>
            <w:tcW w:w="1418" w:type="dxa"/>
          </w:tcPr>
          <w:p w:rsidR="004C5B83" w:rsidRPr="00033FF1" w:rsidRDefault="004C5B83" w:rsidP="00FC72A4">
            <w:pPr>
              <w:jc w:val="center"/>
              <w:rPr>
                <w:sz w:val="24"/>
                <w:szCs w:val="24"/>
              </w:rPr>
            </w:pPr>
            <w:r w:rsidRPr="00033FF1">
              <w:rPr>
                <w:sz w:val="24"/>
                <w:szCs w:val="24"/>
              </w:rPr>
              <w:t>Х</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Число культурно-массовых мероприятий всего/число участников, включая зрителей</w:t>
            </w:r>
          </w:p>
        </w:tc>
        <w:tc>
          <w:tcPr>
            <w:tcW w:w="1417" w:type="dxa"/>
          </w:tcPr>
          <w:p w:rsidR="004C5B83" w:rsidRPr="00033FF1" w:rsidRDefault="00D73048" w:rsidP="00FC72A4">
            <w:pPr>
              <w:jc w:val="center"/>
              <w:rPr>
                <w:sz w:val="24"/>
                <w:szCs w:val="24"/>
              </w:rPr>
            </w:pPr>
            <w:r>
              <w:rPr>
                <w:sz w:val="24"/>
                <w:szCs w:val="24"/>
              </w:rPr>
              <w:t>360/56300</w:t>
            </w:r>
          </w:p>
        </w:tc>
        <w:tc>
          <w:tcPr>
            <w:tcW w:w="1701" w:type="dxa"/>
          </w:tcPr>
          <w:p w:rsidR="004C5B83" w:rsidRPr="00033FF1" w:rsidRDefault="00D73048" w:rsidP="00FC72A4">
            <w:pPr>
              <w:jc w:val="center"/>
              <w:rPr>
                <w:sz w:val="24"/>
                <w:szCs w:val="24"/>
              </w:rPr>
            </w:pPr>
            <w:r>
              <w:rPr>
                <w:sz w:val="24"/>
                <w:szCs w:val="24"/>
              </w:rPr>
              <w:t>244/58942</w:t>
            </w:r>
          </w:p>
        </w:tc>
        <w:tc>
          <w:tcPr>
            <w:tcW w:w="1701" w:type="dxa"/>
          </w:tcPr>
          <w:p w:rsidR="004C5B83" w:rsidRPr="00033FF1" w:rsidRDefault="00D73048" w:rsidP="00FC72A4">
            <w:pPr>
              <w:jc w:val="center"/>
              <w:rPr>
                <w:sz w:val="24"/>
                <w:szCs w:val="24"/>
              </w:rPr>
            </w:pPr>
            <w:r>
              <w:rPr>
                <w:sz w:val="24"/>
                <w:szCs w:val="24"/>
              </w:rPr>
              <w:t>262/66631</w:t>
            </w: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Доля прироста числа участников культурно-массовых мероприятий (в процентах по отношению к предыдущему году)</w:t>
            </w:r>
          </w:p>
        </w:tc>
        <w:tc>
          <w:tcPr>
            <w:tcW w:w="1417" w:type="dxa"/>
          </w:tcPr>
          <w:p w:rsidR="004C5B83" w:rsidRPr="009429FB" w:rsidRDefault="004C5B83" w:rsidP="006326C2">
            <w:pPr>
              <w:jc w:val="center"/>
              <w:rPr>
                <w:sz w:val="24"/>
                <w:szCs w:val="24"/>
              </w:rPr>
            </w:pPr>
            <w:r w:rsidRPr="009429FB">
              <w:rPr>
                <w:sz w:val="24"/>
                <w:szCs w:val="24"/>
              </w:rPr>
              <w:t>+</w:t>
            </w:r>
            <w:r w:rsidR="006326C2">
              <w:rPr>
                <w:sz w:val="24"/>
                <w:szCs w:val="24"/>
              </w:rPr>
              <w:t>0,3</w:t>
            </w:r>
            <w:r w:rsidRPr="009429FB">
              <w:rPr>
                <w:sz w:val="24"/>
                <w:szCs w:val="24"/>
              </w:rPr>
              <w:t>%</w:t>
            </w:r>
          </w:p>
        </w:tc>
        <w:tc>
          <w:tcPr>
            <w:tcW w:w="1701" w:type="dxa"/>
          </w:tcPr>
          <w:p w:rsidR="004C5B83" w:rsidRPr="009429FB" w:rsidRDefault="006326C2" w:rsidP="00FC72A4">
            <w:pPr>
              <w:jc w:val="center"/>
              <w:rPr>
                <w:sz w:val="24"/>
                <w:szCs w:val="24"/>
              </w:rPr>
            </w:pPr>
            <w:r>
              <w:rPr>
                <w:sz w:val="24"/>
                <w:szCs w:val="24"/>
              </w:rPr>
              <w:t>+5</w:t>
            </w:r>
            <w:r w:rsidR="004C5B83" w:rsidRPr="009429FB">
              <w:rPr>
                <w:sz w:val="24"/>
                <w:szCs w:val="24"/>
              </w:rPr>
              <w:t>%</w:t>
            </w:r>
          </w:p>
        </w:tc>
        <w:tc>
          <w:tcPr>
            <w:tcW w:w="1701" w:type="dxa"/>
          </w:tcPr>
          <w:p w:rsidR="004C5B83" w:rsidRPr="009429FB" w:rsidRDefault="004C5B83" w:rsidP="006326C2">
            <w:pPr>
              <w:jc w:val="center"/>
              <w:rPr>
                <w:sz w:val="24"/>
                <w:szCs w:val="24"/>
              </w:rPr>
            </w:pPr>
            <w:r w:rsidRPr="009429FB">
              <w:rPr>
                <w:sz w:val="24"/>
                <w:szCs w:val="24"/>
              </w:rPr>
              <w:t>+</w:t>
            </w:r>
            <w:r w:rsidR="006326C2">
              <w:rPr>
                <w:sz w:val="24"/>
                <w:szCs w:val="24"/>
              </w:rPr>
              <w:t>13</w:t>
            </w:r>
            <w:r w:rsidRPr="009429FB">
              <w:rPr>
                <w:sz w:val="24"/>
                <w:szCs w:val="24"/>
              </w:rPr>
              <w:t>%</w:t>
            </w:r>
          </w:p>
        </w:tc>
        <w:tc>
          <w:tcPr>
            <w:tcW w:w="1701" w:type="dxa"/>
          </w:tcPr>
          <w:p w:rsidR="004C5B83" w:rsidRPr="009429FB" w:rsidRDefault="004C5B83" w:rsidP="00FC72A4">
            <w:pPr>
              <w:jc w:val="center"/>
              <w:rPr>
                <w:sz w:val="24"/>
                <w:szCs w:val="24"/>
              </w:rPr>
            </w:pPr>
            <w:r w:rsidRPr="009429FB">
              <w:rPr>
                <w:sz w:val="24"/>
                <w:szCs w:val="24"/>
              </w:rPr>
              <w:t>-</w:t>
            </w:r>
          </w:p>
        </w:tc>
        <w:tc>
          <w:tcPr>
            <w:tcW w:w="1418" w:type="dxa"/>
          </w:tcPr>
          <w:p w:rsidR="004C5B83" w:rsidRPr="009429FB" w:rsidRDefault="004C5B83" w:rsidP="00FC72A4">
            <w:pPr>
              <w:jc w:val="center"/>
              <w:rPr>
                <w:sz w:val="24"/>
                <w:szCs w:val="24"/>
              </w:rPr>
            </w:pPr>
            <w:r w:rsidRPr="009429FB">
              <w:rPr>
                <w:sz w:val="24"/>
                <w:szCs w:val="24"/>
              </w:rPr>
              <w:t>-</w:t>
            </w:r>
          </w:p>
        </w:tc>
        <w:tc>
          <w:tcPr>
            <w:tcW w:w="1843" w:type="dxa"/>
          </w:tcPr>
          <w:p w:rsidR="004C5B83" w:rsidRPr="00033FF1" w:rsidRDefault="004C5B83" w:rsidP="00FC72A4">
            <w:pPr>
              <w:jc w:val="center"/>
              <w:rPr>
                <w:sz w:val="24"/>
                <w:szCs w:val="24"/>
              </w:rPr>
            </w:pPr>
            <w:r w:rsidRPr="009429FB">
              <w:rPr>
                <w:sz w:val="24"/>
                <w:szCs w:val="24"/>
              </w:rPr>
              <w:t>-</w:t>
            </w:r>
          </w:p>
        </w:tc>
      </w:tr>
      <w:tr w:rsidR="004C5B83" w:rsidRPr="00033FF1" w:rsidTr="004C5B83">
        <w:tc>
          <w:tcPr>
            <w:tcW w:w="567" w:type="dxa"/>
          </w:tcPr>
          <w:p w:rsidR="004C5B83" w:rsidRPr="00033FF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Показатели Национального проекта «Культура»</w:t>
            </w:r>
          </w:p>
        </w:tc>
        <w:tc>
          <w:tcPr>
            <w:tcW w:w="1417" w:type="dxa"/>
          </w:tcPr>
          <w:p w:rsidR="004C5B83" w:rsidRPr="00033FF1" w:rsidRDefault="004C5B83" w:rsidP="00FC72A4">
            <w:pPr>
              <w:jc w:val="center"/>
              <w:rPr>
                <w:sz w:val="24"/>
                <w:szCs w:val="24"/>
              </w:rPr>
            </w:pPr>
            <w:r w:rsidRPr="00033FF1">
              <w:rPr>
                <w:sz w:val="24"/>
                <w:szCs w:val="24"/>
              </w:rPr>
              <w:t>Х</w:t>
            </w:r>
          </w:p>
        </w:tc>
        <w:tc>
          <w:tcPr>
            <w:tcW w:w="1701" w:type="dxa"/>
          </w:tcPr>
          <w:p w:rsidR="004C5B83" w:rsidRPr="00033FF1" w:rsidRDefault="004C5B83" w:rsidP="00FC72A4">
            <w:pPr>
              <w:jc w:val="center"/>
              <w:rPr>
                <w:sz w:val="24"/>
                <w:szCs w:val="24"/>
              </w:rPr>
            </w:pPr>
            <w:r w:rsidRPr="00033FF1">
              <w:rPr>
                <w:sz w:val="24"/>
                <w:szCs w:val="24"/>
              </w:rPr>
              <w:t>Х</w:t>
            </w:r>
          </w:p>
        </w:tc>
        <w:tc>
          <w:tcPr>
            <w:tcW w:w="1701" w:type="dxa"/>
          </w:tcPr>
          <w:p w:rsidR="004C5B83" w:rsidRPr="00033FF1" w:rsidRDefault="004C5B83" w:rsidP="00FC72A4">
            <w:pPr>
              <w:jc w:val="center"/>
              <w:rPr>
                <w:sz w:val="24"/>
                <w:szCs w:val="24"/>
              </w:rPr>
            </w:pPr>
            <w:r w:rsidRPr="00033FF1">
              <w:rPr>
                <w:sz w:val="24"/>
                <w:szCs w:val="24"/>
              </w:rPr>
              <w:t>Х</w:t>
            </w:r>
          </w:p>
        </w:tc>
        <w:tc>
          <w:tcPr>
            <w:tcW w:w="1701" w:type="dxa"/>
          </w:tcPr>
          <w:p w:rsidR="004C5B83" w:rsidRPr="00033FF1" w:rsidRDefault="004C5B83" w:rsidP="00FC72A4">
            <w:pPr>
              <w:jc w:val="center"/>
              <w:rPr>
                <w:sz w:val="24"/>
                <w:szCs w:val="24"/>
              </w:rPr>
            </w:pPr>
            <w:r w:rsidRPr="00033FF1">
              <w:rPr>
                <w:sz w:val="24"/>
                <w:szCs w:val="24"/>
              </w:rPr>
              <w:t>Х</w:t>
            </w:r>
          </w:p>
        </w:tc>
        <w:tc>
          <w:tcPr>
            <w:tcW w:w="1418" w:type="dxa"/>
          </w:tcPr>
          <w:p w:rsidR="004C5B83" w:rsidRPr="00033FF1" w:rsidRDefault="004C5B83" w:rsidP="00FC72A4">
            <w:pPr>
              <w:jc w:val="center"/>
              <w:rPr>
                <w:sz w:val="24"/>
                <w:szCs w:val="24"/>
              </w:rPr>
            </w:pPr>
            <w:r w:rsidRPr="00033FF1">
              <w:rPr>
                <w:sz w:val="24"/>
                <w:szCs w:val="24"/>
              </w:rPr>
              <w:t>Х</w:t>
            </w:r>
          </w:p>
        </w:tc>
        <w:tc>
          <w:tcPr>
            <w:tcW w:w="1843" w:type="dxa"/>
          </w:tcPr>
          <w:p w:rsidR="004C5B83" w:rsidRPr="00033FF1" w:rsidRDefault="004C5B83" w:rsidP="00FC72A4">
            <w:pPr>
              <w:jc w:val="center"/>
              <w:rPr>
                <w:sz w:val="24"/>
                <w:szCs w:val="24"/>
              </w:rPr>
            </w:pPr>
            <w:r w:rsidRPr="00033FF1">
              <w:rPr>
                <w:sz w:val="24"/>
                <w:szCs w:val="24"/>
              </w:rPr>
              <w:t>Х</w:t>
            </w:r>
          </w:p>
        </w:tc>
      </w:tr>
      <w:tr w:rsidR="004C5B83" w:rsidRPr="00033FF1" w:rsidTr="004C5B83">
        <w:tc>
          <w:tcPr>
            <w:tcW w:w="567" w:type="dxa"/>
          </w:tcPr>
          <w:p w:rsidR="004C5B83" w:rsidRPr="00033FF1" w:rsidRDefault="004C5B83" w:rsidP="002415AC">
            <w:pPr>
              <w:rPr>
                <w:sz w:val="24"/>
                <w:szCs w:val="24"/>
              </w:rPr>
            </w:pPr>
            <w:r>
              <w:rPr>
                <w:sz w:val="24"/>
                <w:szCs w:val="24"/>
              </w:rPr>
              <w:lastRenderedPageBreak/>
              <w:t>8</w:t>
            </w:r>
            <w:r w:rsidRPr="00033FF1">
              <w:rPr>
                <w:sz w:val="24"/>
                <w:szCs w:val="24"/>
              </w:rPr>
              <w:t>.1</w:t>
            </w:r>
          </w:p>
        </w:tc>
        <w:tc>
          <w:tcPr>
            <w:tcW w:w="4820" w:type="dxa"/>
            <w:shd w:val="clear" w:color="auto" w:fill="auto"/>
          </w:tcPr>
          <w:p w:rsidR="004C5B83" w:rsidRPr="00FC72A4" w:rsidRDefault="004C5B83" w:rsidP="002415AC">
            <w:pPr>
              <w:rPr>
                <w:sz w:val="24"/>
                <w:szCs w:val="24"/>
              </w:rPr>
            </w:pPr>
            <w:r w:rsidRPr="00FC72A4">
              <w:rPr>
                <w:sz w:val="24"/>
                <w:szCs w:val="24"/>
              </w:rPr>
              <w:t xml:space="preserve">Число посещений </w:t>
            </w:r>
            <w:proofErr w:type="spellStart"/>
            <w:r w:rsidRPr="00FC72A4">
              <w:rPr>
                <w:sz w:val="24"/>
                <w:szCs w:val="24"/>
              </w:rPr>
              <w:t>культурно-досугового</w:t>
            </w:r>
            <w:proofErr w:type="spellEnd"/>
            <w:r w:rsidRPr="00FC72A4">
              <w:rPr>
                <w:sz w:val="24"/>
                <w:szCs w:val="24"/>
              </w:rPr>
              <w:t xml:space="preserve"> учреждения на платной основе</w:t>
            </w:r>
          </w:p>
        </w:tc>
        <w:tc>
          <w:tcPr>
            <w:tcW w:w="1417" w:type="dxa"/>
          </w:tcPr>
          <w:p w:rsidR="004C5B83" w:rsidRPr="00033FF1" w:rsidRDefault="004C5B83" w:rsidP="00FC72A4">
            <w:pPr>
              <w:jc w:val="center"/>
              <w:rPr>
                <w:sz w:val="24"/>
                <w:szCs w:val="24"/>
              </w:rPr>
            </w:pPr>
            <w:r w:rsidRPr="00033FF1">
              <w:rPr>
                <w:sz w:val="24"/>
                <w:szCs w:val="24"/>
              </w:rPr>
              <w:t>12061</w:t>
            </w:r>
          </w:p>
        </w:tc>
        <w:tc>
          <w:tcPr>
            <w:tcW w:w="1701" w:type="dxa"/>
          </w:tcPr>
          <w:p w:rsidR="004C5B83" w:rsidRPr="00033FF1" w:rsidRDefault="004C5B83" w:rsidP="00FC72A4">
            <w:pPr>
              <w:jc w:val="center"/>
              <w:rPr>
                <w:sz w:val="24"/>
                <w:szCs w:val="24"/>
              </w:rPr>
            </w:pPr>
            <w:r w:rsidRPr="00033FF1">
              <w:rPr>
                <w:sz w:val="24"/>
                <w:szCs w:val="24"/>
              </w:rPr>
              <w:t>12120</w:t>
            </w:r>
          </w:p>
        </w:tc>
        <w:tc>
          <w:tcPr>
            <w:tcW w:w="1701" w:type="dxa"/>
          </w:tcPr>
          <w:p w:rsidR="004C5B83" w:rsidRPr="00033FF1" w:rsidRDefault="004C5B83" w:rsidP="00FC72A4">
            <w:pPr>
              <w:jc w:val="center"/>
              <w:rPr>
                <w:bCs/>
                <w:sz w:val="24"/>
                <w:szCs w:val="24"/>
              </w:rPr>
            </w:pPr>
            <w:r w:rsidRPr="00033FF1">
              <w:rPr>
                <w:bCs/>
                <w:sz w:val="24"/>
                <w:szCs w:val="24"/>
              </w:rPr>
              <w:t>12445</w:t>
            </w:r>
          </w:p>
          <w:p w:rsidR="004C5B83" w:rsidRPr="00033FF1" w:rsidRDefault="004C5B83" w:rsidP="00FC72A4">
            <w:pPr>
              <w:jc w:val="center"/>
              <w:rPr>
                <w:sz w:val="24"/>
                <w:szCs w:val="24"/>
              </w:rPr>
            </w:pP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415AC">
            <w:pPr>
              <w:rPr>
                <w:sz w:val="24"/>
                <w:szCs w:val="24"/>
              </w:rPr>
            </w:pPr>
            <w:r>
              <w:rPr>
                <w:sz w:val="24"/>
                <w:szCs w:val="24"/>
              </w:rPr>
              <w:t>8</w:t>
            </w:r>
            <w:r w:rsidRPr="00033FF1">
              <w:rPr>
                <w:sz w:val="24"/>
                <w:szCs w:val="24"/>
              </w:rPr>
              <w:t>.2</w:t>
            </w:r>
          </w:p>
        </w:tc>
        <w:tc>
          <w:tcPr>
            <w:tcW w:w="4820" w:type="dxa"/>
            <w:shd w:val="clear" w:color="auto" w:fill="auto"/>
          </w:tcPr>
          <w:p w:rsidR="004C5B83" w:rsidRPr="00FC72A4" w:rsidRDefault="004C5B83" w:rsidP="002415AC">
            <w:pPr>
              <w:rPr>
                <w:sz w:val="24"/>
                <w:szCs w:val="24"/>
              </w:rPr>
            </w:pPr>
            <w:r w:rsidRPr="00FC72A4">
              <w:rPr>
                <w:sz w:val="24"/>
                <w:szCs w:val="24"/>
              </w:rPr>
              <w:t>Число посещений на мероприятиях с применением специализированных транспортных средств</w:t>
            </w:r>
          </w:p>
        </w:tc>
        <w:tc>
          <w:tcPr>
            <w:tcW w:w="1417" w:type="dxa"/>
          </w:tcPr>
          <w:p w:rsidR="004C5B83" w:rsidRPr="00033FF1" w:rsidRDefault="004C5B83" w:rsidP="00FC72A4">
            <w:pPr>
              <w:jc w:val="center"/>
              <w:rPr>
                <w:sz w:val="24"/>
                <w:szCs w:val="24"/>
              </w:rPr>
            </w:pPr>
            <w:r w:rsidRPr="00033FF1">
              <w:rPr>
                <w:sz w:val="24"/>
                <w:szCs w:val="24"/>
              </w:rPr>
              <w:t>0</w:t>
            </w:r>
          </w:p>
        </w:tc>
        <w:tc>
          <w:tcPr>
            <w:tcW w:w="1701" w:type="dxa"/>
          </w:tcPr>
          <w:p w:rsidR="004C5B83" w:rsidRPr="00033FF1" w:rsidRDefault="004C5B83" w:rsidP="00FC72A4">
            <w:pPr>
              <w:jc w:val="center"/>
              <w:rPr>
                <w:sz w:val="24"/>
                <w:szCs w:val="24"/>
              </w:rPr>
            </w:pPr>
            <w:r w:rsidRPr="00033FF1">
              <w:rPr>
                <w:sz w:val="24"/>
                <w:szCs w:val="24"/>
              </w:rPr>
              <w:t>0</w:t>
            </w:r>
          </w:p>
        </w:tc>
        <w:tc>
          <w:tcPr>
            <w:tcW w:w="1701" w:type="dxa"/>
          </w:tcPr>
          <w:p w:rsidR="004C5B83" w:rsidRPr="00033FF1" w:rsidRDefault="004C5B83" w:rsidP="00FC72A4">
            <w:pPr>
              <w:jc w:val="center"/>
              <w:rPr>
                <w:sz w:val="24"/>
                <w:szCs w:val="24"/>
              </w:rPr>
            </w:pPr>
            <w:r w:rsidRPr="00033FF1">
              <w:rPr>
                <w:sz w:val="24"/>
                <w:szCs w:val="24"/>
              </w:rPr>
              <w:t>0</w:t>
            </w: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415AC">
            <w:pPr>
              <w:rPr>
                <w:sz w:val="24"/>
                <w:szCs w:val="24"/>
              </w:rPr>
            </w:pPr>
            <w:r>
              <w:rPr>
                <w:sz w:val="24"/>
                <w:szCs w:val="24"/>
              </w:rPr>
              <w:t>8</w:t>
            </w:r>
            <w:r w:rsidRPr="00033FF1">
              <w:rPr>
                <w:sz w:val="24"/>
                <w:szCs w:val="24"/>
              </w:rPr>
              <w:t>.3</w:t>
            </w:r>
          </w:p>
        </w:tc>
        <w:tc>
          <w:tcPr>
            <w:tcW w:w="4820" w:type="dxa"/>
            <w:shd w:val="clear" w:color="auto" w:fill="auto"/>
          </w:tcPr>
          <w:p w:rsidR="004C5B83" w:rsidRPr="00FC72A4" w:rsidRDefault="004C5B83" w:rsidP="002415AC">
            <w:pPr>
              <w:rPr>
                <w:sz w:val="24"/>
                <w:szCs w:val="24"/>
              </w:rPr>
            </w:pPr>
            <w:r w:rsidRPr="00FC72A4">
              <w:rPr>
                <w:sz w:val="24"/>
                <w:szCs w:val="24"/>
              </w:rPr>
              <w:t>Число участников клубных формирований</w:t>
            </w:r>
          </w:p>
        </w:tc>
        <w:tc>
          <w:tcPr>
            <w:tcW w:w="1417" w:type="dxa"/>
          </w:tcPr>
          <w:p w:rsidR="004C5B83" w:rsidRPr="00033FF1" w:rsidRDefault="004C5B83" w:rsidP="00FC72A4">
            <w:pPr>
              <w:jc w:val="center"/>
              <w:rPr>
                <w:sz w:val="24"/>
                <w:szCs w:val="24"/>
              </w:rPr>
            </w:pPr>
            <w:r w:rsidRPr="00033FF1">
              <w:rPr>
                <w:sz w:val="24"/>
                <w:szCs w:val="24"/>
              </w:rPr>
              <w:t>380</w:t>
            </w:r>
          </w:p>
        </w:tc>
        <w:tc>
          <w:tcPr>
            <w:tcW w:w="1701" w:type="dxa"/>
          </w:tcPr>
          <w:p w:rsidR="004C5B83" w:rsidRPr="00033FF1" w:rsidRDefault="004C5B83" w:rsidP="00FC72A4">
            <w:pPr>
              <w:jc w:val="center"/>
              <w:rPr>
                <w:sz w:val="24"/>
                <w:szCs w:val="24"/>
              </w:rPr>
            </w:pPr>
            <w:r w:rsidRPr="00033FF1">
              <w:rPr>
                <w:sz w:val="24"/>
                <w:szCs w:val="24"/>
              </w:rPr>
              <w:t>385</w:t>
            </w:r>
          </w:p>
        </w:tc>
        <w:tc>
          <w:tcPr>
            <w:tcW w:w="1701" w:type="dxa"/>
          </w:tcPr>
          <w:p w:rsidR="004C5B83" w:rsidRPr="00033FF1" w:rsidRDefault="004C5B83" w:rsidP="00FC72A4">
            <w:pPr>
              <w:jc w:val="center"/>
              <w:rPr>
                <w:sz w:val="24"/>
                <w:szCs w:val="24"/>
              </w:rPr>
            </w:pPr>
            <w:r w:rsidRPr="00033FF1">
              <w:rPr>
                <w:sz w:val="24"/>
                <w:szCs w:val="24"/>
              </w:rPr>
              <w:t>720</w:t>
            </w: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415AC">
            <w:pPr>
              <w:rPr>
                <w:sz w:val="24"/>
                <w:szCs w:val="24"/>
              </w:rPr>
            </w:pPr>
            <w:r>
              <w:rPr>
                <w:sz w:val="24"/>
                <w:szCs w:val="24"/>
              </w:rPr>
              <w:t>8</w:t>
            </w:r>
            <w:r w:rsidRPr="00033FF1">
              <w:rPr>
                <w:sz w:val="24"/>
                <w:szCs w:val="24"/>
              </w:rPr>
              <w:t>.4</w:t>
            </w:r>
          </w:p>
        </w:tc>
        <w:tc>
          <w:tcPr>
            <w:tcW w:w="4820" w:type="dxa"/>
            <w:shd w:val="clear" w:color="auto" w:fill="auto"/>
          </w:tcPr>
          <w:p w:rsidR="004C5B83" w:rsidRPr="00FC72A4" w:rsidRDefault="004C5B83" w:rsidP="002415AC">
            <w:pPr>
              <w:rPr>
                <w:sz w:val="24"/>
                <w:szCs w:val="24"/>
              </w:rPr>
            </w:pPr>
            <w:proofErr w:type="gramStart"/>
            <w:r w:rsidRPr="00FC72A4">
              <w:rPr>
                <w:sz w:val="24"/>
                <w:szCs w:val="24"/>
              </w:rPr>
              <w:t xml:space="preserve">Число клубных формирований, принявших участие в региональном и федеральном этапах Всероссийского фестиваля любительских творческих коллективов в рамках реализации федерального проекта «Творческие люди»/количество участников </w:t>
            </w:r>
            <w:proofErr w:type="gramEnd"/>
          </w:p>
        </w:tc>
        <w:tc>
          <w:tcPr>
            <w:tcW w:w="1417" w:type="dxa"/>
          </w:tcPr>
          <w:p w:rsidR="004C5B83" w:rsidRPr="00033FF1" w:rsidRDefault="004C5B83" w:rsidP="00FC72A4">
            <w:pPr>
              <w:jc w:val="center"/>
              <w:rPr>
                <w:sz w:val="24"/>
                <w:szCs w:val="24"/>
              </w:rPr>
            </w:pPr>
            <w:r w:rsidRPr="00033FF1">
              <w:rPr>
                <w:sz w:val="24"/>
                <w:szCs w:val="24"/>
              </w:rPr>
              <w:t>Х</w:t>
            </w:r>
          </w:p>
        </w:tc>
        <w:tc>
          <w:tcPr>
            <w:tcW w:w="1701" w:type="dxa"/>
          </w:tcPr>
          <w:p w:rsidR="004C5B83" w:rsidRPr="00033FF1" w:rsidRDefault="004C5B83" w:rsidP="00FC72A4">
            <w:pPr>
              <w:jc w:val="center"/>
              <w:rPr>
                <w:sz w:val="24"/>
                <w:szCs w:val="24"/>
              </w:rPr>
            </w:pPr>
            <w:r w:rsidRPr="00033FF1">
              <w:rPr>
                <w:sz w:val="24"/>
                <w:szCs w:val="24"/>
              </w:rPr>
              <w:t>Х</w:t>
            </w:r>
          </w:p>
        </w:tc>
        <w:tc>
          <w:tcPr>
            <w:tcW w:w="1701" w:type="dxa"/>
          </w:tcPr>
          <w:p w:rsidR="004C5B83" w:rsidRPr="00033FF1" w:rsidRDefault="004C5B83" w:rsidP="00FC72A4">
            <w:pPr>
              <w:jc w:val="center"/>
              <w:rPr>
                <w:sz w:val="24"/>
                <w:szCs w:val="24"/>
              </w:rPr>
            </w:pPr>
            <w:r w:rsidRPr="00033FF1">
              <w:rPr>
                <w:sz w:val="24"/>
                <w:szCs w:val="24"/>
              </w:rPr>
              <w:t>0</w:t>
            </w:r>
          </w:p>
        </w:tc>
        <w:tc>
          <w:tcPr>
            <w:tcW w:w="1701" w:type="dxa"/>
          </w:tcPr>
          <w:p w:rsidR="004C5B83" w:rsidRPr="00033FF1" w:rsidRDefault="004C5B83" w:rsidP="00FC72A4">
            <w:pPr>
              <w:jc w:val="center"/>
              <w:rPr>
                <w:sz w:val="24"/>
                <w:szCs w:val="24"/>
              </w:rPr>
            </w:pPr>
            <w:r w:rsidRPr="00033FF1">
              <w:rPr>
                <w:sz w:val="24"/>
                <w:szCs w:val="24"/>
              </w:rPr>
              <w:t>Х</w:t>
            </w:r>
          </w:p>
        </w:tc>
        <w:tc>
          <w:tcPr>
            <w:tcW w:w="1418" w:type="dxa"/>
          </w:tcPr>
          <w:p w:rsidR="004C5B83" w:rsidRPr="00033FF1" w:rsidRDefault="004C5B83" w:rsidP="00FC72A4">
            <w:pPr>
              <w:jc w:val="center"/>
              <w:rPr>
                <w:sz w:val="24"/>
                <w:szCs w:val="24"/>
              </w:rPr>
            </w:pPr>
            <w:r w:rsidRPr="00033FF1">
              <w:rPr>
                <w:sz w:val="24"/>
                <w:szCs w:val="24"/>
              </w:rPr>
              <w:t>Х</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033FF1" w:rsidTr="004C5B83">
        <w:tc>
          <w:tcPr>
            <w:tcW w:w="567" w:type="dxa"/>
          </w:tcPr>
          <w:p w:rsidR="004C5B83" w:rsidRPr="00033FF1" w:rsidRDefault="004C5B83" w:rsidP="002415AC">
            <w:pPr>
              <w:rPr>
                <w:sz w:val="24"/>
                <w:szCs w:val="24"/>
              </w:rPr>
            </w:pPr>
            <w:r>
              <w:rPr>
                <w:sz w:val="24"/>
                <w:szCs w:val="24"/>
              </w:rPr>
              <w:t>8</w:t>
            </w:r>
            <w:r w:rsidRPr="00033FF1">
              <w:rPr>
                <w:sz w:val="24"/>
                <w:szCs w:val="24"/>
              </w:rPr>
              <w:t>.5</w:t>
            </w:r>
          </w:p>
        </w:tc>
        <w:tc>
          <w:tcPr>
            <w:tcW w:w="4820" w:type="dxa"/>
            <w:shd w:val="clear" w:color="auto" w:fill="auto"/>
          </w:tcPr>
          <w:p w:rsidR="004C5B83" w:rsidRPr="00FC72A4" w:rsidRDefault="004C5B83" w:rsidP="002415AC">
            <w:pPr>
              <w:rPr>
                <w:sz w:val="24"/>
                <w:szCs w:val="24"/>
              </w:rPr>
            </w:pPr>
            <w:r w:rsidRPr="00FC72A4">
              <w:rPr>
                <w:sz w:val="24"/>
                <w:szCs w:val="24"/>
              </w:rPr>
              <w:t>Количество посещений сайтов учреждений (включая соц</w:t>
            </w:r>
            <w:proofErr w:type="gramStart"/>
            <w:r w:rsidRPr="00FC72A4">
              <w:rPr>
                <w:sz w:val="24"/>
                <w:szCs w:val="24"/>
              </w:rPr>
              <w:t>.с</w:t>
            </w:r>
            <w:proofErr w:type="gramEnd"/>
            <w:r w:rsidRPr="00FC72A4">
              <w:rPr>
                <w:sz w:val="24"/>
                <w:szCs w:val="24"/>
              </w:rPr>
              <w:t>ети)</w:t>
            </w:r>
          </w:p>
        </w:tc>
        <w:tc>
          <w:tcPr>
            <w:tcW w:w="1417" w:type="dxa"/>
          </w:tcPr>
          <w:p w:rsidR="004C5B83" w:rsidRPr="00033FF1" w:rsidRDefault="004C5B83" w:rsidP="00FC72A4">
            <w:pPr>
              <w:jc w:val="center"/>
              <w:rPr>
                <w:sz w:val="24"/>
                <w:szCs w:val="24"/>
              </w:rPr>
            </w:pPr>
            <w:r w:rsidRPr="00033FF1">
              <w:rPr>
                <w:sz w:val="24"/>
                <w:szCs w:val="24"/>
              </w:rPr>
              <w:t>884</w:t>
            </w:r>
          </w:p>
        </w:tc>
        <w:tc>
          <w:tcPr>
            <w:tcW w:w="1701" w:type="dxa"/>
          </w:tcPr>
          <w:p w:rsidR="004C5B83" w:rsidRPr="00033FF1" w:rsidRDefault="004C5B83" w:rsidP="00FC72A4">
            <w:pPr>
              <w:jc w:val="center"/>
              <w:rPr>
                <w:sz w:val="24"/>
                <w:szCs w:val="24"/>
              </w:rPr>
            </w:pPr>
            <w:r w:rsidRPr="00033FF1">
              <w:rPr>
                <w:sz w:val="24"/>
                <w:szCs w:val="24"/>
              </w:rPr>
              <w:t>1076</w:t>
            </w:r>
          </w:p>
        </w:tc>
        <w:tc>
          <w:tcPr>
            <w:tcW w:w="1701" w:type="dxa"/>
          </w:tcPr>
          <w:p w:rsidR="004C5B83" w:rsidRPr="00033FF1" w:rsidRDefault="004C5B83" w:rsidP="00FC72A4">
            <w:pPr>
              <w:jc w:val="center"/>
              <w:rPr>
                <w:sz w:val="24"/>
                <w:szCs w:val="24"/>
              </w:rPr>
            </w:pPr>
            <w:r w:rsidRPr="00033FF1">
              <w:rPr>
                <w:sz w:val="24"/>
                <w:szCs w:val="24"/>
              </w:rPr>
              <w:t>2496</w:t>
            </w:r>
          </w:p>
        </w:tc>
        <w:tc>
          <w:tcPr>
            <w:tcW w:w="1701" w:type="dxa"/>
          </w:tcPr>
          <w:p w:rsidR="004C5B83" w:rsidRPr="00033FF1" w:rsidRDefault="004C5B83" w:rsidP="00FC72A4">
            <w:pPr>
              <w:jc w:val="center"/>
              <w:rPr>
                <w:sz w:val="24"/>
                <w:szCs w:val="24"/>
              </w:rPr>
            </w:pPr>
            <w:r w:rsidRPr="00033FF1">
              <w:rPr>
                <w:sz w:val="24"/>
                <w:szCs w:val="24"/>
              </w:rPr>
              <w:t>-</w:t>
            </w:r>
          </w:p>
        </w:tc>
        <w:tc>
          <w:tcPr>
            <w:tcW w:w="1418" w:type="dxa"/>
          </w:tcPr>
          <w:p w:rsidR="004C5B83" w:rsidRPr="00033FF1" w:rsidRDefault="004C5B83" w:rsidP="00FC72A4">
            <w:pPr>
              <w:jc w:val="center"/>
              <w:rPr>
                <w:sz w:val="24"/>
                <w:szCs w:val="24"/>
              </w:rPr>
            </w:pPr>
            <w:r w:rsidRPr="00033FF1">
              <w:rPr>
                <w:sz w:val="24"/>
                <w:szCs w:val="24"/>
              </w:rPr>
              <w:t>-</w:t>
            </w:r>
          </w:p>
        </w:tc>
        <w:tc>
          <w:tcPr>
            <w:tcW w:w="1843" w:type="dxa"/>
          </w:tcPr>
          <w:p w:rsidR="004C5B83" w:rsidRPr="00033FF1" w:rsidRDefault="004C5B83" w:rsidP="00FC72A4">
            <w:pPr>
              <w:jc w:val="center"/>
              <w:rPr>
                <w:sz w:val="24"/>
                <w:szCs w:val="24"/>
              </w:rPr>
            </w:pPr>
            <w:r w:rsidRPr="00033FF1">
              <w:rPr>
                <w:sz w:val="24"/>
                <w:szCs w:val="24"/>
              </w:rPr>
              <w:t>-</w:t>
            </w:r>
          </w:p>
        </w:tc>
      </w:tr>
      <w:tr w:rsidR="004C5B83" w:rsidRPr="009B6351" w:rsidTr="004C5B83">
        <w:tc>
          <w:tcPr>
            <w:tcW w:w="567" w:type="dxa"/>
          </w:tcPr>
          <w:p w:rsidR="004C5B83" w:rsidRPr="009B6351" w:rsidRDefault="004C5B83" w:rsidP="002415AC">
            <w:pPr>
              <w:rPr>
                <w:sz w:val="24"/>
                <w:szCs w:val="24"/>
              </w:rPr>
            </w:pPr>
            <w:r>
              <w:rPr>
                <w:sz w:val="24"/>
                <w:szCs w:val="24"/>
              </w:rPr>
              <w:t>8</w:t>
            </w:r>
            <w:r w:rsidRPr="009B6351">
              <w:rPr>
                <w:sz w:val="24"/>
                <w:szCs w:val="24"/>
              </w:rPr>
              <w:t>.6</w:t>
            </w:r>
          </w:p>
        </w:tc>
        <w:tc>
          <w:tcPr>
            <w:tcW w:w="4820" w:type="dxa"/>
            <w:shd w:val="clear" w:color="auto" w:fill="auto"/>
          </w:tcPr>
          <w:p w:rsidR="004C5B83" w:rsidRPr="00FC72A4" w:rsidRDefault="004C5B83" w:rsidP="002415AC">
            <w:pPr>
              <w:rPr>
                <w:sz w:val="24"/>
                <w:szCs w:val="24"/>
              </w:rPr>
            </w:pPr>
            <w:r w:rsidRPr="00FC72A4">
              <w:rPr>
                <w:sz w:val="24"/>
                <w:szCs w:val="24"/>
              </w:rPr>
              <w:t xml:space="preserve">Количество посещений сайта </w:t>
            </w:r>
            <w:hyperlink r:id="rId11" w:tgtFrame="_blank" w:history="1">
              <w:proofErr w:type="spellStart"/>
              <w:r w:rsidRPr="00FC72A4">
                <w:rPr>
                  <w:rStyle w:val="af"/>
                  <w:sz w:val="24"/>
                  <w:szCs w:val="24"/>
                </w:rPr>
                <w:t>ugra-nasledie.ru</w:t>
              </w:r>
              <w:proofErr w:type="spellEnd"/>
            </w:hyperlink>
            <w:r w:rsidRPr="00FC72A4">
              <w:rPr>
                <w:rStyle w:val="snippetresultinfo-leftblock"/>
                <w:sz w:val="24"/>
                <w:szCs w:val="24"/>
              </w:rPr>
              <w:t xml:space="preserve"> (Электронный Реестр объектов нематериального культурного наследия народов Ханты-Мансийского автономного округа – </w:t>
            </w:r>
            <w:proofErr w:type="spellStart"/>
            <w:r w:rsidRPr="00FC72A4">
              <w:rPr>
                <w:rStyle w:val="snippetresultinfo-leftblock"/>
                <w:sz w:val="24"/>
                <w:szCs w:val="24"/>
              </w:rPr>
              <w:t>Югры</w:t>
            </w:r>
            <w:proofErr w:type="spellEnd"/>
            <w:r w:rsidRPr="00FC72A4">
              <w:rPr>
                <w:rStyle w:val="snippetresultinfo-leftblock"/>
                <w:sz w:val="24"/>
                <w:szCs w:val="24"/>
              </w:rPr>
              <w:t>)/ Количество использованных материалов Реестра</w:t>
            </w:r>
          </w:p>
        </w:tc>
        <w:tc>
          <w:tcPr>
            <w:tcW w:w="1417" w:type="dxa"/>
          </w:tcPr>
          <w:p w:rsidR="004C5B83" w:rsidRPr="009B6351" w:rsidRDefault="004C5B83" w:rsidP="00FC72A4">
            <w:pPr>
              <w:jc w:val="center"/>
              <w:rPr>
                <w:sz w:val="24"/>
                <w:szCs w:val="24"/>
              </w:rPr>
            </w:pPr>
            <w:r w:rsidRPr="009B6351">
              <w:rPr>
                <w:sz w:val="24"/>
                <w:szCs w:val="24"/>
              </w:rPr>
              <w:t>Х</w:t>
            </w:r>
          </w:p>
        </w:tc>
        <w:tc>
          <w:tcPr>
            <w:tcW w:w="1701" w:type="dxa"/>
          </w:tcPr>
          <w:p w:rsidR="004C5B83" w:rsidRPr="009B6351" w:rsidRDefault="004C5B83" w:rsidP="00FC72A4">
            <w:pPr>
              <w:jc w:val="center"/>
              <w:rPr>
                <w:sz w:val="24"/>
                <w:szCs w:val="24"/>
              </w:rPr>
            </w:pPr>
            <w:r w:rsidRPr="009B6351">
              <w:rPr>
                <w:sz w:val="24"/>
                <w:szCs w:val="24"/>
              </w:rPr>
              <w:t>Х</w:t>
            </w:r>
          </w:p>
        </w:tc>
        <w:tc>
          <w:tcPr>
            <w:tcW w:w="1701" w:type="dxa"/>
          </w:tcPr>
          <w:p w:rsidR="004C5B83" w:rsidRPr="009B6351" w:rsidRDefault="004C5B83" w:rsidP="00FC72A4">
            <w:pPr>
              <w:jc w:val="center"/>
              <w:rPr>
                <w:sz w:val="24"/>
                <w:szCs w:val="24"/>
              </w:rPr>
            </w:pPr>
            <w:r>
              <w:rPr>
                <w:sz w:val="24"/>
                <w:szCs w:val="24"/>
              </w:rPr>
              <w:t>0</w:t>
            </w:r>
          </w:p>
        </w:tc>
        <w:tc>
          <w:tcPr>
            <w:tcW w:w="1701" w:type="dxa"/>
          </w:tcPr>
          <w:p w:rsidR="004C5B83" w:rsidRPr="009B6351" w:rsidRDefault="004C5B83" w:rsidP="00FC72A4">
            <w:pPr>
              <w:jc w:val="center"/>
              <w:rPr>
                <w:sz w:val="24"/>
                <w:szCs w:val="24"/>
              </w:rPr>
            </w:pPr>
            <w:r w:rsidRPr="009B6351">
              <w:rPr>
                <w:sz w:val="24"/>
                <w:szCs w:val="24"/>
              </w:rPr>
              <w:t>Х</w:t>
            </w:r>
          </w:p>
        </w:tc>
        <w:tc>
          <w:tcPr>
            <w:tcW w:w="1418" w:type="dxa"/>
          </w:tcPr>
          <w:p w:rsidR="004C5B83" w:rsidRPr="009B6351" w:rsidRDefault="004C5B83" w:rsidP="00FC72A4">
            <w:pPr>
              <w:jc w:val="center"/>
              <w:rPr>
                <w:sz w:val="24"/>
                <w:szCs w:val="24"/>
              </w:rPr>
            </w:pPr>
            <w:r w:rsidRPr="009B6351">
              <w:rPr>
                <w:sz w:val="24"/>
                <w:szCs w:val="24"/>
              </w:rPr>
              <w:t>Х</w:t>
            </w:r>
          </w:p>
        </w:tc>
        <w:tc>
          <w:tcPr>
            <w:tcW w:w="1843" w:type="dxa"/>
          </w:tcPr>
          <w:p w:rsidR="004C5B83" w:rsidRPr="009B6351" w:rsidRDefault="004C5B83" w:rsidP="00FC72A4">
            <w:pPr>
              <w:jc w:val="center"/>
              <w:rPr>
                <w:sz w:val="24"/>
                <w:szCs w:val="24"/>
              </w:rPr>
            </w:pPr>
            <w:r>
              <w:rPr>
                <w:sz w:val="24"/>
                <w:szCs w:val="24"/>
              </w:rPr>
              <w:t>-</w:t>
            </w:r>
          </w:p>
        </w:tc>
      </w:tr>
      <w:tr w:rsidR="004C5B83" w:rsidRPr="00C44564" w:rsidTr="004C5B83">
        <w:tc>
          <w:tcPr>
            <w:tcW w:w="567" w:type="dxa"/>
          </w:tcPr>
          <w:p w:rsidR="004C5B83" w:rsidRPr="009B6351" w:rsidRDefault="004C5B83" w:rsidP="002C6101">
            <w:pPr>
              <w:numPr>
                <w:ilvl w:val="0"/>
                <w:numId w:val="9"/>
              </w:numPr>
              <w:ind w:left="0" w:firstLine="0"/>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Численность работников, всего</w:t>
            </w:r>
          </w:p>
        </w:tc>
        <w:tc>
          <w:tcPr>
            <w:tcW w:w="1417" w:type="dxa"/>
          </w:tcPr>
          <w:p w:rsidR="004C5B83" w:rsidRPr="00C44564" w:rsidRDefault="004C5B83" w:rsidP="00FC72A4">
            <w:pPr>
              <w:jc w:val="center"/>
            </w:pPr>
            <w:r w:rsidRPr="00C44564">
              <w:t>32</w:t>
            </w:r>
          </w:p>
        </w:tc>
        <w:tc>
          <w:tcPr>
            <w:tcW w:w="1701" w:type="dxa"/>
          </w:tcPr>
          <w:p w:rsidR="004C5B83" w:rsidRPr="00C44564" w:rsidRDefault="004C5B83" w:rsidP="00FC72A4">
            <w:pPr>
              <w:jc w:val="center"/>
              <w:rPr>
                <w:sz w:val="24"/>
                <w:szCs w:val="24"/>
              </w:rPr>
            </w:pPr>
            <w:r w:rsidRPr="00C44564">
              <w:rPr>
                <w:sz w:val="24"/>
                <w:szCs w:val="24"/>
              </w:rPr>
              <w:t>22</w:t>
            </w:r>
          </w:p>
        </w:tc>
        <w:tc>
          <w:tcPr>
            <w:tcW w:w="1701" w:type="dxa"/>
          </w:tcPr>
          <w:p w:rsidR="004C5B83" w:rsidRPr="00C44564" w:rsidRDefault="004C5B83" w:rsidP="00FC72A4">
            <w:pPr>
              <w:jc w:val="center"/>
              <w:rPr>
                <w:sz w:val="24"/>
                <w:szCs w:val="24"/>
              </w:rPr>
            </w:pPr>
            <w:r w:rsidRPr="00C44564">
              <w:rPr>
                <w:sz w:val="24"/>
                <w:szCs w:val="24"/>
              </w:rPr>
              <w:t>23</w:t>
            </w:r>
          </w:p>
        </w:tc>
        <w:tc>
          <w:tcPr>
            <w:tcW w:w="1701" w:type="dxa"/>
            <w:shd w:val="clear" w:color="auto" w:fill="auto"/>
          </w:tcPr>
          <w:p w:rsidR="004C5B83" w:rsidRPr="00C44564" w:rsidRDefault="004C5B83" w:rsidP="00FC72A4">
            <w:pPr>
              <w:jc w:val="center"/>
              <w:rPr>
                <w:sz w:val="24"/>
                <w:szCs w:val="24"/>
              </w:rPr>
            </w:pPr>
            <w:r w:rsidRPr="00C44564">
              <w:rPr>
                <w:sz w:val="24"/>
                <w:szCs w:val="24"/>
              </w:rPr>
              <w:t>-</w:t>
            </w:r>
          </w:p>
        </w:tc>
        <w:tc>
          <w:tcPr>
            <w:tcW w:w="1418" w:type="dxa"/>
            <w:shd w:val="clear" w:color="auto" w:fill="auto"/>
          </w:tcPr>
          <w:p w:rsidR="004C5B83" w:rsidRPr="00C44564" w:rsidRDefault="004C5B83" w:rsidP="00FC72A4">
            <w:pPr>
              <w:jc w:val="center"/>
              <w:rPr>
                <w:sz w:val="24"/>
                <w:szCs w:val="24"/>
              </w:rPr>
            </w:pPr>
            <w:r w:rsidRPr="00C44564">
              <w:rPr>
                <w:sz w:val="24"/>
                <w:szCs w:val="24"/>
              </w:rPr>
              <w:t>-</w:t>
            </w:r>
          </w:p>
        </w:tc>
        <w:tc>
          <w:tcPr>
            <w:tcW w:w="1843" w:type="dxa"/>
            <w:shd w:val="clear" w:color="auto" w:fill="auto"/>
          </w:tcPr>
          <w:p w:rsidR="004C5B83" w:rsidRPr="00C44564" w:rsidRDefault="004C5B83" w:rsidP="00FC72A4">
            <w:pPr>
              <w:jc w:val="center"/>
              <w:rPr>
                <w:sz w:val="24"/>
                <w:szCs w:val="24"/>
              </w:rPr>
            </w:pPr>
            <w:r w:rsidRPr="00C44564">
              <w:rPr>
                <w:sz w:val="24"/>
                <w:szCs w:val="24"/>
              </w:rPr>
              <w:t>-</w:t>
            </w:r>
          </w:p>
        </w:tc>
      </w:tr>
      <w:tr w:rsidR="004C5B83" w:rsidRPr="00C44564" w:rsidTr="004C5B83">
        <w:tc>
          <w:tcPr>
            <w:tcW w:w="567" w:type="dxa"/>
          </w:tcPr>
          <w:p w:rsidR="004C5B83" w:rsidRPr="00C44564" w:rsidRDefault="004C5B83" w:rsidP="002C6101">
            <w:pPr>
              <w:pStyle w:val="a5"/>
              <w:numPr>
                <w:ilvl w:val="0"/>
                <w:numId w:val="9"/>
              </w:numPr>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Из числа штатных работников – со стажем менее 3-х лет</w:t>
            </w:r>
          </w:p>
        </w:tc>
        <w:tc>
          <w:tcPr>
            <w:tcW w:w="1417" w:type="dxa"/>
          </w:tcPr>
          <w:p w:rsidR="004C5B83" w:rsidRPr="00C44564" w:rsidRDefault="004C5B83" w:rsidP="00FC72A4">
            <w:pPr>
              <w:jc w:val="center"/>
            </w:pPr>
            <w:r w:rsidRPr="00C44564">
              <w:t>3</w:t>
            </w:r>
          </w:p>
        </w:tc>
        <w:tc>
          <w:tcPr>
            <w:tcW w:w="1701" w:type="dxa"/>
          </w:tcPr>
          <w:p w:rsidR="004C5B83" w:rsidRPr="00C44564" w:rsidRDefault="004C5B83" w:rsidP="00FC72A4">
            <w:pPr>
              <w:jc w:val="center"/>
              <w:rPr>
                <w:sz w:val="24"/>
                <w:szCs w:val="24"/>
              </w:rPr>
            </w:pPr>
            <w:r w:rsidRPr="00C44564">
              <w:rPr>
                <w:sz w:val="24"/>
                <w:szCs w:val="24"/>
              </w:rPr>
              <w:t>0</w:t>
            </w:r>
          </w:p>
        </w:tc>
        <w:tc>
          <w:tcPr>
            <w:tcW w:w="1701" w:type="dxa"/>
          </w:tcPr>
          <w:p w:rsidR="004C5B83" w:rsidRPr="00C44564" w:rsidRDefault="004C5B83" w:rsidP="00FC72A4">
            <w:pPr>
              <w:jc w:val="center"/>
              <w:rPr>
                <w:sz w:val="24"/>
                <w:szCs w:val="24"/>
              </w:rPr>
            </w:pPr>
            <w:r w:rsidRPr="00C44564">
              <w:rPr>
                <w:sz w:val="24"/>
                <w:szCs w:val="24"/>
              </w:rPr>
              <w:t>2</w:t>
            </w:r>
          </w:p>
        </w:tc>
        <w:tc>
          <w:tcPr>
            <w:tcW w:w="1701" w:type="dxa"/>
            <w:shd w:val="clear" w:color="auto" w:fill="auto"/>
          </w:tcPr>
          <w:p w:rsidR="004C5B83" w:rsidRPr="00C44564" w:rsidRDefault="004C5B83" w:rsidP="00FC72A4">
            <w:pPr>
              <w:jc w:val="center"/>
              <w:rPr>
                <w:sz w:val="24"/>
                <w:szCs w:val="24"/>
              </w:rPr>
            </w:pPr>
            <w:r w:rsidRPr="00C44564">
              <w:rPr>
                <w:sz w:val="24"/>
                <w:szCs w:val="24"/>
              </w:rPr>
              <w:t>-</w:t>
            </w:r>
          </w:p>
        </w:tc>
        <w:tc>
          <w:tcPr>
            <w:tcW w:w="1418" w:type="dxa"/>
            <w:shd w:val="clear" w:color="auto" w:fill="auto"/>
          </w:tcPr>
          <w:p w:rsidR="004C5B83" w:rsidRPr="00C44564" w:rsidRDefault="004C5B83" w:rsidP="00FC72A4">
            <w:pPr>
              <w:jc w:val="center"/>
              <w:rPr>
                <w:sz w:val="24"/>
                <w:szCs w:val="24"/>
              </w:rPr>
            </w:pPr>
            <w:r w:rsidRPr="00C44564">
              <w:rPr>
                <w:sz w:val="24"/>
                <w:szCs w:val="24"/>
              </w:rPr>
              <w:t>-</w:t>
            </w:r>
          </w:p>
        </w:tc>
        <w:tc>
          <w:tcPr>
            <w:tcW w:w="1843" w:type="dxa"/>
            <w:shd w:val="clear" w:color="auto" w:fill="auto"/>
          </w:tcPr>
          <w:p w:rsidR="004C5B83" w:rsidRPr="00C44564" w:rsidRDefault="004C5B83" w:rsidP="00FC72A4">
            <w:pPr>
              <w:jc w:val="center"/>
              <w:rPr>
                <w:sz w:val="24"/>
                <w:szCs w:val="24"/>
              </w:rPr>
            </w:pPr>
            <w:r w:rsidRPr="00C44564">
              <w:rPr>
                <w:sz w:val="24"/>
                <w:szCs w:val="24"/>
              </w:rPr>
              <w:t>-</w:t>
            </w:r>
          </w:p>
        </w:tc>
      </w:tr>
      <w:tr w:rsidR="004C5B83" w:rsidRPr="00C44564" w:rsidTr="004C5B83">
        <w:tc>
          <w:tcPr>
            <w:tcW w:w="567" w:type="dxa"/>
          </w:tcPr>
          <w:p w:rsidR="004C5B83" w:rsidRPr="00C44564" w:rsidRDefault="004C5B83" w:rsidP="002C6101">
            <w:pPr>
              <w:pStyle w:val="a5"/>
              <w:numPr>
                <w:ilvl w:val="0"/>
                <w:numId w:val="9"/>
              </w:numPr>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Из числа штатных работников – со стажем от 3-х до 10-ти лет</w:t>
            </w:r>
          </w:p>
        </w:tc>
        <w:tc>
          <w:tcPr>
            <w:tcW w:w="1417" w:type="dxa"/>
          </w:tcPr>
          <w:p w:rsidR="004C5B83" w:rsidRPr="00C44564" w:rsidRDefault="004C5B83" w:rsidP="00FC72A4">
            <w:pPr>
              <w:jc w:val="center"/>
            </w:pPr>
            <w:r w:rsidRPr="00C44564">
              <w:t>7</w:t>
            </w:r>
          </w:p>
        </w:tc>
        <w:tc>
          <w:tcPr>
            <w:tcW w:w="1701" w:type="dxa"/>
          </w:tcPr>
          <w:p w:rsidR="004C5B83" w:rsidRPr="00C44564" w:rsidRDefault="004C5B83" w:rsidP="00FC72A4">
            <w:pPr>
              <w:jc w:val="center"/>
              <w:rPr>
                <w:sz w:val="24"/>
                <w:szCs w:val="24"/>
              </w:rPr>
            </w:pPr>
            <w:r w:rsidRPr="00C44564">
              <w:rPr>
                <w:sz w:val="24"/>
                <w:szCs w:val="24"/>
              </w:rPr>
              <w:t>6</w:t>
            </w:r>
          </w:p>
        </w:tc>
        <w:tc>
          <w:tcPr>
            <w:tcW w:w="1701" w:type="dxa"/>
          </w:tcPr>
          <w:p w:rsidR="004C5B83" w:rsidRPr="00C44564" w:rsidRDefault="004C5B83" w:rsidP="00FC72A4">
            <w:pPr>
              <w:jc w:val="center"/>
              <w:rPr>
                <w:sz w:val="24"/>
                <w:szCs w:val="24"/>
              </w:rPr>
            </w:pPr>
            <w:r w:rsidRPr="00C44564">
              <w:rPr>
                <w:sz w:val="24"/>
                <w:szCs w:val="24"/>
              </w:rPr>
              <w:t>5</w:t>
            </w:r>
          </w:p>
        </w:tc>
        <w:tc>
          <w:tcPr>
            <w:tcW w:w="1701" w:type="dxa"/>
            <w:shd w:val="clear" w:color="auto" w:fill="auto"/>
          </w:tcPr>
          <w:p w:rsidR="004C5B83" w:rsidRPr="00C44564" w:rsidRDefault="004C5B83" w:rsidP="00FC72A4">
            <w:pPr>
              <w:jc w:val="center"/>
              <w:rPr>
                <w:sz w:val="24"/>
                <w:szCs w:val="24"/>
              </w:rPr>
            </w:pPr>
            <w:r w:rsidRPr="00C44564">
              <w:rPr>
                <w:sz w:val="24"/>
                <w:szCs w:val="24"/>
              </w:rPr>
              <w:t>-</w:t>
            </w:r>
          </w:p>
        </w:tc>
        <w:tc>
          <w:tcPr>
            <w:tcW w:w="1418" w:type="dxa"/>
            <w:shd w:val="clear" w:color="auto" w:fill="auto"/>
          </w:tcPr>
          <w:p w:rsidR="004C5B83" w:rsidRPr="00C44564" w:rsidRDefault="004C5B83" w:rsidP="00FC72A4">
            <w:pPr>
              <w:jc w:val="center"/>
              <w:rPr>
                <w:sz w:val="24"/>
                <w:szCs w:val="24"/>
              </w:rPr>
            </w:pPr>
            <w:r w:rsidRPr="00C44564">
              <w:rPr>
                <w:sz w:val="24"/>
                <w:szCs w:val="24"/>
              </w:rPr>
              <w:t>-</w:t>
            </w:r>
          </w:p>
        </w:tc>
        <w:tc>
          <w:tcPr>
            <w:tcW w:w="1843" w:type="dxa"/>
            <w:shd w:val="clear" w:color="auto" w:fill="auto"/>
          </w:tcPr>
          <w:p w:rsidR="004C5B83" w:rsidRPr="00C44564" w:rsidRDefault="004C5B83" w:rsidP="00FC72A4">
            <w:pPr>
              <w:jc w:val="center"/>
              <w:rPr>
                <w:sz w:val="24"/>
                <w:szCs w:val="24"/>
              </w:rPr>
            </w:pPr>
            <w:r w:rsidRPr="00C44564">
              <w:rPr>
                <w:sz w:val="24"/>
                <w:szCs w:val="24"/>
              </w:rPr>
              <w:t>-</w:t>
            </w:r>
          </w:p>
        </w:tc>
      </w:tr>
      <w:tr w:rsidR="004C5B83" w:rsidRPr="0036535E" w:rsidTr="004C5B83">
        <w:tc>
          <w:tcPr>
            <w:tcW w:w="567" w:type="dxa"/>
          </w:tcPr>
          <w:p w:rsidR="004C5B83" w:rsidRPr="00C44564" w:rsidRDefault="004C5B83" w:rsidP="002C6101">
            <w:pPr>
              <w:pStyle w:val="a5"/>
              <w:numPr>
                <w:ilvl w:val="0"/>
                <w:numId w:val="9"/>
              </w:numPr>
              <w:rPr>
                <w:sz w:val="24"/>
                <w:szCs w:val="24"/>
              </w:rPr>
            </w:pPr>
          </w:p>
        </w:tc>
        <w:tc>
          <w:tcPr>
            <w:tcW w:w="4820" w:type="dxa"/>
            <w:shd w:val="clear" w:color="auto" w:fill="auto"/>
          </w:tcPr>
          <w:p w:rsidR="004C5B83" w:rsidRPr="00FC72A4" w:rsidRDefault="004C5B83" w:rsidP="002415AC">
            <w:pPr>
              <w:rPr>
                <w:sz w:val="24"/>
                <w:szCs w:val="24"/>
              </w:rPr>
            </w:pPr>
            <w:r w:rsidRPr="00FC72A4">
              <w:rPr>
                <w:sz w:val="24"/>
                <w:szCs w:val="24"/>
              </w:rPr>
              <w:t>Из числа штатных работников – со стажем свыше 10-ти лет</w:t>
            </w:r>
          </w:p>
        </w:tc>
        <w:tc>
          <w:tcPr>
            <w:tcW w:w="1417" w:type="dxa"/>
          </w:tcPr>
          <w:p w:rsidR="004C5B83" w:rsidRPr="00C44564" w:rsidRDefault="004C5B83" w:rsidP="00FC72A4">
            <w:pPr>
              <w:jc w:val="center"/>
            </w:pPr>
            <w:r w:rsidRPr="00C44564">
              <w:t>16</w:t>
            </w:r>
          </w:p>
        </w:tc>
        <w:tc>
          <w:tcPr>
            <w:tcW w:w="1701" w:type="dxa"/>
          </w:tcPr>
          <w:p w:rsidR="004C5B83" w:rsidRPr="00C44564" w:rsidRDefault="004C5B83" w:rsidP="00FC72A4">
            <w:pPr>
              <w:jc w:val="center"/>
              <w:rPr>
                <w:sz w:val="24"/>
                <w:szCs w:val="24"/>
              </w:rPr>
            </w:pPr>
            <w:r w:rsidRPr="00C44564">
              <w:rPr>
                <w:sz w:val="24"/>
                <w:szCs w:val="24"/>
              </w:rPr>
              <w:t>14</w:t>
            </w:r>
          </w:p>
        </w:tc>
        <w:tc>
          <w:tcPr>
            <w:tcW w:w="1701" w:type="dxa"/>
          </w:tcPr>
          <w:p w:rsidR="004C5B83" w:rsidRPr="00C44564" w:rsidRDefault="004C5B83" w:rsidP="00FC72A4">
            <w:pPr>
              <w:jc w:val="center"/>
              <w:rPr>
                <w:sz w:val="24"/>
                <w:szCs w:val="24"/>
              </w:rPr>
            </w:pPr>
            <w:r w:rsidRPr="00C44564">
              <w:rPr>
                <w:sz w:val="24"/>
                <w:szCs w:val="24"/>
              </w:rPr>
              <w:t>12</w:t>
            </w:r>
          </w:p>
        </w:tc>
        <w:tc>
          <w:tcPr>
            <w:tcW w:w="1701" w:type="dxa"/>
            <w:shd w:val="clear" w:color="auto" w:fill="auto"/>
          </w:tcPr>
          <w:p w:rsidR="004C5B83" w:rsidRPr="00C44564" w:rsidRDefault="004C5B83" w:rsidP="00FC72A4">
            <w:pPr>
              <w:jc w:val="center"/>
              <w:rPr>
                <w:sz w:val="24"/>
                <w:szCs w:val="24"/>
              </w:rPr>
            </w:pPr>
            <w:r w:rsidRPr="00C44564">
              <w:rPr>
                <w:sz w:val="24"/>
                <w:szCs w:val="24"/>
              </w:rPr>
              <w:t>-</w:t>
            </w:r>
          </w:p>
        </w:tc>
        <w:tc>
          <w:tcPr>
            <w:tcW w:w="1418" w:type="dxa"/>
            <w:shd w:val="clear" w:color="auto" w:fill="auto"/>
          </w:tcPr>
          <w:p w:rsidR="004C5B83" w:rsidRPr="00C44564" w:rsidRDefault="004C5B83" w:rsidP="00FC72A4">
            <w:pPr>
              <w:jc w:val="center"/>
              <w:rPr>
                <w:sz w:val="24"/>
                <w:szCs w:val="24"/>
              </w:rPr>
            </w:pPr>
            <w:r w:rsidRPr="00C44564">
              <w:rPr>
                <w:sz w:val="24"/>
                <w:szCs w:val="24"/>
              </w:rPr>
              <w:t>-</w:t>
            </w:r>
          </w:p>
        </w:tc>
        <w:tc>
          <w:tcPr>
            <w:tcW w:w="1843" w:type="dxa"/>
            <w:shd w:val="clear" w:color="auto" w:fill="auto"/>
          </w:tcPr>
          <w:p w:rsidR="004C5B83" w:rsidRPr="0036535E" w:rsidRDefault="004C5B83" w:rsidP="00FC72A4">
            <w:pPr>
              <w:jc w:val="center"/>
              <w:rPr>
                <w:sz w:val="24"/>
                <w:szCs w:val="24"/>
              </w:rPr>
            </w:pPr>
            <w:r w:rsidRPr="00C44564">
              <w:rPr>
                <w:sz w:val="24"/>
                <w:szCs w:val="24"/>
              </w:rPr>
              <w:t>-</w:t>
            </w:r>
          </w:p>
        </w:tc>
      </w:tr>
    </w:tbl>
    <w:p w:rsidR="004C5B83" w:rsidRDefault="004C5B83" w:rsidP="004C5B83">
      <w:pPr>
        <w:ind w:firstLine="708"/>
        <w:jc w:val="both"/>
        <w:rPr>
          <w:color w:val="FF0000"/>
          <w:sz w:val="24"/>
          <w:szCs w:val="24"/>
          <w:highlight w:val="yellow"/>
        </w:rPr>
      </w:pPr>
    </w:p>
    <w:p w:rsidR="007C2DE1" w:rsidRDefault="007C2DE1" w:rsidP="004C5B83">
      <w:pPr>
        <w:ind w:firstLine="708"/>
        <w:jc w:val="both"/>
        <w:rPr>
          <w:sz w:val="24"/>
          <w:szCs w:val="24"/>
        </w:rPr>
      </w:pPr>
      <w:r w:rsidRPr="007C2DE1">
        <w:rPr>
          <w:sz w:val="24"/>
          <w:szCs w:val="24"/>
        </w:rPr>
        <w:t xml:space="preserve">В городском поселении Федоровский осуществляет деятельность одно </w:t>
      </w:r>
      <w:proofErr w:type="spellStart"/>
      <w:r w:rsidRPr="007C2DE1">
        <w:rPr>
          <w:sz w:val="24"/>
          <w:szCs w:val="24"/>
        </w:rPr>
        <w:t>культурно-досуговое</w:t>
      </w:r>
      <w:proofErr w:type="spellEnd"/>
      <w:r w:rsidRPr="007C2DE1">
        <w:rPr>
          <w:sz w:val="24"/>
          <w:szCs w:val="24"/>
        </w:rPr>
        <w:t xml:space="preserve">  учреждение - муниципальное автономное учреждение культуры «Культурно - досуговый центр «Премьер</w:t>
      </w:r>
      <w:r w:rsidRPr="00483583">
        <w:rPr>
          <w:sz w:val="24"/>
          <w:szCs w:val="24"/>
        </w:rPr>
        <w:t>»</w:t>
      </w:r>
      <w:r w:rsidR="00100CCA" w:rsidRPr="00483583">
        <w:rPr>
          <w:sz w:val="24"/>
          <w:szCs w:val="24"/>
        </w:rPr>
        <w:t>,</w:t>
      </w:r>
      <w:r w:rsidR="005449C4" w:rsidRPr="00483583">
        <w:rPr>
          <w:sz w:val="24"/>
          <w:szCs w:val="24"/>
        </w:rPr>
        <w:t xml:space="preserve"> имеющий в своём составе отдел библиотечного обслуживания населения</w:t>
      </w:r>
      <w:r w:rsidRPr="00483583">
        <w:rPr>
          <w:sz w:val="24"/>
          <w:szCs w:val="24"/>
        </w:rPr>
        <w:t>.</w:t>
      </w:r>
      <w:r>
        <w:rPr>
          <w:sz w:val="24"/>
          <w:szCs w:val="24"/>
        </w:rPr>
        <w:t xml:space="preserve"> В оперативном управлении </w:t>
      </w:r>
      <w:r w:rsidR="005449C4">
        <w:rPr>
          <w:sz w:val="24"/>
          <w:szCs w:val="24"/>
        </w:rPr>
        <w:t>2 здания</w:t>
      </w:r>
      <w:r>
        <w:rPr>
          <w:sz w:val="24"/>
          <w:szCs w:val="24"/>
        </w:rPr>
        <w:t>:</w:t>
      </w:r>
    </w:p>
    <w:p w:rsidR="007C2DE1" w:rsidRDefault="007C2DE1" w:rsidP="005449C4">
      <w:pPr>
        <w:pStyle w:val="a5"/>
        <w:numPr>
          <w:ilvl w:val="0"/>
          <w:numId w:val="23"/>
        </w:numPr>
        <w:jc w:val="both"/>
        <w:rPr>
          <w:sz w:val="24"/>
          <w:szCs w:val="24"/>
        </w:rPr>
      </w:pPr>
      <w:r w:rsidRPr="005449C4">
        <w:rPr>
          <w:sz w:val="24"/>
          <w:szCs w:val="24"/>
        </w:rPr>
        <w:t xml:space="preserve">Здание </w:t>
      </w:r>
      <w:proofErr w:type="spellStart"/>
      <w:r w:rsidRPr="005449C4">
        <w:rPr>
          <w:sz w:val="24"/>
          <w:szCs w:val="24"/>
        </w:rPr>
        <w:t>культурно-досугового</w:t>
      </w:r>
      <w:proofErr w:type="spellEnd"/>
      <w:r w:rsidRPr="005449C4">
        <w:rPr>
          <w:sz w:val="24"/>
          <w:szCs w:val="24"/>
        </w:rPr>
        <w:t xml:space="preserve"> центра «Премьер», расположенного по адресу: </w:t>
      </w:r>
      <w:proofErr w:type="gramStart"/>
      <w:r w:rsidRPr="005449C4">
        <w:rPr>
          <w:sz w:val="24"/>
          <w:szCs w:val="24"/>
        </w:rPr>
        <w:t>г</w:t>
      </w:r>
      <w:proofErr w:type="gramEnd"/>
      <w:r w:rsidRPr="005449C4">
        <w:rPr>
          <w:sz w:val="24"/>
          <w:szCs w:val="24"/>
        </w:rPr>
        <w:t>.п. Федоровский ул. Ленина д.18.</w:t>
      </w:r>
    </w:p>
    <w:p w:rsidR="005449C4" w:rsidRPr="005449C4" w:rsidRDefault="005449C4" w:rsidP="005449C4">
      <w:pPr>
        <w:pStyle w:val="a5"/>
        <w:numPr>
          <w:ilvl w:val="0"/>
          <w:numId w:val="23"/>
        </w:numPr>
        <w:jc w:val="both"/>
        <w:rPr>
          <w:sz w:val="24"/>
          <w:szCs w:val="24"/>
        </w:rPr>
      </w:pPr>
      <w:r>
        <w:rPr>
          <w:sz w:val="24"/>
          <w:szCs w:val="24"/>
        </w:rPr>
        <w:t xml:space="preserve">Здание отдела библиотечного обслуживания населения, расположенного по адресу: </w:t>
      </w:r>
      <w:proofErr w:type="gramStart"/>
      <w:r>
        <w:rPr>
          <w:sz w:val="24"/>
          <w:szCs w:val="24"/>
        </w:rPr>
        <w:t>г</w:t>
      </w:r>
      <w:proofErr w:type="gramEnd"/>
      <w:r>
        <w:rPr>
          <w:sz w:val="24"/>
          <w:szCs w:val="24"/>
        </w:rPr>
        <w:t xml:space="preserve">.п. </w:t>
      </w:r>
      <w:r w:rsidRPr="00483583">
        <w:rPr>
          <w:sz w:val="24"/>
          <w:szCs w:val="24"/>
        </w:rPr>
        <w:t>Федоровский ул. Ленина 14 А</w:t>
      </w:r>
      <w:r w:rsidR="00483583">
        <w:rPr>
          <w:sz w:val="24"/>
          <w:szCs w:val="24"/>
        </w:rPr>
        <w:t>.</w:t>
      </w:r>
      <w:r>
        <w:rPr>
          <w:sz w:val="24"/>
          <w:szCs w:val="24"/>
        </w:rPr>
        <w:t xml:space="preserve">  </w:t>
      </w:r>
    </w:p>
    <w:p w:rsidR="007C2DE1" w:rsidRPr="005449C4" w:rsidRDefault="007C2DE1" w:rsidP="004C5B83">
      <w:pPr>
        <w:ind w:firstLine="708"/>
        <w:jc w:val="both"/>
        <w:rPr>
          <w:sz w:val="24"/>
          <w:szCs w:val="24"/>
        </w:rPr>
      </w:pPr>
      <w:proofErr w:type="spellStart"/>
      <w:r w:rsidRPr="005449C4">
        <w:rPr>
          <w:sz w:val="24"/>
          <w:szCs w:val="24"/>
        </w:rPr>
        <w:lastRenderedPageBreak/>
        <w:t>Мощностная</w:t>
      </w:r>
      <w:proofErr w:type="spellEnd"/>
      <w:r w:rsidRPr="005449C4">
        <w:rPr>
          <w:sz w:val="24"/>
          <w:szCs w:val="24"/>
        </w:rPr>
        <w:t xml:space="preserve"> характеристика муниципального</w:t>
      </w:r>
      <w:r w:rsidR="005449C4" w:rsidRPr="005449C4">
        <w:rPr>
          <w:sz w:val="24"/>
          <w:szCs w:val="24"/>
        </w:rPr>
        <w:t xml:space="preserve"> автономное учреждение культуры «Культурно - досуговый центр «Премьер»</w:t>
      </w:r>
      <w:r w:rsidR="005449C4">
        <w:rPr>
          <w:sz w:val="24"/>
          <w:szCs w:val="24"/>
        </w:rPr>
        <w:t xml:space="preserve"> составляет 380 зрительских мест. </w:t>
      </w:r>
    </w:p>
    <w:p w:rsidR="004C5B83" w:rsidRPr="00100CCA" w:rsidRDefault="004C5B83" w:rsidP="004C5B83">
      <w:pPr>
        <w:pStyle w:val="a6"/>
        <w:ind w:firstLine="567"/>
        <w:jc w:val="both"/>
        <w:rPr>
          <w:rFonts w:ascii="Times New Roman" w:hAnsi="Times New Roman"/>
          <w:sz w:val="24"/>
          <w:szCs w:val="24"/>
        </w:rPr>
      </w:pPr>
      <w:r w:rsidRPr="00100CCA">
        <w:rPr>
          <w:rFonts w:ascii="Times New Roman" w:hAnsi="Times New Roman"/>
          <w:sz w:val="24"/>
          <w:szCs w:val="24"/>
        </w:rPr>
        <w:t>При сравнении качественного анализа хотелось бы отметить несколько объективных причин, повлиявших на количественный показатель.</w:t>
      </w:r>
    </w:p>
    <w:p w:rsidR="00CB3890" w:rsidRDefault="004C5B83" w:rsidP="00CB3890">
      <w:pPr>
        <w:jc w:val="both"/>
        <w:rPr>
          <w:sz w:val="24"/>
          <w:szCs w:val="24"/>
        </w:rPr>
      </w:pPr>
      <w:r w:rsidRPr="00100CCA">
        <w:rPr>
          <w:sz w:val="24"/>
          <w:szCs w:val="24"/>
        </w:rPr>
        <w:tab/>
      </w:r>
      <w:proofErr w:type="gramStart"/>
      <w:r w:rsidRPr="00100CCA">
        <w:rPr>
          <w:sz w:val="24"/>
          <w:szCs w:val="24"/>
        </w:rPr>
        <w:t>В 2019 году  число клубных формирований стало - 29, это + 10 новых коллективов (хореографический коллектив «Импульс», студия восточного танца «</w:t>
      </w:r>
      <w:proofErr w:type="spellStart"/>
      <w:r w:rsidRPr="00100CCA">
        <w:rPr>
          <w:sz w:val="24"/>
          <w:szCs w:val="24"/>
        </w:rPr>
        <w:t>Камаль</w:t>
      </w:r>
      <w:proofErr w:type="spellEnd"/>
      <w:r w:rsidRPr="00100CCA">
        <w:rPr>
          <w:sz w:val="24"/>
          <w:szCs w:val="24"/>
        </w:rPr>
        <w:t>», театральный коллектив «Дети рулят», коллектив изобразительного искусства «Акварель», вокальный коллектив «Медуница», вокальный коллектив «</w:t>
      </w:r>
      <w:proofErr w:type="spellStart"/>
      <w:r w:rsidRPr="00100CCA">
        <w:rPr>
          <w:sz w:val="24"/>
          <w:szCs w:val="24"/>
        </w:rPr>
        <w:t>Федоровчанка</w:t>
      </w:r>
      <w:proofErr w:type="spellEnd"/>
      <w:r w:rsidRPr="00100CCA">
        <w:rPr>
          <w:sz w:val="24"/>
          <w:szCs w:val="24"/>
        </w:rPr>
        <w:t>», студия детских праздников «Премьера Шоу», студия детского творчества и развития «Чудо детки», клубное формирование «Семьей возродится Россия», клубное формирование «Мое Отечество», любительское объединение «</w:t>
      </w:r>
      <w:proofErr w:type="spellStart"/>
      <w:r w:rsidRPr="00100CCA">
        <w:rPr>
          <w:sz w:val="24"/>
          <w:szCs w:val="24"/>
          <w:lang w:val="en-US"/>
        </w:rPr>
        <w:t>ASTeam</w:t>
      </w:r>
      <w:proofErr w:type="spellEnd"/>
      <w:r w:rsidRPr="00100CCA">
        <w:rPr>
          <w:sz w:val="24"/>
          <w:szCs w:val="24"/>
        </w:rPr>
        <w:t>»),  (2018г.- 19 коллективов</w:t>
      </w:r>
      <w:proofErr w:type="gramEnd"/>
      <w:r w:rsidRPr="00100CCA">
        <w:rPr>
          <w:sz w:val="24"/>
          <w:szCs w:val="24"/>
        </w:rPr>
        <w:t xml:space="preserve">, </w:t>
      </w:r>
      <w:proofErr w:type="gramStart"/>
      <w:r w:rsidRPr="00100CCA">
        <w:rPr>
          <w:sz w:val="24"/>
          <w:szCs w:val="24"/>
        </w:rPr>
        <w:t xml:space="preserve">2017г.- 19 коллективов),   соответственно число участников клубных формирований увеличилось </w:t>
      </w:r>
      <w:r w:rsidRPr="00100CCA">
        <w:rPr>
          <w:rFonts w:eastAsia="Calibri"/>
          <w:sz w:val="24"/>
          <w:szCs w:val="24"/>
        </w:rPr>
        <w:t xml:space="preserve"> на 335</w:t>
      </w:r>
      <w:r w:rsidRPr="00100CCA">
        <w:rPr>
          <w:sz w:val="24"/>
          <w:szCs w:val="24"/>
        </w:rPr>
        <w:t xml:space="preserve"> человек</w:t>
      </w:r>
      <w:r w:rsidRPr="00100CCA">
        <w:rPr>
          <w:rFonts w:eastAsia="Calibri"/>
          <w:sz w:val="24"/>
          <w:szCs w:val="24"/>
        </w:rPr>
        <w:t xml:space="preserve"> </w:t>
      </w:r>
      <w:r w:rsidRPr="00100CCA">
        <w:rPr>
          <w:sz w:val="24"/>
          <w:szCs w:val="24"/>
        </w:rPr>
        <w:t>– стало 720 человек  (2018г.- 385 чел., 2017г. -380 чел.).</w:t>
      </w:r>
      <w:proofErr w:type="gramEnd"/>
      <w:r w:rsidRPr="00100CCA">
        <w:rPr>
          <w:sz w:val="24"/>
          <w:szCs w:val="24"/>
        </w:rPr>
        <w:t xml:space="preserve"> Данное увеличение было </w:t>
      </w:r>
      <w:r w:rsidRPr="00100CCA">
        <w:rPr>
          <w:rFonts w:eastAsia="Calibri"/>
          <w:sz w:val="24"/>
          <w:szCs w:val="24"/>
        </w:rPr>
        <w:t xml:space="preserve">в связи с </w:t>
      </w:r>
      <w:proofErr w:type="spellStart"/>
      <w:r w:rsidRPr="00100CCA">
        <w:rPr>
          <w:rFonts w:eastAsia="Calibri"/>
          <w:sz w:val="24"/>
          <w:szCs w:val="24"/>
        </w:rPr>
        <w:t>востребованност</w:t>
      </w:r>
      <w:r w:rsidRPr="00100CCA">
        <w:rPr>
          <w:sz w:val="24"/>
          <w:szCs w:val="24"/>
        </w:rPr>
        <w:t>ью</w:t>
      </w:r>
      <w:proofErr w:type="spellEnd"/>
      <w:r w:rsidRPr="00100CCA">
        <w:rPr>
          <w:sz w:val="24"/>
          <w:szCs w:val="24"/>
        </w:rPr>
        <w:t xml:space="preserve"> населения данных направлений, а также запланировано перспективным планом работы учреждения, данный индикативный показатель указан в муниципальном  задании  МАУК «КДЦ «Премьер».  </w:t>
      </w:r>
    </w:p>
    <w:p w:rsidR="00CB3890" w:rsidRPr="00EC6BE0" w:rsidRDefault="00CB3890" w:rsidP="00CB3890">
      <w:pPr>
        <w:jc w:val="both"/>
        <w:rPr>
          <w:sz w:val="24"/>
          <w:szCs w:val="24"/>
        </w:rPr>
      </w:pPr>
      <w:r>
        <w:rPr>
          <w:sz w:val="24"/>
          <w:szCs w:val="24"/>
        </w:rPr>
        <w:tab/>
      </w:r>
      <w:r w:rsidRPr="00EC6BE0">
        <w:rPr>
          <w:sz w:val="24"/>
          <w:szCs w:val="24"/>
        </w:rPr>
        <w:t>В 2019 году два коллектива учреждения – студия изобразительного искусства «Зодчий» и коллектив изобразительно искусства «Акварель» были переданы Автономной некоммерческой организации дополнительного образования детей «Северное сияние», которая была создана на базе учреждения.</w:t>
      </w:r>
    </w:p>
    <w:p w:rsidR="004C5B83" w:rsidRPr="00CB3890" w:rsidRDefault="004C5B83" w:rsidP="004C5B83">
      <w:pPr>
        <w:ind w:firstLine="709"/>
        <w:jc w:val="both"/>
        <w:rPr>
          <w:sz w:val="24"/>
          <w:szCs w:val="24"/>
        </w:rPr>
      </w:pPr>
      <w:r w:rsidRPr="00CB3890">
        <w:rPr>
          <w:sz w:val="24"/>
          <w:szCs w:val="24"/>
        </w:rPr>
        <w:t xml:space="preserve">2019г. стал юбилейным годом для </w:t>
      </w:r>
      <w:proofErr w:type="gramStart"/>
      <w:r w:rsidRPr="00CB3890">
        <w:rPr>
          <w:sz w:val="24"/>
          <w:szCs w:val="24"/>
        </w:rPr>
        <w:t>г</w:t>
      </w:r>
      <w:proofErr w:type="gramEnd"/>
      <w:r w:rsidRPr="00CB3890">
        <w:rPr>
          <w:sz w:val="24"/>
          <w:szCs w:val="24"/>
        </w:rPr>
        <w:t xml:space="preserve">.п. Федоровский. </w:t>
      </w:r>
      <w:r w:rsidR="00100CCA" w:rsidRPr="00CB3890">
        <w:rPr>
          <w:rFonts w:eastAsia="Calibri"/>
          <w:sz w:val="24"/>
          <w:szCs w:val="24"/>
        </w:rPr>
        <w:t xml:space="preserve">Поэтому мероприятий </w:t>
      </w:r>
      <w:r w:rsidRPr="00CB3890">
        <w:rPr>
          <w:rFonts w:eastAsia="Calibri"/>
          <w:sz w:val="24"/>
          <w:szCs w:val="24"/>
        </w:rPr>
        <w:t xml:space="preserve"> </w:t>
      </w:r>
      <w:r w:rsidR="00100CCA" w:rsidRPr="00CB3890">
        <w:rPr>
          <w:rFonts w:eastAsia="Calibri"/>
          <w:sz w:val="24"/>
          <w:szCs w:val="24"/>
        </w:rPr>
        <w:t>было запланировано  много, они</w:t>
      </w:r>
      <w:r w:rsidR="00100CCA" w:rsidRPr="00CB3890">
        <w:rPr>
          <w:sz w:val="24"/>
          <w:szCs w:val="24"/>
        </w:rPr>
        <w:t xml:space="preserve"> охватывали большую часть  населения</w:t>
      </w:r>
      <w:r w:rsidRPr="00CB3890">
        <w:rPr>
          <w:sz w:val="24"/>
          <w:szCs w:val="24"/>
        </w:rPr>
        <w:t xml:space="preserve">. Исходя из этого мы видим, что общее число мероприятий </w:t>
      </w:r>
      <w:r w:rsidR="00100CCA" w:rsidRPr="00CB3890">
        <w:rPr>
          <w:sz w:val="24"/>
          <w:szCs w:val="24"/>
        </w:rPr>
        <w:t>увеличилось</w:t>
      </w:r>
      <w:r w:rsidRPr="00CB3890">
        <w:rPr>
          <w:sz w:val="24"/>
          <w:szCs w:val="24"/>
        </w:rPr>
        <w:t xml:space="preserve"> на </w:t>
      </w:r>
      <w:r w:rsidR="00100CCA" w:rsidRPr="00CB3890">
        <w:rPr>
          <w:sz w:val="24"/>
          <w:szCs w:val="24"/>
        </w:rPr>
        <w:t>18</w:t>
      </w:r>
      <w:r w:rsidRPr="00CB3890">
        <w:rPr>
          <w:sz w:val="24"/>
          <w:szCs w:val="24"/>
        </w:rPr>
        <w:t xml:space="preserve"> единиц, </w:t>
      </w:r>
      <w:r w:rsidR="00100CCA" w:rsidRPr="00CB3890">
        <w:rPr>
          <w:rFonts w:eastAsia="Calibri"/>
          <w:sz w:val="24"/>
          <w:szCs w:val="24"/>
        </w:rPr>
        <w:t>соответственно</w:t>
      </w:r>
      <w:r w:rsidRPr="00CB3890">
        <w:rPr>
          <w:rFonts w:eastAsia="Calibri"/>
          <w:sz w:val="24"/>
          <w:szCs w:val="24"/>
        </w:rPr>
        <w:t xml:space="preserve"> увеличило</w:t>
      </w:r>
      <w:r w:rsidR="00100CCA" w:rsidRPr="00CB3890">
        <w:rPr>
          <w:rFonts w:eastAsia="Calibri"/>
          <w:sz w:val="24"/>
          <w:szCs w:val="24"/>
        </w:rPr>
        <w:t>сь</w:t>
      </w:r>
      <w:r w:rsidRPr="00CB3890">
        <w:rPr>
          <w:rFonts w:eastAsia="Calibri"/>
          <w:sz w:val="24"/>
          <w:szCs w:val="24"/>
        </w:rPr>
        <w:t xml:space="preserve"> число зрителей</w:t>
      </w:r>
      <w:r w:rsidRPr="00CB3890">
        <w:rPr>
          <w:sz w:val="24"/>
          <w:szCs w:val="24"/>
        </w:rPr>
        <w:t xml:space="preserve"> </w:t>
      </w:r>
      <w:r w:rsidR="00CB3890" w:rsidRPr="00CB3890">
        <w:rPr>
          <w:sz w:val="24"/>
          <w:szCs w:val="24"/>
        </w:rPr>
        <w:t xml:space="preserve">на </w:t>
      </w:r>
      <w:r w:rsidR="00100CCA" w:rsidRPr="00CB3890">
        <w:rPr>
          <w:sz w:val="24"/>
          <w:szCs w:val="24"/>
        </w:rPr>
        <w:t>7689</w:t>
      </w:r>
      <w:r w:rsidRPr="00CB3890">
        <w:rPr>
          <w:sz w:val="24"/>
          <w:szCs w:val="24"/>
        </w:rPr>
        <w:t xml:space="preserve"> человек. Доля прироста числа участников культурно-массовых мероприятий  по сравнению с 2018 годом  значительно увеличилось. Увеличение связано с</w:t>
      </w:r>
      <w:r w:rsidR="00CB3890">
        <w:rPr>
          <w:sz w:val="24"/>
          <w:szCs w:val="24"/>
        </w:rPr>
        <w:t xml:space="preserve"> новым подсчетом числа зрителей и увеличением мероприятий.</w:t>
      </w:r>
    </w:p>
    <w:p w:rsidR="006326C2" w:rsidRDefault="006326C2" w:rsidP="004C5B83">
      <w:pPr>
        <w:pStyle w:val="a6"/>
        <w:ind w:firstLine="567"/>
        <w:jc w:val="both"/>
        <w:rPr>
          <w:rFonts w:ascii="Times New Roman" w:hAnsi="Times New Roman"/>
          <w:sz w:val="24"/>
          <w:szCs w:val="24"/>
        </w:rPr>
      </w:pPr>
      <w:r w:rsidRPr="006326C2">
        <w:rPr>
          <w:rFonts w:ascii="Times New Roman" w:hAnsi="Times New Roman"/>
          <w:sz w:val="24"/>
          <w:szCs w:val="24"/>
        </w:rPr>
        <w:t>Доля прироста числа участников культурно-массовых мероприятий в 2019 году составила 13%, по сравнению с аналогичным периодом 2018 года составила 5% и 0,3% по сравнению с 2017 годом.</w:t>
      </w:r>
    </w:p>
    <w:p w:rsidR="006326C2" w:rsidRDefault="006326C2" w:rsidP="006326C2">
      <w:pPr>
        <w:pStyle w:val="a6"/>
        <w:ind w:firstLine="567"/>
        <w:jc w:val="both"/>
        <w:rPr>
          <w:rFonts w:ascii="Times New Roman" w:hAnsi="Times New Roman"/>
          <w:sz w:val="24"/>
          <w:szCs w:val="24"/>
        </w:rPr>
      </w:pPr>
      <w:r w:rsidRPr="00CB3890">
        <w:rPr>
          <w:rFonts w:ascii="Times New Roman" w:hAnsi="Times New Roman"/>
          <w:sz w:val="24"/>
          <w:szCs w:val="24"/>
        </w:rPr>
        <w:t>Число посещений на платной основе  увеличилось на 325 человек, причиной тому стало  увеличение заявок на проведение новых детских игровых программ.</w:t>
      </w:r>
      <w:r>
        <w:rPr>
          <w:rFonts w:ascii="Times New Roman" w:hAnsi="Times New Roman"/>
          <w:sz w:val="24"/>
          <w:szCs w:val="24"/>
        </w:rPr>
        <w:t xml:space="preserve"> </w:t>
      </w:r>
    </w:p>
    <w:p w:rsidR="004C5B83" w:rsidRDefault="004C5B83" w:rsidP="004C5B83">
      <w:pPr>
        <w:pStyle w:val="a6"/>
        <w:ind w:firstLine="567"/>
        <w:jc w:val="both"/>
        <w:rPr>
          <w:rFonts w:ascii="Times New Roman" w:hAnsi="Times New Roman"/>
          <w:sz w:val="24"/>
          <w:szCs w:val="24"/>
        </w:rPr>
      </w:pPr>
      <w:r>
        <w:rPr>
          <w:rFonts w:ascii="Times New Roman" w:hAnsi="Times New Roman"/>
          <w:sz w:val="24"/>
          <w:szCs w:val="24"/>
        </w:rPr>
        <w:t xml:space="preserve">Делая анализ по количеству посещений сайтов учреждения, мы видим, что с каждым годом число посещений сайта учреждения значительно увеличивается. Это связано с тем, что население стало активно пользоваться </w:t>
      </w:r>
      <w:proofErr w:type="spellStart"/>
      <w:r>
        <w:rPr>
          <w:rFonts w:ascii="Times New Roman" w:hAnsi="Times New Roman"/>
          <w:sz w:val="24"/>
          <w:szCs w:val="24"/>
        </w:rPr>
        <w:t>гаджетами</w:t>
      </w:r>
      <w:proofErr w:type="spellEnd"/>
      <w:r>
        <w:rPr>
          <w:rFonts w:ascii="Times New Roman" w:hAnsi="Times New Roman"/>
          <w:sz w:val="24"/>
          <w:szCs w:val="24"/>
        </w:rPr>
        <w:t xml:space="preserve">, старшее поколение идет в ногу со временем с новым поколением. Творческие коллективы, рекламируя свою деятельность, выкладывают фотографии и видеоролики мероприятий, делятся ими в социальных сетях. КДЦ Премьер имеет 2 </w:t>
      </w:r>
      <w:proofErr w:type="spellStart"/>
      <w:r>
        <w:rPr>
          <w:rFonts w:ascii="Times New Roman" w:hAnsi="Times New Roman"/>
          <w:sz w:val="24"/>
          <w:szCs w:val="24"/>
        </w:rPr>
        <w:t>аккаунта</w:t>
      </w:r>
      <w:proofErr w:type="spellEnd"/>
      <w:r>
        <w:rPr>
          <w:rFonts w:ascii="Times New Roman" w:hAnsi="Times New Roman"/>
          <w:sz w:val="24"/>
          <w:szCs w:val="24"/>
        </w:rPr>
        <w:t xml:space="preserve"> в </w:t>
      </w:r>
      <w:proofErr w:type="spellStart"/>
      <w:r>
        <w:rPr>
          <w:rFonts w:ascii="Times New Roman" w:hAnsi="Times New Roman"/>
          <w:sz w:val="24"/>
          <w:szCs w:val="24"/>
        </w:rPr>
        <w:t>Инстаграм</w:t>
      </w:r>
      <w:proofErr w:type="spellEnd"/>
      <w:r>
        <w:rPr>
          <w:rFonts w:ascii="Times New Roman" w:hAnsi="Times New Roman"/>
          <w:sz w:val="24"/>
          <w:szCs w:val="24"/>
        </w:rPr>
        <w:t xml:space="preserve"> и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p>
    <w:p w:rsidR="00AC2DDE" w:rsidRDefault="00AC2DDE" w:rsidP="00AC2DDE">
      <w:pPr>
        <w:ind w:firstLine="567"/>
        <w:jc w:val="both"/>
        <w:rPr>
          <w:sz w:val="24"/>
          <w:szCs w:val="24"/>
        </w:rPr>
      </w:pPr>
      <w:r w:rsidRPr="00AC2DDE">
        <w:rPr>
          <w:sz w:val="24"/>
          <w:szCs w:val="24"/>
        </w:rPr>
        <w:t>Численность работников по состоянию на 31 декабря 2019 года составляет</w:t>
      </w:r>
      <w:r>
        <w:rPr>
          <w:sz w:val="24"/>
          <w:szCs w:val="24"/>
        </w:rPr>
        <w:t xml:space="preserve"> </w:t>
      </w:r>
      <w:r w:rsidRPr="00AC2DDE">
        <w:rPr>
          <w:sz w:val="24"/>
          <w:szCs w:val="24"/>
        </w:rPr>
        <w:t xml:space="preserve"> </w:t>
      </w:r>
      <w:r>
        <w:rPr>
          <w:sz w:val="24"/>
          <w:szCs w:val="24"/>
        </w:rPr>
        <w:t xml:space="preserve">23 человека. </w:t>
      </w:r>
      <w:r w:rsidR="00C66932" w:rsidRPr="00F91FF8">
        <w:rPr>
          <w:sz w:val="24"/>
          <w:szCs w:val="24"/>
        </w:rPr>
        <w:t xml:space="preserve">В связи с сокращением штата в январе 2019 года (приказ от 14.11.2018 г. № 97-к), количество штатных единиц уменьшилось (2017 г. – 32 шт.ед., 2018 – 32 шт.ед., 2019 г. 21 шт.ед.). </w:t>
      </w:r>
      <w:proofErr w:type="gramStart"/>
      <w:r w:rsidR="00C66932" w:rsidRPr="00F91FF8">
        <w:rPr>
          <w:sz w:val="24"/>
          <w:szCs w:val="24"/>
        </w:rPr>
        <w:t xml:space="preserve">Были выведены из штата следующие ставки: заместитель директора – 1 ставка, делопроизводитель – 1 ставка, заведующий отделом - 1 ставка, руководитель коллектива самодеятельного искусства – 1 ставка, </w:t>
      </w:r>
      <w:proofErr w:type="spellStart"/>
      <w:r w:rsidR="00C66932" w:rsidRPr="00F91FF8">
        <w:rPr>
          <w:sz w:val="24"/>
          <w:szCs w:val="24"/>
        </w:rPr>
        <w:t>культорганизатор</w:t>
      </w:r>
      <w:proofErr w:type="spellEnd"/>
      <w:r w:rsidR="00C66932" w:rsidRPr="00F91FF8">
        <w:rPr>
          <w:sz w:val="24"/>
          <w:szCs w:val="24"/>
        </w:rPr>
        <w:t xml:space="preserve"> – 2 ставки, звукооператор – 1 ставка, старший администратор - 1 ставка, методист библиотеки – 1 ставка.</w:t>
      </w:r>
      <w:proofErr w:type="gramEnd"/>
      <w:r w:rsidR="00C66932" w:rsidRPr="00F91FF8">
        <w:rPr>
          <w:sz w:val="24"/>
          <w:szCs w:val="24"/>
        </w:rPr>
        <w:t xml:space="preserve">  </w:t>
      </w:r>
      <w:proofErr w:type="gramStart"/>
      <w:r w:rsidR="00C66932" w:rsidRPr="00F91FF8">
        <w:rPr>
          <w:sz w:val="24"/>
          <w:szCs w:val="24"/>
        </w:rPr>
        <w:t>На конец</w:t>
      </w:r>
      <w:proofErr w:type="gramEnd"/>
      <w:r w:rsidR="00C66932" w:rsidRPr="00F91FF8">
        <w:rPr>
          <w:sz w:val="24"/>
          <w:szCs w:val="24"/>
        </w:rPr>
        <w:t xml:space="preserve"> 2018 года в Муниципальном автономном учреждении культуры «Культурно-досуговый центр «Премьер» работает 23 человека, по сравнению с 2018 годом,  больше на  одного сотрудника связи с тем, что в течение года были приняты совместители на 0,25 ставки, при этом штатные единицы не увеличились. Возрастной состав и состав по категориям персона практически не изменились по сравнению с 2018 годом.</w:t>
      </w:r>
    </w:p>
    <w:p w:rsidR="004C5B83" w:rsidRPr="002768A4" w:rsidRDefault="004C5B83" w:rsidP="004C5B83">
      <w:pPr>
        <w:ind w:firstLine="567"/>
        <w:jc w:val="both"/>
        <w:rPr>
          <w:sz w:val="24"/>
          <w:szCs w:val="24"/>
        </w:rPr>
      </w:pPr>
      <w:r w:rsidRPr="002768A4">
        <w:rPr>
          <w:sz w:val="24"/>
          <w:szCs w:val="24"/>
        </w:rPr>
        <w:lastRenderedPageBreak/>
        <w:t>Общая динамика анализа культурно-массовых мероприятий положительная.</w:t>
      </w:r>
    </w:p>
    <w:p w:rsidR="004C5B83" w:rsidRDefault="004C5B83" w:rsidP="004C5B83">
      <w:pPr>
        <w:rPr>
          <w:sz w:val="24"/>
          <w:szCs w:val="24"/>
        </w:rPr>
      </w:pPr>
    </w:p>
    <w:p w:rsidR="004C5B83" w:rsidRPr="009429FB" w:rsidRDefault="004C5B83" w:rsidP="004C5B83">
      <w:pPr>
        <w:ind w:firstLine="708"/>
        <w:rPr>
          <w:b/>
          <w:sz w:val="24"/>
          <w:szCs w:val="24"/>
        </w:rPr>
      </w:pPr>
      <w:r w:rsidRPr="009429FB">
        <w:rPr>
          <w:b/>
          <w:sz w:val="24"/>
          <w:szCs w:val="24"/>
        </w:rPr>
        <w:t>в) изменение типа учреждений, упразднение учреждений за 2019 год</w:t>
      </w:r>
    </w:p>
    <w:p w:rsidR="004C5B83" w:rsidRPr="002172D5" w:rsidRDefault="004C5B83" w:rsidP="004C5B83">
      <w:pPr>
        <w:rPr>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686"/>
        <w:gridCol w:w="4961"/>
        <w:gridCol w:w="5812"/>
      </w:tblGrid>
      <w:tr w:rsidR="004C5B83" w:rsidRPr="002172D5" w:rsidTr="002415AC">
        <w:tc>
          <w:tcPr>
            <w:tcW w:w="709" w:type="dxa"/>
            <w:tcBorders>
              <w:top w:val="single" w:sz="4" w:space="0" w:color="auto"/>
              <w:left w:val="single" w:sz="4" w:space="0" w:color="auto"/>
              <w:bottom w:val="single" w:sz="4" w:space="0" w:color="auto"/>
              <w:right w:val="single" w:sz="4" w:space="0" w:color="auto"/>
            </w:tcBorders>
          </w:tcPr>
          <w:p w:rsidR="004C5B83" w:rsidRPr="003B5D92" w:rsidRDefault="004C5B83" w:rsidP="002415AC">
            <w:pPr>
              <w:jc w:val="center"/>
              <w:rPr>
                <w:b/>
                <w:sz w:val="24"/>
                <w:szCs w:val="24"/>
              </w:rPr>
            </w:pPr>
            <w:r w:rsidRPr="003B5D92">
              <w:rPr>
                <w:b/>
                <w:sz w:val="24"/>
                <w:szCs w:val="24"/>
              </w:rPr>
              <w:t>№</w:t>
            </w:r>
          </w:p>
          <w:p w:rsidR="004C5B83" w:rsidRPr="003B5D92" w:rsidRDefault="004C5B83" w:rsidP="002415AC">
            <w:pPr>
              <w:jc w:val="center"/>
              <w:rPr>
                <w:b/>
                <w:sz w:val="24"/>
                <w:szCs w:val="24"/>
              </w:rPr>
            </w:pPr>
            <w:proofErr w:type="spellStart"/>
            <w:proofErr w:type="gramStart"/>
            <w:r w:rsidRPr="003B5D92">
              <w:rPr>
                <w:b/>
                <w:sz w:val="24"/>
                <w:szCs w:val="24"/>
              </w:rPr>
              <w:t>п</w:t>
            </w:r>
            <w:proofErr w:type="spellEnd"/>
            <w:proofErr w:type="gramEnd"/>
            <w:r w:rsidRPr="003B5D92">
              <w:rPr>
                <w:b/>
                <w:sz w:val="24"/>
                <w:szCs w:val="24"/>
              </w:rPr>
              <w:t>/</w:t>
            </w:r>
            <w:proofErr w:type="spellStart"/>
            <w:r w:rsidRPr="003B5D92">
              <w:rPr>
                <w:b/>
                <w:sz w:val="24"/>
                <w:szCs w:val="24"/>
              </w:rPr>
              <w:t>п</w:t>
            </w:r>
            <w:proofErr w:type="spellEnd"/>
          </w:p>
        </w:tc>
        <w:tc>
          <w:tcPr>
            <w:tcW w:w="3686" w:type="dxa"/>
            <w:tcBorders>
              <w:top w:val="single" w:sz="4" w:space="0" w:color="auto"/>
              <w:left w:val="single" w:sz="4" w:space="0" w:color="auto"/>
              <w:bottom w:val="single" w:sz="4" w:space="0" w:color="auto"/>
              <w:right w:val="single" w:sz="4" w:space="0" w:color="auto"/>
            </w:tcBorders>
          </w:tcPr>
          <w:p w:rsidR="004C5B83" w:rsidRPr="003B5D92" w:rsidRDefault="004C5B83" w:rsidP="002415AC">
            <w:pPr>
              <w:jc w:val="center"/>
              <w:rPr>
                <w:b/>
                <w:sz w:val="24"/>
                <w:szCs w:val="24"/>
              </w:rPr>
            </w:pPr>
            <w:r w:rsidRPr="003B5D92">
              <w:rPr>
                <w:b/>
                <w:sz w:val="24"/>
                <w:szCs w:val="24"/>
              </w:rPr>
              <w:t>Название учреждения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C5B83" w:rsidRPr="003B5D92" w:rsidRDefault="004C5B83" w:rsidP="002415AC">
            <w:pPr>
              <w:jc w:val="center"/>
              <w:rPr>
                <w:b/>
                <w:sz w:val="24"/>
                <w:szCs w:val="24"/>
              </w:rPr>
            </w:pPr>
            <w:r w:rsidRPr="003B5D92">
              <w:rPr>
                <w:b/>
                <w:sz w:val="24"/>
                <w:szCs w:val="24"/>
              </w:rPr>
              <w:t>Форма изменения типа учреждения</w:t>
            </w:r>
          </w:p>
          <w:p w:rsidR="004C5B83" w:rsidRPr="003B5D92" w:rsidRDefault="004C5B83" w:rsidP="002415AC">
            <w:pPr>
              <w:jc w:val="center"/>
              <w:rPr>
                <w:b/>
                <w:sz w:val="24"/>
                <w:szCs w:val="24"/>
              </w:rPr>
            </w:pPr>
            <w:proofErr w:type="gramStart"/>
            <w:r w:rsidRPr="003B5D92">
              <w:rPr>
                <w:b/>
                <w:sz w:val="24"/>
                <w:szCs w:val="24"/>
              </w:rPr>
              <w:t xml:space="preserve">(упразднение, объединение, </w:t>
            </w:r>
            <w:proofErr w:type="gramEnd"/>
          </w:p>
          <w:p w:rsidR="004C5B83" w:rsidRPr="003B5D92" w:rsidRDefault="004C5B83" w:rsidP="002415AC">
            <w:pPr>
              <w:jc w:val="center"/>
              <w:rPr>
                <w:b/>
                <w:sz w:val="24"/>
                <w:szCs w:val="24"/>
              </w:rPr>
            </w:pPr>
            <w:r w:rsidRPr="003B5D92">
              <w:rPr>
                <w:b/>
                <w:sz w:val="24"/>
                <w:szCs w:val="24"/>
              </w:rPr>
              <w:t>иную указать)</w:t>
            </w:r>
          </w:p>
        </w:tc>
        <w:tc>
          <w:tcPr>
            <w:tcW w:w="5812" w:type="dxa"/>
            <w:tcBorders>
              <w:top w:val="single" w:sz="4" w:space="0" w:color="auto"/>
              <w:left w:val="single" w:sz="4" w:space="0" w:color="auto"/>
              <w:bottom w:val="single" w:sz="4" w:space="0" w:color="auto"/>
              <w:right w:val="single" w:sz="4" w:space="0" w:color="auto"/>
            </w:tcBorders>
          </w:tcPr>
          <w:p w:rsidR="004C5B83" w:rsidRPr="002172D5" w:rsidRDefault="004C5B83" w:rsidP="002415AC">
            <w:pPr>
              <w:jc w:val="center"/>
              <w:rPr>
                <w:b/>
                <w:sz w:val="24"/>
                <w:szCs w:val="24"/>
              </w:rPr>
            </w:pPr>
            <w:r w:rsidRPr="003B5D92">
              <w:rPr>
                <w:b/>
                <w:sz w:val="24"/>
                <w:szCs w:val="24"/>
              </w:rPr>
              <w:t>Наименование документа подтверждающего  изменение типа учреждения</w:t>
            </w:r>
          </w:p>
        </w:tc>
      </w:tr>
      <w:tr w:rsidR="004C5B83" w:rsidRPr="002172D5" w:rsidTr="002415AC">
        <w:tc>
          <w:tcPr>
            <w:tcW w:w="709" w:type="dxa"/>
            <w:tcBorders>
              <w:top w:val="single" w:sz="4" w:space="0" w:color="auto"/>
              <w:left w:val="single" w:sz="4" w:space="0" w:color="auto"/>
              <w:bottom w:val="single" w:sz="4" w:space="0" w:color="auto"/>
              <w:right w:val="single" w:sz="4" w:space="0" w:color="auto"/>
            </w:tcBorders>
          </w:tcPr>
          <w:p w:rsidR="004C5B83" w:rsidRPr="002172D5" w:rsidRDefault="004C5B83" w:rsidP="002415AC">
            <w:pPr>
              <w:jc w:val="center"/>
              <w:rPr>
                <w:sz w:val="24"/>
                <w:szCs w:val="24"/>
              </w:rPr>
            </w:pPr>
            <w:r>
              <w:rPr>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4C5B83" w:rsidRPr="002172D5" w:rsidRDefault="004C5B83" w:rsidP="002415AC">
            <w:pPr>
              <w:jc w:val="center"/>
              <w:rPr>
                <w:sz w:val="24"/>
                <w:szCs w:val="24"/>
              </w:rPr>
            </w:pPr>
            <w:r>
              <w:rP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4C5B83" w:rsidRPr="002172D5" w:rsidRDefault="004C5B83" w:rsidP="002415AC">
            <w:pPr>
              <w:jc w:val="center"/>
              <w:rPr>
                <w:sz w:val="24"/>
                <w:szCs w:val="24"/>
              </w:rPr>
            </w:pPr>
            <w:r>
              <w:rPr>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4C5B83" w:rsidRPr="002172D5" w:rsidRDefault="004C5B83" w:rsidP="002415AC">
            <w:pPr>
              <w:jc w:val="center"/>
              <w:rPr>
                <w:sz w:val="24"/>
                <w:szCs w:val="24"/>
              </w:rPr>
            </w:pPr>
            <w:r>
              <w:rPr>
                <w:sz w:val="24"/>
                <w:szCs w:val="24"/>
              </w:rPr>
              <w:t>-</w:t>
            </w:r>
          </w:p>
        </w:tc>
      </w:tr>
    </w:tbl>
    <w:p w:rsidR="004C5B83" w:rsidRDefault="004C5B83" w:rsidP="004C5B83">
      <w:pPr>
        <w:pStyle w:val="a6"/>
        <w:rPr>
          <w:rFonts w:ascii="Times New Roman" w:hAnsi="Times New Roman"/>
          <w:b/>
          <w:sz w:val="24"/>
          <w:szCs w:val="24"/>
          <w:lang w:eastAsia="en-US"/>
        </w:rPr>
      </w:pPr>
    </w:p>
    <w:p w:rsidR="004C5B83" w:rsidRDefault="004C5B83" w:rsidP="004C5B83">
      <w:pPr>
        <w:pStyle w:val="a6"/>
        <w:rPr>
          <w:rFonts w:ascii="Times New Roman" w:hAnsi="Times New Roman"/>
          <w:b/>
          <w:sz w:val="24"/>
          <w:szCs w:val="24"/>
          <w:lang w:eastAsia="en-US"/>
        </w:rPr>
      </w:pPr>
    </w:p>
    <w:p w:rsidR="004C5B83" w:rsidRPr="00EB6E61" w:rsidRDefault="004C5B83" w:rsidP="004C5B83">
      <w:pPr>
        <w:pStyle w:val="a6"/>
        <w:ind w:firstLine="708"/>
        <w:rPr>
          <w:rFonts w:ascii="Times New Roman" w:hAnsi="Times New Roman"/>
          <w:b/>
          <w:sz w:val="24"/>
          <w:szCs w:val="24"/>
          <w:lang w:eastAsia="en-US"/>
        </w:rPr>
      </w:pPr>
      <w:r w:rsidRPr="00761B08">
        <w:rPr>
          <w:rFonts w:ascii="Times New Roman" w:hAnsi="Times New Roman"/>
          <w:b/>
          <w:sz w:val="24"/>
          <w:szCs w:val="24"/>
          <w:lang w:eastAsia="en-US"/>
        </w:rPr>
        <w:t>3.1.2. Культурно-массовые мероприят</w:t>
      </w:r>
      <w:r>
        <w:rPr>
          <w:rFonts w:ascii="Times New Roman" w:hAnsi="Times New Roman"/>
          <w:b/>
          <w:sz w:val="24"/>
          <w:szCs w:val="24"/>
          <w:lang w:eastAsia="en-US"/>
        </w:rPr>
        <w:t>ия по направлениям деятельности.</w:t>
      </w:r>
      <w:r w:rsidRPr="00EB6E61">
        <w:rPr>
          <w:rFonts w:ascii="Times New Roman" w:hAnsi="Times New Roman"/>
          <w:b/>
          <w:sz w:val="24"/>
          <w:szCs w:val="24"/>
          <w:lang w:eastAsia="en-US"/>
        </w:rPr>
        <w:t xml:space="preserve"> </w:t>
      </w:r>
    </w:p>
    <w:p w:rsidR="004C5B83" w:rsidRDefault="004C5B83" w:rsidP="004C5B83">
      <w:pPr>
        <w:pStyle w:val="a6"/>
        <w:ind w:firstLine="708"/>
        <w:jc w:val="both"/>
        <w:rPr>
          <w:rFonts w:ascii="Times New Roman" w:hAnsi="Times New Roman"/>
          <w:sz w:val="24"/>
          <w:szCs w:val="24"/>
          <w:lang w:eastAsia="en-US"/>
        </w:rPr>
      </w:pPr>
    </w:p>
    <w:p w:rsidR="004C5B83" w:rsidRPr="009429FB" w:rsidRDefault="004C5B83" w:rsidP="004C5B83">
      <w:pPr>
        <w:pStyle w:val="a6"/>
        <w:ind w:firstLine="708"/>
        <w:jc w:val="both"/>
        <w:rPr>
          <w:rFonts w:ascii="Times New Roman" w:hAnsi="Times New Roman"/>
          <w:b/>
          <w:sz w:val="24"/>
          <w:szCs w:val="24"/>
          <w:lang w:eastAsia="en-US"/>
        </w:rPr>
      </w:pPr>
      <w:r w:rsidRPr="009429FB">
        <w:rPr>
          <w:rFonts w:ascii="Times New Roman" w:hAnsi="Times New Roman"/>
          <w:b/>
          <w:sz w:val="24"/>
          <w:szCs w:val="24"/>
          <w:lang w:eastAsia="en-US"/>
        </w:rPr>
        <w:t xml:space="preserve">а) количественные показатели культурно-массовых мероприятий и их посещаемости: </w:t>
      </w:r>
    </w:p>
    <w:p w:rsidR="004C5B83" w:rsidRPr="002172D5" w:rsidRDefault="004C5B83" w:rsidP="004C5B83">
      <w:pPr>
        <w:pStyle w:val="a6"/>
        <w:ind w:firstLine="708"/>
        <w:jc w:val="both"/>
        <w:rPr>
          <w:rFonts w:ascii="Times New Roman" w:hAnsi="Times New Roman"/>
          <w:sz w:val="24"/>
          <w:szCs w:val="24"/>
          <w:lan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3826"/>
        <w:gridCol w:w="1847"/>
        <w:gridCol w:w="1559"/>
        <w:gridCol w:w="1843"/>
        <w:gridCol w:w="1559"/>
        <w:gridCol w:w="1843"/>
        <w:gridCol w:w="1985"/>
      </w:tblGrid>
      <w:tr w:rsidR="004C5B83" w:rsidRPr="009B6351" w:rsidTr="009318C4">
        <w:trPr>
          <w:trHeight w:val="376"/>
        </w:trPr>
        <w:tc>
          <w:tcPr>
            <w:tcW w:w="706" w:type="dxa"/>
            <w:vMerge w:val="restart"/>
            <w:shd w:val="clear" w:color="auto" w:fill="auto"/>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sz w:val="24"/>
                <w:szCs w:val="24"/>
              </w:rPr>
              <w:t xml:space="preserve">    </w:t>
            </w:r>
            <w:r w:rsidRPr="009B6351">
              <w:rPr>
                <w:rFonts w:ascii="Times New Roman" w:hAnsi="Times New Roman"/>
                <w:b/>
                <w:sz w:val="24"/>
                <w:szCs w:val="24"/>
              </w:rPr>
              <w:t>№</w:t>
            </w:r>
          </w:p>
        </w:tc>
        <w:tc>
          <w:tcPr>
            <w:tcW w:w="3826" w:type="dxa"/>
            <w:vMerge w:val="restart"/>
            <w:shd w:val="clear" w:color="auto" w:fill="auto"/>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b/>
                <w:sz w:val="24"/>
                <w:szCs w:val="24"/>
              </w:rPr>
              <w:t>Мероприятия</w:t>
            </w:r>
          </w:p>
        </w:tc>
        <w:tc>
          <w:tcPr>
            <w:tcW w:w="3406" w:type="dxa"/>
            <w:gridSpan w:val="2"/>
            <w:shd w:val="clear" w:color="auto" w:fill="auto"/>
            <w:noWrap/>
          </w:tcPr>
          <w:p w:rsidR="004C5B83" w:rsidRPr="009B6351" w:rsidRDefault="004C5B83" w:rsidP="002415AC">
            <w:pPr>
              <w:jc w:val="center"/>
              <w:rPr>
                <w:b/>
                <w:sz w:val="24"/>
                <w:szCs w:val="24"/>
              </w:rPr>
            </w:pPr>
            <w:r w:rsidRPr="009B6351">
              <w:rPr>
                <w:b/>
                <w:sz w:val="24"/>
                <w:szCs w:val="24"/>
              </w:rPr>
              <w:t>2017 г.</w:t>
            </w:r>
          </w:p>
        </w:tc>
        <w:tc>
          <w:tcPr>
            <w:tcW w:w="3402" w:type="dxa"/>
            <w:gridSpan w:val="2"/>
            <w:shd w:val="clear" w:color="auto" w:fill="auto"/>
            <w:noWrap/>
          </w:tcPr>
          <w:p w:rsidR="004C5B83" w:rsidRPr="009B6351" w:rsidRDefault="004C5B83" w:rsidP="002415AC">
            <w:pPr>
              <w:jc w:val="center"/>
              <w:rPr>
                <w:b/>
                <w:sz w:val="24"/>
                <w:szCs w:val="24"/>
              </w:rPr>
            </w:pPr>
            <w:r w:rsidRPr="009B6351">
              <w:rPr>
                <w:b/>
                <w:sz w:val="24"/>
                <w:szCs w:val="24"/>
              </w:rPr>
              <w:t>2018 г.</w:t>
            </w:r>
          </w:p>
        </w:tc>
        <w:tc>
          <w:tcPr>
            <w:tcW w:w="3828" w:type="dxa"/>
            <w:gridSpan w:val="2"/>
            <w:shd w:val="clear" w:color="auto" w:fill="auto"/>
            <w:noWrap/>
          </w:tcPr>
          <w:p w:rsidR="004C5B83" w:rsidRPr="009B6351" w:rsidRDefault="004C5B83" w:rsidP="002415AC">
            <w:pPr>
              <w:jc w:val="center"/>
              <w:rPr>
                <w:b/>
                <w:sz w:val="24"/>
                <w:szCs w:val="24"/>
              </w:rPr>
            </w:pPr>
            <w:r w:rsidRPr="009B6351">
              <w:rPr>
                <w:b/>
                <w:sz w:val="24"/>
                <w:szCs w:val="24"/>
              </w:rPr>
              <w:t>2019 г.</w:t>
            </w:r>
          </w:p>
        </w:tc>
      </w:tr>
      <w:tr w:rsidR="004C5B83" w:rsidRPr="009B6351" w:rsidTr="009318C4">
        <w:trPr>
          <w:trHeight w:val="393"/>
        </w:trPr>
        <w:tc>
          <w:tcPr>
            <w:tcW w:w="706" w:type="dxa"/>
            <w:vMerge/>
            <w:shd w:val="clear" w:color="auto" w:fill="auto"/>
            <w:hideMark/>
          </w:tcPr>
          <w:p w:rsidR="004C5B83" w:rsidRPr="009B6351" w:rsidRDefault="004C5B83" w:rsidP="002415AC">
            <w:pPr>
              <w:pStyle w:val="a6"/>
              <w:jc w:val="center"/>
              <w:rPr>
                <w:rFonts w:ascii="Times New Roman" w:hAnsi="Times New Roman"/>
                <w:b/>
                <w:sz w:val="24"/>
                <w:szCs w:val="24"/>
              </w:rPr>
            </w:pPr>
          </w:p>
        </w:tc>
        <w:tc>
          <w:tcPr>
            <w:tcW w:w="3826" w:type="dxa"/>
            <w:vMerge/>
            <w:shd w:val="clear" w:color="auto" w:fill="auto"/>
            <w:hideMark/>
          </w:tcPr>
          <w:p w:rsidR="004C5B83" w:rsidRPr="009B6351" w:rsidRDefault="004C5B83" w:rsidP="002415AC">
            <w:pPr>
              <w:pStyle w:val="a6"/>
              <w:jc w:val="center"/>
              <w:rPr>
                <w:rFonts w:ascii="Times New Roman" w:hAnsi="Times New Roman"/>
                <w:b/>
                <w:sz w:val="24"/>
                <w:szCs w:val="24"/>
              </w:rPr>
            </w:pPr>
          </w:p>
        </w:tc>
        <w:tc>
          <w:tcPr>
            <w:tcW w:w="1847" w:type="dxa"/>
            <w:shd w:val="clear" w:color="auto" w:fill="auto"/>
            <w:noWrap/>
            <w:vAlign w:val="center"/>
            <w:hideMark/>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b/>
                <w:sz w:val="24"/>
                <w:szCs w:val="24"/>
              </w:rPr>
              <w:t>Мероприятия</w:t>
            </w:r>
          </w:p>
        </w:tc>
        <w:tc>
          <w:tcPr>
            <w:tcW w:w="1559" w:type="dxa"/>
            <w:shd w:val="clear" w:color="auto" w:fill="auto"/>
            <w:vAlign w:val="center"/>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b/>
                <w:sz w:val="24"/>
                <w:szCs w:val="24"/>
              </w:rPr>
              <w:t>Зрители</w:t>
            </w:r>
          </w:p>
        </w:tc>
        <w:tc>
          <w:tcPr>
            <w:tcW w:w="1843" w:type="dxa"/>
            <w:shd w:val="clear" w:color="auto" w:fill="auto"/>
            <w:noWrap/>
            <w:vAlign w:val="center"/>
            <w:hideMark/>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b/>
                <w:sz w:val="24"/>
                <w:szCs w:val="24"/>
              </w:rPr>
              <w:t>Мероприятия</w:t>
            </w:r>
          </w:p>
        </w:tc>
        <w:tc>
          <w:tcPr>
            <w:tcW w:w="1559" w:type="dxa"/>
            <w:shd w:val="clear" w:color="auto" w:fill="auto"/>
            <w:vAlign w:val="center"/>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b/>
                <w:sz w:val="24"/>
                <w:szCs w:val="24"/>
              </w:rPr>
              <w:t>Зрители</w:t>
            </w:r>
          </w:p>
        </w:tc>
        <w:tc>
          <w:tcPr>
            <w:tcW w:w="1843" w:type="dxa"/>
            <w:shd w:val="clear" w:color="auto" w:fill="auto"/>
            <w:noWrap/>
            <w:vAlign w:val="center"/>
            <w:hideMark/>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b/>
                <w:sz w:val="24"/>
                <w:szCs w:val="24"/>
              </w:rPr>
              <w:t>Мероприятия</w:t>
            </w:r>
          </w:p>
        </w:tc>
        <w:tc>
          <w:tcPr>
            <w:tcW w:w="1985" w:type="dxa"/>
            <w:shd w:val="clear" w:color="auto" w:fill="auto"/>
            <w:vAlign w:val="center"/>
          </w:tcPr>
          <w:p w:rsidR="004C5B83" w:rsidRPr="009B6351" w:rsidRDefault="004C5B83" w:rsidP="002415AC">
            <w:pPr>
              <w:pStyle w:val="a6"/>
              <w:jc w:val="center"/>
              <w:rPr>
                <w:rFonts w:ascii="Times New Roman" w:hAnsi="Times New Roman"/>
                <w:b/>
                <w:sz w:val="24"/>
                <w:szCs w:val="24"/>
              </w:rPr>
            </w:pPr>
            <w:r w:rsidRPr="009B6351">
              <w:rPr>
                <w:rFonts w:ascii="Times New Roman" w:hAnsi="Times New Roman"/>
                <w:b/>
                <w:sz w:val="24"/>
                <w:szCs w:val="24"/>
              </w:rPr>
              <w:t>Зрители</w:t>
            </w:r>
          </w:p>
        </w:tc>
      </w:tr>
      <w:tr w:rsidR="004C5B83" w:rsidRPr="009B6351" w:rsidTr="009318C4">
        <w:trPr>
          <w:trHeight w:val="485"/>
        </w:trPr>
        <w:tc>
          <w:tcPr>
            <w:tcW w:w="706" w:type="dxa"/>
            <w:shd w:val="clear" w:color="auto" w:fill="auto"/>
          </w:tcPr>
          <w:p w:rsidR="004C5B83" w:rsidRPr="009B6351" w:rsidRDefault="004C5B83" w:rsidP="002415AC">
            <w:pPr>
              <w:rPr>
                <w:bCs/>
                <w:sz w:val="24"/>
                <w:szCs w:val="24"/>
              </w:rPr>
            </w:pPr>
            <w:r w:rsidRPr="009B6351">
              <w:rPr>
                <w:bCs/>
                <w:sz w:val="24"/>
                <w:szCs w:val="24"/>
              </w:rPr>
              <w:t>1</w:t>
            </w:r>
          </w:p>
        </w:tc>
        <w:tc>
          <w:tcPr>
            <w:tcW w:w="3826" w:type="dxa"/>
            <w:shd w:val="clear" w:color="auto" w:fill="auto"/>
          </w:tcPr>
          <w:p w:rsidR="004C5B83" w:rsidRPr="00FC72A4" w:rsidRDefault="004C5B83" w:rsidP="002415AC">
            <w:pPr>
              <w:rPr>
                <w:bCs/>
                <w:sz w:val="24"/>
                <w:szCs w:val="24"/>
              </w:rPr>
            </w:pPr>
            <w:r w:rsidRPr="00FC72A4">
              <w:rPr>
                <w:bCs/>
                <w:sz w:val="24"/>
                <w:szCs w:val="24"/>
              </w:rPr>
              <w:t>ВСЕГО мероприятий, проводимых в учреждении</w:t>
            </w:r>
          </w:p>
        </w:tc>
        <w:tc>
          <w:tcPr>
            <w:tcW w:w="1847" w:type="dxa"/>
            <w:shd w:val="clear" w:color="auto" w:fill="auto"/>
            <w:noWrap/>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504</w:t>
            </w:r>
          </w:p>
        </w:tc>
        <w:tc>
          <w:tcPr>
            <w:tcW w:w="1559" w:type="dxa"/>
            <w:shd w:val="clear" w:color="auto" w:fill="auto"/>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83635</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378</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67350</w:t>
            </w:r>
          </w:p>
        </w:tc>
        <w:tc>
          <w:tcPr>
            <w:tcW w:w="1843" w:type="dxa"/>
            <w:shd w:val="clear" w:color="auto" w:fill="auto"/>
            <w:noWrap/>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338</w:t>
            </w:r>
          </w:p>
        </w:tc>
        <w:tc>
          <w:tcPr>
            <w:tcW w:w="1985" w:type="dxa"/>
            <w:shd w:val="clear" w:color="auto" w:fill="auto"/>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87240</w:t>
            </w:r>
          </w:p>
        </w:tc>
      </w:tr>
      <w:tr w:rsidR="004C5B83" w:rsidRPr="009B6351" w:rsidTr="009318C4">
        <w:trPr>
          <w:trHeight w:val="264"/>
        </w:trPr>
        <w:tc>
          <w:tcPr>
            <w:tcW w:w="706" w:type="dxa"/>
            <w:shd w:val="clear" w:color="auto" w:fill="auto"/>
          </w:tcPr>
          <w:p w:rsidR="004C5B83" w:rsidRPr="009B6351" w:rsidRDefault="004C5B83" w:rsidP="002415AC">
            <w:pPr>
              <w:rPr>
                <w:bCs/>
                <w:sz w:val="24"/>
                <w:szCs w:val="24"/>
              </w:rPr>
            </w:pPr>
            <w:r w:rsidRPr="009B6351">
              <w:rPr>
                <w:bCs/>
                <w:sz w:val="24"/>
                <w:szCs w:val="24"/>
              </w:rPr>
              <w:t>2</w:t>
            </w:r>
          </w:p>
        </w:tc>
        <w:tc>
          <w:tcPr>
            <w:tcW w:w="3826" w:type="dxa"/>
            <w:shd w:val="clear" w:color="auto" w:fill="auto"/>
          </w:tcPr>
          <w:p w:rsidR="004C5B83" w:rsidRPr="00FC72A4" w:rsidRDefault="004C5B83" w:rsidP="002415AC">
            <w:pPr>
              <w:rPr>
                <w:bCs/>
                <w:iCs/>
                <w:sz w:val="24"/>
                <w:szCs w:val="24"/>
              </w:rPr>
            </w:pPr>
            <w:r w:rsidRPr="00FC72A4">
              <w:rPr>
                <w:bCs/>
                <w:iCs/>
                <w:sz w:val="24"/>
                <w:szCs w:val="24"/>
              </w:rPr>
              <w:t>Мероприятия, проводимые учреждением    (7-НК)</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360</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56300</w:t>
            </w:r>
          </w:p>
        </w:tc>
        <w:tc>
          <w:tcPr>
            <w:tcW w:w="1843" w:type="dxa"/>
            <w:shd w:val="clear" w:color="auto" w:fill="auto"/>
            <w:noWrap/>
          </w:tcPr>
          <w:p w:rsidR="004C5B83" w:rsidRPr="001832CC" w:rsidRDefault="004C5B83" w:rsidP="009318C4">
            <w:pPr>
              <w:spacing w:line="360" w:lineRule="auto"/>
              <w:jc w:val="center"/>
              <w:rPr>
                <w:rFonts w:eastAsia="Calibri"/>
                <w:sz w:val="24"/>
                <w:szCs w:val="24"/>
              </w:rPr>
            </w:pPr>
            <w:r w:rsidRPr="001832CC">
              <w:rPr>
                <w:rFonts w:eastAsia="Calibri"/>
                <w:sz w:val="24"/>
                <w:szCs w:val="24"/>
              </w:rPr>
              <w:t>244</w:t>
            </w:r>
          </w:p>
        </w:tc>
        <w:tc>
          <w:tcPr>
            <w:tcW w:w="1559" w:type="dxa"/>
            <w:shd w:val="clear" w:color="auto" w:fill="auto"/>
          </w:tcPr>
          <w:p w:rsidR="004C5B83" w:rsidRPr="001832CC" w:rsidRDefault="004C5B83" w:rsidP="009318C4">
            <w:pPr>
              <w:spacing w:line="360" w:lineRule="auto"/>
              <w:jc w:val="center"/>
              <w:rPr>
                <w:rFonts w:eastAsia="Calibri"/>
                <w:sz w:val="24"/>
                <w:szCs w:val="24"/>
              </w:rPr>
            </w:pPr>
            <w:r w:rsidRPr="001832CC">
              <w:rPr>
                <w:rFonts w:eastAsia="Calibri"/>
                <w:sz w:val="24"/>
                <w:szCs w:val="24"/>
              </w:rPr>
              <w:t>58942</w:t>
            </w:r>
          </w:p>
        </w:tc>
        <w:tc>
          <w:tcPr>
            <w:tcW w:w="1843" w:type="dxa"/>
            <w:shd w:val="clear" w:color="auto" w:fill="auto"/>
            <w:noWrap/>
          </w:tcPr>
          <w:p w:rsidR="004C5B83" w:rsidRPr="001832CC" w:rsidRDefault="004C5B83" w:rsidP="009318C4">
            <w:pPr>
              <w:spacing w:line="360" w:lineRule="auto"/>
              <w:jc w:val="center"/>
              <w:rPr>
                <w:bCs/>
                <w:sz w:val="24"/>
                <w:szCs w:val="24"/>
              </w:rPr>
            </w:pPr>
            <w:r w:rsidRPr="001832CC">
              <w:rPr>
                <w:bCs/>
                <w:sz w:val="24"/>
                <w:szCs w:val="24"/>
              </w:rPr>
              <w:t>262</w:t>
            </w:r>
          </w:p>
        </w:tc>
        <w:tc>
          <w:tcPr>
            <w:tcW w:w="1985" w:type="dxa"/>
            <w:shd w:val="clear" w:color="auto" w:fill="auto"/>
          </w:tcPr>
          <w:p w:rsidR="004C5B83" w:rsidRPr="001832CC" w:rsidRDefault="004C5B83" w:rsidP="009318C4">
            <w:pPr>
              <w:spacing w:line="360" w:lineRule="auto"/>
              <w:jc w:val="center"/>
              <w:rPr>
                <w:bCs/>
                <w:sz w:val="24"/>
                <w:szCs w:val="24"/>
              </w:rPr>
            </w:pPr>
            <w:r w:rsidRPr="001832CC">
              <w:rPr>
                <w:bCs/>
                <w:sz w:val="24"/>
                <w:szCs w:val="24"/>
              </w:rPr>
              <w:t>66631</w:t>
            </w:r>
          </w:p>
        </w:tc>
      </w:tr>
      <w:tr w:rsidR="004C5B83" w:rsidRPr="009B6351" w:rsidTr="009318C4">
        <w:trPr>
          <w:trHeight w:val="264"/>
        </w:trPr>
        <w:tc>
          <w:tcPr>
            <w:tcW w:w="706" w:type="dxa"/>
            <w:shd w:val="clear" w:color="auto" w:fill="auto"/>
          </w:tcPr>
          <w:p w:rsidR="004C5B83" w:rsidRPr="009B6351" w:rsidRDefault="004C5B83" w:rsidP="002415AC">
            <w:pPr>
              <w:rPr>
                <w:sz w:val="24"/>
                <w:szCs w:val="24"/>
              </w:rPr>
            </w:pPr>
            <w:r w:rsidRPr="009B6351">
              <w:rPr>
                <w:sz w:val="24"/>
                <w:szCs w:val="24"/>
              </w:rPr>
              <w:t> </w:t>
            </w:r>
          </w:p>
        </w:tc>
        <w:tc>
          <w:tcPr>
            <w:tcW w:w="3826" w:type="dxa"/>
            <w:shd w:val="clear" w:color="auto" w:fill="auto"/>
          </w:tcPr>
          <w:p w:rsidR="004C5B83" w:rsidRPr="00FC72A4" w:rsidRDefault="004C5B83" w:rsidP="002415AC">
            <w:pPr>
              <w:rPr>
                <w:iCs/>
                <w:sz w:val="24"/>
                <w:szCs w:val="24"/>
              </w:rPr>
            </w:pPr>
            <w:r w:rsidRPr="00FC72A4">
              <w:rPr>
                <w:iCs/>
                <w:sz w:val="24"/>
                <w:szCs w:val="24"/>
              </w:rPr>
              <w:t>из них:</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985"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r>
      <w:tr w:rsidR="004C5B83" w:rsidRPr="009B6351" w:rsidTr="009318C4">
        <w:trPr>
          <w:trHeight w:val="264"/>
        </w:trPr>
        <w:tc>
          <w:tcPr>
            <w:tcW w:w="706" w:type="dxa"/>
            <w:shd w:val="clear" w:color="auto" w:fill="auto"/>
          </w:tcPr>
          <w:p w:rsidR="004C5B83" w:rsidRPr="009B6351" w:rsidRDefault="004C5B83" w:rsidP="002415AC">
            <w:pPr>
              <w:rPr>
                <w:sz w:val="24"/>
                <w:szCs w:val="24"/>
              </w:rPr>
            </w:pPr>
            <w:r w:rsidRPr="009B6351">
              <w:rPr>
                <w:sz w:val="24"/>
                <w:szCs w:val="24"/>
              </w:rPr>
              <w:t>2.1</w:t>
            </w:r>
          </w:p>
        </w:tc>
        <w:tc>
          <w:tcPr>
            <w:tcW w:w="3826" w:type="dxa"/>
            <w:shd w:val="clear" w:color="auto" w:fill="auto"/>
          </w:tcPr>
          <w:p w:rsidR="004C5B83" w:rsidRPr="00FC72A4" w:rsidRDefault="004C5B83" w:rsidP="002415AC">
            <w:pPr>
              <w:rPr>
                <w:sz w:val="24"/>
                <w:szCs w:val="24"/>
              </w:rPr>
            </w:pPr>
            <w:r w:rsidRPr="00FC72A4">
              <w:rPr>
                <w:sz w:val="24"/>
                <w:szCs w:val="24"/>
              </w:rPr>
              <w:t>* для детей и подростков до 14 лет</w:t>
            </w:r>
          </w:p>
        </w:tc>
        <w:tc>
          <w:tcPr>
            <w:tcW w:w="1847" w:type="dxa"/>
            <w:shd w:val="clear" w:color="auto" w:fill="auto"/>
            <w:noWrap/>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171</w:t>
            </w:r>
          </w:p>
        </w:tc>
        <w:tc>
          <w:tcPr>
            <w:tcW w:w="1559" w:type="dxa"/>
            <w:shd w:val="clear" w:color="auto" w:fill="auto"/>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15476</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104</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14269</w:t>
            </w:r>
          </w:p>
        </w:tc>
        <w:tc>
          <w:tcPr>
            <w:tcW w:w="1843" w:type="dxa"/>
            <w:shd w:val="clear" w:color="auto" w:fill="auto"/>
            <w:noWrap/>
          </w:tcPr>
          <w:p w:rsidR="004C5B83" w:rsidRPr="001832CC" w:rsidRDefault="004C5B83" w:rsidP="009318C4">
            <w:pPr>
              <w:spacing w:line="360" w:lineRule="auto"/>
              <w:jc w:val="center"/>
              <w:rPr>
                <w:bCs/>
                <w:sz w:val="24"/>
                <w:szCs w:val="24"/>
              </w:rPr>
            </w:pPr>
            <w:r w:rsidRPr="001832CC">
              <w:rPr>
                <w:bCs/>
                <w:sz w:val="24"/>
                <w:szCs w:val="24"/>
              </w:rPr>
              <w:t>108</w:t>
            </w:r>
          </w:p>
        </w:tc>
        <w:tc>
          <w:tcPr>
            <w:tcW w:w="1985" w:type="dxa"/>
            <w:shd w:val="clear" w:color="auto" w:fill="auto"/>
          </w:tcPr>
          <w:p w:rsidR="004C5B83" w:rsidRPr="001832CC" w:rsidRDefault="004C5B83" w:rsidP="009318C4">
            <w:pPr>
              <w:spacing w:line="360" w:lineRule="auto"/>
              <w:jc w:val="center"/>
              <w:rPr>
                <w:bCs/>
                <w:sz w:val="24"/>
                <w:szCs w:val="24"/>
              </w:rPr>
            </w:pPr>
            <w:r w:rsidRPr="001832CC">
              <w:rPr>
                <w:bCs/>
                <w:sz w:val="24"/>
                <w:szCs w:val="24"/>
              </w:rPr>
              <w:t>9611</w:t>
            </w:r>
          </w:p>
        </w:tc>
      </w:tr>
      <w:tr w:rsidR="004C5B83" w:rsidRPr="009B6351" w:rsidTr="009318C4">
        <w:trPr>
          <w:trHeight w:val="216"/>
        </w:trPr>
        <w:tc>
          <w:tcPr>
            <w:tcW w:w="706" w:type="dxa"/>
            <w:shd w:val="clear" w:color="auto" w:fill="auto"/>
          </w:tcPr>
          <w:p w:rsidR="004C5B83" w:rsidRPr="009B6351" w:rsidRDefault="004C5B83" w:rsidP="002415AC">
            <w:pPr>
              <w:rPr>
                <w:sz w:val="24"/>
                <w:szCs w:val="24"/>
              </w:rPr>
            </w:pPr>
            <w:r w:rsidRPr="009B6351">
              <w:rPr>
                <w:sz w:val="24"/>
                <w:szCs w:val="24"/>
              </w:rPr>
              <w:t>2.2</w:t>
            </w:r>
          </w:p>
        </w:tc>
        <w:tc>
          <w:tcPr>
            <w:tcW w:w="3826" w:type="dxa"/>
            <w:shd w:val="clear" w:color="auto" w:fill="auto"/>
          </w:tcPr>
          <w:p w:rsidR="004C5B83" w:rsidRPr="00FC72A4" w:rsidRDefault="004C5B83" w:rsidP="002415AC">
            <w:pPr>
              <w:rPr>
                <w:sz w:val="24"/>
                <w:szCs w:val="24"/>
              </w:rPr>
            </w:pPr>
            <w:r w:rsidRPr="00FC72A4">
              <w:rPr>
                <w:sz w:val="24"/>
                <w:szCs w:val="24"/>
              </w:rPr>
              <w:t>* для молодежи от 14 до 35 лет</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bCs/>
                <w:sz w:val="24"/>
                <w:szCs w:val="24"/>
              </w:rPr>
            </w:pPr>
            <w:r w:rsidRPr="001832CC">
              <w:rPr>
                <w:bCs/>
                <w:sz w:val="24"/>
                <w:szCs w:val="24"/>
              </w:rPr>
              <w:t>25</w:t>
            </w:r>
          </w:p>
        </w:tc>
        <w:tc>
          <w:tcPr>
            <w:tcW w:w="1985" w:type="dxa"/>
            <w:shd w:val="clear" w:color="auto" w:fill="auto"/>
          </w:tcPr>
          <w:p w:rsidR="004C5B83" w:rsidRPr="001832CC" w:rsidRDefault="004C5B83" w:rsidP="009318C4">
            <w:pPr>
              <w:spacing w:line="360" w:lineRule="auto"/>
              <w:jc w:val="center"/>
              <w:rPr>
                <w:bCs/>
                <w:sz w:val="24"/>
                <w:szCs w:val="24"/>
              </w:rPr>
            </w:pPr>
            <w:r w:rsidRPr="001832CC">
              <w:rPr>
                <w:bCs/>
                <w:sz w:val="24"/>
                <w:szCs w:val="24"/>
              </w:rPr>
              <w:t>3271</w:t>
            </w:r>
          </w:p>
        </w:tc>
      </w:tr>
      <w:tr w:rsidR="004C5B83" w:rsidRPr="009B6351" w:rsidTr="009318C4">
        <w:trPr>
          <w:trHeight w:val="204"/>
        </w:trPr>
        <w:tc>
          <w:tcPr>
            <w:tcW w:w="706" w:type="dxa"/>
            <w:shd w:val="clear" w:color="auto" w:fill="auto"/>
          </w:tcPr>
          <w:p w:rsidR="004C5B83" w:rsidRPr="009B6351" w:rsidRDefault="004C5B83" w:rsidP="002415AC">
            <w:pPr>
              <w:rPr>
                <w:sz w:val="24"/>
                <w:szCs w:val="24"/>
              </w:rPr>
            </w:pPr>
            <w:r w:rsidRPr="009B6351">
              <w:rPr>
                <w:sz w:val="24"/>
                <w:szCs w:val="24"/>
              </w:rPr>
              <w:t>2.3</w:t>
            </w:r>
          </w:p>
        </w:tc>
        <w:tc>
          <w:tcPr>
            <w:tcW w:w="3826" w:type="dxa"/>
            <w:shd w:val="clear" w:color="auto" w:fill="auto"/>
          </w:tcPr>
          <w:p w:rsidR="004C5B83" w:rsidRPr="00FC72A4" w:rsidRDefault="004C5B83" w:rsidP="002415AC">
            <w:pPr>
              <w:rPr>
                <w:sz w:val="24"/>
                <w:szCs w:val="24"/>
              </w:rPr>
            </w:pPr>
            <w:r w:rsidRPr="00FC72A4">
              <w:rPr>
                <w:sz w:val="24"/>
                <w:szCs w:val="24"/>
              </w:rPr>
              <w:t xml:space="preserve">* для населения старше 35 лет </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bCs/>
                <w:sz w:val="24"/>
                <w:szCs w:val="24"/>
              </w:rPr>
            </w:pPr>
            <w:r w:rsidRPr="001832CC">
              <w:rPr>
                <w:bCs/>
                <w:sz w:val="24"/>
                <w:szCs w:val="24"/>
              </w:rPr>
              <w:t>33</w:t>
            </w:r>
          </w:p>
        </w:tc>
        <w:tc>
          <w:tcPr>
            <w:tcW w:w="1985" w:type="dxa"/>
            <w:shd w:val="clear" w:color="auto" w:fill="auto"/>
          </w:tcPr>
          <w:p w:rsidR="004C5B83" w:rsidRPr="001832CC" w:rsidRDefault="004C5B83" w:rsidP="009318C4">
            <w:pPr>
              <w:spacing w:line="360" w:lineRule="auto"/>
              <w:jc w:val="center"/>
              <w:rPr>
                <w:bCs/>
                <w:sz w:val="24"/>
                <w:szCs w:val="24"/>
              </w:rPr>
            </w:pPr>
            <w:r w:rsidRPr="001832CC">
              <w:rPr>
                <w:bCs/>
                <w:sz w:val="24"/>
                <w:szCs w:val="24"/>
              </w:rPr>
              <w:t>2670</w:t>
            </w:r>
          </w:p>
        </w:tc>
      </w:tr>
      <w:tr w:rsidR="004C5B83" w:rsidRPr="009B6351" w:rsidTr="009318C4">
        <w:trPr>
          <w:trHeight w:val="216"/>
        </w:trPr>
        <w:tc>
          <w:tcPr>
            <w:tcW w:w="706" w:type="dxa"/>
            <w:shd w:val="clear" w:color="auto" w:fill="auto"/>
          </w:tcPr>
          <w:p w:rsidR="004C5B83" w:rsidRPr="009B6351" w:rsidRDefault="004C5B83" w:rsidP="002415AC">
            <w:pPr>
              <w:rPr>
                <w:sz w:val="24"/>
                <w:szCs w:val="24"/>
              </w:rPr>
            </w:pPr>
            <w:r w:rsidRPr="009B6351">
              <w:rPr>
                <w:sz w:val="24"/>
                <w:szCs w:val="24"/>
              </w:rPr>
              <w:t>2.4</w:t>
            </w:r>
          </w:p>
        </w:tc>
        <w:tc>
          <w:tcPr>
            <w:tcW w:w="3826" w:type="dxa"/>
            <w:shd w:val="clear" w:color="auto" w:fill="auto"/>
          </w:tcPr>
          <w:p w:rsidR="004C5B83" w:rsidRPr="00FC72A4" w:rsidRDefault="004C5B83" w:rsidP="002415AC">
            <w:pPr>
              <w:rPr>
                <w:sz w:val="24"/>
                <w:szCs w:val="24"/>
              </w:rPr>
            </w:pPr>
            <w:r w:rsidRPr="00FC72A4">
              <w:rPr>
                <w:sz w:val="24"/>
                <w:szCs w:val="24"/>
              </w:rPr>
              <w:t>для разновозрастной аудитории</w:t>
            </w:r>
          </w:p>
        </w:tc>
        <w:tc>
          <w:tcPr>
            <w:tcW w:w="1847" w:type="dxa"/>
            <w:shd w:val="clear" w:color="auto" w:fill="auto"/>
            <w:noWrap/>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115</w:t>
            </w:r>
          </w:p>
        </w:tc>
        <w:tc>
          <w:tcPr>
            <w:tcW w:w="1559" w:type="dxa"/>
            <w:shd w:val="clear" w:color="auto" w:fill="auto"/>
          </w:tcPr>
          <w:p w:rsidR="004C5B83" w:rsidRPr="001832CC" w:rsidRDefault="004C5B83" w:rsidP="009318C4">
            <w:pPr>
              <w:pStyle w:val="a6"/>
              <w:spacing w:line="360" w:lineRule="auto"/>
              <w:jc w:val="center"/>
              <w:rPr>
                <w:rFonts w:ascii="Times New Roman" w:hAnsi="Times New Roman"/>
                <w:sz w:val="24"/>
                <w:szCs w:val="24"/>
              </w:rPr>
            </w:pPr>
            <w:r w:rsidRPr="001832CC">
              <w:rPr>
                <w:rFonts w:ascii="Times New Roman" w:hAnsi="Times New Roman"/>
                <w:sz w:val="24"/>
                <w:szCs w:val="24"/>
              </w:rPr>
              <w:t>34764</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73</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40530</w:t>
            </w:r>
          </w:p>
        </w:tc>
        <w:tc>
          <w:tcPr>
            <w:tcW w:w="1843" w:type="dxa"/>
            <w:shd w:val="clear" w:color="auto" w:fill="auto"/>
            <w:noWrap/>
          </w:tcPr>
          <w:p w:rsidR="004C5B83" w:rsidRPr="001832CC" w:rsidRDefault="004C5B83" w:rsidP="009318C4">
            <w:pPr>
              <w:spacing w:line="360" w:lineRule="auto"/>
              <w:jc w:val="center"/>
              <w:rPr>
                <w:bCs/>
                <w:sz w:val="24"/>
                <w:szCs w:val="24"/>
              </w:rPr>
            </w:pPr>
            <w:r w:rsidRPr="001832CC">
              <w:rPr>
                <w:bCs/>
                <w:sz w:val="24"/>
                <w:szCs w:val="24"/>
              </w:rPr>
              <w:t>96</w:t>
            </w:r>
          </w:p>
        </w:tc>
        <w:tc>
          <w:tcPr>
            <w:tcW w:w="1985" w:type="dxa"/>
            <w:shd w:val="clear" w:color="auto" w:fill="auto"/>
          </w:tcPr>
          <w:p w:rsidR="004C5B83" w:rsidRPr="001832CC" w:rsidRDefault="004C5B83" w:rsidP="009318C4">
            <w:pPr>
              <w:spacing w:line="360" w:lineRule="auto"/>
              <w:jc w:val="center"/>
              <w:rPr>
                <w:bCs/>
                <w:sz w:val="24"/>
                <w:szCs w:val="24"/>
              </w:rPr>
            </w:pPr>
            <w:r w:rsidRPr="001832CC">
              <w:rPr>
                <w:bCs/>
                <w:sz w:val="24"/>
                <w:szCs w:val="24"/>
              </w:rPr>
              <w:t>51079</w:t>
            </w:r>
          </w:p>
        </w:tc>
      </w:tr>
      <w:tr w:rsidR="004C5B83" w:rsidRPr="009B6351" w:rsidTr="009318C4">
        <w:trPr>
          <w:trHeight w:val="216"/>
        </w:trPr>
        <w:tc>
          <w:tcPr>
            <w:tcW w:w="706" w:type="dxa"/>
            <w:shd w:val="clear" w:color="auto" w:fill="auto"/>
          </w:tcPr>
          <w:p w:rsidR="004C5B83" w:rsidRPr="009B6351" w:rsidRDefault="004C5B83" w:rsidP="002415AC">
            <w:pPr>
              <w:rPr>
                <w:bCs/>
                <w:sz w:val="24"/>
                <w:szCs w:val="24"/>
              </w:rPr>
            </w:pPr>
            <w:r w:rsidRPr="009B6351">
              <w:rPr>
                <w:bCs/>
                <w:sz w:val="24"/>
                <w:szCs w:val="24"/>
              </w:rPr>
              <w:t>3</w:t>
            </w:r>
          </w:p>
        </w:tc>
        <w:tc>
          <w:tcPr>
            <w:tcW w:w="3826" w:type="dxa"/>
            <w:shd w:val="clear" w:color="auto" w:fill="auto"/>
          </w:tcPr>
          <w:p w:rsidR="004C5B83" w:rsidRPr="00FC72A4" w:rsidRDefault="004C5B83" w:rsidP="002415AC">
            <w:pPr>
              <w:rPr>
                <w:bCs/>
                <w:sz w:val="24"/>
                <w:szCs w:val="24"/>
              </w:rPr>
            </w:pPr>
            <w:r w:rsidRPr="00FC72A4">
              <w:rPr>
                <w:bCs/>
                <w:sz w:val="24"/>
                <w:szCs w:val="24"/>
              </w:rPr>
              <w:t>Из них мероприятия, проводимые учреждением в сельской местности   (7-НК)</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985"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r>
      <w:tr w:rsidR="004C5B83" w:rsidRPr="009B6351" w:rsidTr="009318C4">
        <w:trPr>
          <w:trHeight w:val="216"/>
        </w:trPr>
        <w:tc>
          <w:tcPr>
            <w:tcW w:w="706" w:type="dxa"/>
            <w:shd w:val="clear" w:color="auto" w:fill="auto"/>
          </w:tcPr>
          <w:p w:rsidR="004C5B83" w:rsidRPr="009B6351" w:rsidRDefault="004C5B83" w:rsidP="002415AC">
            <w:pPr>
              <w:rPr>
                <w:bCs/>
                <w:sz w:val="24"/>
                <w:szCs w:val="24"/>
              </w:rPr>
            </w:pPr>
            <w:r w:rsidRPr="009B6351">
              <w:rPr>
                <w:bCs/>
                <w:sz w:val="24"/>
                <w:szCs w:val="24"/>
              </w:rPr>
              <w:t>4</w:t>
            </w:r>
          </w:p>
        </w:tc>
        <w:tc>
          <w:tcPr>
            <w:tcW w:w="3826" w:type="dxa"/>
            <w:shd w:val="clear" w:color="auto" w:fill="auto"/>
          </w:tcPr>
          <w:p w:rsidR="004C5B83" w:rsidRPr="00FC72A4" w:rsidRDefault="004C5B83" w:rsidP="002415AC">
            <w:pPr>
              <w:rPr>
                <w:bCs/>
                <w:iCs/>
                <w:sz w:val="24"/>
                <w:szCs w:val="24"/>
              </w:rPr>
            </w:pPr>
            <w:r w:rsidRPr="00FC72A4">
              <w:rPr>
                <w:bCs/>
                <w:iCs/>
                <w:sz w:val="24"/>
                <w:szCs w:val="24"/>
              </w:rPr>
              <w:t>Всего платных мероприятий, из них:</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90</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12061</w:t>
            </w:r>
          </w:p>
        </w:tc>
        <w:tc>
          <w:tcPr>
            <w:tcW w:w="1843" w:type="dxa"/>
            <w:shd w:val="clear" w:color="auto" w:fill="auto"/>
            <w:noWrap/>
          </w:tcPr>
          <w:p w:rsidR="004C5B83" w:rsidRPr="001832CC" w:rsidRDefault="004C5B83" w:rsidP="009318C4">
            <w:pPr>
              <w:spacing w:line="360" w:lineRule="auto"/>
              <w:jc w:val="center"/>
              <w:rPr>
                <w:rFonts w:eastAsia="Calibri"/>
                <w:sz w:val="24"/>
                <w:szCs w:val="24"/>
              </w:rPr>
            </w:pPr>
            <w:r w:rsidRPr="001832CC">
              <w:rPr>
                <w:rFonts w:eastAsia="Calibri"/>
                <w:sz w:val="24"/>
                <w:szCs w:val="24"/>
              </w:rPr>
              <w:t>96</w:t>
            </w:r>
          </w:p>
        </w:tc>
        <w:tc>
          <w:tcPr>
            <w:tcW w:w="1559" w:type="dxa"/>
            <w:shd w:val="clear" w:color="auto" w:fill="auto"/>
          </w:tcPr>
          <w:p w:rsidR="004C5B83" w:rsidRPr="001832CC" w:rsidRDefault="004C5B83" w:rsidP="009318C4">
            <w:pPr>
              <w:spacing w:line="360" w:lineRule="auto"/>
              <w:jc w:val="center"/>
              <w:rPr>
                <w:rFonts w:eastAsia="Calibri"/>
                <w:sz w:val="24"/>
                <w:szCs w:val="24"/>
              </w:rPr>
            </w:pPr>
            <w:r w:rsidRPr="001832CC">
              <w:rPr>
                <w:rFonts w:eastAsia="Calibri"/>
                <w:sz w:val="24"/>
                <w:szCs w:val="24"/>
              </w:rPr>
              <w:t>12120</w:t>
            </w:r>
          </w:p>
        </w:tc>
        <w:tc>
          <w:tcPr>
            <w:tcW w:w="1843" w:type="dxa"/>
            <w:shd w:val="clear" w:color="auto" w:fill="auto"/>
            <w:noWrap/>
          </w:tcPr>
          <w:p w:rsidR="004C5B83" w:rsidRPr="001832CC" w:rsidRDefault="004C5B83" w:rsidP="009318C4">
            <w:pPr>
              <w:spacing w:line="360" w:lineRule="auto"/>
              <w:jc w:val="center"/>
              <w:rPr>
                <w:bCs/>
                <w:sz w:val="24"/>
                <w:szCs w:val="24"/>
              </w:rPr>
            </w:pPr>
            <w:r w:rsidRPr="001832CC">
              <w:rPr>
                <w:bCs/>
                <w:sz w:val="24"/>
                <w:szCs w:val="24"/>
              </w:rPr>
              <w:t>98</w:t>
            </w:r>
          </w:p>
        </w:tc>
        <w:tc>
          <w:tcPr>
            <w:tcW w:w="1985" w:type="dxa"/>
            <w:shd w:val="clear" w:color="auto" w:fill="auto"/>
          </w:tcPr>
          <w:p w:rsidR="004C5B83" w:rsidRPr="001832CC" w:rsidRDefault="004C5B83" w:rsidP="009318C4">
            <w:pPr>
              <w:spacing w:line="360" w:lineRule="auto"/>
              <w:jc w:val="center"/>
              <w:rPr>
                <w:bCs/>
                <w:sz w:val="24"/>
                <w:szCs w:val="24"/>
              </w:rPr>
            </w:pPr>
            <w:r w:rsidRPr="001832CC">
              <w:rPr>
                <w:bCs/>
                <w:sz w:val="24"/>
                <w:szCs w:val="24"/>
              </w:rPr>
              <w:t>12445</w:t>
            </w:r>
          </w:p>
        </w:tc>
      </w:tr>
      <w:tr w:rsidR="004C5B83" w:rsidRPr="009B6351" w:rsidTr="009318C4">
        <w:trPr>
          <w:trHeight w:val="359"/>
        </w:trPr>
        <w:tc>
          <w:tcPr>
            <w:tcW w:w="706" w:type="dxa"/>
            <w:shd w:val="clear" w:color="auto" w:fill="auto"/>
          </w:tcPr>
          <w:p w:rsidR="004C5B83" w:rsidRPr="009B6351" w:rsidRDefault="004C5B83" w:rsidP="002415AC">
            <w:pPr>
              <w:rPr>
                <w:sz w:val="24"/>
                <w:szCs w:val="24"/>
              </w:rPr>
            </w:pPr>
            <w:r w:rsidRPr="009B6351">
              <w:rPr>
                <w:sz w:val="24"/>
                <w:szCs w:val="24"/>
              </w:rPr>
              <w:lastRenderedPageBreak/>
              <w:t>4.1</w:t>
            </w:r>
          </w:p>
        </w:tc>
        <w:tc>
          <w:tcPr>
            <w:tcW w:w="3826" w:type="dxa"/>
            <w:shd w:val="clear" w:color="auto" w:fill="auto"/>
          </w:tcPr>
          <w:p w:rsidR="004C5B83" w:rsidRPr="00FC72A4" w:rsidRDefault="004C5B83" w:rsidP="002415AC">
            <w:pPr>
              <w:rPr>
                <w:sz w:val="24"/>
                <w:szCs w:val="24"/>
              </w:rPr>
            </w:pPr>
            <w:r w:rsidRPr="00FC72A4">
              <w:rPr>
                <w:sz w:val="24"/>
                <w:szCs w:val="24"/>
              </w:rPr>
              <w:t>* для детей и подростков до 14 лет</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39</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4638</w:t>
            </w:r>
          </w:p>
        </w:tc>
        <w:tc>
          <w:tcPr>
            <w:tcW w:w="1843" w:type="dxa"/>
            <w:shd w:val="clear" w:color="auto" w:fill="auto"/>
            <w:noWrap/>
          </w:tcPr>
          <w:p w:rsidR="004C5B83" w:rsidRPr="001832CC" w:rsidRDefault="004C5B83" w:rsidP="009318C4">
            <w:pPr>
              <w:spacing w:line="360" w:lineRule="auto"/>
              <w:jc w:val="center"/>
              <w:rPr>
                <w:rFonts w:eastAsia="Calibri"/>
                <w:sz w:val="24"/>
                <w:szCs w:val="24"/>
              </w:rPr>
            </w:pPr>
            <w:r w:rsidRPr="001832CC">
              <w:rPr>
                <w:rFonts w:eastAsia="Calibri"/>
                <w:sz w:val="24"/>
                <w:szCs w:val="24"/>
              </w:rPr>
              <w:t>67</w:t>
            </w:r>
          </w:p>
        </w:tc>
        <w:tc>
          <w:tcPr>
            <w:tcW w:w="1559" w:type="dxa"/>
            <w:shd w:val="clear" w:color="auto" w:fill="auto"/>
          </w:tcPr>
          <w:p w:rsidR="004C5B83" w:rsidRPr="001832CC" w:rsidRDefault="004C5B83" w:rsidP="009318C4">
            <w:pPr>
              <w:spacing w:line="360" w:lineRule="auto"/>
              <w:jc w:val="center"/>
              <w:rPr>
                <w:rFonts w:eastAsia="Calibri"/>
                <w:sz w:val="24"/>
                <w:szCs w:val="24"/>
              </w:rPr>
            </w:pPr>
            <w:r w:rsidRPr="001832CC">
              <w:rPr>
                <w:rFonts w:eastAsia="Calibri"/>
                <w:sz w:val="24"/>
                <w:szCs w:val="24"/>
              </w:rPr>
              <w:t>7460</w:t>
            </w:r>
          </w:p>
        </w:tc>
        <w:tc>
          <w:tcPr>
            <w:tcW w:w="1843" w:type="dxa"/>
            <w:shd w:val="clear" w:color="auto" w:fill="auto"/>
            <w:noWrap/>
            <w:vAlign w:val="bottom"/>
          </w:tcPr>
          <w:p w:rsidR="004C5B83" w:rsidRPr="001832CC" w:rsidRDefault="004C5B83" w:rsidP="009318C4">
            <w:pPr>
              <w:jc w:val="center"/>
              <w:rPr>
                <w:bCs/>
                <w:sz w:val="24"/>
                <w:szCs w:val="24"/>
              </w:rPr>
            </w:pPr>
            <w:r w:rsidRPr="001832CC">
              <w:rPr>
                <w:bCs/>
                <w:sz w:val="24"/>
                <w:szCs w:val="24"/>
              </w:rPr>
              <w:t>49</w:t>
            </w:r>
          </w:p>
        </w:tc>
        <w:tc>
          <w:tcPr>
            <w:tcW w:w="1985" w:type="dxa"/>
            <w:shd w:val="clear" w:color="auto" w:fill="auto"/>
            <w:vAlign w:val="bottom"/>
          </w:tcPr>
          <w:p w:rsidR="004C5B83" w:rsidRPr="001832CC" w:rsidRDefault="004C5B83" w:rsidP="009318C4">
            <w:pPr>
              <w:jc w:val="center"/>
              <w:rPr>
                <w:bCs/>
                <w:sz w:val="24"/>
                <w:szCs w:val="24"/>
              </w:rPr>
            </w:pPr>
            <w:r w:rsidRPr="001832CC">
              <w:rPr>
                <w:bCs/>
                <w:sz w:val="24"/>
                <w:szCs w:val="24"/>
              </w:rPr>
              <w:t>3868</w:t>
            </w:r>
          </w:p>
        </w:tc>
      </w:tr>
      <w:tr w:rsidR="004C5B83" w:rsidRPr="009B6351" w:rsidTr="009318C4">
        <w:trPr>
          <w:trHeight w:val="228"/>
        </w:trPr>
        <w:tc>
          <w:tcPr>
            <w:tcW w:w="706" w:type="dxa"/>
            <w:shd w:val="clear" w:color="auto" w:fill="auto"/>
          </w:tcPr>
          <w:p w:rsidR="004C5B83" w:rsidRPr="009B6351" w:rsidRDefault="004C5B83" w:rsidP="002415AC">
            <w:pPr>
              <w:rPr>
                <w:sz w:val="24"/>
                <w:szCs w:val="24"/>
              </w:rPr>
            </w:pPr>
            <w:r w:rsidRPr="009B6351">
              <w:rPr>
                <w:sz w:val="24"/>
                <w:szCs w:val="24"/>
              </w:rPr>
              <w:t>4.2</w:t>
            </w:r>
          </w:p>
        </w:tc>
        <w:tc>
          <w:tcPr>
            <w:tcW w:w="3826" w:type="dxa"/>
            <w:shd w:val="clear" w:color="auto" w:fill="auto"/>
          </w:tcPr>
          <w:p w:rsidR="004C5B83" w:rsidRPr="00FC72A4" w:rsidRDefault="004C5B83" w:rsidP="002415AC">
            <w:pPr>
              <w:rPr>
                <w:sz w:val="24"/>
                <w:szCs w:val="24"/>
              </w:rPr>
            </w:pPr>
            <w:r w:rsidRPr="00FC72A4">
              <w:rPr>
                <w:sz w:val="24"/>
                <w:szCs w:val="24"/>
              </w:rPr>
              <w:t>* для молодежи от 14 до 35 лет</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vAlign w:val="bottom"/>
          </w:tcPr>
          <w:p w:rsidR="004C5B83" w:rsidRPr="001832CC" w:rsidRDefault="004C5B83" w:rsidP="009318C4">
            <w:pPr>
              <w:jc w:val="center"/>
              <w:rPr>
                <w:bCs/>
                <w:sz w:val="24"/>
                <w:szCs w:val="24"/>
              </w:rPr>
            </w:pPr>
            <w:r w:rsidRPr="001832CC">
              <w:rPr>
                <w:bCs/>
                <w:sz w:val="24"/>
                <w:szCs w:val="24"/>
              </w:rPr>
              <w:t>13</w:t>
            </w:r>
          </w:p>
        </w:tc>
        <w:tc>
          <w:tcPr>
            <w:tcW w:w="1985" w:type="dxa"/>
            <w:shd w:val="clear" w:color="auto" w:fill="auto"/>
            <w:vAlign w:val="bottom"/>
          </w:tcPr>
          <w:p w:rsidR="004C5B83" w:rsidRPr="001832CC" w:rsidRDefault="004C5B83" w:rsidP="009318C4">
            <w:pPr>
              <w:jc w:val="center"/>
              <w:rPr>
                <w:bCs/>
                <w:sz w:val="24"/>
                <w:szCs w:val="24"/>
              </w:rPr>
            </w:pPr>
            <w:r w:rsidRPr="001832CC">
              <w:rPr>
                <w:bCs/>
                <w:sz w:val="24"/>
                <w:szCs w:val="24"/>
              </w:rPr>
              <w:t>1073</w:t>
            </w:r>
          </w:p>
        </w:tc>
      </w:tr>
      <w:tr w:rsidR="004C5B83" w:rsidRPr="009B6351" w:rsidTr="009318C4">
        <w:trPr>
          <w:trHeight w:val="204"/>
        </w:trPr>
        <w:tc>
          <w:tcPr>
            <w:tcW w:w="706" w:type="dxa"/>
            <w:shd w:val="clear" w:color="auto" w:fill="auto"/>
          </w:tcPr>
          <w:p w:rsidR="004C5B83" w:rsidRPr="009B6351" w:rsidRDefault="004C5B83" w:rsidP="002415AC">
            <w:pPr>
              <w:rPr>
                <w:sz w:val="24"/>
                <w:szCs w:val="24"/>
              </w:rPr>
            </w:pPr>
            <w:r w:rsidRPr="009B6351">
              <w:rPr>
                <w:sz w:val="24"/>
                <w:szCs w:val="24"/>
              </w:rPr>
              <w:t>4.3</w:t>
            </w:r>
          </w:p>
        </w:tc>
        <w:tc>
          <w:tcPr>
            <w:tcW w:w="3826" w:type="dxa"/>
            <w:shd w:val="clear" w:color="auto" w:fill="auto"/>
          </w:tcPr>
          <w:p w:rsidR="004C5B83" w:rsidRPr="00FC72A4" w:rsidRDefault="004C5B83" w:rsidP="002415AC">
            <w:pPr>
              <w:rPr>
                <w:sz w:val="24"/>
                <w:szCs w:val="24"/>
              </w:rPr>
            </w:pPr>
            <w:r w:rsidRPr="00FC72A4">
              <w:rPr>
                <w:sz w:val="24"/>
                <w:szCs w:val="24"/>
              </w:rPr>
              <w:t xml:space="preserve">* для населения старше 35 лет </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vAlign w:val="bottom"/>
          </w:tcPr>
          <w:p w:rsidR="004C5B83" w:rsidRPr="001832CC" w:rsidRDefault="004C5B83" w:rsidP="009318C4">
            <w:pPr>
              <w:jc w:val="center"/>
              <w:rPr>
                <w:bCs/>
                <w:sz w:val="24"/>
                <w:szCs w:val="24"/>
              </w:rPr>
            </w:pPr>
            <w:r w:rsidRPr="001832CC">
              <w:rPr>
                <w:bCs/>
                <w:sz w:val="24"/>
                <w:szCs w:val="24"/>
              </w:rPr>
              <w:t>9</w:t>
            </w:r>
          </w:p>
        </w:tc>
        <w:tc>
          <w:tcPr>
            <w:tcW w:w="1985" w:type="dxa"/>
            <w:shd w:val="clear" w:color="auto" w:fill="auto"/>
            <w:vAlign w:val="bottom"/>
          </w:tcPr>
          <w:p w:rsidR="004C5B83" w:rsidRPr="001832CC" w:rsidRDefault="004C5B83" w:rsidP="009318C4">
            <w:pPr>
              <w:jc w:val="center"/>
              <w:rPr>
                <w:bCs/>
                <w:sz w:val="24"/>
                <w:szCs w:val="24"/>
              </w:rPr>
            </w:pPr>
            <w:r w:rsidRPr="001832CC">
              <w:rPr>
                <w:bCs/>
                <w:sz w:val="24"/>
                <w:szCs w:val="24"/>
              </w:rPr>
              <w:t>591</w:t>
            </w:r>
          </w:p>
        </w:tc>
      </w:tr>
      <w:tr w:rsidR="004C5B83" w:rsidRPr="009B6351" w:rsidTr="009318C4">
        <w:trPr>
          <w:trHeight w:val="429"/>
        </w:trPr>
        <w:tc>
          <w:tcPr>
            <w:tcW w:w="706" w:type="dxa"/>
            <w:shd w:val="clear" w:color="auto" w:fill="auto"/>
          </w:tcPr>
          <w:p w:rsidR="004C5B83" w:rsidRPr="009B6351" w:rsidRDefault="004C5B83" w:rsidP="002415AC">
            <w:pPr>
              <w:rPr>
                <w:sz w:val="24"/>
                <w:szCs w:val="24"/>
              </w:rPr>
            </w:pPr>
            <w:r w:rsidRPr="009B6351">
              <w:rPr>
                <w:sz w:val="24"/>
                <w:szCs w:val="24"/>
              </w:rPr>
              <w:t>4.4</w:t>
            </w:r>
          </w:p>
        </w:tc>
        <w:tc>
          <w:tcPr>
            <w:tcW w:w="3826" w:type="dxa"/>
            <w:shd w:val="clear" w:color="auto" w:fill="auto"/>
          </w:tcPr>
          <w:p w:rsidR="004C5B83" w:rsidRPr="00FC72A4" w:rsidRDefault="004C5B83" w:rsidP="002415AC">
            <w:pPr>
              <w:rPr>
                <w:sz w:val="24"/>
                <w:szCs w:val="24"/>
              </w:rPr>
            </w:pPr>
            <w:r w:rsidRPr="00FC72A4">
              <w:rPr>
                <w:sz w:val="24"/>
                <w:szCs w:val="24"/>
              </w:rPr>
              <w:t>для разновозрастной аудитории</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19</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3303</w:t>
            </w:r>
          </w:p>
        </w:tc>
        <w:tc>
          <w:tcPr>
            <w:tcW w:w="1843" w:type="dxa"/>
            <w:shd w:val="clear" w:color="auto" w:fill="auto"/>
            <w:noWrap/>
          </w:tcPr>
          <w:p w:rsidR="004C5B83" w:rsidRPr="001832CC" w:rsidRDefault="004C5B83" w:rsidP="009318C4">
            <w:pPr>
              <w:spacing w:line="360" w:lineRule="auto"/>
              <w:jc w:val="center"/>
              <w:rPr>
                <w:rFonts w:eastAsia="Calibri"/>
                <w:sz w:val="24"/>
                <w:szCs w:val="24"/>
              </w:rPr>
            </w:pPr>
            <w:r w:rsidRPr="001832CC">
              <w:rPr>
                <w:rFonts w:eastAsia="Calibri"/>
                <w:sz w:val="24"/>
                <w:szCs w:val="24"/>
              </w:rPr>
              <w:t>8</w:t>
            </w:r>
          </w:p>
        </w:tc>
        <w:tc>
          <w:tcPr>
            <w:tcW w:w="1559" w:type="dxa"/>
            <w:shd w:val="clear" w:color="auto" w:fill="auto"/>
          </w:tcPr>
          <w:p w:rsidR="004C5B83" w:rsidRPr="001832CC" w:rsidRDefault="004C5B83" w:rsidP="009318C4">
            <w:pPr>
              <w:spacing w:line="360" w:lineRule="auto"/>
              <w:jc w:val="center"/>
              <w:rPr>
                <w:rFonts w:eastAsia="Calibri"/>
                <w:sz w:val="24"/>
                <w:szCs w:val="24"/>
              </w:rPr>
            </w:pPr>
            <w:r w:rsidRPr="001832CC">
              <w:rPr>
                <w:rFonts w:eastAsia="Calibri"/>
                <w:sz w:val="24"/>
                <w:szCs w:val="24"/>
              </w:rPr>
              <w:t>1401</w:t>
            </w:r>
          </w:p>
        </w:tc>
        <w:tc>
          <w:tcPr>
            <w:tcW w:w="1843" w:type="dxa"/>
            <w:shd w:val="clear" w:color="auto" w:fill="auto"/>
            <w:noWrap/>
            <w:vAlign w:val="bottom"/>
          </w:tcPr>
          <w:p w:rsidR="004C5B83" w:rsidRPr="001832CC" w:rsidRDefault="004C5B83" w:rsidP="009318C4">
            <w:pPr>
              <w:jc w:val="center"/>
              <w:rPr>
                <w:bCs/>
                <w:sz w:val="24"/>
                <w:szCs w:val="24"/>
              </w:rPr>
            </w:pPr>
            <w:r w:rsidRPr="001832CC">
              <w:rPr>
                <w:bCs/>
                <w:sz w:val="24"/>
                <w:szCs w:val="24"/>
              </w:rPr>
              <w:t>27</w:t>
            </w:r>
          </w:p>
        </w:tc>
        <w:tc>
          <w:tcPr>
            <w:tcW w:w="1985" w:type="dxa"/>
            <w:shd w:val="clear" w:color="auto" w:fill="auto"/>
            <w:vAlign w:val="bottom"/>
          </w:tcPr>
          <w:p w:rsidR="004C5B83" w:rsidRPr="001832CC" w:rsidRDefault="004C5B83" w:rsidP="009318C4">
            <w:pPr>
              <w:jc w:val="center"/>
              <w:rPr>
                <w:bCs/>
                <w:sz w:val="24"/>
                <w:szCs w:val="24"/>
              </w:rPr>
            </w:pPr>
            <w:r w:rsidRPr="001832CC">
              <w:rPr>
                <w:bCs/>
                <w:sz w:val="24"/>
                <w:szCs w:val="24"/>
              </w:rPr>
              <w:t>6913</w:t>
            </w:r>
          </w:p>
        </w:tc>
      </w:tr>
      <w:tr w:rsidR="004C5B83" w:rsidRPr="009B6351" w:rsidTr="009318C4">
        <w:trPr>
          <w:trHeight w:val="196"/>
        </w:trPr>
        <w:tc>
          <w:tcPr>
            <w:tcW w:w="706" w:type="dxa"/>
            <w:shd w:val="clear" w:color="auto" w:fill="auto"/>
          </w:tcPr>
          <w:p w:rsidR="004C5B83" w:rsidRPr="009B6351" w:rsidRDefault="004C5B83" w:rsidP="002415AC">
            <w:pPr>
              <w:rPr>
                <w:bCs/>
                <w:sz w:val="24"/>
                <w:szCs w:val="24"/>
              </w:rPr>
            </w:pPr>
            <w:r w:rsidRPr="009B6351">
              <w:rPr>
                <w:bCs/>
                <w:sz w:val="24"/>
                <w:szCs w:val="24"/>
              </w:rPr>
              <w:t>5</w:t>
            </w:r>
          </w:p>
        </w:tc>
        <w:tc>
          <w:tcPr>
            <w:tcW w:w="3826" w:type="dxa"/>
            <w:shd w:val="clear" w:color="auto" w:fill="auto"/>
          </w:tcPr>
          <w:p w:rsidR="004C5B83" w:rsidRPr="00FC72A4" w:rsidRDefault="004C5B83" w:rsidP="002415AC">
            <w:pPr>
              <w:rPr>
                <w:bCs/>
                <w:sz w:val="24"/>
                <w:szCs w:val="24"/>
              </w:rPr>
            </w:pPr>
            <w:r w:rsidRPr="00FC72A4">
              <w:rPr>
                <w:bCs/>
                <w:sz w:val="24"/>
                <w:szCs w:val="24"/>
              </w:rPr>
              <w:t>Из них платные мероприятия, проводимые учреждением в сельской местности   (7-НК)</w:t>
            </w:r>
          </w:p>
        </w:tc>
        <w:tc>
          <w:tcPr>
            <w:tcW w:w="1847"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559"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c>
          <w:tcPr>
            <w:tcW w:w="1843" w:type="dxa"/>
            <w:shd w:val="clear" w:color="auto" w:fill="auto"/>
            <w:noWrap/>
          </w:tcPr>
          <w:p w:rsidR="004C5B83" w:rsidRPr="001832CC" w:rsidRDefault="004C5B83" w:rsidP="009318C4">
            <w:pPr>
              <w:spacing w:line="360" w:lineRule="auto"/>
              <w:jc w:val="center"/>
              <w:rPr>
                <w:sz w:val="24"/>
                <w:szCs w:val="24"/>
              </w:rPr>
            </w:pPr>
            <w:r w:rsidRPr="001832CC">
              <w:rPr>
                <w:sz w:val="24"/>
                <w:szCs w:val="24"/>
              </w:rPr>
              <w:t>X</w:t>
            </w:r>
          </w:p>
        </w:tc>
        <w:tc>
          <w:tcPr>
            <w:tcW w:w="1985" w:type="dxa"/>
            <w:shd w:val="clear" w:color="auto" w:fill="auto"/>
          </w:tcPr>
          <w:p w:rsidR="004C5B83" w:rsidRPr="001832CC" w:rsidRDefault="004C5B83" w:rsidP="009318C4">
            <w:pPr>
              <w:spacing w:line="360" w:lineRule="auto"/>
              <w:jc w:val="center"/>
              <w:rPr>
                <w:sz w:val="24"/>
                <w:szCs w:val="24"/>
              </w:rPr>
            </w:pPr>
            <w:r w:rsidRPr="001832CC">
              <w:rPr>
                <w:sz w:val="24"/>
                <w:szCs w:val="24"/>
              </w:rPr>
              <w:t>X</w:t>
            </w:r>
          </w:p>
        </w:tc>
      </w:tr>
      <w:tr w:rsidR="004C5B83" w:rsidRPr="0036535E" w:rsidTr="009318C4">
        <w:trPr>
          <w:trHeight w:val="228"/>
        </w:trPr>
        <w:tc>
          <w:tcPr>
            <w:tcW w:w="706" w:type="dxa"/>
            <w:shd w:val="clear" w:color="auto" w:fill="auto"/>
            <w:hideMark/>
          </w:tcPr>
          <w:p w:rsidR="004C5B83" w:rsidRPr="00320A6E" w:rsidRDefault="004C5B83" w:rsidP="002415AC">
            <w:pPr>
              <w:jc w:val="center"/>
              <w:rPr>
                <w:rFonts w:eastAsia="Calibri"/>
              </w:rPr>
            </w:pPr>
            <w:r w:rsidRPr="00320A6E">
              <w:rPr>
                <w:rFonts w:eastAsia="Calibri"/>
              </w:rPr>
              <w:t>6.</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Мероприятия по формам входящие в отчет 7-НК</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360</w:t>
            </w:r>
          </w:p>
        </w:tc>
        <w:tc>
          <w:tcPr>
            <w:tcW w:w="1559" w:type="dxa"/>
            <w:shd w:val="clear" w:color="auto" w:fill="auto"/>
          </w:tcPr>
          <w:p w:rsidR="004C5B83" w:rsidRPr="00AB0785" w:rsidRDefault="004C5B83" w:rsidP="002415AC">
            <w:pPr>
              <w:jc w:val="center"/>
              <w:rPr>
                <w:sz w:val="24"/>
                <w:szCs w:val="24"/>
              </w:rPr>
            </w:pPr>
            <w:r w:rsidRPr="00AB0785">
              <w:rPr>
                <w:sz w:val="24"/>
                <w:szCs w:val="24"/>
              </w:rPr>
              <w:t>56300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244</w:t>
            </w:r>
          </w:p>
        </w:tc>
        <w:tc>
          <w:tcPr>
            <w:tcW w:w="1559" w:type="dxa"/>
            <w:shd w:val="clear" w:color="auto" w:fill="auto"/>
          </w:tcPr>
          <w:p w:rsidR="004C5B83" w:rsidRPr="00AB0785" w:rsidRDefault="004C5B83" w:rsidP="002415AC">
            <w:pPr>
              <w:jc w:val="center"/>
              <w:rPr>
                <w:bCs/>
                <w:sz w:val="24"/>
                <w:szCs w:val="24"/>
              </w:rPr>
            </w:pPr>
            <w:r w:rsidRPr="00AB0785">
              <w:rPr>
                <w:bCs/>
                <w:sz w:val="24"/>
                <w:szCs w:val="24"/>
              </w:rPr>
              <w:t>58942</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262</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66631</w:t>
            </w:r>
          </w:p>
        </w:tc>
      </w:tr>
      <w:tr w:rsidR="004C5B83" w:rsidRPr="0036535E" w:rsidTr="009318C4">
        <w:trPr>
          <w:trHeight w:val="204"/>
        </w:trPr>
        <w:tc>
          <w:tcPr>
            <w:tcW w:w="706" w:type="dxa"/>
            <w:shd w:val="clear" w:color="auto" w:fill="auto"/>
            <w:hideMark/>
          </w:tcPr>
          <w:p w:rsidR="004C5B83" w:rsidRPr="00320A6E" w:rsidRDefault="004C5B83" w:rsidP="002415AC">
            <w:pPr>
              <w:jc w:val="center"/>
              <w:rPr>
                <w:rFonts w:eastAsia="Calibri"/>
              </w:rPr>
            </w:pPr>
            <w:r w:rsidRPr="00320A6E">
              <w:rPr>
                <w:rFonts w:eastAsia="Calibri"/>
              </w:rPr>
              <w:t>6.1</w:t>
            </w:r>
          </w:p>
        </w:tc>
        <w:tc>
          <w:tcPr>
            <w:tcW w:w="3826" w:type="dxa"/>
            <w:shd w:val="clear" w:color="auto" w:fill="auto"/>
            <w:hideMark/>
          </w:tcPr>
          <w:p w:rsidR="004C5B83" w:rsidRPr="00FC72A4" w:rsidRDefault="004C5B83" w:rsidP="002415AC">
            <w:pPr>
              <w:rPr>
                <w:rFonts w:eastAsia="Calibri"/>
                <w:sz w:val="24"/>
                <w:szCs w:val="24"/>
              </w:rPr>
            </w:pPr>
            <w:r w:rsidRPr="00FC72A4">
              <w:rPr>
                <w:rFonts w:eastAsia="Calibri"/>
                <w:sz w:val="24"/>
                <w:szCs w:val="24"/>
              </w:rPr>
              <w:t>сборные концерты учреждения</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8</w:t>
            </w:r>
          </w:p>
        </w:tc>
        <w:tc>
          <w:tcPr>
            <w:tcW w:w="1559" w:type="dxa"/>
            <w:shd w:val="clear" w:color="auto" w:fill="auto"/>
          </w:tcPr>
          <w:p w:rsidR="004C5B83" w:rsidRPr="00AB0785" w:rsidRDefault="004C5B83" w:rsidP="002415AC">
            <w:pPr>
              <w:jc w:val="center"/>
              <w:rPr>
                <w:sz w:val="24"/>
                <w:szCs w:val="24"/>
              </w:rPr>
            </w:pPr>
            <w:r w:rsidRPr="00AB0785">
              <w:rPr>
                <w:sz w:val="24"/>
                <w:szCs w:val="24"/>
              </w:rPr>
              <w:t>3680</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6</w:t>
            </w:r>
          </w:p>
        </w:tc>
        <w:tc>
          <w:tcPr>
            <w:tcW w:w="1559" w:type="dxa"/>
            <w:shd w:val="clear" w:color="auto" w:fill="auto"/>
          </w:tcPr>
          <w:p w:rsidR="004C5B83" w:rsidRPr="00AB0785" w:rsidRDefault="004C5B83" w:rsidP="002415AC">
            <w:pPr>
              <w:jc w:val="center"/>
              <w:rPr>
                <w:sz w:val="24"/>
                <w:szCs w:val="24"/>
              </w:rPr>
            </w:pPr>
            <w:r w:rsidRPr="00AB0785">
              <w:rPr>
                <w:sz w:val="24"/>
                <w:szCs w:val="24"/>
              </w:rPr>
              <w:t>1400</w:t>
            </w:r>
          </w:p>
        </w:tc>
        <w:tc>
          <w:tcPr>
            <w:tcW w:w="1843" w:type="dxa"/>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8</w:t>
            </w:r>
          </w:p>
        </w:tc>
        <w:tc>
          <w:tcPr>
            <w:tcW w:w="1985"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2313</w:t>
            </w:r>
          </w:p>
        </w:tc>
      </w:tr>
      <w:tr w:rsidR="004C5B83" w:rsidRPr="0036535E" w:rsidTr="009318C4">
        <w:trPr>
          <w:trHeight w:val="249"/>
        </w:trPr>
        <w:tc>
          <w:tcPr>
            <w:tcW w:w="706" w:type="dxa"/>
            <w:shd w:val="clear" w:color="auto" w:fill="auto"/>
            <w:hideMark/>
          </w:tcPr>
          <w:p w:rsidR="004C5B83" w:rsidRPr="00320A6E" w:rsidRDefault="004C5B83" w:rsidP="002415AC">
            <w:pPr>
              <w:jc w:val="center"/>
              <w:rPr>
                <w:rFonts w:eastAsia="Calibri"/>
              </w:rPr>
            </w:pPr>
            <w:r w:rsidRPr="00320A6E">
              <w:rPr>
                <w:rFonts w:eastAsia="Calibri"/>
              </w:rPr>
              <w:t>6.2</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сольные концерты творческих коллективов</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3</w:t>
            </w:r>
          </w:p>
        </w:tc>
        <w:tc>
          <w:tcPr>
            <w:tcW w:w="1559" w:type="dxa"/>
            <w:shd w:val="clear" w:color="auto" w:fill="auto"/>
          </w:tcPr>
          <w:p w:rsidR="004C5B83" w:rsidRPr="00AB0785" w:rsidRDefault="004C5B83" w:rsidP="002415AC">
            <w:pPr>
              <w:jc w:val="center"/>
              <w:rPr>
                <w:sz w:val="24"/>
                <w:szCs w:val="24"/>
              </w:rPr>
            </w:pPr>
            <w:r w:rsidRPr="00AB0785">
              <w:rPr>
                <w:sz w:val="24"/>
                <w:szCs w:val="24"/>
              </w:rPr>
              <w:t>780</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8</w:t>
            </w:r>
          </w:p>
        </w:tc>
        <w:tc>
          <w:tcPr>
            <w:tcW w:w="1559" w:type="dxa"/>
            <w:shd w:val="clear" w:color="auto" w:fill="auto"/>
          </w:tcPr>
          <w:p w:rsidR="004C5B83" w:rsidRPr="00AB0785" w:rsidRDefault="004C5B83" w:rsidP="002415AC">
            <w:pPr>
              <w:jc w:val="center"/>
              <w:rPr>
                <w:sz w:val="24"/>
                <w:szCs w:val="24"/>
              </w:rPr>
            </w:pPr>
            <w:r w:rsidRPr="00AB0785">
              <w:rPr>
                <w:sz w:val="24"/>
                <w:szCs w:val="24"/>
              </w:rPr>
              <w:t>6070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7</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1692</w:t>
            </w:r>
          </w:p>
        </w:tc>
      </w:tr>
      <w:tr w:rsidR="004C5B83" w:rsidRPr="0036535E" w:rsidTr="009318C4">
        <w:trPr>
          <w:trHeight w:val="196"/>
        </w:trPr>
        <w:tc>
          <w:tcPr>
            <w:tcW w:w="706" w:type="dxa"/>
            <w:shd w:val="clear" w:color="auto" w:fill="auto"/>
            <w:hideMark/>
          </w:tcPr>
          <w:p w:rsidR="004C5B83" w:rsidRPr="00320A6E" w:rsidRDefault="004C5B83" w:rsidP="002415AC">
            <w:pPr>
              <w:jc w:val="center"/>
              <w:rPr>
                <w:rFonts w:eastAsia="Calibri"/>
              </w:rPr>
            </w:pPr>
            <w:r w:rsidRPr="00320A6E">
              <w:rPr>
                <w:rFonts w:eastAsia="Calibri"/>
              </w:rPr>
              <w:t>6.3</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спектакли любительских коллективов</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12</w:t>
            </w:r>
          </w:p>
        </w:tc>
        <w:tc>
          <w:tcPr>
            <w:tcW w:w="1559" w:type="dxa"/>
            <w:shd w:val="clear" w:color="auto" w:fill="auto"/>
          </w:tcPr>
          <w:p w:rsidR="004C5B83" w:rsidRPr="00AB0785" w:rsidRDefault="004C5B83" w:rsidP="002415AC">
            <w:pPr>
              <w:jc w:val="center"/>
              <w:rPr>
                <w:sz w:val="24"/>
                <w:szCs w:val="24"/>
              </w:rPr>
            </w:pPr>
            <w:r w:rsidRPr="00AB0785">
              <w:rPr>
                <w:sz w:val="24"/>
                <w:szCs w:val="24"/>
              </w:rPr>
              <w:t>2695</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4</w:t>
            </w:r>
          </w:p>
        </w:tc>
        <w:tc>
          <w:tcPr>
            <w:tcW w:w="1559" w:type="dxa"/>
            <w:shd w:val="clear" w:color="auto" w:fill="auto"/>
          </w:tcPr>
          <w:p w:rsidR="004C5B83" w:rsidRPr="00AB0785" w:rsidRDefault="004C5B83" w:rsidP="002415AC">
            <w:pPr>
              <w:jc w:val="center"/>
              <w:rPr>
                <w:sz w:val="24"/>
                <w:szCs w:val="24"/>
              </w:rPr>
            </w:pPr>
            <w:r w:rsidRPr="00AB0785">
              <w:rPr>
                <w:sz w:val="24"/>
                <w:szCs w:val="24"/>
              </w:rPr>
              <w:t>432</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21</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4280</w:t>
            </w:r>
          </w:p>
        </w:tc>
      </w:tr>
      <w:tr w:rsidR="004C5B83" w:rsidRPr="0036535E" w:rsidTr="009318C4">
        <w:trPr>
          <w:trHeight w:val="228"/>
        </w:trPr>
        <w:tc>
          <w:tcPr>
            <w:tcW w:w="706" w:type="dxa"/>
            <w:shd w:val="clear" w:color="auto" w:fill="auto"/>
            <w:hideMark/>
          </w:tcPr>
          <w:p w:rsidR="004C5B83" w:rsidRPr="00320A6E" w:rsidRDefault="004C5B83" w:rsidP="002415AC">
            <w:pPr>
              <w:jc w:val="center"/>
              <w:rPr>
                <w:rFonts w:eastAsia="Calibri"/>
              </w:rPr>
            </w:pPr>
            <w:r w:rsidRPr="00320A6E">
              <w:rPr>
                <w:rFonts w:eastAsia="Calibri"/>
              </w:rPr>
              <w:t>6.4</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танцевальные вечера/ дискотеки</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46</w:t>
            </w:r>
          </w:p>
        </w:tc>
        <w:tc>
          <w:tcPr>
            <w:tcW w:w="1559" w:type="dxa"/>
            <w:shd w:val="clear" w:color="auto" w:fill="auto"/>
          </w:tcPr>
          <w:p w:rsidR="004C5B83" w:rsidRPr="00AB0785" w:rsidRDefault="004C5B83" w:rsidP="002415AC">
            <w:pPr>
              <w:jc w:val="center"/>
              <w:rPr>
                <w:sz w:val="24"/>
                <w:szCs w:val="24"/>
              </w:rPr>
            </w:pPr>
            <w:r w:rsidRPr="00AB0785">
              <w:rPr>
                <w:sz w:val="24"/>
                <w:szCs w:val="24"/>
              </w:rPr>
              <w:t>6237</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27</w:t>
            </w:r>
          </w:p>
        </w:tc>
        <w:tc>
          <w:tcPr>
            <w:tcW w:w="1559" w:type="dxa"/>
            <w:shd w:val="clear" w:color="auto" w:fill="auto"/>
          </w:tcPr>
          <w:p w:rsidR="004C5B83" w:rsidRPr="00AB0785" w:rsidRDefault="004C5B83" w:rsidP="002415AC">
            <w:pPr>
              <w:jc w:val="center"/>
              <w:rPr>
                <w:sz w:val="24"/>
                <w:szCs w:val="24"/>
              </w:rPr>
            </w:pPr>
            <w:r w:rsidRPr="00AB0785">
              <w:rPr>
                <w:sz w:val="24"/>
                <w:szCs w:val="24"/>
              </w:rPr>
              <w:t>2694</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31</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4038</w:t>
            </w:r>
          </w:p>
        </w:tc>
      </w:tr>
      <w:tr w:rsidR="004C5B83" w:rsidRPr="0036535E" w:rsidTr="009318C4">
        <w:trPr>
          <w:trHeight w:val="240"/>
        </w:trPr>
        <w:tc>
          <w:tcPr>
            <w:tcW w:w="706" w:type="dxa"/>
            <w:shd w:val="clear" w:color="auto" w:fill="auto"/>
            <w:hideMark/>
          </w:tcPr>
          <w:p w:rsidR="004C5B83" w:rsidRPr="00320A6E" w:rsidRDefault="004C5B83" w:rsidP="002415AC">
            <w:pPr>
              <w:jc w:val="center"/>
              <w:rPr>
                <w:rFonts w:eastAsia="Calibri"/>
              </w:rPr>
            </w:pPr>
            <w:r w:rsidRPr="00320A6E">
              <w:rPr>
                <w:rFonts w:eastAsia="Calibri"/>
              </w:rPr>
              <w:t>6.5</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выставки силами  учреждения</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51</w:t>
            </w:r>
          </w:p>
        </w:tc>
        <w:tc>
          <w:tcPr>
            <w:tcW w:w="1559" w:type="dxa"/>
            <w:shd w:val="clear" w:color="auto" w:fill="auto"/>
          </w:tcPr>
          <w:p w:rsidR="004C5B83" w:rsidRPr="00AB0785" w:rsidRDefault="004C5B83" w:rsidP="002415AC">
            <w:pPr>
              <w:jc w:val="center"/>
              <w:rPr>
                <w:sz w:val="24"/>
                <w:szCs w:val="24"/>
              </w:rPr>
            </w:pPr>
            <w:r w:rsidRPr="00AB0785">
              <w:rPr>
                <w:sz w:val="24"/>
                <w:szCs w:val="24"/>
              </w:rPr>
              <w:t>4830</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20</w:t>
            </w:r>
          </w:p>
        </w:tc>
        <w:tc>
          <w:tcPr>
            <w:tcW w:w="1559" w:type="dxa"/>
            <w:shd w:val="clear" w:color="auto" w:fill="auto"/>
          </w:tcPr>
          <w:p w:rsidR="004C5B83" w:rsidRPr="00AB0785" w:rsidRDefault="004C5B83" w:rsidP="002415AC">
            <w:pPr>
              <w:jc w:val="center"/>
              <w:rPr>
                <w:sz w:val="24"/>
                <w:szCs w:val="24"/>
              </w:rPr>
            </w:pPr>
            <w:r w:rsidRPr="00AB0785">
              <w:rPr>
                <w:sz w:val="24"/>
                <w:szCs w:val="24"/>
              </w:rPr>
              <w:t>10466</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15</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4357</w:t>
            </w:r>
          </w:p>
        </w:tc>
      </w:tr>
      <w:tr w:rsidR="004C5B83" w:rsidRPr="0036535E" w:rsidTr="009318C4">
        <w:trPr>
          <w:trHeight w:val="468"/>
        </w:trPr>
        <w:tc>
          <w:tcPr>
            <w:tcW w:w="706" w:type="dxa"/>
            <w:shd w:val="clear" w:color="auto" w:fill="auto"/>
            <w:hideMark/>
          </w:tcPr>
          <w:p w:rsidR="004C5B83" w:rsidRPr="00320A6E" w:rsidRDefault="004C5B83" w:rsidP="002415AC">
            <w:pPr>
              <w:jc w:val="center"/>
              <w:rPr>
                <w:rFonts w:eastAsia="Calibri"/>
              </w:rPr>
            </w:pPr>
            <w:r w:rsidRPr="00320A6E">
              <w:rPr>
                <w:rFonts w:eastAsia="Calibri"/>
              </w:rPr>
              <w:t>6.6</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семинары, конференции, круглые столы, съезды, собрания и т.д.</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42</w:t>
            </w:r>
          </w:p>
        </w:tc>
        <w:tc>
          <w:tcPr>
            <w:tcW w:w="1559" w:type="dxa"/>
            <w:shd w:val="clear" w:color="auto" w:fill="auto"/>
          </w:tcPr>
          <w:p w:rsidR="004C5B83" w:rsidRPr="00AB0785" w:rsidRDefault="004C5B83" w:rsidP="002415AC">
            <w:pPr>
              <w:jc w:val="center"/>
              <w:rPr>
                <w:sz w:val="24"/>
                <w:szCs w:val="24"/>
              </w:rPr>
            </w:pPr>
            <w:r w:rsidRPr="00AB0785">
              <w:rPr>
                <w:sz w:val="24"/>
                <w:szCs w:val="24"/>
              </w:rPr>
              <w:t>1374</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64</w:t>
            </w:r>
          </w:p>
        </w:tc>
        <w:tc>
          <w:tcPr>
            <w:tcW w:w="1559" w:type="dxa"/>
            <w:shd w:val="clear" w:color="auto" w:fill="auto"/>
          </w:tcPr>
          <w:p w:rsidR="004C5B83" w:rsidRPr="00AB0785" w:rsidRDefault="004C5B83" w:rsidP="002415AC">
            <w:pPr>
              <w:jc w:val="center"/>
              <w:rPr>
                <w:sz w:val="24"/>
                <w:szCs w:val="24"/>
              </w:rPr>
            </w:pPr>
            <w:r w:rsidRPr="00AB0785">
              <w:rPr>
                <w:sz w:val="24"/>
                <w:szCs w:val="24"/>
              </w:rPr>
              <w:t>3283</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34</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2144</w:t>
            </w:r>
          </w:p>
        </w:tc>
      </w:tr>
      <w:tr w:rsidR="004C5B83" w:rsidRPr="0036535E" w:rsidTr="009318C4">
        <w:trPr>
          <w:trHeight w:val="456"/>
        </w:trPr>
        <w:tc>
          <w:tcPr>
            <w:tcW w:w="706" w:type="dxa"/>
            <w:shd w:val="clear" w:color="auto" w:fill="auto"/>
            <w:hideMark/>
          </w:tcPr>
          <w:p w:rsidR="004C5B83" w:rsidRPr="00320A6E" w:rsidRDefault="004C5B83" w:rsidP="002415AC">
            <w:pPr>
              <w:jc w:val="center"/>
              <w:rPr>
                <w:rFonts w:eastAsia="Calibri"/>
              </w:rPr>
            </w:pPr>
            <w:r w:rsidRPr="00320A6E">
              <w:rPr>
                <w:rFonts w:eastAsia="Calibri"/>
              </w:rPr>
              <w:t>6.7</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конкурсы и фестивали, проводимые учреждением</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13</w:t>
            </w:r>
          </w:p>
        </w:tc>
        <w:tc>
          <w:tcPr>
            <w:tcW w:w="1559" w:type="dxa"/>
            <w:shd w:val="clear" w:color="auto" w:fill="auto"/>
          </w:tcPr>
          <w:p w:rsidR="004C5B83" w:rsidRPr="00AB0785" w:rsidRDefault="004C5B83" w:rsidP="002415AC">
            <w:pPr>
              <w:jc w:val="center"/>
              <w:rPr>
                <w:sz w:val="24"/>
                <w:szCs w:val="24"/>
              </w:rPr>
            </w:pPr>
            <w:r w:rsidRPr="00AB0785">
              <w:rPr>
                <w:sz w:val="24"/>
                <w:szCs w:val="24"/>
              </w:rPr>
              <w:t>1883</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13</w:t>
            </w:r>
          </w:p>
        </w:tc>
        <w:tc>
          <w:tcPr>
            <w:tcW w:w="1559" w:type="dxa"/>
            <w:shd w:val="clear" w:color="auto" w:fill="auto"/>
          </w:tcPr>
          <w:p w:rsidR="004C5B83" w:rsidRPr="00AB0785" w:rsidRDefault="004C5B83" w:rsidP="002415AC">
            <w:pPr>
              <w:jc w:val="center"/>
              <w:rPr>
                <w:sz w:val="24"/>
                <w:szCs w:val="24"/>
              </w:rPr>
            </w:pPr>
            <w:r w:rsidRPr="00AB0785">
              <w:rPr>
                <w:sz w:val="24"/>
                <w:szCs w:val="24"/>
              </w:rPr>
              <w:t>2340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11</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3618</w:t>
            </w:r>
          </w:p>
        </w:tc>
      </w:tr>
      <w:tr w:rsidR="004C5B83" w:rsidRPr="0036535E" w:rsidTr="009318C4">
        <w:trPr>
          <w:trHeight w:val="456"/>
        </w:trPr>
        <w:tc>
          <w:tcPr>
            <w:tcW w:w="706" w:type="dxa"/>
            <w:shd w:val="clear" w:color="auto" w:fill="auto"/>
            <w:hideMark/>
          </w:tcPr>
          <w:p w:rsidR="004C5B83" w:rsidRPr="00320A6E" w:rsidRDefault="004C5B83" w:rsidP="002415AC">
            <w:pPr>
              <w:jc w:val="center"/>
              <w:rPr>
                <w:rFonts w:eastAsia="Calibri"/>
              </w:rPr>
            </w:pPr>
            <w:r w:rsidRPr="00320A6E">
              <w:rPr>
                <w:rFonts w:eastAsia="Calibri"/>
              </w:rPr>
              <w:t>6.8</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праздники, театрализованные представления, игровые программы и иные формы КД мероприятий</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180</w:t>
            </w:r>
          </w:p>
        </w:tc>
        <w:tc>
          <w:tcPr>
            <w:tcW w:w="1559" w:type="dxa"/>
            <w:shd w:val="clear" w:color="auto" w:fill="auto"/>
          </w:tcPr>
          <w:p w:rsidR="004C5B83" w:rsidRPr="00AB0785" w:rsidRDefault="004C5B83" w:rsidP="002415AC">
            <w:pPr>
              <w:jc w:val="center"/>
              <w:rPr>
                <w:sz w:val="24"/>
                <w:szCs w:val="24"/>
              </w:rPr>
            </w:pPr>
            <w:r w:rsidRPr="00AB0785">
              <w:rPr>
                <w:sz w:val="24"/>
                <w:szCs w:val="24"/>
              </w:rPr>
              <w:t>30141</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98</w:t>
            </w:r>
          </w:p>
        </w:tc>
        <w:tc>
          <w:tcPr>
            <w:tcW w:w="1559" w:type="dxa"/>
            <w:shd w:val="clear" w:color="auto" w:fill="auto"/>
          </w:tcPr>
          <w:p w:rsidR="004C5B83" w:rsidRPr="00AB0785" w:rsidRDefault="004C5B83" w:rsidP="002415AC">
            <w:pPr>
              <w:jc w:val="center"/>
              <w:rPr>
                <w:sz w:val="24"/>
                <w:szCs w:val="24"/>
              </w:rPr>
            </w:pPr>
            <w:r w:rsidRPr="00AB0785">
              <w:rPr>
                <w:sz w:val="24"/>
                <w:szCs w:val="24"/>
              </w:rPr>
              <w:t>28257</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111</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31175</w:t>
            </w:r>
          </w:p>
        </w:tc>
      </w:tr>
      <w:tr w:rsidR="004C5B83" w:rsidRPr="0036535E" w:rsidTr="009318C4">
        <w:trPr>
          <w:trHeight w:val="456"/>
        </w:trPr>
        <w:tc>
          <w:tcPr>
            <w:tcW w:w="706" w:type="dxa"/>
            <w:shd w:val="clear" w:color="auto" w:fill="auto"/>
          </w:tcPr>
          <w:p w:rsidR="004C5B83" w:rsidRPr="00320A6E" w:rsidRDefault="004C5B83" w:rsidP="002415AC">
            <w:pPr>
              <w:jc w:val="center"/>
              <w:rPr>
                <w:rFonts w:eastAsia="Calibri"/>
              </w:rPr>
            </w:pPr>
            <w:r w:rsidRPr="00320A6E">
              <w:rPr>
                <w:rFonts w:eastAsia="Calibri"/>
              </w:rPr>
              <w:t>6.9</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мероприятия, проводимые сторонними организациями при наличии договора с учреждением, включающего работу сотрудников</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Х</w:t>
            </w:r>
          </w:p>
        </w:tc>
        <w:tc>
          <w:tcPr>
            <w:tcW w:w="1559" w:type="dxa"/>
            <w:shd w:val="clear" w:color="auto" w:fill="auto"/>
          </w:tcPr>
          <w:p w:rsidR="004C5B83" w:rsidRPr="00AB0785" w:rsidRDefault="004C5B83" w:rsidP="002415AC">
            <w:pPr>
              <w:jc w:val="center"/>
              <w:rPr>
                <w:sz w:val="24"/>
                <w:szCs w:val="24"/>
              </w:rPr>
            </w:pPr>
            <w:r w:rsidRPr="00AB0785">
              <w:rPr>
                <w:sz w:val="24"/>
                <w:szCs w:val="24"/>
              </w:rPr>
              <w:t>Х</w:t>
            </w:r>
          </w:p>
        </w:tc>
        <w:tc>
          <w:tcPr>
            <w:tcW w:w="1843"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2</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562</w:t>
            </w:r>
          </w:p>
        </w:tc>
      </w:tr>
      <w:tr w:rsidR="004C5B83" w:rsidRPr="0036535E" w:rsidTr="009318C4">
        <w:trPr>
          <w:trHeight w:val="456"/>
        </w:trPr>
        <w:tc>
          <w:tcPr>
            <w:tcW w:w="706" w:type="dxa"/>
            <w:shd w:val="clear" w:color="auto" w:fill="auto"/>
          </w:tcPr>
          <w:p w:rsidR="004C5B83" w:rsidRPr="00320A6E" w:rsidRDefault="004C5B83" w:rsidP="002415AC">
            <w:pPr>
              <w:jc w:val="center"/>
              <w:rPr>
                <w:rFonts w:eastAsia="Calibri"/>
              </w:rPr>
            </w:pPr>
            <w:r w:rsidRPr="00320A6E">
              <w:rPr>
                <w:rFonts w:eastAsia="Calibri"/>
              </w:rPr>
              <w:t>6.10</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гастроли творческих коллективов учреждения за пределами муниципального образования</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8</w:t>
            </w:r>
          </w:p>
        </w:tc>
        <w:tc>
          <w:tcPr>
            <w:tcW w:w="1559" w:type="dxa"/>
            <w:shd w:val="clear" w:color="auto" w:fill="auto"/>
          </w:tcPr>
          <w:p w:rsidR="004C5B83" w:rsidRPr="00AB0785" w:rsidRDefault="004C5B83" w:rsidP="002415AC">
            <w:pPr>
              <w:jc w:val="center"/>
              <w:rPr>
                <w:sz w:val="24"/>
                <w:szCs w:val="24"/>
              </w:rPr>
            </w:pPr>
            <w:r w:rsidRPr="00AB0785">
              <w:rPr>
                <w:sz w:val="24"/>
                <w:szCs w:val="24"/>
              </w:rPr>
              <w:t>3680</w:t>
            </w:r>
          </w:p>
        </w:tc>
        <w:tc>
          <w:tcPr>
            <w:tcW w:w="1843"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0</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0</w:t>
            </w:r>
          </w:p>
        </w:tc>
      </w:tr>
      <w:tr w:rsidR="004C5B83" w:rsidRPr="0036535E" w:rsidTr="009318C4">
        <w:trPr>
          <w:trHeight w:val="268"/>
        </w:trPr>
        <w:tc>
          <w:tcPr>
            <w:tcW w:w="706" w:type="dxa"/>
            <w:shd w:val="clear" w:color="auto" w:fill="auto"/>
            <w:hideMark/>
          </w:tcPr>
          <w:p w:rsidR="004C5B83" w:rsidRPr="00320A6E" w:rsidRDefault="004C5B83" w:rsidP="002415AC">
            <w:pPr>
              <w:jc w:val="center"/>
              <w:rPr>
                <w:rFonts w:eastAsia="Calibri"/>
              </w:rPr>
            </w:pPr>
            <w:r w:rsidRPr="00320A6E">
              <w:rPr>
                <w:rFonts w:eastAsia="Calibri"/>
              </w:rPr>
              <w:lastRenderedPageBreak/>
              <w:t>6.11</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массовые народные гуляния</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5</w:t>
            </w:r>
          </w:p>
        </w:tc>
        <w:tc>
          <w:tcPr>
            <w:tcW w:w="1559" w:type="dxa"/>
            <w:shd w:val="clear" w:color="auto" w:fill="auto"/>
          </w:tcPr>
          <w:p w:rsidR="004C5B83" w:rsidRPr="00AB0785" w:rsidRDefault="004C5B83" w:rsidP="002415AC">
            <w:pPr>
              <w:jc w:val="center"/>
              <w:rPr>
                <w:sz w:val="24"/>
                <w:szCs w:val="24"/>
              </w:rPr>
            </w:pPr>
            <w:r w:rsidRPr="00AB0785">
              <w:rPr>
                <w:sz w:val="24"/>
                <w:szCs w:val="24"/>
              </w:rPr>
              <w:t>4680</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4</w:t>
            </w:r>
          </w:p>
        </w:tc>
        <w:tc>
          <w:tcPr>
            <w:tcW w:w="1559" w:type="dxa"/>
            <w:shd w:val="clear" w:color="auto" w:fill="auto"/>
          </w:tcPr>
          <w:p w:rsidR="004C5B83" w:rsidRPr="00AB0785" w:rsidRDefault="004C5B83" w:rsidP="002415AC">
            <w:pPr>
              <w:jc w:val="center"/>
              <w:rPr>
                <w:sz w:val="24"/>
                <w:szCs w:val="24"/>
              </w:rPr>
            </w:pPr>
            <w:r w:rsidRPr="00AB0785">
              <w:rPr>
                <w:sz w:val="24"/>
                <w:szCs w:val="24"/>
              </w:rPr>
              <w:t>4000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4</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10250</w:t>
            </w:r>
          </w:p>
        </w:tc>
      </w:tr>
      <w:tr w:rsidR="004C5B83" w:rsidRPr="0036535E" w:rsidTr="009318C4">
        <w:trPr>
          <w:trHeight w:val="268"/>
        </w:trPr>
        <w:tc>
          <w:tcPr>
            <w:tcW w:w="706" w:type="dxa"/>
            <w:shd w:val="clear" w:color="auto" w:fill="auto"/>
            <w:hideMark/>
          </w:tcPr>
          <w:p w:rsidR="004C5B83" w:rsidRPr="00320A6E" w:rsidRDefault="004C5B83" w:rsidP="002415AC">
            <w:pPr>
              <w:jc w:val="center"/>
              <w:rPr>
                <w:rFonts w:eastAsia="Calibri"/>
              </w:rPr>
            </w:pPr>
            <w:r w:rsidRPr="00320A6E">
              <w:rPr>
                <w:rFonts w:eastAsia="Calibri"/>
              </w:rPr>
              <w:t>6.12</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Киносеансы:</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18</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2202</w:t>
            </w:r>
          </w:p>
        </w:tc>
      </w:tr>
      <w:tr w:rsidR="004C5B83" w:rsidRPr="0036535E" w:rsidTr="009318C4">
        <w:trPr>
          <w:trHeight w:val="268"/>
        </w:trPr>
        <w:tc>
          <w:tcPr>
            <w:tcW w:w="706" w:type="dxa"/>
            <w:shd w:val="clear" w:color="auto" w:fill="auto"/>
          </w:tcPr>
          <w:p w:rsidR="004C5B83" w:rsidRPr="00320A6E" w:rsidRDefault="004C5B83" w:rsidP="002415AC">
            <w:pPr>
              <w:jc w:val="center"/>
              <w:rPr>
                <w:rFonts w:eastAsia="Calibri"/>
              </w:rPr>
            </w:pPr>
            <w:r w:rsidRPr="00320A6E">
              <w:rPr>
                <w:rFonts w:eastAsia="Calibri"/>
              </w:rPr>
              <w:t>6.12.1</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из общего числа киносеансов, платные</w:t>
            </w:r>
          </w:p>
        </w:tc>
        <w:tc>
          <w:tcPr>
            <w:tcW w:w="1847"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0</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0</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1</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92</w:t>
            </w:r>
          </w:p>
        </w:tc>
      </w:tr>
      <w:tr w:rsidR="004C5B83" w:rsidRPr="0036535E" w:rsidTr="009318C4">
        <w:trPr>
          <w:trHeight w:val="288"/>
        </w:trPr>
        <w:tc>
          <w:tcPr>
            <w:tcW w:w="706" w:type="dxa"/>
            <w:shd w:val="clear" w:color="auto" w:fill="auto"/>
          </w:tcPr>
          <w:p w:rsidR="004C5B83" w:rsidRPr="00320A6E" w:rsidRDefault="004C5B83" w:rsidP="002415AC">
            <w:pPr>
              <w:jc w:val="center"/>
              <w:rPr>
                <w:rFonts w:eastAsia="Calibri"/>
              </w:rPr>
            </w:pPr>
            <w:r w:rsidRPr="00320A6E">
              <w:rPr>
                <w:rFonts w:eastAsia="Calibri"/>
              </w:rPr>
              <w:t>6.13</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из общего количества мероприятий по формам входящих в отчет 7-НК</w:t>
            </w:r>
          </w:p>
        </w:tc>
        <w:tc>
          <w:tcPr>
            <w:tcW w:w="1847"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985"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r>
      <w:tr w:rsidR="004C5B83" w:rsidRPr="0036535E" w:rsidTr="009318C4">
        <w:trPr>
          <w:trHeight w:val="288"/>
        </w:trPr>
        <w:tc>
          <w:tcPr>
            <w:tcW w:w="706" w:type="dxa"/>
            <w:shd w:val="clear" w:color="auto" w:fill="auto"/>
          </w:tcPr>
          <w:p w:rsidR="004C5B83" w:rsidRPr="00320A6E" w:rsidRDefault="004C5B83" w:rsidP="002415AC">
            <w:pPr>
              <w:jc w:val="center"/>
              <w:rPr>
                <w:rFonts w:eastAsia="Calibri"/>
              </w:rPr>
            </w:pPr>
            <w:r w:rsidRPr="00320A6E">
              <w:rPr>
                <w:rFonts w:eastAsia="Calibri"/>
              </w:rPr>
              <w:t>6.13.1</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с участием инвалидов и лиц с ОВЗ</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19</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25</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54</w:t>
            </w:r>
          </w:p>
        </w:tc>
        <w:tc>
          <w:tcPr>
            <w:tcW w:w="1985"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r>
      <w:tr w:rsidR="004C5B83" w:rsidRPr="0036535E" w:rsidTr="009318C4">
        <w:trPr>
          <w:trHeight w:val="432"/>
        </w:trPr>
        <w:tc>
          <w:tcPr>
            <w:tcW w:w="706" w:type="dxa"/>
            <w:shd w:val="clear" w:color="auto" w:fill="auto"/>
            <w:hideMark/>
          </w:tcPr>
          <w:p w:rsidR="004C5B83" w:rsidRPr="00320A6E" w:rsidRDefault="004C5B83" w:rsidP="002415AC">
            <w:pPr>
              <w:jc w:val="center"/>
              <w:rPr>
                <w:rFonts w:eastAsia="Calibri"/>
              </w:rPr>
            </w:pPr>
            <w:r w:rsidRPr="00320A6E">
              <w:rPr>
                <w:rFonts w:eastAsia="Calibri"/>
              </w:rPr>
              <w:t>6.13.2</w:t>
            </w:r>
          </w:p>
        </w:tc>
        <w:tc>
          <w:tcPr>
            <w:tcW w:w="3826" w:type="dxa"/>
            <w:shd w:val="clear" w:color="auto" w:fill="auto"/>
          </w:tcPr>
          <w:p w:rsidR="004C5B83" w:rsidRPr="00FC72A4" w:rsidRDefault="004C5B83" w:rsidP="002415AC">
            <w:pPr>
              <w:rPr>
                <w:rFonts w:eastAsia="Calibri"/>
                <w:sz w:val="24"/>
                <w:szCs w:val="24"/>
              </w:rPr>
            </w:pPr>
            <w:proofErr w:type="gramStart"/>
            <w:r w:rsidRPr="00FC72A4">
              <w:rPr>
                <w:rFonts w:eastAsia="Calibri"/>
                <w:sz w:val="24"/>
                <w:szCs w:val="24"/>
              </w:rPr>
              <w:t>доступные для восприятия инвалидами и лицами с ОВЗ</w:t>
            </w:r>
            <w:proofErr w:type="gramEnd"/>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19</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25</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56</w:t>
            </w:r>
          </w:p>
        </w:tc>
        <w:tc>
          <w:tcPr>
            <w:tcW w:w="1985"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r>
      <w:tr w:rsidR="004C5B83" w:rsidRPr="0036535E" w:rsidTr="009318C4">
        <w:trPr>
          <w:trHeight w:val="263"/>
        </w:trPr>
        <w:tc>
          <w:tcPr>
            <w:tcW w:w="706" w:type="dxa"/>
            <w:shd w:val="clear" w:color="auto" w:fill="auto"/>
            <w:hideMark/>
          </w:tcPr>
          <w:p w:rsidR="004C5B83" w:rsidRPr="00320A6E" w:rsidRDefault="004C5B83" w:rsidP="002415AC">
            <w:pPr>
              <w:jc w:val="center"/>
              <w:rPr>
                <w:rFonts w:eastAsia="Calibri"/>
              </w:rPr>
            </w:pPr>
            <w:r w:rsidRPr="00320A6E">
              <w:rPr>
                <w:rFonts w:eastAsia="Calibri"/>
              </w:rPr>
              <w:t>7</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Мероприятия по формам  не входящие в отчет 7-НК</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144</w:t>
            </w:r>
          </w:p>
        </w:tc>
        <w:tc>
          <w:tcPr>
            <w:tcW w:w="1559" w:type="dxa"/>
            <w:shd w:val="clear" w:color="auto" w:fill="auto"/>
          </w:tcPr>
          <w:p w:rsidR="004C5B83" w:rsidRPr="00AB0785" w:rsidRDefault="004C5B83" w:rsidP="002415AC">
            <w:pPr>
              <w:jc w:val="center"/>
              <w:rPr>
                <w:sz w:val="24"/>
                <w:szCs w:val="24"/>
              </w:rPr>
            </w:pPr>
            <w:r w:rsidRPr="00AB0785">
              <w:rPr>
                <w:sz w:val="24"/>
                <w:szCs w:val="24"/>
              </w:rPr>
              <w:t>27335</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134</w:t>
            </w:r>
          </w:p>
        </w:tc>
        <w:tc>
          <w:tcPr>
            <w:tcW w:w="1559" w:type="dxa"/>
            <w:shd w:val="clear" w:color="auto" w:fill="auto"/>
          </w:tcPr>
          <w:p w:rsidR="004C5B83" w:rsidRPr="00AB0785" w:rsidRDefault="004C5B83" w:rsidP="002415AC">
            <w:pPr>
              <w:jc w:val="center"/>
              <w:rPr>
                <w:bCs/>
                <w:sz w:val="24"/>
                <w:szCs w:val="24"/>
              </w:rPr>
            </w:pPr>
            <w:r w:rsidRPr="00AB0785">
              <w:rPr>
                <w:bCs/>
                <w:sz w:val="24"/>
                <w:szCs w:val="24"/>
              </w:rPr>
              <w:t>8408</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76</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16407</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7.1</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концерты звезд эстрады</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8</w:t>
            </w:r>
          </w:p>
        </w:tc>
        <w:tc>
          <w:tcPr>
            <w:tcW w:w="1559" w:type="dxa"/>
            <w:shd w:val="clear" w:color="auto" w:fill="auto"/>
          </w:tcPr>
          <w:p w:rsidR="004C5B83" w:rsidRPr="00AB0785" w:rsidRDefault="004C5B83" w:rsidP="002415AC">
            <w:pPr>
              <w:jc w:val="center"/>
              <w:rPr>
                <w:sz w:val="24"/>
                <w:szCs w:val="24"/>
              </w:rPr>
            </w:pPr>
            <w:r w:rsidRPr="00AB0785">
              <w:rPr>
                <w:sz w:val="24"/>
                <w:szCs w:val="24"/>
              </w:rPr>
              <w:t>3083</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6</w:t>
            </w:r>
          </w:p>
        </w:tc>
        <w:tc>
          <w:tcPr>
            <w:tcW w:w="1559" w:type="dxa"/>
            <w:shd w:val="clear" w:color="auto" w:fill="auto"/>
          </w:tcPr>
          <w:p w:rsidR="004C5B83" w:rsidRPr="00AB0785" w:rsidRDefault="004C5B83" w:rsidP="002415AC">
            <w:pPr>
              <w:jc w:val="center"/>
              <w:rPr>
                <w:sz w:val="24"/>
                <w:szCs w:val="24"/>
              </w:rPr>
            </w:pPr>
            <w:r w:rsidRPr="00AB0785">
              <w:rPr>
                <w:sz w:val="24"/>
                <w:szCs w:val="24"/>
              </w:rPr>
              <w:t>1096</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8</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4575</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7.2</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 xml:space="preserve">спектакли профессиональных коллективов, цирковые представления </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10</w:t>
            </w:r>
          </w:p>
        </w:tc>
        <w:tc>
          <w:tcPr>
            <w:tcW w:w="1559" w:type="dxa"/>
            <w:shd w:val="clear" w:color="auto" w:fill="auto"/>
          </w:tcPr>
          <w:p w:rsidR="004C5B83" w:rsidRPr="00AB0785" w:rsidRDefault="004C5B83" w:rsidP="002415AC">
            <w:pPr>
              <w:jc w:val="center"/>
              <w:rPr>
                <w:sz w:val="24"/>
                <w:szCs w:val="24"/>
              </w:rPr>
            </w:pPr>
            <w:r w:rsidRPr="00AB0785">
              <w:rPr>
                <w:sz w:val="24"/>
                <w:szCs w:val="24"/>
              </w:rPr>
              <w:t>2478</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9</w:t>
            </w:r>
          </w:p>
        </w:tc>
        <w:tc>
          <w:tcPr>
            <w:tcW w:w="1559" w:type="dxa"/>
            <w:shd w:val="clear" w:color="auto" w:fill="auto"/>
          </w:tcPr>
          <w:p w:rsidR="004C5B83" w:rsidRPr="00AB0785" w:rsidRDefault="004C5B83" w:rsidP="002415AC">
            <w:pPr>
              <w:jc w:val="center"/>
              <w:rPr>
                <w:sz w:val="24"/>
                <w:szCs w:val="24"/>
              </w:rPr>
            </w:pPr>
            <w:r w:rsidRPr="00AB0785">
              <w:rPr>
                <w:sz w:val="24"/>
                <w:szCs w:val="24"/>
              </w:rPr>
              <w:t>935</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8</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1932</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7.3</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семинары, конференции, круглые столы, съезды, собрания и т.д., проводимые в учреждении сторонними организациями</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12</w:t>
            </w:r>
          </w:p>
        </w:tc>
        <w:tc>
          <w:tcPr>
            <w:tcW w:w="1559" w:type="dxa"/>
            <w:shd w:val="clear" w:color="auto" w:fill="auto"/>
          </w:tcPr>
          <w:p w:rsidR="004C5B83" w:rsidRPr="00AB0785" w:rsidRDefault="004C5B83" w:rsidP="002415AC">
            <w:pPr>
              <w:jc w:val="center"/>
              <w:rPr>
                <w:sz w:val="24"/>
                <w:szCs w:val="24"/>
              </w:rPr>
            </w:pPr>
            <w:r w:rsidRPr="00AB0785">
              <w:rPr>
                <w:sz w:val="24"/>
                <w:szCs w:val="24"/>
              </w:rPr>
              <w:t>3050</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19</w:t>
            </w:r>
          </w:p>
        </w:tc>
        <w:tc>
          <w:tcPr>
            <w:tcW w:w="1559" w:type="dxa"/>
            <w:shd w:val="clear" w:color="auto" w:fill="auto"/>
          </w:tcPr>
          <w:p w:rsidR="004C5B83" w:rsidRPr="00AB0785" w:rsidRDefault="004C5B83" w:rsidP="002415AC">
            <w:pPr>
              <w:jc w:val="center"/>
              <w:rPr>
                <w:sz w:val="24"/>
                <w:szCs w:val="24"/>
              </w:rPr>
            </w:pPr>
            <w:r w:rsidRPr="00AB0785">
              <w:rPr>
                <w:sz w:val="24"/>
                <w:szCs w:val="24"/>
              </w:rPr>
              <w:t>1470</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6</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440</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7.4</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 xml:space="preserve"> выставки, проводимые в учреждении сторонними организациями</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91</w:t>
            </w:r>
          </w:p>
        </w:tc>
        <w:tc>
          <w:tcPr>
            <w:tcW w:w="1559" w:type="dxa"/>
            <w:shd w:val="clear" w:color="auto" w:fill="auto"/>
          </w:tcPr>
          <w:p w:rsidR="004C5B83" w:rsidRPr="00AB0785" w:rsidRDefault="004C5B83" w:rsidP="002415AC">
            <w:pPr>
              <w:jc w:val="center"/>
              <w:rPr>
                <w:sz w:val="24"/>
                <w:szCs w:val="24"/>
              </w:rPr>
            </w:pPr>
            <w:r w:rsidRPr="00AB0785">
              <w:rPr>
                <w:sz w:val="24"/>
                <w:szCs w:val="24"/>
              </w:rPr>
              <w:t>13894</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78</w:t>
            </w:r>
          </w:p>
        </w:tc>
        <w:tc>
          <w:tcPr>
            <w:tcW w:w="1559" w:type="dxa"/>
            <w:shd w:val="clear" w:color="auto" w:fill="auto"/>
          </w:tcPr>
          <w:p w:rsidR="004C5B83" w:rsidRPr="00AB0785" w:rsidRDefault="004C5B83" w:rsidP="002415AC">
            <w:pPr>
              <w:jc w:val="center"/>
              <w:rPr>
                <w:sz w:val="24"/>
                <w:szCs w:val="24"/>
              </w:rPr>
            </w:pPr>
            <w:r w:rsidRPr="00AB0785">
              <w:rPr>
                <w:sz w:val="24"/>
                <w:szCs w:val="24"/>
              </w:rPr>
              <w:t>2280</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40</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5979</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7.5</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иные мероприятия</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23</w:t>
            </w:r>
          </w:p>
        </w:tc>
        <w:tc>
          <w:tcPr>
            <w:tcW w:w="1559" w:type="dxa"/>
            <w:shd w:val="clear" w:color="auto" w:fill="auto"/>
          </w:tcPr>
          <w:p w:rsidR="004C5B83" w:rsidRPr="00AB0785" w:rsidRDefault="004C5B83" w:rsidP="002415AC">
            <w:pPr>
              <w:jc w:val="center"/>
              <w:rPr>
                <w:sz w:val="24"/>
                <w:szCs w:val="24"/>
              </w:rPr>
            </w:pPr>
            <w:r w:rsidRPr="00AB0785">
              <w:rPr>
                <w:sz w:val="24"/>
                <w:szCs w:val="24"/>
              </w:rPr>
              <w:t>4830</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22</w:t>
            </w:r>
          </w:p>
        </w:tc>
        <w:tc>
          <w:tcPr>
            <w:tcW w:w="1559" w:type="dxa"/>
            <w:shd w:val="clear" w:color="auto" w:fill="auto"/>
          </w:tcPr>
          <w:p w:rsidR="004C5B83" w:rsidRPr="00AB0785" w:rsidRDefault="004C5B83" w:rsidP="002415AC">
            <w:pPr>
              <w:jc w:val="center"/>
              <w:rPr>
                <w:sz w:val="24"/>
                <w:szCs w:val="24"/>
              </w:rPr>
            </w:pPr>
            <w:r w:rsidRPr="00AB0785">
              <w:rPr>
                <w:sz w:val="24"/>
                <w:szCs w:val="24"/>
              </w:rPr>
              <w:t>2627</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14</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3481</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8.</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Статус мероприятий:</w:t>
            </w:r>
          </w:p>
        </w:tc>
        <w:tc>
          <w:tcPr>
            <w:tcW w:w="1847"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985"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8.1</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муниципальный</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491</w:t>
            </w:r>
          </w:p>
        </w:tc>
        <w:tc>
          <w:tcPr>
            <w:tcW w:w="1559" w:type="dxa"/>
            <w:shd w:val="clear" w:color="auto" w:fill="auto"/>
          </w:tcPr>
          <w:p w:rsidR="004C5B83" w:rsidRPr="00AB0785" w:rsidRDefault="004C5B83" w:rsidP="002415AC">
            <w:pPr>
              <w:jc w:val="center"/>
              <w:rPr>
                <w:sz w:val="24"/>
                <w:szCs w:val="24"/>
              </w:rPr>
            </w:pPr>
            <w:r w:rsidRPr="00AB0785">
              <w:rPr>
                <w:sz w:val="24"/>
                <w:szCs w:val="24"/>
              </w:rPr>
              <w:t>79656</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374</w:t>
            </w:r>
          </w:p>
        </w:tc>
        <w:tc>
          <w:tcPr>
            <w:tcW w:w="1559" w:type="dxa"/>
            <w:shd w:val="clear" w:color="auto" w:fill="auto"/>
          </w:tcPr>
          <w:p w:rsidR="004C5B83" w:rsidRPr="00AB0785" w:rsidRDefault="004C5B83" w:rsidP="002415AC">
            <w:pPr>
              <w:jc w:val="center"/>
              <w:rPr>
                <w:sz w:val="24"/>
                <w:szCs w:val="24"/>
              </w:rPr>
            </w:pPr>
            <w:r w:rsidRPr="00AB0785">
              <w:rPr>
                <w:sz w:val="24"/>
                <w:szCs w:val="24"/>
              </w:rPr>
              <w:t>66539</w:t>
            </w:r>
          </w:p>
        </w:tc>
        <w:tc>
          <w:tcPr>
            <w:tcW w:w="1843" w:type="dxa"/>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253</w:t>
            </w:r>
          </w:p>
        </w:tc>
        <w:tc>
          <w:tcPr>
            <w:tcW w:w="1985"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65864</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8.2</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зональный (межрайонный)</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1</w:t>
            </w:r>
          </w:p>
        </w:tc>
        <w:tc>
          <w:tcPr>
            <w:tcW w:w="1559" w:type="dxa"/>
            <w:shd w:val="clear" w:color="auto" w:fill="auto"/>
          </w:tcPr>
          <w:p w:rsidR="004C5B83" w:rsidRPr="00AB0785" w:rsidRDefault="004C5B83" w:rsidP="002415AC">
            <w:pPr>
              <w:jc w:val="center"/>
              <w:rPr>
                <w:sz w:val="24"/>
                <w:szCs w:val="24"/>
              </w:rPr>
            </w:pPr>
            <w:r w:rsidRPr="00AB0785">
              <w:rPr>
                <w:sz w:val="24"/>
                <w:szCs w:val="24"/>
              </w:rPr>
              <w:t>11</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0</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0</w:t>
            </w:r>
          </w:p>
        </w:tc>
      </w:tr>
      <w:tr w:rsidR="004C5B83" w:rsidRPr="0036535E" w:rsidTr="009318C4">
        <w:trPr>
          <w:trHeight w:val="263"/>
        </w:trPr>
        <w:tc>
          <w:tcPr>
            <w:tcW w:w="706" w:type="dxa"/>
            <w:shd w:val="clear" w:color="auto" w:fill="auto"/>
          </w:tcPr>
          <w:p w:rsidR="004C5B83" w:rsidRPr="00320A6E" w:rsidRDefault="004C5B83" w:rsidP="002415AC">
            <w:pPr>
              <w:jc w:val="center"/>
              <w:rPr>
                <w:rFonts w:eastAsia="Calibri"/>
              </w:rPr>
            </w:pPr>
            <w:r w:rsidRPr="00320A6E">
              <w:rPr>
                <w:rFonts w:eastAsia="Calibri"/>
              </w:rPr>
              <w:t>8.3</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окружной, региональный</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14</w:t>
            </w:r>
          </w:p>
        </w:tc>
        <w:tc>
          <w:tcPr>
            <w:tcW w:w="1559" w:type="dxa"/>
            <w:shd w:val="clear" w:color="auto" w:fill="auto"/>
          </w:tcPr>
          <w:p w:rsidR="004C5B83" w:rsidRPr="00AB0785" w:rsidRDefault="004C5B83" w:rsidP="002415AC">
            <w:pPr>
              <w:jc w:val="center"/>
              <w:rPr>
                <w:sz w:val="24"/>
                <w:szCs w:val="24"/>
              </w:rPr>
            </w:pPr>
            <w:r w:rsidRPr="00AB0785">
              <w:rPr>
                <w:sz w:val="24"/>
                <w:szCs w:val="24"/>
              </w:rPr>
              <w:t>3599</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0</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0</w:t>
            </w:r>
          </w:p>
        </w:tc>
      </w:tr>
      <w:tr w:rsidR="004C5B83" w:rsidRPr="0036535E" w:rsidTr="009318C4">
        <w:trPr>
          <w:trHeight w:val="124"/>
        </w:trPr>
        <w:tc>
          <w:tcPr>
            <w:tcW w:w="706" w:type="dxa"/>
            <w:shd w:val="clear" w:color="auto" w:fill="auto"/>
          </w:tcPr>
          <w:p w:rsidR="004C5B83" w:rsidRPr="00320A6E" w:rsidRDefault="004C5B83" w:rsidP="002415AC">
            <w:pPr>
              <w:jc w:val="center"/>
              <w:rPr>
                <w:rFonts w:eastAsia="Calibri"/>
              </w:rPr>
            </w:pPr>
            <w:r w:rsidRPr="00320A6E">
              <w:rPr>
                <w:rFonts w:eastAsia="Calibri"/>
              </w:rPr>
              <w:t>8.4</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межрегиональный</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Х</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Х</w:t>
            </w:r>
          </w:p>
        </w:tc>
      </w:tr>
      <w:tr w:rsidR="004C5B83" w:rsidRPr="0036535E" w:rsidTr="009318C4">
        <w:trPr>
          <w:trHeight w:val="269"/>
        </w:trPr>
        <w:tc>
          <w:tcPr>
            <w:tcW w:w="706" w:type="dxa"/>
            <w:shd w:val="clear" w:color="auto" w:fill="auto"/>
          </w:tcPr>
          <w:p w:rsidR="004C5B83" w:rsidRPr="00320A6E" w:rsidRDefault="004C5B83" w:rsidP="002415AC">
            <w:pPr>
              <w:jc w:val="center"/>
              <w:rPr>
                <w:rFonts w:eastAsia="Calibri"/>
              </w:rPr>
            </w:pPr>
            <w:r w:rsidRPr="00320A6E">
              <w:rPr>
                <w:rFonts w:eastAsia="Calibri"/>
              </w:rPr>
              <w:t>8.5</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всероссийский (российский)</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0</w:t>
            </w:r>
          </w:p>
        </w:tc>
        <w:tc>
          <w:tcPr>
            <w:tcW w:w="1559" w:type="dxa"/>
            <w:shd w:val="clear" w:color="auto" w:fill="auto"/>
          </w:tcPr>
          <w:p w:rsidR="004C5B83" w:rsidRPr="00AB0785" w:rsidRDefault="004C5B83" w:rsidP="002415AC">
            <w:pPr>
              <w:jc w:val="center"/>
              <w:rPr>
                <w:sz w:val="24"/>
                <w:szCs w:val="24"/>
              </w:rPr>
            </w:pPr>
            <w:r w:rsidRPr="00AB0785">
              <w:rPr>
                <w:sz w:val="24"/>
                <w:szCs w:val="24"/>
              </w:rPr>
              <w:t>0</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8</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570</w:t>
            </w:r>
          </w:p>
        </w:tc>
      </w:tr>
      <w:tr w:rsidR="004C5B83" w:rsidRPr="0036535E" w:rsidTr="009318C4">
        <w:trPr>
          <w:trHeight w:val="216"/>
        </w:trPr>
        <w:tc>
          <w:tcPr>
            <w:tcW w:w="706" w:type="dxa"/>
            <w:shd w:val="clear" w:color="auto" w:fill="auto"/>
          </w:tcPr>
          <w:p w:rsidR="004C5B83" w:rsidRPr="00320A6E" w:rsidRDefault="004C5B83" w:rsidP="002415AC">
            <w:pPr>
              <w:jc w:val="center"/>
              <w:rPr>
                <w:rFonts w:eastAsia="Calibri"/>
              </w:rPr>
            </w:pPr>
            <w:r w:rsidRPr="00320A6E">
              <w:rPr>
                <w:rFonts w:eastAsia="Calibri"/>
              </w:rPr>
              <w:t>8.6</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международный</w:t>
            </w:r>
          </w:p>
        </w:tc>
        <w:tc>
          <w:tcPr>
            <w:tcW w:w="1847" w:type="dxa"/>
            <w:shd w:val="clear" w:color="auto" w:fill="auto"/>
            <w:noWrap/>
          </w:tcPr>
          <w:p w:rsidR="004C5B83" w:rsidRPr="00AB0785" w:rsidRDefault="004C5B83" w:rsidP="002415AC">
            <w:pPr>
              <w:jc w:val="center"/>
              <w:rPr>
                <w:sz w:val="24"/>
                <w:szCs w:val="24"/>
              </w:rPr>
            </w:pPr>
            <w:r w:rsidRPr="00AB0785">
              <w:rPr>
                <w:sz w:val="24"/>
                <w:szCs w:val="24"/>
              </w:rPr>
              <w:t>1</w:t>
            </w:r>
          </w:p>
        </w:tc>
        <w:tc>
          <w:tcPr>
            <w:tcW w:w="1559" w:type="dxa"/>
            <w:shd w:val="clear" w:color="auto" w:fill="auto"/>
          </w:tcPr>
          <w:p w:rsidR="004C5B83" w:rsidRPr="00AB0785" w:rsidRDefault="004C5B83" w:rsidP="002415AC">
            <w:pPr>
              <w:jc w:val="center"/>
              <w:rPr>
                <w:sz w:val="24"/>
                <w:szCs w:val="24"/>
              </w:rPr>
            </w:pPr>
            <w:r w:rsidRPr="00AB0785">
              <w:rPr>
                <w:sz w:val="24"/>
                <w:szCs w:val="24"/>
              </w:rPr>
              <w:t>380</w:t>
            </w:r>
          </w:p>
        </w:tc>
        <w:tc>
          <w:tcPr>
            <w:tcW w:w="1843" w:type="dxa"/>
            <w:shd w:val="clear" w:color="auto" w:fill="auto"/>
            <w:noWrap/>
          </w:tcPr>
          <w:p w:rsidR="004C5B83" w:rsidRPr="00AB0785" w:rsidRDefault="004C5B83" w:rsidP="002415AC">
            <w:pPr>
              <w:jc w:val="center"/>
              <w:rPr>
                <w:sz w:val="24"/>
                <w:szCs w:val="24"/>
              </w:rPr>
            </w:pPr>
            <w:r w:rsidRPr="00AB0785">
              <w:rPr>
                <w:sz w:val="24"/>
                <w:szCs w:val="24"/>
              </w:rPr>
              <w:t>1</w:t>
            </w:r>
          </w:p>
        </w:tc>
        <w:tc>
          <w:tcPr>
            <w:tcW w:w="1559" w:type="dxa"/>
            <w:shd w:val="clear" w:color="auto" w:fill="auto"/>
          </w:tcPr>
          <w:p w:rsidR="004C5B83" w:rsidRPr="00AB0785" w:rsidRDefault="004C5B83" w:rsidP="002415AC">
            <w:pPr>
              <w:jc w:val="center"/>
              <w:rPr>
                <w:sz w:val="24"/>
                <w:szCs w:val="24"/>
              </w:rPr>
            </w:pPr>
            <w:r w:rsidRPr="00AB0785">
              <w:rPr>
                <w:sz w:val="24"/>
                <w:szCs w:val="24"/>
              </w:rPr>
              <w:t>500</w:t>
            </w:r>
          </w:p>
        </w:tc>
        <w:tc>
          <w:tcPr>
            <w:tcW w:w="1843" w:type="dxa"/>
            <w:shd w:val="clear" w:color="auto" w:fill="auto"/>
            <w:noWrap/>
          </w:tcPr>
          <w:p w:rsidR="004C5B83" w:rsidRPr="00AB0785" w:rsidRDefault="004C5B83" w:rsidP="002415AC">
            <w:pPr>
              <w:jc w:val="center"/>
              <w:rPr>
                <w:bCs/>
                <w:sz w:val="24"/>
                <w:szCs w:val="24"/>
              </w:rPr>
            </w:pPr>
            <w:r w:rsidRPr="00AB0785">
              <w:rPr>
                <w:bCs/>
                <w:sz w:val="24"/>
                <w:szCs w:val="24"/>
              </w:rPr>
              <w:t>0</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0</w:t>
            </w:r>
          </w:p>
        </w:tc>
      </w:tr>
      <w:tr w:rsidR="004C5B83" w:rsidRPr="0036535E" w:rsidTr="009318C4">
        <w:trPr>
          <w:trHeight w:val="278"/>
        </w:trPr>
        <w:tc>
          <w:tcPr>
            <w:tcW w:w="706" w:type="dxa"/>
            <w:shd w:val="clear" w:color="auto" w:fill="auto"/>
          </w:tcPr>
          <w:p w:rsidR="004C5B83" w:rsidRPr="00320A6E" w:rsidRDefault="004C5B83" w:rsidP="002415AC">
            <w:pPr>
              <w:jc w:val="center"/>
              <w:rPr>
                <w:rFonts w:eastAsia="Calibri"/>
              </w:rPr>
            </w:pPr>
            <w:r w:rsidRPr="00320A6E">
              <w:rPr>
                <w:rFonts w:eastAsia="Calibri"/>
              </w:rPr>
              <w:t>9.</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Мероприятия по направлениям деятельности:</w:t>
            </w:r>
          </w:p>
        </w:tc>
        <w:tc>
          <w:tcPr>
            <w:tcW w:w="1847" w:type="dxa"/>
            <w:shd w:val="clear" w:color="auto" w:fill="auto"/>
            <w:noWrap/>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Х</w:t>
            </w:r>
          </w:p>
        </w:tc>
        <w:tc>
          <w:tcPr>
            <w:tcW w:w="1985" w:type="dxa"/>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r>
      <w:tr w:rsidR="004C5B83" w:rsidRPr="0036535E" w:rsidTr="009318C4">
        <w:trPr>
          <w:trHeight w:val="278"/>
        </w:trPr>
        <w:tc>
          <w:tcPr>
            <w:tcW w:w="706" w:type="dxa"/>
            <w:shd w:val="clear" w:color="auto" w:fill="auto"/>
          </w:tcPr>
          <w:p w:rsidR="004C5B83" w:rsidRPr="00320A6E" w:rsidRDefault="004C5B83" w:rsidP="002415AC">
            <w:pPr>
              <w:jc w:val="center"/>
              <w:rPr>
                <w:rFonts w:eastAsia="Calibri"/>
              </w:rPr>
            </w:pPr>
            <w:r w:rsidRPr="00320A6E">
              <w:rPr>
                <w:rFonts w:eastAsia="Calibri"/>
              </w:rPr>
              <w:lastRenderedPageBreak/>
              <w:t>9.1</w:t>
            </w:r>
          </w:p>
        </w:tc>
        <w:tc>
          <w:tcPr>
            <w:tcW w:w="3826" w:type="dxa"/>
            <w:shd w:val="clear" w:color="auto" w:fill="auto"/>
          </w:tcPr>
          <w:p w:rsidR="004C5B83" w:rsidRPr="00FC72A4" w:rsidRDefault="004C5B83" w:rsidP="002415AC">
            <w:pPr>
              <w:rPr>
                <w:rFonts w:eastAsia="Calibri"/>
                <w:sz w:val="24"/>
                <w:szCs w:val="24"/>
              </w:rPr>
            </w:pPr>
            <w:r w:rsidRPr="00FC72A4">
              <w:rPr>
                <w:rFonts w:eastAsia="Calibri"/>
                <w:sz w:val="24"/>
                <w:szCs w:val="24"/>
              </w:rPr>
              <w:t>патриотическое, гражданское воспитание</w:t>
            </w:r>
          </w:p>
        </w:tc>
        <w:tc>
          <w:tcPr>
            <w:tcW w:w="1847" w:type="dxa"/>
            <w:shd w:val="clear" w:color="auto" w:fill="auto"/>
            <w:noWrap/>
            <w:hideMark/>
          </w:tcPr>
          <w:p w:rsidR="004C5B83" w:rsidRPr="00AB0785" w:rsidRDefault="004C5B83" w:rsidP="002415AC">
            <w:pPr>
              <w:jc w:val="center"/>
              <w:rPr>
                <w:sz w:val="24"/>
                <w:szCs w:val="24"/>
              </w:rPr>
            </w:pPr>
            <w:r w:rsidRPr="00AB0785">
              <w:rPr>
                <w:sz w:val="24"/>
                <w:szCs w:val="24"/>
              </w:rPr>
              <w:t>73</w:t>
            </w:r>
          </w:p>
        </w:tc>
        <w:tc>
          <w:tcPr>
            <w:tcW w:w="1559" w:type="dxa"/>
            <w:shd w:val="clear" w:color="auto" w:fill="auto"/>
          </w:tcPr>
          <w:p w:rsidR="004C5B83" w:rsidRPr="00AB0785" w:rsidRDefault="004C5B83" w:rsidP="002415AC">
            <w:pPr>
              <w:jc w:val="center"/>
              <w:rPr>
                <w:sz w:val="24"/>
                <w:szCs w:val="24"/>
              </w:rPr>
            </w:pPr>
            <w:r w:rsidRPr="00AB0785">
              <w:rPr>
                <w:sz w:val="24"/>
                <w:szCs w:val="24"/>
              </w:rPr>
              <w:t>26571</w:t>
            </w:r>
          </w:p>
        </w:tc>
        <w:tc>
          <w:tcPr>
            <w:tcW w:w="1843" w:type="dxa"/>
            <w:shd w:val="clear" w:color="auto" w:fill="auto"/>
            <w:noWrap/>
            <w:hideMark/>
          </w:tcPr>
          <w:p w:rsidR="004C5B83" w:rsidRPr="00AB0785" w:rsidRDefault="004C5B83" w:rsidP="002415AC">
            <w:pPr>
              <w:jc w:val="center"/>
              <w:rPr>
                <w:sz w:val="24"/>
                <w:szCs w:val="24"/>
              </w:rPr>
            </w:pPr>
            <w:r w:rsidRPr="00AB0785">
              <w:rPr>
                <w:sz w:val="24"/>
                <w:szCs w:val="24"/>
              </w:rPr>
              <w:t>54</w:t>
            </w:r>
          </w:p>
        </w:tc>
        <w:tc>
          <w:tcPr>
            <w:tcW w:w="1559" w:type="dxa"/>
            <w:shd w:val="clear" w:color="auto" w:fill="auto"/>
          </w:tcPr>
          <w:p w:rsidR="004C5B83" w:rsidRPr="00AB0785" w:rsidRDefault="004C5B83" w:rsidP="002415AC">
            <w:pPr>
              <w:jc w:val="center"/>
              <w:rPr>
                <w:sz w:val="24"/>
                <w:szCs w:val="24"/>
              </w:rPr>
            </w:pPr>
            <w:r w:rsidRPr="00AB0785">
              <w:rPr>
                <w:sz w:val="24"/>
                <w:szCs w:val="24"/>
              </w:rPr>
              <w:t>27926</w:t>
            </w:r>
          </w:p>
        </w:tc>
        <w:tc>
          <w:tcPr>
            <w:tcW w:w="1843" w:type="dxa"/>
            <w:shd w:val="clear" w:color="auto" w:fill="auto"/>
            <w:noWrap/>
            <w:hideMark/>
          </w:tcPr>
          <w:p w:rsidR="004C5B83" w:rsidRPr="00AB0785" w:rsidRDefault="004C5B83" w:rsidP="002415AC">
            <w:pPr>
              <w:jc w:val="center"/>
              <w:rPr>
                <w:bCs/>
                <w:sz w:val="24"/>
                <w:szCs w:val="24"/>
              </w:rPr>
            </w:pPr>
            <w:r w:rsidRPr="00AB0785">
              <w:rPr>
                <w:bCs/>
                <w:sz w:val="24"/>
                <w:szCs w:val="24"/>
              </w:rPr>
              <w:t>31</w:t>
            </w:r>
          </w:p>
        </w:tc>
        <w:tc>
          <w:tcPr>
            <w:tcW w:w="1985" w:type="dxa"/>
            <w:shd w:val="clear" w:color="auto" w:fill="auto"/>
          </w:tcPr>
          <w:p w:rsidR="004C5B83" w:rsidRPr="00AB0785" w:rsidRDefault="004C5B83" w:rsidP="002415AC">
            <w:pPr>
              <w:jc w:val="center"/>
              <w:rPr>
                <w:bCs/>
                <w:sz w:val="24"/>
                <w:szCs w:val="24"/>
              </w:rPr>
            </w:pPr>
            <w:r w:rsidRPr="00AB0785">
              <w:rPr>
                <w:bCs/>
                <w:sz w:val="24"/>
                <w:szCs w:val="24"/>
              </w:rPr>
              <w:t>34320</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jc w:val="center"/>
              <w:rPr>
                <w:rFonts w:eastAsia="Calibri"/>
              </w:rPr>
            </w:pPr>
            <w:r w:rsidRPr="00320A6E">
              <w:rPr>
                <w:rFonts w:eastAsia="Calibri"/>
              </w:rPr>
              <w:t>9.2</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rFonts w:eastAsia="Calibri"/>
                <w:sz w:val="24"/>
                <w:szCs w:val="24"/>
              </w:rPr>
            </w:pPr>
            <w:r w:rsidRPr="00FC72A4">
              <w:rPr>
                <w:rFonts w:eastAsia="Calibri"/>
                <w:sz w:val="24"/>
                <w:szCs w:val="24"/>
              </w:rPr>
              <w:t xml:space="preserve">мероприятия, способствующие формированию ЗОЖ, в том числе противодействующие </w:t>
            </w:r>
            <w:proofErr w:type="spellStart"/>
            <w:r w:rsidRPr="00FC72A4">
              <w:rPr>
                <w:rFonts w:eastAsia="Calibri"/>
                <w:sz w:val="24"/>
                <w:szCs w:val="24"/>
              </w:rPr>
              <w:t>наркозависимости</w:t>
            </w:r>
            <w:proofErr w:type="spellEnd"/>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3372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923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bCs/>
                <w:sz w:val="24"/>
                <w:szCs w:val="24"/>
              </w:rPr>
            </w:pPr>
            <w:r w:rsidRPr="00AB0785">
              <w:rPr>
                <w:bCs/>
                <w:sz w:val="24"/>
                <w:szCs w:val="24"/>
              </w:rPr>
              <w:t>75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bCs/>
                <w:sz w:val="24"/>
                <w:szCs w:val="24"/>
              </w:rPr>
            </w:pPr>
            <w:r w:rsidRPr="00AB0785">
              <w:rPr>
                <w:bCs/>
                <w:sz w:val="24"/>
                <w:szCs w:val="24"/>
              </w:rPr>
              <w:t>12505</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jc w:val="center"/>
              <w:rPr>
                <w:rFonts w:eastAsia="Calibri"/>
              </w:rPr>
            </w:pPr>
            <w:r w:rsidRPr="00320A6E">
              <w:rPr>
                <w:rFonts w:eastAsia="Calibri"/>
              </w:rPr>
              <w:t>9.3</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rFonts w:eastAsia="Calibri"/>
                <w:sz w:val="24"/>
                <w:szCs w:val="24"/>
              </w:rPr>
            </w:pPr>
            <w:proofErr w:type="gramStart"/>
            <w:r w:rsidRPr="00FC72A4">
              <w:rPr>
                <w:rFonts w:eastAsia="Calibri"/>
                <w:sz w:val="24"/>
                <w:szCs w:val="24"/>
              </w:rPr>
              <w:t>мероприятия</w:t>
            </w:r>
            <w:proofErr w:type="gramEnd"/>
            <w:r w:rsidRPr="00FC72A4">
              <w:rPr>
                <w:rFonts w:eastAsia="Calibri"/>
                <w:sz w:val="24"/>
                <w:szCs w:val="24"/>
              </w:rPr>
              <w:t xml:space="preserve"> способствующие профилактике экстремизма</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bCs/>
                <w:sz w:val="24"/>
                <w:szCs w:val="24"/>
              </w:rPr>
            </w:pPr>
            <w:r w:rsidRPr="00AB0785">
              <w:rPr>
                <w:bCs/>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bCs/>
                <w:sz w:val="24"/>
                <w:szCs w:val="24"/>
              </w:rPr>
            </w:pPr>
            <w:r w:rsidRPr="00AB0785">
              <w:rPr>
                <w:bCs/>
                <w:sz w:val="24"/>
                <w:szCs w:val="24"/>
              </w:rPr>
              <w:t>505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bCs/>
                <w:sz w:val="24"/>
                <w:szCs w:val="24"/>
              </w:rPr>
            </w:pPr>
            <w:r w:rsidRPr="00AB0785">
              <w:rPr>
                <w:bCs/>
                <w:sz w:val="24"/>
                <w:szCs w:val="24"/>
              </w:rPr>
              <w:t>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bCs/>
                <w:sz w:val="24"/>
                <w:szCs w:val="24"/>
              </w:rPr>
            </w:pPr>
            <w:r w:rsidRPr="00AB0785">
              <w:rPr>
                <w:bCs/>
                <w:sz w:val="24"/>
                <w:szCs w:val="24"/>
              </w:rPr>
              <w:t>20365</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jc w:val="center"/>
              <w:rPr>
                <w:rFonts w:eastAsia="Calibri"/>
              </w:rPr>
            </w:pPr>
            <w:r w:rsidRPr="00320A6E">
              <w:rPr>
                <w:rFonts w:eastAsia="Calibri"/>
              </w:rPr>
              <w:t>9.4</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rFonts w:eastAsia="Calibri"/>
                <w:sz w:val="24"/>
                <w:szCs w:val="24"/>
              </w:rPr>
            </w:pPr>
            <w:r w:rsidRPr="00FC72A4">
              <w:rPr>
                <w:rFonts w:eastAsia="Calibri"/>
                <w:sz w:val="24"/>
                <w:szCs w:val="24"/>
              </w:rPr>
              <w:t>мероприятия для инвалидов и лиц с ОВЗ</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rFonts w:eastAsia="Calibri"/>
                <w:sz w:val="24"/>
                <w:szCs w:val="24"/>
              </w:rPr>
            </w:pPr>
            <w:r w:rsidRPr="00AB0785">
              <w:rPr>
                <w:rFonts w:eastAsia="Calibri"/>
                <w:sz w:val="24"/>
                <w:szCs w:val="24"/>
              </w:rPr>
              <w:t>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rFonts w:eastAsia="Calibri"/>
                <w:sz w:val="24"/>
                <w:szCs w:val="24"/>
              </w:rPr>
            </w:pPr>
            <w:r w:rsidRPr="00AB0785">
              <w:rPr>
                <w:rFonts w:eastAsia="Calibri"/>
                <w:sz w:val="24"/>
                <w:szCs w:val="24"/>
              </w:rPr>
              <w:t>Х</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jc w:val="center"/>
              <w:rPr>
                <w:rFonts w:eastAsia="Calibri"/>
              </w:rPr>
            </w:pPr>
            <w:r w:rsidRPr="00320A6E">
              <w:rPr>
                <w:rFonts w:eastAsia="Calibri"/>
              </w:rPr>
              <w:t>9.5</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rFonts w:eastAsia="Calibri"/>
                <w:sz w:val="24"/>
                <w:szCs w:val="24"/>
              </w:rPr>
            </w:pPr>
            <w:r w:rsidRPr="00FC72A4">
              <w:rPr>
                <w:rFonts w:eastAsia="Calibri"/>
                <w:sz w:val="24"/>
                <w:szCs w:val="24"/>
              </w:rPr>
              <w:t>мероприятия для старшего поколения</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1170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1137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bCs/>
                <w:sz w:val="24"/>
                <w:szCs w:val="24"/>
              </w:rPr>
            </w:pPr>
            <w:r w:rsidRPr="00AB0785">
              <w:rPr>
                <w:bCs/>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bCs/>
                <w:sz w:val="24"/>
                <w:szCs w:val="24"/>
              </w:rPr>
            </w:pPr>
            <w:r w:rsidRPr="00AB0785">
              <w:rPr>
                <w:bCs/>
                <w:sz w:val="24"/>
                <w:szCs w:val="24"/>
              </w:rPr>
              <w:t>1073</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jc w:val="center"/>
              <w:rPr>
                <w:rFonts w:eastAsia="Calibri"/>
              </w:rPr>
            </w:pPr>
            <w:r w:rsidRPr="00320A6E">
              <w:rPr>
                <w:rFonts w:eastAsia="Calibri"/>
              </w:rPr>
              <w:t>9.6</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rFonts w:eastAsia="Calibri"/>
                <w:sz w:val="24"/>
                <w:szCs w:val="24"/>
              </w:rPr>
            </w:pPr>
            <w:proofErr w:type="gramStart"/>
            <w:r w:rsidRPr="00FC72A4">
              <w:rPr>
                <w:rFonts w:eastAsia="Calibri"/>
                <w:sz w:val="24"/>
                <w:szCs w:val="24"/>
              </w:rPr>
              <w:t>мероприятия</w:t>
            </w:r>
            <w:proofErr w:type="gramEnd"/>
            <w:r w:rsidRPr="00FC72A4">
              <w:rPr>
                <w:rFonts w:eastAsia="Calibri"/>
                <w:sz w:val="24"/>
                <w:szCs w:val="24"/>
              </w:rPr>
              <w:t xml:space="preserve"> направленные на развитие семейного творчества</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5960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6999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bCs/>
                <w:sz w:val="24"/>
                <w:szCs w:val="24"/>
              </w:rPr>
            </w:pPr>
            <w:r w:rsidRPr="00AB0785">
              <w:rPr>
                <w:bCs/>
                <w:sz w:val="24"/>
                <w:szCs w:val="24"/>
              </w:rPr>
              <w:t>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bCs/>
                <w:sz w:val="24"/>
                <w:szCs w:val="24"/>
              </w:rPr>
            </w:pPr>
            <w:r w:rsidRPr="00AB0785">
              <w:rPr>
                <w:bCs/>
                <w:sz w:val="24"/>
                <w:szCs w:val="24"/>
              </w:rPr>
              <w:t>8648</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jc w:val="center"/>
              <w:rPr>
                <w:rFonts w:eastAsia="Calibri"/>
              </w:rPr>
            </w:pPr>
            <w:r w:rsidRPr="00320A6E">
              <w:rPr>
                <w:rFonts w:eastAsia="Calibri"/>
              </w:rPr>
              <w:t>9.7</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rFonts w:eastAsia="Calibri"/>
                <w:sz w:val="24"/>
                <w:szCs w:val="24"/>
              </w:rPr>
            </w:pPr>
            <w:r w:rsidRPr="00FC72A4">
              <w:rPr>
                <w:rFonts w:eastAsia="Calibri"/>
                <w:sz w:val="24"/>
                <w:szCs w:val="24"/>
              </w:rPr>
              <w:t>мероприятия экологической направленности</w:t>
            </w:r>
          </w:p>
        </w:tc>
        <w:tc>
          <w:tcPr>
            <w:tcW w:w="1847"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1864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sz w:val="24"/>
                <w:szCs w:val="24"/>
              </w:rPr>
            </w:pPr>
            <w:r w:rsidRPr="00AB0785">
              <w:rPr>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sz w:val="24"/>
                <w:szCs w:val="24"/>
              </w:rPr>
            </w:pPr>
            <w:r w:rsidRPr="00AB0785">
              <w:rPr>
                <w:sz w:val="24"/>
                <w:szCs w:val="24"/>
              </w:rPr>
              <w:t>1911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4C5B83" w:rsidRPr="00AB0785" w:rsidRDefault="004C5B83" w:rsidP="002415AC">
            <w:pPr>
              <w:jc w:val="center"/>
              <w:rPr>
                <w:bCs/>
                <w:sz w:val="24"/>
                <w:szCs w:val="24"/>
              </w:rPr>
            </w:pPr>
            <w:r w:rsidRPr="00AB0785">
              <w:rPr>
                <w:bCs/>
                <w:sz w:val="24"/>
                <w:szCs w:val="24"/>
              </w:rPr>
              <w:t>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5B83" w:rsidRPr="00AB0785" w:rsidRDefault="004C5B83" w:rsidP="002415AC">
            <w:pPr>
              <w:jc w:val="center"/>
              <w:rPr>
                <w:bCs/>
                <w:sz w:val="24"/>
                <w:szCs w:val="24"/>
              </w:rPr>
            </w:pPr>
            <w:r w:rsidRPr="00AB0785">
              <w:rPr>
                <w:bCs/>
                <w:sz w:val="24"/>
                <w:szCs w:val="24"/>
              </w:rPr>
              <w:t>2415</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jc w:val="center"/>
              <w:rPr>
                <w:rFonts w:eastAsia="Calibri"/>
              </w:rPr>
            </w:pPr>
            <w:r w:rsidRPr="00320A6E">
              <w:rPr>
                <w:rFonts w:eastAsia="Calibri"/>
              </w:rPr>
              <w:t>9.8</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sz w:val="24"/>
                <w:szCs w:val="24"/>
              </w:rPr>
            </w:pPr>
            <w:r w:rsidRPr="00FC72A4">
              <w:rPr>
                <w:sz w:val="24"/>
                <w:szCs w:val="24"/>
              </w:rPr>
              <w:t xml:space="preserve">мероприятия, способствующие формированию единого этнокультурного пространства на территории </w:t>
            </w:r>
            <w:proofErr w:type="spellStart"/>
            <w:r w:rsidRPr="00FC72A4">
              <w:rPr>
                <w:sz w:val="24"/>
                <w:szCs w:val="24"/>
              </w:rPr>
              <w:t>ХМАО-Югры</w:t>
            </w:r>
            <w:proofErr w:type="spellEnd"/>
            <w:r w:rsidRPr="00FC72A4">
              <w:rPr>
                <w:sz w:val="24"/>
                <w:szCs w:val="24"/>
              </w:rPr>
              <w:t xml:space="preserve">, </w:t>
            </w:r>
            <w:r w:rsidRPr="00FC72A4">
              <w:rPr>
                <w:sz w:val="24"/>
                <w:szCs w:val="24"/>
              </w:rPr>
              <w:br/>
              <w:t>из них</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A1EBD" w:rsidRDefault="004C5B83" w:rsidP="002415AC">
            <w:pPr>
              <w:jc w:val="center"/>
              <w:rPr>
                <w:bCs/>
                <w:sz w:val="24"/>
                <w:szCs w:val="24"/>
              </w:rPr>
            </w:pPr>
            <w:r w:rsidRPr="00AA1EBD">
              <w:rPr>
                <w:bCs/>
                <w:sz w:val="24"/>
                <w:szCs w:val="24"/>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A1EBD" w:rsidRDefault="004C5B83" w:rsidP="002415AC">
            <w:pPr>
              <w:jc w:val="center"/>
              <w:rPr>
                <w:bCs/>
                <w:sz w:val="24"/>
                <w:szCs w:val="24"/>
              </w:rPr>
            </w:pPr>
            <w:r w:rsidRPr="00AA1EBD">
              <w:rPr>
                <w:bCs/>
                <w:sz w:val="24"/>
                <w:szCs w:val="24"/>
              </w:rPr>
              <w:t>13003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sz w:val="24"/>
                <w:szCs w:val="24"/>
              </w:rPr>
            </w:pPr>
            <w:r w:rsidRPr="00A011E5">
              <w:rPr>
                <w:bCs/>
                <w:sz w:val="24"/>
                <w:szCs w:val="24"/>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sz w:val="24"/>
                <w:szCs w:val="24"/>
              </w:rPr>
            </w:pPr>
            <w:r w:rsidRPr="00A011E5">
              <w:rPr>
                <w:bCs/>
                <w:sz w:val="24"/>
                <w:szCs w:val="24"/>
              </w:rPr>
              <w:t>8320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sz w:val="24"/>
                <w:szCs w:val="24"/>
              </w:rPr>
            </w:pPr>
            <w:r w:rsidRPr="00A011E5">
              <w:rPr>
                <w:bCs/>
                <w:sz w:val="24"/>
                <w:szCs w:val="24"/>
              </w:rPr>
              <w:t>46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sz w:val="24"/>
                <w:szCs w:val="24"/>
              </w:rPr>
            </w:pPr>
            <w:r w:rsidRPr="00A011E5">
              <w:rPr>
                <w:bCs/>
                <w:sz w:val="24"/>
                <w:szCs w:val="24"/>
              </w:rPr>
              <w:t>10912</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tabs>
                <w:tab w:val="left" w:pos="494"/>
              </w:tabs>
              <w:jc w:val="center"/>
              <w:rPr>
                <w:rFonts w:eastAsia="Calibri"/>
              </w:rPr>
            </w:pPr>
            <w:r w:rsidRPr="00320A6E">
              <w:rPr>
                <w:rFonts w:eastAsia="Calibri"/>
              </w:rPr>
              <w:t>9.8.1</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sz w:val="24"/>
                <w:szCs w:val="24"/>
              </w:rPr>
            </w:pPr>
            <w:r w:rsidRPr="00FC72A4">
              <w:rPr>
                <w:sz w:val="24"/>
                <w:szCs w:val="24"/>
              </w:rPr>
              <w:t>мероприятия, направленные на реализацию деятельности в сохранении и развитии культуры конкретных этнических групп (в том числе с участием инвалидов и лиц с ОВЗ), всего:</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A1EBD" w:rsidRDefault="004C5B83" w:rsidP="002415AC">
            <w:pPr>
              <w:jc w:val="center"/>
              <w:rPr>
                <w:bCs/>
                <w:iCs/>
                <w:sz w:val="24"/>
                <w:szCs w:val="24"/>
              </w:rPr>
            </w:pPr>
            <w:r w:rsidRPr="00AA1EBD">
              <w:rPr>
                <w:bCs/>
                <w:iCs/>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A1EBD" w:rsidRDefault="004C5B83" w:rsidP="002415AC">
            <w:pPr>
              <w:jc w:val="center"/>
              <w:rPr>
                <w:bCs/>
                <w:iCs/>
                <w:sz w:val="24"/>
                <w:szCs w:val="24"/>
              </w:rPr>
            </w:pPr>
            <w:r w:rsidRPr="00AA1EBD">
              <w:rPr>
                <w:bCs/>
                <w:iCs/>
                <w:sz w:val="24"/>
                <w:szCs w:val="24"/>
              </w:rPr>
              <w:t>3053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iCs/>
                <w:sz w:val="24"/>
                <w:szCs w:val="24"/>
              </w:rPr>
            </w:pPr>
            <w:r w:rsidRPr="00A011E5">
              <w:rPr>
                <w:bCs/>
                <w:iCs/>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iCs/>
                <w:sz w:val="24"/>
                <w:szCs w:val="24"/>
              </w:rPr>
            </w:pPr>
            <w:r w:rsidRPr="00A011E5">
              <w:rPr>
                <w:bCs/>
                <w:iCs/>
                <w:sz w:val="24"/>
                <w:szCs w:val="24"/>
              </w:rPr>
              <w:t>6110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sz w:val="24"/>
                <w:szCs w:val="24"/>
              </w:rPr>
            </w:pPr>
            <w:r w:rsidRPr="00A011E5">
              <w:rPr>
                <w:bCs/>
                <w:sz w:val="24"/>
                <w:szCs w:val="24"/>
              </w:rPr>
              <w:t>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sz w:val="24"/>
                <w:szCs w:val="24"/>
              </w:rPr>
            </w:pPr>
            <w:r w:rsidRPr="00A011E5">
              <w:rPr>
                <w:bCs/>
                <w:sz w:val="24"/>
                <w:szCs w:val="24"/>
              </w:rPr>
              <w:t>6904</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tabs>
                <w:tab w:val="left" w:pos="494"/>
              </w:tabs>
              <w:jc w:val="center"/>
              <w:rPr>
                <w:rFonts w:eastAsia="Calibri"/>
              </w:rPr>
            </w:pPr>
            <w:r w:rsidRPr="00320A6E">
              <w:rPr>
                <w:rFonts w:eastAsia="Calibri"/>
              </w:rPr>
              <w:t>9.8.1.1</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sz w:val="24"/>
                <w:szCs w:val="24"/>
              </w:rPr>
            </w:pPr>
            <w:r w:rsidRPr="00FC72A4">
              <w:rPr>
                <w:sz w:val="24"/>
                <w:szCs w:val="24"/>
              </w:rPr>
              <w:t xml:space="preserve">Из п.п.9.8.1.: </w:t>
            </w:r>
            <w:proofErr w:type="gramStart"/>
            <w:r w:rsidRPr="00FC72A4">
              <w:rPr>
                <w:sz w:val="24"/>
                <w:szCs w:val="24"/>
              </w:rPr>
              <w:t>способствующих</w:t>
            </w:r>
            <w:proofErr w:type="gramEnd"/>
            <w:r w:rsidRPr="00FC72A4">
              <w:rPr>
                <w:sz w:val="24"/>
                <w:szCs w:val="24"/>
              </w:rPr>
              <w:t xml:space="preserve"> сохранению  и развитию культуры КМНС</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A1EBD" w:rsidRDefault="004C5B83" w:rsidP="002415AC">
            <w:pPr>
              <w:jc w:val="center"/>
              <w:rPr>
                <w:sz w:val="24"/>
                <w:szCs w:val="24"/>
              </w:rPr>
            </w:pPr>
            <w:r w:rsidRPr="00AA1EBD">
              <w:rPr>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A1EBD" w:rsidRDefault="004C5B83" w:rsidP="002415AC">
            <w:pPr>
              <w:jc w:val="center"/>
              <w:rPr>
                <w:sz w:val="24"/>
                <w:szCs w:val="24"/>
              </w:rPr>
            </w:pPr>
            <w:r w:rsidRPr="00AA1EBD">
              <w:rPr>
                <w:sz w:val="24"/>
                <w:szCs w:val="24"/>
              </w:rPr>
              <w:t>230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sz w:val="24"/>
                <w:szCs w:val="24"/>
              </w:rPr>
            </w:pPr>
            <w:r w:rsidRPr="00A011E5">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sz w:val="24"/>
                <w:szCs w:val="24"/>
              </w:rPr>
            </w:pPr>
            <w:r w:rsidRPr="00A011E5">
              <w:rPr>
                <w:sz w:val="24"/>
                <w:szCs w:val="24"/>
              </w:rPr>
              <w:t>3050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sz w:val="24"/>
                <w:szCs w:val="24"/>
              </w:rPr>
            </w:pPr>
            <w:r w:rsidRPr="00A011E5">
              <w:rPr>
                <w:bCs/>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sz w:val="24"/>
                <w:szCs w:val="24"/>
              </w:rPr>
            </w:pPr>
            <w:r w:rsidRPr="00A011E5">
              <w:rPr>
                <w:bCs/>
                <w:sz w:val="24"/>
                <w:szCs w:val="24"/>
              </w:rPr>
              <w:t>455</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tabs>
                <w:tab w:val="left" w:pos="494"/>
              </w:tabs>
              <w:jc w:val="center"/>
              <w:rPr>
                <w:rFonts w:eastAsia="Calibri"/>
              </w:rPr>
            </w:pPr>
            <w:r w:rsidRPr="00320A6E">
              <w:rPr>
                <w:rFonts w:eastAsia="Calibri"/>
              </w:rPr>
              <w:t>9.8.1.2</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sz w:val="24"/>
                <w:szCs w:val="24"/>
              </w:rPr>
            </w:pPr>
            <w:r w:rsidRPr="00FC72A4">
              <w:rPr>
                <w:sz w:val="24"/>
                <w:szCs w:val="24"/>
              </w:rPr>
              <w:t xml:space="preserve">Из п.п.9.8.1.: </w:t>
            </w:r>
            <w:proofErr w:type="gramStart"/>
            <w:r w:rsidRPr="00FC72A4">
              <w:rPr>
                <w:sz w:val="24"/>
                <w:szCs w:val="24"/>
              </w:rPr>
              <w:t>способствующих</w:t>
            </w:r>
            <w:proofErr w:type="gramEnd"/>
            <w:r w:rsidRPr="00FC72A4">
              <w:rPr>
                <w:sz w:val="24"/>
                <w:szCs w:val="24"/>
              </w:rPr>
              <w:t xml:space="preserve"> сохранению  и развитию культуры  русского населения </w:t>
            </w:r>
            <w:proofErr w:type="spellStart"/>
            <w:r w:rsidRPr="00FC72A4">
              <w:rPr>
                <w:sz w:val="24"/>
                <w:szCs w:val="24"/>
              </w:rPr>
              <w:t>Западно</w:t>
            </w:r>
            <w:proofErr w:type="spellEnd"/>
            <w:r w:rsidRPr="00FC72A4">
              <w:rPr>
                <w:sz w:val="24"/>
                <w:szCs w:val="24"/>
              </w:rPr>
              <w:t xml:space="preserve"> - Сибирского региона, в том числе </w:t>
            </w:r>
            <w:r w:rsidRPr="00FC72A4">
              <w:rPr>
                <w:sz w:val="24"/>
                <w:szCs w:val="24"/>
              </w:rPr>
              <w:lastRenderedPageBreak/>
              <w:t>Казачьей культуры</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A1EBD" w:rsidRDefault="004C5B83" w:rsidP="002415AC">
            <w:pPr>
              <w:jc w:val="center"/>
              <w:rPr>
                <w:sz w:val="24"/>
                <w:szCs w:val="24"/>
              </w:rPr>
            </w:pPr>
            <w:r w:rsidRPr="00AA1EBD">
              <w:rPr>
                <w:sz w:val="24"/>
                <w:szCs w:val="24"/>
              </w:rPr>
              <w:lastRenderedPageBreak/>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A1EBD" w:rsidRDefault="004C5B83" w:rsidP="002415AC">
            <w:pPr>
              <w:jc w:val="center"/>
              <w:rPr>
                <w:sz w:val="24"/>
                <w:szCs w:val="24"/>
              </w:rPr>
            </w:pPr>
            <w:r w:rsidRPr="00AA1EBD">
              <w:rPr>
                <w:sz w:val="24"/>
                <w:szCs w:val="24"/>
              </w:rPr>
              <w:t>1671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sz w:val="24"/>
                <w:szCs w:val="24"/>
              </w:rPr>
            </w:pPr>
            <w:r w:rsidRPr="00A011E5">
              <w:rPr>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sz w:val="24"/>
                <w:szCs w:val="24"/>
              </w:rPr>
            </w:pPr>
            <w:r w:rsidRPr="00A011E5">
              <w:rPr>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sz w:val="24"/>
                <w:szCs w:val="24"/>
              </w:rPr>
            </w:pPr>
            <w:r w:rsidRPr="00A011E5">
              <w:rPr>
                <w:bCs/>
                <w:sz w:val="24"/>
                <w:szCs w:val="24"/>
              </w:rPr>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sz w:val="24"/>
                <w:szCs w:val="24"/>
              </w:rPr>
            </w:pPr>
            <w:r w:rsidRPr="00A011E5">
              <w:rPr>
                <w:bCs/>
                <w:sz w:val="24"/>
                <w:szCs w:val="24"/>
              </w:rPr>
              <w:t>1718</w:t>
            </w:r>
          </w:p>
        </w:tc>
      </w:tr>
      <w:tr w:rsidR="004C5B83" w:rsidRPr="0036535E"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tabs>
                <w:tab w:val="left" w:pos="602"/>
              </w:tabs>
              <w:jc w:val="center"/>
              <w:rPr>
                <w:rFonts w:eastAsia="Calibri"/>
              </w:rPr>
            </w:pPr>
            <w:r w:rsidRPr="00320A6E">
              <w:rPr>
                <w:rFonts w:eastAsia="Calibri"/>
              </w:rPr>
              <w:lastRenderedPageBreak/>
              <w:t>9.8.1.3</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sz w:val="24"/>
                <w:szCs w:val="24"/>
              </w:rPr>
            </w:pPr>
            <w:r w:rsidRPr="00FC72A4">
              <w:rPr>
                <w:sz w:val="24"/>
                <w:szCs w:val="24"/>
              </w:rPr>
              <w:t xml:space="preserve">Из п.п.9.8.1.: способствующие развитию культуры других отдельных народов и национальностей, проживающих на территории автономного округа - </w:t>
            </w:r>
            <w:proofErr w:type="spellStart"/>
            <w:r w:rsidRPr="00FC72A4">
              <w:rPr>
                <w:sz w:val="24"/>
                <w:szCs w:val="24"/>
              </w:rPr>
              <w:t>Югры</w:t>
            </w:r>
            <w:proofErr w:type="spellEnd"/>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A1EBD" w:rsidRDefault="004C5B83" w:rsidP="002415AC">
            <w:pPr>
              <w:jc w:val="center"/>
              <w:rPr>
                <w:sz w:val="24"/>
                <w:szCs w:val="24"/>
              </w:rPr>
            </w:pPr>
            <w:r w:rsidRPr="00AA1EBD">
              <w:rPr>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A1EBD" w:rsidRDefault="004C5B83" w:rsidP="002415AC">
            <w:pPr>
              <w:jc w:val="center"/>
              <w:rPr>
                <w:sz w:val="24"/>
                <w:szCs w:val="24"/>
              </w:rPr>
            </w:pPr>
            <w:r w:rsidRPr="00AA1EBD">
              <w:rPr>
                <w:sz w:val="24"/>
                <w:szCs w:val="24"/>
              </w:rPr>
              <w:t>1152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sz w:val="24"/>
                <w:szCs w:val="24"/>
              </w:rPr>
            </w:pPr>
            <w:r w:rsidRPr="00A011E5">
              <w:rPr>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sz w:val="24"/>
                <w:szCs w:val="24"/>
              </w:rPr>
            </w:pPr>
            <w:r w:rsidRPr="00A011E5">
              <w:rPr>
                <w:sz w:val="24"/>
                <w:szCs w:val="24"/>
              </w:rPr>
              <w:t>3060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sz w:val="24"/>
                <w:szCs w:val="24"/>
              </w:rPr>
            </w:pPr>
            <w:r w:rsidRPr="00A011E5">
              <w:rPr>
                <w:bCs/>
                <w:sz w:val="24"/>
                <w:szCs w:val="24"/>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sz w:val="24"/>
                <w:szCs w:val="24"/>
              </w:rPr>
            </w:pPr>
            <w:r w:rsidRPr="00A011E5">
              <w:rPr>
                <w:bCs/>
                <w:sz w:val="24"/>
                <w:szCs w:val="24"/>
              </w:rPr>
              <w:t>4731</w:t>
            </w:r>
          </w:p>
        </w:tc>
      </w:tr>
      <w:tr w:rsidR="004C5B83" w:rsidRPr="00B84357" w:rsidTr="009318C4">
        <w:trPr>
          <w:trHeight w:val="27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C5B83" w:rsidRPr="00320A6E" w:rsidRDefault="004C5B83" w:rsidP="002415AC">
            <w:pPr>
              <w:tabs>
                <w:tab w:val="left" w:pos="602"/>
              </w:tabs>
              <w:jc w:val="center"/>
              <w:rPr>
                <w:rFonts w:eastAsia="Calibri"/>
              </w:rPr>
            </w:pPr>
            <w:r w:rsidRPr="00320A6E">
              <w:rPr>
                <w:rFonts w:eastAsia="Calibri"/>
              </w:rPr>
              <w:t>9.8.2</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C5B83" w:rsidRPr="00FC72A4" w:rsidRDefault="004C5B83" w:rsidP="002415AC">
            <w:pPr>
              <w:rPr>
                <w:sz w:val="24"/>
                <w:szCs w:val="24"/>
              </w:rPr>
            </w:pPr>
            <w:r w:rsidRPr="00FC72A4">
              <w:rPr>
                <w:sz w:val="24"/>
                <w:szCs w:val="24"/>
              </w:rPr>
              <w:t>Мероприятия, способствующие развитию межэтнического взаимодействия (в том числе с участием инвалидов и лиц с ОВЗ)</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A1EBD" w:rsidRDefault="004C5B83" w:rsidP="002415AC">
            <w:pPr>
              <w:jc w:val="center"/>
              <w:rPr>
                <w:bCs/>
                <w:iCs/>
                <w:sz w:val="24"/>
                <w:szCs w:val="24"/>
              </w:rPr>
            </w:pPr>
            <w:r w:rsidRPr="00AA1EBD">
              <w:rPr>
                <w:bCs/>
                <w:iCs/>
                <w:sz w:val="24"/>
                <w:szCs w:val="24"/>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A1EBD" w:rsidRDefault="004C5B83" w:rsidP="002415AC">
            <w:pPr>
              <w:jc w:val="center"/>
              <w:rPr>
                <w:bCs/>
                <w:iCs/>
                <w:sz w:val="24"/>
                <w:szCs w:val="24"/>
              </w:rPr>
            </w:pPr>
            <w:r w:rsidRPr="00AA1EBD">
              <w:rPr>
                <w:bCs/>
                <w:iCs/>
                <w:sz w:val="24"/>
                <w:szCs w:val="24"/>
              </w:rPr>
              <w:t>9950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sz w:val="24"/>
                <w:szCs w:val="24"/>
              </w:rPr>
            </w:pPr>
            <w:r w:rsidRPr="00A011E5">
              <w:rPr>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sz w:val="24"/>
                <w:szCs w:val="24"/>
              </w:rPr>
            </w:pPr>
            <w:r w:rsidRPr="00A011E5">
              <w:rPr>
                <w:sz w:val="24"/>
                <w:szCs w:val="24"/>
              </w:rPr>
              <w:t>2210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B83" w:rsidRPr="00A011E5" w:rsidRDefault="004C5B83" w:rsidP="002415AC">
            <w:pPr>
              <w:jc w:val="center"/>
              <w:rPr>
                <w:bCs/>
                <w:sz w:val="24"/>
                <w:szCs w:val="24"/>
              </w:rPr>
            </w:pPr>
            <w:r w:rsidRPr="00A011E5">
              <w:rPr>
                <w:bCs/>
                <w:sz w:val="24"/>
                <w:szCs w:val="24"/>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5B83" w:rsidRPr="00A011E5" w:rsidRDefault="004C5B83" w:rsidP="002415AC">
            <w:pPr>
              <w:jc w:val="center"/>
              <w:rPr>
                <w:bCs/>
                <w:sz w:val="24"/>
                <w:szCs w:val="24"/>
              </w:rPr>
            </w:pPr>
            <w:r w:rsidRPr="00A011E5">
              <w:rPr>
                <w:bCs/>
                <w:sz w:val="24"/>
                <w:szCs w:val="24"/>
              </w:rPr>
              <w:t>4008</w:t>
            </w:r>
          </w:p>
        </w:tc>
      </w:tr>
    </w:tbl>
    <w:p w:rsidR="004C5B83" w:rsidRPr="00183B21" w:rsidRDefault="004C5B83" w:rsidP="004C5B83">
      <w:pPr>
        <w:ind w:firstLine="708"/>
        <w:jc w:val="both"/>
        <w:rPr>
          <w:color w:val="FF0000"/>
          <w:sz w:val="24"/>
          <w:szCs w:val="24"/>
          <w:highlight w:val="yellow"/>
        </w:rPr>
      </w:pPr>
    </w:p>
    <w:p w:rsidR="004C5B83" w:rsidRDefault="004C5B83" w:rsidP="004C5B83">
      <w:pPr>
        <w:pStyle w:val="a6"/>
        <w:jc w:val="both"/>
        <w:rPr>
          <w:rFonts w:ascii="Times New Roman" w:hAnsi="Times New Roman"/>
          <w:sz w:val="24"/>
          <w:szCs w:val="24"/>
        </w:rPr>
      </w:pPr>
    </w:p>
    <w:p w:rsidR="004C5B83" w:rsidRDefault="004C5B83" w:rsidP="004C5B83">
      <w:pPr>
        <w:pStyle w:val="a6"/>
        <w:jc w:val="both"/>
        <w:rPr>
          <w:rFonts w:ascii="Times New Roman" w:hAnsi="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7"/>
        <w:gridCol w:w="3828"/>
        <w:gridCol w:w="3118"/>
        <w:gridCol w:w="3686"/>
      </w:tblGrid>
      <w:tr w:rsidR="004C5B83" w:rsidRPr="00D24462" w:rsidTr="009318C4">
        <w:trPr>
          <w:trHeight w:val="376"/>
        </w:trPr>
        <w:tc>
          <w:tcPr>
            <w:tcW w:w="709" w:type="dxa"/>
            <w:vMerge w:val="restart"/>
            <w:shd w:val="clear" w:color="auto" w:fill="auto"/>
          </w:tcPr>
          <w:p w:rsidR="004C5B83" w:rsidRPr="0078678A" w:rsidRDefault="004C5B83" w:rsidP="002415AC">
            <w:pPr>
              <w:pStyle w:val="a6"/>
              <w:jc w:val="center"/>
              <w:rPr>
                <w:rFonts w:ascii="Times New Roman" w:hAnsi="Times New Roman"/>
                <w:b/>
                <w:sz w:val="24"/>
                <w:szCs w:val="24"/>
              </w:rPr>
            </w:pPr>
            <w:r w:rsidRPr="0078678A">
              <w:rPr>
                <w:rFonts w:ascii="Times New Roman" w:hAnsi="Times New Roman"/>
                <w:b/>
                <w:sz w:val="24"/>
                <w:szCs w:val="24"/>
              </w:rPr>
              <w:t>№</w:t>
            </w:r>
          </w:p>
        </w:tc>
        <w:tc>
          <w:tcPr>
            <w:tcW w:w="3827" w:type="dxa"/>
            <w:vMerge w:val="restart"/>
            <w:shd w:val="clear" w:color="auto" w:fill="auto"/>
          </w:tcPr>
          <w:p w:rsidR="004C5B83" w:rsidRPr="0078678A" w:rsidRDefault="004C5B83" w:rsidP="002415AC">
            <w:pPr>
              <w:pStyle w:val="a6"/>
              <w:jc w:val="center"/>
              <w:rPr>
                <w:rFonts w:ascii="Times New Roman" w:hAnsi="Times New Roman"/>
                <w:b/>
                <w:sz w:val="24"/>
                <w:szCs w:val="24"/>
              </w:rPr>
            </w:pPr>
            <w:r w:rsidRPr="0078678A">
              <w:rPr>
                <w:rFonts w:ascii="Times New Roman" w:hAnsi="Times New Roman"/>
                <w:b/>
                <w:sz w:val="24"/>
                <w:szCs w:val="24"/>
              </w:rPr>
              <w:t>Показатель</w:t>
            </w:r>
          </w:p>
        </w:tc>
        <w:tc>
          <w:tcPr>
            <w:tcW w:w="3828" w:type="dxa"/>
            <w:shd w:val="clear" w:color="auto" w:fill="auto"/>
            <w:noWrap/>
          </w:tcPr>
          <w:p w:rsidR="004C5B83" w:rsidRPr="0078678A" w:rsidRDefault="004C5B83" w:rsidP="002415AC">
            <w:pPr>
              <w:jc w:val="center"/>
              <w:rPr>
                <w:b/>
                <w:sz w:val="24"/>
                <w:szCs w:val="24"/>
              </w:rPr>
            </w:pPr>
            <w:r w:rsidRPr="0078678A">
              <w:rPr>
                <w:b/>
                <w:sz w:val="24"/>
                <w:szCs w:val="24"/>
              </w:rPr>
              <w:t>2017 г.</w:t>
            </w:r>
          </w:p>
        </w:tc>
        <w:tc>
          <w:tcPr>
            <w:tcW w:w="3118" w:type="dxa"/>
            <w:shd w:val="clear" w:color="auto" w:fill="auto"/>
            <w:noWrap/>
          </w:tcPr>
          <w:p w:rsidR="004C5B83" w:rsidRPr="0078678A" w:rsidRDefault="004C5B83" w:rsidP="002415AC">
            <w:pPr>
              <w:jc w:val="center"/>
              <w:rPr>
                <w:b/>
                <w:sz w:val="24"/>
                <w:szCs w:val="24"/>
              </w:rPr>
            </w:pPr>
            <w:r w:rsidRPr="0078678A">
              <w:rPr>
                <w:b/>
                <w:sz w:val="24"/>
                <w:szCs w:val="24"/>
              </w:rPr>
              <w:t>2018 г.</w:t>
            </w:r>
          </w:p>
        </w:tc>
        <w:tc>
          <w:tcPr>
            <w:tcW w:w="3686" w:type="dxa"/>
            <w:shd w:val="clear" w:color="auto" w:fill="auto"/>
            <w:noWrap/>
          </w:tcPr>
          <w:p w:rsidR="004C5B83" w:rsidRPr="0078678A" w:rsidRDefault="004C5B83" w:rsidP="002415AC">
            <w:pPr>
              <w:jc w:val="center"/>
              <w:rPr>
                <w:b/>
                <w:sz w:val="24"/>
                <w:szCs w:val="24"/>
              </w:rPr>
            </w:pPr>
            <w:r w:rsidRPr="0078678A">
              <w:rPr>
                <w:b/>
                <w:sz w:val="24"/>
                <w:szCs w:val="24"/>
              </w:rPr>
              <w:t>2019 г.</w:t>
            </w:r>
          </w:p>
        </w:tc>
      </w:tr>
      <w:tr w:rsidR="004C5B83" w:rsidRPr="00D24462" w:rsidTr="009318C4">
        <w:trPr>
          <w:trHeight w:val="376"/>
        </w:trPr>
        <w:tc>
          <w:tcPr>
            <w:tcW w:w="709" w:type="dxa"/>
            <w:vMerge/>
            <w:shd w:val="clear" w:color="auto" w:fill="auto"/>
          </w:tcPr>
          <w:p w:rsidR="004C5B83" w:rsidRPr="0078678A" w:rsidRDefault="004C5B83" w:rsidP="002415AC">
            <w:pPr>
              <w:pStyle w:val="a6"/>
              <w:jc w:val="center"/>
              <w:rPr>
                <w:rFonts w:ascii="Times New Roman" w:hAnsi="Times New Roman"/>
                <w:b/>
                <w:sz w:val="24"/>
                <w:szCs w:val="24"/>
              </w:rPr>
            </w:pPr>
          </w:p>
        </w:tc>
        <w:tc>
          <w:tcPr>
            <w:tcW w:w="3827" w:type="dxa"/>
            <w:vMerge/>
            <w:shd w:val="clear" w:color="auto" w:fill="auto"/>
          </w:tcPr>
          <w:p w:rsidR="004C5B83" w:rsidRPr="0078678A" w:rsidRDefault="004C5B83" w:rsidP="002415AC">
            <w:pPr>
              <w:pStyle w:val="a6"/>
              <w:jc w:val="center"/>
              <w:rPr>
                <w:rFonts w:ascii="Times New Roman" w:hAnsi="Times New Roman"/>
                <w:b/>
                <w:sz w:val="24"/>
                <w:szCs w:val="24"/>
              </w:rPr>
            </w:pPr>
          </w:p>
        </w:tc>
        <w:tc>
          <w:tcPr>
            <w:tcW w:w="3828" w:type="dxa"/>
            <w:shd w:val="clear" w:color="auto" w:fill="auto"/>
            <w:noWrap/>
          </w:tcPr>
          <w:p w:rsidR="004C5B83" w:rsidRPr="0078678A" w:rsidRDefault="004C5B83" w:rsidP="002415AC">
            <w:pPr>
              <w:pStyle w:val="a6"/>
              <w:jc w:val="center"/>
              <w:rPr>
                <w:rFonts w:ascii="Times New Roman" w:hAnsi="Times New Roman"/>
                <w:b/>
                <w:sz w:val="24"/>
                <w:szCs w:val="24"/>
              </w:rPr>
            </w:pPr>
            <w:r w:rsidRPr="0078678A">
              <w:rPr>
                <w:rFonts w:ascii="Times New Roman" w:hAnsi="Times New Roman"/>
                <w:b/>
                <w:sz w:val="24"/>
                <w:szCs w:val="24"/>
              </w:rPr>
              <w:t>Количество человек</w:t>
            </w:r>
          </w:p>
        </w:tc>
        <w:tc>
          <w:tcPr>
            <w:tcW w:w="3118" w:type="dxa"/>
            <w:shd w:val="clear" w:color="auto" w:fill="auto"/>
            <w:noWrap/>
          </w:tcPr>
          <w:p w:rsidR="004C5B83" w:rsidRPr="0078678A" w:rsidRDefault="004C5B83" w:rsidP="002415AC">
            <w:pPr>
              <w:jc w:val="center"/>
              <w:rPr>
                <w:b/>
              </w:rPr>
            </w:pPr>
            <w:r w:rsidRPr="0078678A">
              <w:rPr>
                <w:b/>
                <w:sz w:val="24"/>
                <w:szCs w:val="24"/>
              </w:rPr>
              <w:t>Количество человек</w:t>
            </w:r>
          </w:p>
        </w:tc>
        <w:tc>
          <w:tcPr>
            <w:tcW w:w="3686" w:type="dxa"/>
            <w:shd w:val="clear" w:color="auto" w:fill="auto"/>
            <w:noWrap/>
          </w:tcPr>
          <w:p w:rsidR="004C5B83" w:rsidRPr="0078678A" w:rsidRDefault="004C5B83" w:rsidP="002415AC">
            <w:pPr>
              <w:jc w:val="center"/>
              <w:rPr>
                <w:b/>
              </w:rPr>
            </w:pPr>
            <w:r w:rsidRPr="0078678A">
              <w:rPr>
                <w:b/>
                <w:sz w:val="24"/>
                <w:szCs w:val="24"/>
              </w:rPr>
              <w:t>Количество человек</w:t>
            </w:r>
          </w:p>
        </w:tc>
      </w:tr>
      <w:tr w:rsidR="004C5B83" w:rsidRPr="001832CC" w:rsidTr="009318C4">
        <w:trPr>
          <w:trHeight w:val="485"/>
        </w:trPr>
        <w:tc>
          <w:tcPr>
            <w:tcW w:w="709" w:type="dxa"/>
            <w:shd w:val="clear" w:color="auto" w:fill="auto"/>
          </w:tcPr>
          <w:p w:rsidR="004C5B83" w:rsidRPr="001832CC" w:rsidRDefault="004C5B83" w:rsidP="002415AC">
            <w:pPr>
              <w:pStyle w:val="a6"/>
              <w:jc w:val="center"/>
              <w:rPr>
                <w:rFonts w:ascii="Times New Roman" w:hAnsi="Times New Roman"/>
                <w:sz w:val="24"/>
                <w:szCs w:val="24"/>
              </w:rPr>
            </w:pPr>
            <w:r w:rsidRPr="001832CC">
              <w:rPr>
                <w:rFonts w:ascii="Times New Roman" w:hAnsi="Times New Roman"/>
                <w:sz w:val="24"/>
                <w:szCs w:val="24"/>
              </w:rPr>
              <w:t>1.</w:t>
            </w:r>
          </w:p>
        </w:tc>
        <w:tc>
          <w:tcPr>
            <w:tcW w:w="3827" w:type="dxa"/>
            <w:shd w:val="clear" w:color="auto" w:fill="auto"/>
          </w:tcPr>
          <w:p w:rsidR="004C5B83" w:rsidRPr="001832CC" w:rsidRDefault="004C5B83" w:rsidP="002415AC">
            <w:pPr>
              <w:pStyle w:val="a6"/>
              <w:rPr>
                <w:rFonts w:ascii="Times New Roman" w:hAnsi="Times New Roman"/>
                <w:sz w:val="24"/>
                <w:szCs w:val="24"/>
              </w:rPr>
            </w:pPr>
            <w:r w:rsidRPr="001832CC">
              <w:rPr>
                <w:rFonts w:ascii="Times New Roman" w:hAnsi="Times New Roman"/>
                <w:sz w:val="24"/>
                <w:szCs w:val="24"/>
              </w:rPr>
              <w:t xml:space="preserve">Участники мероприятий </w:t>
            </w:r>
          </w:p>
          <w:p w:rsidR="004C5B83" w:rsidRPr="001832CC" w:rsidRDefault="004C5B83" w:rsidP="002415AC">
            <w:pPr>
              <w:pStyle w:val="a6"/>
              <w:rPr>
                <w:rFonts w:ascii="Times New Roman" w:hAnsi="Times New Roman"/>
                <w:sz w:val="24"/>
                <w:szCs w:val="24"/>
              </w:rPr>
            </w:pPr>
            <w:r w:rsidRPr="001832CC">
              <w:rPr>
                <w:rFonts w:ascii="Times New Roman" w:hAnsi="Times New Roman"/>
                <w:i/>
                <w:sz w:val="24"/>
                <w:szCs w:val="24"/>
              </w:rPr>
              <w:t>(1=1.1 + 1.2 + 1.3)</w:t>
            </w:r>
          </w:p>
        </w:tc>
        <w:tc>
          <w:tcPr>
            <w:tcW w:w="3828" w:type="dxa"/>
            <w:shd w:val="clear" w:color="auto" w:fill="auto"/>
            <w:noWrap/>
          </w:tcPr>
          <w:p w:rsidR="004C5B83" w:rsidRPr="001832CC" w:rsidRDefault="004C5B83" w:rsidP="002415AC">
            <w:pPr>
              <w:jc w:val="center"/>
              <w:rPr>
                <w:sz w:val="24"/>
                <w:szCs w:val="24"/>
              </w:rPr>
            </w:pPr>
            <w:r w:rsidRPr="001832CC">
              <w:rPr>
                <w:sz w:val="24"/>
                <w:szCs w:val="24"/>
              </w:rPr>
              <w:t>83635</w:t>
            </w:r>
          </w:p>
        </w:tc>
        <w:tc>
          <w:tcPr>
            <w:tcW w:w="3118" w:type="dxa"/>
            <w:shd w:val="clear" w:color="auto" w:fill="auto"/>
            <w:noWrap/>
          </w:tcPr>
          <w:p w:rsidR="004C5B83" w:rsidRPr="001832CC" w:rsidRDefault="004C5B83" w:rsidP="002415AC">
            <w:pPr>
              <w:jc w:val="center"/>
              <w:rPr>
                <w:sz w:val="24"/>
                <w:szCs w:val="24"/>
              </w:rPr>
            </w:pPr>
            <w:r w:rsidRPr="001832CC">
              <w:rPr>
                <w:sz w:val="24"/>
                <w:szCs w:val="24"/>
              </w:rPr>
              <w:t>72126</w:t>
            </w:r>
          </w:p>
        </w:tc>
        <w:tc>
          <w:tcPr>
            <w:tcW w:w="3686" w:type="dxa"/>
            <w:shd w:val="clear" w:color="auto" w:fill="auto"/>
            <w:noWrap/>
          </w:tcPr>
          <w:p w:rsidR="004C5B83" w:rsidRPr="001832CC" w:rsidRDefault="004C5B83" w:rsidP="002415AC">
            <w:pPr>
              <w:jc w:val="center"/>
              <w:rPr>
                <w:bCs/>
                <w:sz w:val="24"/>
                <w:szCs w:val="24"/>
              </w:rPr>
            </w:pPr>
            <w:r w:rsidRPr="001832CC">
              <w:rPr>
                <w:bCs/>
                <w:sz w:val="24"/>
                <w:szCs w:val="24"/>
              </w:rPr>
              <w:t>87240</w:t>
            </w:r>
          </w:p>
        </w:tc>
      </w:tr>
      <w:tr w:rsidR="004C5B83" w:rsidRPr="001832CC" w:rsidTr="009318C4">
        <w:trPr>
          <w:trHeight w:val="485"/>
        </w:trPr>
        <w:tc>
          <w:tcPr>
            <w:tcW w:w="709" w:type="dxa"/>
            <w:shd w:val="clear" w:color="auto" w:fill="auto"/>
          </w:tcPr>
          <w:p w:rsidR="004C5B83" w:rsidRPr="001832CC" w:rsidRDefault="004C5B83" w:rsidP="002415AC">
            <w:pPr>
              <w:pStyle w:val="a6"/>
              <w:jc w:val="center"/>
              <w:rPr>
                <w:rFonts w:ascii="Times New Roman" w:hAnsi="Times New Roman"/>
                <w:sz w:val="24"/>
                <w:szCs w:val="24"/>
              </w:rPr>
            </w:pPr>
            <w:r w:rsidRPr="001832CC">
              <w:rPr>
                <w:rFonts w:ascii="Times New Roman" w:hAnsi="Times New Roman"/>
                <w:sz w:val="24"/>
                <w:szCs w:val="24"/>
              </w:rPr>
              <w:t>1.1</w:t>
            </w:r>
          </w:p>
        </w:tc>
        <w:tc>
          <w:tcPr>
            <w:tcW w:w="3827" w:type="dxa"/>
            <w:shd w:val="clear" w:color="auto" w:fill="auto"/>
          </w:tcPr>
          <w:p w:rsidR="004C5B83" w:rsidRPr="001832CC" w:rsidRDefault="004C5B83" w:rsidP="002415AC">
            <w:r w:rsidRPr="001832CC">
              <w:t>Добровольцы (Волонтеры)</w:t>
            </w:r>
          </w:p>
        </w:tc>
        <w:tc>
          <w:tcPr>
            <w:tcW w:w="3828" w:type="dxa"/>
            <w:shd w:val="clear" w:color="auto" w:fill="auto"/>
            <w:noWrap/>
          </w:tcPr>
          <w:p w:rsidR="004C5B83" w:rsidRPr="001832CC" w:rsidRDefault="004C5B83" w:rsidP="002415AC">
            <w:pPr>
              <w:jc w:val="center"/>
              <w:rPr>
                <w:sz w:val="24"/>
                <w:szCs w:val="24"/>
              </w:rPr>
            </w:pPr>
            <w:r w:rsidRPr="001832CC">
              <w:rPr>
                <w:sz w:val="24"/>
                <w:szCs w:val="24"/>
              </w:rPr>
              <w:t>70</w:t>
            </w:r>
          </w:p>
        </w:tc>
        <w:tc>
          <w:tcPr>
            <w:tcW w:w="3118" w:type="dxa"/>
            <w:shd w:val="clear" w:color="auto" w:fill="auto"/>
            <w:noWrap/>
          </w:tcPr>
          <w:p w:rsidR="004C5B83" w:rsidRPr="001832CC" w:rsidRDefault="004C5B83" w:rsidP="002415AC">
            <w:pPr>
              <w:jc w:val="center"/>
              <w:rPr>
                <w:sz w:val="24"/>
                <w:szCs w:val="24"/>
              </w:rPr>
            </w:pPr>
            <w:r w:rsidRPr="001832CC">
              <w:rPr>
                <w:sz w:val="24"/>
                <w:szCs w:val="24"/>
              </w:rPr>
              <w:t>184</w:t>
            </w:r>
          </w:p>
        </w:tc>
        <w:tc>
          <w:tcPr>
            <w:tcW w:w="3686" w:type="dxa"/>
            <w:shd w:val="clear" w:color="auto" w:fill="auto"/>
            <w:noWrap/>
          </w:tcPr>
          <w:p w:rsidR="004C5B83" w:rsidRPr="001832CC" w:rsidRDefault="004C5B83" w:rsidP="002415AC">
            <w:pPr>
              <w:jc w:val="center"/>
              <w:rPr>
                <w:bCs/>
                <w:sz w:val="24"/>
                <w:szCs w:val="24"/>
              </w:rPr>
            </w:pPr>
            <w:r w:rsidRPr="001832CC">
              <w:rPr>
                <w:bCs/>
                <w:sz w:val="24"/>
                <w:szCs w:val="24"/>
              </w:rPr>
              <w:t>1134</w:t>
            </w:r>
          </w:p>
        </w:tc>
      </w:tr>
      <w:tr w:rsidR="004C5B83" w:rsidRPr="001832CC" w:rsidTr="009318C4">
        <w:trPr>
          <w:trHeight w:val="485"/>
        </w:trPr>
        <w:tc>
          <w:tcPr>
            <w:tcW w:w="709" w:type="dxa"/>
            <w:shd w:val="clear" w:color="auto" w:fill="auto"/>
          </w:tcPr>
          <w:p w:rsidR="004C5B83" w:rsidRPr="001832CC" w:rsidRDefault="004C5B83" w:rsidP="002415AC">
            <w:pPr>
              <w:pStyle w:val="a6"/>
              <w:jc w:val="center"/>
              <w:rPr>
                <w:rFonts w:ascii="Times New Roman" w:hAnsi="Times New Roman"/>
                <w:sz w:val="24"/>
                <w:szCs w:val="24"/>
              </w:rPr>
            </w:pPr>
            <w:r w:rsidRPr="001832CC">
              <w:rPr>
                <w:rFonts w:ascii="Times New Roman" w:hAnsi="Times New Roman"/>
                <w:sz w:val="24"/>
                <w:szCs w:val="24"/>
              </w:rPr>
              <w:t>1.2</w:t>
            </w:r>
          </w:p>
        </w:tc>
        <w:tc>
          <w:tcPr>
            <w:tcW w:w="3827" w:type="dxa"/>
            <w:shd w:val="clear" w:color="auto" w:fill="auto"/>
          </w:tcPr>
          <w:p w:rsidR="004C5B83" w:rsidRPr="001832CC" w:rsidRDefault="004C5B83" w:rsidP="002415AC">
            <w:pPr>
              <w:pStyle w:val="a6"/>
              <w:rPr>
                <w:rFonts w:ascii="Times New Roman" w:hAnsi="Times New Roman"/>
                <w:sz w:val="24"/>
                <w:szCs w:val="24"/>
              </w:rPr>
            </w:pPr>
            <w:r w:rsidRPr="001832CC">
              <w:rPr>
                <w:rFonts w:ascii="Times New Roman" w:hAnsi="Times New Roman"/>
                <w:sz w:val="24"/>
                <w:szCs w:val="24"/>
              </w:rPr>
              <w:t>Артисты, организаторы, тех</w:t>
            </w:r>
            <w:proofErr w:type="gramStart"/>
            <w:r w:rsidRPr="001832CC">
              <w:rPr>
                <w:rFonts w:ascii="Times New Roman" w:hAnsi="Times New Roman"/>
                <w:sz w:val="24"/>
                <w:szCs w:val="24"/>
              </w:rPr>
              <w:t>.п</w:t>
            </w:r>
            <w:proofErr w:type="gramEnd"/>
            <w:r w:rsidRPr="001832CC">
              <w:rPr>
                <w:rFonts w:ascii="Times New Roman" w:hAnsi="Times New Roman"/>
                <w:sz w:val="24"/>
                <w:szCs w:val="24"/>
              </w:rPr>
              <w:t>ерсонал и т.д.</w:t>
            </w:r>
          </w:p>
        </w:tc>
        <w:tc>
          <w:tcPr>
            <w:tcW w:w="3828" w:type="dxa"/>
            <w:shd w:val="clear" w:color="auto" w:fill="auto"/>
            <w:noWrap/>
          </w:tcPr>
          <w:p w:rsidR="004C5B83" w:rsidRPr="001832CC" w:rsidRDefault="004C5B83" w:rsidP="002415AC">
            <w:pPr>
              <w:jc w:val="center"/>
              <w:rPr>
                <w:sz w:val="24"/>
                <w:szCs w:val="24"/>
              </w:rPr>
            </w:pPr>
            <w:r w:rsidRPr="001832CC">
              <w:rPr>
                <w:sz w:val="24"/>
                <w:szCs w:val="24"/>
              </w:rPr>
              <w:t>4541</w:t>
            </w:r>
          </w:p>
        </w:tc>
        <w:tc>
          <w:tcPr>
            <w:tcW w:w="3118" w:type="dxa"/>
            <w:shd w:val="clear" w:color="auto" w:fill="auto"/>
            <w:noWrap/>
          </w:tcPr>
          <w:p w:rsidR="004C5B83" w:rsidRPr="001832CC" w:rsidRDefault="004C5B83" w:rsidP="002415AC">
            <w:pPr>
              <w:jc w:val="center"/>
              <w:rPr>
                <w:sz w:val="24"/>
                <w:szCs w:val="24"/>
              </w:rPr>
            </w:pPr>
            <w:r w:rsidRPr="001832CC">
              <w:rPr>
                <w:sz w:val="24"/>
                <w:szCs w:val="24"/>
              </w:rPr>
              <w:t>4592</w:t>
            </w:r>
          </w:p>
        </w:tc>
        <w:tc>
          <w:tcPr>
            <w:tcW w:w="3686" w:type="dxa"/>
            <w:shd w:val="clear" w:color="auto" w:fill="auto"/>
            <w:noWrap/>
          </w:tcPr>
          <w:p w:rsidR="004C5B83" w:rsidRPr="001832CC" w:rsidRDefault="004C5B83" w:rsidP="002415AC">
            <w:pPr>
              <w:jc w:val="center"/>
              <w:rPr>
                <w:bCs/>
                <w:sz w:val="24"/>
                <w:szCs w:val="24"/>
              </w:rPr>
            </w:pPr>
            <w:r w:rsidRPr="001832CC">
              <w:rPr>
                <w:bCs/>
                <w:sz w:val="24"/>
                <w:szCs w:val="24"/>
              </w:rPr>
              <w:t>3068</w:t>
            </w:r>
          </w:p>
        </w:tc>
      </w:tr>
      <w:tr w:rsidR="004C5B83" w:rsidRPr="00D24462" w:rsidTr="009318C4">
        <w:trPr>
          <w:trHeight w:val="485"/>
        </w:trPr>
        <w:tc>
          <w:tcPr>
            <w:tcW w:w="709" w:type="dxa"/>
            <w:shd w:val="clear" w:color="auto" w:fill="auto"/>
          </w:tcPr>
          <w:p w:rsidR="004C5B83" w:rsidRPr="001832CC" w:rsidRDefault="004C5B83" w:rsidP="002415AC">
            <w:pPr>
              <w:pStyle w:val="a6"/>
              <w:jc w:val="center"/>
              <w:rPr>
                <w:rFonts w:ascii="Times New Roman" w:hAnsi="Times New Roman"/>
                <w:sz w:val="24"/>
                <w:szCs w:val="24"/>
              </w:rPr>
            </w:pPr>
            <w:r w:rsidRPr="001832CC">
              <w:rPr>
                <w:rFonts w:ascii="Times New Roman" w:hAnsi="Times New Roman"/>
                <w:sz w:val="24"/>
                <w:szCs w:val="24"/>
              </w:rPr>
              <w:t>1.3.</w:t>
            </w:r>
          </w:p>
        </w:tc>
        <w:tc>
          <w:tcPr>
            <w:tcW w:w="3827" w:type="dxa"/>
            <w:shd w:val="clear" w:color="auto" w:fill="auto"/>
          </w:tcPr>
          <w:p w:rsidR="004C5B83" w:rsidRPr="001832CC" w:rsidRDefault="004C5B83" w:rsidP="002415AC">
            <w:pPr>
              <w:pStyle w:val="a6"/>
              <w:rPr>
                <w:rFonts w:ascii="Times New Roman" w:hAnsi="Times New Roman"/>
                <w:sz w:val="24"/>
                <w:szCs w:val="24"/>
              </w:rPr>
            </w:pPr>
            <w:r w:rsidRPr="001832CC">
              <w:rPr>
                <w:rFonts w:ascii="Times New Roman" w:hAnsi="Times New Roman"/>
              </w:rPr>
              <w:t>Зрители</w:t>
            </w:r>
          </w:p>
        </w:tc>
        <w:tc>
          <w:tcPr>
            <w:tcW w:w="3828" w:type="dxa"/>
            <w:shd w:val="clear" w:color="auto" w:fill="auto"/>
            <w:noWrap/>
          </w:tcPr>
          <w:p w:rsidR="004C5B83" w:rsidRPr="001832CC" w:rsidRDefault="004C5B83" w:rsidP="002415AC">
            <w:pPr>
              <w:jc w:val="center"/>
              <w:rPr>
                <w:sz w:val="24"/>
                <w:szCs w:val="24"/>
              </w:rPr>
            </w:pPr>
            <w:r w:rsidRPr="001832CC">
              <w:rPr>
                <w:sz w:val="24"/>
                <w:szCs w:val="24"/>
              </w:rPr>
              <w:t>79024</w:t>
            </w:r>
          </w:p>
        </w:tc>
        <w:tc>
          <w:tcPr>
            <w:tcW w:w="3118" w:type="dxa"/>
            <w:shd w:val="clear" w:color="auto" w:fill="auto"/>
            <w:noWrap/>
          </w:tcPr>
          <w:p w:rsidR="004C5B83" w:rsidRPr="001832CC" w:rsidRDefault="004C5B83" w:rsidP="002415AC">
            <w:pPr>
              <w:jc w:val="center"/>
              <w:rPr>
                <w:bCs/>
              </w:rPr>
            </w:pPr>
            <w:r w:rsidRPr="001832CC">
              <w:rPr>
                <w:bCs/>
              </w:rPr>
              <w:t>67350</w:t>
            </w:r>
          </w:p>
          <w:p w:rsidR="004C5B83" w:rsidRPr="001832CC" w:rsidRDefault="004C5B83" w:rsidP="002415AC">
            <w:pPr>
              <w:jc w:val="center"/>
              <w:rPr>
                <w:sz w:val="24"/>
                <w:szCs w:val="24"/>
              </w:rPr>
            </w:pPr>
          </w:p>
        </w:tc>
        <w:tc>
          <w:tcPr>
            <w:tcW w:w="3686" w:type="dxa"/>
            <w:shd w:val="clear" w:color="auto" w:fill="auto"/>
            <w:noWrap/>
          </w:tcPr>
          <w:p w:rsidR="004C5B83" w:rsidRPr="008667F4" w:rsidRDefault="004C5B83" w:rsidP="002415AC">
            <w:pPr>
              <w:jc w:val="center"/>
              <w:rPr>
                <w:bCs/>
                <w:sz w:val="24"/>
                <w:szCs w:val="24"/>
              </w:rPr>
            </w:pPr>
            <w:r w:rsidRPr="001832CC">
              <w:rPr>
                <w:bCs/>
                <w:sz w:val="24"/>
                <w:szCs w:val="24"/>
              </w:rPr>
              <w:t>83038</w:t>
            </w:r>
          </w:p>
        </w:tc>
      </w:tr>
    </w:tbl>
    <w:p w:rsidR="004C5B83" w:rsidRPr="00183B21" w:rsidRDefault="004C5B83" w:rsidP="004C5B83">
      <w:pPr>
        <w:ind w:firstLine="708"/>
        <w:jc w:val="both"/>
        <w:rPr>
          <w:color w:val="FF0000"/>
          <w:sz w:val="24"/>
          <w:szCs w:val="24"/>
          <w:highlight w:val="yellow"/>
        </w:rPr>
      </w:pPr>
    </w:p>
    <w:p w:rsidR="004C5B83" w:rsidRPr="001B5FE6" w:rsidRDefault="004C5B83" w:rsidP="004C5B83">
      <w:pPr>
        <w:ind w:firstLine="708"/>
        <w:jc w:val="both"/>
        <w:rPr>
          <w:sz w:val="24"/>
          <w:szCs w:val="24"/>
        </w:rPr>
      </w:pPr>
      <w:r>
        <w:rPr>
          <w:sz w:val="24"/>
          <w:szCs w:val="24"/>
        </w:rPr>
        <w:t>По сравнению с аналогичным периодом 2017, 2018 и 2019  годов значительно у</w:t>
      </w:r>
      <w:r w:rsidRPr="001B5FE6">
        <w:rPr>
          <w:sz w:val="24"/>
          <w:szCs w:val="24"/>
        </w:rPr>
        <w:t>велич</w:t>
      </w:r>
      <w:r>
        <w:rPr>
          <w:sz w:val="24"/>
          <w:szCs w:val="24"/>
        </w:rPr>
        <w:t xml:space="preserve">илось </w:t>
      </w:r>
      <w:r w:rsidRPr="001B5FE6">
        <w:rPr>
          <w:sz w:val="24"/>
          <w:szCs w:val="24"/>
        </w:rPr>
        <w:t xml:space="preserve"> </w:t>
      </w:r>
      <w:r>
        <w:rPr>
          <w:sz w:val="24"/>
          <w:szCs w:val="24"/>
        </w:rPr>
        <w:t xml:space="preserve">количество </w:t>
      </w:r>
      <w:r w:rsidRPr="001B5FE6">
        <w:rPr>
          <w:sz w:val="24"/>
          <w:szCs w:val="24"/>
        </w:rPr>
        <w:t xml:space="preserve">волонтеров </w:t>
      </w:r>
      <w:r>
        <w:rPr>
          <w:sz w:val="24"/>
          <w:szCs w:val="24"/>
        </w:rPr>
        <w:t>на 950 человек</w:t>
      </w:r>
      <w:r w:rsidRPr="007F159C">
        <w:rPr>
          <w:sz w:val="24"/>
          <w:szCs w:val="24"/>
        </w:rPr>
        <w:t>,</w:t>
      </w:r>
      <w:r>
        <w:rPr>
          <w:sz w:val="24"/>
          <w:szCs w:val="24"/>
        </w:rPr>
        <w:t xml:space="preserve"> это связано с популяризацией добровольческого движения и привлечения молодежи.</w:t>
      </w:r>
    </w:p>
    <w:p w:rsidR="004C5B83" w:rsidRDefault="004C5B83" w:rsidP="004C5B83">
      <w:pPr>
        <w:pStyle w:val="a6"/>
        <w:jc w:val="both"/>
        <w:rPr>
          <w:rFonts w:ascii="Times New Roman" w:hAnsi="Times New Roman"/>
          <w:sz w:val="24"/>
          <w:szCs w:val="24"/>
        </w:rPr>
      </w:pPr>
      <w:r>
        <w:rPr>
          <w:rFonts w:ascii="Times New Roman" w:hAnsi="Times New Roman"/>
          <w:sz w:val="24"/>
          <w:szCs w:val="24"/>
        </w:rPr>
        <w:t xml:space="preserve">           Число артистов</w:t>
      </w:r>
      <w:r w:rsidRPr="007F159C">
        <w:rPr>
          <w:rFonts w:ascii="Times New Roman" w:hAnsi="Times New Roman"/>
          <w:sz w:val="24"/>
          <w:szCs w:val="24"/>
        </w:rPr>
        <w:t xml:space="preserve">, </w:t>
      </w:r>
      <w:r>
        <w:rPr>
          <w:rFonts w:ascii="Times New Roman" w:hAnsi="Times New Roman"/>
          <w:sz w:val="24"/>
          <w:szCs w:val="24"/>
        </w:rPr>
        <w:t>организаторов</w:t>
      </w:r>
      <w:r w:rsidRPr="007F159C">
        <w:rPr>
          <w:rFonts w:ascii="Times New Roman" w:hAnsi="Times New Roman"/>
          <w:sz w:val="24"/>
          <w:szCs w:val="24"/>
        </w:rPr>
        <w:t>,</w:t>
      </w:r>
      <w:r>
        <w:rPr>
          <w:rFonts w:ascii="Times New Roman" w:hAnsi="Times New Roman"/>
          <w:sz w:val="24"/>
          <w:szCs w:val="24"/>
        </w:rPr>
        <w:t xml:space="preserve"> тех. персонала уменьшилось  на 1524 человек</w:t>
      </w:r>
      <w:r w:rsidRPr="007F159C">
        <w:rPr>
          <w:rFonts w:ascii="Times New Roman" w:hAnsi="Times New Roman"/>
          <w:sz w:val="24"/>
          <w:szCs w:val="24"/>
        </w:rPr>
        <w:t xml:space="preserve"> </w:t>
      </w:r>
      <w:r>
        <w:rPr>
          <w:rFonts w:ascii="Times New Roman" w:hAnsi="Times New Roman"/>
          <w:sz w:val="24"/>
          <w:szCs w:val="24"/>
        </w:rPr>
        <w:t>это  связано с тем, что  на мероприятиях стали больше привлекать добровольческие формирования.</w:t>
      </w:r>
    </w:p>
    <w:p w:rsidR="004C5B83" w:rsidRPr="007F159C" w:rsidRDefault="004C5B83" w:rsidP="004C5B83">
      <w:pPr>
        <w:pStyle w:val="a6"/>
        <w:jc w:val="both"/>
        <w:rPr>
          <w:rFonts w:ascii="Times New Roman" w:hAnsi="Times New Roman"/>
          <w:sz w:val="24"/>
          <w:szCs w:val="24"/>
        </w:rPr>
      </w:pPr>
      <w:r>
        <w:rPr>
          <w:rFonts w:ascii="Times New Roman" w:hAnsi="Times New Roman"/>
          <w:sz w:val="24"/>
          <w:szCs w:val="24"/>
        </w:rPr>
        <w:tab/>
        <w:t xml:space="preserve">Количество зрителей в этом году  значительно увеличилось на 15688 человек, увеличение связано с новым учетом числа зрителей. </w:t>
      </w:r>
    </w:p>
    <w:p w:rsidR="004C5B83" w:rsidRPr="001B5FE6" w:rsidRDefault="004C5B83" w:rsidP="004C5B83">
      <w:pPr>
        <w:pStyle w:val="a6"/>
        <w:jc w:val="both"/>
        <w:rPr>
          <w:rFonts w:ascii="Times New Roman" w:hAnsi="Times New Roman"/>
          <w:sz w:val="24"/>
          <w:szCs w:val="24"/>
          <w:highlight w:val="green"/>
        </w:rPr>
      </w:pPr>
    </w:p>
    <w:p w:rsidR="004C5B83" w:rsidRPr="00183B21" w:rsidRDefault="004C5B83" w:rsidP="004C5B83">
      <w:pPr>
        <w:pStyle w:val="a6"/>
        <w:ind w:firstLine="708"/>
        <w:jc w:val="both"/>
        <w:rPr>
          <w:rFonts w:ascii="Times New Roman" w:hAnsi="Times New Roman"/>
          <w:b/>
          <w:sz w:val="24"/>
          <w:szCs w:val="24"/>
        </w:rPr>
      </w:pPr>
      <w:r w:rsidRPr="00AC4170">
        <w:rPr>
          <w:rFonts w:ascii="Times New Roman" w:hAnsi="Times New Roman"/>
          <w:b/>
          <w:sz w:val="24"/>
          <w:szCs w:val="24"/>
        </w:rPr>
        <w:t xml:space="preserve">б) количественные показатели мероприятий, способствующих сохранению традиционной культуры и формированию единого этнокультурного пространства на территории ХМАО – </w:t>
      </w:r>
      <w:proofErr w:type="spellStart"/>
      <w:r w:rsidRPr="00AC4170">
        <w:rPr>
          <w:rFonts w:ascii="Times New Roman" w:hAnsi="Times New Roman"/>
          <w:b/>
          <w:sz w:val="24"/>
          <w:szCs w:val="24"/>
        </w:rPr>
        <w:t>Югр</w:t>
      </w:r>
      <w:r>
        <w:rPr>
          <w:rFonts w:ascii="Times New Roman" w:hAnsi="Times New Roman"/>
          <w:b/>
          <w:sz w:val="24"/>
          <w:szCs w:val="24"/>
        </w:rPr>
        <w:t>ы</w:t>
      </w:r>
      <w:proofErr w:type="spellEnd"/>
      <w:r>
        <w:rPr>
          <w:rFonts w:ascii="Times New Roman" w:hAnsi="Times New Roman"/>
          <w:b/>
          <w:sz w:val="24"/>
          <w:szCs w:val="24"/>
        </w:rPr>
        <w:t xml:space="preserve">: </w:t>
      </w:r>
    </w:p>
    <w:p w:rsidR="004C5B83" w:rsidRPr="00183B21" w:rsidRDefault="004C5B83" w:rsidP="004C5B83">
      <w:pPr>
        <w:pStyle w:val="a6"/>
        <w:ind w:firstLine="708"/>
        <w:jc w:val="both"/>
        <w:rPr>
          <w:rFonts w:ascii="Times New Roman" w:hAnsi="Times New Roman"/>
          <w:b/>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4799"/>
        <w:gridCol w:w="2410"/>
        <w:gridCol w:w="2126"/>
        <w:gridCol w:w="2551"/>
        <w:gridCol w:w="2694"/>
      </w:tblGrid>
      <w:tr w:rsidR="004C5B83" w:rsidRPr="002172D5" w:rsidTr="009318C4">
        <w:tc>
          <w:tcPr>
            <w:tcW w:w="696" w:type="dxa"/>
            <w:tcBorders>
              <w:top w:val="single" w:sz="4" w:space="0" w:color="000000"/>
              <w:left w:val="single" w:sz="4" w:space="0" w:color="000000"/>
              <w:bottom w:val="single" w:sz="4" w:space="0" w:color="000000"/>
              <w:right w:val="single" w:sz="4" w:space="0" w:color="000000"/>
            </w:tcBorders>
          </w:tcPr>
          <w:p w:rsidR="004C5B83" w:rsidRPr="002172D5" w:rsidRDefault="004C5B83" w:rsidP="002415AC">
            <w:pPr>
              <w:pStyle w:val="a6"/>
              <w:jc w:val="center"/>
              <w:rPr>
                <w:rFonts w:ascii="Times New Roman" w:hAnsi="Times New Roman"/>
                <w:b/>
                <w:sz w:val="24"/>
                <w:szCs w:val="24"/>
              </w:rPr>
            </w:pPr>
            <w:r w:rsidRPr="002172D5">
              <w:rPr>
                <w:rFonts w:ascii="Times New Roman" w:hAnsi="Times New Roman"/>
                <w:b/>
                <w:sz w:val="24"/>
                <w:szCs w:val="24"/>
              </w:rPr>
              <w:t xml:space="preserve">№ </w:t>
            </w:r>
            <w:proofErr w:type="spellStart"/>
            <w:proofErr w:type="gramStart"/>
            <w:r w:rsidRPr="002172D5">
              <w:rPr>
                <w:rFonts w:ascii="Times New Roman" w:hAnsi="Times New Roman"/>
                <w:b/>
                <w:sz w:val="24"/>
                <w:szCs w:val="24"/>
              </w:rPr>
              <w:t>п</w:t>
            </w:r>
            <w:proofErr w:type="spellEnd"/>
            <w:proofErr w:type="gramEnd"/>
            <w:r w:rsidRPr="002172D5">
              <w:rPr>
                <w:rFonts w:ascii="Times New Roman" w:hAnsi="Times New Roman"/>
                <w:b/>
                <w:sz w:val="24"/>
                <w:szCs w:val="24"/>
              </w:rPr>
              <w:t>/</w:t>
            </w:r>
            <w:proofErr w:type="spellStart"/>
            <w:r w:rsidRPr="002172D5">
              <w:rPr>
                <w:rFonts w:ascii="Times New Roman" w:hAnsi="Times New Roman"/>
                <w:b/>
                <w:sz w:val="24"/>
                <w:szCs w:val="24"/>
              </w:rPr>
              <w:t>п</w:t>
            </w:r>
            <w:proofErr w:type="spellEnd"/>
          </w:p>
        </w:tc>
        <w:tc>
          <w:tcPr>
            <w:tcW w:w="4799" w:type="dxa"/>
            <w:tcBorders>
              <w:top w:val="single" w:sz="4" w:space="0" w:color="000000"/>
              <w:left w:val="single" w:sz="4" w:space="0" w:color="000000"/>
              <w:bottom w:val="single" w:sz="4" w:space="0" w:color="000000"/>
              <w:right w:val="single" w:sz="4" w:space="0" w:color="000000"/>
            </w:tcBorders>
            <w:hideMark/>
          </w:tcPr>
          <w:p w:rsidR="004C5B83" w:rsidRPr="002172D5" w:rsidRDefault="004C5B83" w:rsidP="002415AC">
            <w:pPr>
              <w:pStyle w:val="a6"/>
              <w:jc w:val="center"/>
              <w:rPr>
                <w:rFonts w:ascii="Times New Roman" w:hAnsi="Times New Roman"/>
                <w:b/>
                <w:sz w:val="24"/>
                <w:szCs w:val="24"/>
              </w:rPr>
            </w:pPr>
            <w:r w:rsidRPr="002172D5">
              <w:rPr>
                <w:rFonts w:ascii="Times New Roman" w:hAnsi="Times New Roman"/>
                <w:b/>
                <w:sz w:val="24"/>
                <w:szCs w:val="24"/>
              </w:rPr>
              <w:t>Количество мероприятий:</w:t>
            </w:r>
          </w:p>
        </w:tc>
        <w:tc>
          <w:tcPr>
            <w:tcW w:w="2410" w:type="dxa"/>
            <w:tcBorders>
              <w:top w:val="single" w:sz="4" w:space="0" w:color="000000"/>
              <w:left w:val="single" w:sz="4" w:space="0" w:color="000000"/>
              <w:bottom w:val="single" w:sz="4" w:space="0" w:color="000000"/>
              <w:right w:val="single" w:sz="4" w:space="0" w:color="000000"/>
            </w:tcBorders>
            <w:hideMark/>
          </w:tcPr>
          <w:p w:rsidR="004C5B83" w:rsidRPr="002172D5" w:rsidRDefault="004C5B83" w:rsidP="002415AC">
            <w:pPr>
              <w:pStyle w:val="a6"/>
              <w:jc w:val="center"/>
              <w:rPr>
                <w:rFonts w:ascii="Times New Roman" w:hAnsi="Times New Roman"/>
                <w:b/>
                <w:sz w:val="24"/>
                <w:szCs w:val="24"/>
              </w:rPr>
            </w:pPr>
            <w:r w:rsidRPr="002172D5">
              <w:rPr>
                <w:rFonts w:ascii="Times New Roman" w:hAnsi="Times New Roman"/>
                <w:b/>
                <w:sz w:val="24"/>
                <w:szCs w:val="24"/>
              </w:rPr>
              <w:t>Для детей и подростков до 14 лет</w:t>
            </w:r>
          </w:p>
        </w:tc>
        <w:tc>
          <w:tcPr>
            <w:tcW w:w="2126" w:type="dxa"/>
            <w:tcBorders>
              <w:top w:val="single" w:sz="4" w:space="0" w:color="000000"/>
              <w:left w:val="single" w:sz="4" w:space="0" w:color="000000"/>
              <w:bottom w:val="single" w:sz="4" w:space="0" w:color="000000"/>
              <w:right w:val="single" w:sz="4" w:space="0" w:color="000000"/>
            </w:tcBorders>
            <w:hideMark/>
          </w:tcPr>
          <w:p w:rsidR="004C5B83" w:rsidRPr="002172D5" w:rsidRDefault="004C5B83" w:rsidP="002415AC">
            <w:pPr>
              <w:pStyle w:val="a6"/>
              <w:jc w:val="center"/>
              <w:rPr>
                <w:rFonts w:ascii="Times New Roman" w:hAnsi="Times New Roman"/>
                <w:b/>
                <w:sz w:val="24"/>
                <w:szCs w:val="24"/>
              </w:rPr>
            </w:pPr>
            <w:r w:rsidRPr="002172D5">
              <w:rPr>
                <w:rFonts w:ascii="Times New Roman" w:hAnsi="Times New Roman"/>
                <w:b/>
                <w:sz w:val="24"/>
                <w:szCs w:val="24"/>
              </w:rPr>
              <w:t xml:space="preserve">Для </w:t>
            </w:r>
          </w:p>
          <w:p w:rsidR="004C5B83" w:rsidRPr="002172D5" w:rsidRDefault="004C5B83" w:rsidP="002415AC">
            <w:pPr>
              <w:pStyle w:val="a6"/>
              <w:jc w:val="center"/>
              <w:rPr>
                <w:rFonts w:ascii="Times New Roman" w:hAnsi="Times New Roman"/>
                <w:b/>
                <w:sz w:val="24"/>
                <w:szCs w:val="24"/>
              </w:rPr>
            </w:pPr>
            <w:r w:rsidRPr="002172D5">
              <w:rPr>
                <w:rFonts w:ascii="Times New Roman" w:hAnsi="Times New Roman"/>
                <w:b/>
                <w:sz w:val="24"/>
                <w:szCs w:val="24"/>
              </w:rPr>
              <w:t>молодежи</w:t>
            </w:r>
          </w:p>
          <w:p w:rsidR="004C5B83" w:rsidRPr="00C137EC" w:rsidRDefault="004C5B83" w:rsidP="002415AC">
            <w:pPr>
              <w:pStyle w:val="a6"/>
              <w:jc w:val="center"/>
              <w:rPr>
                <w:rFonts w:ascii="Times New Roman" w:hAnsi="Times New Roman"/>
                <w:b/>
                <w:sz w:val="24"/>
                <w:szCs w:val="24"/>
              </w:rPr>
            </w:pPr>
            <w:r w:rsidRPr="00C137EC">
              <w:rPr>
                <w:rFonts w:ascii="Times New Roman" w:hAnsi="Times New Roman"/>
                <w:b/>
                <w:sz w:val="24"/>
                <w:szCs w:val="24"/>
              </w:rPr>
              <w:t>от 14 до 35 лет</w:t>
            </w:r>
          </w:p>
        </w:tc>
        <w:tc>
          <w:tcPr>
            <w:tcW w:w="2551" w:type="dxa"/>
            <w:tcBorders>
              <w:top w:val="single" w:sz="4" w:space="0" w:color="000000"/>
              <w:left w:val="single" w:sz="4" w:space="0" w:color="000000"/>
              <w:bottom w:val="single" w:sz="4" w:space="0" w:color="000000"/>
              <w:right w:val="single" w:sz="4" w:space="0" w:color="auto"/>
            </w:tcBorders>
            <w:hideMark/>
          </w:tcPr>
          <w:p w:rsidR="004C5B83" w:rsidRPr="002172D5" w:rsidRDefault="004C5B83" w:rsidP="002415AC">
            <w:pPr>
              <w:pStyle w:val="a6"/>
              <w:jc w:val="center"/>
              <w:rPr>
                <w:rFonts w:ascii="Times New Roman" w:hAnsi="Times New Roman"/>
                <w:b/>
                <w:sz w:val="24"/>
                <w:szCs w:val="24"/>
              </w:rPr>
            </w:pPr>
            <w:r w:rsidRPr="002172D5">
              <w:rPr>
                <w:rFonts w:ascii="Times New Roman" w:hAnsi="Times New Roman"/>
                <w:b/>
                <w:sz w:val="24"/>
                <w:szCs w:val="24"/>
              </w:rPr>
              <w:t>Для других возрастных категорий населения</w:t>
            </w:r>
          </w:p>
        </w:tc>
        <w:tc>
          <w:tcPr>
            <w:tcW w:w="2694" w:type="dxa"/>
            <w:tcBorders>
              <w:top w:val="single" w:sz="4" w:space="0" w:color="000000"/>
              <w:left w:val="single" w:sz="4" w:space="0" w:color="auto"/>
              <w:bottom w:val="single" w:sz="4" w:space="0" w:color="000000"/>
              <w:right w:val="single" w:sz="4" w:space="0" w:color="000000"/>
            </w:tcBorders>
            <w:hideMark/>
          </w:tcPr>
          <w:p w:rsidR="004C5B83" w:rsidRPr="002172D5" w:rsidRDefault="004C5B83" w:rsidP="002415AC">
            <w:pPr>
              <w:pStyle w:val="a6"/>
              <w:jc w:val="center"/>
              <w:rPr>
                <w:rFonts w:ascii="Times New Roman" w:hAnsi="Times New Roman"/>
                <w:b/>
                <w:sz w:val="24"/>
                <w:szCs w:val="24"/>
              </w:rPr>
            </w:pPr>
            <w:r w:rsidRPr="002172D5">
              <w:rPr>
                <w:rFonts w:ascii="Times New Roman" w:hAnsi="Times New Roman"/>
                <w:b/>
                <w:sz w:val="24"/>
                <w:szCs w:val="24"/>
              </w:rPr>
              <w:t>Итого</w:t>
            </w:r>
          </w:p>
        </w:tc>
      </w:tr>
      <w:tr w:rsidR="004C5B83" w:rsidRPr="002172D5" w:rsidTr="009318C4">
        <w:tc>
          <w:tcPr>
            <w:tcW w:w="696" w:type="dxa"/>
            <w:tcBorders>
              <w:top w:val="single" w:sz="4" w:space="0" w:color="000000"/>
              <w:left w:val="single" w:sz="4" w:space="0" w:color="000000"/>
              <w:bottom w:val="single" w:sz="4" w:space="0" w:color="000000"/>
              <w:right w:val="single" w:sz="4" w:space="0" w:color="000000"/>
            </w:tcBorders>
          </w:tcPr>
          <w:p w:rsidR="004C5B83" w:rsidRPr="00D24462" w:rsidRDefault="004C5B83" w:rsidP="002415AC">
            <w:pPr>
              <w:jc w:val="center"/>
              <w:rPr>
                <w:sz w:val="24"/>
                <w:szCs w:val="24"/>
              </w:rPr>
            </w:pPr>
            <w:r w:rsidRPr="00D24462">
              <w:rPr>
                <w:sz w:val="24"/>
                <w:szCs w:val="24"/>
              </w:rPr>
              <w:t>1.</w:t>
            </w:r>
          </w:p>
        </w:tc>
        <w:tc>
          <w:tcPr>
            <w:tcW w:w="4799" w:type="dxa"/>
            <w:tcBorders>
              <w:top w:val="single" w:sz="4" w:space="0" w:color="000000"/>
              <w:left w:val="single" w:sz="4" w:space="0" w:color="000000"/>
              <w:bottom w:val="single" w:sz="4" w:space="0" w:color="000000"/>
              <w:right w:val="single" w:sz="4" w:space="0" w:color="000000"/>
            </w:tcBorders>
          </w:tcPr>
          <w:p w:rsidR="004C5B83" w:rsidRPr="00D24462" w:rsidRDefault="004C5B83" w:rsidP="002415AC">
            <w:pPr>
              <w:rPr>
                <w:sz w:val="24"/>
                <w:szCs w:val="24"/>
              </w:rPr>
            </w:pPr>
            <w:r w:rsidRPr="00D24462">
              <w:rPr>
                <w:sz w:val="24"/>
                <w:szCs w:val="24"/>
              </w:rPr>
              <w:t xml:space="preserve">мероприятия, способствующие формированию единого этнокультурного пространства на территории </w:t>
            </w:r>
            <w:proofErr w:type="spellStart"/>
            <w:r w:rsidRPr="00D24462">
              <w:rPr>
                <w:sz w:val="24"/>
                <w:szCs w:val="24"/>
              </w:rPr>
              <w:t>ХМАО-Югры</w:t>
            </w:r>
            <w:proofErr w:type="spellEnd"/>
            <w:r w:rsidRPr="00D24462">
              <w:rPr>
                <w:sz w:val="24"/>
                <w:szCs w:val="24"/>
              </w:rPr>
              <w:t xml:space="preserve">, из них </w:t>
            </w:r>
          </w:p>
          <w:p w:rsidR="004C5B83" w:rsidRPr="00D24462" w:rsidRDefault="004C5B83" w:rsidP="002415AC">
            <w:pPr>
              <w:rPr>
                <w:i/>
                <w:sz w:val="24"/>
                <w:szCs w:val="24"/>
              </w:rPr>
            </w:pPr>
            <w:r w:rsidRPr="00D24462">
              <w:rPr>
                <w:i/>
                <w:sz w:val="24"/>
                <w:szCs w:val="24"/>
              </w:rPr>
              <w:t>(1.  =1.1 + 1.2)</w:t>
            </w:r>
          </w:p>
        </w:tc>
        <w:tc>
          <w:tcPr>
            <w:tcW w:w="2410"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28</w:t>
            </w:r>
          </w:p>
        </w:tc>
        <w:tc>
          <w:tcPr>
            <w:tcW w:w="2694" w:type="dxa"/>
            <w:tcBorders>
              <w:top w:val="single" w:sz="4" w:space="0" w:color="000000"/>
              <w:left w:val="single" w:sz="4" w:space="0" w:color="auto"/>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46</w:t>
            </w:r>
          </w:p>
        </w:tc>
      </w:tr>
      <w:tr w:rsidR="004C5B83" w:rsidRPr="002172D5" w:rsidTr="009318C4">
        <w:tc>
          <w:tcPr>
            <w:tcW w:w="696" w:type="dxa"/>
            <w:tcBorders>
              <w:top w:val="single" w:sz="4" w:space="0" w:color="000000"/>
              <w:left w:val="single" w:sz="4" w:space="0" w:color="000000"/>
              <w:bottom w:val="single" w:sz="4" w:space="0" w:color="000000"/>
              <w:right w:val="single" w:sz="4" w:space="0" w:color="000000"/>
            </w:tcBorders>
          </w:tcPr>
          <w:p w:rsidR="004C5B83" w:rsidRPr="0078678A" w:rsidRDefault="004C5B83" w:rsidP="002415AC">
            <w:pPr>
              <w:jc w:val="center"/>
              <w:rPr>
                <w:sz w:val="24"/>
                <w:szCs w:val="24"/>
              </w:rPr>
            </w:pPr>
            <w:r w:rsidRPr="0078678A">
              <w:rPr>
                <w:sz w:val="24"/>
                <w:szCs w:val="24"/>
              </w:rPr>
              <w:t>1.1</w:t>
            </w:r>
          </w:p>
        </w:tc>
        <w:tc>
          <w:tcPr>
            <w:tcW w:w="4799" w:type="dxa"/>
            <w:tcBorders>
              <w:top w:val="single" w:sz="4" w:space="0" w:color="000000"/>
              <w:left w:val="single" w:sz="4" w:space="0" w:color="000000"/>
              <w:bottom w:val="single" w:sz="4" w:space="0" w:color="000000"/>
              <w:right w:val="single" w:sz="4" w:space="0" w:color="000000"/>
            </w:tcBorders>
          </w:tcPr>
          <w:p w:rsidR="004C5B83" w:rsidRPr="0078678A" w:rsidRDefault="004C5B83" w:rsidP="002415AC">
            <w:pPr>
              <w:rPr>
                <w:sz w:val="24"/>
                <w:szCs w:val="24"/>
              </w:rPr>
            </w:pPr>
            <w:r w:rsidRPr="0078678A">
              <w:rPr>
                <w:sz w:val="24"/>
                <w:szCs w:val="24"/>
              </w:rPr>
              <w:t xml:space="preserve">мероприятия, направленные на реализацию деятельности в сохранении и развитии культуры конкретных этнических групп (в том числе с участием инвалидов и лиц с ОВЗ), всего: </w:t>
            </w:r>
          </w:p>
          <w:p w:rsidR="004C5B83" w:rsidRPr="0078678A" w:rsidRDefault="004C5B83" w:rsidP="002415AC">
            <w:pPr>
              <w:rPr>
                <w:i/>
                <w:sz w:val="24"/>
                <w:szCs w:val="24"/>
              </w:rPr>
            </w:pPr>
            <w:r w:rsidRPr="0078678A">
              <w:rPr>
                <w:i/>
                <w:sz w:val="24"/>
                <w:szCs w:val="24"/>
              </w:rPr>
              <w:t>(1.1 = 1.1.1 + 1.1.2 + 1.1.3)</w:t>
            </w:r>
          </w:p>
        </w:tc>
        <w:tc>
          <w:tcPr>
            <w:tcW w:w="2410"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12</w:t>
            </w:r>
          </w:p>
        </w:tc>
        <w:tc>
          <w:tcPr>
            <w:tcW w:w="2126"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21</w:t>
            </w:r>
          </w:p>
        </w:tc>
        <w:tc>
          <w:tcPr>
            <w:tcW w:w="2694" w:type="dxa"/>
            <w:tcBorders>
              <w:top w:val="single" w:sz="4" w:space="0" w:color="000000"/>
              <w:left w:val="single" w:sz="4" w:space="0" w:color="auto"/>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34</w:t>
            </w:r>
          </w:p>
        </w:tc>
      </w:tr>
      <w:tr w:rsidR="004C5B83" w:rsidRPr="002172D5" w:rsidTr="009318C4">
        <w:tc>
          <w:tcPr>
            <w:tcW w:w="696" w:type="dxa"/>
            <w:tcBorders>
              <w:top w:val="single" w:sz="4" w:space="0" w:color="000000"/>
              <w:left w:val="single" w:sz="4" w:space="0" w:color="000000"/>
              <w:bottom w:val="single" w:sz="4" w:space="0" w:color="000000"/>
              <w:right w:val="single" w:sz="4" w:space="0" w:color="000000"/>
            </w:tcBorders>
          </w:tcPr>
          <w:p w:rsidR="004C5B83" w:rsidRPr="002172D5" w:rsidRDefault="004C5B83" w:rsidP="002415AC">
            <w:pPr>
              <w:jc w:val="center"/>
              <w:rPr>
                <w:sz w:val="24"/>
                <w:szCs w:val="24"/>
              </w:rPr>
            </w:pPr>
            <w:r w:rsidRPr="002172D5">
              <w:rPr>
                <w:sz w:val="24"/>
                <w:szCs w:val="24"/>
              </w:rPr>
              <w:t>1.1.1</w:t>
            </w:r>
          </w:p>
        </w:tc>
        <w:tc>
          <w:tcPr>
            <w:tcW w:w="4799" w:type="dxa"/>
            <w:tcBorders>
              <w:top w:val="single" w:sz="4" w:space="0" w:color="000000"/>
              <w:left w:val="single" w:sz="4" w:space="0" w:color="000000"/>
              <w:bottom w:val="single" w:sz="4" w:space="0" w:color="000000"/>
              <w:right w:val="single" w:sz="4" w:space="0" w:color="000000"/>
            </w:tcBorders>
          </w:tcPr>
          <w:p w:rsidR="004C5B83" w:rsidRPr="002172D5" w:rsidRDefault="004C5B83" w:rsidP="002415AC">
            <w:pPr>
              <w:rPr>
                <w:sz w:val="24"/>
                <w:szCs w:val="24"/>
              </w:rPr>
            </w:pPr>
            <w:proofErr w:type="gramStart"/>
            <w:r w:rsidRPr="002172D5">
              <w:rPr>
                <w:sz w:val="24"/>
                <w:szCs w:val="24"/>
              </w:rPr>
              <w:t>способствующих</w:t>
            </w:r>
            <w:proofErr w:type="gramEnd"/>
            <w:r w:rsidRPr="002172D5">
              <w:rPr>
                <w:sz w:val="24"/>
                <w:szCs w:val="24"/>
              </w:rPr>
              <w:t xml:space="preserve"> сохранению  и развитию культуры КМНС</w:t>
            </w:r>
          </w:p>
        </w:tc>
        <w:tc>
          <w:tcPr>
            <w:tcW w:w="2410"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0</w:t>
            </w:r>
          </w:p>
        </w:tc>
        <w:tc>
          <w:tcPr>
            <w:tcW w:w="2551" w:type="dxa"/>
            <w:tcBorders>
              <w:top w:val="single" w:sz="4" w:space="0" w:color="000000"/>
              <w:left w:val="single" w:sz="4" w:space="0" w:color="000000"/>
              <w:bottom w:val="single" w:sz="4" w:space="0" w:color="000000"/>
              <w:right w:val="single" w:sz="4" w:space="0" w:color="auto"/>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3</w:t>
            </w:r>
          </w:p>
        </w:tc>
        <w:tc>
          <w:tcPr>
            <w:tcW w:w="2694" w:type="dxa"/>
            <w:tcBorders>
              <w:top w:val="single" w:sz="4" w:space="0" w:color="000000"/>
              <w:left w:val="single" w:sz="4" w:space="0" w:color="auto"/>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6</w:t>
            </w:r>
          </w:p>
        </w:tc>
      </w:tr>
      <w:tr w:rsidR="004C5B83" w:rsidRPr="002172D5" w:rsidTr="009318C4">
        <w:tc>
          <w:tcPr>
            <w:tcW w:w="696" w:type="dxa"/>
            <w:tcBorders>
              <w:top w:val="single" w:sz="4" w:space="0" w:color="000000"/>
              <w:left w:val="single" w:sz="4" w:space="0" w:color="000000"/>
              <w:bottom w:val="single" w:sz="4" w:space="0" w:color="000000"/>
              <w:right w:val="single" w:sz="4" w:space="0" w:color="000000"/>
            </w:tcBorders>
          </w:tcPr>
          <w:p w:rsidR="004C5B83" w:rsidRPr="002172D5" w:rsidRDefault="004C5B83" w:rsidP="002415AC">
            <w:pPr>
              <w:jc w:val="center"/>
              <w:rPr>
                <w:sz w:val="24"/>
                <w:szCs w:val="24"/>
              </w:rPr>
            </w:pPr>
            <w:r w:rsidRPr="002172D5">
              <w:rPr>
                <w:sz w:val="24"/>
                <w:szCs w:val="24"/>
              </w:rPr>
              <w:t>1.1.2</w:t>
            </w:r>
          </w:p>
        </w:tc>
        <w:tc>
          <w:tcPr>
            <w:tcW w:w="4799" w:type="dxa"/>
            <w:tcBorders>
              <w:top w:val="single" w:sz="4" w:space="0" w:color="000000"/>
              <w:left w:val="single" w:sz="4" w:space="0" w:color="000000"/>
              <w:bottom w:val="single" w:sz="4" w:space="0" w:color="000000"/>
              <w:right w:val="single" w:sz="4" w:space="0" w:color="000000"/>
            </w:tcBorders>
            <w:hideMark/>
          </w:tcPr>
          <w:p w:rsidR="004C5B83" w:rsidRPr="002172D5" w:rsidRDefault="004C5B83" w:rsidP="002415AC">
            <w:pPr>
              <w:rPr>
                <w:sz w:val="24"/>
                <w:szCs w:val="24"/>
              </w:rPr>
            </w:pPr>
            <w:proofErr w:type="gramStart"/>
            <w:r w:rsidRPr="002172D5">
              <w:rPr>
                <w:sz w:val="24"/>
                <w:szCs w:val="24"/>
              </w:rPr>
              <w:t>способствующих</w:t>
            </w:r>
            <w:proofErr w:type="gramEnd"/>
            <w:r w:rsidRPr="002172D5">
              <w:rPr>
                <w:sz w:val="24"/>
                <w:szCs w:val="24"/>
              </w:rPr>
              <w:t xml:space="preserve"> сохранению  и развитию культуры  русского населения </w:t>
            </w:r>
            <w:proofErr w:type="spellStart"/>
            <w:r w:rsidRPr="002172D5">
              <w:rPr>
                <w:sz w:val="24"/>
                <w:szCs w:val="24"/>
              </w:rPr>
              <w:t>Западно</w:t>
            </w:r>
            <w:proofErr w:type="spellEnd"/>
            <w:r w:rsidRPr="002172D5">
              <w:rPr>
                <w:sz w:val="24"/>
                <w:szCs w:val="24"/>
              </w:rPr>
              <w:t xml:space="preserve"> - Сибирского региона, в том числе Казачьей культуры</w:t>
            </w:r>
          </w:p>
        </w:tc>
        <w:tc>
          <w:tcPr>
            <w:tcW w:w="2410"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0</w:t>
            </w:r>
          </w:p>
        </w:tc>
        <w:tc>
          <w:tcPr>
            <w:tcW w:w="2551" w:type="dxa"/>
            <w:tcBorders>
              <w:top w:val="single" w:sz="4" w:space="0" w:color="000000"/>
              <w:left w:val="single" w:sz="4" w:space="0" w:color="000000"/>
              <w:bottom w:val="single" w:sz="4" w:space="0" w:color="000000"/>
              <w:right w:val="single" w:sz="4" w:space="0" w:color="auto"/>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11</w:t>
            </w:r>
          </w:p>
        </w:tc>
        <w:tc>
          <w:tcPr>
            <w:tcW w:w="2694" w:type="dxa"/>
            <w:tcBorders>
              <w:top w:val="single" w:sz="4" w:space="0" w:color="000000"/>
              <w:left w:val="single" w:sz="4" w:space="0" w:color="auto"/>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16</w:t>
            </w:r>
          </w:p>
        </w:tc>
      </w:tr>
      <w:tr w:rsidR="004C5B83" w:rsidRPr="002172D5" w:rsidTr="009318C4">
        <w:tc>
          <w:tcPr>
            <w:tcW w:w="696" w:type="dxa"/>
            <w:tcBorders>
              <w:top w:val="single" w:sz="4" w:space="0" w:color="000000"/>
              <w:left w:val="single" w:sz="4" w:space="0" w:color="000000"/>
              <w:bottom w:val="single" w:sz="4" w:space="0" w:color="000000"/>
              <w:right w:val="single" w:sz="4" w:space="0" w:color="000000"/>
            </w:tcBorders>
          </w:tcPr>
          <w:p w:rsidR="004C5B83" w:rsidRPr="002172D5" w:rsidRDefault="004C5B83" w:rsidP="002415AC">
            <w:pPr>
              <w:jc w:val="center"/>
              <w:rPr>
                <w:sz w:val="24"/>
                <w:szCs w:val="24"/>
              </w:rPr>
            </w:pPr>
            <w:r w:rsidRPr="002172D5">
              <w:rPr>
                <w:sz w:val="24"/>
                <w:szCs w:val="24"/>
              </w:rPr>
              <w:t>1.1.3</w:t>
            </w:r>
          </w:p>
        </w:tc>
        <w:tc>
          <w:tcPr>
            <w:tcW w:w="4799" w:type="dxa"/>
            <w:tcBorders>
              <w:top w:val="single" w:sz="4" w:space="0" w:color="000000"/>
              <w:left w:val="single" w:sz="4" w:space="0" w:color="000000"/>
              <w:bottom w:val="single" w:sz="4" w:space="0" w:color="000000"/>
              <w:right w:val="single" w:sz="4" w:space="0" w:color="000000"/>
            </w:tcBorders>
            <w:hideMark/>
          </w:tcPr>
          <w:p w:rsidR="004C5B83" w:rsidRPr="002172D5" w:rsidRDefault="004C5B83" w:rsidP="002415AC">
            <w:pPr>
              <w:rPr>
                <w:sz w:val="24"/>
                <w:szCs w:val="24"/>
              </w:rPr>
            </w:pPr>
            <w:r w:rsidRPr="002172D5">
              <w:rPr>
                <w:sz w:val="24"/>
                <w:szCs w:val="24"/>
              </w:rPr>
              <w:t xml:space="preserve">способствующие развитию культуры других отдельных народов и национальностей, проживающих на территории автономного округа </w:t>
            </w:r>
            <w:r>
              <w:rPr>
                <w:sz w:val="24"/>
                <w:szCs w:val="24"/>
              </w:rPr>
              <w:t>–</w:t>
            </w:r>
            <w:r w:rsidRPr="002172D5">
              <w:rPr>
                <w:sz w:val="24"/>
                <w:szCs w:val="24"/>
              </w:rPr>
              <w:t xml:space="preserve"> </w:t>
            </w:r>
            <w:proofErr w:type="spellStart"/>
            <w:r w:rsidRPr="002172D5">
              <w:rPr>
                <w:sz w:val="24"/>
                <w:szCs w:val="24"/>
              </w:rPr>
              <w:t>Югры</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7</w:t>
            </w:r>
          </w:p>
        </w:tc>
        <w:tc>
          <w:tcPr>
            <w:tcW w:w="2694" w:type="dxa"/>
            <w:tcBorders>
              <w:top w:val="single" w:sz="4" w:space="0" w:color="000000"/>
              <w:left w:val="single" w:sz="4" w:space="0" w:color="auto"/>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12</w:t>
            </w:r>
          </w:p>
        </w:tc>
      </w:tr>
      <w:tr w:rsidR="004C5B83" w:rsidRPr="002172D5" w:rsidTr="009318C4">
        <w:tc>
          <w:tcPr>
            <w:tcW w:w="696" w:type="dxa"/>
            <w:tcBorders>
              <w:top w:val="single" w:sz="4" w:space="0" w:color="000000"/>
              <w:left w:val="single" w:sz="4" w:space="0" w:color="000000"/>
              <w:bottom w:val="single" w:sz="4" w:space="0" w:color="000000"/>
              <w:right w:val="single" w:sz="4" w:space="0" w:color="000000"/>
            </w:tcBorders>
          </w:tcPr>
          <w:p w:rsidR="004C5B83" w:rsidRPr="002172D5" w:rsidRDefault="004C5B83" w:rsidP="002415AC">
            <w:pPr>
              <w:jc w:val="center"/>
              <w:rPr>
                <w:sz w:val="24"/>
                <w:szCs w:val="24"/>
              </w:rPr>
            </w:pPr>
            <w:r w:rsidRPr="002172D5">
              <w:rPr>
                <w:sz w:val="24"/>
                <w:szCs w:val="24"/>
              </w:rPr>
              <w:t>1.2</w:t>
            </w:r>
          </w:p>
        </w:tc>
        <w:tc>
          <w:tcPr>
            <w:tcW w:w="4799" w:type="dxa"/>
            <w:tcBorders>
              <w:top w:val="single" w:sz="4" w:space="0" w:color="000000"/>
              <w:left w:val="single" w:sz="4" w:space="0" w:color="000000"/>
              <w:bottom w:val="single" w:sz="4" w:space="0" w:color="000000"/>
              <w:right w:val="single" w:sz="4" w:space="0" w:color="000000"/>
            </w:tcBorders>
          </w:tcPr>
          <w:p w:rsidR="004C5B83" w:rsidRPr="002172D5" w:rsidRDefault="004C5B83" w:rsidP="002415AC">
            <w:pPr>
              <w:pStyle w:val="a6"/>
              <w:rPr>
                <w:rFonts w:ascii="Times New Roman" w:eastAsiaTheme="minorHAnsi" w:hAnsi="Times New Roman"/>
                <w:sz w:val="24"/>
                <w:szCs w:val="24"/>
                <w:lang w:eastAsia="en-US"/>
              </w:rPr>
            </w:pPr>
            <w:r w:rsidRPr="009B6351">
              <w:rPr>
                <w:rFonts w:ascii="Times New Roman" w:eastAsiaTheme="minorHAnsi" w:hAnsi="Times New Roman"/>
                <w:sz w:val="24"/>
                <w:szCs w:val="24"/>
                <w:lang w:eastAsia="en-US"/>
              </w:rPr>
              <w:t>Мероприятия, способствующие развитию межэтнического взаимодействия  (в том числе с участием инвалидов и лиц с ОВЗ)</w:t>
            </w:r>
          </w:p>
        </w:tc>
        <w:tc>
          <w:tcPr>
            <w:tcW w:w="2410"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0</w:t>
            </w:r>
          </w:p>
        </w:tc>
        <w:tc>
          <w:tcPr>
            <w:tcW w:w="2551" w:type="dxa"/>
            <w:tcBorders>
              <w:top w:val="single" w:sz="4" w:space="0" w:color="000000"/>
              <w:left w:val="single" w:sz="4" w:space="0" w:color="000000"/>
              <w:bottom w:val="single" w:sz="4" w:space="0" w:color="000000"/>
              <w:right w:val="single" w:sz="4" w:space="0" w:color="auto"/>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7</w:t>
            </w:r>
          </w:p>
        </w:tc>
        <w:tc>
          <w:tcPr>
            <w:tcW w:w="2694" w:type="dxa"/>
            <w:tcBorders>
              <w:top w:val="single" w:sz="4" w:space="0" w:color="000000"/>
              <w:left w:val="single" w:sz="4" w:space="0" w:color="auto"/>
              <w:bottom w:val="single" w:sz="4" w:space="0" w:color="000000"/>
              <w:right w:val="single" w:sz="4" w:space="0" w:color="000000"/>
            </w:tcBorders>
          </w:tcPr>
          <w:p w:rsidR="004C5B83" w:rsidRPr="002172D5" w:rsidRDefault="004C5B83" w:rsidP="009318C4">
            <w:pPr>
              <w:pStyle w:val="a6"/>
              <w:jc w:val="center"/>
              <w:rPr>
                <w:rFonts w:ascii="Times New Roman" w:hAnsi="Times New Roman"/>
                <w:sz w:val="24"/>
                <w:szCs w:val="24"/>
              </w:rPr>
            </w:pPr>
            <w:r>
              <w:rPr>
                <w:rFonts w:ascii="Times New Roman" w:hAnsi="Times New Roman"/>
                <w:sz w:val="24"/>
                <w:szCs w:val="24"/>
              </w:rPr>
              <w:t>12</w:t>
            </w:r>
          </w:p>
        </w:tc>
      </w:tr>
    </w:tbl>
    <w:p w:rsidR="004C5B83" w:rsidRPr="00FC4206" w:rsidRDefault="004C5B83" w:rsidP="004C5B83">
      <w:pPr>
        <w:pStyle w:val="a6"/>
        <w:jc w:val="both"/>
        <w:rPr>
          <w:rFonts w:ascii="Times New Roman" w:hAnsi="Times New Roman"/>
          <w:sz w:val="24"/>
          <w:szCs w:val="24"/>
          <w:highlight w:val="yellow"/>
        </w:rPr>
      </w:pPr>
    </w:p>
    <w:p w:rsidR="004C5B83" w:rsidRPr="00844E3C" w:rsidRDefault="004C5B83" w:rsidP="004C5B83">
      <w:pPr>
        <w:ind w:firstLine="709"/>
        <w:jc w:val="both"/>
        <w:rPr>
          <w:b/>
          <w:sz w:val="24"/>
          <w:szCs w:val="24"/>
        </w:rPr>
      </w:pPr>
      <w:r w:rsidRPr="00844E3C">
        <w:rPr>
          <w:b/>
          <w:sz w:val="24"/>
          <w:szCs w:val="24"/>
        </w:rPr>
        <w:t xml:space="preserve">в) Наличие в муниципальном образовании Центра казачьей культуры, его функционал (регламент работы, направления деятельности, организация взаимодействие с казачьими обществами и Окружным казачьим центром, участие во Всероссийских </w:t>
      </w:r>
      <w:r w:rsidRPr="00844E3C">
        <w:rPr>
          <w:b/>
          <w:sz w:val="24"/>
          <w:szCs w:val="24"/>
        </w:rPr>
        <w:br/>
        <w:t>и региональных мероприятиях, направленных на поддержку казачества и развитие казачьей культуры и т.п.).</w:t>
      </w:r>
    </w:p>
    <w:p w:rsidR="004C5B83" w:rsidRDefault="004C5B83" w:rsidP="004C5B83">
      <w:pPr>
        <w:pStyle w:val="a6"/>
        <w:rPr>
          <w:rFonts w:ascii="Times New Roman" w:hAnsi="Times New Roman"/>
          <w:sz w:val="24"/>
          <w:szCs w:val="24"/>
        </w:rPr>
      </w:pPr>
    </w:p>
    <w:p w:rsidR="00706732" w:rsidRPr="00EB6E61" w:rsidRDefault="00706732" w:rsidP="00706732">
      <w:pPr>
        <w:pStyle w:val="a6"/>
        <w:rPr>
          <w:rFonts w:ascii="Times New Roman" w:hAnsi="Times New Roman"/>
          <w:sz w:val="24"/>
          <w:szCs w:val="24"/>
        </w:rPr>
      </w:pPr>
      <w:r w:rsidRPr="00D72714">
        <w:rPr>
          <w:rFonts w:ascii="Times New Roman" w:hAnsi="Times New Roman"/>
          <w:sz w:val="24"/>
          <w:szCs w:val="24"/>
        </w:rPr>
        <w:t>Центр казачьей культуры</w:t>
      </w:r>
      <w:r>
        <w:rPr>
          <w:rFonts w:ascii="Times New Roman" w:hAnsi="Times New Roman"/>
          <w:sz w:val="24"/>
          <w:szCs w:val="24"/>
        </w:rPr>
        <w:t xml:space="preserve"> в городском поселении Федоровский отсутствует.</w:t>
      </w:r>
    </w:p>
    <w:p w:rsidR="00706732" w:rsidRPr="00931323" w:rsidRDefault="00706732" w:rsidP="00706732">
      <w:pPr>
        <w:ind w:firstLine="709"/>
        <w:jc w:val="both"/>
        <w:rPr>
          <w:b/>
          <w:sz w:val="24"/>
          <w:szCs w:val="24"/>
        </w:rPr>
      </w:pPr>
    </w:p>
    <w:p w:rsidR="004D34E2" w:rsidRPr="008B12ED" w:rsidRDefault="004D34E2" w:rsidP="004D34E2">
      <w:pPr>
        <w:ind w:firstLine="709"/>
        <w:rPr>
          <w:b/>
          <w:sz w:val="24"/>
          <w:szCs w:val="24"/>
        </w:rPr>
      </w:pPr>
      <w:r w:rsidRPr="008B12ED">
        <w:rPr>
          <w:b/>
          <w:sz w:val="24"/>
          <w:szCs w:val="24"/>
        </w:rPr>
        <w:t xml:space="preserve">г) Инновационная деятельность учреждений*.  </w:t>
      </w:r>
    </w:p>
    <w:tbl>
      <w:tblPr>
        <w:tblW w:w="15326" w:type="dxa"/>
        <w:tblInd w:w="92" w:type="dxa"/>
        <w:tblLayout w:type="fixed"/>
        <w:tblLook w:val="04A0"/>
      </w:tblPr>
      <w:tblGrid>
        <w:gridCol w:w="725"/>
        <w:gridCol w:w="1985"/>
        <w:gridCol w:w="2126"/>
        <w:gridCol w:w="2268"/>
        <w:gridCol w:w="4253"/>
        <w:gridCol w:w="3969"/>
      </w:tblGrid>
      <w:tr w:rsidR="004D34E2" w:rsidRPr="002E4AF0" w:rsidTr="0046290D">
        <w:trPr>
          <w:trHeight w:val="282"/>
        </w:trPr>
        <w:tc>
          <w:tcPr>
            <w:tcW w:w="725" w:type="dxa"/>
            <w:tcBorders>
              <w:top w:val="single" w:sz="4" w:space="0" w:color="auto"/>
              <w:left w:val="single" w:sz="4" w:space="0" w:color="auto"/>
              <w:bottom w:val="single" w:sz="4" w:space="0" w:color="auto"/>
              <w:right w:val="single" w:sz="4" w:space="0" w:color="auto"/>
            </w:tcBorders>
            <w:hideMark/>
          </w:tcPr>
          <w:p w:rsidR="004D34E2" w:rsidRPr="008B12ED" w:rsidRDefault="004D34E2" w:rsidP="0046290D">
            <w:pPr>
              <w:rPr>
                <w:b/>
                <w:bCs/>
              </w:rPr>
            </w:pPr>
            <w:r w:rsidRPr="008B12ED">
              <w:rPr>
                <w:i/>
                <w:sz w:val="24"/>
                <w:szCs w:val="24"/>
              </w:rPr>
              <w:t xml:space="preserve"> </w:t>
            </w:r>
            <w:proofErr w:type="spellStart"/>
            <w:proofErr w:type="gramStart"/>
            <w:r w:rsidRPr="008B12ED">
              <w:rPr>
                <w:b/>
                <w:bCs/>
              </w:rPr>
              <w:t>п</w:t>
            </w:r>
            <w:proofErr w:type="spellEnd"/>
            <w:proofErr w:type="gramEnd"/>
            <w:r w:rsidRPr="008B12ED">
              <w:rPr>
                <w:b/>
                <w:bCs/>
              </w:rPr>
              <w:t>/</w:t>
            </w:r>
            <w:proofErr w:type="spellStart"/>
            <w:r w:rsidRPr="008B12ED">
              <w:rPr>
                <w:b/>
                <w:bCs/>
              </w:rPr>
              <w:t>п</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4D34E2" w:rsidRPr="008B12ED" w:rsidRDefault="004D34E2" w:rsidP="0046290D">
            <w:pPr>
              <w:rPr>
                <w:b/>
                <w:bCs/>
              </w:rPr>
            </w:pPr>
            <w:r w:rsidRPr="008B12ED">
              <w:rPr>
                <w:b/>
                <w:bCs/>
              </w:rPr>
              <w:t xml:space="preserve">Наименование </w:t>
            </w:r>
          </w:p>
          <w:p w:rsidR="004D34E2" w:rsidRPr="008B12ED" w:rsidRDefault="004D34E2" w:rsidP="0046290D">
            <w:pPr>
              <w:rPr>
                <w:b/>
                <w:bCs/>
              </w:rPr>
            </w:pPr>
            <w:r w:rsidRPr="008B12ED">
              <w:rPr>
                <w:b/>
                <w:bCs/>
              </w:rPr>
              <w:t>проекта,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4D34E2" w:rsidRPr="008B12ED" w:rsidRDefault="004D34E2" w:rsidP="0046290D">
            <w:pPr>
              <w:rPr>
                <w:b/>
                <w:bCs/>
              </w:rPr>
            </w:pPr>
            <w:r w:rsidRPr="008B12ED">
              <w:rPr>
                <w:b/>
                <w:bCs/>
              </w:rPr>
              <w:t>Дата и место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4D34E2" w:rsidRPr="008B12ED" w:rsidRDefault="004D34E2" w:rsidP="0046290D">
            <w:pPr>
              <w:rPr>
                <w:b/>
                <w:bCs/>
              </w:rPr>
            </w:pPr>
            <w:r w:rsidRPr="008B12ED">
              <w:rPr>
                <w:b/>
                <w:bCs/>
              </w:rPr>
              <w:t>Источник финансирования</w:t>
            </w:r>
          </w:p>
        </w:tc>
        <w:tc>
          <w:tcPr>
            <w:tcW w:w="4253" w:type="dxa"/>
            <w:tcBorders>
              <w:top w:val="single" w:sz="4" w:space="0" w:color="auto"/>
              <w:left w:val="single" w:sz="4" w:space="0" w:color="auto"/>
              <w:bottom w:val="single" w:sz="4" w:space="0" w:color="000000"/>
              <w:right w:val="single" w:sz="4" w:space="0" w:color="auto"/>
            </w:tcBorders>
            <w:hideMark/>
          </w:tcPr>
          <w:p w:rsidR="004D34E2" w:rsidRPr="008B12ED" w:rsidRDefault="004D34E2" w:rsidP="0046290D">
            <w:pPr>
              <w:rPr>
                <w:b/>
                <w:bCs/>
              </w:rPr>
            </w:pPr>
            <w:r w:rsidRPr="008B12ED">
              <w:rPr>
                <w:b/>
                <w:bCs/>
              </w:rPr>
              <w:t>Целевая аудитория</w:t>
            </w:r>
          </w:p>
          <w:p w:rsidR="004D34E2" w:rsidRPr="008B12ED" w:rsidRDefault="004D34E2" w:rsidP="0046290D">
            <w:pPr>
              <w:rPr>
                <w:b/>
                <w:bCs/>
              </w:rPr>
            </w:pPr>
            <w:r w:rsidRPr="008B12ED">
              <w:rPr>
                <w:b/>
                <w:bCs/>
              </w:rPr>
              <w:t>(характеристика и количество)</w:t>
            </w:r>
          </w:p>
        </w:tc>
        <w:tc>
          <w:tcPr>
            <w:tcW w:w="3969" w:type="dxa"/>
            <w:tcBorders>
              <w:top w:val="single" w:sz="4" w:space="0" w:color="auto"/>
              <w:left w:val="single" w:sz="4" w:space="0" w:color="auto"/>
              <w:bottom w:val="single" w:sz="4" w:space="0" w:color="auto"/>
              <w:right w:val="single" w:sz="4" w:space="0" w:color="auto"/>
            </w:tcBorders>
            <w:hideMark/>
          </w:tcPr>
          <w:p w:rsidR="004D34E2" w:rsidRPr="002E4AF0" w:rsidRDefault="004D34E2" w:rsidP="0046290D">
            <w:pPr>
              <w:rPr>
                <w:b/>
                <w:bCs/>
              </w:rPr>
            </w:pPr>
            <w:r w:rsidRPr="008B12ED">
              <w:rPr>
                <w:b/>
                <w:bCs/>
              </w:rPr>
              <w:t>Краткое содержание реализации проекта (цель, обоснование новизны проекта)</w:t>
            </w:r>
          </w:p>
        </w:tc>
      </w:tr>
      <w:tr w:rsidR="004D34E2" w:rsidRPr="00B84357" w:rsidTr="0046290D">
        <w:trPr>
          <w:trHeight w:val="372"/>
        </w:trPr>
        <w:tc>
          <w:tcPr>
            <w:tcW w:w="725" w:type="dxa"/>
            <w:tcBorders>
              <w:top w:val="single" w:sz="4" w:space="0" w:color="auto"/>
              <w:left w:val="single" w:sz="4" w:space="0" w:color="auto"/>
              <w:bottom w:val="single" w:sz="4" w:space="0" w:color="auto"/>
              <w:right w:val="single" w:sz="4" w:space="0" w:color="auto"/>
            </w:tcBorders>
            <w:hideMark/>
          </w:tcPr>
          <w:p w:rsidR="004D34E2" w:rsidRPr="00B84357" w:rsidRDefault="004D34E2" w:rsidP="0046290D">
            <w:r w:rsidRPr="00B84357">
              <w:t> </w:t>
            </w:r>
            <w:r>
              <w:t>1</w:t>
            </w:r>
          </w:p>
        </w:tc>
        <w:tc>
          <w:tcPr>
            <w:tcW w:w="1985" w:type="dxa"/>
            <w:tcBorders>
              <w:top w:val="single" w:sz="4" w:space="0" w:color="auto"/>
              <w:left w:val="nil"/>
              <w:bottom w:val="single" w:sz="4" w:space="0" w:color="auto"/>
              <w:right w:val="single" w:sz="4" w:space="0" w:color="auto"/>
            </w:tcBorders>
            <w:noWrap/>
            <w:hideMark/>
          </w:tcPr>
          <w:p w:rsidR="004D34E2" w:rsidRPr="00B84357" w:rsidRDefault="004D34E2" w:rsidP="00E7454E">
            <w:pPr>
              <w:jc w:val="both"/>
              <w:rPr>
                <w:bCs/>
              </w:rPr>
            </w:pPr>
            <w:r w:rsidRPr="00B84357">
              <w:rPr>
                <w:bCs/>
              </w:rPr>
              <w:t> </w:t>
            </w:r>
            <w:r>
              <w:rPr>
                <w:bCs/>
              </w:rPr>
              <w:t>Новогодний утренник (спектак</w:t>
            </w:r>
            <w:r w:rsidR="00E7454E">
              <w:rPr>
                <w:bCs/>
              </w:rPr>
              <w:t>л</w:t>
            </w:r>
            <w:r>
              <w:rPr>
                <w:bCs/>
              </w:rPr>
              <w:t>ь)</w:t>
            </w:r>
          </w:p>
        </w:tc>
        <w:tc>
          <w:tcPr>
            <w:tcW w:w="2126" w:type="dxa"/>
            <w:tcBorders>
              <w:top w:val="single" w:sz="4" w:space="0" w:color="auto"/>
              <w:left w:val="nil"/>
              <w:bottom w:val="single" w:sz="4" w:space="0" w:color="auto"/>
              <w:right w:val="single" w:sz="4" w:space="0" w:color="auto"/>
            </w:tcBorders>
            <w:noWrap/>
            <w:hideMark/>
          </w:tcPr>
          <w:p w:rsidR="004D34E2" w:rsidRPr="00B84357" w:rsidRDefault="004D34E2" w:rsidP="0046290D">
            <w:pPr>
              <w:rPr>
                <w:bCs/>
              </w:rPr>
            </w:pPr>
            <w:r w:rsidRPr="00B84357">
              <w:rPr>
                <w:bCs/>
              </w:rPr>
              <w:t> </w:t>
            </w:r>
            <w:r>
              <w:rPr>
                <w:bCs/>
              </w:rPr>
              <w:t>22.12-29.12.2019</w:t>
            </w:r>
          </w:p>
        </w:tc>
        <w:tc>
          <w:tcPr>
            <w:tcW w:w="2268" w:type="dxa"/>
            <w:tcBorders>
              <w:top w:val="single" w:sz="4" w:space="0" w:color="auto"/>
              <w:left w:val="nil"/>
              <w:bottom w:val="single" w:sz="4" w:space="0" w:color="auto"/>
              <w:right w:val="single" w:sz="4" w:space="0" w:color="auto"/>
            </w:tcBorders>
            <w:noWrap/>
            <w:vAlign w:val="center"/>
            <w:hideMark/>
          </w:tcPr>
          <w:p w:rsidR="004D34E2" w:rsidRPr="00B84357" w:rsidRDefault="004D34E2" w:rsidP="0046290D">
            <w:pPr>
              <w:jc w:val="center"/>
              <w:rPr>
                <w:bCs/>
              </w:rPr>
            </w:pPr>
            <w:r>
              <w:rPr>
                <w:bCs/>
              </w:rPr>
              <w:t>-</w:t>
            </w:r>
          </w:p>
        </w:tc>
        <w:tc>
          <w:tcPr>
            <w:tcW w:w="4253" w:type="dxa"/>
            <w:tcBorders>
              <w:top w:val="single" w:sz="4" w:space="0" w:color="auto"/>
              <w:left w:val="nil"/>
              <w:bottom w:val="single" w:sz="4" w:space="0" w:color="auto"/>
              <w:right w:val="single" w:sz="4" w:space="0" w:color="auto"/>
            </w:tcBorders>
            <w:noWrap/>
            <w:hideMark/>
          </w:tcPr>
          <w:p w:rsidR="004D34E2" w:rsidRPr="00B84357" w:rsidRDefault="004D34E2" w:rsidP="0046290D">
            <w:pPr>
              <w:rPr>
                <w:bCs/>
              </w:rPr>
            </w:pPr>
            <w:r w:rsidRPr="00B84357">
              <w:rPr>
                <w:bCs/>
              </w:rPr>
              <w:t> </w:t>
            </w:r>
            <w:r>
              <w:rPr>
                <w:bCs/>
              </w:rPr>
              <w:t>Дети до 14 лет</w:t>
            </w:r>
          </w:p>
        </w:tc>
        <w:tc>
          <w:tcPr>
            <w:tcW w:w="3969" w:type="dxa"/>
            <w:tcBorders>
              <w:top w:val="single" w:sz="4" w:space="0" w:color="auto"/>
              <w:left w:val="nil"/>
              <w:bottom w:val="single" w:sz="4" w:space="0" w:color="auto"/>
              <w:right w:val="single" w:sz="4" w:space="0" w:color="auto"/>
            </w:tcBorders>
            <w:noWrap/>
            <w:vAlign w:val="center"/>
            <w:hideMark/>
          </w:tcPr>
          <w:p w:rsidR="004D34E2" w:rsidRPr="00B84357" w:rsidRDefault="004D34E2" w:rsidP="0046290D">
            <w:pPr>
              <w:jc w:val="center"/>
              <w:rPr>
                <w:bCs/>
              </w:rPr>
            </w:pPr>
            <w:r>
              <w:rPr>
                <w:bCs/>
              </w:rPr>
              <w:t>-</w:t>
            </w:r>
          </w:p>
        </w:tc>
      </w:tr>
    </w:tbl>
    <w:p w:rsidR="004D34E2" w:rsidRDefault="004D34E2" w:rsidP="004D34E2">
      <w:pPr>
        <w:rPr>
          <w:bCs/>
          <w:sz w:val="24"/>
          <w:szCs w:val="24"/>
        </w:rPr>
      </w:pPr>
      <w:r>
        <w:rPr>
          <w:bCs/>
          <w:sz w:val="24"/>
          <w:szCs w:val="24"/>
        </w:rPr>
        <w:t xml:space="preserve"> </w:t>
      </w:r>
    </w:p>
    <w:p w:rsidR="004D34E2" w:rsidRDefault="004D34E2" w:rsidP="004D34E2">
      <w:pPr>
        <w:rPr>
          <w:bCs/>
          <w:sz w:val="24"/>
          <w:szCs w:val="24"/>
        </w:rPr>
      </w:pPr>
      <w:r>
        <w:rPr>
          <w:bCs/>
          <w:sz w:val="24"/>
          <w:szCs w:val="24"/>
        </w:rPr>
        <w:tab/>
        <w:t xml:space="preserve">Впервые в этом году  МАУК КДЦ «Премьер» внедрило новшество,  в новогоднем театрализованном представлении  использовалась  видеозаставка с использованием цветового </w:t>
      </w:r>
      <w:proofErr w:type="spellStart"/>
      <w:r>
        <w:rPr>
          <w:bCs/>
          <w:sz w:val="24"/>
          <w:szCs w:val="24"/>
        </w:rPr>
        <w:t>кеинга</w:t>
      </w:r>
      <w:proofErr w:type="spellEnd"/>
      <w:r>
        <w:rPr>
          <w:bCs/>
          <w:sz w:val="24"/>
          <w:szCs w:val="24"/>
        </w:rPr>
        <w:t xml:space="preserve">.   </w:t>
      </w:r>
    </w:p>
    <w:p w:rsidR="00737144" w:rsidRPr="00B84357" w:rsidRDefault="00737144" w:rsidP="00706732">
      <w:pPr>
        <w:rPr>
          <w:bCs/>
          <w:sz w:val="24"/>
          <w:szCs w:val="24"/>
        </w:rPr>
      </w:pPr>
    </w:p>
    <w:p w:rsidR="00706732" w:rsidRDefault="00706732" w:rsidP="00706732">
      <w:pPr>
        <w:jc w:val="both"/>
        <w:rPr>
          <w:i/>
          <w:sz w:val="24"/>
          <w:szCs w:val="24"/>
        </w:rPr>
      </w:pPr>
      <w:r w:rsidRPr="002E4AF0">
        <w:rPr>
          <w:bCs/>
          <w:i/>
          <w:sz w:val="24"/>
          <w:szCs w:val="24"/>
        </w:rPr>
        <w:t>*Инновация</w:t>
      </w:r>
      <w:r w:rsidRPr="002E4AF0">
        <w:rPr>
          <w:i/>
          <w:sz w:val="24"/>
          <w:szCs w:val="24"/>
        </w:rPr>
        <w:t xml:space="preserve"> (</w:t>
      </w:r>
      <w:hyperlink r:id="rId12" w:tooltip="Английский язык" w:history="1">
        <w:r w:rsidRPr="002E4AF0">
          <w:rPr>
            <w:i/>
            <w:sz w:val="24"/>
            <w:szCs w:val="24"/>
            <w:u w:val="single"/>
          </w:rPr>
          <w:t>англ.</w:t>
        </w:r>
      </w:hyperlink>
      <w:r w:rsidRPr="002E4AF0">
        <w:rPr>
          <w:i/>
          <w:sz w:val="24"/>
          <w:szCs w:val="24"/>
        </w:rPr>
        <w:t> </w:t>
      </w:r>
      <w:proofErr w:type="spellStart"/>
      <w:r w:rsidRPr="002E4AF0">
        <w:rPr>
          <w:i/>
          <w:iCs/>
          <w:sz w:val="24"/>
          <w:szCs w:val="24"/>
        </w:rPr>
        <w:t>innovation</w:t>
      </w:r>
      <w:proofErr w:type="spellEnd"/>
      <w:r w:rsidRPr="002E4AF0">
        <w:rPr>
          <w:i/>
          <w:sz w:val="24"/>
          <w:szCs w:val="24"/>
        </w:rPr>
        <w:t xml:space="preserve">) — это внедренное новшество, обеспечивающее качественный рост эффективности процессов и конечного результата деятельности, востребованное потребителем услуг. Является конечным </w:t>
      </w:r>
      <w:hyperlink r:id="rId13" w:tooltip="РИД" w:history="1">
        <w:r w:rsidRPr="002E4AF0">
          <w:rPr>
            <w:i/>
            <w:sz w:val="24"/>
            <w:szCs w:val="24"/>
            <w:u w:val="single"/>
          </w:rPr>
          <w:t>результатом интеллектуальной деятельности</w:t>
        </w:r>
      </w:hyperlink>
      <w:r w:rsidRPr="002E4AF0">
        <w:rPr>
          <w:i/>
          <w:sz w:val="24"/>
          <w:szCs w:val="24"/>
        </w:rPr>
        <w:t xml:space="preserve"> человека, его фантазии, творческого процесса, открытий, изобретений и рационализации. Инновация – это не всякое новшество </w:t>
      </w:r>
      <w:r w:rsidRPr="002E4AF0">
        <w:rPr>
          <w:i/>
          <w:sz w:val="24"/>
          <w:szCs w:val="24"/>
        </w:rPr>
        <w:br/>
        <w:t xml:space="preserve">или нововведение, а </w:t>
      </w:r>
      <w:r w:rsidRPr="002E4AF0">
        <w:rPr>
          <w:i/>
          <w:sz w:val="24"/>
          <w:szCs w:val="24"/>
          <w:u w:val="single"/>
        </w:rPr>
        <w:t>только такое, которое серьезно повышает эффективность предоставляемой услуги</w:t>
      </w:r>
      <w:r w:rsidRPr="002E4AF0">
        <w:rPr>
          <w:i/>
          <w:sz w:val="24"/>
          <w:szCs w:val="24"/>
        </w:rPr>
        <w:t>.</w:t>
      </w:r>
    </w:p>
    <w:p w:rsidR="00706732" w:rsidRDefault="00706732" w:rsidP="00706732">
      <w:pPr>
        <w:jc w:val="both"/>
        <w:rPr>
          <w:i/>
          <w:sz w:val="24"/>
          <w:szCs w:val="24"/>
        </w:rPr>
      </w:pPr>
    </w:p>
    <w:p w:rsidR="00706732" w:rsidRPr="00D62BE0" w:rsidRDefault="00706732" w:rsidP="00706732">
      <w:pPr>
        <w:ind w:firstLine="567"/>
        <w:jc w:val="both"/>
        <w:rPr>
          <w:b/>
          <w:sz w:val="24"/>
          <w:szCs w:val="24"/>
        </w:rPr>
      </w:pPr>
      <w:proofErr w:type="spellStart"/>
      <w:r w:rsidRPr="00D62BE0">
        <w:rPr>
          <w:b/>
          <w:sz w:val="24"/>
          <w:szCs w:val="24"/>
        </w:rPr>
        <w:t>д</w:t>
      </w:r>
      <w:proofErr w:type="spellEnd"/>
      <w:r w:rsidRPr="00D62BE0">
        <w:rPr>
          <w:b/>
          <w:sz w:val="24"/>
          <w:szCs w:val="24"/>
        </w:rPr>
        <w:t xml:space="preserve">) качественный анализ культурно-массовых мероприятий и их посетителей (пункты: а, </w:t>
      </w:r>
      <w:proofErr w:type="gramStart"/>
      <w:r w:rsidRPr="00D62BE0">
        <w:rPr>
          <w:b/>
          <w:sz w:val="24"/>
          <w:szCs w:val="24"/>
        </w:rPr>
        <w:t>б</w:t>
      </w:r>
      <w:proofErr w:type="gramEnd"/>
      <w:r w:rsidRPr="00D62BE0">
        <w:rPr>
          <w:b/>
          <w:sz w:val="24"/>
          <w:szCs w:val="24"/>
        </w:rPr>
        <w:t>, в) в сравнении с 2017, 2018 гг. (в том числе с участием инвалидов и лиц с ОВЗ и доступные для их восприятия).</w:t>
      </w:r>
    </w:p>
    <w:p w:rsidR="00706732" w:rsidRPr="00483583" w:rsidRDefault="00706732" w:rsidP="00706732">
      <w:pPr>
        <w:pStyle w:val="a6"/>
        <w:ind w:firstLine="567"/>
        <w:jc w:val="both"/>
        <w:rPr>
          <w:rFonts w:ascii="Times New Roman" w:hAnsi="Times New Roman"/>
          <w:sz w:val="24"/>
          <w:szCs w:val="24"/>
        </w:rPr>
      </w:pPr>
      <w:r w:rsidRPr="00483583">
        <w:rPr>
          <w:rFonts w:ascii="Times New Roman" w:hAnsi="Times New Roman"/>
          <w:sz w:val="24"/>
          <w:szCs w:val="24"/>
        </w:rPr>
        <w:t xml:space="preserve">При сравнении качественного анализа (2017 год с 2018 годом) хотелось бы отметить, что </w:t>
      </w:r>
      <w:r w:rsidR="00912424" w:rsidRPr="00483583">
        <w:rPr>
          <w:rFonts w:ascii="Times New Roman" w:hAnsi="Times New Roman"/>
          <w:sz w:val="24"/>
          <w:szCs w:val="24"/>
        </w:rPr>
        <w:t xml:space="preserve">количество </w:t>
      </w:r>
      <w:r w:rsidRPr="00483583">
        <w:rPr>
          <w:rFonts w:ascii="Times New Roman" w:hAnsi="Times New Roman"/>
          <w:sz w:val="24"/>
          <w:szCs w:val="24"/>
        </w:rPr>
        <w:t xml:space="preserve"> мероприятий</w:t>
      </w:r>
      <w:r w:rsidR="00912424" w:rsidRPr="00483583">
        <w:rPr>
          <w:rFonts w:ascii="Times New Roman" w:hAnsi="Times New Roman"/>
          <w:sz w:val="24"/>
          <w:szCs w:val="24"/>
        </w:rPr>
        <w:t xml:space="preserve"> проводимых в учреждении</w:t>
      </w:r>
      <w:r w:rsidRPr="00483583">
        <w:rPr>
          <w:rFonts w:ascii="Times New Roman" w:hAnsi="Times New Roman"/>
          <w:sz w:val="24"/>
          <w:szCs w:val="24"/>
        </w:rPr>
        <w:t xml:space="preserve"> с каждым годом </w:t>
      </w:r>
      <w:r w:rsidR="00D62BE0" w:rsidRPr="00483583">
        <w:rPr>
          <w:rFonts w:ascii="Times New Roman" w:hAnsi="Times New Roman"/>
          <w:sz w:val="24"/>
          <w:szCs w:val="24"/>
        </w:rPr>
        <w:t>увеличивается</w:t>
      </w:r>
      <w:r w:rsidRPr="00483583">
        <w:rPr>
          <w:rFonts w:ascii="Times New Roman" w:hAnsi="Times New Roman"/>
          <w:sz w:val="24"/>
          <w:szCs w:val="24"/>
        </w:rPr>
        <w:t xml:space="preserve"> </w:t>
      </w:r>
      <w:r w:rsidR="007B3185" w:rsidRPr="00483583">
        <w:rPr>
          <w:rFonts w:ascii="Times New Roman" w:hAnsi="Times New Roman"/>
          <w:sz w:val="24"/>
          <w:szCs w:val="24"/>
        </w:rPr>
        <w:t xml:space="preserve">на </w:t>
      </w:r>
      <w:r w:rsidRPr="00483583">
        <w:rPr>
          <w:rFonts w:ascii="Times New Roman" w:hAnsi="Times New Roman"/>
          <w:sz w:val="24"/>
          <w:szCs w:val="24"/>
        </w:rPr>
        <w:t xml:space="preserve">18ед., </w:t>
      </w:r>
      <w:r w:rsidR="002339AA" w:rsidRPr="00483583">
        <w:rPr>
          <w:rFonts w:ascii="Times New Roman" w:hAnsi="Times New Roman"/>
          <w:sz w:val="24"/>
          <w:szCs w:val="24"/>
        </w:rPr>
        <w:t xml:space="preserve">соответственно </w:t>
      </w:r>
      <w:r w:rsidRPr="00483583">
        <w:rPr>
          <w:rFonts w:ascii="Times New Roman" w:hAnsi="Times New Roman"/>
          <w:sz w:val="24"/>
          <w:szCs w:val="24"/>
        </w:rPr>
        <w:t>численность зрителей тоже увеличил</w:t>
      </w:r>
      <w:r w:rsidR="002339AA" w:rsidRPr="00483583">
        <w:rPr>
          <w:rFonts w:ascii="Times New Roman" w:hAnsi="Times New Roman"/>
          <w:sz w:val="24"/>
          <w:szCs w:val="24"/>
        </w:rPr>
        <w:t>а</w:t>
      </w:r>
      <w:r w:rsidRPr="00483583">
        <w:rPr>
          <w:rFonts w:ascii="Times New Roman" w:hAnsi="Times New Roman"/>
          <w:sz w:val="24"/>
          <w:szCs w:val="24"/>
        </w:rPr>
        <w:t xml:space="preserve">сь на 7689 человек. </w:t>
      </w:r>
      <w:r w:rsidR="00C95E12" w:rsidRPr="00483583">
        <w:rPr>
          <w:rFonts w:ascii="Times New Roman" w:hAnsi="Times New Roman"/>
          <w:sz w:val="24"/>
          <w:szCs w:val="24"/>
        </w:rPr>
        <w:t xml:space="preserve">Это связано с тем что, </w:t>
      </w:r>
      <w:r w:rsidR="00CC311E" w:rsidRPr="00483583">
        <w:rPr>
          <w:rFonts w:ascii="Times New Roman" w:hAnsi="Times New Roman"/>
          <w:sz w:val="24"/>
          <w:szCs w:val="24"/>
        </w:rPr>
        <w:t>стали востребованы мероприятия, такие как</w:t>
      </w:r>
      <w:r w:rsidR="00572354" w:rsidRPr="00483583">
        <w:rPr>
          <w:rFonts w:ascii="Times New Roman" w:hAnsi="Times New Roman"/>
          <w:sz w:val="24"/>
          <w:szCs w:val="24"/>
        </w:rPr>
        <w:t>:</w:t>
      </w:r>
      <w:r w:rsidR="00CC311E" w:rsidRPr="00483583">
        <w:rPr>
          <w:rFonts w:ascii="Times New Roman" w:hAnsi="Times New Roman"/>
          <w:sz w:val="24"/>
          <w:szCs w:val="24"/>
        </w:rPr>
        <w:t xml:space="preserve"> спектакли любительских коллективов, театрализованные представления, игровые программы, киносеансы, танцевальные вечера дискотеки, мероприятия с участием инвалидов и лиц с ОВЗ, а также мероприятия доступные для инвалидов тоже не остаются  в</w:t>
      </w:r>
      <w:r w:rsidR="00572354" w:rsidRPr="00483583">
        <w:rPr>
          <w:rFonts w:ascii="Times New Roman" w:hAnsi="Times New Roman"/>
          <w:sz w:val="24"/>
          <w:szCs w:val="24"/>
        </w:rPr>
        <w:t xml:space="preserve"> </w:t>
      </w:r>
      <w:r w:rsidR="00CC311E" w:rsidRPr="00483583">
        <w:rPr>
          <w:rFonts w:ascii="Times New Roman" w:hAnsi="Times New Roman"/>
          <w:sz w:val="24"/>
          <w:szCs w:val="24"/>
        </w:rPr>
        <w:t xml:space="preserve">стороне.  </w:t>
      </w:r>
      <w:r w:rsidRPr="00483583">
        <w:rPr>
          <w:rFonts w:ascii="Times New Roman" w:hAnsi="Times New Roman"/>
          <w:sz w:val="24"/>
          <w:szCs w:val="24"/>
        </w:rPr>
        <w:t>Утвержденное Муниципальное задание на 2019 год выполнено на 100%.</w:t>
      </w:r>
    </w:p>
    <w:p w:rsidR="00706732" w:rsidRPr="00483583" w:rsidRDefault="00706732" w:rsidP="00706732">
      <w:pPr>
        <w:pStyle w:val="a6"/>
        <w:ind w:firstLine="567"/>
        <w:jc w:val="both"/>
        <w:rPr>
          <w:rFonts w:ascii="Times New Roman" w:hAnsi="Times New Roman"/>
          <w:sz w:val="24"/>
          <w:szCs w:val="24"/>
        </w:rPr>
      </w:pPr>
      <w:proofErr w:type="gramStart"/>
      <w:r w:rsidRPr="00483583">
        <w:rPr>
          <w:rFonts w:ascii="Times New Roman" w:hAnsi="Times New Roman"/>
          <w:sz w:val="24"/>
          <w:szCs w:val="24"/>
        </w:rPr>
        <w:t>Проводя подробный анализ мы видим</w:t>
      </w:r>
      <w:proofErr w:type="gramEnd"/>
      <w:r w:rsidRPr="00483583">
        <w:rPr>
          <w:rFonts w:ascii="Times New Roman" w:hAnsi="Times New Roman"/>
          <w:sz w:val="24"/>
          <w:szCs w:val="24"/>
        </w:rPr>
        <w:t xml:space="preserve"> что:</w:t>
      </w:r>
    </w:p>
    <w:p w:rsidR="00706732" w:rsidRPr="00483583" w:rsidRDefault="00706732" w:rsidP="00706732">
      <w:pPr>
        <w:pStyle w:val="a6"/>
        <w:ind w:firstLine="567"/>
        <w:jc w:val="both"/>
        <w:rPr>
          <w:rFonts w:ascii="Times New Roman" w:hAnsi="Times New Roman"/>
          <w:sz w:val="24"/>
          <w:szCs w:val="24"/>
        </w:rPr>
      </w:pPr>
      <w:proofErr w:type="gramStart"/>
      <w:r w:rsidRPr="00483583">
        <w:rPr>
          <w:rFonts w:ascii="Times New Roman" w:hAnsi="Times New Roman"/>
          <w:sz w:val="24"/>
          <w:szCs w:val="24"/>
        </w:rPr>
        <w:t xml:space="preserve">- количество зрителей в проведенных  учреждении  мероприятий с каждым годом  увеличивается; </w:t>
      </w:r>
      <w:proofErr w:type="gramEnd"/>
    </w:p>
    <w:p w:rsidR="00706732" w:rsidRPr="00483583" w:rsidRDefault="00706732" w:rsidP="00706732">
      <w:pPr>
        <w:pStyle w:val="a6"/>
        <w:ind w:firstLine="567"/>
        <w:jc w:val="both"/>
        <w:rPr>
          <w:rFonts w:ascii="Times New Roman" w:hAnsi="Times New Roman"/>
          <w:sz w:val="24"/>
          <w:szCs w:val="24"/>
        </w:rPr>
      </w:pPr>
      <w:r w:rsidRPr="00483583">
        <w:rPr>
          <w:rFonts w:ascii="Times New Roman" w:hAnsi="Times New Roman"/>
          <w:sz w:val="24"/>
          <w:szCs w:val="24"/>
        </w:rPr>
        <w:t>- для детей и подростков до 14 лет число мероприятий увеличилось на 4 единицы;</w:t>
      </w:r>
    </w:p>
    <w:p w:rsidR="00706732" w:rsidRPr="00483583" w:rsidRDefault="00706732" w:rsidP="00706732">
      <w:pPr>
        <w:pStyle w:val="a6"/>
        <w:ind w:firstLine="567"/>
        <w:jc w:val="both"/>
        <w:rPr>
          <w:rFonts w:ascii="Times New Roman" w:hAnsi="Times New Roman"/>
          <w:sz w:val="24"/>
          <w:szCs w:val="24"/>
        </w:rPr>
      </w:pPr>
      <w:r w:rsidRPr="00483583">
        <w:rPr>
          <w:rFonts w:ascii="Times New Roman" w:hAnsi="Times New Roman"/>
          <w:sz w:val="24"/>
          <w:szCs w:val="24"/>
        </w:rPr>
        <w:t>- для разновозрастной аудитории увеличилось как количество мероприятий на 23ед. так и  число зрителей на 10549 человек в связи с увеличением заявок на семейные торжества и праздники.</w:t>
      </w:r>
    </w:p>
    <w:p w:rsidR="00706732" w:rsidRPr="00483583" w:rsidRDefault="00706732" w:rsidP="00706732">
      <w:pPr>
        <w:pStyle w:val="a6"/>
        <w:ind w:firstLine="567"/>
        <w:jc w:val="both"/>
        <w:rPr>
          <w:rFonts w:ascii="Times New Roman" w:hAnsi="Times New Roman"/>
          <w:sz w:val="24"/>
          <w:szCs w:val="24"/>
        </w:rPr>
      </w:pPr>
      <w:r w:rsidRPr="00483583">
        <w:rPr>
          <w:rFonts w:ascii="Times New Roman" w:hAnsi="Times New Roman"/>
          <w:sz w:val="24"/>
          <w:szCs w:val="24"/>
        </w:rPr>
        <w:t>- общее число платных мероприятий увеличилось на 2 мероприятия, соответственно число зрителей тоже увеличилось на 325 человек;</w:t>
      </w:r>
    </w:p>
    <w:p w:rsidR="00706732" w:rsidRPr="00483583" w:rsidRDefault="00706732" w:rsidP="00706732">
      <w:pPr>
        <w:pStyle w:val="a6"/>
        <w:ind w:firstLine="567"/>
        <w:jc w:val="both"/>
        <w:rPr>
          <w:rFonts w:ascii="Times New Roman" w:hAnsi="Times New Roman"/>
          <w:sz w:val="24"/>
          <w:szCs w:val="24"/>
        </w:rPr>
      </w:pPr>
      <w:r w:rsidRPr="00483583">
        <w:rPr>
          <w:rFonts w:ascii="Times New Roman" w:hAnsi="Times New Roman"/>
          <w:sz w:val="24"/>
          <w:szCs w:val="24"/>
        </w:rPr>
        <w:t>- для детей  и подростков до 14 лет  количество платных мероприятий уменьшилось на 18ед., соответственно число зрителей уменьшилось на 3592 человека, это связано с тем, что большая часть мероприятий для детей проводится на бесплатной основе;</w:t>
      </w:r>
    </w:p>
    <w:p w:rsidR="00706732" w:rsidRPr="00483583" w:rsidRDefault="00706732" w:rsidP="00706732">
      <w:pPr>
        <w:pStyle w:val="a6"/>
        <w:ind w:firstLine="567"/>
        <w:jc w:val="both"/>
        <w:rPr>
          <w:rFonts w:ascii="Times New Roman" w:hAnsi="Times New Roman"/>
          <w:sz w:val="24"/>
          <w:szCs w:val="24"/>
        </w:rPr>
      </w:pPr>
      <w:r w:rsidRPr="00483583">
        <w:rPr>
          <w:rFonts w:ascii="Times New Roman" w:hAnsi="Times New Roman"/>
          <w:sz w:val="24"/>
          <w:szCs w:val="24"/>
        </w:rPr>
        <w:t>- наоборот, для разновозрастной категории количество платных мероприятий увеличилось на 19, а число зрителей увеличилось на  5512 человек. В связи с увеличением заявок на семейные торжества и праздники.</w:t>
      </w:r>
    </w:p>
    <w:p w:rsidR="00706732" w:rsidRPr="00483583" w:rsidRDefault="00D62BE0" w:rsidP="00706732">
      <w:pPr>
        <w:pStyle w:val="a6"/>
        <w:ind w:firstLine="567"/>
        <w:jc w:val="both"/>
        <w:rPr>
          <w:rFonts w:ascii="Times New Roman" w:hAnsi="Times New Roman"/>
          <w:sz w:val="24"/>
          <w:szCs w:val="24"/>
        </w:rPr>
      </w:pPr>
      <w:r w:rsidRPr="00483583">
        <w:rPr>
          <w:rFonts w:ascii="Times New Roman" w:hAnsi="Times New Roman"/>
          <w:sz w:val="24"/>
          <w:szCs w:val="24"/>
        </w:rPr>
        <w:lastRenderedPageBreak/>
        <w:t xml:space="preserve">В 2019 году  </w:t>
      </w:r>
      <w:r w:rsidR="00706732" w:rsidRPr="00483583">
        <w:rPr>
          <w:rFonts w:ascii="Times New Roman" w:hAnsi="Times New Roman"/>
          <w:sz w:val="24"/>
          <w:szCs w:val="24"/>
        </w:rPr>
        <w:t xml:space="preserve">число сборных концертов  учреждения увеличилось на 2ед., соответственно  число зрителей выросло  на 913 человека. Сольные концерты  творческих коллективов незначительно уменьшились на 1 ед. Количество любительских спектаклей увеличилось  на 17ед., соответственно число зрителей увеличилось  на 3848 человек.  На 4ед.  увеличилось число танцевальных вечеров и дискотек, соответственно число зрителей увеличилось  на 1344 чел.  На 13ед. увеличилось количество праздников, театрализованных представлений, игровых программ, соответственно зрителей увеличилось   на 2918 человек. Количество зрителей массовых народных гуляний увеличилось  на 6250 человек. Посещение киносеансов  в 2019 году 18 ед. (2202 чел.), в 2018 году - 0 . Увеличение показателей связано в основном с </w:t>
      </w:r>
      <w:proofErr w:type="spellStart"/>
      <w:r w:rsidR="00706732" w:rsidRPr="00483583">
        <w:rPr>
          <w:rFonts w:ascii="Times New Roman" w:hAnsi="Times New Roman"/>
          <w:sz w:val="24"/>
          <w:szCs w:val="24"/>
        </w:rPr>
        <w:t>востребованностью</w:t>
      </w:r>
      <w:proofErr w:type="spellEnd"/>
      <w:r w:rsidR="00706732" w:rsidRPr="00483583">
        <w:rPr>
          <w:rFonts w:ascii="Times New Roman" w:hAnsi="Times New Roman"/>
          <w:sz w:val="24"/>
          <w:szCs w:val="24"/>
        </w:rPr>
        <w:t xml:space="preserve"> данных категорий. </w:t>
      </w:r>
    </w:p>
    <w:p w:rsidR="00706732" w:rsidRPr="00483583" w:rsidRDefault="00706732" w:rsidP="00706732">
      <w:pPr>
        <w:pStyle w:val="a6"/>
        <w:ind w:firstLine="567"/>
        <w:jc w:val="both"/>
        <w:rPr>
          <w:rFonts w:ascii="Times New Roman" w:hAnsi="Times New Roman"/>
          <w:sz w:val="24"/>
          <w:szCs w:val="24"/>
        </w:rPr>
      </w:pPr>
      <w:r w:rsidRPr="00483583">
        <w:rPr>
          <w:rFonts w:ascii="Times New Roman" w:hAnsi="Times New Roman"/>
          <w:sz w:val="24"/>
          <w:szCs w:val="24"/>
        </w:rPr>
        <w:t xml:space="preserve">Особое внимание мы в этом году уделяли мероприятиям с участием инвалидов и лиц с ОВЗ (+29ед.), а также доступным для восприятия инвалидам и лицами с ОВЗ (+31 ед.). </w:t>
      </w:r>
    </w:p>
    <w:p w:rsidR="00706732" w:rsidRPr="00483583" w:rsidRDefault="00706732" w:rsidP="00706732">
      <w:pPr>
        <w:pStyle w:val="a6"/>
        <w:ind w:firstLine="567"/>
        <w:jc w:val="both"/>
        <w:rPr>
          <w:rFonts w:ascii="Times New Roman" w:eastAsia="Calibri" w:hAnsi="Times New Roman"/>
          <w:sz w:val="24"/>
          <w:szCs w:val="24"/>
        </w:rPr>
      </w:pPr>
      <w:r w:rsidRPr="00483583">
        <w:rPr>
          <w:rFonts w:ascii="Times New Roman" w:hAnsi="Times New Roman"/>
          <w:sz w:val="24"/>
          <w:szCs w:val="24"/>
        </w:rPr>
        <w:t xml:space="preserve">По направлениям деятельности  приоритетным направлением в 2019 году стало </w:t>
      </w:r>
      <w:r w:rsidRPr="00483583">
        <w:rPr>
          <w:rFonts w:ascii="Times New Roman" w:eastAsia="Calibri" w:hAnsi="Times New Roman"/>
          <w:sz w:val="24"/>
          <w:szCs w:val="24"/>
        </w:rPr>
        <w:t xml:space="preserve">мероприятия, способствующие формированию ЗОЖ, в том числе противодействующие </w:t>
      </w:r>
      <w:proofErr w:type="spellStart"/>
      <w:r w:rsidRPr="00483583">
        <w:rPr>
          <w:rFonts w:ascii="Times New Roman" w:eastAsia="Calibri" w:hAnsi="Times New Roman"/>
          <w:sz w:val="24"/>
          <w:szCs w:val="24"/>
        </w:rPr>
        <w:t>наркозависимости</w:t>
      </w:r>
      <w:proofErr w:type="spellEnd"/>
      <w:r w:rsidRPr="00483583">
        <w:rPr>
          <w:rFonts w:ascii="Times New Roman" w:eastAsia="Calibri" w:hAnsi="Times New Roman"/>
          <w:sz w:val="24"/>
          <w:szCs w:val="24"/>
        </w:rPr>
        <w:t xml:space="preserve"> – (+67ед.), мероприятия способствующие профилактике экстремизма (+87 ед.), мероприятия направленные на развитие семейного творчества (+8ед.), мероприятия экологической направленности (+8 ед.).</w:t>
      </w:r>
    </w:p>
    <w:p w:rsidR="00706732" w:rsidRPr="00483583" w:rsidRDefault="00706732" w:rsidP="00706732">
      <w:pPr>
        <w:ind w:firstLine="708"/>
        <w:jc w:val="both"/>
        <w:rPr>
          <w:sz w:val="24"/>
          <w:szCs w:val="24"/>
        </w:rPr>
      </w:pPr>
      <w:r w:rsidRPr="00483583">
        <w:rPr>
          <w:sz w:val="24"/>
          <w:szCs w:val="24"/>
        </w:rPr>
        <w:t xml:space="preserve">Анализируя показатели 2019г. мы видим, что количество мероприятий способствующих формированию единого этнокультурного пространства на территории </w:t>
      </w:r>
      <w:proofErr w:type="gramStart"/>
      <w:r w:rsidRPr="00483583">
        <w:rPr>
          <w:sz w:val="24"/>
          <w:szCs w:val="24"/>
        </w:rPr>
        <w:t>г</w:t>
      </w:r>
      <w:proofErr w:type="gramEnd"/>
      <w:r w:rsidRPr="00483583">
        <w:rPr>
          <w:sz w:val="24"/>
          <w:szCs w:val="24"/>
        </w:rPr>
        <w:t>.п. Федоровский увеличилось  на 23 ед. по сравнению с 2018г. (всего 23 ед.), и наоборот уменьшилось на 34 по сравнению с 2017 г. (всего 80 ед.).</w:t>
      </w:r>
    </w:p>
    <w:p w:rsidR="00706732" w:rsidRPr="00483583" w:rsidRDefault="00706732" w:rsidP="00706732">
      <w:pPr>
        <w:ind w:firstLine="708"/>
        <w:jc w:val="both"/>
        <w:rPr>
          <w:sz w:val="24"/>
          <w:szCs w:val="24"/>
        </w:rPr>
      </w:pPr>
      <w:r w:rsidRPr="00483583">
        <w:rPr>
          <w:sz w:val="24"/>
          <w:szCs w:val="24"/>
        </w:rPr>
        <w:t xml:space="preserve">Число мероприятий направленных на реализацию деятельности в сохранении и развитии культуры конкретных этнических групп (в том числе с участием инвалидов и лиц с ОВЗ)  увеличилось на 21 мероприятие по сравнению с 2018г. (всего 13 мероприятий), (2017г. – всего 20 мероприятий). В начале 2019 года учреждение </w:t>
      </w:r>
      <w:proofErr w:type="gramStart"/>
      <w:r w:rsidRPr="00483583">
        <w:rPr>
          <w:sz w:val="24"/>
          <w:szCs w:val="24"/>
        </w:rPr>
        <w:t>ставило перед собой задачу развитие данной деятельности и с успехом ее выполнила</w:t>
      </w:r>
      <w:proofErr w:type="gramEnd"/>
      <w:r w:rsidRPr="00483583">
        <w:rPr>
          <w:sz w:val="24"/>
          <w:szCs w:val="24"/>
        </w:rPr>
        <w:t xml:space="preserve">. Увеличение связано с привлечением детей и подростков, разновозрастной категории на  традиционные уже в нашем КДЦ мастер-классы, проводимые студией ДПТ «Сувенир» и «Фантазия». </w:t>
      </w:r>
    </w:p>
    <w:p w:rsidR="00706732" w:rsidRPr="00483583" w:rsidRDefault="00706732" w:rsidP="00706732">
      <w:pPr>
        <w:ind w:firstLine="708"/>
        <w:jc w:val="both"/>
        <w:rPr>
          <w:sz w:val="24"/>
          <w:szCs w:val="24"/>
        </w:rPr>
      </w:pPr>
      <w:r w:rsidRPr="00483583">
        <w:rPr>
          <w:sz w:val="24"/>
          <w:szCs w:val="24"/>
        </w:rPr>
        <w:t>Впервые к международному дню инвалида  проводилось театрализованная - игровая программа для детей и подростков до 14 лет (в том числе с участием инвалидов и лиц с ОВЗ), направленная на развитие у детей интереса к малой и большой Родине.</w:t>
      </w:r>
    </w:p>
    <w:p w:rsidR="00483583" w:rsidRPr="00483583" w:rsidRDefault="00483583" w:rsidP="00483583">
      <w:pPr>
        <w:pStyle w:val="a6"/>
        <w:ind w:firstLine="567"/>
        <w:jc w:val="both"/>
        <w:rPr>
          <w:rFonts w:ascii="Times New Roman" w:hAnsi="Times New Roman"/>
          <w:sz w:val="24"/>
          <w:szCs w:val="24"/>
        </w:rPr>
      </w:pPr>
      <w:r w:rsidRPr="00483583">
        <w:rPr>
          <w:rFonts w:ascii="Times New Roman" w:hAnsi="Times New Roman"/>
          <w:sz w:val="24"/>
          <w:szCs w:val="24"/>
        </w:rPr>
        <w:t>Число мероприятий не входящих в форму 7-НК уменьшилось, но это мероприятия заказные, спланировать их практически невозможно, поэтому ежегодный показатель постоянно изменяется.</w:t>
      </w:r>
    </w:p>
    <w:p w:rsidR="00706732" w:rsidRPr="00483583" w:rsidRDefault="00706732" w:rsidP="00706732">
      <w:pPr>
        <w:ind w:firstLine="567"/>
        <w:jc w:val="both"/>
        <w:rPr>
          <w:rFonts w:eastAsia="Calibri"/>
          <w:sz w:val="24"/>
          <w:szCs w:val="24"/>
        </w:rPr>
      </w:pPr>
      <w:r w:rsidRPr="00483583">
        <w:rPr>
          <w:rFonts w:eastAsia="Calibri"/>
          <w:sz w:val="24"/>
          <w:szCs w:val="24"/>
        </w:rPr>
        <w:t>Общая динамика анализа культурно-массовых мероприятий положительная.</w:t>
      </w:r>
    </w:p>
    <w:p w:rsidR="00706732" w:rsidRPr="00483583" w:rsidRDefault="00706732" w:rsidP="00706732">
      <w:pPr>
        <w:ind w:firstLine="708"/>
        <w:jc w:val="both"/>
        <w:rPr>
          <w:sz w:val="24"/>
          <w:szCs w:val="24"/>
        </w:rPr>
      </w:pPr>
    </w:p>
    <w:p w:rsidR="00706732" w:rsidRDefault="00706732" w:rsidP="00706732">
      <w:pPr>
        <w:ind w:firstLine="567"/>
        <w:rPr>
          <w:sz w:val="24"/>
          <w:szCs w:val="24"/>
          <w:highlight w:val="yellow"/>
        </w:rPr>
      </w:pPr>
    </w:p>
    <w:p w:rsidR="00706732" w:rsidRPr="009177B3" w:rsidRDefault="00E7454E" w:rsidP="00706732">
      <w:pPr>
        <w:ind w:firstLine="567"/>
        <w:rPr>
          <w:b/>
          <w:sz w:val="24"/>
          <w:szCs w:val="24"/>
        </w:rPr>
      </w:pPr>
      <w:r>
        <w:rPr>
          <w:b/>
          <w:sz w:val="24"/>
          <w:szCs w:val="24"/>
        </w:rPr>
        <w:t>3.1.3. Клубные формирования.</w:t>
      </w:r>
      <w:r w:rsidR="00706732" w:rsidRPr="009177B3">
        <w:rPr>
          <w:b/>
          <w:sz w:val="24"/>
          <w:szCs w:val="24"/>
        </w:rPr>
        <w:t xml:space="preserve"> </w:t>
      </w:r>
    </w:p>
    <w:p w:rsidR="00706732" w:rsidRPr="00636F94" w:rsidRDefault="00706732" w:rsidP="00706732">
      <w:pPr>
        <w:ind w:firstLine="567"/>
        <w:jc w:val="both"/>
        <w:rPr>
          <w:b/>
          <w:i/>
          <w:sz w:val="24"/>
          <w:szCs w:val="24"/>
        </w:rPr>
      </w:pPr>
      <w:r w:rsidRPr="00636F94">
        <w:rPr>
          <w:b/>
          <w:sz w:val="24"/>
          <w:szCs w:val="24"/>
        </w:rPr>
        <w:t>а) количественные показатели клубных формирований и их участников (в том числе инклюзивные, включающие в состав инвалидов и лиц с ОВЗ).</w:t>
      </w:r>
    </w:p>
    <w:tbl>
      <w:tblPr>
        <w:tblW w:w="14900" w:type="dxa"/>
        <w:tblInd w:w="92" w:type="dxa"/>
        <w:tblLook w:val="04A0"/>
      </w:tblPr>
      <w:tblGrid>
        <w:gridCol w:w="756"/>
        <w:gridCol w:w="4189"/>
        <w:gridCol w:w="1592"/>
        <w:gridCol w:w="1559"/>
        <w:gridCol w:w="1843"/>
        <w:gridCol w:w="1843"/>
        <w:gridCol w:w="1559"/>
        <w:gridCol w:w="1559"/>
      </w:tblGrid>
      <w:tr w:rsidR="00706732" w:rsidRPr="00FD6031" w:rsidTr="00706732">
        <w:trPr>
          <w:trHeight w:val="180"/>
        </w:trPr>
        <w:tc>
          <w:tcPr>
            <w:tcW w:w="756" w:type="dxa"/>
            <w:vMerge w:val="restart"/>
            <w:tcBorders>
              <w:top w:val="single" w:sz="4" w:space="0" w:color="auto"/>
              <w:left w:val="single" w:sz="4" w:space="0" w:color="auto"/>
              <w:bottom w:val="single" w:sz="4" w:space="0" w:color="auto"/>
              <w:right w:val="single" w:sz="4" w:space="0" w:color="auto"/>
            </w:tcBorders>
            <w:hideMark/>
          </w:tcPr>
          <w:p w:rsidR="00706732" w:rsidRPr="00FD6031" w:rsidRDefault="00706732" w:rsidP="00706732">
            <w:pPr>
              <w:rPr>
                <w:sz w:val="24"/>
                <w:szCs w:val="24"/>
              </w:rPr>
            </w:pPr>
          </w:p>
        </w:tc>
        <w:tc>
          <w:tcPr>
            <w:tcW w:w="4189" w:type="dxa"/>
            <w:vMerge w:val="restart"/>
            <w:tcBorders>
              <w:top w:val="single" w:sz="4" w:space="0" w:color="auto"/>
              <w:left w:val="nil"/>
              <w:bottom w:val="single" w:sz="4" w:space="0" w:color="auto"/>
              <w:right w:val="single" w:sz="4" w:space="0" w:color="auto"/>
            </w:tcBorders>
            <w:hideMark/>
          </w:tcPr>
          <w:p w:rsidR="00706732" w:rsidRPr="00FD6031" w:rsidRDefault="00706732" w:rsidP="00706732">
            <w:pPr>
              <w:rPr>
                <w:sz w:val="24"/>
                <w:szCs w:val="24"/>
              </w:rPr>
            </w:pPr>
          </w:p>
        </w:tc>
        <w:tc>
          <w:tcPr>
            <w:tcW w:w="3151" w:type="dxa"/>
            <w:gridSpan w:val="2"/>
            <w:tcBorders>
              <w:top w:val="single" w:sz="4" w:space="0" w:color="auto"/>
              <w:left w:val="nil"/>
              <w:bottom w:val="single" w:sz="4" w:space="0" w:color="auto"/>
              <w:right w:val="single" w:sz="4" w:space="0" w:color="auto"/>
            </w:tcBorders>
            <w:noWrap/>
            <w:hideMark/>
          </w:tcPr>
          <w:p w:rsidR="00706732" w:rsidRPr="00FD6031" w:rsidRDefault="00706732" w:rsidP="00706732">
            <w:pPr>
              <w:jc w:val="center"/>
              <w:rPr>
                <w:sz w:val="24"/>
                <w:szCs w:val="24"/>
              </w:rPr>
            </w:pPr>
            <w:r w:rsidRPr="00FD6031">
              <w:rPr>
                <w:sz w:val="24"/>
                <w:szCs w:val="24"/>
              </w:rPr>
              <w:t>2017 г.</w:t>
            </w:r>
          </w:p>
        </w:tc>
        <w:tc>
          <w:tcPr>
            <w:tcW w:w="3686" w:type="dxa"/>
            <w:gridSpan w:val="2"/>
            <w:tcBorders>
              <w:top w:val="single" w:sz="4" w:space="0" w:color="auto"/>
              <w:left w:val="nil"/>
              <w:bottom w:val="single" w:sz="4" w:space="0" w:color="auto"/>
              <w:right w:val="single" w:sz="4" w:space="0" w:color="auto"/>
            </w:tcBorders>
            <w:noWrap/>
            <w:hideMark/>
          </w:tcPr>
          <w:p w:rsidR="00706732" w:rsidRPr="00FD6031" w:rsidRDefault="00706732" w:rsidP="00706732">
            <w:pPr>
              <w:jc w:val="center"/>
              <w:rPr>
                <w:sz w:val="24"/>
                <w:szCs w:val="24"/>
              </w:rPr>
            </w:pPr>
            <w:r w:rsidRPr="00FD6031">
              <w:rPr>
                <w:sz w:val="24"/>
                <w:szCs w:val="24"/>
              </w:rPr>
              <w:t>2018 г.</w:t>
            </w:r>
          </w:p>
        </w:tc>
        <w:tc>
          <w:tcPr>
            <w:tcW w:w="3118" w:type="dxa"/>
            <w:gridSpan w:val="2"/>
            <w:tcBorders>
              <w:top w:val="single" w:sz="4" w:space="0" w:color="auto"/>
              <w:left w:val="nil"/>
              <w:bottom w:val="single" w:sz="4" w:space="0" w:color="auto"/>
              <w:right w:val="single" w:sz="4" w:space="0" w:color="auto"/>
            </w:tcBorders>
            <w:noWrap/>
            <w:hideMark/>
          </w:tcPr>
          <w:p w:rsidR="00706732" w:rsidRPr="00FD6031" w:rsidRDefault="00706732" w:rsidP="00706732">
            <w:pPr>
              <w:jc w:val="center"/>
              <w:rPr>
                <w:sz w:val="24"/>
                <w:szCs w:val="24"/>
              </w:rPr>
            </w:pPr>
            <w:r w:rsidRPr="00FD6031">
              <w:rPr>
                <w:sz w:val="24"/>
                <w:szCs w:val="24"/>
              </w:rPr>
              <w:t>2019 г.</w:t>
            </w:r>
          </w:p>
        </w:tc>
      </w:tr>
      <w:tr w:rsidR="00706732" w:rsidRPr="00FD6031" w:rsidTr="00706732">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32" w:rsidRPr="00FD6031" w:rsidRDefault="00706732" w:rsidP="00706732">
            <w:pPr>
              <w:rPr>
                <w:sz w:val="24"/>
                <w:szCs w:val="24"/>
                <w:highlight w:val="yellow"/>
              </w:rPr>
            </w:pPr>
          </w:p>
        </w:tc>
        <w:tc>
          <w:tcPr>
            <w:tcW w:w="4189" w:type="dxa"/>
            <w:vMerge/>
            <w:tcBorders>
              <w:top w:val="single" w:sz="4" w:space="0" w:color="auto"/>
              <w:left w:val="nil"/>
              <w:bottom w:val="single" w:sz="4" w:space="0" w:color="auto"/>
              <w:right w:val="single" w:sz="4" w:space="0" w:color="auto"/>
            </w:tcBorders>
            <w:vAlign w:val="center"/>
            <w:hideMark/>
          </w:tcPr>
          <w:p w:rsidR="00706732" w:rsidRPr="00FD6031" w:rsidRDefault="00706732" w:rsidP="00706732">
            <w:pPr>
              <w:rPr>
                <w:sz w:val="24"/>
                <w:szCs w:val="24"/>
                <w:highlight w:val="yellow"/>
              </w:rPr>
            </w:pPr>
          </w:p>
        </w:tc>
        <w:tc>
          <w:tcPr>
            <w:tcW w:w="1592" w:type="dxa"/>
            <w:tcBorders>
              <w:top w:val="single" w:sz="4" w:space="0" w:color="auto"/>
              <w:left w:val="nil"/>
              <w:bottom w:val="single" w:sz="4" w:space="0" w:color="auto"/>
              <w:right w:val="single" w:sz="4" w:space="0" w:color="auto"/>
            </w:tcBorders>
            <w:noWrap/>
            <w:vAlign w:val="center"/>
            <w:hideMark/>
          </w:tcPr>
          <w:p w:rsidR="00706732" w:rsidRPr="00FD6031" w:rsidRDefault="00706732" w:rsidP="00706732">
            <w:pPr>
              <w:pStyle w:val="a6"/>
              <w:jc w:val="center"/>
              <w:rPr>
                <w:rFonts w:ascii="Times New Roman" w:hAnsi="Times New Roman"/>
                <w:sz w:val="24"/>
                <w:szCs w:val="24"/>
              </w:rPr>
            </w:pPr>
            <w:r w:rsidRPr="00FD6031">
              <w:rPr>
                <w:rFonts w:ascii="Times New Roman" w:hAnsi="Times New Roman"/>
                <w:sz w:val="24"/>
                <w:szCs w:val="24"/>
              </w:rPr>
              <w:t>Кл</w:t>
            </w:r>
            <w:proofErr w:type="gramStart"/>
            <w:r w:rsidRPr="00FD6031">
              <w:rPr>
                <w:rFonts w:ascii="Times New Roman" w:hAnsi="Times New Roman"/>
                <w:sz w:val="24"/>
                <w:szCs w:val="24"/>
              </w:rPr>
              <w:t>.</w:t>
            </w:r>
            <w:proofErr w:type="gramEnd"/>
            <w:r w:rsidRPr="00FD6031">
              <w:rPr>
                <w:rFonts w:ascii="Times New Roman" w:hAnsi="Times New Roman"/>
                <w:sz w:val="24"/>
                <w:szCs w:val="24"/>
              </w:rPr>
              <w:t xml:space="preserve"> </w:t>
            </w:r>
            <w:proofErr w:type="spellStart"/>
            <w:proofErr w:type="gramStart"/>
            <w:r w:rsidRPr="00FD6031">
              <w:rPr>
                <w:rFonts w:ascii="Times New Roman" w:hAnsi="Times New Roman"/>
                <w:sz w:val="24"/>
                <w:szCs w:val="24"/>
              </w:rPr>
              <w:t>ф</w:t>
            </w:r>
            <w:proofErr w:type="spellEnd"/>
            <w:proofErr w:type="gramEnd"/>
          </w:p>
        </w:tc>
        <w:tc>
          <w:tcPr>
            <w:tcW w:w="1559" w:type="dxa"/>
            <w:tcBorders>
              <w:top w:val="single" w:sz="4" w:space="0" w:color="auto"/>
              <w:left w:val="nil"/>
              <w:bottom w:val="single" w:sz="4" w:space="0" w:color="auto"/>
              <w:right w:val="single" w:sz="4" w:space="0" w:color="auto"/>
            </w:tcBorders>
            <w:vAlign w:val="center"/>
            <w:hideMark/>
          </w:tcPr>
          <w:p w:rsidR="00706732" w:rsidRPr="00FD6031" w:rsidRDefault="00706732" w:rsidP="00706732">
            <w:pPr>
              <w:pStyle w:val="a6"/>
              <w:jc w:val="center"/>
              <w:rPr>
                <w:rFonts w:ascii="Times New Roman" w:hAnsi="Times New Roman"/>
                <w:sz w:val="24"/>
                <w:szCs w:val="24"/>
              </w:rPr>
            </w:pPr>
            <w:proofErr w:type="spellStart"/>
            <w:r w:rsidRPr="00FD6031">
              <w:rPr>
                <w:rFonts w:ascii="Times New Roman" w:hAnsi="Times New Roman"/>
                <w:sz w:val="24"/>
                <w:szCs w:val="24"/>
              </w:rPr>
              <w:t>Участ</w:t>
            </w:r>
            <w:proofErr w:type="spellEnd"/>
            <w:r w:rsidRPr="00FD6031">
              <w:rPr>
                <w:rFonts w:ascii="Times New Roman" w:hAnsi="Times New Roman"/>
                <w:sz w:val="24"/>
                <w:szCs w:val="24"/>
              </w:rPr>
              <w:t>.</w:t>
            </w:r>
          </w:p>
        </w:tc>
        <w:tc>
          <w:tcPr>
            <w:tcW w:w="1843" w:type="dxa"/>
            <w:tcBorders>
              <w:top w:val="single" w:sz="4" w:space="0" w:color="auto"/>
              <w:left w:val="nil"/>
              <w:bottom w:val="single" w:sz="4" w:space="0" w:color="auto"/>
              <w:right w:val="single" w:sz="4" w:space="0" w:color="auto"/>
            </w:tcBorders>
            <w:noWrap/>
            <w:vAlign w:val="center"/>
            <w:hideMark/>
          </w:tcPr>
          <w:p w:rsidR="00706732" w:rsidRPr="00FD6031" w:rsidRDefault="00706732" w:rsidP="00706732">
            <w:pPr>
              <w:pStyle w:val="a6"/>
              <w:jc w:val="center"/>
              <w:rPr>
                <w:rFonts w:ascii="Times New Roman" w:hAnsi="Times New Roman"/>
                <w:sz w:val="24"/>
                <w:szCs w:val="24"/>
              </w:rPr>
            </w:pPr>
            <w:r w:rsidRPr="00FD6031">
              <w:rPr>
                <w:rFonts w:ascii="Times New Roman" w:hAnsi="Times New Roman"/>
                <w:sz w:val="24"/>
                <w:szCs w:val="24"/>
              </w:rPr>
              <w:t>Кл</w:t>
            </w:r>
            <w:proofErr w:type="gramStart"/>
            <w:r w:rsidRPr="00FD6031">
              <w:rPr>
                <w:rFonts w:ascii="Times New Roman" w:hAnsi="Times New Roman"/>
                <w:sz w:val="24"/>
                <w:szCs w:val="24"/>
              </w:rPr>
              <w:t>.</w:t>
            </w:r>
            <w:proofErr w:type="gramEnd"/>
            <w:r w:rsidRPr="00FD6031">
              <w:rPr>
                <w:rFonts w:ascii="Times New Roman" w:hAnsi="Times New Roman"/>
                <w:sz w:val="24"/>
                <w:szCs w:val="24"/>
              </w:rPr>
              <w:t xml:space="preserve"> </w:t>
            </w:r>
            <w:proofErr w:type="spellStart"/>
            <w:proofErr w:type="gramStart"/>
            <w:r w:rsidRPr="00FD6031">
              <w:rPr>
                <w:rFonts w:ascii="Times New Roman" w:hAnsi="Times New Roman"/>
                <w:sz w:val="24"/>
                <w:szCs w:val="24"/>
              </w:rPr>
              <w:t>ф</w:t>
            </w:r>
            <w:proofErr w:type="spellEnd"/>
            <w:proofErr w:type="gramEnd"/>
          </w:p>
        </w:tc>
        <w:tc>
          <w:tcPr>
            <w:tcW w:w="1843" w:type="dxa"/>
            <w:tcBorders>
              <w:top w:val="single" w:sz="4" w:space="0" w:color="auto"/>
              <w:left w:val="nil"/>
              <w:bottom w:val="single" w:sz="4" w:space="0" w:color="auto"/>
              <w:right w:val="single" w:sz="4" w:space="0" w:color="auto"/>
            </w:tcBorders>
            <w:vAlign w:val="center"/>
            <w:hideMark/>
          </w:tcPr>
          <w:p w:rsidR="00706732" w:rsidRPr="00FD6031" w:rsidRDefault="00706732" w:rsidP="00706732">
            <w:pPr>
              <w:pStyle w:val="a6"/>
              <w:jc w:val="center"/>
              <w:rPr>
                <w:rFonts w:ascii="Times New Roman" w:hAnsi="Times New Roman"/>
                <w:sz w:val="24"/>
                <w:szCs w:val="24"/>
              </w:rPr>
            </w:pPr>
            <w:proofErr w:type="spellStart"/>
            <w:r w:rsidRPr="00FD6031">
              <w:rPr>
                <w:rFonts w:ascii="Times New Roman" w:hAnsi="Times New Roman"/>
                <w:sz w:val="24"/>
                <w:szCs w:val="24"/>
              </w:rPr>
              <w:t>Участ</w:t>
            </w:r>
            <w:proofErr w:type="spellEnd"/>
            <w:r w:rsidRPr="00FD6031">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noWrap/>
            <w:vAlign w:val="center"/>
            <w:hideMark/>
          </w:tcPr>
          <w:p w:rsidR="00706732" w:rsidRPr="00FD6031" w:rsidRDefault="00706732" w:rsidP="00706732">
            <w:pPr>
              <w:pStyle w:val="a6"/>
              <w:jc w:val="center"/>
              <w:rPr>
                <w:rFonts w:ascii="Times New Roman" w:hAnsi="Times New Roman"/>
                <w:sz w:val="24"/>
                <w:szCs w:val="24"/>
              </w:rPr>
            </w:pPr>
            <w:r w:rsidRPr="00FD6031">
              <w:rPr>
                <w:rFonts w:ascii="Times New Roman" w:hAnsi="Times New Roman"/>
                <w:sz w:val="24"/>
                <w:szCs w:val="24"/>
              </w:rPr>
              <w:t>Кл</w:t>
            </w:r>
            <w:proofErr w:type="gramStart"/>
            <w:r w:rsidRPr="00FD6031">
              <w:rPr>
                <w:rFonts w:ascii="Times New Roman" w:hAnsi="Times New Roman"/>
                <w:sz w:val="24"/>
                <w:szCs w:val="24"/>
              </w:rPr>
              <w:t>.</w:t>
            </w:r>
            <w:proofErr w:type="gramEnd"/>
            <w:r w:rsidRPr="00FD6031">
              <w:rPr>
                <w:rFonts w:ascii="Times New Roman" w:hAnsi="Times New Roman"/>
                <w:sz w:val="24"/>
                <w:szCs w:val="24"/>
              </w:rPr>
              <w:t xml:space="preserve"> </w:t>
            </w:r>
            <w:proofErr w:type="spellStart"/>
            <w:proofErr w:type="gramStart"/>
            <w:r w:rsidRPr="00FD6031">
              <w:rPr>
                <w:rFonts w:ascii="Times New Roman" w:hAnsi="Times New Roman"/>
                <w:sz w:val="24"/>
                <w:szCs w:val="24"/>
              </w:rPr>
              <w:t>ф</w:t>
            </w:r>
            <w:proofErr w:type="spellEnd"/>
            <w:proofErr w:type="gramEnd"/>
          </w:p>
        </w:tc>
        <w:tc>
          <w:tcPr>
            <w:tcW w:w="1559" w:type="dxa"/>
            <w:tcBorders>
              <w:top w:val="single" w:sz="4" w:space="0" w:color="auto"/>
              <w:left w:val="nil"/>
              <w:bottom w:val="single" w:sz="4" w:space="0" w:color="auto"/>
              <w:right w:val="single" w:sz="4" w:space="0" w:color="auto"/>
            </w:tcBorders>
            <w:vAlign w:val="center"/>
            <w:hideMark/>
          </w:tcPr>
          <w:p w:rsidR="00706732" w:rsidRPr="00FD6031" w:rsidRDefault="00706732" w:rsidP="00706732">
            <w:pPr>
              <w:pStyle w:val="a6"/>
              <w:jc w:val="center"/>
              <w:rPr>
                <w:rFonts w:ascii="Times New Roman" w:hAnsi="Times New Roman"/>
                <w:sz w:val="24"/>
                <w:szCs w:val="24"/>
              </w:rPr>
            </w:pPr>
            <w:proofErr w:type="spellStart"/>
            <w:r w:rsidRPr="00FD6031">
              <w:rPr>
                <w:rFonts w:ascii="Times New Roman" w:hAnsi="Times New Roman"/>
                <w:sz w:val="24"/>
                <w:szCs w:val="24"/>
              </w:rPr>
              <w:t>Участ</w:t>
            </w:r>
            <w:proofErr w:type="spellEnd"/>
            <w:r w:rsidRPr="00FD6031">
              <w:rPr>
                <w:rFonts w:ascii="Times New Roman" w:hAnsi="Times New Roman"/>
                <w:sz w:val="24"/>
                <w:szCs w:val="24"/>
              </w:rPr>
              <w:t>.</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bCs/>
                <w:iCs/>
                <w:sz w:val="24"/>
                <w:szCs w:val="24"/>
              </w:rPr>
            </w:pPr>
            <w:r w:rsidRPr="00FD6031">
              <w:rPr>
                <w:bCs/>
                <w:iCs/>
                <w:sz w:val="24"/>
                <w:szCs w:val="24"/>
              </w:rPr>
              <w:t>1</w:t>
            </w:r>
          </w:p>
        </w:tc>
        <w:tc>
          <w:tcPr>
            <w:tcW w:w="4189" w:type="dxa"/>
            <w:tcBorders>
              <w:top w:val="nil"/>
              <w:left w:val="nil"/>
              <w:bottom w:val="single" w:sz="4" w:space="0" w:color="auto"/>
              <w:right w:val="single" w:sz="4" w:space="0" w:color="auto"/>
            </w:tcBorders>
          </w:tcPr>
          <w:p w:rsidR="00706732" w:rsidRPr="00FD6031" w:rsidRDefault="00706732" w:rsidP="00706732">
            <w:pPr>
              <w:rPr>
                <w:bCs/>
                <w:iCs/>
                <w:sz w:val="24"/>
                <w:szCs w:val="24"/>
              </w:rPr>
            </w:pPr>
            <w:r w:rsidRPr="00FD6031">
              <w:rPr>
                <w:bCs/>
                <w:iCs/>
                <w:sz w:val="24"/>
                <w:szCs w:val="24"/>
              </w:rPr>
              <w:t xml:space="preserve">Клубные формирования (кол-во клубных формирований/участников в </w:t>
            </w:r>
            <w:r w:rsidRPr="00FD6031">
              <w:rPr>
                <w:bCs/>
                <w:iCs/>
                <w:sz w:val="24"/>
                <w:szCs w:val="24"/>
              </w:rPr>
              <w:lastRenderedPageBreak/>
              <w:t>них)</w:t>
            </w:r>
          </w:p>
        </w:tc>
        <w:tc>
          <w:tcPr>
            <w:tcW w:w="1592"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lastRenderedPageBreak/>
              <w:t>19</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380</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19</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385</w:t>
            </w:r>
          </w:p>
        </w:tc>
        <w:tc>
          <w:tcPr>
            <w:tcW w:w="1559"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sz w:val="24"/>
                <w:szCs w:val="24"/>
              </w:rPr>
            </w:pPr>
            <w:r w:rsidRPr="0037631C">
              <w:rPr>
                <w:rFonts w:ascii="Times New Roman" w:hAnsi="Times New Roman"/>
                <w:sz w:val="24"/>
                <w:szCs w:val="24"/>
              </w:rPr>
              <w:t>29</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sz w:val="24"/>
                <w:szCs w:val="24"/>
              </w:rPr>
            </w:pPr>
            <w:r w:rsidRPr="0037631C">
              <w:rPr>
                <w:rFonts w:ascii="Times New Roman" w:hAnsi="Times New Roman"/>
                <w:sz w:val="24"/>
                <w:szCs w:val="24"/>
              </w:rPr>
              <w:t>720</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lastRenderedPageBreak/>
              <w:t>1.1</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 для детей и подростков до 14 лет</w:t>
            </w:r>
          </w:p>
        </w:tc>
        <w:tc>
          <w:tcPr>
            <w:tcW w:w="1592"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9</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186</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9</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197</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11</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233</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1.2</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 для молодежи от 14 до 35 лет</w:t>
            </w:r>
          </w:p>
        </w:tc>
        <w:tc>
          <w:tcPr>
            <w:tcW w:w="1592"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5</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100</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1.3</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 xml:space="preserve">* </w:t>
            </w:r>
            <w:r w:rsidRPr="00F43738">
              <w:rPr>
                <w:rFonts w:eastAsia="Calibri"/>
                <w:sz w:val="24"/>
                <w:szCs w:val="24"/>
              </w:rPr>
              <w:t xml:space="preserve">для участников </w:t>
            </w:r>
            <w:r w:rsidRPr="00F43738">
              <w:rPr>
                <w:sz w:val="24"/>
                <w:szCs w:val="24"/>
              </w:rPr>
              <w:t xml:space="preserve">старше 35 лет </w:t>
            </w:r>
          </w:p>
        </w:tc>
        <w:tc>
          <w:tcPr>
            <w:tcW w:w="1592"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6</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143</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1.4</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для разновозрастной аудитории</w:t>
            </w:r>
          </w:p>
        </w:tc>
        <w:tc>
          <w:tcPr>
            <w:tcW w:w="1592"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7</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119</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7</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123</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7</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244</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1.5</w:t>
            </w:r>
          </w:p>
        </w:tc>
        <w:tc>
          <w:tcPr>
            <w:tcW w:w="4189" w:type="dxa"/>
            <w:tcBorders>
              <w:top w:val="nil"/>
              <w:left w:val="nil"/>
              <w:bottom w:val="single" w:sz="4" w:space="0" w:color="auto"/>
              <w:right w:val="single" w:sz="4" w:space="0" w:color="auto"/>
            </w:tcBorders>
          </w:tcPr>
          <w:p w:rsidR="00706732" w:rsidRPr="00F43738" w:rsidRDefault="00706732" w:rsidP="00706732">
            <w:pPr>
              <w:rPr>
                <w:iCs/>
                <w:sz w:val="24"/>
                <w:szCs w:val="24"/>
              </w:rPr>
            </w:pPr>
            <w:r w:rsidRPr="00F43738">
              <w:rPr>
                <w:bCs/>
                <w:iCs/>
                <w:sz w:val="24"/>
                <w:szCs w:val="24"/>
              </w:rPr>
              <w:t xml:space="preserve">из общего количества клубных формирований         </w:t>
            </w:r>
            <w:r w:rsidRPr="00F43738">
              <w:rPr>
                <w:iCs/>
                <w:sz w:val="24"/>
                <w:szCs w:val="24"/>
              </w:rPr>
              <w:t xml:space="preserve"> (кол-во клубных формирований/участников в них)</w:t>
            </w:r>
          </w:p>
        </w:tc>
        <w:tc>
          <w:tcPr>
            <w:tcW w:w="1592"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1.5.1.</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для старшего поколения</w:t>
            </w:r>
          </w:p>
        </w:tc>
        <w:tc>
          <w:tcPr>
            <w:tcW w:w="1592"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3</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75</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1</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32</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2</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100</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1.5.2</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proofErr w:type="gramStart"/>
            <w:r w:rsidRPr="00F43738">
              <w:rPr>
                <w:sz w:val="24"/>
                <w:szCs w:val="24"/>
              </w:rPr>
              <w:t>инклюзивные</w:t>
            </w:r>
            <w:proofErr w:type="gramEnd"/>
            <w:r w:rsidRPr="00F43738">
              <w:rPr>
                <w:sz w:val="24"/>
                <w:szCs w:val="24"/>
              </w:rPr>
              <w:t>, включающие в состав инвалидов и лиц с ОВЗ</w:t>
            </w:r>
          </w:p>
        </w:tc>
        <w:tc>
          <w:tcPr>
            <w:tcW w:w="1592"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1</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20</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1</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21</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1</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20</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bCs/>
                <w:sz w:val="24"/>
                <w:szCs w:val="24"/>
              </w:rPr>
            </w:pPr>
            <w:r w:rsidRPr="00FD6031">
              <w:rPr>
                <w:bCs/>
                <w:sz w:val="24"/>
                <w:szCs w:val="24"/>
              </w:rPr>
              <w:t>2</w:t>
            </w:r>
          </w:p>
        </w:tc>
        <w:tc>
          <w:tcPr>
            <w:tcW w:w="4189" w:type="dxa"/>
            <w:tcBorders>
              <w:top w:val="nil"/>
              <w:left w:val="nil"/>
              <w:bottom w:val="single" w:sz="4" w:space="0" w:color="auto"/>
              <w:right w:val="single" w:sz="4" w:space="0" w:color="auto"/>
            </w:tcBorders>
          </w:tcPr>
          <w:p w:rsidR="00706732" w:rsidRPr="00F43738" w:rsidRDefault="00706732" w:rsidP="00706732">
            <w:pPr>
              <w:rPr>
                <w:bCs/>
                <w:iCs/>
                <w:sz w:val="24"/>
                <w:szCs w:val="24"/>
              </w:rPr>
            </w:pPr>
            <w:r w:rsidRPr="00F43738">
              <w:rPr>
                <w:bCs/>
                <w:iCs/>
                <w:sz w:val="24"/>
                <w:szCs w:val="24"/>
              </w:rPr>
              <w:t>Клубные формирования на платной основе/участников в них</w:t>
            </w:r>
          </w:p>
        </w:tc>
        <w:tc>
          <w:tcPr>
            <w:tcW w:w="1592"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4</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89</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4</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100</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bCs/>
                <w:sz w:val="24"/>
                <w:szCs w:val="24"/>
              </w:rPr>
            </w:pPr>
            <w:r w:rsidRPr="0037631C">
              <w:rPr>
                <w:bCs/>
                <w:sz w:val="24"/>
                <w:szCs w:val="24"/>
              </w:rPr>
              <w:t>5</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bCs/>
                <w:sz w:val="24"/>
                <w:szCs w:val="24"/>
              </w:rPr>
            </w:pPr>
            <w:r w:rsidRPr="0037631C">
              <w:rPr>
                <w:bCs/>
                <w:sz w:val="24"/>
                <w:szCs w:val="24"/>
              </w:rPr>
              <w:t>117</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2.1</w:t>
            </w:r>
            <w:r>
              <w:rPr>
                <w:sz w:val="24"/>
                <w:szCs w:val="24"/>
              </w:rPr>
              <w:t>.</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 для детей и подростков до 14 лет</w:t>
            </w:r>
          </w:p>
        </w:tc>
        <w:tc>
          <w:tcPr>
            <w:tcW w:w="1592" w:type="dxa"/>
            <w:tcBorders>
              <w:top w:val="nil"/>
              <w:left w:val="nil"/>
              <w:bottom w:val="single" w:sz="4" w:space="0" w:color="auto"/>
              <w:right w:val="single" w:sz="4" w:space="0" w:color="auto"/>
            </w:tcBorders>
            <w:noWrap/>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3</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75</w:t>
            </w:r>
          </w:p>
        </w:tc>
        <w:tc>
          <w:tcPr>
            <w:tcW w:w="1843"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3</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75</w:t>
            </w:r>
          </w:p>
        </w:tc>
        <w:tc>
          <w:tcPr>
            <w:tcW w:w="1559" w:type="dxa"/>
            <w:tcBorders>
              <w:top w:val="nil"/>
              <w:left w:val="nil"/>
              <w:bottom w:val="single" w:sz="4" w:space="0" w:color="auto"/>
              <w:right w:val="single" w:sz="4" w:space="0" w:color="auto"/>
            </w:tcBorders>
            <w:noWrap/>
          </w:tcPr>
          <w:p w:rsidR="00706732" w:rsidRPr="0037631C" w:rsidRDefault="00706732" w:rsidP="00C77ADC">
            <w:pPr>
              <w:spacing w:line="360" w:lineRule="auto"/>
              <w:jc w:val="center"/>
              <w:rPr>
                <w:sz w:val="24"/>
                <w:szCs w:val="24"/>
              </w:rPr>
            </w:pPr>
            <w:r w:rsidRPr="0037631C">
              <w:rPr>
                <w:sz w:val="24"/>
                <w:szCs w:val="24"/>
              </w:rPr>
              <w:t>4</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92</w:t>
            </w:r>
          </w:p>
        </w:tc>
      </w:tr>
      <w:tr w:rsidR="00706732" w:rsidRPr="00FD6031" w:rsidTr="00706732">
        <w:trPr>
          <w:trHeight w:val="204"/>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2.2</w:t>
            </w:r>
            <w:r>
              <w:rPr>
                <w:sz w:val="24"/>
                <w:szCs w:val="24"/>
              </w:rPr>
              <w:t>.</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 для молодежи от 14 до 35 лет</w:t>
            </w:r>
          </w:p>
        </w:tc>
        <w:tc>
          <w:tcPr>
            <w:tcW w:w="1592"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1</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25</w:t>
            </w:r>
          </w:p>
        </w:tc>
      </w:tr>
      <w:tr w:rsidR="00706732" w:rsidRPr="00FD6031" w:rsidTr="00706732">
        <w:trPr>
          <w:trHeight w:val="216"/>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2.3</w:t>
            </w:r>
            <w:r>
              <w:rPr>
                <w:sz w:val="24"/>
                <w:szCs w:val="24"/>
              </w:rPr>
              <w:t>.</w:t>
            </w:r>
          </w:p>
        </w:tc>
        <w:tc>
          <w:tcPr>
            <w:tcW w:w="4189" w:type="dxa"/>
            <w:tcBorders>
              <w:top w:val="nil"/>
              <w:left w:val="nil"/>
              <w:bottom w:val="single" w:sz="4" w:space="0" w:color="auto"/>
              <w:right w:val="single" w:sz="4" w:space="0" w:color="auto"/>
            </w:tcBorders>
          </w:tcPr>
          <w:p w:rsidR="00706732" w:rsidRPr="00F43738" w:rsidRDefault="00706732" w:rsidP="00706732">
            <w:pPr>
              <w:rPr>
                <w:sz w:val="24"/>
                <w:szCs w:val="24"/>
              </w:rPr>
            </w:pPr>
            <w:r w:rsidRPr="00F43738">
              <w:rPr>
                <w:sz w:val="24"/>
                <w:szCs w:val="24"/>
              </w:rPr>
              <w:t xml:space="preserve">* </w:t>
            </w:r>
            <w:r w:rsidRPr="00F43738">
              <w:rPr>
                <w:rFonts w:eastAsia="Calibri"/>
                <w:sz w:val="24"/>
                <w:szCs w:val="24"/>
              </w:rPr>
              <w:t xml:space="preserve">для участников </w:t>
            </w:r>
            <w:r w:rsidRPr="00F43738">
              <w:rPr>
                <w:sz w:val="24"/>
                <w:szCs w:val="24"/>
              </w:rPr>
              <w:t xml:space="preserve">старше 35 лет </w:t>
            </w:r>
          </w:p>
        </w:tc>
        <w:tc>
          <w:tcPr>
            <w:tcW w:w="1592"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X</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X</w:t>
            </w:r>
          </w:p>
        </w:tc>
        <w:tc>
          <w:tcPr>
            <w:tcW w:w="1559"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0</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0</w:t>
            </w:r>
          </w:p>
        </w:tc>
      </w:tr>
      <w:tr w:rsidR="00706732" w:rsidRPr="00FD6031" w:rsidTr="00706732">
        <w:trPr>
          <w:trHeight w:val="228"/>
        </w:trPr>
        <w:tc>
          <w:tcPr>
            <w:tcW w:w="756" w:type="dxa"/>
            <w:tcBorders>
              <w:top w:val="nil"/>
              <w:left w:val="single" w:sz="4" w:space="0" w:color="auto"/>
              <w:bottom w:val="single" w:sz="4" w:space="0" w:color="auto"/>
              <w:right w:val="single" w:sz="4" w:space="0" w:color="auto"/>
            </w:tcBorders>
          </w:tcPr>
          <w:p w:rsidR="00706732" w:rsidRPr="00FD6031" w:rsidRDefault="00706732" w:rsidP="00706732">
            <w:pPr>
              <w:rPr>
                <w:sz w:val="24"/>
                <w:szCs w:val="24"/>
              </w:rPr>
            </w:pPr>
            <w:r w:rsidRPr="00FD6031">
              <w:rPr>
                <w:sz w:val="24"/>
                <w:szCs w:val="24"/>
              </w:rPr>
              <w:t>2.4</w:t>
            </w:r>
            <w:r>
              <w:rPr>
                <w:sz w:val="24"/>
                <w:szCs w:val="24"/>
              </w:rPr>
              <w:t>.</w:t>
            </w:r>
          </w:p>
        </w:tc>
        <w:tc>
          <w:tcPr>
            <w:tcW w:w="4189" w:type="dxa"/>
            <w:tcBorders>
              <w:top w:val="nil"/>
              <w:left w:val="nil"/>
              <w:bottom w:val="single" w:sz="4" w:space="0" w:color="auto"/>
              <w:right w:val="single" w:sz="4" w:space="0" w:color="auto"/>
            </w:tcBorders>
          </w:tcPr>
          <w:p w:rsidR="00706732" w:rsidRPr="00FD6031" w:rsidRDefault="00706732" w:rsidP="00706732">
            <w:pPr>
              <w:rPr>
                <w:sz w:val="24"/>
                <w:szCs w:val="24"/>
              </w:rPr>
            </w:pPr>
            <w:r w:rsidRPr="00FD6031">
              <w:rPr>
                <w:sz w:val="24"/>
                <w:szCs w:val="24"/>
              </w:rPr>
              <w:t>для разновозрастных участников</w:t>
            </w:r>
          </w:p>
        </w:tc>
        <w:tc>
          <w:tcPr>
            <w:tcW w:w="1592" w:type="dxa"/>
            <w:tcBorders>
              <w:top w:val="nil"/>
              <w:left w:val="nil"/>
              <w:bottom w:val="single" w:sz="4" w:space="0" w:color="auto"/>
              <w:right w:val="single" w:sz="4" w:space="0" w:color="auto"/>
            </w:tcBorders>
            <w:noWrap/>
            <w:hideMark/>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0</w:t>
            </w:r>
          </w:p>
        </w:tc>
        <w:tc>
          <w:tcPr>
            <w:tcW w:w="1559" w:type="dxa"/>
            <w:tcBorders>
              <w:top w:val="nil"/>
              <w:left w:val="nil"/>
              <w:bottom w:val="single" w:sz="4" w:space="0" w:color="auto"/>
              <w:right w:val="single" w:sz="4" w:space="0" w:color="auto"/>
            </w:tcBorders>
          </w:tcPr>
          <w:p w:rsidR="00706732" w:rsidRPr="0037631C" w:rsidRDefault="00706732" w:rsidP="00C77ADC">
            <w:pPr>
              <w:pStyle w:val="a6"/>
              <w:spacing w:line="360" w:lineRule="auto"/>
              <w:jc w:val="center"/>
              <w:rPr>
                <w:rFonts w:ascii="Times New Roman" w:hAnsi="Times New Roman"/>
                <w:color w:val="000000"/>
                <w:sz w:val="24"/>
                <w:szCs w:val="24"/>
              </w:rPr>
            </w:pPr>
            <w:r w:rsidRPr="0037631C">
              <w:rPr>
                <w:rFonts w:ascii="Times New Roman" w:hAnsi="Times New Roman"/>
                <w:color w:val="000000"/>
                <w:sz w:val="24"/>
                <w:szCs w:val="24"/>
              </w:rPr>
              <w:t>0</w:t>
            </w:r>
          </w:p>
        </w:tc>
        <w:tc>
          <w:tcPr>
            <w:tcW w:w="1843"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1</w:t>
            </w:r>
          </w:p>
        </w:tc>
        <w:tc>
          <w:tcPr>
            <w:tcW w:w="1843"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25</w:t>
            </w:r>
          </w:p>
        </w:tc>
        <w:tc>
          <w:tcPr>
            <w:tcW w:w="1559" w:type="dxa"/>
            <w:tcBorders>
              <w:top w:val="nil"/>
              <w:left w:val="nil"/>
              <w:bottom w:val="single" w:sz="4" w:space="0" w:color="auto"/>
              <w:right w:val="single" w:sz="4" w:space="0" w:color="auto"/>
            </w:tcBorders>
            <w:noWrap/>
            <w:hideMark/>
          </w:tcPr>
          <w:p w:rsidR="00706732" w:rsidRPr="0037631C" w:rsidRDefault="00706732" w:rsidP="00C77ADC">
            <w:pPr>
              <w:spacing w:line="360" w:lineRule="auto"/>
              <w:jc w:val="center"/>
              <w:rPr>
                <w:sz w:val="24"/>
                <w:szCs w:val="24"/>
              </w:rPr>
            </w:pPr>
            <w:r w:rsidRPr="0037631C">
              <w:rPr>
                <w:sz w:val="24"/>
                <w:szCs w:val="24"/>
              </w:rPr>
              <w:t>0</w:t>
            </w:r>
          </w:p>
        </w:tc>
        <w:tc>
          <w:tcPr>
            <w:tcW w:w="1559" w:type="dxa"/>
            <w:tcBorders>
              <w:top w:val="nil"/>
              <w:left w:val="nil"/>
              <w:bottom w:val="single" w:sz="4" w:space="0" w:color="auto"/>
              <w:right w:val="single" w:sz="4" w:space="0" w:color="auto"/>
            </w:tcBorders>
          </w:tcPr>
          <w:p w:rsidR="00706732" w:rsidRPr="0037631C" w:rsidRDefault="00706732" w:rsidP="00C77ADC">
            <w:pPr>
              <w:spacing w:line="360" w:lineRule="auto"/>
              <w:jc w:val="center"/>
              <w:rPr>
                <w:sz w:val="24"/>
                <w:szCs w:val="24"/>
              </w:rPr>
            </w:pPr>
            <w:r w:rsidRPr="0037631C">
              <w:rPr>
                <w:sz w:val="24"/>
                <w:szCs w:val="24"/>
              </w:rPr>
              <w:t>0</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w:t>
            </w:r>
          </w:p>
        </w:tc>
        <w:tc>
          <w:tcPr>
            <w:tcW w:w="4189" w:type="dxa"/>
            <w:tcBorders>
              <w:top w:val="nil"/>
              <w:left w:val="nil"/>
              <w:bottom w:val="single" w:sz="4" w:space="0" w:color="auto"/>
              <w:right w:val="single" w:sz="4" w:space="0" w:color="auto"/>
            </w:tcBorders>
          </w:tcPr>
          <w:p w:rsidR="00706732" w:rsidRPr="00AB143C" w:rsidRDefault="00706732" w:rsidP="00706732">
            <w:pPr>
              <w:rPr>
                <w:bCs/>
                <w:iCs/>
                <w:sz w:val="24"/>
                <w:szCs w:val="24"/>
              </w:rPr>
            </w:pPr>
            <w:r w:rsidRPr="00AB143C">
              <w:rPr>
                <w:bCs/>
                <w:iCs/>
                <w:sz w:val="24"/>
                <w:szCs w:val="24"/>
              </w:rPr>
              <w:t xml:space="preserve">Формирования самодеятельного народного творчества </w:t>
            </w:r>
          </w:p>
        </w:tc>
        <w:tc>
          <w:tcPr>
            <w:tcW w:w="1592"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color w:val="000000"/>
                <w:sz w:val="24"/>
                <w:szCs w:val="24"/>
              </w:rPr>
            </w:pPr>
            <w:r w:rsidRPr="00AB143C">
              <w:rPr>
                <w:rFonts w:ascii="Times New Roman" w:hAnsi="Times New Roman"/>
                <w:color w:val="000000"/>
                <w:sz w:val="24"/>
                <w:szCs w:val="24"/>
              </w:rPr>
              <w:t>17</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color w:val="000000"/>
                <w:sz w:val="24"/>
                <w:szCs w:val="24"/>
              </w:rPr>
            </w:pPr>
            <w:r w:rsidRPr="00AB143C">
              <w:rPr>
                <w:rFonts w:ascii="Times New Roman" w:hAnsi="Times New Roman"/>
                <w:color w:val="000000"/>
                <w:sz w:val="24"/>
                <w:szCs w:val="24"/>
              </w:rPr>
              <w:t>319</w:t>
            </w:r>
          </w:p>
        </w:tc>
        <w:tc>
          <w:tcPr>
            <w:tcW w:w="1843"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sz w:val="24"/>
                <w:szCs w:val="24"/>
              </w:rPr>
            </w:pPr>
            <w:r w:rsidRPr="00AB143C">
              <w:rPr>
                <w:sz w:val="24"/>
                <w:szCs w:val="24"/>
              </w:rPr>
              <w:t>17</w:t>
            </w:r>
          </w:p>
        </w:tc>
        <w:tc>
          <w:tcPr>
            <w:tcW w:w="1843"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sz w:val="24"/>
                <w:szCs w:val="24"/>
              </w:rPr>
            </w:pPr>
            <w:r w:rsidRPr="00AB143C">
              <w:rPr>
                <w:sz w:val="24"/>
                <w:szCs w:val="24"/>
              </w:rPr>
              <w:t>334</w:t>
            </w:r>
          </w:p>
        </w:tc>
        <w:tc>
          <w:tcPr>
            <w:tcW w:w="1559" w:type="dxa"/>
            <w:tcBorders>
              <w:top w:val="nil"/>
              <w:left w:val="nil"/>
              <w:bottom w:val="single" w:sz="4" w:space="0" w:color="auto"/>
              <w:right w:val="single" w:sz="4" w:space="0" w:color="auto"/>
            </w:tcBorders>
            <w:noWrap/>
            <w:hideMark/>
          </w:tcPr>
          <w:p w:rsidR="00706732" w:rsidRPr="00106A34" w:rsidRDefault="00815DF1" w:rsidP="00C77ADC">
            <w:pPr>
              <w:spacing w:line="360" w:lineRule="auto"/>
              <w:jc w:val="center"/>
              <w:rPr>
                <w:bCs/>
                <w:sz w:val="24"/>
                <w:szCs w:val="24"/>
              </w:rPr>
            </w:pPr>
            <w:r w:rsidRPr="00106A34">
              <w:rPr>
                <w:bCs/>
                <w:sz w:val="24"/>
                <w:szCs w:val="24"/>
              </w:rPr>
              <w:t>25</w:t>
            </w:r>
          </w:p>
        </w:tc>
        <w:tc>
          <w:tcPr>
            <w:tcW w:w="1559" w:type="dxa"/>
            <w:tcBorders>
              <w:top w:val="nil"/>
              <w:left w:val="nil"/>
              <w:bottom w:val="single" w:sz="4" w:space="0" w:color="auto"/>
              <w:right w:val="single" w:sz="4" w:space="0" w:color="auto"/>
            </w:tcBorders>
          </w:tcPr>
          <w:p w:rsidR="00706732" w:rsidRPr="00106A34" w:rsidRDefault="00815DF1" w:rsidP="00C77ADC">
            <w:pPr>
              <w:spacing w:line="360" w:lineRule="auto"/>
              <w:jc w:val="center"/>
              <w:rPr>
                <w:bCs/>
                <w:sz w:val="24"/>
                <w:szCs w:val="24"/>
              </w:rPr>
            </w:pPr>
            <w:r w:rsidRPr="00106A34">
              <w:rPr>
                <w:bCs/>
                <w:sz w:val="24"/>
                <w:szCs w:val="24"/>
              </w:rPr>
              <w:t>472</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3.1.</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Вокальные</w:t>
            </w:r>
          </w:p>
        </w:tc>
        <w:tc>
          <w:tcPr>
            <w:tcW w:w="1592"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4</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59</w:t>
            </w:r>
          </w:p>
        </w:tc>
        <w:tc>
          <w:tcPr>
            <w:tcW w:w="1843"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sz w:val="24"/>
                <w:szCs w:val="24"/>
              </w:rPr>
            </w:pPr>
            <w:r w:rsidRPr="00AB143C">
              <w:rPr>
                <w:sz w:val="24"/>
                <w:szCs w:val="24"/>
              </w:rPr>
              <w:t>4</w:t>
            </w:r>
          </w:p>
        </w:tc>
        <w:tc>
          <w:tcPr>
            <w:tcW w:w="1843"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sz w:val="24"/>
                <w:szCs w:val="24"/>
              </w:rPr>
            </w:pPr>
            <w:r w:rsidRPr="00AB143C">
              <w:rPr>
                <w:sz w:val="24"/>
                <w:szCs w:val="24"/>
              </w:rPr>
              <w:t>68</w:t>
            </w:r>
          </w:p>
        </w:tc>
        <w:tc>
          <w:tcPr>
            <w:tcW w:w="1559"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bCs/>
                <w:sz w:val="24"/>
                <w:szCs w:val="24"/>
              </w:rPr>
            </w:pPr>
            <w:r w:rsidRPr="00AB143C">
              <w:rPr>
                <w:bCs/>
                <w:sz w:val="24"/>
                <w:szCs w:val="24"/>
              </w:rPr>
              <w:t>6</w:t>
            </w:r>
          </w:p>
        </w:tc>
        <w:tc>
          <w:tcPr>
            <w:tcW w:w="1559"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bCs/>
                <w:sz w:val="24"/>
                <w:szCs w:val="24"/>
              </w:rPr>
            </w:pPr>
            <w:r w:rsidRPr="00AB143C">
              <w:rPr>
                <w:bCs/>
                <w:sz w:val="24"/>
                <w:szCs w:val="24"/>
              </w:rPr>
              <w:t>105</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3.2.</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 xml:space="preserve">Хоровые </w:t>
            </w:r>
          </w:p>
        </w:tc>
        <w:tc>
          <w:tcPr>
            <w:tcW w:w="1592"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0</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0</w:t>
            </w:r>
          </w:p>
        </w:tc>
        <w:tc>
          <w:tcPr>
            <w:tcW w:w="1843"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sz w:val="24"/>
                <w:szCs w:val="24"/>
              </w:rPr>
            </w:pPr>
            <w:r w:rsidRPr="00AB143C">
              <w:rPr>
                <w:sz w:val="24"/>
                <w:szCs w:val="24"/>
              </w:rPr>
              <w:t>0</w:t>
            </w:r>
          </w:p>
        </w:tc>
        <w:tc>
          <w:tcPr>
            <w:tcW w:w="1843"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sz w:val="24"/>
                <w:szCs w:val="24"/>
              </w:rPr>
            </w:pPr>
            <w:r w:rsidRPr="00AB143C">
              <w:rPr>
                <w:sz w:val="24"/>
                <w:szCs w:val="24"/>
              </w:rPr>
              <w:t>0</w:t>
            </w:r>
          </w:p>
        </w:tc>
        <w:tc>
          <w:tcPr>
            <w:tcW w:w="1559"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sz w:val="24"/>
                <w:szCs w:val="24"/>
              </w:rPr>
            </w:pPr>
            <w:r w:rsidRPr="00AB143C">
              <w:rPr>
                <w:rFonts w:ascii="Times New Roman" w:hAnsi="Times New Roman"/>
                <w:sz w:val="24"/>
                <w:szCs w:val="24"/>
              </w:rPr>
              <w:t>0</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sz w:val="24"/>
                <w:szCs w:val="24"/>
              </w:rPr>
            </w:pPr>
            <w:r w:rsidRPr="00AB143C">
              <w:rPr>
                <w:rFonts w:ascii="Times New Roman" w:hAnsi="Times New Roman"/>
                <w:sz w:val="24"/>
                <w:szCs w:val="24"/>
              </w:rPr>
              <w:t>0</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3.3.</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Хореографические</w:t>
            </w:r>
          </w:p>
        </w:tc>
        <w:tc>
          <w:tcPr>
            <w:tcW w:w="1592"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4</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100</w:t>
            </w:r>
          </w:p>
        </w:tc>
        <w:tc>
          <w:tcPr>
            <w:tcW w:w="1843"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sz w:val="24"/>
                <w:szCs w:val="24"/>
              </w:rPr>
            </w:pPr>
            <w:r w:rsidRPr="00AB143C">
              <w:rPr>
                <w:sz w:val="24"/>
                <w:szCs w:val="24"/>
              </w:rPr>
              <w:t>4</w:t>
            </w:r>
          </w:p>
        </w:tc>
        <w:tc>
          <w:tcPr>
            <w:tcW w:w="1843"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sz w:val="24"/>
                <w:szCs w:val="24"/>
              </w:rPr>
            </w:pPr>
            <w:r w:rsidRPr="00AB143C">
              <w:rPr>
                <w:sz w:val="24"/>
                <w:szCs w:val="24"/>
              </w:rPr>
              <w:t>100</w:t>
            </w:r>
          </w:p>
        </w:tc>
        <w:tc>
          <w:tcPr>
            <w:tcW w:w="1559"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bCs/>
                <w:sz w:val="24"/>
                <w:szCs w:val="24"/>
              </w:rPr>
            </w:pPr>
            <w:r w:rsidRPr="00AB143C">
              <w:rPr>
                <w:bCs/>
                <w:sz w:val="24"/>
                <w:szCs w:val="24"/>
              </w:rPr>
              <w:t>6</w:t>
            </w:r>
          </w:p>
        </w:tc>
        <w:tc>
          <w:tcPr>
            <w:tcW w:w="1559"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bCs/>
                <w:sz w:val="24"/>
                <w:szCs w:val="24"/>
              </w:rPr>
            </w:pPr>
            <w:r w:rsidRPr="00AB143C">
              <w:rPr>
                <w:bCs/>
                <w:sz w:val="24"/>
                <w:szCs w:val="24"/>
              </w:rPr>
              <w:t>132</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3.4.</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 xml:space="preserve">Театральные </w:t>
            </w:r>
          </w:p>
        </w:tc>
        <w:tc>
          <w:tcPr>
            <w:tcW w:w="1592"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1</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18</w:t>
            </w:r>
          </w:p>
        </w:tc>
        <w:tc>
          <w:tcPr>
            <w:tcW w:w="1843"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sz w:val="24"/>
                <w:szCs w:val="24"/>
              </w:rPr>
            </w:pPr>
            <w:r w:rsidRPr="00AB143C">
              <w:rPr>
                <w:sz w:val="24"/>
                <w:szCs w:val="24"/>
              </w:rPr>
              <w:t>1</w:t>
            </w:r>
          </w:p>
        </w:tc>
        <w:tc>
          <w:tcPr>
            <w:tcW w:w="1843"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sz w:val="24"/>
                <w:szCs w:val="24"/>
              </w:rPr>
            </w:pPr>
            <w:r w:rsidRPr="00AB143C">
              <w:rPr>
                <w:sz w:val="24"/>
                <w:szCs w:val="24"/>
              </w:rPr>
              <w:t>18</w:t>
            </w:r>
          </w:p>
        </w:tc>
        <w:tc>
          <w:tcPr>
            <w:tcW w:w="1559"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bCs/>
                <w:sz w:val="24"/>
                <w:szCs w:val="24"/>
              </w:rPr>
            </w:pPr>
            <w:r w:rsidRPr="00AB143C">
              <w:rPr>
                <w:bCs/>
                <w:sz w:val="24"/>
                <w:szCs w:val="24"/>
              </w:rPr>
              <w:t>2</w:t>
            </w:r>
          </w:p>
        </w:tc>
        <w:tc>
          <w:tcPr>
            <w:tcW w:w="1559"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bCs/>
                <w:sz w:val="24"/>
                <w:szCs w:val="24"/>
              </w:rPr>
            </w:pPr>
            <w:r w:rsidRPr="00AB143C">
              <w:rPr>
                <w:bCs/>
                <w:sz w:val="24"/>
                <w:szCs w:val="24"/>
              </w:rPr>
              <w:t>36</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3.5.</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Оркестры народных инструментов</w:t>
            </w:r>
          </w:p>
        </w:tc>
        <w:tc>
          <w:tcPr>
            <w:tcW w:w="1592"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0</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color w:val="000000"/>
              </w:rPr>
            </w:pPr>
            <w:r w:rsidRPr="00AB143C">
              <w:rPr>
                <w:rFonts w:ascii="Times New Roman" w:hAnsi="Times New Roman"/>
                <w:color w:val="000000"/>
              </w:rPr>
              <w:t>0</w:t>
            </w:r>
          </w:p>
        </w:tc>
        <w:tc>
          <w:tcPr>
            <w:tcW w:w="1843" w:type="dxa"/>
            <w:tcBorders>
              <w:top w:val="nil"/>
              <w:left w:val="nil"/>
              <w:bottom w:val="single" w:sz="4" w:space="0" w:color="auto"/>
              <w:right w:val="single" w:sz="4" w:space="0" w:color="auto"/>
            </w:tcBorders>
            <w:noWrap/>
            <w:hideMark/>
          </w:tcPr>
          <w:p w:rsidR="00706732" w:rsidRPr="00AB143C" w:rsidRDefault="00706732" w:rsidP="00C77ADC">
            <w:pPr>
              <w:spacing w:line="360" w:lineRule="auto"/>
              <w:jc w:val="center"/>
              <w:rPr>
                <w:sz w:val="24"/>
                <w:szCs w:val="24"/>
              </w:rPr>
            </w:pPr>
            <w:r w:rsidRPr="00AB143C">
              <w:rPr>
                <w:sz w:val="24"/>
                <w:szCs w:val="24"/>
              </w:rPr>
              <w:t>0</w:t>
            </w:r>
          </w:p>
        </w:tc>
        <w:tc>
          <w:tcPr>
            <w:tcW w:w="1843" w:type="dxa"/>
            <w:tcBorders>
              <w:top w:val="nil"/>
              <w:left w:val="nil"/>
              <w:bottom w:val="single" w:sz="4" w:space="0" w:color="auto"/>
              <w:right w:val="single" w:sz="4" w:space="0" w:color="auto"/>
            </w:tcBorders>
          </w:tcPr>
          <w:p w:rsidR="00706732" w:rsidRPr="00AB143C" w:rsidRDefault="00706732" w:rsidP="00C77ADC">
            <w:pPr>
              <w:spacing w:line="360" w:lineRule="auto"/>
              <w:jc w:val="center"/>
              <w:rPr>
                <w:sz w:val="24"/>
                <w:szCs w:val="24"/>
              </w:rPr>
            </w:pPr>
            <w:r w:rsidRPr="00AB143C">
              <w:rPr>
                <w:sz w:val="24"/>
                <w:szCs w:val="24"/>
              </w:rPr>
              <w:t>0</w:t>
            </w:r>
          </w:p>
        </w:tc>
        <w:tc>
          <w:tcPr>
            <w:tcW w:w="1559" w:type="dxa"/>
            <w:tcBorders>
              <w:top w:val="nil"/>
              <w:left w:val="nil"/>
              <w:bottom w:val="single" w:sz="4" w:space="0" w:color="auto"/>
              <w:right w:val="single" w:sz="4" w:space="0" w:color="auto"/>
            </w:tcBorders>
            <w:noWrap/>
            <w:hideMark/>
          </w:tcPr>
          <w:p w:rsidR="00706732" w:rsidRPr="00AB143C" w:rsidRDefault="00706732" w:rsidP="00C77ADC">
            <w:pPr>
              <w:pStyle w:val="a6"/>
              <w:spacing w:line="360" w:lineRule="auto"/>
              <w:jc w:val="center"/>
              <w:rPr>
                <w:rFonts w:ascii="Times New Roman" w:hAnsi="Times New Roman"/>
                <w:color w:val="000000"/>
                <w:sz w:val="24"/>
                <w:szCs w:val="24"/>
              </w:rPr>
            </w:pPr>
            <w:r w:rsidRPr="00AB143C">
              <w:rPr>
                <w:rFonts w:ascii="Times New Roman" w:hAnsi="Times New Roman"/>
                <w:color w:val="000000"/>
                <w:sz w:val="24"/>
                <w:szCs w:val="24"/>
              </w:rPr>
              <w:t>0</w:t>
            </w:r>
          </w:p>
        </w:tc>
        <w:tc>
          <w:tcPr>
            <w:tcW w:w="1559" w:type="dxa"/>
            <w:tcBorders>
              <w:top w:val="nil"/>
              <w:left w:val="nil"/>
              <w:bottom w:val="single" w:sz="4" w:space="0" w:color="auto"/>
              <w:right w:val="single" w:sz="4" w:space="0" w:color="auto"/>
            </w:tcBorders>
          </w:tcPr>
          <w:p w:rsidR="00706732" w:rsidRPr="00AB143C" w:rsidRDefault="00706732" w:rsidP="00C77ADC">
            <w:pPr>
              <w:pStyle w:val="a6"/>
              <w:spacing w:line="360" w:lineRule="auto"/>
              <w:jc w:val="center"/>
              <w:rPr>
                <w:rFonts w:ascii="Times New Roman" w:hAnsi="Times New Roman"/>
                <w:color w:val="000000"/>
                <w:sz w:val="24"/>
                <w:szCs w:val="24"/>
              </w:rPr>
            </w:pPr>
            <w:r w:rsidRPr="00AB143C">
              <w:rPr>
                <w:rFonts w:ascii="Times New Roman" w:hAnsi="Times New Roman"/>
                <w:color w:val="000000"/>
                <w:sz w:val="24"/>
                <w:szCs w:val="24"/>
              </w:rPr>
              <w:t>0</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3.6.</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Оркестры духовых инструментов</w:t>
            </w:r>
          </w:p>
        </w:tc>
        <w:tc>
          <w:tcPr>
            <w:tcW w:w="1592"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15</w:t>
            </w:r>
          </w:p>
        </w:tc>
        <w:tc>
          <w:tcPr>
            <w:tcW w:w="1843" w:type="dxa"/>
            <w:tcBorders>
              <w:top w:val="nil"/>
              <w:left w:val="nil"/>
              <w:bottom w:val="single" w:sz="4" w:space="0" w:color="auto"/>
              <w:right w:val="single" w:sz="4" w:space="0" w:color="auto"/>
            </w:tcBorders>
            <w:noWrap/>
            <w:vAlign w:val="center"/>
            <w:hideMark/>
          </w:tcPr>
          <w:p w:rsidR="00706732" w:rsidRPr="00AB143C" w:rsidRDefault="00706732" w:rsidP="00C77ADC">
            <w:pPr>
              <w:jc w:val="center"/>
              <w:rPr>
                <w:sz w:val="24"/>
                <w:szCs w:val="24"/>
              </w:rPr>
            </w:pPr>
            <w:r w:rsidRPr="00AB143C">
              <w:rPr>
                <w:sz w:val="24"/>
                <w:szCs w:val="24"/>
              </w:rPr>
              <w:t>1</w:t>
            </w:r>
          </w:p>
        </w:tc>
        <w:tc>
          <w:tcPr>
            <w:tcW w:w="1843" w:type="dxa"/>
            <w:tcBorders>
              <w:top w:val="nil"/>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15</w:t>
            </w:r>
          </w:p>
        </w:tc>
        <w:tc>
          <w:tcPr>
            <w:tcW w:w="1559"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color w:val="000000"/>
                <w:sz w:val="24"/>
                <w:szCs w:val="24"/>
              </w:rPr>
            </w:pPr>
            <w:r w:rsidRPr="00AB143C">
              <w:rPr>
                <w:rFonts w:ascii="Times New Roman" w:hAnsi="Times New Roman"/>
                <w:color w:val="000000"/>
                <w:sz w:val="24"/>
                <w:szCs w:val="24"/>
              </w:rPr>
              <w:t>1</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sz w:val="24"/>
                <w:szCs w:val="24"/>
              </w:rPr>
            </w:pPr>
            <w:r w:rsidRPr="00AB143C">
              <w:rPr>
                <w:rFonts w:ascii="Times New Roman" w:hAnsi="Times New Roman"/>
                <w:color w:val="000000"/>
                <w:sz w:val="24"/>
                <w:szCs w:val="24"/>
              </w:rPr>
              <w:t>6</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lastRenderedPageBreak/>
              <w:t>3.7.</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Фольклорные.</w:t>
            </w:r>
          </w:p>
          <w:p w:rsidR="00706732" w:rsidRPr="00AB143C" w:rsidRDefault="00706732" w:rsidP="00706732">
            <w:pPr>
              <w:rPr>
                <w:rFonts w:eastAsia="Calibri"/>
                <w:sz w:val="24"/>
                <w:szCs w:val="24"/>
              </w:rPr>
            </w:pPr>
            <w:r w:rsidRPr="00AB143C">
              <w:rPr>
                <w:rFonts w:eastAsia="Calibri"/>
                <w:sz w:val="24"/>
                <w:szCs w:val="24"/>
              </w:rPr>
              <w:t>Из них:</w:t>
            </w:r>
          </w:p>
        </w:tc>
        <w:tc>
          <w:tcPr>
            <w:tcW w:w="1592"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843" w:type="dxa"/>
            <w:tcBorders>
              <w:top w:val="nil"/>
              <w:left w:val="nil"/>
              <w:bottom w:val="single" w:sz="4" w:space="0" w:color="auto"/>
              <w:right w:val="single" w:sz="4" w:space="0" w:color="auto"/>
            </w:tcBorders>
            <w:noWrap/>
            <w:vAlign w:val="center"/>
            <w:hideMark/>
          </w:tcPr>
          <w:p w:rsidR="00706732" w:rsidRPr="00AB143C" w:rsidRDefault="00706732" w:rsidP="00C77ADC">
            <w:pPr>
              <w:jc w:val="center"/>
              <w:rPr>
                <w:sz w:val="24"/>
                <w:szCs w:val="24"/>
              </w:rPr>
            </w:pPr>
            <w:r w:rsidRPr="00AB143C">
              <w:rPr>
                <w:sz w:val="24"/>
                <w:szCs w:val="24"/>
              </w:rPr>
              <w:t>0</w:t>
            </w:r>
          </w:p>
        </w:tc>
        <w:tc>
          <w:tcPr>
            <w:tcW w:w="1843" w:type="dxa"/>
            <w:tcBorders>
              <w:top w:val="nil"/>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3.7.1.</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фольклорные КМНС</w:t>
            </w:r>
          </w:p>
        </w:tc>
        <w:tc>
          <w:tcPr>
            <w:tcW w:w="1592"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843" w:type="dxa"/>
            <w:tcBorders>
              <w:top w:val="nil"/>
              <w:left w:val="nil"/>
              <w:bottom w:val="single" w:sz="4" w:space="0" w:color="auto"/>
              <w:right w:val="single" w:sz="4" w:space="0" w:color="auto"/>
            </w:tcBorders>
            <w:noWrap/>
            <w:vAlign w:val="center"/>
            <w:hideMark/>
          </w:tcPr>
          <w:p w:rsidR="00706732" w:rsidRPr="00AB143C" w:rsidRDefault="00706732" w:rsidP="00C77ADC">
            <w:pPr>
              <w:jc w:val="center"/>
              <w:rPr>
                <w:sz w:val="24"/>
                <w:szCs w:val="24"/>
              </w:rPr>
            </w:pPr>
            <w:r w:rsidRPr="00AB143C">
              <w:rPr>
                <w:sz w:val="24"/>
                <w:szCs w:val="24"/>
              </w:rPr>
              <w:t>0</w:t>
            </w:r>
          </w:p>
        </w:tc>
        <w:tc>
          <w:tcPr>
            <w:tcW w:w="1843" w:type="dxa"/>
            <w:tcBorders>
              <w:top w:val="nil"/>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3.7.2.</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фольклорные русские</w:t>
            </w:r>
          </w:p>
        </w:tc>
        <w:tc>
          <w:tcPr>
            <w:tcW w:w="1592"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843" w:type="dxa"/>
            <w:tcBorders>
              <w:top w:val="nil"/>
              <w:left w:val="nil"/>
              <w:bottom w:val="single" w:sz="4" w:space="0" w:color="auto"/>
              <w:right w:val="single" w:sz="4" w:space="0" w:color="auto"/>
            </w:tcBorders>
            <w:noWrap/>
            <w:vAlign w:val="center"/>
            <w:hideMark/>
          </w:tcPr>
          <w:p w:rsidR="00706732" w:rsidRPr="00AB143C" w:rsidRDefault="00706732" w:rsidP="00C77ADC">
            <w:pPr>
              <w:jc w:val="center"/>
              <w:rPr>
                <w:sz w:val="24"/>
                <w:szCs w:val="24"/>
              </w:rPr>
            </w:pPr>
            <w:r w:rsidRPr="00AB143C">
              <w:rPr>
                <w:sz w:val="24"/>
                <w:szCs w:val="24"/>
              </w:rPr>
              <w:t>0</w:t>
            </w:r>
          </w:p>
        </w:tc>
        <w:tc>
          <w:tcPr>
            <w:tcW w:w="1843" w:type="dxa"/>
            <w:tcBorders>
              <w:top w:val="nil"/>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3.7.3.</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фольклорные казачьи</w:t>
            </w:r>
          </w:p>
        </w:tc>
        <w:tc>
          <w:tcPr>
            <w:tcW w:w="1592"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11"/>
              <w:jc w:val="center"/>
            </w:pPr>
            <w:r w:rsidRPr="00AB143C">
              <w:t>0</w:t>
            </w:r>
          </w:p>
        </w:tc>
        <w:tc>
          <w:tcPr>
            <w:tcW w:w="1843" w:type="dxa"/>
            <w:tcBorders>
              <w:top w:val="nil"/>
              <w:left w:val="nil"/>
              <w:bottom w:val="single" w:sz="4" w:space="0" w:color="auto"/>
              <w:right w:val="single" w:sz="4" w:space="0" w:color="auto"/>
            </w:tcBorders>
            <w:noWrap/>
            <w:vAlign w:val="center"/>
            <w:hideMark/>
          </w:tcPr>
          <w:p w:rsidR="00706732" w:rsidRPr="00AB143C" w:rsidRDefault="00706732" w:rsidP="00C77ADC">
            <w:pPr>
              <w:jc w:val="center"/>
              <w:rPr>
                <w:sz w:val="24"/>
                <w:szCs w:val="24"/>
              </w:rPr>
            </w:pPr>
            <w:r w:rsidRPr="00AB143C">
              <w:rPr>
                <w:sz w:val="24"/>
                <w:szCs w:val="24"/>
              </w:rPr>
              <w:t>0</w:t>
            </w:r>
          </w:p>
        </w:tc>
        <w:tc>
          <w:tcPr>
            <w:tcW w:w="1843" w:type="dxa"/>
            <w:tcBorders>
              <w:top w:val="nil"/>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r>
      <w:tr w:rsidR="00706732" w:rsidRPr="00AB143C" w:rsidTr="00706732">
        <w:trPr>
          <w:trHeight w:val="456"/>
        </w:trPr>
        <w:tc>
          <w:tcPr>
            <w:tcW w:w="756" w:type="dxa"/>
            <w:tcBorders>
              <w:top w:val="nil"/>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3.7.4.</w:t>
            </w:r>
          </w:p>
        </w:tc>
        <w:tc>
          <w:tcPr>
            <w:tcW w:w="4189" w:type="dxa"/>
            <w:tcBorders>
              <w:top w:val="nil"/>
              <w:left w:val="nil"/>
              <w:bottom w:val="single" w:sz="4" w:space="0" w:color="auto"/>
              <w:right w:val="single" w:sz="4" w:space="0" w:color="auto"/>
            </w:tcBorders>
          </w:tcPr>
          <w:p w:rsidR="00706732" w:rsidRPr="00AB143C" w:rsidRDefault="00706732" w:rsidP="00706732">
            <w:pPr>
              <w:rPr>
                <w:rFonts w:eastAsia="Calibri"/>
                <w:sz w:val="24"/>
                <w:szCs w:val="24"/>
              </w:rPr>
            </w:pPr>
            <w:r w:rsidRPr="00AB143C">
              <w:rPr>
                <w:rFonts w:eastAsia="Calibri"/>
                <w:sz w:val="24"/>
                <w:szCs w:val="24"/>
              </w:rPr>
              <w:t xml:space="preserve">фольклорные прочие </w:t>
            </w:r>
          </w:p>
        </w:tc>
        <w:tc>
          <w:tcPr>
            <w:tcW w:w="1592" w:type="dxa"/>
            <w:tcBorders>
              <w:top w:val="nil"/>
              <w:left w:val="nil"/>
              <w:bottom w:val="single" w:sz="4" w:space="0" w:color="auto"/>
              <w:right w:val="single" w:sz="4" w:space="0" w:color="auto"/>
            </w:tcBorders>
            <w:noWrap/>
            <w:vAlign w:val="center"/>
            <w:hideMark/>
          </w:tcPr>
          <w:p w:rsidR="00706732" w:rsidRPr="00AB143C" w:rsidRDefault="00706732" w:rsidP="00C77ADC">
            <w:pPr>
              <w:pStyle w:val="11"/>
              <w:jc w:val="center"/>
            </w:pPr>
            <w:r w:rsidRPr="00AB143C">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11"/>
              <w:jc w:val="center"/>
            </w:pPr>
            <w:r w:rsidRPr="00AB143C">
              <w:t>0</w:t>
            </w:r>
          </w:p>
        </w:tc>
        <w:tc>
          <w:tcPr>
            <w:tcW w:w="1843" w:type="dxa"/>
            <w:tcBorders>
              <w:top w:val="nil"/>
              <w:left w:val="nil"/>
              <w:bottom w:val="single" w:sz="4" w:space="0" w:color="auto"/>
              <w:right w:val="single" w:sz="4" w:space="0" w:color="auto"/>
            </w:tcBorders>
            <w:noWrap/>
            <w:vAlign w:val="center"/>
            <w:hideMark/>
          </w:tcPr>
          <w:p w:rsidR="00706732" w:rsidRPr="00AB143C" w:rsidRDefault="00706732" w:rsidP="00C77ADC">
            <w:pPr>
              <w:jc w:val="center"/>
              <w:rPr>
                <w:sz w:val="24"/>
                <w:szCs w:val="24"/>
              </w:rPr>
            </w:pPr>
            <w:r w:rsidRPr="00AB143C">
              <w:rPr>
                <w:sz w:val="24"/>
                <w:szCs w:val="24"/>
              </w:rPr>
              <w:t>0</w:t>
            </w:r>
          </w:p>
        </w:tc>
        <w:tc>
          <w:tcPr>
            <w:tcW w:w="1843" w:type="dxa"/>
            <w:tcBorders>
              <w:top w:val="nil"/>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nil"/>
              <w:left w:val="nil"/>
              <w:bottom w:val="single" w:sz="4" w:space="0" w:color="auto"/>
              <w:right w:val="single" w:sz="4" w:space="0" w:color="auto"/>
            </w:tcBorders>
            <w:noWrap/>
            <w:vAlign w:val="center"/>
            <w:hideMark/>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c>
          <w:tcPr>
            <w:tcW w:w="1559" w:type="dxa"/>
            <w:tcBorders>
              <w:top w:val="nil"/>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AB143C">
              <w:rPr>
                <w:rFonts w:ascii="Times New Roman" w:hAnsi="Times New Roman"/>
              </w:rPr>
              <w:t>0</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3.8.</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Изобразительного искусства</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19</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1</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19</w:t>
            </w:r>
          </w:p>
        </w:tc>
        <w:tc>
          <w:tcPr>
            <w:tcW w:w="1559" w:type="dxa"/>
            <w:tcBorders>
              <w:top w:val="single" w:sz="4" w:space="0" w:color="auto"/>
              <w:left w:val="nil"/>
              <w:bottom w:val="single" w:sz="4" w:space="0" w:color="auto"/>
              <w:right w:val="single" w:sz="4" w:space="0" w:color="auto"/>
            </w:tcBorders>
            <w:noWrap/>
            <w:vAlign w:val="bottom"/>
          </w:tcPr>
          <w:p w:rsidR="00706732" w:rsidRPr="00AB143C" w:rsidRDefault="00706732" w:rsidP="00C77ADC">
            <w:pPr>
              <w:jc w:val="center"/>
              <w:rPr>
                <w:bCs/>
                <w:sz w:val="24"/>
                <w:szCs w:val="24"/>
              </w:rPr>
            </w:pPr>
            <w:r w:rsidRPr="00AB143C">
              <w:rPr>
                <w:bCs/>
                <w:sz w:val="24"/>
                <w:szCs w:val="24"/>
              </w:rPr>
              <w:t>2</w:t>
            </w:r>
          </w:p>
        </w:tc>
        <w:tc>
          <w:tcPr>
            <w:tcW w:w="1559" w:type="dxa"/>
            <w:tcBorders>
              <w:top w:val="single" w:sz="4" w:space="0" w:color="auto"/>
              <w:left w:val="nil"/>
              <w:bottom w:val="single" w:sz="4" w:space="0" w:color="auto"/>
              <w:right w:val="single" w:sz="4" w:space="0" w:color="auto"/>
            </w:tcBorders>
            <w:vAlign w:val="bottom"/>
          </w:tcPr>
          <w:p w:rsidR="00706732" w:rsidRPr="00AB143C" w:rsidRDefault="00706732" w:rsidP="00C77ADC">
            <w:pPr>
              <w:jc w:val="center"/>
              <w:rPr>
                <w:bCs/>
                <w:sz w:val="24"/>
                <w:szCs w:val="24"/>
              </w:rPr>
            </w:pPr>
            <w:r w:rsidRPr="00AB143C">
              <w:rPr>
                <w:bCs/>
                <w:sz w:val="24"/>
                <w:szCs w:val="24"/>
              </w:rPr>
              <w:t>38</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3.9.</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Декоративно прикладного искусства</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93</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5</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99</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93</w:t>
            </w:r>
          </w:p>
        </w:tc>
        <w:tc>
          <w:tcPr>
            <w:tcW w:w="1559" w:type="dxa"/>
            <w:tcBorders>
              <w:top w:val="single" w:sz="4" w:space="0" w:color="auto"/>
              <w:left w:val="nil"/>
              <w:bottom w:val="single" w:sz="4" w:space="0" w:color="auto"/>
              <w:right w:val="single" w:sz="4" w:space="0" w:color="auto"/>
            </w:tcBorders>
            <w:noWrap/>
            <w:vAlign w:val="bottom"/>
          </w:tcPr>
          <w:p w:rsidR="00706732" w:rsidRPr="00AB143C" w:rsidRDefault="00706732" w:rsidP="00C77ADC">
            <w:pPr>
              <w:jc w:val="center"/>
              <w:rPr>
                <w:sz w:val="24"/>
                <w:szCs w:val="24"/>
              </w:rPr>
            </w:pPr>
            <w:r w:rsidRPr="00AB143C">
              <w:rPr>
                <w:sz w:val="24"/>
                <w:szCs w:val="24"/>
              </w:rPr>
              <w:t>5</w:t>
            </w:r>
          </w:p>
        </w:tc>
        <w:tc>
          <w:tcPr>
            <w:tcW w:w="1559" w:type="dxa"/>
            <w:tcBorders>
              <w:top w:val="single" w:sz="4" w:space="0" w:color="auto"/>
              <w:left w:val="nil"/>
              <w:bottom w:val="single" w:sz="4" w:space="0" w:color="auto"/>
              <w:right w:val="single" w:sz="4" w:space="0" w:color="auto"/>
            </w:tcBorders>
            <w:vAlign w:val="bottom"/>
          </w:tcPr>
          <w:p w:rsidR="00706732" w:rsidRPr="00AB143C" w:rsidRDefault="00706732" w:rsidP="00C77ADC">
            <w:pPr>
              <w:jc w:val="center"/>
              <w:rPr>
                <w:sz w:val="24"/>
                <w:szCs w:val="24"/>
              </w:rPr>
            </w:pPr>
            <w:r w:rsidRPr="00AB143C">
              <w:rPr>
                <w:sz w:val="24"/>
                <w:szCs w:val="24"/>
              </w:rPr>
              <w:t>100</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310.</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Кино, фото любителей</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0</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3.11.</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Прочие</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15</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1</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15</w:t>
            </w:r>
          </w:p>
        </w:tc>
        <w:tc>
          <w:tcPr>
            <w:tcW w:w="1559" w:type="dxa"/>
            <w:tcBorders>
              <w:top w:val="single" w:sz="4" w:space="0" w:color="auto"/>
              <w:left w:val="nil"/>
              <w:bottom w:val="single" w:sz="4" w:space="0" w:color="auto"/>
              <w:right w:val="single" w:sz="4" w:space="0" w:color="auto"/>
            </w:tcBorders>
            <w:noWrap/>
            <w:vAlign w:val="bottom"/>
          </w:tcPr>
          <w:p w:rsidR="00706732" w:rsidRPr="00AB143C" w:rsidRDefault="00706732" w:rsidP="00C77ADC">
            <w:pPr>
              <w:jc w:val="center"/>
              <w:rPr>
                <w:bCs/>
                <w:sz w:val="24"/>
                <w:szCs w:val="24"/>
              </w:rPr>
            </w:pPr>
            <w:r w:rsidRPr="00AB143C">
              <w:rPr>
                <w:bCs/>
                <w:sz w:val="24"/>
                <w:szCs w:val="24"/>
              </w:rPr>
              <w:t>3</w:t>
            </w:r>
          </w:p>
        </w:tc>
        <w:tc>
          <w:tcPr>
            <w:tcW w:w="1559" w:type="dxa"/>
            <w:tcBorders>
              <w:top w:val="single" w:sz="4" w:space="0" w:color="auto"/>
              <w:left w:val="nil"/>
              <w:bottom w:val="single" w:sz="4" w:space="0" w:color="auto"/>
              <w:right w:val="single" w:sz="4" w:space="0" w:color="auto"/>
            </w:tcBorders>
            <w:vAlign w:val="bottom"/>
          </w:tcPr>
          <w:p w:rsidR="00706732" w:rsidRPr="00AB143C" w:rsidRDefault="00706732" w:rsidP="00C77ADC">
            <w:pPr>
              <w:jc w:val="center"/>
              <w:rPr>
                <w:bCs/>
                <w:sz w:val="24"/>
                <w:szCs w:val="24"/>
              </w:rPr>
            </w:pPr>
            <w:r w:rsidRPr="00AB143C">
              <w:rPr>
                <w:bCs/>
                <w:sz w:val="24"/>
                <w:szCs w:val="24"/>
              </w:rPr>
              <w:t>55</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7744B4" w:rsidRDefault="00706732" w:rsidP="00706732">
            <w:pPr>
              <w:rPr>
                <w:bCs/>
                <w:sz w:val="24"/>
                <w:szCs w:val="24"/>
              </w:rPr>
            </w:pPr>
            <w:r w:rsidRPr="007744B4">
              <w:rPr>
                <w:bCs/>
                <w:sz w:val="24"/>
                <w:szCs w:val="24"/>
              </w:rPr>
              <w:t>4.</w:t>
            </w:r>
          </w:p>
        </w:tc>
        <w:tc>
          <w:tcPr>
            <w:tcW w:w="4189" w:type="dxa"/>
            <w:tcBorders>
              <w:top w:val="single" w:sz="4" w:space="0" w:color="auto"/>
              <w:left w:val="nil"/>
              <w:bottom w:val="single" w:sz="4" w:space="0" w:color="auto"/>
              <w:right w:val="single" w:sz="4" w:space="0" w:color="auto"/>
            </w:tcBorders>
          </w:tcPr>
          <w:p w:rsidR="00706732" w:rsidRPr="007744B4" w:rsidRDefault="00706732" w:rsidP="00706732">
            <w:pPr>
              <w:rPr>
                <w:rFonts w:eastAsia="Calibri"/>
                <w:sz w:val="24"/>
                <w:szCs w:val="24"/>
              </w:rPr>
            </w:pPr>
            <w:r w:rsidRPr="007744B4">
              <w:rPr>
                <w:rFonts w:eastAsia="Calibri"/>
                <w:sz w:val="24"/>
                <w:szCs w:val="24"/>
              </w:rPr>
              <w:t xml:space="preserve">Формирования самодеятельного народного творчества на платной основе </w:t>
            </w:r>
          </w:p>
        </w:tc>
        <w:tc>
          <w:tcPr>
            <w:tcW w:w="1592" w:type="dxa"/>
            <w:tcBorders>
              <w:top w:val="single" w:sz="4" w:space="0" w:color="auto"/>
              <w:left w:val="nil"/>
              <w:bottom w:val="single" w:sz="4" w:space="0" w:color="auto"/>
              <w:right w:val="single" w:sz="4" w:space="0" w:color="auto"/>
            </w:tcBorders>
            <w:noWrap/>
            <w:vAlign w:val="center"/>
          </w:tcPr>
          <w:p w:rsidR="00706732" w:rsidRPr="007744B4" w:rsidRDefault="00706732" w:rsidP="00C77ADC">
            <w:pPr>
              <w:pStyle w:val="a6"/>
              <w:jc w:val="center"/>
              <w:rPr>
                <w:rFonts w:ascii="Times New Roman" w:hAnsi="Times New Roman"/>
              </w:rPr>
            </w:pPr>
            <w:r>
              <w:rPr>
                <w:rFonts w:ascii="Times New Roman" w:hAnsi="Times New Roman"/>
              </w:rPr>
              <w:t>4</w:t>
            </w:r>
          </w:p>
        </w:tc>
        <w:tc>
          <w:tcPr>
            <w:tcW w:w="1559" w:type="dxa"/>
            <w:tcBorders>
              <w:top w:val="single" w:sz="4" w:space="0" w:color="auto"/>
              <w:left w:val="nil"/>
              <w:bottom w:val="single" w:sz="4" w:space="0" w:color="auto"/>
              <w:right w:val="single" w:sz="4" w:space="0" w:color="auto"/>
            </w:tcBorders>
            <w:vAlign w:val="center"/>
          </w:tcPr>
          <w:p w:rsidR="00706732" w:rsidRPr="007744B4" w:rsidRDefault="00706732" w:rsidP="00C77ADC">
            <w:pPr>
              <w:pStyle w:val="a6"/>
              <w:jc w:val="center"/>
              <w:rPr>
                <w:rFonts w:ascii="Times New Roman" w:hAnsi="Times New Roman"/>
              </w:rPr>
            </w:pPr>
            <w:r>
              <w:rPr>
                <w:rFonts w:ascii="Times New Roman" w:hAnsi="Times New Roman"/>
              </w:rPr>
              <w:t>100</w:t>
            </w:r>
          </w:p>
        </w:tc>
        <w:tc>
          <w:tcPr>
            <w:tcW w:w="1843" w:type="dxa"/>
            <w:tcBorders>
              <w:top w:val="single" w:sz="4" w:space="0" w:color="auto"/>
              <w:left w:val="nil"/>
              <w:bottom w:val="single" w:sz="4" w:space="0" w:color="auto"/>
              <w:right w:val="single" w:sz="4" w:space="0" w:color="auto"/>
            </w:tcBorders>
            <w:noWrap/>
            <w:vAlign w:val="center"/>
          </w:tcPr>
          <w:p w:rsidR="00706732" w:rsidRPr="007744B4" w:rsidRDefault="00706732" w:rsidP="00C77ADC">
            <w:pPr>
              <w:jc w:val="center"/>
              <w:rPr>
                <w:sz w:val="24"/>
                <w:szCs w:val="24"/>
              </w:rPr>
            </w:pPr>
            <w:r>
              <w:rPr>
                <w:sz w:val="24"/>
                <w:szCs w:val="24"/>
              </w:rPr>
              <w:t>4</w:t>
            </w:r>
          </w:p>
        </w:tc>
        <w:tc>
          <w:tcPr>
            <w:tcW w:w="1843" w:type="dxa"/>
            <w:tcBorders>
              <w:top w:val="single" w:sz="4" w:space="0" w:color="auto"/>
              <w:left w:val="nil"/>
              <w:bottom w:val="single" w:sz="4" w:space="0" w:color="auto"/>
              <w:right w:val="single" w:sz="4" w:space="0" w:color="auto"/>
            </w:tcBorders>
            <w:vAlign w:val="center"/>
          </w:tcPr>
          <w:p w:rsidR="00706732" w:rsidRPr="007744B4" w:rsidRDefault="00706732" w:rsidP="00C77ADC">
            <w:pPr>
              <w:jc w:val="center"/>
              <w:rPr>
                <w:sz w:val="24"/>
                <w:szCs w:val="24"/>
              </w:rPr>
            </w:pPr>
            <w:r>
              <w:rPr>
                <w:sz w:val="24"/>
                <w:szCs w:val="24"/>
              </w:rPr>
              <w:t>100</w:t>
            </w:r>
          </w:p>
        </w:tc>
        <w:tc>
          <w:tcPr>
            <w:tcW w:w="1559" w:type="dxa"/>
            <w:tcBorders>
              <w:top w:val="single" w:sz="4" w:space="0" w:color="auto"/>
              <w:left w:val="nil"/>
              <w:bottom w:val="single" w:sz="4" w:space="0" w:color="auto"/>
              <w:right w:val="single" w:sz="4" w:space="0" w:color="auto"/>
            </w:tcBorders>
            <w:noWrap/>
            <w:vAlign w:val="center"/>
          </w:tcPr>
          <w:p w:rsidR="00706732" w:rsidRPr="007744B4" w:rsidRDefault="00706732" w:rsidP="00C77ADC">
            <w:pPr>
              <w:pStyle w:val="a6"/>
              <w:jc w:val="center"/>
              <w:rPr>
                <w:rFonts w:ascii="Times New Roman" w:hAnsi="Times New Roman"/>
              </w:rPr>
            </w:pPr>
            <w:r w:rsidRPr="007744B4">
              <w:rPr>
                <w:rFonts w:ascii="Times New Roman" w:hAnsi="Times New Roman"/>
              </w:rPr>
              <w:t>5</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rPr>
            </w:pPr>
            <w:r w:rsidRPr="007744B4">
              <w:rPr>
                <w:rFonts w:ascii="Times New Roman" w:hAnsi="Times New Roman"/>
              </w:rPr>
              <w:t>117</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5.</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bCs/>
                <w:sz w:val="24"/>
                <w:szCs w:val="24"/>
              </w:rPr>
            </w:pPr>
            <w:r w:rsidRPr="00AB143C">
              <w:rPr>
                <w:bCs/>
                <w:sz w:val="24"/>
                <w:szCs w:val="24"/>
              </w:rPr>
              <w:t xml:space="preserve">Формирования, имеющие звание: </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3</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55</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5</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93</w:t>
            </w:r>
          </w:p>
        </w:tc>
        <w:tc>
          <w:tcPr>
            <w:tcW w:w="1559" w:type="dxa"/>
            <w:tcBorders>
              <w:top w:val="single" w:sz="4" w:space="0" w:color="auto"/>
              <w:left w:val="nil"/>
              <w:bottom w:val="single" w:sz="4" w:space="0" w:color="auto"/>
              <w:right w:val="single" w:sz="4" w:space="0" w:color="auto"/>
            </w:tcBorders>
            <w:noWrap/>
            <w:vAlign w:val="center"/>
          </w:tcPr>
          <w:p w:rsidR="00706732" w:rsidRPr="00BE067F" w:rsidRDefault="00706732" w:rsidP="00C77ADC">
            <w:pPr>
              <w:jc w:val="center"/>
              <w:rPr>
                <w:bCs/>
                <w:sz w:val="24"/>
                <w:szCs w:val="24"/>
              </w:rPr>
            </w:pPr>
            <w:r w:rsidRPr="00BE067F">
              <w:rPr>
                <w:bCs/>
                <w:sz w:val="24"/>
                <w:szCs w:val="24"/>
              </w:rPr>
              <w:t>5</w:t>
            </w:r>
          </w:p>
        </w:tc>
        <w:tc>
          <w:tcPr>
            <w:tcW w:w="1559" w:type="dxa"/>
            <w:tcBorders>
              <w:top w:val="single" w:sz="4" w:space="0" w:color="auto"/>
              <w:left w:val="nil"/>
              <w:bottom w:val="single" w:sz="4" w:space="0" w:color="auto"/>
              <w:right w:val="single" w:sz="4" w:space="0" w:color="auto"/>
            </w:tcBorders>
            <w:vAlign w:val="center"/>
          </w:tcPr>
          <w:p w:rsidR="00706732" w:rsidRPr="00BE067F" w:rsidRDefault="00815DF1" w:rsidP="00C77ADC">
            <w:pPr>
              <w:jc w:val="center"/>
              <w:rPr>
                <w:bCs/>
                <w:sz w:val="24"/>
                <w:szCs w:val="24"/>
              </w:rPr>
            </w:pPr>
            <w:r w:rsidRPr="00BE067F">
              <w:rPr>
                <w:bCs/>
                <w:sz w:val="24"/>
                <w:szCs w:val="24"/>
              </w:rPr>
              <w:t>118</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5.1</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sz w:val="24"/>
                <w:szCs w:val="24"/>
              </w:rPr>
            </w:pPr>
            <w:r w:rsidRPr="00AB143C">
              <w:rPr>
                <w:sz w:val="24"/>
                <w:szCs w:val="24"/>
              </w:rPr>
              <w:t xml:space="preserve">народный самодеятельный </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1</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12</w:t>
            </w:r>
          </w:p>
        </w:tc>
        <w:tc>
          <w:tcPr>
            <w:tcW w:w="1559" w:type="dxa"/>
            <w:tcBorders>
              <w:top w:val="single" w:sz="4" w:space="0" w:color="auto"/>
              <w:left w:val="nil"/>
              <w:bottom w:val="single" w:sz="4" w:space="0" w:color="auto"/>
              <w:right w:val="single" w:sz="4" w:space="0" w:color="auto"/>
            </w:tcBorders>
            <w:noWrap/>
            <w:vAlign w:val="bottom"/>
          </w:tcPr>
          <w:p w:rsidR="00706732" w:rsidRPr="00AB143C" w:rsidRDefault="00706732" w:rsidP="00C77ADC">
            <w:pPr>
              <w:jc w:val="center"/>
              <w:rPr>
                <w:sz w:val="24"/>
                <w:szCs w:val="24"/>
              </w:rPr>
            </w:pPr>
            <w:r w:rsidRPr="00AB143C">
              <w:rPr>
                <w:sz w:val="24"/>
                <w:szCs w:val="24"/>
              </w:rPr>
              <w:t>1</w:t>
            </w:r>
          </w:p>
        </w:tc>
        <w:tc>
          <w:tcPr>
            <w:tcW w:w="1559" w:type="dxa"/>
            <w:tcBorders>
              <w:top w:val="single" w:sz="4" w:space="0" w:color="auto"/>
              <w:left w:val="nil"/>
              <w:bottom w:val="single" w:sz="4" w:space="0" w:color="auto"/>
              <w:right w:val="single" w:sz="4" w:space="0" w:color="auto"/>
            </w:tcBorders>
            <w:vAlign w:val="bottom"/>
          </w:tcPr>
          <w:p w:rsidR="00706732" w:rsidRPr="00AB143C" w:rsidRDefault="00706732" w:rsidP="00C77ADC">
            <w:pPr>
              <w:jc w:val="center"/>
              <w:rPr>
                <w:sz w:val="24"/>
                <w:szCs w:val="24"/>
              </w:rPr>
            </w:pPr>
            <w:r w:rsidRPr="00AB143C">
              <w:rPr>
                <w:sz w:val="24"/>
                <w:szCs w:val="24"/>
              </w:rPr>
              <w:t>20</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5.2</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sz w:val="24"/>
                <w:szCs w:val="24"/>
              </w:rPr>
            </w:pPr>
            <w:r w:rsidRPr="00AB143C">
              <w:rPr>
                <w:sz w:val="24"/>
                <w:szCs w:val="24"/>
              </w:rPr>
              <w:t xml:space="preserve">образцовый художественный </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18</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2</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43</w:t>
            </w:r>
          </w:p>
        </w:tc>
        <w:tc>
          <w:tcPr>
            <w:tcW w:w="1559" w:type="dxa"/>
            <w:tcBorders>
              <w:top w:val="single" w:sz="4" w:space="0" w:color="auto"/>
              <w:left w:val="nil"/>
              <w:bottom w:val="single" w:sz="4" w:space="0" w:color="auto"/>
              <w:right w:val="single" w:sz="4" w:space="0" w:color="auto"/>
            </w:tcBorders>
            <w:noWrap/>
            <w:vAlign w:val="bottom"/>
          </w:tcPr>
          <w:p w:rsidR="00706732" w:rsidRPr="00AB143C" w:rsidRDefault="00706732" w:rsidP="00C77ADC">
            <w:pPr>
              <w:jc w:val="center"/>
              <w:rPr>
                <w:sz w:val="24"/>
                <w:szCs w:val="24"/>
              </w:rPr>
            </w:pPr>
            <w:r w:rsidRPr="00AB143C">
              <w:rPr>
                <w:sz w:val="24"/>
                <w:szCs w:val="24"/>
              </w:rPr>
              <w:t>2</w:t>
            </w:r>
          </w:p>
        </w:tc>
        <w:tc>
          <w:tcPr>
            <w:tcW w:w="1559" w:type="dxa"/>
            <w:tcBorders>
              <w:top w:val="single" w:sz="4" w:space="0" w:color="auto"/>
              <w:left w:val="nil"/>
              <w:bottom w:val="single" w:sz="4" w:space="0" w:color="auto"/>
              <w:right w:val="single" w:sz="4" w:space="0" w:color="auto"/>
            </w:tcBorders>
            <w:vAlign w:val="bottom"/>
          </w:tcPr>
          <w:p w:rsidR="00706732" w:rsidRPr="00AB143C" w:rsidRDefault="00706732" w:rsidP="00C77ADC">
            <w:pPr>
              <w:jc w:val="center"/>
              <w:rPr>
                <w:sz w:val="24"/>
                <w:szCs w:val="24"/>
              </w:rPr>
            </w:pPr>
            <w:r w:rsidRPr="00AB143C">
              <w:rPr>
                <w:sz w:val="24"/>
                <w:szCs w:val="24"/>
              </w:rPr>
              <w:t>40</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5.3</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sz w:val="24"/>
                <w:szCs w:val="24"/>
              </w:rPr>
            </w:pPr>
            <w:r w:rsidRPr="00AB143C">
              <w:rPr>
                <w:sz w:val="24"/>
                <w:szCs w:val="24"/>
              </w:rPr>
              <w:t>народная самодеятельная студия</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2</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37</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2</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38</w:t>
            </w:r>
          </w:p>
        </w:tc>
        <w:tc>
          <w:tcPr>
            <w:tcW w:w="1559" w:type="dxa"/>
            <w:tcBorders>
              <w:top w:val="single" w:sz="4" w:space="0" w:color="auto"/>
              <w:left w:val="nil"/>
              <w:bottom w:val="single" w:sz="4" w:space="0" w:color="auto"/>
              <w:right w:val="single" w:sz="4" w:space="0" w:color="auto"/>
            </w:tcBorders>
            <w:noWrap/>
            <w:vAlign w:val="bottom"/>
          </w:tcPr>
          <w:p w:rsidR="00706732" w:rsidRPr="00AB143C" w:rsidRDefault="00706732" w:rsidP="00C77ADC">
            <w:pPr>
              <w:jc w:val="center"/>
              <w:rPr>
                <w:sz w:val="24"/>
                <w:szCs w:val="24"/>
              </w:rPr>
            </w:pPr>
            <w:r w:rsidRPr="00AB143C">
              <w:rPr>
                <w:sz w:val="24"/>
                <w:szCs w:val="24"/>
              </w:rPr>
              <w:t>3</w:t>
            </w:r>
          </w:p>
        </w:tc>
        <w:tc>
          <w:tcPr>
            <w:tcW w:w="1559" w:type="dxa"/>
            <w:tcBorders>
              <w:top w:val="single" w:sz="4" w:space="0" w:color="auto"/>
              <w:left w:val="nil"/>
              <w:bottom w:val="single" w:sz="4" w:space="0" w:color="auto"/>
              <w:right w:val="single" w:sz="4" w:space="0" w:color="auto"/>
            </w:tcBorders>
            <w:vAlign w:val="bottom"/>
          </w:tcPr>
          <w:p w:rsidR="00706732" w:rsidRPr="00AB143C" w:rsidRDefault="00706732" w:rsidP="00C77ADC">
            <w:pPr>
              <w:jc w:val="center"/>
              <w:rPr>
                <w:sz w:val="24"/>
                <w:szCs w:val="24"/>
              </w:rPr>
            </w:pPr>
            <w:r w:rsidRPr="00AB143C">
              <w:rPr>
                <w:sz w:val="24"/>
                <w:szCs w:val="24"/>
              </w:rPr>
              <w:t>58</w:t>
            </w:r>
          </w:p>
        </w:tc>
      </w:tr>
      <w:tr w:rsidR="00706732" w:rsidRPr="00AB143C"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5.4</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sz w:val="24"/>
                <w:szCs w:val="24"/>
              </w:rPr>
            </w:pPr>
            <w:r w:rsidRPr="00AB143C">
              <w:rPr>
                <w:rFonts w:eastAsia="Calibri"/>
                <w:sz w:val="24"/>
                <w:szCs w:val="24"/>
              </w:rPr>
              <w:t>заслуженный коллектив народного творчества</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0</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r>
      <w:tr w:rsidR="00706732" w:rsidRPr="00FD6031" w:rsidTr="00706732">
        <w:trPr>
          <w:trHeight w:val="270"/>
        </w:trPr>
        <w:tc>
          <w:tcPr>
            <w:tcW w:w="756" w:type="dxa"/>
            <w:tcBorders>
              <w:top w:val="single" w:sz="4" w:space="0" w:color="auto"/>
              <w:left w:val="single" w:sz="4" w:space="0" w:color="auto"/>
              <w:bottom w:val="single" w:sz="4" w:space="0" w:color="auto"/>
              <w:right w:val="single" w:sz="4" w:space="0" w:color="auto"/>
            </w:tcBorders>
          </w:tcPr>
          <w:p w:rsidR="00706732" w:rsidRPr="00AB143C" w:rsidRDefault="00706732" w:rsidP="00706732">
            <w:pPr>
              <w:rPr>
                <w:sz w:val="24"/>
                <w:szCs w:val="24"/>
              </w:rPr>
            </w:pPr>
            <w:r w:rsidRPr="00AB143C">
              <w:rPr>
                <w:sz w:val="24"/>
                <w:szCs w:val="24"/>
              </w:rPr>
              <w:t>5.5</w:t>
            </w:r>
          </w:p>
        </w:tc>
        <w:tc>
          <w:tcPr>
            <w:tcW w:w="4189" w:type="dxa"/>
            <w:tcBorders>
              <w:top w:val="single" w:sz="4" w:space="0" w:color="auto"/>
              <w:left w:val="nil"/>
              <w:bottom w:val="single" w:sz="4" w:space="0" w:color="auto"/>
              <w:right w:val="single" w:sz="4" w:space="0" w:color="auto"/>
            </w:tcBorders>
          </w:tcPr>
          <w:p w:rsidR="00706732" w:rsidRPr="00AB143C" w:rsidRDefault="00706732" w:rsidP="00706732">
            <w:pPr>
              <w:rPr>
                <w:sz w:val="24"/>
                <w:szCs w:val="24"/>
              </w:rPr>
            </w:pPr>
            <w:r w:rsidRPr="00AB143C">
              <w:rPr>
                <w:sz w:val="24"/>
                <w:szCs w:val="24"/>
              </w:rPr>
              <w:t>почетный коллектив</w:t>
            </w:r>
          </w:p>
        </w:tc>
        <w:tc>
          <w:tcPr>
            <w:tcW w:w="1592"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843"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jc w:val="center"/>
              <w:rPr>
                <w:sz w:val="24"/>
                <w:szCs w:val="24"/>
              </w:rPr>
            </w:pPr>
            <w:r w:rsidRPr="00AB143C">
              <w:rPr>
                <w:sz w:val="24"/>
                <w:szCs w:val="24"/>
              </w:rPr>
              <w:t>0</w:t>
            </w:r>
          </w:p>
        </w:tc>
        <w:tc>
          <w:tcPr>
            <w:tcW w:w="1843" w:type="dxa"/>
            <w:tcBorders>
              <w:top w:val="single" w:sz="4" w:space="0" w:color="auto"/>
              <w:left w:val="nil"/>
              <w:bottom w:val="single" w:sz="4" w:space="0" w:color="auto"/>
              <w:right w:val="single" w:sz="4" w:space="0" w:color="auto"/>
            </w:tcBorders>
            <w:vAlign w:val="center"/>
          </w:tcPr>
          <w:p w:rsidR="00706732" w:rsidRPr="00AB143C" w:rsidRDefault="00706732" w:rsidP="00C77ADC">
            <w:pPr>
              <w:jc w:val="center"/>
              <w:rPr>
                <w:sz w:val="24"/>
                <w:szCs w:val="24"/>
              </w:rPr>
            </w:pPr>
            <w:r w:rsidRPr="00AB143C">
              <w:rPr>
                <w:sz w:val="24"/>
                <w:szCs w:val="24"/>
              </w:rPr>
              <w:t>0</w:t>
            </w:r>
          </w:p>
        </w:tc>
        <w:tc>
          <w:tcPr>
            <w:tcW w:w="1559" w:type="dxa"/>
            <w:tcBorders>
              <w:top w:val="single" w:sz="4" w:space="0" w:color="auto"/>
              <w:left w:val="nil"/>
              <w:bottom w:val="single" w:sz="4" w:space="0" w:color="auto"/>
              <w:right w:val="single" w:sz="4" w:space="0" w:color="auto"/>
            </w:tcBorders>
            <w:noWrap/>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vAlign w:val="center"/>
          </w:tcPr>
          <w:p w:rsidR="00706732" w:rsidRPr="00AB143C" w:rsidRDefault="00706732" w:rsidP="00C77ADC">
            <w:pPr>
              <w:pStyle w:val="a6"/>
              <w:jc w:val="center"/>
              <w:rPr>
                <w:rFonts w:ascii="Times New Roman" w:hAnsi="Times New Roman"/>
                <w:color w:val="000000"/>
              </w:rPr>
            </w:pPr>
            <w:r w:rsidRPr="00AB143C">
              <w:rPr>
                <w:rFonts w:ascii="Times New Roman" w:hAnsi="Times New Roman"/>
                <w:color w:val="000000"/>
              </w:rPr>
              <w:t>0</w:t>
            </w:r>
          </w:p>
        </w:tc>
      </w:tr>
    </w:tbl>
    <w:p w:rsidR="00706732" w:rsidRDefault="00706732" w:rsidP="00706732">
      <w:pPr>
        <w:pStyle w:val="a6"/>
        <w:rPr>
          <w:rFonts w:ascii="Times New Roman" w:hAnsi="Times New Roman"/>
          <w:sz w:val="24"/>
          <w:szCs w:val="24"/>
        </w:rPr>
      </w:pPr>
    </w:p>
    <w:p w:rsidR="00706732" w:rsidRPr="002172D5" w:rsidRDefault="00706732" w:rsidP="00706732">
      <w:pPr>
        <w:pStyle w:val="a6"/>
        <w:rPr>
          <w:rFonts w:ascii="Times New Roman" w:hAnsi="Times New Roman"/>
          <w:sz w:val="24"/>
          <w:szCs w:val="24"/>
        </w:rPr>
      </w:pPr>
    </w:p>
    <w:p w:rsidR="00706732" w:rsidRPr="00636F94" w:rsidRDefault="00706732" w:rsidP="00706732">
      <w:pPr>
        <w:ind w:firstLine="567"/>
        <w:jc w:val="both"/>
        <w:rPr>
          <w:b/>
          <w:bCs/>
          <w:sz w:val="24"/>
          <w:szCs w:val="24"/>
        </w:rPr>
      </w:pPr>
      <w:r w:rsidRPr="00636F94">
        <w:rPr>
          <w:b/>
          <w:bCs/>
          <w:sz w:val="24"/>
          <w:szCs w:val="24"/>
        </w:rPr>
        <w:t>б) анализ изменения количественных показателей клубных формирований и их участников в автономном округе (причины изменений), качественный анализ самодеятельного народного творчества по жанрам в сравнении за 2017, 2018, 2019 гг. (в том числе инклюзивные, включающие в состав инвалидов и лиц с ОВЗ).</w:t>
      </w:r>
    </w:p>
    <w:p w:rsidR="00706732" w:rsidRPr="008C3760" w:rsidRDefault="00706732" w:rsidP="00706732">
      <w:pPr>
        <w:ind w:firstLine="567"/>
        <w:jc w:val="both"/>
        <w:rPr>
          <w:bCs/>
          <w:sz w:val="24"/>
          <w:szCs w:val="24"/>
        </w:rPr>
      </w:pPr>
    </w:p>
    <w:p w:rsidR="00706732" w:rsidRDefault="00706732" w:rsidP="00706732">
      <w:pPr>
        <w:ind w:firstLine="567"/>
        <w:jc w:val="both"/>
        <w:rPr>
          <w:bCs/>
          <w:sz w:val="24"/>
          <w:szCs w:val="24"/>
        </w:rPr>
      </w:pPr>
      <w:r>
        <w:rPr>
          <w:bCs/>
          <w:sz w:val="24"/>
          <w:szCs w:val="24"/>
        </w:rPr>
        <w:t>На 31 декабря 2019 года в МАУК «КДЦ «Премьер» насчитывается 29 клубных формирований (по сравнению с 2018 и 2017 годом увеличилось на 10 новых коллективов) это:</w:t>
      </w:r>
    </w:p>
    <w:p w:rsidR="00706732" w:rsidRDefault="00706732" w:rsidP="00706732">
      <w:pPr>
        <w:pStyle w:val="a5"/>
        <w:ind w:left="0"/>
        <w:jc w:val="both"/>
        <w:rPr>
          <w:sz w:val="24"/>
          <w:szCs w:val="24"/>
        </w:rPr>
      </w:pPr>
      <w:proofErr w:type="gramStart"/>
      <w:r>
        <w:rPr>
          <w:sz w:val="24"/>
          <w:szCs w:val="24"/>
        </w:rPr>
        <w:t>- д</w:t>
      </w:r>
      <w:r w:rsidRPr="00296248">
        <w:rPr>
          <w:sz w:val="24"/>
          <w:szCs w:val="24"/>
        </w:rPr>
        <w:t>ля детей и подростков до 14 лет</w:t>
      </w:r>
      <w:r>
        <w:rPr>
          <w:sz w:val="24"/>
          <w:szCs w:val="24"/>
        </w:rPr>
        <w:t>:</w:t>
      </w:r>
      <w:r w:rsidRPr="00296248">
        <w:rPr>
          <w:sz w:val="24"/>
          <w:szCs w:val="24"/>
        </w:rPr>
        <w:t xml:space="preserve"> хореографический коллектив «Импульс»</w:t>
      </w:r>
      <w:r>
        <w:rPr>
          <w:sz w:val="24"/>
          <w:szCs w:val="24"/>
        </w:rPr>
        <w:t xml:space="preserve"> </w:t>
      </w:r>
      <w:r w:rsidRPr="00296248">
        <w:rPr>
          <w:sz w:val="24"/>
          <w:szCs w:val="24"/>
        </w:rPr>
        <w:t>(25 чел.)</w:t>
      </w:r>
      <w:r w:rsidRPr="00867BB0">
        <w:rPr>
          <w:sz w:val="24"/>
          <w:szCs w:val="24"/>
        </w:rPr>
        <w:t>,</w:t>
      </w:r>
      <w:r>
        <w:rPr>
          <w:sz w:val="24"/>
          <w:szCs w:val="24"/>
        </w:rPr>
        <w:t xml:space="preserve"> </w:t>
      </w:r>
      <w:r w:rsidRPr="00296248">
        <w:rPr>
          <w:sz w:val="24"/>
          <w:szCs w:val="24"/>
        </w:rPr>
        <w:t xml:space="preserve"> вокальный коллектив «Медуница»</w:t>
      </w:r>
      <w:r>
        <w:rPr>
          <w:sz w:val="24"/>
          <w:szCs w:val="24"/>
        </w:rPr>
        <w:t xml:space="preserve"> </w:t>
      </w:r>
      <w:r w:rsidRPr="00296248">
        <w:rPr>
          <w:sz w:val="24"/>
          <w:szCs w:val="24"/>
        </w:rPr>
        <w:t>(18 чел.)</w:t>
      </w:r>
      <w:r>
        <w:rPr>
          <w:sz w:val="24"/>
          <w:szCs w:val="24"/>
        </w:rPr>
        <w:t xml:space="preserve">, </w:t>
      </w:r>
      <w:r w:rsidRPr="00296248">
        <w:rPr>
          <w:sz w:val="24"/>
          <w:szCs w:val="24"/>
        </w:rPr>
        <w:t>коллектив изобразительного искусства «Акварель»</w:t>
      </w:r>
      <w:r>
        <w:rPr>
          <w:sz w:val="24"/>
          <w:szCs w:val="24"/>
        </w:rPr>
        <w:t xml:space="preserve"> </w:t>
      </w:r>
      <w:r w:rsidRPr="00296248">
        <w:rPr>
          <w:sz w:val="24"/>
          <w:szCs w:val="24"/>
        </w:rPr>
        <w:t>(20 чел</w:t>
      </w:r>
      <w:r>
        <w:rPr>
          <w:sz w:val="24"/>
          <w:szCs w:val="24"/>
        </w:rPr>
        <w:t>.</w:t>
      </w:r>
      <w:r w:rsidRPr="00296248">
        <w:rPr>
          <w:sz w:val="24"/>
          <w:szCs w:val="24"/>
        </w:rPr>
        <w:t>),</w:t>
      </w:r>
      <w:r w:rsidRPr="007853BE">
        <w:rPr>
          <w:sz w:val="24"/>
          <w:szCs w:val="24"/>
        </w:rPr>
        <w:t xml:space="preserve"> </w:t>
      </w:r>
      <w:r>
        <w:rPr>
          <w:sz w:val="24"/>
          <w:szCs w:val="24"/>
        </w:rPr>
        <w:t xml:space="preserve"> </w:t>
      </w:r>
      <w:r w:rsidRPr="00296248">
        <w:rPr>
          <w:sz w:val="24"/>
          <w:szCs w:val="24"/>
        </w:rPr>
        <w:t>студия детского творчества и развития «Чудо детки»</w:t>
      </w:r>
      <w:r>
        <w:rPr>
          <w:sz w:val="24"/>
          <w:szCs w:val="24"/>
        </w:rPr>
        <w:t xml:space="preserve"> </w:t>
      </w:r>
      <w:r w:rsidRPr="00296248">
        <w:rPr>
          <w:sz w:val="24"/>
          <w:szCs w:val="24"/>
        </w:rPr>
        <w:t>(20 чел.)</w:t>
      </w:r>
      <w:r>
        <w:rPr>
          <w:sz w:val="24"/>
          <w:szCs w:val="24"/>
        </w:rPr>
        <w:t>;</w:t>
      </w:r>
      <w:proofErr w:type="gramEnd"/>
    </w:p>
    <w:p w:rsidR="00706732" w:rsidRPr="00296248" w:rsidRDefault="00706732" w:rsidP="00706732">
      <w:pPr>
        <w:pStyle w:val="a5"/>
        <w:ind w:left="0"/>
        <w:jc w:val="both"/>
        <w:rPr>
          <w:sz w:val="24"/>
          <w:szCs w:val="24"/>
        </w:rPr>
      </w:pPr>
      <w:r w:rsidRPr="00296248">
        <w:rPr>
          <w:sz w:val="24"/>
          <w:szCs w:val="24"/>
        </w:rPr>
        <w:t xml:space="preserve">- </w:t>
      </w:r>
      <w:r>
        <w:rPr>
          <w:sz w:val="24"/>
          <w:szCs w:val="24"/>
        </w:rPr>
        <w:t xml:space="preserve"> </w:t>
      </w:r>
      <w:r w:rsidRPr="00296248">
        <w:rPr>
          <w:sz w:val="24"/>
          <w:szCs w:val="24"/>
        </w:rPr>
        <w:t>для молодежи от 1</w:t>
      </w:r>
      <w:r>
        <w:rPr>
          <w:sz w:val="24"/>
          <w:szCs w:val="24"/>
        </w:rPr>
        <w:t>4</w:t>
      </w:r>
      <w:r w:rsidRPr="00296248">
        <w:rPr>
          <w:sz w:val="24"/>
          <w:szCs w:val="24"/>
        </w:rPr>
        <w:t xml:space="preserve"> до </w:t>
      </w:r>
      <w:r>
        <w:rPr>
          <w:sz w:val="24"/>
          <w:szCs w:val="24"/>
        </w:rPr>
        <w:t xml:space="preserve">35 лет: </w:t>
      </w:r>
      <w:r w:rsidRPr="00296248">
        <w:rPr>
          <w:sz w:val="24"/>
          <w:szCs w:val="24"/>
        </w:rPr>
        <w:t xml:space="preserve"> студия детских праздников "Премьера Шоу"(20 чел.)</w:t>
      </w:r>
      <w:r>
        <w:rPr>
          <w:sz w:val="24"/>
          <w:szCs w:val="24"/>
        </w:rPr>
        <w:t>;</w:t>
      </w:r>
    </w:p>
    <w:p w:rsidR="00706732" w:rsidRPr="00296248" w:rsidRDefault="00706732" w:rsidP="00706732">
      <w:pPr>
        <w:pStyle w:val="a5"/>
        <w:ind w:left="0"/>
        <w:jc w:val="both"/>
        <w:rPr>
          <w:sz w:val="24"/>
          <w:szCs w:val="24"/>
        </w:rPr>
      </w:pPr>
      <w:r>
        <w:rPr>
          <w:sz w:val="24"/>
          <w:szCs w:val="24"/>
        </w:rPr>
        <w:lastRenderedPageBreak/>
        <w:t>-</w:t>
      </w:r>
      <w:r w:rsidRPr="00296248">
        <w:rPr>
          <w:sz w:val="24"/>
          <w:szCs w:val="24"/>
        </w:rPr>
        <w:t xml:space="preserve"> для участников старше </w:t>
      </w:r>
      <w:r>
        <w:rPr>
          <w:sz w:val="24"/>
          <w:szCs w:val="24"/>
        </w:rPr>
        <w:t xml:space="preserve">35 лет: </w:t>
      </w:r>
      <w:r w:rsidRPr="00296248">
        <w:rPr>
          <w:sz w:val="24"/>
          <w:szCs w:val="24"/>
        </w:rPr>
        <w:t>студия восточного танца «</w:t>
      </w:r>
      <w:proofErr w:type="spellStart"/>
      <w:r w:rsidRPr="00296248">
        <w:rPr>
          <w:sz w:val="24"/>
          <w:szCs w:val="24"/>
        </w:rPr>
        <w:t>Камаль</w:t>
      </w:r>
      <w:proofErr w:type="spellEnd"/>
      <w:r w:rsidRPr="00296248">
        <w:rPr>
          <w:sz w:val="24"/>
          <w:szCs w:val="24"/>
        </w:rPr>
        <w:t>»</w:t>
      </w:r>
      <w:r>
        <w:rPr>
          <w:sz w:val="24"/>
          <w:szCs w:val="24"/>
        </w:rPr>
        <w:t xml:space="preserve"> </w:t>
      </w:r>
      <w:r w:rsidRPr="00296248">
        <w:rPr>
          <w:sz w:val="24"/>
          <w:szCs w:val="24"/>
        </w:rPr>
        <w:t xml:space="preserve">(7 чел.), клубное формирование «Мое Отечество» (35 чел.) </w:t>
      </w:r>
      <w:r w:rsidRPr="006752B4">
        <w:rPr>
          <w:sz w:val="24"/>
          <w:szCs w:val="24"/>
        </w:rPr>
        <w:t>и вокальный коллектив «</w:t>
      </w:r>
      <w:proofErr w:type="spellStart"/>
      <w:r w:rsidRPr="006752B4">
        <w:rPr>
          <w:sz w:val="24"/>
          <w:szCs w:val="24"/>
        </w:rPr>
        <w:t>Федоровчанка</w:t>
      </w:r>
      <w:proofErr w:type="spellEnd"/>
      <w:r w:rsidRPr="006752B4">
        <w:rPr>
          <w:sz w:val="24"/>
          <w:szCs w:val="24"/>
        </w:rPr>
        <w:t>» (15 чел.).</w:t>
      </w:r>
    </w:p>
    <w:p w:rsidR="00706732" w:rsidRPr="00296248" w:rsidRDefault="00706732" w:rsidP="00706732">
      <w:pPr>
        <w:pStyle w:val="a5"/>
        <w:ind w:left="0"/>
        <w:jc w:val="both"/>
        <w:rPr>
          <w:sz w:val="24"/>
          <w:szCs w:val="24"/>
        </w:rPr>
      </w:pPr>
      <w:r w:rsidRPr="00296248">
        <w:rPr>
          <w:sz w:val="24"/>
          <w:szCs w:val="24"/>
        </w:rPr>
        <w:t>- для разновозрастной аудитории</w:t>
      </w:r>
      <w:r>
        <w:rPr>
          <w:sz w:val="24"/>
          <w:szCs w:val="24"/>
        </w:rPr>
        <w:t xml:space="preserve">: </w:t>
      </w:r>
      <w:r w:rsidRPr="00296248">
        <w:rPr>
          <w:sz w:val="24"/>
          <w:szCs w:val="24"/>
        </w:rPr>
        <w:t xml:space="preserve"> клубное формирование «Семьей возродится Россия»</w:t>
      </w:r>
      <w:r>
        <w:rPr>
          <w:sz w:val="24"/>
          <w:szCs w:val="24"/>
        </w:rPr>
        <w:t xml:space="preserve"> </w:t>
      </w:r>
      <w:r w:rsidRPr="00296248">
        <w:rPr>
          <w:sz w:val="24"/>
          <w:szCs w:val="24"/>
        </w:rPr>
        <w:t>(48 чел.), любительское объединение «</w:t>
      </w:r>
      <w:proofErr w:type="spellStart"/>
      <w:r w:rsidRPr="00296248">
        <w:rPr>
          <w:sz w:val="24"/>
          <w:szCs w:val="24"/>
          <w:lang w:val="en-US"/>
        </w:rPr>
        <w:t>ASTeam</w:t>
      </w:r>
      <w:proofErr w:type="spellEnd"/>
      <w:r w:rsidRPr="00296248">
        <w:rPr>
          <w:sz w:val="24"/>
          <w:szCs w:val="24"/>
        </w:rPr>
        <w:t>»</w:t>
      </w:r>
      <w:r>
        <w:rPr>
          <w:sz w:val="24"/>
          <w:szCs w:val="24"/>
        </w:rPr>
        <w:t xml:space="preserve"> </w:t>
      </w:r>
      <w:r w:rsidRPr="00296248">
        <w:rPr>
          <w:sz w:val="24"/>
          <w:szCs w:val="24"/>
        </w:rPr>
        <w:t>(100 чел.).</w:t>
      </w:r>
    </w:p>
    <w:p w:rsidR="00706732" w:rsidRDefault="00706732" w:rsidP="00706732">
      <w:pPr>
        <w:ind w:firstLine="567"/>
        <w:jc w:val="both"/>
        <w:rPr>
          <w:bCs/>
          <w:sz w:val="24"/>
          <w:szCs w:val="24"/>
        </w:rPr>
      </w:pPr>
      <w:r>
        <w:rPr>
          <w:bCs/>
          <w:sz w:val="24"/>
          <w:szCs w:val="24"/>
        </w:rPr>
        <w:t>В клубных формированиях насчитывается 720 человек это на 335 участников больше по сравнению с аналогичным периодом прошлого года  и на 340 человек больше чем в 2017 году.</w:t>
      </w:r>
    </w:p>
    <w:p w:rsidR="00706732" w:rsidRPr="00296248" w:rsidRDefault="00706732" w:rsidP="00706732">
      <w:pPr>
        <w:jc w:val="both"/>
        <w:rPr>
          <w:sz w:val="24"/>
          <w:szCs w:val="24"/>
        </w:rPr>
      </w:pPr>
      <w:r w:rsidRPr="00296248">
        <w:rPr>
          <w:sz w:val="24"/>
          <w:szCs w:val="24"/>
        </w:rPr>
        <w:t xml:space="preserve">Данное увеличение было запланировано перспективным планом работы учреждения, данный индикативный показатель указан в муниципальном  задании  МАУК «КДЦ «Премьер».  </w:t>
      </w:r>
    </w:p>
    <w:p w:rsidR="00706732" w:rsidRPr="006752B4" w:rsidRDefault="00706732" w:rsidP="00706732">
      <w:pPr>
        <w:ind w:firstLine="567"/>
        <w:jc w:val="both"/>
        <w:rPr>
          <w:rFonts w:eastAsia="Calibri"/>
          <w:sz w:val="24"/>
          <w:szCs w:val="24"/>
        </w:rPr>
      </w:pPr>
      <w:r w:rsidRPr="006752B4">
        <w:rPr>
          <w:rFonts w:eastAsia="Calibri"/>
          <w:sz w:val="24"/>
          <w:szCs w:val="24"/>
        </w:rPr>
        <w:t>Из общего числа клубных формирований в учреждении выделяются коллективы самодеятельного народного творчества с наибольшим количеством наполняемости участников:</w:t>
      </w:r>
    </w:p>
    <w:p w:rsidR="00706732" w:rsidRPr="00525D4C" w:rsidRDefault="00706732" w:rsidP="002C6101">
      <w:pPr>
        <w:numPr>
          <w:ilvl w:val="0"/>
          <w:numId w:val="10"/>
        </w:numPr>
        <w:tabs>
          <w:tab w:val="left" w:pos="993"/>
        </w:tabs>
        <w:ind w:left="0" w:firstLine="567"/>
        <w:jc w:val="both"/>
        <w:rPr>
          <w:rFonts w:eastAsia="Calibri"/>
          <w:sz w:val="24"/>
          <w:szCs w:val="24"/>
        </w:rPr>
      </w:pPr>
      <w:r w:rsidRPr="006752B4">
        <w:rPr>
          <w:rFonts w:eastAsia="Calibri"/>
          <w:sz w:val="24"/>
          <w:szCs w:val="24"/>
        </w:rPr>
        <w:t xml:space="preserve">Хореографические коллективы – </w:t>
      </w:r>
      <w:r>
        <w:rPr>
          <w:rFonts w:eastAsia="Calibri"/>
          <w:sz w:val="24"/>
          <w:szCs w:val="24"/>
        </w:rPr>
        <w:t>5, участников 132</w:t>
      </w:r>
      <w:r w:rsidRPr="006752B4">
        <w:rPr>
          <w:rFonts w:eastAsia="Calibri"/>
          <w:sz w:val="24"/>
          <w:szCs w:val="24"/>
        </w:rPr>
        <w:t xml:space="preserve"> человек</w:t>
      </w:r>
      <w:r>
        <w:rPr>
          <w:rFonts w:eastAsia="Calibri"/>
          <w:sz w:val="24"/>
          <w:szCs w:val="24"/>
        </w:rPr>
        <w:t xml:space="preserve">а (по сравнению с 2018 и </w:t>
      </w:r>
      <w:r w:rsidRPr="00525D4C">
        <w:rPr>
          <w:rFonts w:eastAsia="Calibri"/>
          <w:sz w:val="24"/>
          <w:szCs w:val="24"/>
        </w:rPr>
        <w:t>2017г. 4</w:t>
      </w:r>
      <w:r>
        <w:rPr>
          <w:rFonts w:eastAsia="Calibri"/>
          <w:sz w:val="24"/>
          <w:szCs w:val="24"/>
        </w:rPr>
        <w:t xml:space="preserve"> коллектива</w:t>
      </w:r>
      <w:r w:rsidRPr="00525D4C">
        <w:rPr>
          <w:rFonts w:eastAsia="Calibri"/>
          <w:sz w:val="24"/>
          <w:szCs w:val="24"/>
        </w:rPr>
        <w:t xml:space="preserve">, </w:t>
      </w:r>
      <w:r>
        <w:rPr>
          <w:rFonts w:eastAsia="Calibri"/>
          <w:sz w:val="24"/>
          <w:szCs w:val="24"/>
        </w:rPr>
        <w:t xml:space="preserve">100 </w:t>
      </w:r>
      <w:r w:rsidRPr="00525D4C">
        <w:rPr>
          <w:rFonts w:eastAsia="Calibri"/>
          <w:sz w:val="24"/>
          <w:szCs w:val="24"/>
        </w:rPr>
        <w:t>участников</w:t>
      </w:r>
      <w:r>
        <w:rPr>
          <w:rFonts w:eastAsia="Calibri"/>
          <w:sz w:val="24"/>
          <w:szCs w:val="24"/>
        </w:rPr>
        <w:t>)</w:t>
      </w:r>
      <w:r w:rsidRPr="00525D4C">
        <w:rPr>
          <w:rFonts w:eastAsia="Calibri"/>
          <w:sz w:val="24"/>
          <w:szCs w:val="24"/>
        </w:rPr>
        <w:t>;</w:t>
      </w:r>
    </w:p>
    <w:p w:rsidR="00706732" w:rsidRPr="006752B4" w:rsidRDefault="00706732" w:rsidP="002C6101">
      <w:pPr>
        <w:numPr>
          <w:ilvl w:val="0"/>
          <w:numId w:val="10"/>
        </w:numPr>
        <w:tabs>
          <w:tab w:val="left" w:pos="993"/>
        </w:tabs>
        <w:ind w:left="0" w:firstLine="567"/>
        <w:jc w:val="both"/>
        <w:rPr>
          <w:rFonts w:eastAsia="Calibri"/>
          <w:sz w:val="24"/>
          <w:szCs w:val="24"/>
        </w:rPr>
      </w:pPr>
      <w:r w:rsidRPr="006752B4">
        <w:rPr>
          <w:rFonts w:eastAsia="Calibri"/>
          <w:sz w:val="24"/>
          <w:szCs w:val="24"/>
        </w:rPr>
        <w:t xml:space="preserve">Вокальные коллективы – </w:t>
      </w:r>
      <w:r>
        <w:rPr>
          <w:rFonts w:eastAsia="Calibri"/>
          <w:sz w:val="24"/>
          <w:szCs w:val="24"/>
        </w:rPr>
        <w:t xml:space="preserve">6, участников 105  (по сравнению с 2018 и </w:t>
      </w:r>
      <w:r w:rsidRPr="00525D4C">
        <w:rPr>
          <w:rFonts w:eastAsia="Calibri"/>
          <w:sz w:val="24"/>
          <w:szCs w:val="24"/>
        </w:rPr>
        <w:t>2017г.</w:t>
      </w:r>
      <w:r>
        <w:rPr>
          <w:rFonts w:eastAsia="Calibri"/>
          <w:sz w:val="24"/>
          <w:szCs w:val="24"/>
        </w:rPr>
        <w:t xml:space="preserve"> – </w:t>
      </w:r>
      <w:r w:rsidRPr="006752B4">
        <w:rPr>
          <w:rFonts w:eastAsia="Calibri"/>
          <w:sz w:val="24"/>
          <w:szCs w:val="24"/>
        </w:rPr>
        <w:t>4</w:t>
      </w:r>
      <w:r>
        <w:rPr>
          <w:rFonts w:eastAsia="Calibri"/>
          <w:sz w:val="24"/>
          <w:szCs w:val="24"/>
        </w:rPr>
        <w:t xml:space="preserve"> коллектива</w:t>
      </w:r>
      <w:r w:rsidRPr="006752B4">
        <w:rPr>
          <w:rFonts w:eastAsia="Calibri"/>
          <w:sz w:val="24"/>
          <w:szCs w:val="24"/>
        </w:rPr>
        <w:t>,</w:t>
      </w:r>
      <w:r>
        <w:rPr>
          <w:rFonts w:eastAsia="Calibri"/>
          <w:sz w:val="24"/>
          <w:szCs w:val="24"/>
        </w:rPr>
        <w:t xml:space="preserve"> 68</w:t>
      </w:r>
      <w:r w:rsidRPr="006752B4">
        <w:rPr>
          <w:rFonts w:eastAsia="Calibri"/>
          <w:sz w:val="24"/>
          <w:szCs w:val="24"/>
        </w:rPr>
        <w:t xml:space="preserve"> участников</w:t>
      </w:r>
      <w:r>
        <w:rPr>
          <w:rFonts w:eastAsia="Calibri"/>
          <w:sz w:val="24"/>
          <w:szCs w:val="24"/>
        </w:rPr>
        <w:t>)</w:t>
      </w:r>
      <w:r w:rsidRPr="006752B4">
        <w:rPr>
          <w:rFonts w:eastAsia="Calibri"/>
          <w:sz w:val="24"/>
          <w:szCs w:val="24"/>
        </w:rPr>
        <w:t>;</w:t>
      </w:r>
    </w:p>
    <w:p w:rsidR="00706732" w:rsidRPr="006752B4" w:rsidRDefault="00706732" w:rsidP="002C6101">
      <w:pPr>
        <w:numPr>
          <w:ilvl w:val="0"/>
          <w:numId w:val="10"/>
        </w:numPr>
        <w:tabs>
          <w:tab w:val="left" w:pos="993"/>
        </w:tabs>
        <w:ind w:left="0" w:firstLine="567"/>
        <w:jc w:val="both"/>
        <w:rPr>
          <w:rFonts w:eastAsia="Calibri"/>
          <w:sz w:val="24"/>
          <w:szCs w:val="24"/>
        </w:rPr>
      </w:pPr>
      <w:r w:rsidRPr="006752B4">
        <w:rPr>
          <w:rFonts w:eastAsia="Calibri"/>
          <w:sz w:val="24"/>
          <w:szCs w:val="24"/>
        </w:rPr>
        <w:t xml:space="preserve">Театральные коллективы – </w:t>
      </w:r>
      <w:r>
        <w:rPr>
          <w:rFonts w:eastAsia="Calibri"/>
          <w:sz w:val="24"/>
          <w:szCs w:val="24"/>
        </w:rPr>
        <w:t>2</w:t>
      </w:r>
      <w:r w:rsidRPr="00525D4C">
        <w:rPr>
          <w:rFonts w:eastAsia="Calibri"/>
          <w:sz w:val="24"/>
          <w:szCs w:val="24"/>
        </w:rPr>
        <w:t>,</w:t>
      </w:r>
      <w:r>
        <w:rPr>
          <w:rFonts w:eastAsia="Calibri"/>
          <w:sz w:val="24"/>
          <w:szCs w:val="24"/>
        </w:rPr>
        <w:t xml:space="preserve"> участников 36 (по сравнению с 2018 и 2017г.- </w:t>
      </w:r>
      <w:r w:rsidRPr="006752B4">
        <w:rPr>
          <w:rFonts w:eastAsia="Calibri"/>
          <w:sz w:val="24"/>
          <w:szCs w:val="24"/>
        </w:rPr>
        <w:t>1</w:t>
      </w:r>
      <w:r>
        <w:rPr>
          <w:rFonts w:eastAsia="Calibri"/>
          <w:sz w:val="24"/>
          <w:szCs w:val="24"/>
        </w:rPr>
        <w:t xml:space="preserve"> коллектив 18 </w:t>
      </w:r>
      <w:r w:rsidRPr="006752B4">
        <w:rPr>
          <w:rFonts w:eastAsia="Calibri"/>
          <w:sz w:val="24"/>
          <w:szCs w:val="24"/>
        </w:rPr>
        <w:t xml:space="preserve"> участников</w:t>
      </w:r>
      <w:r>
        <w:rPr>
          <w:rFonts w:eastAsia="Calibri"/>
          <w:sz w:val="24"/>
          <w:szCs w:val="24"/>
        </w:rPr>
        <w:t>);</w:t>
      </w:r>
    </w:p>
    <w:p w:rsidR="00706732" w:rsidRPr="006752B4" w:rsidRDefault="00706732" w:rsidP="002C6101">
      <w:pPr>
        <w:numPr>
          <w:ilvl w:val="0"/>
          <w:numId w:val="10"/>
        </w:numPr>
        <w:tabs>
          <w:tab w:val="left" w:pos="993"/>
        </w:tabs>
        <w:ind w:left="0" w:firstLine="567"/>
        <w:jc w:val="both"/>
        <w:rPr>
          <w:rFonts w:eastAsia="Calibri"/>
          <w:sz w:val="24"/>
          <w:szCs w:val="24"/>
        </w:rPr>
      </w:pPr>
      <w:r>
        <w:rPr>
          <w:rFonts w:eastAsia="Calibri"/>
          <w:sz w:val="24"/>
          <w:szCs w:val="24"/>
        </w:rPr>
        <w:t xml:space="preserve">Изобразительное искусство -2, участников 38 (по сравнению с 2018 и 2017г. -1 коллектив, 18 участников). </w:t>
      </w:r>
    </w:p>
    <w:p w:rsidR="00706732" w:rsidRDefault="00706732" w:rsidP="00706732">
      <w:pPr>
        <w:ind w:firstLine="567"/>
        <w:jc w:val="both"/>
        <w:rPr>
          <w:sz w:val="24"/>
          <w:szCs w:val="24"/>
        </w:rPr>
      </w:pPr>
      <w:r w:rsidRPr="007744B4">
        <w:rPr>
          <w:sz w:val="24"/>
          <w:szCs w:val="24"/>
        </w:rPr>
        <w:t>Количество коллективов, работающих на платной основе – 5,  участников – 117  (по сравнению с 2018 и 2017г.- 4 коллектива, 100 участников).</w:t>
      </w:r>
    </w:p>
    <w:p w:rsidR="00706732" w:rsidRPr="00312401" w:rsidRDefault="00706732" w:rsidP="00706732">
      <w:pPr>
        <w:pStyle w:val="a6"/>
        <w:ind w:firstLine="567"/>
        <w:jc w:val="both"/>
        <w:rPr>
          <w:rFonts w:ascii="Times New Roman" w:hAnsi="Times New Roman"/>
          <w:sz w:val="24"/>
          <w:szCs w:val="24"/>
        </w:rPr>
      </w:pPr>
      <w:r w:rsidRPr="00312401">
        <w:rPr>
          <w:rFonts w:ascii="Times New Roman" w:hAnsi="Times New Roman"/>
          <w:sz w:val="24"/>
          <w:szCs w:val="24"/>
        </w:rPr>
        <w:t>Особое внимание мы в этом году уделяли мероприятиям с участием инвалидов и лиц с ОВЗ, соответственно число мероприятий выросло на 4</w:t>
      </w:r>
      <w:r>
        <w:rPr>
          <w:rFonts w:ascii="Times New Roman" w:hAnsi="Times New Roman"/>
          <w:sz w:val="24"/>
          <w:szCs w:val="24"/>
        </w:rPr>
        <w:t xml:space="preserve"> </w:t>
      </w:r>
      <w:r w:rsidRPr="00312401">
        <w:rPr>
          <w:rFonts w:ascii="Times New Roman" w:hAnsi="Times New Roman"/>
          <w:sz w:val="24"/>
          <w:szCs w:val="24"/>
        </w:rPr>
        <w:t>ед.</w:t>
      </w:r>
    </w:p>
    <w:p w:rsidR="00706732" w:rsidRDefault="00706732" w:rsidP="00706732">
      <w:pPr>
        <w:ind w:firstLine="567"/>
        <w:jc w:val="both"/>
        <w:rPr>
          <w:rFonts w:eastAsia="Calibri"/>
          <w:sz w:val="24"/>
          <w:szCs w:val="24"/>
        </w:rPr>
      </w:pPr>
      <w:r w:rsidRPr="00312401">
        <w:rPr>
          <w:rFonts w:eastAsia="Calibri"/>
          <w:sz w:val="24"/>
          <w:szCs w:val="24"/>
        </w:rPr>
        <w:t xml:space="preserve">По итогам 2019 года в МАУК "КДЦ "Премьер"  насчитывается 4 </w:t>
      </w:r>
      <w:r w:rsidRPr="00312401">
        <w:rPr>
          <w:rFonts w:eastAsia="Calibri"/>
          <w:color w:val="FF0000"/>
          <w:sz w:val="24"/>
          <w:szCs w:val="24"/>
        </w:rPr>
        <w:t xml:space="preserve"> </w:t>
      </w:r>
      <w:r w:rsidRPr="00312401">
        <w:rPr>
          <w:rFonts w:eastAsia="Calibri"/>
          <w:sz w:val="24"/>
          <w:szCs w:val="24"/>
        </w:rPr>
        <w:t>любительских</w:t>
      </w:r>
      <w:r w:rsidRPr="00F94CB8">
        <w:rPr>
          <w:rFonts w:eastAsia="Calibri"/>
          <w:sz w:val="24"/>
          <w:szCs w:val="24"/>
        </w:rPr>
        <w:t xml:space="preserve"> объединения и клуб по интересам с количеством участников </w:t>
      </w:r>
      <w:r>
        <w:rPr>
          <w:rFonts w:eastAsia="Calibri"/>
          <w:sz w:val="24"/>
          <w:szCs w:val="24"/>
        </w:rPr>
        <w:t>248</w:t>
      </w:r>
      <w:r w:rsidRPr="00F94CB8">
        <w:rPr>
          <w:rFonts w:eastAsia="Calibri"/>
          <w:sz w:val="24"/>
          <w:szCs w:val="24"/>
        </w:rPr>
        <w:t xml:space="preserve"> человек. Что является </w:t>
      </w:r>
      <w:r>
        <w:rPr>
          <w:rFonts w:eastAsia="Calibri"/>
          <w:sz w:val="24"/>
          <w:szCs w:val="24"/>
        </w:rPr>
        <w:t>значительным увеличением</w:t>
      </w:r>
      <w:r w:rsidRPr="00F94CB8">
        <w:rPr>
          <w:rFonts w:eastAsia="Calibri"/>
          <w:sz w:val="24"/>
          <w:szCs w:val="24"/>
        </w:rPr>
        <w:t xml:space="preserve"> по отношению к предыдущему году. </w:t>
      </w:r>
      <w:proofErr w:type="gramStart"/>
      <w:r>
        <w:rPr>
          <w:rFonts w:eastAsia="Calibri"/>
          <w:sz w:val="24"/>
          <w:szCs w:val="24"/>
        </w:rPr>
        <w:t xml:space="preserve">Наибольшее количество участников  в разновозрастных  группах:  клубное </w:t>
      </w:r>
      <w:r w:rsidRPr="00D410B5">
        <w:rPr>
          <w:rFonts w:eastAsia="Calibri"/>
          <w:sz w:val="24"/>
          <w:szCs w:val="24"/>
        </w:rPr>
        <w:t xml:space="preserve">формирование </w:t>
      </w:r>
      <w:r w:rsidRPr="00D410B5">
        <w:rPr>
          <w:color w:val="000000"/>
          <w:sz w:val="24"/>
          <w:szCs w:val="24"/>
        </w:rPr>
        <w:t>«</w:t>
      </w:r>
      <w:proofErr w:type="spellStart"/>
      <w:r w:rsidRPr="00D410B5">
        <w:rPr>
          <w:color w:val="000000"/>
          <w:sz w:val="24"/>
          <w:szCs w:val="24"/>
          <w:lang w:val="en-US"/>
        </w:rPr>
        <w:t>ASTeam</w:t>
      </w:r>
      <w:proofErr w:type="spellEnd"/>
      <w:r w:rsidRPr="00D410B5">
        <w:rPr>
          <w:color w:val="000000"/>
          <w:sz w:val="24"/>
          <w:szCs w:val="24"/>
        </w:rPr>
        <w:t>» (</w:t>
      </w:r>
      <w:r w:rsidRPr="00D410B5">
        <w:rPr>
          <w:rFonts w:eastAsia="Calibri"/>
          <w:sz w:val="24"/>
          <w:szCs w:val="24"/>
        </w:rPr>
        <w:t>100 чел.)</w:t>
      </w:r>
      <w:r>
        <w:rPr>
          <w:rFonts w:eastAsia="Calibri"/>
          <w:sz w:val="24"/>
          <w:szCs w:val="24"/>
        </w:rPr>
        <w:t xml:space="preserve">  и «Семьей возродиться Россия» (48 чел.), для людей пожилого возраста  и пенсионеров «Мое Отечество» (35 чел.) – коллектив создан для активного проведения досуга людей пожилого возраста,  продолжает свою деятельность коллектив клубного формирования «В городском саду» (65 чел.) (по сравнению с 2018г. и 2017г. увеличился на 33 чел.). </w:t>
      </w:r>
      <w:proofErr w:type="gramEnd"/>
    </w:p>
    <w:p w:rsidR="00706732" w:rsidRPr="00AA6383" w:rsidRDefault="00706732" w:rsidP="00706732">
      <w:pPr>
        <w:ind w:firstLine="567"/>
        <w:jc w:val="both"/>
        <w:rPr>
          <w:rFonts w:eastAsia="Calibri"/>
          <w:sz w:val="24"/>
          <w:szCs w:val="24"/>
        </w:rPr>
      </w:pPr>
      <w:r w:rsidRPr="00AA6383">
        <w:rPr>
          <w:rFonts w:eastAsia="Calibri"/>
          <w:sz w:val="24"/>
          <w:szCs w:val="24"/>
        </w:rPr>
        <w:t>Клубные формирования  МАУК "КДЦ "Премьер" охватывают следующие жанры и направления:</w:t>
      </w:r>
    </w:p>
    <w:p w:rsidR="00706732" w:rsidRPr="00AA6383" w:rsidRDefault="00706732" w:rsidP="00706732">
      <w:pPr>
        <w:jc w:val="both"/>
        <w:rPr>
          <w:rFonts w:eastAsia="Calibri"/>
          <w:sz w:val="24"/>
          <w:szCs w:val="24"/>
        </w:rPr>
      </w:pPr>
      <w:r w:rsidRPr="00AA6383">
        <w:rPr>
          <w:rFonts w:eastAsia="Calibri"/>
          <w:b/>
          <w:i/>
          <w:sz w:val="24"/>
          <w:szCs w:val="24"/>
        </w:rPr>
        <w:t xml:space="preserve">   </w:t>
      </w:r>
      <w:proofErr w:type="gramStart"/>
      <w:r w:rsidRPr="00636F94">
        <w:rPr>
          <w:rFonts w:eastAsia="Calibri"/>
          <w:b/>
          <w:sz w:val="24"/>
          <w:szCs w:val="24"/>
          <w:u w:val="single"/>
        </w:rPr>
        <w:t>Вокальные</w:t>
      </w:r>
      <w:r w:rsidRPr="00AA6383">
        <w:rPr>
          <w:rFonts w:eastAsia="Calibri"/>
          <w:sz w:val="24"/>
          <w:szCs w:val="24"/>
        </w:rPr>
        <w:t xml:space="preserve">  - </w:t>
      </w:r>
      <w:r>
        <w:rPr>
          <w:rFonts w:eastAsia="Calibri"/>
          <w:sz w:val="24"/>
          <w:szCs w:val="24"/>
        </w:rPr>
        <w:t>6</w:t>
      </w:r>
      <w:r w:rsidRPr="00AA6383">
        <w:rPr>
          <w:rFonts w:eastAsia="Calibri"/>
          <w:sz w:val="24"/>
          <w:szCs w:val="24"/>
        </w:rPr>
        <w:t xml:space="preserve"> ед. (201</w:t>
      </w:r>
      <w:r>
        <w:rPr>
          <w:rFonts w:eastAsia="Calibri"/>
          <w:sz w:val="24"/>
          <w:szCs w:val="24"/>
        </w:rPr>
        <w:t>8</w:t>
      </w:r>
      <w:r w:rsidRPr="00AA6383">
        <w:rPr>
          <w:rFonts w:eastAsia="Calibri"/>
          <w:sz w:val="24"/>
          <w:szCs w:val="24"/>
        </w:rPr>
        <w:t xml:space="preserve">- 4 ед.) клубных формирований (число участников в них </w:t>
      </w:r>
      <w:r>
        <w:rPr>
          <w:rFonts w:eastAsia="Calibri"/>
          <w:sz w:val="24"/>
          <w:szCs w:val="24"/>
        </w:rPr>
        <w:t>105</w:t>
      </w:r>
      <w:r w:rsidRPr="00AA6383">
        <w:rPr>
          <w:rFonts w:eastAsia="Calibri"/>
          <w:sz w:val="24"/>
          <w:szCs w:val="24"/>
        </w:rPr>
        <w:t xml:space="preserve"> человек (201</w:t>
      </w:r>
      <w:r>
        <w:rPr>
          <w:rFonts w:eastAsia="Calibri"/>
          <w:sz w:val="24"/>
          <w:szCs w:val="24"/>
        </w:rPr>
        <w:t>8</w:t>
      </w:r>
      <w:r w:rsidRPr="00AA6383">
        <w:rPr>
          <w:rFonts w:eastAsia="Calibri"/>
          <w:sz w:val="24"/>
          <w:szCs w:val="24"/>
        </w:rPr>
        <w:t xml:space="preserve"> - 68 чел.):</w:t>
      </w:r>
      <w:proofErr w:type="gramEnd"/>
    </w:p>
    <w:p w:rsidR="00706732" w:rsidRPr="00AA6383" w:rsidRDefault="00706732" w:rsidP="002C6101">
      <w:pPr>
        <w:numPr>
          <w:ilvl w:val="0"/>
          <w:numId w:val="13"/>
        </w:numPr>
        <w:contextualSpacing/>
        <w:jc w:val="both"/>
        <w:rPr>
          <w:rFonts w:eastAsia="Calibri"/>
          <w:sz w:val="24"/>
          <w:szCs w:val="24"/>
        </w:rPr>
      </w:pPr>
      <w:r w:rsidRPr="00AA6383">
        <w:rPr>
          <w:rFonts w:eastAsia="Calibri"/>
          <w:sz w:val="24"/>
          <w:szCs w:val="24"/>
        </w:rPr>
        <w:t>детские – 2 (</w:t>
      </w:r>
      <w:r>
        <w:rPr>
          <w:rFonts w:eastAsia="Calibri"/>
          <w:sz w:val="24"/>
          <w:szCs w:val="24"/>
        </w:rPr>
        <w:t>40</w:t>
      </w:r>
      <w:r w:rsidRPr="00AA6383">
        <w:rPr>
          <w:rFonts w:eastAsia="Calibri"/>
          <w:sz w:val="24"/>
          <w:szCs w:val="24"/>
        </w:rPr>
        <w:t xml:space="preserve"> человек);</w:t>
      </w:r>
    </w:p>
    <w:p w:rsidR="00706732" w:rsidRPr="00AA6383" w:rsidRDefault="00706732" w:rsidP="002C6101">
      <w:pPr>
        <w:numPr>
          <w:ilvl w:val="0"/>
          <w:numId w:val="13"/>
        </w:numPr>
        <w:contextualSpacing/>
        <w:jc w:val="both"/>
        <w:rPr>
          <w:rFonts w:eastAsia="Calibri"/>
          <w:sz w:val="24"/>
          <w:szCs w:val="24"/>
        </w:rPr>
      </w:pPr>
      <w:proofErr w:type="gramStart"/>
      <w:r w:rsidRPr="00AA6383">
        <w:rPr>
          <w:rFonts w:eastAsia="Calibri"/>
          <w:sz w:val="24"/>
          <w:szCs w:val="24"/>
        </w:rPr>
        <w:t>молодёжные</w:t>
      </w:r>
      <w:proofErr w:type="gramEnd"/>
      <w:r w:rsidRPr="00AA6383">
        <w:rPr>
          <w:rFonts w:eastAsia="Calibri"/>
          <w:sz w:val="24"/>
          <w:szCs w:val="24"/>
        </w:rPr>
        <w:t xml:space="preserve"> – </w:t>
      </w:r>
      <w:r>
        <w:rPr>
          <w:rFonts w:eastAsia="Calibri"/>
          <w:sz w:val="24"/>
          <w:szCs w:val="24"/>
        </w:rPr>
        <w:t>1</w:t>
      </w:r>
      <w:r w:rsidRPr="00AA6383">
        <w:rPr>
          <w:rFonts w:eastAsia="Calibri"/>
          <w:sz w:val="24"/>
          <w:szCs w:val="24"/>
        </w:rPr>
        <w:t xml:space="preserve"> (</w:t>
      </w:r>
      <w:r>
        <w:rPr>
          <w:rFonts w:eastAsia="Calibri"/>
          <w:sz w:val="24"/>
          <w:szCs w:val="24"/>
        </w:rPr>
        <w:t>15</w:t>
      </w:r>
      <w:r w:rsidRPr="00AA6383">
        <w:rPr>
          <w:rFonts w:eastAsia="Calibri"/>
          <w:sz w:val="24"/>
          <w:szCs w:val="24"/>
        </w:rPr>
        <w:t xml:space="preserve"> человек); </w:t>
      </w:r>
    </w:p>
    <w:p w:rsidR="00706732" w:rsidRPr="00AA6383" w:rsidRDefault="00706732" w:rsidP="002C6101">
      <w:pPr>
        <w:numPr>
          <w:ilvl w:val="0"/>
          <w:numId w:val="13"/>
        </w:numPr>
        <w:contextualSpacing/>
        <w:jc w:val="both"/>
        <w:rPr>
          <w:rFonts w:eastAsia="Calibri"/>
          <w:sz w:val="24"/>
          <w:szCs w:val="24"/>
        </w:rPr>
      </w:pPr>
      <w:r w:rsidRPr="00AA6383">
        <w:rPr>
          <w:rFonts w:eastAsia="Calibri"/>
          <w:sz w:val="24"/>
          <w:szCs w:val="24"/>
        </w:rPr>
        <w:t xml:space="preserve">для </w:t>
      </w:r>
      <w:r>
        <w:rPr>
          <w:rFonts w:eastAsia="Calibri"/>
          <w:sz w:val="24"/>
          <w:szCs w:val="24"/>
        </w:rPr>
        <w:t>старшего поколения</w:t>
      </w:r>
      <w:r w:rsidRPr="00AA6383">
        <w:rPr>
          <w:rFonts w:eastAsia="Calibri"/>
          <w:sz w:val="24"/>
          <w:szCs w:val="24"/>
        </w:rPr>
        <w:t xml:space="preserve"> – </w:t>
      </w:r>
      <w:r>
        <w:rPr>
          <w:rFonts w:eastAsia="Calibri"/>
          <w:sz w:val="24"/>
          <w:szCs w:val="24"/>
        </w:rPr>
        <w:t>2 (30</w:t>
      </w:r>
      <w:r w:rsidRPr="00AA6383">
        <w:rPr>
          <w:rFonts w:eastAsia="Calibri"/>
          <w:sz w:val="24"/>
          <w:szCs w:val="24"/>
        </w:rPr>
        <w:t xml:space="preserve"> человек);</w:t>
      </w:r>
    </w:p>
    <w:p w:rsidR="00706732" w:rsidRDefault="00706732" w:rsidP="002C6101">
      <w:pPr>
        <w:numPr>
          <w:ilvl w:val="0"/>
          <w:numId w:val="13"/>
        </w:numPr>
        <w:contextualSpacing/>
        <w:jc w:val="both"/>
        <w:rPr>
          <w:rFonts w:eastAsia="Calibri"/>
          <w:sz w:val="24"/>
          <w:szCs w:val="24"/>
        </w:rPr>
      </w:pPr>
      <w:r w:rsidRPr="00AA6383">
        <w:rPr>
          <w:rFonts w:eastAsia="Calibri"/>
          <w:sz w:val="24"/>
          <w:szCs w:val="24"/>
        </w:rPr>
        <w:t>для людей с ОВЗ – 0 (0 человек);</w:t>
      </w:r>
    </w:p>
    <w:p w:rsidR="00706732" w:rsidRPr="005C75FF" w:rsidRDefault="00706732" w:rsidP="002C6101">
      <w:pPr>
        <w:numPr>
          <w:ilvl w:val="0"/>
          <w:numId w:val="13"/>
        </w:numPr>
        <w:contextualSpacing/>
        <w:jc w:val="both"/>
        <w:rPr>
          <w:rFonts w:eastAsia="Calibri"/>
          <w:sz w:val="24"/>
          <w:szCs w:val="24"/>
        </w:rPr>
      </w:pPr>
      <w:r w:rsidRPr="005C75FF">
        <w:rPr>
          <w:rFonts w:eastAsia="Calibri"/>
          <w:sz w:val="24"/>
          <w:szCs w:val="24"/>
        </w:rPr>
        <w:t>для разновозрастных – 1 (20 человек)</w:t>
      </w:r>
      <w:r>
        <w:rPr>
          <w:rFonts w:eastAsia="Calibri"/>
          <w:sz w:val="24"/>
          <w:szCs w:val="24"/>
        </w:rPr>
        <w:t>.</w:t>
      </w:r>
    </w:p>
    <w:p w:rsidR="00706732" w:rsidRPr="005C75FF" w:rsidRDefault="00706732" w:rsidP="00706732">
      <w:pPr>
        <w:ind w:left="927"/>
        <w:jc w:val="both"/>
        <w:rPr>
          <w:sz w:val="24"/>
          <w:szCs w:val="24"/>
        </w:rPr>
      </w:pPr>
      <w:r w:rsidRPr="005C75FF">
        <w:rPr>
          <w:sz w:val="24"/>
          <w:szCs w:val="24"/>
        </w:rPr>
        <w:t>Из них:</w:t>
      </w:r>
    </w:p>
    <w:p w:rsidR="00706732" w:rsidRPr="005C75FF" w:rsidRDefault="00706732" w:rsidP="00706732">
      <w:pPr>
        <w:ind w:left="927"/>
        <w:jc w:val="both"/>
        <w:rPr>
          <w:sz w:val="24"/>
          <w:szCs w:val="24"/>
        </w:rPr>
      </w:pPr>
      <w:r w:rsidRPr="005C75FF">
        <w:rPr>
          <w:sz w:val="24"/>
          <w:szCs w:val="24"/>
        </w:rPr>
        <w:t xml:space="preserve">- из них хоровые коллективы  - 0; </w:t>
      </w:r>
    </w:p>
    <w:p w:rsidR="00706732" w:rsidRPr="005C75FF" w:rsidRDefault="00706732" w:rsidP="00706732">
      <w:pPr>
        <w:ind w:left="927"/>
        <w:jc w:val="both"/>
        <w:rPr>
          <w:sz w:val="24"/>
          <w:szCs w:val="24"/>
        </w:rPr>
      </w:pPr>
      <w:r w:rsidRPr="005C75FF">
        <w:rPr>
          <w:sz w:val="24"/>
          <w:szCs w:val="24"/>
        </w:rPr>
        <w:t xml:space="preserve">- вокальные группы - 0; </w:t>
      </w:r>
    </w:p>
    <w:p w:rsidR="00706732" w:rsidRPr="005C75FF" w:rsidRDefault="00706732" w:rsidP="00706732">
      <w:pPr>
        <w:ind w:left="927"/>
        <w:jc w:val="both"/>
        <w:rPr>
          <w:sz w:val="24"/>
          <w:szCs w:val="24"/>
        </w:rPr>
      </w:pPr>
      <w:r w:rsidRPr="005C75FF">
        <w:rPr>
          <w:sz w:val="24"/>
          <w:szCs w:val="24"/>
        </w:rPr>
        <w:t xml:space="preserve">- вокальные студии – 0; </w:t>
      </w:r>
    </w:p>
    <w:p w:rsidR="00706732" w:rsidRPr="005C75FF" w:rsidRDefault="00706732" w:rsidP="00706732">
      <w:pPr>
        <w:ind w:left="927"/>
        <w:jc w:val="both"/>
        <w:rPr>
          <w:sz w:val="24"/>
          <w:szCs w:val="24"/>
        </w:rPr>
      </w:pPr>
      <w:r w:rsidRPr="005C75FF">
        <w:rPr>
          <w:sz w:val="24"/>
          <w:szCs w:val="24"/>
        </w:rPr>
        <w:t xml:space="preserve">- фольклорные группы – 0. </w:t>
      </w:r>
    </w:p>
    <w:p w:rsidR="00706732" w:rsidRPr="00A367C4" w:rsidRDefault="00706732" w:rsidP="00706732">
      <w:pPr>
        <w:ind w:firstLine="567"/>
        <w:jc w:val="both"/>
        <w:rPr>
          <w:rFonts w:eastAsia="Calibri"/>
          <w:sz w:val="24"/>
          <w:szCs w:val="24"/>
        </w:rPr>
      </w:pPr>
      <w:r w:rsidRPr="005C75FF">
        <w:rPr>
          <w:rFonts w:eastAsia="Calibri"/>
          <w:sz w:val="24"/>
          <w:szCs w:val="24"/>
        </w:rPr>
        <w:lastRenderedPageBreak/>
        <w:t xml:space="preserve">Коллективы МАУК "КДЦ "Премьер"  ведут активную творческую и концертную </w:t>
      </w:r>
      <w:r w:rsidRPr="00A367C4">
        <w:rPr>
          <w:rFonts w:eastAsia="Calibri"/>
          <w:sz w:val="24"/>
          <w:szCs w:val="24"/>
        </w:rPr>
        <w:t xml:space="preserve">деятельность, участвуют в конкурсах различного уровня, проводят открытые уроки и мастер-классы. </w:t>
      </w:r>
    </w:p>
    <w:p w:rsidR="00706732" w:rsidRPr="009175A3" w:rsidRDefault="00706732" w:rsidP="00706732">
      <w:pPr>
        <w:jc w:val="both"/>
        <w:rPr>
          <w:rFonts w:eastAsia="Calibri"/>
          <w:sz w:val="24"/>
          <w:szCs w:val="24"/>
        </w:rPr>
      </w:pPr>
      <w:r w:rsidRPr="009175A3">
        <w:rPr>
          <w:rFonts w:eastAsia="Calibri"/>
          <w:sz w:val="24"/>
          <w:szCs w:val="24"/>
        </w:rPr>
        <w:tab/>
        <w:t xml:space="preserve">Вот некоторые достижения наших коллективов: </w:t>
      </w:r>
      <w:r w:rsidRPr="009175A3">
        <w:rPr>
          <w:sz w:val="24"/>
          <w:szCs w:val="24"/>
        </w:rPr>
        <w:t xml:space="preserve"> </w:t>
      </w:r>
      <w:r w:rsidRPr="009175A3">
        <w:rPr>
          <w:rFonts w:eastAsia="Calibri"/>
          <w:b/>
          <w:sz w:val="24"/>
          <w:szCs w:val="24"/>
        </w:rPr>
        <w:t>VI Международный конкурс-фестиваль «Музыкальный Звездный Олимп»</w:t>
      </w:r>
      <w:r w:rsidRPr="009175A3">
        <w:rPr>
          <w:rFonts w:eastAsia="Calibri"/>
          <w:sz w:val="24"/>
          <w:szCs w:val="24"/>
        </w:rPr>
        <w:t>: Народный самодеятельный коллектив вокальная группа "Премьер" -</w:t>
      </w:r>
      <w:r w:rsidRPr="009175A3">
        <w:rPr>
          <w:sz w:val="24"/>
          <w:szCs w:val="24"/>
        </w:rPr>
        <w:t xml:space="preserve"> </w:t>
      </w:r>
      <w:r w:rsidRPr="009175A3">
        <w:rPr>
          <w:rFonts w:eastAsia="Calibri"/>
          <w:sz w:val="24"/>
          <w:szCs w:val="24"/>
        </w:rPr>
        <w:t xml:space="preserve">Лауреат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 xml:space="preserve">Солистка вокального коллектива "Индиго" - </w:t>
      </w:r>
      <w:proofErr w:type="spellStart"/>
      <w:r w:rsidRPr="009175A3">
        <w:rPr>
          <w:rFonts w:eastAsia="Calibri"/>
          <w:sz w:val="24"/>
          <w:szCs w:val="24"/>
        </w:rPr>
        <w:t>Ходова</w:t>
      </w:r>
      <w:proofErr w:type="spellEnd"/>
      <w:r w:rsidRPr="009175A3">
        <w:rPr>
          <w:rFonts w:eastAsia="Calibri"/>
          <w:sz w:val="24"/>
          <w:szCs w:val="24"/>
        </w:rPr>
        <w:t xml:space="preserve"> Диана, руководитель О.Е.Крупина</w:t>
      </w:r>
      <w:r w:rsidRPr="009175A3">
        <w:rPr>
          <w:sz w:val="24"/>
          <w:szCs w:val="24"/>
        </w:rPr>
        <w:t xml:space="preserve"> </w:t>
      </w:r>
      <w:proofErr w:type="gramStart"/>
      <w:r w:rsidRPr="009175A3">
        <w:rPr>
          <w:sz w:val="24"/>
          <w:szCs w:val="24"/>
        </w:rPr>
        <w:t>-</w:t>
      </w:r>
      <w:r w:rsidRPr="009175A3">
        <w:rPr>
          <w:rFonts w:eastAsia="Calibri"/>
          <w:sz w:val="24"/>
          <w:szCs w:val="24"/>
        </w:rPr>
        <w:t>Л</w:t>
      </w:r>
      <w:proofErr w:type="gramEnd"/>
      <w:r w:rsidRPr="009175A3">
        <w:rPr>
          <w:rFonts w:eastAsia="Calibri"/>
          <w:sz w:val="24"/>
          <w:szCs w:val="24"/>
        </w:rPr>
        <w:t xml:space="preserve">ауреат </w:t>
      </w:r>
      <w:r w:rsidRPr="009175A3">
        <w:rPr>
          <w:rFonts w:eastAsia="Calibri"/>
          <w:sz w:val="24"/>
          <w:szCs w:val="24"/>
          <w:lang w:val="en-US"/>
        </w:rPr>
        <w:t>II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Образцовый художественный вокальный коллектив "Журавушка", руководитель Соболева Е.Д.</w:t>
      </w:r>
      <w:r w:rsidRPr="009175A3">
        <w:rPr>
          <w:sz w:val="24"/>
          <w:szCs w:val="24"/>
        </w:rPr>
        <w:t xml:space="preserve"> - </w:t>
      </w:r>
      <w:r w:rsidRPr="009175A3">
        <w:rPr>
          <w:rFonts w:eastAsia="Calibri"/>
          <w:sz w:val="24"/>
          <w:szCs w:val="24"/>
        </w:rPr>
        <w:t xml:space="preserve">Лауреат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 xml:space="preserve">Хореографический коллектив "Восток", руководитель </w:t>
      </w:r>
      <w:proofErr w:type="spellStart"/>
      <w:r w:rsidRPr="009175A3">
        <w:rPr>
          <w:rFonts w:eastAsia="Calibri"/>
          <w:sz w:val="24"/>
          <w:szCs w:val="24"/>
        </w:rPr>
        <w:t>Ганберова</w:t>
      </w:r>
      <w:proofErr w:type="spellEnd"/>
      <w:r w:rsidRPr="009175A3">
        <w:rPr>
          <w:rFonts w:eastAsia="Calibri"/>
          <w:sz w:val="24"/>
          <w:szCs w:val="24"/>
        </w:rPr>
        <w:t xml:space="preserve"> С.А.к</w:t>
      </w:r>
      <w:r w:rsidRPr="009175A3">
        <w:rPr>
          <w:sz w:val="24"/>
          <w:szCs w:val="24"/>
        </w:rPr>
        <w:t xml:space="preserve"> -</w:t>
      </w:r>
      <w:r w:rsidRPr="009175A3">
        <w:rPr>
          <w:rFonts w:eastAsia="Calibri"/>
          <w:sz w:val="24"/>
          <w:szCs w:val="24"/>
        </w:rPr>
        <w:t xml:space="preserve">Лауреат </w:t>
      </w:r>
      <w:r w:rsidRPr="009175A3">
        <w:rPr>
          <w:rFonts w:eastAsia="Calibri"/>
          <w:sz w:val="24"/>
          <w:szCs w:val="24"/>
          <w:lang w:val="en-US"/>
        </w:rPr>
        <w:t>II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Коллектив  современного танца "</w:t>
      </w:r>
      <w:proofErr w:type="spellStart"/>
      <w:r w:rsidRPr="009175A3">
        <w:rPr>
          <w:rFonts w:eastAsia="Calibri"/>
          <w:sz w:val="24"/>
          <w:szCs w:val="24"/>
        </w:rPr>
        <w:t>Бугги</w:t>
      </w:r>
      <w:proofErr w:type="spellEnd"/>
      <w:r w:rsidRPr="009175A3">
        <w:rPr>
          <w:rFonts w:eastAsia="Calibri"/>
          <w:sz w:val="24"/>
          <w:szCs w:val="24"/>
        </w:rPr>
        <w:t xml:space="preserve"> </w:t>
      </w:r>
      <w:proofErr w:type="spellStart"/>
      <w:r w:rsidRPr="009175A3">
        <w:rPr>
          <w:rFonts w:eastAsia="Calibri"/>
          <w:sz w:val="24"/>
          <w:szCs w:val="24"/>
        </w:rPr>
        <w:t>Бенд</w:t>
      </w:r>
      <w:proofErr w:type="spellEnd"/>
      <w:r w:rsidRPr="009175A3">
        <w:rPr>
          <w:rFonts w:eastAsia="Calibri"/>
          <w:sz w:val="24"/>
          <w:szCs w:val="24"/>
        </w:rPr>
        <w:t xml:space="preserve">", руководитель </w:t>
      </w:r>
      <w:proofErr w:type="spellStart"/>
      <w:r w:rsidRPr="009175A3">
        <w:rPr>
          <w:rFonts w:eastAsia="Calibri"/>
          <w:sz w:val="24"/>
          <w:szCs w:val="24"/>
        </w:rPr>
        <w:t>Ганберова</w:t>
      </w:r>
      <w:proofErr w:type="spellEnd"/>
      <w:r w:rsidRPr="009175A3">
        <w:rPr>
          <w:rFonts w:eastAsia="Calibri"/>
          <w:sz w:val="24"/>
          <w:szCs w:val="24"/>
        </w:rPr>
        <w:t xml:space="preserve"> С.А.к</w:t>
      </w:r>
      <w:r w:rsidRPr="009175A3">
        <w:rPr>
          <w:sz w:val="24"/>
          <w:szCs w:val="24"/>
        </w:rPr>
        <w:t xml:space="preserve"> -</w:t>
      </w:r>
      <w:r w:rsidRPr="009175A3">
        <w:rPr>
          <w:rFonts w:eastAsia="Calibri"/>
          <w:sz w:val="24"/>
          <w:szCs w:val="24"/>
        </w:rPr>
        <w:t xml:space="preserve">Лауреат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 xml:space="preserve">Хореографический коллектив  «Сударушка», руководитель </w:t>
      </w:r>
      <w:proofErr w:type="spellStart"/>
      <w:r w:rsidRPr="009175A3">
        <w:rPr>
          <w:rFonts w:eastAsia="Calibri"/>
          <w:sz w:val="24"/>
          <w:szCs w:val="24"/>
        </w:rPr>
        <w:t>Ганберова</w:t>
      </w:r>
      <w:proofErr w:type="spellEnd"/>
      <w:r w:rsidRPr="009175A3">
        <w:rPr>
          <w:rFonts w:eastAsia="Calibri"/>
          <w:sz w:val="24"/>
          <w:szCs w:val="24"/>
        </w:rPr>
        <w:t xml:space="preserve"> С.А.к</w:t>
      </w:r>
      <w:r w:rsidRPr="009175A3">
        <w:rPr>
          <w:sz w:val="24"/>
          <w:szCs w:val="24"/>
        </w:rPr>
        <w:t xml:space="preserve">. </w:t>
      </w:r>
      <w:r w:rsidRPr="009175A3">
        <w:rPr>
          <w:rFonts w:eastAsia="Calibri"/>
          <w:sz w:val="24"/>
          <w:szCs w:val="24"/>
        </w:rPr>
        <w:t xml:space="preserve">Лауреат </w:t>
      </w:r>
      <w:r w:rsidRPr="009175A3">
        <w:rPr>
          <w:rFonts w:eastAsia="Calibri"/>
          <w:sz w:val="24"/>
          <w:szCs w:val="24"/>
          <w:lang w:val="en-US"/>
        </w:rPr>
        <w:t>II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Ступников В.В., руководитель студии изобразительного искусства "Зодчий"</w:t>
      </w:r>
      <w:r w:rsidRPr="009175A3">
        <w:rPr>
          <w:sz w:val="24"/>
          <w:szCs w:val="24"/>
        </w:rPr>
        <w:t xml:space="preserve"> </w:t>
      </w:r>
      <w:proofErr w:type="gramStart"/>
      <w:r w:rsidRPr="009175A3">
        <w:rPr>
          <w:sz w:val="24"/>
          <w:szCs w:val="24"/>
        </w:rPr>
        <w:t>-</w:t>
      </w:r>
      <w:r w:rsidRPr="009175A3">
        <w:rPr>
          <w:rFonts w:eastAsia="Calibri"/>
          <w:sz w:val="24"/>
          <w:szCs w:val="24"/>
        </w:rPr>
        <w:t>Л</w:t>
      </w:r>
      <w:proofErr w:type="gramEnd"/>
      <w:r w:rsidRPr="009175A3">
        <w:rPr>
          <w:rFonts w:eastAsia="Calibri"/>
          <w:sz w:val="24"/>
          <w:szCs w:val="24"/>
        </w:rPr>
        <w:t xml:space="preserve">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 xml:space="preserve">Участница  студии изобразительного искусства "Зодчий" - </w:t>
      </w:r>
      <w:proofErr w:type="spellStart"/>
      <w:r w:rsidRPr="009175A3">
        <w:rPr>
          <w:rFonts w:eastAsia="Calibri"/>
          <w:sz w:val="24"/>
          <w:szCs w:val="24"/>
        </w:rPr>
        <w:t>Щигорева</w:t>
      </w:r>
      <w:proofErr w:type="spellEnd"/>
      <w:r w:rsidRPr="009175A3">
        <w:rPr>
          <w:rFonts w:eastAsia="Calibri"/>
          <w:sz w:val="24"/>
          <w:szCs w:val="24"/>
        </w:rPr>
        <w:t xml:space="preserve"> Анастасия</w:t>
      </w:r>
      <w:r w:rsidRPr="009175A3">
        <w:rPr>
          <w:sz w:val="24"/>
          <w:szCs w:val="24"/>
        </w:rPr>
        <w:t xml:space="preserve"> </w:t>
      </w:r>
      <w:r w:rsidRPr="009175A3">
        <w:rPr>
          <w:rFonts w:eastAsia="Calibri"/>
          <w:sz w:val="24"/>
          <w:szCs w:val="24"/>
        </w:rPr>
        <w:t xml:space="preserve"> руководитель Ступников В.В.</w:t>
      </w:r>
      <w:r w:rsidRPr="009175A3">
        <w:rPr>
          <w:sz w:val="24"/>
          <w:szCs w:val="24"/>
        </w:rPr>
        <w:t xml:space="preserve"> - </w:t>
      </w:r>
      <w:r w:rsidRPr="009175A3">
        <w:rPr>
          <w:rFonts w:eastAsia="Calibri"/>
          <w:sz w:val="24"/>
          <w:szCs w:val="24"/>
        </w:rPr>
        <w:t xml:space="preserve">Лауреат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 xml:space="preserve">Участница народной самодеятельной студии ДПТ "Сувенир" - </w:t>
      </w:r>
      <w:proofErr w:type="spellStart"/>
      <w:r w:rsidRPr="009175A3">
        <w:rPr>
          <w:rFonts w:eastAsia="Calibri"/>
          <w:sz w:val="24"/>
          <w:szCs w:val="24"/>
        </w:rPr>
        <w:t>Мамедолиева</w:t>
      </w:r>
      <w:proofErr w:type="spellEnd"/>
      <w:r w:rsidRPr="009175A3">
        <w:rPr>
          <w:rFonts w:eastAsia="Calibri"/>
          <w:sz w:val="24"/>
          <w:szCs w:val="24"/>
        </w:rPr>
        <w:t xml:space="preserve"> Ангелина, руководитель Уколова Л.А.</w:t>
      </w:r>
      <w:r w:rsidRPr="009175A3">
        <w:rPr>
          <w:sz w:val="24"/>
          <w:szCs w:val="24"/>
        </w:rPr>
        <w:t xml:space="preserve"> -</w:t>
      </w:r>
      <w:r w:rsidRPr="009175A3">
        <w:rPr>
          <w:rFonts w:eastAsia="Calibri"/>
          <w:sz w:val="24"/>
          <w:szCs w:val="24"/>
        </w:rPr>
        <w:t xml:space="preserve">Лауреат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Уколова Л.А., руководитель народной самодеятельной студии "Сувенир"</w:t>
      </w:r>
      <w:r w:rsidRPr="009175A3">
        <w:rPr>
          <w:sz w:val="24"/>
          <w:szCs w:val="24"/>
        </w:rPr>
        <w:t xml:space="preserve">- </w:t>
      </w:r>
      <w:r w:rsidRPr="009175A3">
        <w:rPr>
          <w:rFonts w:eastAsia="Calibri"/>
          <w:sz w:val="24"/>
          <w:szCs w:val="24"/>
        </w:rPr>
        <w:t xml:space="preserve">Лауреат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w:t>
      </w:r>
      <w:r w:rsidRPr="009175A3">
        <w:rPr>
          <w:rFonts w:eastAsia="Calibri"/>
          <w:sz w:val="24"/>
          <w:szCs w:val="24"/>
        </w:rPr>
        <w:t>Коллектив ДПТ "Апрель", руководитель Уколова Л.А, Храмцова В.Н.</w:t>
      </w:r>
      <w:r w:rsidRPr="009175A3">
        <w:rPr>
          <w:sz w:val="24"/>
          <w:szCs w:val="24"/>
        </w:rPr>
        <w:t xml:space="preserve"> -</w:t>
      </w:r>
      <w:r w:rsidRPr="009175A3">
        <w:rPr>
          <w:rFonts w:eastAsia="Calibri"/>
          <w:sz w:val="24"/>
          <w:szCs w:val="24"/>
        </w:rPr>
        <w:t xml:space="preserve">Лауреат </w:t>
      </w:r>
      <w:r w:rsidRPr="009175A3">
        <w:rPr>
          <w:rFonts w:eastAsia="Calibri"/>
          <w:sz w:val="24"/>
          <w:szCs w:val="24"/>
          <w:lang w:val="en-US"/>
        </w:rPr>
        <w:t>I</w:t>
      </w:r>
      <w:r w:rsidRPr="009175A3">
        <w:rPr>
          <w:rFonts w:eastAsia="Calibri"/>
          <w:sz w:val="24"/>
          <w:szCs w:val="24"/>
        </w:rPr>
        <w:t xml:space="preserve"> степени</w:t>
      </w:r>
      <w:r w:rsidRPr="009175A3">
        <w:rPr>
          <w:sz w:val="24"/>
          <w:szCs w:val="24"/>
        </w:rPr>
        <w:t xml:space="preserve"> и т.д.  </w:t>
      </w:r>
      <w:r w:rsidRPr="009175A3">
        <w:rPr>
          <w:rFonts w:eastAsia="Calibri"/>
          <w:b/>
          <w:sz w:val="24"/>
          <w:szCs w:val="24"/>
        </w:rPr>
        <w:t>Международный педагогический конкурс</w:t>
      </w:r>
      <w:r w:rsidRPr="009175A3">
        <w:rPr>
          <w:rFonts w:eastAsia="Calibri"/>
          <w:sz w:val="24"/>
          <w:szCs w:val="24"/>
        </w:rPr>
        <w:t xml:space="preserve"> </w:t>
      </w:r>
      <w:r w:rsidRPr="009175A3">
        <w:rPr>
          <w:rFonts w:eastAsia="Calibri"/>
          <w:b/>
          <w:sz w:val="24"/>
          <w:szCs w:val="24"/>
        </w:rPr>
        <w:t>«Люди земли»:</w:t>
      </w:r>
      <w:r w:rsidRPr="009175A3">
        <w:rPr>
          <w:rFonts w:eastAsia="Calibri"/>
          <w:sz w:val="24"/>
          <w:szCs w:val="24"/>
        </w:rPr>
        <w:t xml:space="preserve"> Народный самодеятельный коллектив вокальная группа "Премьер", руководитель О.Е. Крупина - Диплом 1 место; </w:t>
      </w:r>
      <w:r w:rsidRPr="009175A3">
        <w:rPr>
          <w:rFonts w:eastAsia="Calibri"/>
          <w:b/>
          <w:sz w:val="24"/>
          <w:szCs w:val="24"/>
        </w:rPr>
        <w:t>X Всероссийский конку</w:t>
      </w:r>
      <w:r w:rsidRPr="009175A3">
        <w:rPr>
          <w:b/>
          <w:sz w:val="24"/>
          <w:szCs w:val="24"/>
        </w:rPr>
        <w:t>рс, проходящий в формате ФМВДК «Таланты России»</w:t>
      </w:r>
      <w:r w:rsidRPr="009175A3">
        <w:rPr>
          <w:sz w:val="24"/>
          <w:szCs w:val="24"/>
        </w:rPr>
        <w:t xml:space="preserve"> </w:t>
      </w:r>
      <w:r w:rsidRPr="009175A3">
        <w:rPr>
          <w:rFonts w:eastAsia="Calibri"/>
          <w:sz w:val="24"/>
          <w:szCs w:val="24"/>
        </w:rPr>
        <w:t xml:space="preserve">Театр народной песни "Каравай", руководитель И.П. Масленикова - Лауреат </w:t>
      </w:r>
      <w:r w:rsidRPr="009175A3">
        <w:rPr>
          <w:rFonts w:eastAsia="Calibri"/>
          <w:sz w:val="24"/>
          <w:szCs w:val="24"/>
          <w:lang w:val="en-US"/>
        </w:rPr>
        <w:t>I</w:t>
      </w:r>
      <w:r w:rsidRPr="009175A3">
        <w:rPr>
          <w:rFonts w:eastAsia="Calibri"/>
          <w:sz w:val="24"/>
          <w:szCs w:val="24"/>
        </w:rPr>
        <w:t xml:space="preserve"> степени.</w:t>
      </w:r>
    </w:p>
    <w:p w:rsidR="00706732" w:rsidRPr="001F1ABE" w:rsidRDefault="00706732" w:rsidP="00706732">
      <w:pPr>
        <w:jc w:val="both"/>
        <w:rPr>
          <w:rFonts w:eastAsia="Calibri"/>
          <w:sz w:val="24"/>
          <w:szCs w:val="24"/>
        </w:rPr>
      </w:pPr>
      <w:r>
        <w:rPr>
          <w:sz w:val="24"/>
          <w:szCs w:val="24"/>
        </w:rPr>
        <w:tab/>
      </w:r>
      <w:r w:rsidRPr="001F1ABE">
        <w:rPr>
          <w:sz w:val="24"/>
          <w:szCs w:val="24"/>
        </w:rPr>
        <w:t xml:space="preserve">В ноябре </w:t>
      </w:r>
      <w:r w:rsidRPr="001F1ABE">
        <w:rPr>
          <w:rFonts w:eastAsia="Calibri"/>
          <w:sz w:val="24"/>
          <w:szCs w:val="24"/>
        </w:rPr>
        <w:t>2019г. проходила защита коллектив</w:t>
      </w:r>
      <w:r>
        <w:rPr>
          <w:rFonts w:eastAsia="Calibri"/>
          <w:sz w:val="24"/>
          <w:szCs w:val="24"/>
        </w:rPr>
        <w:t>ов.</w:t>
      </w:r>
      <w:r w:rsidRPr="001F1ABE">
        <w:rPr>
          <w:rFonts w:eastAsia="Calibri"/>
          <w:sz w:val="24"/>
          <w:szCs w:val="24"/>
        </w:rPr>
        <w:t xml:space="preserve"> </w:t>
      </w:r>
      <w:r>
        <w:rPr>
          <w:rFonts w:eastAsia="Calibri"/>
          <w:sz w:val="24"/>
          <w:szCs w:val="24"/>
        </w:rPr>
        <w:t xml:space="preserve">Уже четвертый раз подряд </w:t>
      </w:r>
      <w:r w:rsidRPr="001F1ABE">
        <w:rPr>
          <w:rFonts w:eastAsia="Calibri"/>
          <w:sz w:val="24"/>
          <w:szCs w:val="24"/>
        </w:rPr>
        <w:t xml:space="preserve">образцовый художественный </w:t>
      </w:r>
      <w:r>
        <w:rPr>
          <w:rFonts w:eastAsia="Calibri"/>
          <w:sz w:val="24"/>
          <w:szCs w:val="24"/>
        </w:rPr>
        <w:t>вокальный коллектив «Журавушка»</w:t>
      </w:r>
      <w:r w:rsidRPr="001F1ABE">
        <w:rPr>
          <w:rFonts w:eastAsia="Calibri"/>
          <w:sz w:val="24"/>
          <w:szCs w:val="24"/>
        </w:rPr>
        <w:t xml:space="preserve"> </w:t>
      </w:r>
      <w:r>
        <w:rPr>
          <w:rFonts w:eastAsia="Calibri"/>
          <w:sz w:val="24"/>
          <w:szCs w:val="24"/>
        </w:rPr>
        <w:t>подтвердил свое звание</w:t>
      </w:r>
      <w:r w:rsidRPr="001F1ABE">
        <w:rPr>
          <w:rFonts w:eastAsia="Calibri"/>
          <w:sz w:val="24"/>
          <w:szCs w:val="24"/>
        </w:rPr>
        <w:t xml:space="preserve">.  </w:t>
      </w:r>
      <w:r>
        <w:rPr>
          <w:rFonts w:eastAsia="Calibri"/>
          <w:sz w:val="24"/>
          <w:szCs w:val="24"/>
        </w:rPr>
        <w:t>Р</w:t>
      </w:r>
      <w:r w:rsidRPr="001F1ABE">
        <w:rPr>
          <w:rFonts w:eastAsia="Calibri"/>
          <w:sz w:val="24"/>
          <w:szCs w:val="24"/>
        </w:rPr>
        <w:t>абот</w:t>
      </w:r>
      <w:r>
        <w:rPr>
          <w:rFonts w:eastAsia="Calibri"/>
          <w:sz w:val="24"/>
          <w:szCs w:val="24"/>
        </w:rPr>
        <w:t>а</w:t>
      </w:r>
      <w:r w:rsidRPr="001F1ABE">
        <w:rPr>
          <w:rFonts w:eastAsia="Calibri"/>
          <w:sz w:val="24"/>
          <w:szCs w:val="24"/>
        </w:rPr>
        <w:t xml:space="preserve"> </w:t>
      </w:r>
      <w:r>
        <w:rPr>
          <w:rFonts w:eastAsia="Calibri"/>
          <w:sz w:val="24"/>
          <w:szCs w:val="24"/>
        </w:rPr>
        <w:t xml:space="preserve">вокального </w:t>
      </w:r>
      <w:r w:rsidRPr="001F1ABE">
        <w:rPr>
          <w:rFonts w:eastAsia="Calibri"/>
          <w:sz w:val="24"/>
          <w:szCs w:val="24"/>
        </w:rPr>
        <w:t xml:space="preserve"> коллектив</w:t>
      </w:r>
      <w:r>
        <w:rPr>
          <w:rFonts w:eastAsia="Calibri"/>
          <w:sz w:val="24"/>
          <w:szCs w:val="24"/>
        </w:rPr>
        <w:t>а</w:t>
      </w:r>
      <w:r w:rsidRPr="001F1ABE">
        <w:rPr>
          <w:rFonts w:eastAsia="Calibri"/>
          <w:sz w:val="24"/>
          <w:szCs w:val="24"/>
        </w:rPr>
        <w:t xml:space="preserve"> был</w:t>
      </w:r>
      <w:r>
        <w:rPr>
          <w:rFonts w:eastAsia="Calibri"/>
          <w:sz w:val="24"/>
          <w:szCs w:val="24"/>
        </w:rPr>
        <w:t>а</w:t>
      </w:r>
      <w:r w:rsidRPr="001F1ABE">
        <w:rPr>
          <w:rFonts w:eastAsia="Calibri"/>
          <w:sz w:val="24"/>
          <w:szCs w:val="24"/>
        </w:rPr>
        <w:t xml:space="preserve"> отмечен</w:t>
      </w:r>
      <w:r>
        <w:rPr>
          <w:rFonts w:eastAsia="Calibri"/>
          <w:sz w:val="24"/>
          <w:szCs w:val="24"/>
        </w:rPr>
        <w:t>а</w:t>
      </w:r>
      <w:r w:rsidRPr="001F1ABE">
        <w:rPr>
          <w:rFonts w:eastAsia="Calibri"/>
          <w:sz w:val="24"/>
          <w:szCs w:val="24"/>
        </w:rPr>
        <w:t xml:space="preserve"> высоким уровнем. </w:t>
      </w:r>
    </w:p>
    <w:p w:rsidR="00706732" w:rsidRPr="00D4660B" w:rsidRDefault="00706732" w:rsidP="00706732">
      <w:pPr>
        <w:pStyle w:val="a5"/>
        <w:ind w:left="0"/>
        <w:jc w:val="both"/>
        <w:rPr>
          <w:sz w:val="24"/>
          <w:szCs w:val="24"/>
        </w:rPr>
      </w:pPr>
    </w:p>
    <w:p w:rsidR="00706732" w:rsidRPr="00E317FF" w:rsidRDefault="00706732" w:rsidP="00706732">
      <w:pPr>
        <w:ind w:firstLine="567"/>
        <w:jc w:val="both"/>
        <w:rPr>
          <w:rFonts w:eastAsia="Calibri"/>
          <w:sz w:val="24"/>
          <w:szCs w:val="24"/>
        </w:rPr>
      </w:pPr>
      <w:proofErr w:type="gramStart"/>
      <w:r w:rsidRPr="00636F94">
        <w:rPr>
          <w:rFonts w:eastAsia="Calibri"/>
          <w:b/>
          <w:sz w:val="24"/>
          <w:szCs w:val="24"/>
          <w:u w:val="single"/>
        </w:rPr>
        <w:t>Театральный жанр</w:t>
      </w:r>
      <w:r w:rsidRPr="00E317FF">
        <w:rPr>
          <w:rFonts w:eastAsia="Calibri"/>
          <w:b/>
          <w:sz w:val="24"/>
          <w:szCs w:val="24"/>
          <w:u w:val="single"/>
        </w:rPr>
        <w:t xml:space="preserve"> </w:t>
      </w:r>
      <w:r w:rsidRPr="00E317FF">
        <w:rPr>
          <w:rFonts w:eastAsia="Calibri"/>
          <w:sz w:val="24"/>
          <w:szCs w:val="24"/>
        </w:rPr>
        <w:t xml:space="preserve">- </w:t>
      </w:r>
      <w:r>
        <w:rPr>
          <w:rFonts w:eastAsia="Calibri"/>
          <w:sz w:val="24"/>
          <w:szCs w:val="24"/>
        </w:rPr>
        <w:t>2</w:t>
      </w:r>
      <w:r w:rsidRPr="00E317FF">
        <w:rPr>
          <w:rFonts w:eastAsia="Calibri"/>
          <w:sz w:val="24"/>
          <w:szCs w:val="24"/>
        </w:rPr>
        <w:t xml:space="preserve"> ед. (2018- 1 ед.) клубных формировани</w:t>
      </w:r>
      <w:r>
        <w:rPr>
          <w:rFonts w:eastAsia="Calibri"/>
          <w:sz w:val="24"/>
          <w:szCs w:val="24"/>
        </w:rPr>
        <w:t>я</w:t>
      </w:r>
      <w:r w:rsidRPr="00E317FF">
        <w:rPr>
          <w:rFonts w:eastAsia="Calibri"/>
          <w:sz w:val="24"/>
          <w:szCs w:val="24"/>
        </w:rPr>
        <w:t xml:space="preserve"> (число участников в них </w:t>
      </w:r>
      <w:r>
        <w:rPr>
          <w:rFonts w:eastAsia="Calibri"/>
          <w:sz w:val="24"/>
          <w:szCs w:val="24"/>
        </w:rPr>
        <w:t>36</w:t>
      </w:r>
      <w:r w:rsidRPr="00E317FF">
        <w:rPr>
          <w:rFonts w:eastAsia="Calibri"/>
          <w:sz w:val="24"/>
          <w:szCs w:val="24"/>
        </w:rPr>
        <w:t xml:space="preserve"> человек (201</w:t>
      </w:r>
      <w:r>
        <w:rPr>
          <w:rFonts w:eastAsia="Calibri"/>
          <w:sz w:val="24"/>
          <w:szCs w:val="24"/>
        </w:rPr>
        <w:t>8</w:t>
      </w:r>
      <w:r w:rsidRPr="00E317FF">
        <w:rPr>
          <w:rFonts w:eastAsia="Calibri"/>
          <w:sz w:val="24"/>
          <w:szCs w:val="24"/>
        </w:rPr>
        <w:t xml:space="preserve"> - 18 чел.):</w:t>
      </w:r>
      <w:proofErr w:type="gramEnd"/>
    </w:p>
    <w:p w:rsidR="00706732" w:rsidRPr="00E317FF" w:rsidRDefault="00706732" w:rsidP="002C6101">
      <w:pPr>
        <w:numPr>
          <w:ilvl w:val="0"/>
          <w:numId w:val="11"/>
        </w:numPr>
        <w:ind w:left="0" w:firstLine="1134"/>
        <w:contextualSpacing/>
        <w:jc w:val="both"/>
        <w:rPr>
          <w:rFonts w:eastAsia="Calibri"/>
          <w:sz w:val="24"/>
          <w:szCs w:val="24"/>
        </w:rPr>
      </w:pPr>
      <w:r w:rsidRPr="00E317FF">
        <w:rPr>
          <w:rFonts w:eastAsia="Calibri"/>
          <w:sz w:val="24"/>
          <w:szCs w:val="24"/>
        </w:rPr>
        <w:t>детские – 1 (18 человек);</w:t>
      </w:r>
    </w:p>
    <w:p w:rsidR="00706732" w:rsidRPr="00E317FF" w:rsidRDefault="00706732" w:rsidP="002C6101">
      <w:pPr>
        <w:numPr>
          <w:ilvl w:val="0"/>
          <w:numId w:val="11"/>
        </w:numPr>
        <w:ind w:left="0" w:firstLine="1134"/>
        <w:contextualSpacing/>
        <w:jc w:val="both"/>
        <w:rPr>
          <w:rFonts w:eastAsia="Calibri"/>
          <w:sz w:val="24"/>
          <w:szCs w:val="24"/>
        </w:rPr>
      </w:pPr>
      <w:proofErr w:type="gramStart"/>
      <w:r w:rsidRPr="00E317FF">
        <w:rPr>
          <w:rFonts w:eastAsia="Calibri"/>
          <w:sz w:val="24"/>
          <w:szCs w:val="24"/>
        </w:rPr>
        <w:t>молодёжные</w:t>
      </w:r>
      <w:proofErr w:type="gramEnd"/>
      <w:r w:rsidRPr="00E317FF">
        <w:rPr>
          <w:rFonts w:eastAsia="Calibri"/>
          <w:sz w:val="24"/>
          <w:szCs w:val="24"/>
        </w:rPr>
        <w:t xml:space="preserve"> – 0 (0 человек);</w:t>
      </w:r>
    </w:p>
    <w:p w:rsidR="00706732" w:rsidRPr="00E317FF" w:rsidRDefault="00706732" w:rsidP="002C6101">
      <w:pPr>
        <w:numPr>
          <w:ilvl w:val="0"/>
          <w:numId w:val="11"/>
        </w:numPr>
        <w:ind w:left="0" w:firstLine="1134"/>
        <w:contextualSpacing/>
        <w:jc w:val="both"/>
        <w:rPr>
          <w:rFonts w:eastAsia="Calibri"/>
          <w:sz w:val="24"/>
          <w:szCs w:val="24"/>
        </w:rPr>
      </w:pPr>
      <w:r w:rsidRPr="00E317FF">
        <w:rPr>
          <w:rFonts w:eastAsia="Calibri"/>
          <w:sz w:val="24"/>
          <w:szCs w:val="24"/>
        </w:rPr>
        <w:t>для пожилых – 0 (0 человек);</w:t>
      </w:r>
    </w:p>
    <w:p w:rsidR="00706732" w:rsidRPr="00E317FF" w:rsidRDefault="00706732" w:rsidP="002C6101">
      <w:pPr>
        <w:numPr>
          <w:ilvl w:val="0"/>
          <w:numId w:val="11"/>
        </w:numPr>
        <w:ind w:left="0" w:firstLine="1134"/>
        <w:contextualSpacing/>
        <w:jc w:val="both"/>
        <w:rPr>
          <w:rFonts w:eastAsia="Calibri"/>
          <w:sz w:val="24"/>
          <w:szCs w:val="24"/>
        </w:rPr>
      </w:pPr>
      <w:r w:rsidRPr="00E317FF">
        <w:rPr>
          <w:rFonts w:eastAsia="Calibri"/>
          <w:sz w:val="24"/>
          <w:szCs w:val="24"/>
        </w:rPr>
        <w:t>для людей с ОВЗ – 0 (0 человек);</w:t>
      </w:r>
    </w:p>
    <w:p w:rsidR="00706732" w:rsidRPr="00E317FF" w:rsidRDefault="00706732" w:rsidP="002C6101">
      <w:pPr>
        <w:numPr>
          <w:ilvl w:val="0"/>
          <w:numId w:val="11"/>
        </w:numPr>
        <w:ind w:left="0" w:firstLine="1134"/>
        <w:contextualSpacing/>
        <w:jc w:val="both"/>
        <w:rPr>
          <w:rFonts w:eastAsia="Calibri"/>
          <w:sz w:val="24"/>
          <w:szCs w:val="24"/>
        </w:rPr>
      </w:pPr>
      <w:r w:rsidRPr="00E317FF">
        <w:rPr>
          <w:rFonts w:eastAsia="Calibri"/>
          <w:sz w:val="24"/>
          <w:szCs w:val="24"/>
        </w:rPr>
        <w:t xml:space="preserve">разновозрастной – 1 (18 человек). </w:t>
      </w:r>
    </w:p>
    <w:p w:rsidR="00706732" w:rsidRPr="00E317FF" w:rsidRDefault="00706732" w:rsidP="00706732">
      <w:pPr>
        <w:ind w:left="927"/>
        <w:rPr>
          <w:sz w:val="24"/>
          <w:szCs w:val="24"/>
        </w:rPr>
      </w:pPr>
      <w:r w:rsidRPr="00E317FF">
        <w:rPr>
          <w:sz w:val="24"/>
          <w:szCs w:val="24"/>
        </w:rPr>
        <w:t>Из них:</w:t>
      </w:r>
    </w:p>
    <w:p w:rsidR="00706732" w:rsidRPr="00E317FF" w:rsidRDefault="00706732" w:rsidP="00706732">
      <w:pPr>
        <w:ind w:left="927"/>
        <w:jc w:val="both"/>
        <w:rPr>
          <w:sz w:val="24"/>
          <w:szCs w:val="24"/>
        </w:rPr>
      </w:pPr>
      <w:r w:rsidRPr="00E317FF">
        <w:rPr>
          <w:sz w:val="24"/>
          <w:szCs w:val="24"/>
        </w:rPr>
        <w:t xml:space="preserve">- драматические коллективы  - 0; </w:t>
      </w:r>
    </w:p>
    <w:p w:rsidR="00706732" w:rsidRPr="00E317FF" w:rsidRDefault="00706732" w:rsidP="00706732">
      <w:pPr>
        <w:ind w:left="927"/>
        <w:jc w:val="both"/>
        <w:rPr>
          <w:sz w:val="24"/>
          <w:szCs w:val="24"/>
        </w:rPr>
      </w:pPr>
      <w:r w:rsidRPr="00E317FF">
        <w:rPr>
          <w:sz w:val="24"/>
          <w:szCs w:val="24"/>
        </w:rPr>
        <w:t>- театральные студии - 0;</w:t>
      </w:r>
    </w:p>
    <w:p w:rsidR="00706732" w:rsidRPr="00E317FF" w:rsidRDefault="00706732" w:rsidP="00706732">
      <w:pPr>
        <w:ind w:left="927"/>
        <w:jc w:val="both"/>
        <w:rPr>
          <w:sz w:val="24"/>
          <w:szCs w:val="24"/>
        </w:rPr>
      </w:pPr>
      <w:r w:rsidRPr="00E317FF">
        <w:rPr>
          <w:sz w:val="24"/>
          <w:szCs w:val="24"/>
        </w:rPr>
        <w:t>- кукольный театр – 0;</w:t>
      </w:r>
    </w:p>
    <w:p w:rsidR="00706732" w:rsidRPr="00E317FF" w:rsidRDefault="00706732" w:rsidP="00706732">
      <w:pPr>
        <w:ind w:left="927"/>
        <w:jc w:val="both"/>
        <w:rPr>
          <w:sz w:val="24"/>
          <w:szCs w:val="24"/>
        </w:rPr>
      </w:pPr>
      <w:r w:rsidRPr="00E317FF">
        <w:rPr>
          <w:sz w:val="24"/>
          <w:szCs w:val="24"/>
        </w:rPr>
        <w:t>- фольклорный театр – 0;</w:t>
      </w:r>
    </w:p>
    <w:p w:rsidR="00706732" w:rsidRPr="00E317FF" w:rsidRDefault="00706732" w:rsidP="00706732">
      <w:pPr>
        <w:ind w:left="927"/>
        <w:jc w:val="both"/>
        <w:rPr>
          <w:sz w:val="24"/>
          <w:szCs w:val="24"/>
        </w:rPr>
      </w:pPr>
      <w:r w:rsidRPr="00E317FF">
        <w:rPr>
          <w:sz w:val="24"/>
          <w:szCs w:val="24"/>
        </w:rPr>
        <w:t>- театр малых форм - 0;</w:t>
      </w:r>
    </w:p>
    <w:p w:rsidR="00706732" w:rsidRPr="00E317FF" w:rsidRDefault="00706732" w:rsidP="00706732">
      <w:pPr>
        <w:ind w:left="927"/>
        <w:jc w:val="both"/>
        <w:rPr>
          <w:sz w:val="24"/>
          <w:szCs w:val="24"/>
        </w:rPr>
      </w:pPr>
      <w:r w:rsidRPr="00E317FF">
        <w:rPr>
          <w:sz w:val="24"/>
          <w:szCs w:val="24"/>
        </w:rPr>
        <w:t>- художественное чтение - 0.</w:t>
      </w:r>
    </w:p>
    <w:p w:rsidR="00706732" w:rsidRPr="00E317FF" w:rsidRDefault="00706732" w:rsidP="00706732">
      <w:pPr>
        <w:jc w:val="both"/>
        <w:rPr>
          <w:color w:val="000000"/>
          <w:sz w:val="24"/>
          <w:szCs w:val="24"/>
        </w:rPr>
      </w:pPr>
      <w:r w:rsidRPr="00E317FF">
        <w:rPr>
          <w:color w:val="000000"/>
          <w:sz w:val="24"/>
          <w:szCs w:val="24"/>
        </w:rPr>
        <w:tab/>
      </w:r>
      <w:r>
        <w:rPr>
          <w:color w:val="000000"/>
          <w:sz w:val="24"/>
          <w:szCs w:val="24"/>
        </w:rPr>
        <w:t>В этом году т</w:t>
      </w:r>
      <w:r w:rsidRPr="00E317FF">
        <w:rPr>
          <w:color w:val="000000"/>
          <w:sz w:val="24"/>
          <w:szCs w:val="24"/>
        </w:rPr>
        <w:t xml:space="preserve">еатральный коллектив «Маска» </w:t>
      </w:r>
      <w:r>
        <w:rPr>
          <w:color w:val="000000"/>
          <w:sz w:val="24"/>
          <w:szCs w:val="24"/>
        </w:rPr>
        <w:t xml:space="preserve">отметил свой 10 летний юбилей. Коллектив </w:t>
      </w:r>
      <w:r w:rsidRPr="00E317FF">
        <w:rPr>
          <w:color w:val="000000"/>
          <w:sz w:val="24"/>
          <w:szCs w:val="24"/>
        </w:rPr>
        <w:t>является постоянным участником многих мероприятий, орган</w:t>
      </w:r>
      <w:r>
        <w:rPr>
          <w:color w:val="000000"/>
          <w:sz w:val="24"/>
          <w:szCs w:val="24"/>
        </w:rPr>
        <w:t>изованных на территории посёлка:</w:t>
      </w:r>
      <w:r w:rsidRPr="00E317FF">
        <w:rPr>
          <w:color w:val="000000"/>
          <w:sz w:val="24"/>
          <w:szCs w:val="24"/>
        </w:rPr>
        <w:t xml:space="preserve"> (Новогодние спектакли, День единства, массовый праздник на День России, отчётные концерты учреждения, Масленица, «Звёзды </w:t>
      </w:r>
      <w:r w:rsidRPr="00E317FF">
        <w:rPr>
          <w:color w:val="000000"/>
          <w:sz w:val="24"/>
          <w:szCs w:val="24"/>
          <w:lang w:val="en-US"/>
        </w:rPr>
        <w:t>XXI</w:t>
      </w:r>
      <w:r w:rsidRPr="00E317FF">
        <w:rPr>
          <w:color w:val="000000"/>
          <w:sz w:val="24"/>
          <w:szCs w:val="24"/>
        </w:rPr>
        <w:t xml:space="preserve"> века» и др</w:t>
      </w:r>
      <w:r w:rsidRPr="00E84183">
        <w:rPr>
          <w:color w:val="000000"/>
          <w:sz w:val="24"/>
          <w:szCs w:val="24"/>
        </w:rPr>
        <w:t>.).</w:t>
      </w:r>
      <w:r w:rsidRPr="00E84183">
        <w:rPr>
          <w:rFonts w:eastAsia="Calibri"/>
          <w:sz w:val="24"/>
          <w:szCs w:val="24"/>
        </w:rPr>
        <w:t xml:space="preserve"> Состав творческого коллектива разновозрастный, спектакли ставятся как для детской, так и для взрослой аудитории.</w:t>
      </w:r>
    </w:p>
    <w:p w:rsidR="00706732" w:rsidRPr="00E317FF" w:rsidRDefault="00706732" w:rsidP="00706732">
      <w:pPr>
        <w:jc w:val="both"/>
        <w:rPr>
          <w:rFonts w:eastAsia="Calibri"/>
          <w:sz w:val="24"/>
          <w:szCs w:val="24"/>
        </w:rPr>
      </w:pPr>
      <w:r>
        <w:rPr>
          <w:color w:val="000000"/>
          <w:sz w:val="24"/>
          <w:szCs w:val="24"/>
        </w:rPr>
        <w:lastRenderedPageBreak/>
        <w:tab/>
      </w:r>
      <w:r w:rsidRPr="00E317FF">
        <w:rPr>
          <w:color w:val="000000"/>
          <w:sz w:val="24"/>
          <w:szCs w:val="24"/>
        </w:rPr>
        <w:t xml:space="preserve">За время существования театрального коллектива в репертуар </w:t>
      </w:r>
      <w:r w:rsidRPr="00D410B5">
        <w:rPr>
          <w:color w:val="000000"/>
          <w:sz w:val="24"/>
          <w:szCs w:val="24"/>
        </w:rPr>
        <w:t>театра вошли  26 спектакля</w:t>
      </w:r>
      <w:r w:rsidRPr="00E317FF">
        <w:rPr>
          <w:color w:val="000000"/>
          <w:sz w:val="24"/>
          <w:szCs w:val="24"/>
        </w:rPr>
        <w:t xml:space="preserve">. Идет постоянная работа над обновлением репертуара, исполнительским и художественным уровнем. </w:t>
      </w:r>
      <w:r w:rsidRPr="00E317FF">
        <w:rPr>
          <w:sz w:val="24"/>
          <w:szCs w:val="24"/>
        </w:rPr>
        <w:t xml:space="preserve">Каждая премьера спектакля является событием культурной жизни </w:t>
      </w:r>
      <w:proofErr w:type="gramStart"/>
      <w:r w:rsidRPr="00E317FF">
        <w:rPr>
          <w:sz w:val="24"/>
          <w:szCs w:val="24"/>
        </w:rPr>
        <w:t>г</w:t>
      </w:r>
      <w:proofErr w:type="gramEnd"/>
      <w:r w:rsidRPr="00E317FF">
        <w:rPr>
          <w:sz w:val="24"/>
          <w:szCs w:val="24"/>
        </w:rPr>
        <w:t xml:space="preserve">.п. Фёдоровский. Участники приобретают навыки сценической речи, сценического движения, актерского мастерства.  </w:t>
      </w:r>
    </w:p>
    <w:p w:rsidR="00706732" w:rsidRPr="00A367C4" w:rsidRDefault="00706732" w:rsidP="00706732">
      <w:pPr>
        <w:ind w:firstLine="708"/>
        <w:jc w:val="both"/>
        <w:rPr>
          <w:rFonts w:eastAsia="Calibri"/>
          <w:sz w:val="24"/>
          <w:szCs w:val="24"/>
        </w:rPr>
      </w:pPr>
      <w:r w:rsidRPr="00D410B5">
        <w:rPr>
          <w:rFonts w:eastAsia="Calibri"/>
          <w:sz w:val="24"/>
          <w:szCs w:val="24"/>
        </w:rPr>
        <w:t>В 201</w:t>
      </w:r>
      <w:r>
        <w:rPr>
          <w:rFonts w:eastAsia="Calibri"/>
          <w:sz w:val="24"/>
          <w:szCs w:val="24"/>
        </w:rPr>
        <w:t>9</w:t>
      </w:r>
      <w:r w:rsidRPr="00D410B5">
        <w:rPr>
          <w:rFonts w:eastAsia="Calibri"/>
          <w:sz w:val="24"/>
          <w:szCs w:val="24"/>
        </w:rPr>
        <w:t xml:space="preserve"> году вышли спектакли:</w:t>
      </w:r>
      <w:r w:rsidRPr="00D410B5">
        <w:t xml:space="preserve"> </w:t>
      </w:r>
      <w:r>
        <w:rPr>
          <w:rFonts w:eastAsia="Calibri"/>
          <w:sz w:val="24"/>
          <w:szCs w:val="24"/>
        </w:rPr>
        <w:t>«</w:t>
      </w:r>
      <w:r w:rsidRPr="00D410B5">
        <w:rPr>
          <w:rFonts w:eastAsia="Calibri"/>
          <w:sz w:val="24"/>
          <w:szCs w:val="24"/>
        </w:rPr>
        <w:t xml:space="preserve">Приключения </w:t>
      </w:r>
      <w:proofErr w:type="spellStart"/>
      <w:r w:rsidRPr="00D410B5">
        <w:rPr>
          <w:rFonts w:eastAsia="Calibri"/>
          <w:sz w:val="24"/>
          <w:szCs w:val="24"/>
        </w:rPr>
        <w:t>Макея</w:t>
      </w:r>
      <w:proofErr w:type="spellEnd"/>
      <w:r w:rsidRPr="00D410B5">
        <w:rPr>
          <w:rFonts w:eastAsia="Calibri"/>
          <w:sz w:val="24"/>
          <w:szCs w:val="24"/>
        </w:rPr>
        <w:t xml:space="preserve"> или как Бабы Яги пошли на дело</w:t>
      </w:r>
      <w:r>
        <w:rPr>
          <w:rFonts w:eastAsia="Calibri"/>
          <w:sz w:val="24"/>
          <w:szCs w:val="24"/>
        </w:rPr>
        <w:t>»,</w:t>
      </w:r>
      <w:r w:rsidRPr="00D410B5">
        <w:t xml:space="preserve"> </w:t>
      </w:r>
      <w:r>
        <w:t>«</w:t>
      </w:r>
      <w:r w:rsidRPr="00D410B5">
        <w:rPr>
          <w:rFonts w:eastAsia="Calibri"/>
          <w:sz w:val="24"/>
          <w:szCs w:val="24"/>
        </w:rPr>
        <w:t>Хищный заяц</w:t>
      </w:r>
      <w:r>
        <w:rPr>
          <w:rFonts w:eastAsia="Calibri"/>
          <w:sz w:val="24"/>
          <w:szCs w:val="24"/>
        </w:rPr>
        <w:t>».</w:t>
      </w:r>
    </w:p>
    <w:p w:rsidR="00706732" w:rsidRPr="00500F76" w:rsidRDefault="00706732" w:rsidP="00706732">
      <w:pPr>
        <w:ind w:firstLine="567"/>
        <w:jc w:val="both"/>
      </w:pPr>
      <w:r w:rsidRPr="0010471A">
        <w:rPr>
          <w:rFonts w:eastAsia="Calibri"/>
          <w:sz w:val="24"/>
          <w:szCs w:val="24"/>
        </w:rPr>
        <w:t xml:space="preserve">Игровые, познавательные и развлекательные программы для детей: </w:t>
      </w:r>
      <w:r>
        <w:rPr>
          <w:rFonts w:eastAsia="Calibri"/>
          <w:sz w:val="24"/>
          <w:szCs w:val="24"/>
        </w:rPr>
        <w:t>«</w:t>
      </w:r>
      <w:r w:rsidRPr="0010471A">
        <w:rPr>
          <w:rFonts w:eastAsia="Calibri"/>
          <w:sz w:val="24"/>
          <w:szCs w:val="24"/>
        </w:rPr>
        <w:t>Игра с Микки и Мини</w:t>
      </w:r>
      <w:r w:rsidRPr="00D73FC7">
        <w:rPr>
          <w:rFonts w:eastAsia="Calibri"/>
          <w:sz w:val="24"/>
          <w:szCs w:val="24"/>
        </w:rPr>
        <w:t xml:space="preserve"> </w:t>
      </w:r>
      <w:proofErr w:type="spellStart"/>
      <w:r w:rsidRPr="00D73FC7">
        <w:rPr>
          <w:rFonts w:eastAsia="Calibri"/>
          <w:sz w:val="24"/>
          <w:szCs w:val="24"/>
        </w:rPr>
        <w:t>Маусами</w:t>
      </w:r>
      <w:proofErr w:type="spellEnd"/>
      <w:r>
        <w:rPr>
          <w:rFonts w:eastAsia="Calibri"/>
          <w:sz w:val="24"/>
          <w:szCs w:val="24"/>
        </w:rPr>
        <w:t>», «</w:t>
      </w:r>
      <w:r w:rsidRPr="00D73FC7">
        <w:rPr>
          <w:rFonts w:eastAsia="Calibri"/>
          <w:sz w:val="24"/>
          <w:szCs w:val="24"/>
        </w:rPr>
        <w:t xml:space="preserve">Осторожно, </w:t>
      </w:r>
      <w:proofErr w:type="spellStart"/>
      <w:r w:rsidRPr="00D73FC7">
        <w:rPr>
          <w:rFonts w:eastAsia="Calibri"/>
          <w:sz w:val="24"/>
          <w:szCs w:val="24"/>
        </w:rPr>
        <w:t>Фиксики</w:t>
      </w:r>
      <w:proofErr w:type="spellEnd"/>
      <w:r w:rsidRPr="00D73FC7">
        <w:rPr>
          <w:rFonts w:eastAsia="Calibri"/>
          <w:sz w:val="24"/>
          <w:szCs w:val="24"/>
        </w:rPr>
        <w:t xml:space="preserve"> или волшебный код</w:t>
      </w:r>
      <w:r>
        <w:rPr>
          <w:rFonts w:eastAsia="Calibri"/>
          <w:sz w:val="24"/>
          <w:szCs w:val="24"/>
        </w:rPr>
        <w:t xml:space="preserve">», </w:t>
      </w:r>
      <w:r w:rsidRPr="00D73FC7">
        <w:t xml:space="preserve"> </w:t>
      </w:r>
      <w:r>
        <w:t>«</w:t>
      </w:r>
      <w:r w:rsidRPr="00D73FC7">
        <w:rPr>
          <w:rFonts w:eastAsia="Calibri"/>
          <w:sz w:val="24"/>
          <w:szCs w:val="24"/>
        </w:rPr>
        <w:t>Остров сокровищ</w:t>
      </w:r>
      <w:r>
        <w:rPr>
          <w:rFonts w:eastAsia="Calibri"/>
          <w:sz w:val="24"/>
          <w:szCs w:val="24"/>
        </w:rPr>
        <w:t xml:space="preserve">», </w:t>
      </w:r>
      <w:r w:rsidRPr="00D73FC7">
        <w:t xml:space="preserve"> </w:t>
      </w:r>
      <w:r>
        <w:t>«</w:t>
      </w:r>
      <w:r w:rsidRPr="00D73FC7">
        <w:rPr>
          <w:rFonts w:eastAsia="Calibri"/>
          <w:sz w:val="24"/>
          <w:szCs w:val="24"/>
        </w:rPr>
        <w:t xml:space="preserve">Пиратский </w:t>
      </w:r>
      <w:proofErr w:type="spellStart"/>
      <w:r w:rsidRPr="00D73FC7">
        <w:rPr>
          <w:rFonts w:eastAsia="Calibri"/>
          <w:sz w:val="24"/>
          <w:szCs w:val="24"/>
        </w:rPr>
        <w:t>квест</w:t>
      </w:r>
      <w:proofErr w:type="spellEnd"/>
      <w:r>
        <w:rPr>
          <w:rFonts w:eastAsia="Calibri"/>
          <w:sz w:val="24"/>
          <w:szCs w:val="24"/>
        </w:rPr>
        <w:t xml:space="preserve">», </w:t>
      </w:r>
      <w:r w:rsidRPr="00D73FC7">
        <w:t xml:space="preserve"> </w:t>
      </w:r>
      <w:r>
        <w:t>«</w:t>
      </w:r>
      <w:r w:rsidRPr="00D73FC7">
        <w:rPr>
          <w:rFonts w:eastAsia="Calibri"/>
          <w:sz w:val="24"/>
          <w:szCs w:val="24"/>
        </w:rPr>
        <w:t xml:space="preserve">Я такой </w:t>
      </w:r>
      <w:proofErr w:type="gramStart"/>
      <w:r w:rsidRPr="00D73FC7">
        <w:rPr>
          <w:rFonts w:eastAsia="Calibri"/>
          <w:sz w:val="24"/>
          <w:szCs w:val="24"/>
        </w:rPr>
        <w:t>же</w:t>
      </w:r>
      <w:proofErr w:type="gramEnd"/>
      <w:r w:rsidRPr="00D73FC7">
        <w:rPr>
          <w:rFonts w:eastAsia="Calibri"/>
          <w:sz w:val="24"/>
          <w:szCs w:val="24"/>
        </w:rPr>
        <w:t xml:space="preserve"> как и ты</w:t>
      </w:r>
      <w:r>
        <w:rPr>
          <w:rFonts w:eastAsia="Calibri"/>
          <w:sz w:val="24"/>
          <w:szCs w:val="24"/>
        </w:rPr>
        <w:t>» и многие другие.</w:t>
      </w:r>
    </w:p>
    <w:p w:rsidR="00706732" w:rsidRPr="00F84D4F" w:rsidRDefault="00706732" w:rsidP="00706732">
      <w:pPr>
        <w:ind w:firstLine="567"/>
        <w:jc w:val="both"/>
        <w:rPr>
          <w:rFonts w:eastAsia="Calibri"/>
          <w:sz w:val="24"/>
          <w:szCs w:val="24"/>
        </w:rPr>
      </w:pPr>
      <w:r w:rsidRPr="00F84D4F">
        <w:rPr>
          <w:rFonts w:eastAsia="Calibri"/>
          <w:sz w:val="24"/>
          <w:szCs w:val="24"/>
        </w:rPr>
        <w:t xml:space="preserve">  </w:t>
      </w:r>
      <w:proofErr w:type="gramStart"/>
      <w:r w:rsidRPr="00636F94">
        <w:rPr>
          <w:rFonts w:eastAsia="Calibri"/>
          <w:b/>
          <w:sz w:val="24"/>
          <w:szCs w:val="24"/>
          <w:u w:val="single"/>
        </w:rPr>
        <w:t xml:space="preserve">Хореографические </w:t>
      </w:r>
      <w:r>
        <w:rPr>
          <w:rFonts w:eastAsia="Calibri"/>
          <w:sz w:val="24"/>
          <w:szCs w:val="24"/>
        </w:rPr>
        <w:t>– 6 ед. (2018</w:t>
      </w:r>
      <w:r w:rsidRPr="00F84D4F">
        <w:rPr>
          <w:rFonts w:eastAsia="Calibri"/>
          <w:sz w:val="24"/>
          <w:szCs w:val="24"/>
        </w:rPr>
        <w:t xml:space="preserve">- 4 ед.) клубных формирований (число участников в них </w:t>
      </w:r>
      <w:r>
        <w:rPr>
          <w:rFonts w:eastAsia="Calibri"/>
          <w:sz w:val="24"/>
          <w:szCs w:val="24"/>
        </w:rPr>
        <w:t>132</w:t>
      </w:r>
      <w:r w:rsidRPr="00F84D4F">
        <w:rPr>
          <w:rFonts w:eastAsia="Calibri"/>
          <w:sz w:val="24"/>
          <w:szCs w:val="24"/>
        </w:rPr>
        <w:t xml:space="preserve"> человек</w:t>
      </w:r>
      <w:r>
        <w:rPr>
          <w:rFonts w:eastAsia="Calibri"/>
          <w:sz w:val="24"/>
          <w:szCs w:val="24"/>
        </w:rPr>
        <w:t>а</w:t>
      </w:r>
      <w:r w:rsidRPr="00F84D4F">
        <w:rPr>
          <w:rFonts w:eastAsia="Calibri"/>
          <w:sz w:val="24"/>
          <w:szCs w:val="24"/>
        </w:rPr>
        <w:t xml:space="preserve"> (201</w:t>
      </w:r>
      <w:r>
        <w:rPr>
          <w:rFonts w:eastAsia="Calibri"/>
          <w:sz w:val="24"/>
          <w:szCs w:val="24"/>
        </w:rPr>
        <w:t>8</w:t>
      </w:r>
      <w:r w:rsidRPr="00F84D4F">
        <w:rPr>
          <w:rFonts w:eastAsia="Calibri"/>
          <w:sz w:val="24"/>
          <w:szCs w:val="24"/>
        </w:rPr>
        <w:t xml:space="preserve"> - 100 чел.):</w:t>
      </w:r>
      <w:proofErr w:type="gramEnd"/>
    </w:p>
    <w:p w:rsidR="00706732" w:rsidRPr="00F84D4F" w:rsidRDefault="00706732" w:rsidP="002C6101">
      <w:pPr>
        <w:numPr>
          <w:ilvl w:val="0"/>
          <w:numId w:val="11"/>
        </w:numPr>
        <w:ind w:left="0" w:firstLine="1134"/>
        <w:contextualSpacing/>
        <w:jc w:val="both"/>
        <w:rPr>
          <w:rFonts w:eastAsia="Calibri"/>
          <w:sz w:val="24"/>
          <w:szCs w:val="24"/>
        </w:rPr>
      </w:pPr>
      <w:r w:rsidRPr="00F84D4F">
        <w:rPr>
          <w:rFonts w:eastAsia="Calibri"/>
          <w:sz w:val="24"/>
          <w:szCs w:val="24"/>
        </w:rPr>
        <w:t>детские – 3 (75 человек);</w:t>
      </w:r>
    </w:p>
    <w:p w:rsidR="00706732" w:rsidRPr="00F84D4F" w:rsidRDefault="00706732" w:rsidP="002C6101">
      <w:pPr>
        <w:numPr>
          <w:ilvl w:val="0"/>
          <w:numId w:val="11"/>
        </w:numPr>
        <w:ind w:left="0" w:firstLine="1134"/>
        <w:contextualSpacing/>
        <w:jc w:val="both"/>
        <w:rPr>
          <w:rFonts w:eastAsia="Calibri"/>
          <w:sz w:val="24"/>
          <w:szCs w:val="24"/>
        </w:rPr>
      </w:pPr>
      <w:proofErr w:type="gramStart"/>
      <w:r w:rsidRPr="00F84D4F">
        <w:rPr>
          <w:rFonts w:eastAsia="Calibri"/>
          <w:sz w:val="24"/>
          <w:szCs w:val="24"/>
        </w:rPr>
        <w:t>молодёжные</w:t>
      </w:r>
      <w:proofErr w:type="gramEnd"/>
      <w:r w:rsidRPr="00F84D4F">
        <w:rPr>
          <w:rFonts w:eastAsia="Calibri"/>
          <w:sz w:val="24"/>
          <w:szCs w:val="24"/>
        </w:rPr>
        <w:t xml:space="preserve"> – </w:t>
      </w:r>
      <w:r>
        <w:rPr>
          <w:rFonts w:eastAsia="Calibri"/>
          <w:sz w:val="24"/>
          <w:szCs w:val="24"/>
        </w:rPr>
        <w:t>2</w:t>
      </w:r>
      <w:r w:rsidRPr="00F84D4F">
        <w:rPr>
          <w:rFonts w:eastAsia="Calibri"/>
          <w:sz w:val="24"/>
          <w:szCs w:val="24"/>
        </w:rPr>
        <w:t xml:space="preserve"> (</w:t>
      </w:r>
      <w:r>
        <w:rPr>
          <w:rFonts w:eastAsia="Calibri"/>
          <w:sz w:val="24"/>
          <w:szCs w:val="24"/>
        </w:rPr>
        <w:t>50</w:t>
      </w:r>
      <w:r w:rsidRPr="00F84D4F">
        <w:rPr>
          <w:rFonts w:eastAsia="Calibri"/>
          <w:sz w:val="24"/>
          <w:szCs w:val="24"/>
        </w:rPr>
        <w:t xml:space="preserve"> человек);</w:t>
      </w:r>
    </w:p>
    <w:p w:rsidR="00706732" w:rsidRPr="00F84D4F" w:rsidRDefault="00706732" w:rsidP="002C6101">
      <w:pPr>
        <w:numPr>
          <w:ilvl w:val="0"/>
          <w:numId w:val="11"/>
        </w:numPr>
        <w:ind w:left="0" w:firstLine="1134"/>
        <w:contextualSpacing/>
        <w:jc w:val="both"/>
        <w:rPr>
          <w:rFonts w:eastAsia="Calibri"/>
          <w:sz w:val="24"/>
          <w:szCs w:val="24"/>
        </w:rPr>
      </w:pPr>
      <w:r w:rsidRPr="00F84D4F">
        <w:rPr>
          <w:rFonts w:eastAsia="Calibri"/>
          <w:sz w:val="24"/>
          <w:szCs w:val="24"/>
        </w:rPr>
        <w:t>для пожилых – 0 (0 человек);</w:t>
      </w:r>
    </w:p>
    <w:p w:rsidR="00706732" w:rsidRPr="00F84D4F" w:rsidRDefault="00706732" w:rsidP="002C6101">
      <w:pPr>
        <w:numPr>
          <w:ilvl w:val="0"/>
          <w:numId w:val="11"/>
        </w:numPr>
        <w:ind w:left="0" w:firstLine="1134"/>
        <w:contextualSpacing/>
        <w:jc w:val="both"/>
        <w:rPr>
          <w:rFonts w:eastAsia="Calibri"/>
          <w:sz w:val="24"/>
          <w:szCs w:val="24"/>
        </w:rPr>
      </w:pPr>
      <w:r>
        <w:rPr>
          <w:rFonts w:eastAsia="Calibri"/>
          <w:sz w:val="24"/>
          <w:szCs w:val="24"/>
        </w:rPr>
        <w:t>для старшего поколения – 1 (7 человек).</w:t>
      </w:r>
    </w:p>
    <w:p w:rsidR="00706732" w:rsidRPr="00F84D4F" w:rsidRDefault="00706732" w:rsidP="002C6101">
      <w:pPr>
        <w:numPr>
          <w:ilvl w:val="0"/>
          <w:numId w:val="11"/>
        </w:numPr>
        <w:ind w:left="0" w:firstLine="1134"/>
        <w:contextualSpacing/>
        <w:jc w:val="both"/>
        <w:rPr>
          <w:rFonts w:eastAsia="Calibri"/>
          <w:sz w:val="24"/>
          <w:szCs w:val="24"/>
        </w:rPr>
      </w:pPr>
      <w:r w:rsidRPr="00F84D4F">
        <w:rPr>
          <w:rFonts w:eastAsia="Calibri"/>
          <w:sz w:val="24"/>
          <w:szCs w:val="24"/>
        </w:rPr>
        <w:t>для людей с ОВЗ – 0 (0 человек);</w:t>
      </w:r>
    </w:p>
    <w:p w:rsidR="00706732" w:rsidRPr="00F84D4F" w:rsidRDefault="00706732" w:rsidP="00706732">
      <w:pPr>
        <w:ind w:left="567"/>
        <w:contextualSpacing/>
        <w:jc w:val="both"/>
        <w:rPr>
          <w:rFonts w:eastAsia="Calibri"/>
          <w:sz w:val="24"/>
          <w:szCs w:val="24"/>
        </w:rPr>
      </w:pPr>
      <w:r w:rsidRPr="00F84D4F">
        <w:rPr>
          <w:rFonts w:eastAsia="Calibri"/>
          <w:sz w:val="24"/>
          <w:szCs w:val="24"/>
        </w:rPr>
        <w:t>Из них:</w:t>
      </w:r>
    </w:p>
    <w:p w:rsidR="00706732" w:rsidRPr="00F84D4F" w:rsidRDefault="00706732" w:rsidP="00706732">
      <w:pPr>
        <w:tabs>
          <w:tab w:val="left" w:pos="9066"/>
        </w:tabs>
        <w:ind w:left="567"/>
        <w:jc w:val="both"/>
        <w:rPr>
          <w:rFonts w:eastAsia="Calibri"/>
          <w:sz w:val="24"/>
          <w:szCs w:val="24"/>
        </w:rPr>
      </w:pPr>
      <w:r w:rsidRPr="00F84D4F">
        <w:rPr>
          <w:rFonts w:eastAsia="Calibri"/>
          <w:sz w:val="24"/>
          <w:szCs w:val="24"/>
        </w:rPr>
        <w:t xml:space="preserve">- </w:t>
      </w:r>
      <w:r>
        <w:rPr>
          <w:rFonts w:eastAsia="Calibri"/>
          <w:sz w:val="24"/>
          <w:szCs w:val="24"/>
        </w:rPr>
        <w:t xml:space="preserve"> </w:t>
      </w:r>
      <w:r w:rsidRPr="00F84D4F">
        <w:rPr>
          <w:rFonts w:eastAsia="Calibri"/>
          <w:sz w:val="24"/>
          <w:szCs w:val="24"/>
        </w:rPr>
        <w:t xml:space="preserve">классический танец - 0; </w:t>
      </w:r>
      <w:r w:rsidRPr="00F84D4F">
        <w:rPr>
          <w:rFonts w:eastAsia="Calibri"/>
          <w:sz w:val="24"/>
          <w:szCs w:val="24"/>
        </w:rPr>
        <w:tab/>
      </w:r>
    </w:p>
    <w:p w:rsidR="00706732" w:rsidRPr="00F84D4F" w:rsidRDefault="00706732" w:rsidP="00706732">
      <w:pPr>
        <w:ind w:left="567"/>
        <w:jc w:val="both"/>
        <w:rPr>
          <w:rFonts w:eastAsia="Calibri"/>
          <w:sz w:val="24"/>
          <w:szCs w:val="24"/>
        </w:rPr>
      </w:pPr>
      <w:r w:rsidRPr="00F84D4F">
        <w:rPr>
          <w:rFonts w:eastAsia="Calibri"/>
          <w:sz w:val="24"/>
          <w:szCs w:val="24"/>
        </w:rPr>
        <w:t>-  народный танец - 1;</w:t>
      </w:r>
    </w:p>
    <w:p w:rsidR="00706732" w:rsidRPr="00F84D4F" w:rsidRDefault="00706732" w:rsidP="00706732">
      <w:pPr>
        <w:ind w:left="567"/>
        <w:jc w:val="both"/>
        <w:rPr>
          <w:rFonts w:eastAsia="Calibri"/>
          <w:sz w:val="24"/>
          <w:szCs w:val="24"/>
        </w:rPr>
      </w:pPr>
      <w:r w:rsidRPr="00F84D4F">
        <w:rPr>
          <w:rFonts w:eastAsia="Calibri"/>
          <w:sz w:val="24"/>
          <w:szCs w:val="24"/>
        </w:rPr>
        <w:t>-  бальный танец – 0;</w:t>
      </w:r>
    </w:p>
    <w:p w:rsidR="00706732" w:rsidRDefault="00706732" w:rsidP="00706732">
      <w:pPr>
        <w:ind w:left="567"/>
        <w:jc w:val="both"/>
        <w:rPr>
          <w:rFonts w:eastAsia="Calibri"/>
          <w:sz w:val="24"/>
          <w:szCs w:val="24"/>
        </w:rPr>
      </w:pPr>
      <w:r w:rsidRPr="00F84D4F">
        <w:rPr>
          <w:rFonts w:eastAsia="Calibri"/>
          <w:sz w:val="24"/>
          <w:szCs w:val="24"/>
        </w:rPr>
        <w:t xml:space="preserve">- </w:t>
      </w:r>
      <w:r>
        <w:rPr>
          <w:rFonts w:eastAsia="Calibri"/>
          <w:sz w:val="24"/>
          <w:szCs w:val="24"/>
        </w:rPr>
        <w:t xml:space="preserve"> </w:t>
      </w:r>
      <w:r w:rsidRPr="00F84D4F">
        <w:rPr>
          <w:rFonts w:eastAsia="Calibri"/>
          <w:sz w:val="24"/>
          <w:szCs w:val="24"/>
        </w:rPr>
        <w:t xml:space="preserve">современный танец – </w:t>
      </w:r>
      <w:r>
        <w:rPr>
          <w:rFonts w:eastAsia="Calibri"/>
          <w:sz w:val="24"/>
          <w:szCs w:val="24"/>
        </w:rPr>
        <w:t>5</w:t>
      </w:r>
      <w:r w:rsidRPr="00F84D4F">
        <w:rPr>
          <w:rFonts w:eastAsia="Calibri"/>
          <w:sz w:val="24"/>
          <w:szCs w:val="24"/>
        </w:rPr>
        <w:t>.</w:t>
      </w:r>
    </w:p>
    <w:p w:rsidR="00706732" w:rsidRPr="00564E90" w:rsidRDefault="00706732" w:rsidP="00706732">
      <w:pPr>
        <w:pStyle w:val="a6"/>
        <w:ind w:firstLine="709"/>
        <w:jc w:val="both"/>
        <w:rPr>
          <w:rFonts w:ascii="Times New Roman" w:hAnsi="Times New Roman"/>
          <w:sz w:val="24"/>
          <w:szCs w:val="24"/>
          <w:shd w:val="clear" w:color="auto" w:fill="FFFFFF"/>
        </w:rPr>
      </w:pPr>
      <w:r w:rsidRPr="00564E90">
        <w:rPr>
          <w:rFonts w:ascii="Times New Roman" w:hAnsi="Times New Roman"/>
          <w:color w:val="000000"/>
          <w:sz w:val="24"/>
          <w:szCs w:val="24"/>
          <w:shd w:val="clear" w:color="auto" w:fill="FFFFFF"/>
        </w:rPr>
        <w:t xml:space="preserve">В 2019 году появился новый хореографический коллектив «ИМПУЛЬС». </w:t>
      </w:r>
      <w:r w:rsidRPr="00564E90">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В нем</w:t>
      </w:r>
      <w:r w:rsidRPr="00FA642D">
        <w:rPr>
          <w:rFonts w:ascii="Times New Roman" w:hAnsi="Times New Roman"/>
          <w:color w:val="000000"/>
          <w:sz w:val="24"/>
          <w:szCs w:val="24"/>
          <w:shd w:val="clear" w:color="auto" w:fill="FFFFFF"/>
        </w:rPr>
        <w:t xml:space="preserve"> занимаются дети от 4 до 12 лет</w:t>
      </w:r>
      <w:r>
        <w:rPr>
          <w:rFonts w:ascii="Times New Roman" w:hAnsi="Times New Roman"/>
          <w:color w:val="000000"/>
          <w:sz w:val="24"/>
          <w:szCs w:val="24"/>
          <w:shd w:val="clear" w:color="auto" w:fill="FFFFFF"/>
        </w:rPr>
        <w:t>.</w:t>
      </w:r>
      <w:r w:rsidRPr="00FA642D">
        <w:rPr>
          <w:rFonts w:ascii="Times New Roman" w:hAnsi="Times New Roman"/>
          <w:color w:val="000000"/>
          <w:sz w:val="24"/>
          <w:szCs w:val="24"/>
          <w:shd w:val="clear" w:color="auto" w:fill="FFFFFF"/>
        </w:rPr>
        <w:t xml:space="preserve"> Руководит коллективом педагог дополнительного</w:t>
      </w:r>
      <w:r w:rsidRPr="00564E90">
        <w:rPr>
          <w:rFonts w:ascii="Times New Roman" w:hAnsi="Times New Roman"/>
          <w:color w:val="000000"/>
          <w:sz w:val="24"/>
          <w:szCs w:val="24"/>
          <w:shd w:val="clear" w:color="auto" w:fill="FFFFFF"/>
        </w:rPr>
        <w:t xml:space="preserve"> образования балетмейстер </w:t>
      </w:r>
      <w:proofErr w:type="spellStart"/>
      <w:r w:rsidRPr="00564E90">
        <w:rPr>
          <w:rFonts w:ascii="Times New Roman" w:hAnsi="Times New Roman"/>
          <w:color w:val="000000"/>
          <w:sz w:val="24"/>
          <w:szCs w:val="24"/>
          <w:shd w:val="clear" w:color="auto" w:fill="FFFFFF"/>
        </w:rPr>
        <w:t>Ганберова</w:t>
      </w:r>
      <w:proofErr w:type="spellEnd"/>
      <w:r w:rsidRPr="00564E90">
        <w:rPr>
          <w:rFonts w:ascii="Times New Roman" w:hAnsi="Times New Roman"/>
          <w:color w:val="000000"/>
          <w:sz w:val="24"/>
          <w:szCs w:val="24"/>
          <w:shd w:val="clear" w:color="auto" w:fill="FFFFFF"/>
        </w:rPr>
        <w:t xml:space="preserve"> </w:t>
      </w:r>
      <w:proofErr w:type="spellStart"/>
      <w:r w:rsidRPr="00564E90">
        <w:rPr>
          <w:rFonts w:ascii="Times New Roman" w:hAnsi="Times New Roman"/>
          <w:color w:val="000000"/>
          <w:sz w:val="24"/>
          <w:szCs w:val="24"/>
          <w:shd w:val="clear" w:color="auto" w:fill="FFFFFF"/>
        </w:rPr>
        <w:t>Айдан</w:t>
      </w:r>
      <w:proofErr w:type="spellEnd"/>
      <w:r w:rsidRPr="00564E90">
        <w:rPr>
          <w:rFonts w:ascii="Times New Roman" w:hAnsi="Times New Roman"/>
          <w:color w:val="000000"/>
          <w:sz w:val="24"/>
          <w:szCs w:val="24"/>
          <w:shd w:val="clear" w:color="auto" w:fill="FFFFFF"/>
        </w:rPr>
        <w:t xml:space="preserve"> </w:t>
      </w:r>
      <w:proofErr w:type="spellStart"/>
      <w:r w:rsidRPr="00564E90">
        <w:rPr>
          <w:rFonts w:ascii="Times New Roman" w:hAnsi="Times New Roman"/>
          <w:color w:val="000000"/>
          <w:sz w:val="24"/>
          <w:szCs w:val="24"/>
          <w:shd w:val="clear" w:color="auto" w:fill="FFFFFF"/>
        </w:rPr>
        <w:t>Эхтирановна</w:t>
      </w:r>
      <w:proofErr w:type="spellEnd"/>
      <w:r w:rsidRPr="00564E90">
        <w:rPr>
          <w:rFonts w:ascii="Times New Roman" w:hAnsi="Times New Roman"/>
          <w:color w:val="000000"/>
          <w:sz w:val="24"/>
          <w:szCs w:val="24"/>
          <w:shd w:val="clear" w:color="auto" w:fill="FFFFFF"/>
        </w:rPr>
        <w:t>. В коллективе обучают следующим дисциплинам: детский танец, эстрадный танец, современный танец, народный танец.</w:t>
      </w:r>
      <w:r w:rsidRPr="00564E90">
        <w:rPr>
          <w:rFonts w:ascii="Times New Roman" w:hAnsi="Times New Roman"/>
          <w:sz w:val="24"/>
          <w:szCs w:val="24"/>
          <w:shd w:val="clear" w:color="auto" w:fill="FFFFFF"/>
        </w:rPr>
        <w:t xml:space="preserve"> </w:t>
      </w:r>
      <w:proofErr w:type="gramStart"/>
      <w:r w:rsidRPr="00564E90">
        <w:rPr>
          <w:rFonts w:ascii="Times New Roman" w:hAnsi="Times New Roman"/>
          <w:sz w:val="24"/>
          <w:szCs w:val="24"/>
          <w:shd w:val="clear" w:color="auto" w:fill="FFFFFF"/>
        </w:rPr>
        <w:t xml:space="preserve">Так же в коллективе ведётся работа по постановке хореографических номеров, как для участия в различного рода конкурсах и фестивалях, так и </w:t>
      </w:r>
      <w:proofErr w:type="spellStart"/>
      <w:r w:rsidRPr="00564E90">
        <w:rPr>
          <w:rFonts w:ascii="Times New Roman" w:hAnsi="Times New Roman"/>
          <w:sz w:val="24"/>
          <w:szCs w:val="24"/>
          <w:shd w:val="clear" w:color="auto" w:fill="FFFFFF"/>
        </w:rPr>
        <w:t>прологово-эпилоговых</w:t>
      </w:r>
      <w:proofErr w:type="spellEnd"/>
      <w:r w:rsidRPr="00564E90">
        <w:rPr>
          <w:rFonts w:ascii="Times New Roman" w:hAnsi="Times New Roman"/>
          <w:sz w:val="24"/>
          <w:szCs w:val="24"/>
          <w:shd w:val="clear" w:color="auto" w:fill="FFFFFF"/>
        </w:rPr>
        <w:t xml:space="preserve"> постановок для проведения концертных выступлений и торжественных мероприятий разного уровня.</w:t>
      </w:r>
      <w:proofErr w:type="gramEnd"/>
      <w:r w:rsidRPr="00564E9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Коллектив </w:t>
      </w:r>
      <w:r w:rsidRPr="00564E90">
        <w:rPr>
          <w:rFonts w:ascii="Times New Roman" w:hAnsi="Times New Roman"/>
          <w:sz w:val="24"/>
          <w:szCs w:val="24"/>
          <w:shd w:val="clear" w:color="auto" w:fill="FFFFFF"/>
        </w:rPr>
        <w:t>учувствует в различных</w:t>
      </w:r>
      <w:r>
        <w:rPr>
          <w:rFonts w:ascii="Times New Roman" w:hAnsi="Times New Roman"/>
          <w:sz w:val="24"/>
          <w:szCs w:val="24"/>
          <w:shd w:val="clear" w:color="auto" w:fill="FFFFFF"/>
        </w:rPr>
        <w:t xml:space="preserve"> фестивалях и конкурсах</w:t>
      </w:r>
      <w:r w:rsidRPr="00564E90">
        <w:rPr>
          <w:rFonts w:ascii="Times New Roman" w:hAnsi="Times New Roman"/>
          <w:sz w:val="24"/>
          <w:szCs w:val="24"/>
          <w:shd w:val="clear" w:color="auto" w:fill="FFFFFF"/>
        </w:rPr>
        <w:t>:</w:t>
      </w:r>
      <w:r w:rsidRPr="00564E90">
        <w:rPr>
          <w:rFonts w:ascii="Times New Roman" w:hAnsi="Times New Roman"/>
          <w:sz w:val="24"/>
          <w:szCs w:val="24"/>
        </w:rPr>
        <w:t xml:space="preserve"> Фестиваль детского творчества "Радуга талантов", Фестиваль "Танцевальный марафон" конкурс-фестиваль «Звезды </w:t>
      </w:r>
      <w:r w:rsidRPr="00564E90">
        <w:rPr>
          <w:rFonts w:ascii="Times New Roman" w:hAnsi="Times New Roman"/>
          <w:sz w:val="24"/>
          <w:szCs w:val="24"/>
          <w:lang w:val="en-US"/>
        </w:rPr>
        <w:t>XXI</w:t>
      </w:r>
      <w:r w:rsidRPr="00564E90">
        <w:rPr>
          <w:rFonts w:ascii="Times New Roman" w:hAnsi="Times New Roman"/>
          <w:sz w:val="24"/>
          <w:szCs w:val="24"/>
        </w:rPr>
        <w:t xml:space="preserve"> века»</w:t>
      </w:r>
      <w:r>
        <w:rPr>
          <w:rFonts w:ascii="Times New Roman" w:hAnsi="Times New Roman"/>
          <w:sz w:val="24"/>
          <w:szCs w:val="24"/>
        </w:rPr>
        <w:t>,</w:t>
      </w:r>
      <w:r w:rsidRPr="00564E90">
        <w:rPr>
          <w:rFonts w:ascii="Times New Roman" w:hAnsi="Times New Roman"/>
          <w:sz w:val="24"/>
          <w:szCs w:val="24"/>
        </w:rPr>
        <w:t xml:space="preserve"> Международный детский, юношеский и профессиональный конкурс-фестиваль «Российский звездопад»</w:t>
      </w:r>
      <w:r>
        <w:rPr>
          <w:rFonts w:ascii="Times New Roman" w:hAnsi="Times New Roman"/>
          <w:sz w:val="24"/>
          <w:szCs w:val="24"/>
        </w:rPr>
        <w:t>.</w:t>
      </w:r>
    </w:p>
    <w:p w:rsidR="00706732" w:rsidRPr="00483CE0" w:rsidRDefault="00706732" w:rsidP="00706732">
      <w:pPr>
        <w:ind w:firstLine="708"/>
        <w:jc w:val="both"/>
        <w:rPr>
          <w:sz w:val="24"/>
          <w:szCs w:val="24"/>
        </w:rPr>
      </w:pPr>
      <w:r w:rsidRPr="00483CE0">
        <w:rPr>
          <w:sz w:val="24"/>
          <w:szCs w:val="24"/>
        </w:rPr>
        <w:t>Студия Восточного танца «</w:t>
      </w:r>
      <w:proofErr w:type="spellStart"/>
      <w:r w:rsidRPr="00483CE0">
        <w:rPr>
          <w:sz w:val="24"/>
          <w:szCs w:val="24"/>
        </w:rPr>
        <w:t>Камаль</w:t>
      </w:r>
      <w:proofErr w:type="spellEnd"/>
      <w:r w:rsidRPr="00483CE0">
        <w:rPr>
          <w:sz w:val="24"/>
          <w:szCs w:val="24"/>
        </w:rPr>
        <w:t xml:space="preserve">» </w:t>
      </w:r>
      <w:r>
        <w:rPr>
          <w:sz w:val="24"/>
          <w:szCs w:val="24"/>
        </w:rPr>
        <w:t xml:space="preserve">впервые </w:t>
      </w:r>
      <w:r w:rsidRPr="00483CE0">
        <w:rPr>
          <w:sz w:val="24"/>
          <w:szCs w:val="24"/>
        </w:rPr>
        <w:t>открыла свои двери для лиц старшего поколения. Коллективом руководит Соколова Олеся Валерьевна. В программе восточных танцев:</w:t>
      </w:r>
    </w:p>
    <w:p w:rsidR="00706732" w:rsidRDefault="00706732" w:rsidP="00706732">
      <w:pPr>
        <w:jc w:val="both"/>
        <w:rPr>
          <w:sz w:val="24"/>
          <w:szCs w:val="24"/>
        </w:rPr>
      </w:pPr>
      <w:r w:rsidRPr="00483CE0">
        <w:rPr>
          <w:sz w:val="24"/>
          <w:szCs w:val="24"/>
        </w:rPr>
        <w:t xml:space="preserve">- </w:t>
      </w:r>
      <w:proofErr w:type="spellStart"/>
      <w:r w:rsidRPr="00483CE0">
        <w:rPr>
          <w:sz w:val="24"/>
          <w:szCs w:val="24"/>
        </w:rPr>
        <w:t>бодифлекс</w:t>
      </w:r>
      <w:proofErr w:type="spellEnd"/>
      <w:r w:rsidRPr="00483CE0">
        <w:rPr>
          <w:sz w:val="24"/>
          <w:szCs w:val="24"/>
        </w:rPr>
        <w:t xml:space="preserve">,  классическая хореография, восточные танцы,  фитнес </w:t>
      </w:r>
      <w:proofErr w:type="spellStart"/>
      <w:r w:rsidRPr="00483CE0">
        <w:rPr>
          <w:sz w:val="24"/>
          <w:szCs w:val="24"/>
        </w:rPr>
        <w:t>Беллиданс</w:t>
      </w:r>
      <w:proofErr w:type="spellEnd"/>
      <w:r w:rsidRPr="00483CE0">
        <w:rPr>
          <w:sz w:val="24"/>
          <w:szCs w:val="24"/>
        </w:rPr>
        <w:t xml:space="preserve">, </w:t>
      </w:r>
      <w:proofErr w:type="spellStart"/>
      <w:r w:rsidRPr="00483CE0">
        <w:rPr>
          <w:sz w:val="24"/>
          <w:szCs w:val="24"/>
        </w:rPr>
        <w:t>зумба</w:t>
      </w:r>
      <w:proofErr w:type="spellEnd"/>
      <w:r w:rsidRPr="00483CE0">
        <w:rPr>
          <w:sz w:val="24"/>
          <w:szCs w:val="24"/>
        </w:rPr>
        <w:t>, растяжка.</w:t>
      </w:r>
      <w:r>
        <w:rPr>
          <w:sz w:val="24"/>
          <w:szCs w:val="24"/>
        </w:rPr>
        <w:t xml:space="preserve"> Коллектив также участвует в постановках концертных номеров.</w:t>
      </w:r>
    </w:p>
    <w:p w:rsidR="00706732" w:rsidRPr="00912D20" w:rsidRDefault="00706732" w:rsidP="00706732">
      <w:pPr>
        <w:ind w:firstLine="709"/>
        <w:jc w:val="both"/>
        <w:rPr>
          <w:rFonts w:eastAsia="Calibri"/>
          <w:sz w:val="24"/>
          <w:szCs w:val="24"/>
        </w:rPr>
      </w:pPr>
      <w:r w:rsidRPr="00912D20">
        <w:rPr>
          <w:rFonts w:eastAsia="Calibri"/>
          <w:sz w:val="24"/>
          <w:szCs w:val="24"/>
        </w:rPr>
        <w:t>Образцо</w:t>
      </w:r>
      <w:r>
        <w:rPr>
          <w:rFonts w:eastAsia="Calibri"/>
          <w:sz w:val="24"/>
          <w:szCs w:val="24"/>
        </w:rPr>
        <w:t>вый хореографический коллектив «</w:t>
      </w:r>
      <w:proofErr w:type="spellStart"/>
      <w:r w:rsidRPr="00912D20">
        <w:rPr>
          <w:rFonts w:eastAsia="Calibri"/>
          <w:sz w:val="24"/>
          <w:szCs w:val="24"/>
        </w:rPr>
        <w:t>Достлар</w:t>
      </w:r>
      <w:proofErr w:type="spellEnd"/>
      <w:r w:rsidRPr="00912D20">
        <w:rPr>
          <w:rFonts w:eastAsia="Calibri"/>
          <w:sz w:val="24"/>
          <w:szCs w:val="24"/>
        </w:rPr>
        <w:t xml:space="preserve"> </w:t>
      </w:r>
      <w:proofErr w:type="spellStart"/>
      <w:r w:rsidRPr="00912D20">
        <w:rPr>
          <w:rFonts w:eastAsia="Calibri"/>
          <w:sz w:val="24"/>
          <w:szCs w:val="24"/>
        </w:rPr>
        <w:t>Юрду</w:t>
      </w:r>
      <w:proofErr w:type="spellEnd"/>
      <w:r>
        <w:rPr>
          <w:rFonts w:eastAsia="Calibri"/>
          <w:sz w:val="24"/>
          <w:szCs w:val="24"/>
        </w:rPr>
        <w:t>» один из самых профессиональных коллективов нашего поселения</w:t>
      </w:r>
      <w:r w:rsidRPr="00912D20">
        <w:rPr>
          <w:rFonts w:eastAsia="Calibri"/>
          <w:sz w:val="24"/>
          <w:szCs w:val="24"/>
        </w:rPr>
        <w:t xml:space="preserve">. В состав коллектива входят дети среднего и старшего возраста. Руководит коллективом </w:t>
      </w:r>
      <w:proofErr w:type="spellStart"/>
      <w:r w:rsidRPr="00912D20">
        <w:rPr>
          <w:rFonts w:eastAsia="Calibri"/>
          <w:sz w:val="24"/>
          <w:szCs w:val="24"/>
        </w:rPr>
        <w:t>Ганберова</w:t>
      </w:r>
      <w:proofErr w:type="spellEnd"/>
      <w:r w:rsidRPr="00912D20">
        <w:rPr>
          <w:rFonts w:eastAsia="Calibri"/>
          <w:sz w:val="24"/>
          <w:szCs w:val="24"/>
        </w:rPr>
        <w:t xml:space="preserve"> </w:t>
      </w:r>
      <w:proofErr w:type="spellStart"/>
      <w:r w:rsidRPr="00912D20">
        <w:rPr>
          <w:rFonts w:eastAsia="Calibri"/>
          <w:sz w:val="24"/>
          <w:szCs w:val="24"/>
        </w:rPr>
        <w:t>Садегюль</w:t>
      </w:r>
      <w:proofErr w:type="spellEnd"/>
      <w:r w:rsidRPr="00912D20">
        <w:rPr>
          <w:rFonts w:eastAsia="Calibri"/>
          <w:sz w:val="24"/>
          <w:szCs w:val="24"/>
        </w:rPr>
        <w:t xml:space="preserve"> </w:t>
      </w:r>
      <w:proofErr w:type="spellStart"/>
      <w:r w:rsidRPr="00912D20">
        <w:rPr>
          <w:rFonts w:eastAsia="Calibri"/>
          <w:sz w:val="24"/>
          <w:szCs w:val="24"/>
        </w:rPr>
        <w:t>Алиш</w:t>
      </w:r>
      <w:proofErr w:type="spellEnd"/>
      <w:r w:rsidRPr="00912D20">
        <w:rPr>
          <w:rFonts w:eastAsia="Calibri"/>
          <w:sz w:val="24"/>
          <w:szCs w:val="24"/>
        </w:rPr>
        <w:t xml:space="preserve"> </w:t>
      </w:r>
      <w:proofErr w:type="spellStart"/>
      <w:r w:rsidRPr="00912D20">
        <w:rPr>
          <w:rFonts w:eastAsia="Calibri"/>
          <w:sz w:val="24"/>
          <w:szCs w:val="24"/>
        </w:rPr>
        <w:t>кызы</w:t>
      </w:r>
      <w:proofErr w:type="spellEnd"/>
      <w:r w:rsidRPr="00912D20">
        <w:rPr>
          <w:rFonts w:eastAsia="Calibri"/>
          <w:sz w:val="24"/>
          <w:szCs w:val="24"/>
        </w:rPr>
        <w:t>. Репертуар коллектива разноплановый - азербайджанские народные, лезгинские народные, узбекские, русские, татарские, цыганские танцы и так далее.</w:t>
      </w:r>
      <w:r w:rsidRPr="00912D20">
        <w:rPr>
          <w:rFonts w:eastAsia="Calibri"/>
          <w:sz w:val="24"/>
          <w:szCs w:val="24"/>
        </w:rPr>
        <w:tab/>
        <w:t xml:space="preserve">Коллектив является участником многих  поселковых, районных, региональных, международных, всероссийских конкурсов и фестивалей. </w:t>
      </w:r>
    </w:p>
    <w:p w:rsidR="00706732" w:rsidRPr="00912D20" w:rsidRDefault="00706732" w:rsidP="00706732">
      <w:pPr>
        <w:ind w:firstLine="708"/>
        <w:jc w:val="both"/>
        <w:rPr>
          <w:rFonts w:eastAsia="Calibri"/>
          <w:sz w:val="24"/>
          <w:szCs w:val="24"/>
        </w:rPr>
      </w:pPr>
      <w:r w:rsidRPr="00912D20">
        <w:rPr>
          <w:rFonts w:eastAsia="Calibri"/>
          <w:sz w:val="24"/>
          <w:szCs w:val="24"/>
        </w:rPr>
        <w:lastRenderedPageBreak/>
        <w:t xml:space="preserve">Хореографический коллектив «Восток» является самым </w:t>
      </w:r>
      <w:r>
        <w:rPr>
          <w:rFonts w:eastAsia="Calibri"/>
          <w:sz w:val="24"/>
          <w:szCs w:val="24"/>
        </w:rPr>
        <w:t xml:space="preserve">ярким </w:t>
      </w:r>
      <w:r w:rsidRPr="00912D20">
        <w:rPr>
          <w:rFonts w:eastAsia="Calibri"/>
          <w:sz w:val="24"/>
          <w:szCs w:val="24"/>
        </w:rPr>
        <w:t xml:space="preserve"> творческим коллективом КДЦ "Премьер". В нем занимаются 25 детей разного возраста. Участникам этого коллектива по плечу танцы разных жанров. В репертуаре коллектива индийские, восточные, народные, эстрадные танцы и хореографические миниатюры.</w:t>
      </w:r>
    </w:p>
    <w:p w:rsidR="00706732" w:rsidRPr="000E3449" w:rsidRDefault="00706732" w:rsidP="00706732">
      <w:pPr>
        <w:ind w:firstLine="708"/>
        <w:jc w:val="both"/>
        <w:rPr>
          <w:sz w:val="24"/>
          <w:szCs w:val="24"/>
        </w:rPr>
      </w:pPr>
      <w:r w:rsidRPr="000E3449">
        <w:rPr>
          <w:rFonts w:eastAsia="Calibri"/>
          <w:sz w:val="24"/>
          <w:szCs w:val="24"/>
        </w:rPr>
        <w:t xml:space="preserve">Хореографический коллектив «Сударушка» </w:t>
      </w:r>
      <w:r w:rsidRPr="000E3449">
        <w:rPr>
          <w:sz w:val="24"/>
          <w:szCs w:val="24"/>
        </w:rPr>
        <w:t>является участником многих  поселковых, районных, конкурсов и фестивалей. Ежегодно коллектив принимает участие в постановке массовых мероприятий и тесно сотрудничает с вокальными и хореографическими коллективами  КДЦ «Премьер», создавая яркие сценические номера.</w:t>
      </w:r>
    </w:p>
    <w:p w:rsidR="00706732" w:rsidRPr="00912D20" w:rsidRDefault="00706732" w:rsidP="00706732">
      <w:pPr>
        <w:pStyle w:val="aff"/>
        <w:ind w:firstLine="708"/>
        <w:jc w:val="both"/>
      </w:pPr>
      <w:r w:rsidRPr="00912D20">
        <w:t>Студия современного молодежного танца «</w:t>
      </w:r>
      <w:proofErr w:type="spellStart"/>
      <w:r w:rsidRPr="00912D20">
        <w:t>Бугги</w:t>
      </w:r>
      <w:proofErr w:type="spellEnd"/>
      <w:r w:rsidRPr="00912D20">
        <w:t xml:space="preserve"> </w:t>
      </w:r>
      <w:proofErr w:type="spellStart"/>
      <w:r w:rsidRPr="00912D20">
        <w:t>Бенд</w:t>
      </w:r>
      <w:proofErr w:type="spellEnd"/>
      <w:r w:rsidRPr="00912D20">
        <w:t>»</w:t>
      </w:r>
      <w:r>
        <w:t xml:space="preserve"> это</w:t>
      </w:r>
      <w:r w:rsidRPr="00912D20">
        <w:t xml:space="preserve"> современн</w:t>
      </w:r>
      <w:r>
        <w:t>ый</w:t>
      </w:r>
      <w:r w:rsidRPr="00912D20">
        <w:t xml:space="preserve"> молодежн</w:t>
      </w:r>
      <w:r>
        <w:t>ый</w:t>
      </w:r>
      <w:r w:rsidRPr="00912D20">
        <w:t xml:space="preserve"> </w:t>
      </w:r>
      <w:r>
        <w:t>коллектив.</w:t>
      </w:r>
      <w:r w:rsidRPr="00912D20">
        <w:t xml:space="preserve"> </w:t>
      </w:r>
      <w:r>
        <w:t>В э</w:t>
      </w:r>
      <w:r w:rsidRPr="00912D20">
        <w:t>то</w:t>
      </w:r>
      <w:r>
        <w:t>м</w:t>
      </w:r>
      <w:r w:rsidRPr="00912D20">
        <w:t xml:space="preserve"> коллектив</w:t>
      </w:r>
      <w:r>
        <w:t>е занимаются парни и девушки,</w:t>
      </w:r>
      <w:r w:rsidRPr="00912D20">
        <w:t xml:space="preserve"> подростки и рабочая молодежь. Участники проявляют интерес к различным видам современных танцевальных стилей и направлений: брейк, </w:t>
      </w:r>
      <w:proofErr w:type="spellStart"/>
      <w:r w:rsidRPr="00912D20">
        <w:t>хип-хоп</w:t>
      </w:r>
      <w:proofErr w:type="spellEnd"/>
      <w:r w:rsidRPr="00912D20">
        <w:t xml:space="preserve">, </w:t>
      </w:r>
      <w:proofErr w:type="spellStart"/>
      <w:r w:rsidRPr="00912D20">
        <w:t>экспериментал</w:t>
      </w:r>
      <w:proofErr w:type="spellEnd"/>
      <w:r w:rsidRPr="00912D20">
        <w:t xml:space="preserve">,  </w:t>
      </w:r>
      <w:proofErr w:type="spellStart"/>
      <w:r w:rsidRPr="00912D20">
        <w:t>джаз-фанк</w:t>
      </w:r>
      <w:proofErr w:type="spellEnd"/>
      <w:r w:rsidRPr="00912D20">
        <w:t xml:space="preserve">, </w:t>
      </w:r>
      <w:proofErr w:type="spellStart"/>
      <w:r w:rsidRPr="00912D20">
        <w:t>дэнсхолл</w:t>
      </w:r>
      <w:proofErr w:type="spellEnd"/>
      <w:r w:rsidRPr="00912D20">
        <w:t xml:space="preserve">, </w:t>
      </w:r>
      <w:proofErr w:type="spellStart"/>
      <w:r w:rsidRPr="00912D20">
        <w:t>хаус</w:t>
      </w:r>
      <w:proofErr w:type="spellEnd"/>
      <w:r w:rsidRPr="00912D20">
        <w:t xml:space="preserve"> и других. </w:t>
      </w:r>
      <w:r>
        <w:t>Коллектив также принимает  участие в различных мероприятиях.</w:t>
      </w:r>
    </w:p>
    <w:p w:rsidR="00706732" w:rsidRPr="00F94EA7" w:rsidRDefault="00706732" w:rsidP="00706732">
      <w:pPr>
        <w:pStyle w:val="a6"/>
        <w:ind w:firstLine="709"/>
        <w:rPr>
          <w:rFonts w:ascii="Times New Roman" w:hAnsi="Times New Roman"/>
          <w:sz w:val="28"/>
          <w:szCs w:val="28"/>
          <w:shd w:val="clear" w:color="auto" w:fill="FFFFFF"/>
        </w:rPr>
      </w:pPr>
    </w:p>
    <w:p w:rsidR="00706732" w:rsidRPr="00935C10" w:rsidRDefault="00706732" w:rsidP="00706732">
      <w:pPr>
        <w:ind w:firstLine="567"/>
        <w:jc w:val="both"/>
        <w:rPr>
          <w:rFonts w:eastAsia="Calibri"/>
          <w:sz w:val="24"/>
          <w:szCs w:val="24"/>
        </w:rPr>
      </w:pPr>
      <w:proofErr w:type="gramStart"/>
      <w:r w:rsidRPr="00636F94">
        <w:rPr>
          <w:rFonts w:eastAsia="Calibri"/>
          <w:b/>
          <w:sz w:val="24"/>
          <w:szCs w:val="24"/>
          <w:u w:val="single"/>
        </w:rPr>
        <w:t>Фольклорные</w:t>
      </w:r>
      <w:r w:rsidRPr="00935C10">
        <w:rPr>
          <w:rFonts w:eastAsia="Calibri"/>
          <w:sz w:val="24"/>
          <w:szCs w:val="24"/>
        </w:rPr>
        <w:t xml:space="preserve"> -  0  (201</w:t>
      </w:r>
      <w:r>
        <w:rPr>
          <w:rFonts w:eastAsia="Calibri"/>
          <w:sz w:val="24"/>
          <w:szCs w:val="24"/>
        </w:rPr>
        <w:t>8</w:t>
      </w:r>
      <w:r w:rsidRPr="00935C10">
        <w:rPr>
          <w:rFonts w:eastAsia="Calibri"/>
          <w:sz w:val="24"/>
          <w:szCs w:val="24"/>
        </w:rPr>
        <w:t xml:space="preserve"> - 0 ед.) клубных формирований (число участников в них 0 человек (201</w:t>
      </w:r>
      <w:r>
        <w:rPr>
          <w:rFonts w:eastAsia="Calibri"/>
          <w:sz w:val="24"/>
          <w:szCs w:val="24"/>
        </w:rPr>
        <w:t>8</w:t>
      </w:r>
      <w:r w:rsidRPr="00935C10">
        <w:rPr>
          <w:rFonts w:eastAsia="Calibri"/>
          <w:sz w:val="24"/>
          <w:szCs w:val="24"/>
        </w:rPr>
        <w:t xml:space="preserve"> - 0 чел.):</w:t>
      </w:r>
      <w:proofErr w:type="gramEnd"/>
    </w:p>
    <w:p w:rsidR="00706732" w:rsidRPr="00935C10" w:rsidRDefault="00706732" w:rsidP="00706732">
      <w:pPr>
        <w:ind w:firstLine="567"/>
        <w:jc w:val="both"/>
        <w:rPr>
          <w:rFonts w:eastAsia="Calibri"/>
          <w:sz w:val="24"/>
          <w:szCs w:val="24"/>
        </w:rPr>
      </w:pPr>
      <w:r w:rsidRPr="00935C10">
        <w:rPr>
          <w:rFonts w:eastAsia="Calibri"/>
          <w:sz w:val="24"/>
          <w:szCs w:val="24"/>
        </w:rPr>
        <w:t>из них:</w:t>
      </w:r>
    </w:p>
    <w:p w:rsidR="00706732" w:rsidRPr="00935C10" w:rsidRDefault="00706732" w:rsidP="002C6101">
      <w:pPr>
        <w:pStyle w:val="a5"/>
        <w:numPr>
          <w:ilvl w:val="0"/>
          <w:numId w:val="12"/>
        </w:numPr>
        <w:jc w:val="both"/>
        <w:rPr>
          <w:sz w:val="24"/>
          <w:szCs w:val="24"/>
        </w:rPr>
      </w:pPr>
      <w:r w:rsidRPr="00935C10">
        <w:rPr>
          <w:sz w:val="24"/>
          <w:szCs w:val="24"/>
        </w:rPr>
        <w:t>фольклорные русские 0;</w:t>
      </w:r>
    </w:p>
    <w:p w:rsidR="00706732" w:rsidRPr="00935C10" w:rsidRDefault="00706732" w:rsidP="002C6101">
      <w:pPr>
        <w:pStyle w:val="a5"/>
        <w:numPr>
          <w:ilvl w:val="0"/>
          <w:numId w:val="12"/>
        </w:numPr>
        <w:jc w:val="both"/>
        <w:rPr>
          <w:sz w:val="24"/>
          <w:szCs w:val="24"/>
        </w:rPr>
      </w:pPr>
      <w:r w:rsidRPr="00935C10">
        <w:rPr>
          <w:sz w:val="24"/>
          <w:szCs w:val="24"/>
        </w:rPr>
        <w:t>фольклорные казачьи 0;</w:t>
      </w:r>
    </w:p>
    <w:p w:rsidR="00706732" w:rsidRPr="00935C10" w:rsidRDefault="00706732" w:rsidP="002C6101">
      <w:pPr>
        <w:pStyle w:val="a5"/>
        <w:numPr>
          <w:ilvl w:val="0"/>
          <w:numId w:val="12"/>
        </w:numPr>
        <w:jc w:val="both"/>
        <w:rPr>
          <w:sz w:val="24"/>
          <w:szCs w:val="24"/>
        </w:rPr>
      </w:pPr>
      <w:r w:rsidRPr="00935C10">
        <w:rPr>
          <w:sz w:val="24"/>
          <w:szCs w:val="24"/>
        </w:rPr>
        <w:t>фольклорные прочие 0.</w:t>
      </w:r>
    </w:p>
    <w:p w:rsidR="00706732" w:rsidRPr="00935C10" w:rsidRDefault="00706732" w:rsidP="002C6101">
      <w:pPr>
        <w:numPr>
          <w:ilvl w:val="0"/>
          <w:numId w:val="12"/>
        </w:numPr>
        <w:contextualSpacing/>
        <w:jc w:val="both"/>
        <w:rPr>
          <w:rFonts w:eastAsia="Calibri"/>
          <w:sz w:val="24"/>
          <w:szCs w:val="24"/>
        </w:rPr>
      </w:pPr>
      <w:r w:rsidRPr="00935C10">
        <w:rPr>
          <w:rFonts w:eastAsia="Calibri"/>
          <w:sz w:val="24"/>
          <w:szCs w:val="24"/>
        </w:rPr>
        <w:t>детские – 0 (0 человек);</w:t>
      </w:r>
    </w:p>
    <w:p w:rsidR="00706732" w:rsidRPr="00935C10" w:rsidRDefault="00706732" w:rsidP="002C6101">
      <w:pPr>
        <w:numPr>
          <w:ilvl w:val="0"/>
          <w:numId w:val="12"/>
        </w:numPr>
        <w:contextualSpacing/>
        <w:jc w:val="both"/>
        <w:rPr>
          <w:rFonts w:eastAsia="Calibri"/>
          <w:sz w:val="24"/>
          <w:szCs w:val="24"/>
        </w:rPr>
      </w:pPr>
      <w:proofErr w:type="gramStart"/>
      <w:r w:rsidRPr="00935C10">
        <w:rPr>
          <w:rFonts w:eastAsia="Calibri"/>
          <w:sz w:val="24"/>
          <w:szCs w:val="24"/>
        </w:rPr>
        <w:t>молодёжные</w:t>
      </w:r>
      <w:proofErr w:type="gramEnd"/>
      <w:r w:rsidRPr="00935C10">
        <w:rPr>
          <w:rFonts w:eastAsia="Calibri"/>
          <w:sz w:val="24"/>
          <w:szCs w:val="24"/>
        </w:rPr>
        <w:t xml:space="preserve"> – 0 (0 человек);</w:t>
      </w:r>
    </w:p>
    <w:p w:rsidR="00706732" w:rsidRPr="00935C10" w:rsidRDefault="00706732" w:rsidP="002C6101">
      <w:pPr>
        <w:numPr>
          <w:ilvl w:val="0"/>
          <w:numId w:val="12"/>
        </w:numPr>
        <w:contextualSpacing/>
        <w:jc w:val="both"/>
        <w:rPr>
          <w:rFonts w:eastAsia="Calibri"/>
          <w:sz w:val="24"/>
          <w:szCs w:val="24"/>
        </w:rPr>
      </w:pPr>
      <w:r w:rsidRPr="00935C10">
        <w:rPr>
          <w:rFonts w:eastAsia="Calibri"/>
          <w:sz w:val="24"/>
          <w:szCs w:val="24"/>
        </w:rPr>
        <w:t>для пожилых – 0 (0 человек);</w:t>
      </w:r>
    </w:p>
    <w:p w:rsidR="00706732" w:rsidRPr="00935C10" w:rsidRDefault="00706732" w:rsidP="002C6101">
      <w:pPr>
        <w:numPr>
          <w:ilvl w:val="0"/>
          <w:numId w:val="12"/>
        </w:numPr>
        <w:contextualSpacing/>
        <w:jc w:val="both"/>
        <w:rPr>
          <w:rFonts w:eastAsia="Calibri"/>
          <w:sz w:val="24"/>
          <w:szCs w:val="24"/>
        </w:rPr>
      </w:pPr>
      <w:r w:rsidRPr="00935C10">
        <w:rPr>
          <w:rFonts w:eastAsia="Calibri"/>
          <w:sz w:val="24"/>
          <w:szCs w:val="24"/>
        </w:rPr>
        <w:t>для людей с ОВЗ – 0 (0 человек);</w:t>
      </w:r>
    </w:p>
    <w:p w:rsidR="00706732" w:rsidRPr="00935C10" w:rsidRDefault="00706732" w:rsidP="00706732">
      <w:pPr>
        <w:ind w:firstLine="567"/>
        <w:contextualSpacing/>
        <w:jc w:val="both"/>
        <w:rPr>
          <w:rFonts w:eastAsia="Calibri"/>
          <w:sz w:val="24"/>
          <w:szCs w:val="24"/>
        </w:rPr>
      </w:pPr>
      <w:r w:rsidRPr="00935C10">
        <w:rPr>
          <w:rFonts w:eastAsia="Calibri"/>
          <w:sz w:val="24"/>
          <w:szCs w:val="24"/>
        </w:rPr>
        <w:t>Фольклорных формирований в КДЦ «Премьер нет.</w:t>
      </w:r>
    </w:p>
    <w:p w:rsidR="00706732" w:rsidRPr="005709B5" w:rsidRDefault="00706732" w:rsidP="00706732">
      <w:pPr>
        <w:ind w:firstLine="567"/>
        <w:contextualSpacing/>
        <w:jc w:val="both"/>
        <w:rPr>
          <w:rFonts w:eastAsia="Calibri"/>
          <w:i/>
          <w:sz w:val="24"/>
          <w:szCs w:val="24"/>
          <w:highlight w:val="lightGray"/>
        </w:rPr>
      </w:pPr>
    </w:p>
    <w:p w:rsidR="00706732" w:rsidRPr="006C000B" w:rsidRDefault="00706732" w:rsidP="00706732">
      <w:pPr>
        <w:ind w:firstLine="567"/>
        <w:jc w:val="both"/>
        <w:rPr>
          <w:rFonts w:eastAsia="Calibri"/>
          <w:sz w:val="24"/>
          <w:szCs w:val="24"/>
        </w:rPr>
      </w:pPr>
      <w:r w:rsidRPr="006C000B">
        <w:rPr>
          <w:rFonts w:eastAsia="Calibri"/>
          <w:b/>
          <w:sz w:val="24"/>
          <w:szCs w:val="24"/>
          <w:u w:val="single"/>
        </w:rPr>
        <w:t xml:space="preserve">Оркестр духовых инструментов </w:t>
      </w:r>
      <w:r w:rsidRPr="006C000B">
        <w:rPr>
          <w:rFonts w:eastAsia="Calibri"/>
          <w:sz w:val="24"/>
          <w:szCs w:val="24"/>
        </w:rPr>
        <w:t>-  1 (2018</w:t>
      </w:r>
      <w:r>
        <w:rPr>
          <w:rFonts w:eastAsia="Calibri"/>
          <w:sz w:val="24"/>
          <w:szCs w:val="24"/>
        </w:rPr>
        <w:t xml:space="preserve"> - 1 ед.) клубное формирование </w:t>
      </w:r>
      <w:r w:rsidRPr="006C000B">
        <w:rPr>
          <w:rFonts w:eastAsia="Calibri"/>
          <w:sz w:val="24"/>
          <w:szCs w:val="24"/>
        </w:rPr>
        <w:t xml:space="preserve">число участников в них </w:t>
      </w:r>
      <w:r>
        <w:rPr>
          <w:rFonts w:eastAsia="Calibri"/>
          <w:sz w:val="24"/>
          <w:szCs w:val="24"/>
        </w:rPr>
        <w:t>6</w:t>
      </w:r>
      <w:r w:rsidRPr="006C000B">
        <w:rPr>
          <w:rFonts w:eastAsia="Calibri"/>
          <w:sz w:val="24"/>
          <w:szCs w:val="24"/>
        </w:rPr>
        <w:t xml:space="preserve"> человек (2018 - 15 чел.):</w:t>
      </w:r>
    </w:p>
    <w:p w:rsidR="00706732" w:rsidRPr="006C000B" w:rsidRDefault="00706732" w:rsidP="00706732">
      <w:pPr>
        <w:rPr>
          <w:rFonts w:eastAsia="Calibri"/>
          <w:sz w:val="24"/>
          <w:szCs w:val="24"/>
        </w:rPr>
      </w:pPr>
      <w:r w:rsidRPr="006C000B">
        <w:rPr>
          <w:rFonts w:eastAsia="Calibri"/>
          <w:sz w:val="24"/>
          <w:szCs w:val="24"/>
        </w:rPr>
        <w:t xml:space="preserve"> Духовой оркестр является активным участником мероприятий:</w:t>
      </w:r>
    </w:p>
    <w:p w:rsidR="00706732" w:rsidRPr="006C000B" w:rsidRDefault="00706732" w:rsidP="00706732">
      <w:pPr>
        <w:rPr>
          <w:rFonts w:eastAsia="Calibri"/>
          <w:sz w:val="24"/>
          <w:szCs w:val="24"/>
        </w:rPr>
      </w:pPr>
      <w:r w:rsidRPr="006C000B">
        <w:rPr>
          <w:rFonts w:eastAsia="Calibri"/>
          <w:sz w:val="24"/>
          <w:szCs w:val="24"/>
        </w:rPr>
        <w:t>- Поселковый фестиваль патриотической и солдатской песни "Виктория"</w:t>
      </w:r>
      <w:r>
        <w:rPr>
          <w:rFonts w:eastAsia="Calibri"/>
          <w:sz w:val="24"/>
          <w:szCs w:val="24"/>
        </w:rPr>
        <w:t>;</w:t>
      </w:r>
    </w:p>
    <w:p w:rsidR="00706732" w:rsidRPr="006C000B" w:rsidRDefault="00706732" w:rsidP="00706732">
      <w:pPr>
        <w:rPr>
          <w:rFonts w:eastAsia="Calibri"/>
          <w:sz w:val="24"/>
          <w:szCs w:val="24"/>
        </w:rPr>
      </w:pPr>
      <w:r w:rsidRPr="006C000B">
        <w:rPr>
          <w:rFonts w:eastAsia="Calibri"/>
          <w:sz w:val="24"/>
          <w:szCs w:val="24"/>
        </w:rPr>
        <w:t>- Народное гуляние, посвященное Дню Победы</w:t>
      </w:r>
      <w:r>
        <w:rPr>
          <w:rFonts w:eastAsia="Calibri"/>
          <w:sz w:val="24"/>
          <w:szCs w:val="24"/>
        </w:rPr>
        <w:t>;</w:t>
      </w:r>
    </w:p>
    <w:p w:rsidR="00706732" w:rsidRPr="006C000B" w:rsidRDefault="00706732" w:rsidP="00706732">
      <w:pPr>
        <w:rPr>
          <w:rFonts w:eastAsia="Calibri"/>
          <w:sz w:val="24"/>
          <w:szCs w:val="24"/>
        </w:rPr>
      </w:pPr>
      <w:r w:rsidRPr="006C000B">
        <w:rPr>
          <w:rFonts w:eastAsia="Calibri"/>
          <w:sz w:val="24"/>
          <w:szCs w:val="24"/>
        </w:rPr>
        <w:t>- Народное гуляние "День России"</w:t>
      </w:r>
      <w:r>
        <w:rPr>
          <w:rFonts w:eastAsia="Calibri"/>
          <w:sz w:val="24"/>
          <w:szCs w:val="24"/>
        </w:rPr>
        <w:t>;</w:t>
      </w:r>
    </w:p>
    <w:p w:rsidR="00706732" w:rsidRPr="006C000B" w:rsidRDefault="00706732" w:rsidP="00706732">
      <w:pPr>
        <w:rPr>
          <w:rFonts w:eastAsia="Calibri"/>
          <w:sz w:val="24"/>
          <w:szCs w:val="24"/>
        </w:rPr>
      </w:pPr>
      <w:r w:rsidRPr="006C000B">
        <w:rPr>
          <w:rFonts w:eastAsia="Calibri"/>
          <w:sz w:val="24"/>
          <w:szCs w:val="24"/>
        </w:rPr>
        <w:t>- Народное гуляние "День нефтяной и газовой промышленности"</w:t>
      </w:r>
      <w:r>
        <w:rPr>
          <w:rFonts w:eastAsia="Calibri"/>
          <w:sz w:val="24"/>
          <w:szCs w:val="24"/>
        </w:rPr>
        <w:t>.</w:t>
      </w:r>
    </w:p>
    <w:p w:rsidR="00706732" w:rsidRPr="001655A5" w:rsidRDefault="00706732" w:rsidP="00706732">
      <w:pPr>
        <w:ind w:firstLine="567"/>
        <w:contextualSpacing/>
        <w:jc w:val="both"/>
        <w:rPr>
          <w:rFonts w:eastAsia="Calibri"/>
          <w:sz w:val="24"/>
          <w:szCs w:val="24"/>
        </w:rPr>
      </w:pPr>
      <w:r w:rsidRPr="001655A5">
        <w:rPr>
          <w:sz w:val="28"/>
          <w:szCs w:val="28"/>
          <w:shd w:val="clear" w:color="auto" w:fill="FFFFFF"/>
        </w:rPr>
        <w:br/>
      </w:r>
      <w:r w:rsidRPr="00706732">
        <w:rPr>
          <w:rFonts w:eastAsia="Calibri"/>
          <w:b/>
          <w:sz w:val="24"/>
          <w:szCs w:val="24"/>
        </w:rPr>
        <w:t xml:space="preserve">         </w:t>
      </w:r>
      <w:r w:rsidRPr="00636F94">
        <w:rPr>
          <w:rFonts w:eastAsia="Calibri"/>
          <w:b/>
          <w:sz w:val="24"/>
          <w:szCs w:val="24"/>
          <w:u w:val="single"/>
        </w:rPr>
        <w:t>Изобразительное искусство</w:t>
      </w:r>
      <w:r w:rsidRPr="001655A5">
        <w:rPr>
          <w:rFonts w:eastAsia="Calibri"/>
          <w:i/>
          <w:sz w:val="24"/>
          <w:szCs w:val="24"/>
          <w:u w:val="single"/>
        </w:rPr>
        <w:t xml:space="preserve"> </w:t>
      </w:r>
      <w:r w:rsidRPr="001655A5">
        <w:rPr>
          <w:rFonts w:eastAsia="Calibri"/>
          <w:sz w:val="24"/>
          <w:szCs w:val="24"/>
        </w:rPr>
        <w:t xml:space="preserve">- 2  (2018 </w:t>
      </w:r>
      <w:r>
        <w:rPr>
          <w:rFonts w:eastAsia="Calibri"/>
          <w:sz w:val="24"/>
          <w:szCs w:val="24"/>
        </w:rPr>
        <w:t xml:space="preserve">- 1ед.) клубных формирования </w:t>
      </w:r>
      <w:r w:rsidRPr="001655A5">
        <w:rPr>
          <w:rFonts w:eastAsia="Calibri"/>
          <w:sz w:val="24"/>
          <w:szCs w:val="24"/>
        </w:rPr>
        <w:t>число</w:t>
      </w:r>
      <w:r>
        <w:rPr>
          <w:rFonts w:eastAsia="Calibri"/>
          <w:sz w:val="24"/>
          <w:szCs w:val="24"/>
        </w:rPr>
        <w:t xml:space="preserve"> участников в них 38   человек </w:t>
      </w:r>
      <w:r w:rsidRPr="001655A5">
        <w:rPr>
          <w:rFonts w:eastAsia="Calibri"/>
          <w:sz w:val="24"/>
          <w:szCs w:val="24"/>
        </w:rPr>
        <w:t>(2018- 19 чел.).</w:t>
      </w:r>
    </w:p>
    <w:p w:rsidR="00706732" w:rsidRPr="00383ED1" w:rsidRDefault="00706732" w:rsidP="00706732">
      <w:pPr>
        <w:ind w:firstLine="567"/>
        <w:jc w:val="both"/>
        <w:rPr>
          <w:rFonts w:eastAsia="Calibri"/>
          <w:sz w:val="24"/>
          <w:szCs w:val="24"/>
        </w:rPr>
      </w:pPr>
      <w:r w:rsidRPr="00383ED1">
        <w:rPr>
          <w:sz w:val="24"/>
          <w:szCs w:val="24"/>
        </w:rPr>
        <w:t>В ноябре 2019г. в</w:t>
      </w:r>
      <w:r w:rsidRPr="00383ED1">
        <w:rPr>
          <w:rFonts w:eastAsia="Calibri"/>
          <w:sz w:val="24"/>
          <w:szCs w:val="24"/>
        </w:rPr>
        <w:t>первые студия изоб</w:t>
      </w:r>
      <w:r w:rsidRPr="00383ED1">
        <w:rPr>
          <w:sz w:val="24"/>
          <w:szCs w:val="24"/>
        </w:rPr>
        <w:t>разительного искусства «Зодчий» получила звание</w:t>
      </w:r>
      <w:r w:rsidRPr="00383ED1">
        <w:rPr>
          <w:rFonts w:eastAsia="Calibri"/>
          <w:sz w:val="24"/>
          <w:szCs w:val="24"/>
        </w:rPr>
        <w:t xml:space="preserve"> </w:t>
      </w:r>
      <w:r w:rsidRPr="00383ED1">
        <w:rPr>
          <w:sz w:val="24"/>
          <w:szCs w:val="24"/>
        </w:rPr>
        <w:t>«народная самодеятельная студия».</w:t>
      </w:r>
      <w:r w:rsidRPr="00383ED1">
        <w:rPr>
          <w:rFonts w:eastAsia="Calibri"/>
          <w:sz w:val="24"/>
          <w:szCs w:val="24"/>
        </w:rPr>
        <w:t xml:space="preserve"> </w:t>
      </w:r>
      <w:r w:rsidRPr="00383ED1">
        <w:rPr>
          <w:sz w:val="24"/>
          <w:szCs w:val="24"/>
        </w:rPr>
        <w:t xml:space="preserve"> Работы коллектива были на самом высоком уровне. Коллективом - спутником студии изобразительного искусства «Зодчий» является коллектив изобразительного искусства  «Акварель» где занимаются дети от 5 до 14 лет.</w:t>
      </w:r>
    </w:p>
    <w:p w:rsidR="00706732" w:rsidRPr="001655A5" w:rsidRDefault="00706732" w:rsidP="00706732">
      <w:pPr>
        <w:ind w:firstLine="567"/>
        <w:jc w:val="both"/>
        <w:rPr>
          <w:rFonts w:eastAsia="Calibri"/>
          <w:sz w:val="24"/>
          <w:szCs w:val="24"/>
        </w:rPr>
      </w:pPr>
      <w:r>
        <w:rPr>
          <w:rFonts w:eastAsia="Calibri"/>
          <w:sz w:val="24"/>
          <w:szCs w:val="24"/>
        </w:rPr>
        <w:lastRenderedPageBreak/>
        <w:t xml:space="preserve">  </w:t>
      </w:r>
      <w:r w:rsidRPr="001655A5">
        <w:rPr>
          <w:rFonts w:eastAsia="Calibri"/>
          <w:sz w:val="24"/>
          <w:szCs w:val="24"/>
        </w:rPr>
        <w:t xml:space="preserve">Коллектив изобразительного искусства "Зодчий" работает в различных жанрах. Это Живопись и графика, резьба по дереву, мелкая пластика, лепка (пластилин, гипс). Студию посещают как дети, так и взрослые. </w:t>
      </w:r>
      <w:r w:rsidRPr="001655A5">
        <w:rPr>
          <w:sz w:val="24"/>
          <w:szCs w:val="24"/>
        </w:rPr>
        <w:t xml:space="preserve">Своим творчеством студия изобразительного искусства «Зодчий» ведёт большую работу по пропаганде изобразительного искусства среди населения </w:t>
      </w:r>
      <w:proofErr w:type="gramStart"/>
      <w:r w:rsidRPr="001655A5">
        <w:rPr>
          <w:sz w:val="24"/>
          <w:szCs w:val="24"/>
        </w:rPr>
        <w:t>г</w:t>
      </w:r>
      <w:proofErr w:type="gramEnd"/>
      <w:r w:rsidRPr="001655A5">
        <w:rPr>
          <w:sz w:val="24"/>
          <w:szCs w:val="24"/>
        </w:rPr>
        <w:t>.п. Федоровский, Сургутского района. Достойным подтверждением творческого мастерства и поддержания таланта являются победы и высокая оценка деятельности профессионального жюри на конкурсах различных уровней</w:t>
      </w:r>
      <w:r>
        <w:rPr>
          <w:sz w:val="24"/>
          <w:szCs w:val="24"/>
        </w:rPr>
        <w:t xml:space="preserve"> </w:t>
      </w:r>
    </w:p>
    <w:p w:rsidR="00706732" w:rsidRPr="001655A5" w:rsidRDefault="00706732" w:rsidP="00706732">
      <w:pPr>
        <w:jc w:val="both"/>
        <w:rPr>
          <w:sz w:val="24"/>
          <w:szCs w:val="24"/>
          <w:u w:val="single"/>
        </w:rPr>
      </w:pPr>
      <w:r>
        <w:rPr>
          <w:rFonts w:eastAsia="Calibri"/>
          <w:sz w:val="24"/>
          <w:szCs w:val="24"/>
        </w:rPr>
        <w:tab/>
      </w:r>
      <w:r w:rsidRPr="001655A5">
        <w:rPr>
          <w:rFonts w:eastAsia="Calibri"/>
          <w:sz w:val="24"/>
          <w:szCs w:val="24"/>
        </w:rPr>
        <w:t xml:space="preserve">Достижения коллектива: </w:t>
      </w:r>
      <w:proofErr w:type="gramStart"/>
      <w:r w:rsidRPr="001655A5">
        <w:rPr>
          <w:sz w:val="24"/>
          <w:szCs w:val="24"/>
        </w:rPr>
        <w:t xml:space="preserve">Областной творческий конкурс для детей и педагогов «Северное сияние», номинация «Я – художник!» - 6 Дипломов Победителя I степени; Всероссийский конкурс-фестиваль «Новые имена», номинация «Рисунок» - 3 Диплома Лауреата I степени, 1 диплом Лауреат II степени и 2 Диплома Лауреата III степени; </w:t>
      </w:r>
      <w:r w:rsidRPr="001655A5">
        <w:rPr>
          <w:sz w:val="24"/>
          <w:szCs w:val="24"/>
          <w:lang w:val="en-US"/>
        </w:rPr>
        <w:t>IV</w:t>
      </w:r>
      <w:r w:rsidRPr="001655A5">
        <w:rPr>
          <w:sz w:val="24"/>
          <w:szCs w:val="24"/>
        </w:rPr>
        <w:t xml:space="preserve"> Международный конкурс-фестиваль «Звёздный триумф» - 6 Дипломов Лауреата I  и II степени;</w:t>
      </w:r>
      <w:proofErr w:type="gramEnd"/>
      <w:r w:rsidRPr="001655A5">
        <w:rPr>
          <w:sz w:val="24"/>
          <w:szCs w:val="24"/>
        </w:rPr>
        <w:t xml:space="preserve">  </w:t>
      </w:r>
      <w:r w:rsidRPr="001655A5">
        <w:rPr>
          <w:sz w:val="24"/>
          <w:szCs w:val="24"/>
          <w:lang w:val="en-US"/>
        </w:rPr>
        <w:t>XIII</w:t>
      </w:r>
      <w:r w:rsidRPr="001655A5">
        <w:rPr>
          <w:sz w:val="24"/>
          <w:szCs w:val="24"/>
        </w:rPr>
        <w:t xml:space="preserve"> Международный конкурс «Ты – Гений!», номинация «Космические тайны» - 2 Диплома I степени и 1 диплом  Лауреат II степени; Международный творческий конкурс «Солнечный свет», номинация «День Великой Победы» - 2 Диплома Победителя I степени.</w:t>
      </w:r>
    </w:p>
    <w:p w:rsidR="00706732" w:rsidRDefault="00706732" w:rsidP="00706732">
      <w:pPr>
        <w:ind w:firstLine="567"/>
        <w:jc w:val="both"/>
        <w:rPr>
          <w:rFonts w:eastAsia="Calibri"/>
          <w:sz w:val="24"/>
          <w:szCs w:val="24"/>
        </w:rPr>
      </w:pPr>
    </w:p>
    <w:p w:rsidR="00706732" w:rsidRPr="005709B5" w:rsidRDefault="00706732" w:rsidP="00706732">
      <w:pPr>
        <w:ind w:firstLine="567"/>
        <w:jc w:val="both"/>
        <w:rPr>
          <w:rFonts w:eastAsia="Calibri"/>
          <w:sz w:val="24"/>
          <w:szCs w:val="24"/>
          <w:highlight w:val="lightGray"/>
        </w:rPr>
      </w:pPr>
      <w:r w:rsidRPr="005709B5">
        <w:rPr>
          <w:rFonts w:eastAsia="Calibri"/>
          <w:sz w:val="24"/>
          <w:szCs w:val="24"/>
          <w:highlight w:val="lightGray"/>
        </w:rPr>
        <w:t xml:space="preserve"> </w:t>
      </w:r>
    </w:p>
    <w:p w:rsidR="00706732" w:rsidRDefault="00706732" w:rsidP="00706732">
      <w:pPr>
        <w:ind w:firstLine="567"/>
        <w:contextualSpacing/>
        <w:jc w:val="both"/>
        <w:rPr>
          <w:rFonts w:eastAsia="Calibri"/>
          <w:sz w:val="24"/>
          <w:szCs w:val="24"/>
        </w:rPr>
      </w:pPr>
      <w:proofErr w:type="gramStart"/>
      <w:r>
        <w:rPr>
          <w:rFonts w:eastAsia="Calibri"/>
          <w:b/>
          <w:sz w:val="24"/>
          <w:szCs w:val="24"/>
          <w:u w:val="single"/>
        </w:rPr>
        <w:t>Д</w:t>
      </w:r>
      <w:r w:rsidRPr="00636F94">
        <w:rPr>
          <w:rFonts w:eastAsia="Calibri"/>
          <w:b/>
          <w:sz w:val="24"/>
          <w:szCs w:val="24"/>
          <w:u w:val="single"/>
        </w:rPr>
        <w:t>екоративно-прикладное искусство</w:t>
      </w:r>
      <w:r w:rsidRPr="001655A5">
        <w:rPr>
          <w:rFonts w:eastAsia="Calibri"/>
          <w:sz w:val="24"/>
          <w:szCs w:val="24"/>
        </w:rPr>
        <w:t xml:space="preserve"> – 5  клубных формирований (число участников в них  </w:t>
      </w:r>
      <w:r>
        <w:rPr>
          <w:rFonts w:eastAsia="Calibri"/>
          <w:sz w:val="24"/>
          <w:szCs w:val="24"/>
        </w:rPr>
        <w:t>100</w:t>
      </w:r>
      <w:r w:rsidRPr="001655A5">
        <w:rPr>
          <w:rFonts w:eastAsia="Calibri"/>
          <w:sz w:val="24"/>
          <w:szCs w:val="24"/>
        </w:rPr>
        <w:t xml:space="preserve">   человек): (дети - </w:t>
      </w:r>
      <w:r>
        <w:rPr>
          <w:rFonts w:eastAsia="Calibri"/>
          <w:sz w:val="24"/>
          <w:szCs w:val="24"/>
        </w:rPr>
        <w:t>60</w:t>
      </w:r>
      <w:r w:rsidRPr="001655A5">
        <w:rPr>
          <w:rFonts w:eastAsia="Calibri"/>
          <w:sz w:val="24"/>
          <w:szCs w:val="24"/>
        </w:rPr>
        <w:t xml:space="preserve">, молодёжь - </w:t>
      </w:r>
      <w:r>
        <w:rPr>
          <w:rFonts w:eastAsia="Calibri"/>
          <w:sz w:val="24"/>
          <w:szCs w:val="24"/>
        </w:rPr>
        <w:t>0</w:t>
      </w:r>
      <w:r w:rsidRPr="001655A5">
        <w:rPr>
          <w:rFonts w:eastAsia="Calibri"/>
          <w:sz w:val="24"/>
          <w:szCs w:val="24"/>
        </w:rPr>
        <w:t xml:space="preserve">, </w:t>
      </w:r>
      <w:r>
        <w:rPr>
          <w:rFonts w:eastAsia="Calibri"/>
          <w:sz w:val="24"/>
          <w:szCs w:val="24"/>
        </w:rPr>
        <w:t>разновозрастные – 40, для людей с ОВЗ - 1 (20</w:t>
      </w:r>
      <w:r w:rsidRPr="001655A5">
        <w:rPr>
          <w:rFonts w:eastAsia="Calibri"/>
          <w:sz w:val="24"/>
          <w:szCs w:val="24"/>
        </w:rPr>
        <w:t xml:space="preserve"> чел.).</w:t>
      </w:r>
      <w:proofErr w:type="gramEnd"/>
    </w:p>
    <w:p w:rsidR="00706732" w:rsidRDefault="00706732" w:rsidP="00706732">
      <w:pPr>
        <w:ind w:firstLine="567"/>
        <w:contextualSpacing/>
        <w:jc w:val="both"/>
        <w:rPr>
          <w:rFonts w:eastAsia="Calibri"/>
          <w:sz w:val="24"/>
          <w:szCs w:val="24"/>
        </w:rPr>
      </w:pPr>
      <w:r>
        <w:rPr>
          <w:rFonts w:eastAsia="Calibri"/>
          <w:sz w:val="24"/>
          <w:szCs w:val="24"/>
        </w:rPr>
        <w:t>В ноябре  2019 г. коллектив декоративно-прикладного творчества «Сувенир» и «Фантазия» в очередной раз подтвердил свое звание как «народная самодеятельная студия».</w:t>
      </w:r>
    </w:p>
    <w:p w:rsidR="00706732" w:rsidRPr="003931F3" w:rsidRDefault="00706732" w:rsidP="00706732">
      <w:pPr>
        <w:ind w:firstLine="567"/>
        <w:contextualSpacing/>
        <w:jc w:val="both"/>
        <w:rPr>
          <w:rFonts w:eastAsia="Calibri"/>
          <w:sz w:val="24"/>
          <w:szCs w:val="24"/>
        </w:rPr>
      </w:pPr>
      <w:r w:rsidRPr="003931F3">
        <w:rPr>
          <w:rFonts w:eastAsia="Calibri"/>
          <w:sz w:val="24"/>
          <w:szCs w:val="24"/>
        </w:rPr>
        <w:t>Коллектив</w:t>
      </w:r>
      <w:r w:rsidRPr="003931F3">
        <w:rPr>
          <w:sz w:val="24"/>
          <w:szCs w:val="24"/>
        </w:rPr>
        <w:t>ы</w:t>
      </w:r>
      <w:r w:rsidRPr="003931F3">
        <w:rPr>
          <w:rFonts w:eastAsia="Calibri"/>
          <w:sz w:val="24"/>
          <w:szCs w:val="24"/>
        </w:rPr>
        <w:t xml:space="preserve"> декоративно-прикладного творчества</w:t>
      </w:r>
      <w:r>
        <w:rPr>
          <w:sz w:val="24"/>
          <w:szCs w:val="24"/>
        </w:rPr>
        <w:t xml:space="preserve"> «Сувенир» и «Фантазия»</w:t>
      </w:r>
      <w:r w:rsidRPr="003931F3">
        <w:rPr>
          <w:rFonts w:eastAsia="Calibri"/>
          <w:sz w:val="24"/>
          <w:szCs w:val="24"/>
        </w:rPr>
        <w:t xml:space="preserve"> </w:t>
      </w:r>
      <w:r w:rsidRPr="003931F3">
        <w:rPr>
          <w:rFonts w:eastAsia="Calibri"/>
          <w:bCs/>
          <w:color w:val="000000"/>
          <w:sz w:val="24"/>
          <w:szCs w:val="24"/>
          <w:shd w:val="clear" w:color="auto" w:fill="FFFFFF"/>
        </w:rPr>
        <w:t>известны в районе, его любят и ценят,  приглашают  с выставками и показами коллекций на районные  и поселковые праздники</w:t>
      </w:r>
      <w:r>
        <w:rPr>
          <w:bCs/>
          <w:color w:val="000000"/>
          <w:sz w:val="24"/>
          <w:szCs w:val="24"/>
          <w:shd w:val="clear" w:color="auto" w:fill="FFFFFF"/>
        </w:rPr>
        <w:t>.</w:t>
      </w:r>
      <w:r w:rsidRPr="003931F3">
        <w:rPr>
          <w:rFonts w:eastAsia="Calibri"/>
          <w:sz w:val="24"/>
          <w:szCs w:val="24"/>
        </w:rPr>
        <w:t xml:space="preserve"> Активно ведется работа по выставочной деятельности, организуются мастер-классы по разным видам технологий - </w:t>
      </w:r>
      <w:proofErr w:type="spellStart"/>
      <w:r w:rsidRPr="003931F3">
        <w:rPr>
          <w:rFonts w:eastAsia="Calibri"/>
          <w:sz w:val="24"/>
          <w:szCs w:val="24"/>
        </w:rPr>
        <w:t>фоамирану</w:t>
      </w:r>
      <w:proofErr w:type="spellEnd"/>
      <w:r w:rsidRPr="003931F3">
        <w:rPr>
          <w:rFonts w:eastAsia="Calibri"/>
          <w:sz w:val="24"/>
          <w:szCs w:val="24"/>
        </w:rPr>
        <w:t xml:space="preserve">, джутовой филиграни, обработке кожи, валянию, полимерной глине. </w:t>
      </w:r>
    </w:p>
    <w:p w:rsidR="00706732" w:rsidRPr="003931F3" w:rsidRDefault="00706732" w:rsidP="00706732">
      <w:pPr>
        <w:ind w:firstLine="567"/>
        <w:jc w:val="both"/>
        <w:rPr>
          <w:rFonts w:eastAsia="Calibri"/>
          <w:sz w:val="24"/>
          <w:szCs w:val="24"/>
        </w:rPr>
      </w:pPr>
      <w:r w:rsidRPr="003931F3">
        <w:rPr>
          <w:rFonts w:eastAsia="Calibri"/>
          <w:sz w:val="24"/>
          <w:szCs w:val="24"/>
        </w:rPr>
        <w:t>Выставка «Новогодние чудеса», «Красавица Снегурочка»</w:t>
      </w:r>
      <w:r w:rsidRPr="003931F3">
        <w:rPr>
          <w:sz w:val="24"/>
          <w:szCs w:val="24"/>
        </w:rPr>
        <w:t xml:space="preserve">, </w:t>
      </w:r>
      <w:r w:rsidRPr="003931F3">
        <w:rPr>
          <w:rFonts w:eastAsia="Calibri"/>
          <w:sz w:val="24"/>
          <w:szCs w:val="24"/>
        </w:rPr>
        <w:t xml:space="preserve"> </w:t>
      </w:r>
      <w:r w:rsidRPr="003931F3">
        <w:rPr>
          <w:sz w:val="24"/>
          <w:szCs w:val="24"/>
        </w:rPr>
        <w:t xml:space="preserve">«Сыны Отчизны», </w:t>
      </w:r>
      <w:r w:rsidRPr="003931F3">
        <w:rPr>
          <w:rFonts w:eastAsia="Calibri"/>
          <w:sz w:val="24"/>
          <w:szCs w:val="24"/>
        </w:rPr>
        <w:t>«Параллель до</w:t>
      </w:r>
      <w:r w:rsidRPr="003931F3">
        <w:rPr>
          <w:sz w:val="24"/>
          <w:szCs w:val="24"/>
        </w:rPr>
        <w:t xml:space="preserve">броты», </w:t>
      </w:r>
      <w:r w:rsidRPr="003931F3">
        <w:rPr>
          <w:rFonts w:eastAsia="Calibri"/>
          <w:sz w:val="24"/>
          <w:szCs w:val="24"/>
        </w:rPr>
        <w:t xml:space="preserve"> выставка ко дню славянской письменности и культуры</w:t>
      </w:r>
      <w:r w:rsidRPr="003931F3">
        <w:rPr>
          <w:sz w:val="24"/>
          <w:szCs w:val="24"/>
        </w:rPr>
        <w:t>,</w:t>
      </w:r>
      <w:r w:rsidRPr="003931F3">
        <w:rPr>
          <w:rFonts w:eastAsia="Calibri"/>
          <w:sz w:val="24"/>
          <w:szCs w:val="24"/>
        </w:rPr>
        <w:t xml:space="preserve"> выставка работ и достижений  приуроченная ко Дню открытых дверей</w:t>
      </w:r>
      <w:r w:rsidRPr="003931F3">
        <w:rPr>
          <w:sz w:val="24"/>
          <w:szCs w:val="24"/>
        </w:rPr>
        <w:t>,</w:t>
      </w:r>
      <w:r w:rsidRPr="003931F3">
        <w:rPr>
          <w:rFonts w:eastAsia="Calibri"/>
          <w:sz w:val="24"/>
          <w:szCs w:val="24"/>
        </w:rPr>
        <w:t xml:space="preserve"> выставка, приуроченная ко «Дню пожилого человека</w:t>
      </w:r>
      <w:r w:rsidRPr="003931F3">
        <w:rPr>
          <w:sz w:val="24"/>
          <w:szCs w:val="24"/>
        </w:rPr>
        <w:t xml:space="preserve">», выставка </w:t>
      </w:r>
      <w:r w:rsidRPr="003931F3">
        <w:rPr>
          <w:rFonts w:eastAsia="Calibri"/>
          <w:sz w:val="24"/>
          <w:szCs w:val="24"/>
        </w:rPr>
        <w:t xml:space="preserve"> «В стиле времени» приуроченная 35- </w:t>
      </w:r>
      <w:proofErr w:type="spellStart"/>
      <w:r w:rsidRPr="003931F3">
        <w:rPr>
          <w:rFonts w:eastAsia="Calibri"/>
          <w:sz w:val="24"/>
          <w:szCs w:val="24"/>
        </w:rPr>
        <w:t>летию</w:t>
      </w:r>
      <w:proofErr w:type="spellEnd"/>
      <w:r w:rsidRPr="003931F3">
        <w:rPr>
          <w:rFonts w:eastAsia="Calibri"/>
          <w:sz w:val="24"/>
          <w:szCs w:val="24"/>
        </w:rPr>
        <w:t xml:space="preserve"> г.п. Федоровский</w:t>
      </w:r>
      <w:r w:rsidRPr="003931F3">
        <w:rPr>
          <w:sz w:val="24"/>
          <w:szCs w:val="24"/>
        </w:rPr>
        <w:t xml:space="preserve"> </w:t>
      </w:r>
      <w:r w:rsidRPr="003931F3">
        <w:rPr>
          <w:rFonts w:eastAsia="Calibri"/>
          <w:sz w:val="24"/>
          <w:szCs w:val="24"/>
        </w:rPr>
        <w:t>- вот далеко не весь перечень выставок коллективов декоративно-прикладного творчества.</w:t>
      </w:r>
    </w:p>
    <w:p w:rsidR="00706732" w:rsidRPr="00781B92" w:rsidRDefault="00706732" w:rsidP="00706732">
      <w:pPr>
        <w:jc w:val="both"/>
        <w:rPr>
          <w:rFonts w:eastAsia="Calibri"/>
          <w:sz w:val="24"/>
          <w:szCs w:val="24"/>
        </w:rPr>
      </w:pPr>
      <w:r>
        <w:rPr>
          <w:sz w:val="24"/>
          <w:szCs w:val="24"/>
        </w:rPr>
        <w:tab/>
      </w:r>
      <w:r w:rsidRPr="00781B92">
        <w:rPr>
          <w:sz w:val="24"/>
          <w:szCs w:val="24"/>
        </w:rPr>
        <w:t>У</w:t>
      </w:r>
      <w:r w:rsidRPr="00781B92">
        <w:rPr>
          <w:rFonts w:eastAsia="Calibri"/>
          <w:sz w:val="24"/>
          <w:szCs w:val="24"/>
        </w:rPr>
        <w:t>частники коллектив</w:t>
      </w:r>
      <w:r w:rsidRPr="00781B92">
        <w:rPr>
          <w:sz w:val="24"/>
          <w:szCs w:val="24"/>
        </w:rPr>
        <w:t>ов</w:t>
      </w:r>
      <w:r w:rsidRPr="00781B92">
        <w:rPr>
          <w:rFonts w:eastAsia="Calibri"/>
          <w:sz w:val="24"/>
          <w:szCs w:val="24"/>
        </w:rPr>
        <w:t xml:space="preserve"> неоднократно становились призерами различных конкурсов: </w:t>
      </w:r>
    </w:p>
    <w:p w:rsidR="00706732" w:rsidRPr="00781B92" w:rsidRDefault="00706732" w:rsidP="00706732">
      <w:pPr>
        <w:jc w:val="both"/>
        <w:rPr>
          <w:rFonts w:eastAsia="Calibri"/>
          <w:sz w:val="24"/>
          <w:szCs w:val="24"/>
        </w:rPr>
      </w:pPr>
      <w:r w:rsidRPr="00781B92">
        <w:rPr>
          <w:rFonts w:eastAsia="Calibri"/>
          <w:sz w:val="24"/>
          <w:szCs w:val="24"/>
        </w:rPr>
        <w:t xml:space="preserve">VI Международный конкурс-фестиваль "Музыкальный Звездный Триумф" – </w:t>
      </w:r>
      <w:r w:rsidR="00503088">
        <w:rPr>
          <w:rFonts w:eastAsia="Calibri"/>
          <w:sz w:val="24"/>
          <w:szCs w:val="24"/>
        </w:rPr>
        <w:t>4</w:t>
      </w:r>
      <w:r w:rsidRPr="00781B92">
        <w:rPr>
          <w:rFonts w:eastAsia="Calibri"/>
          <w:sz w:val="24"/>
          <w:szCs w:val="24"/>
        </w:rPr>
        <w:t xml:space="preserve"> диплома </w:t>
      </w:r>
      <w:r w:rsidRPr="00781B92">
        <w:rPr>
          <w:rFonts w:eastAsia="Calibri"/>
          <w:sz w:val="24"/>
          <w:szCs w:val="24"/>
          <w:lang w:val="en-US"/>
        </w:rPr>
        <w:t>I</w:t>
      </w:r>
      <w:r w:rsidRPr="00781B92">
        <w:rPr>
          <w:rFonts w:eastAsia="Calibri"/>
          <w:sz w:val="24"/>
          <w:szCs w:val="24"/>
        </w:rPr>
        <w:t xml:space="preserve"> степени и 2 диплома </w:t>
      </w:r>
      <w:r w:rsidRPr="00781B92">
        <w:rPr>
          <w:rFonts w:eastAsia="Calibri"/>
          <w:sz w:val="24"/>
          <w:szCs w:val="24"/>
          <w:lang w:val="en-US"/>
        </w:rPr>
        <w:t>II</w:t>
      </w:r>
      <w:r w:rsidRPr="00781B92">
        <w:rPr>
          <w:rFonts w:eastAsia="Calibri"/>
          <w:sz w:val="24"/>
          <w:szCs w:val="24"/>
        </w:rPr>
        <w:t xml:space="preserve"> степени; Международный конкурс для детей и молодежи "Осень волшебница" – </w:t>
      </w:r>
      <w:r w:rsidR="00503088">
        <w:rPr>
          <w:rFonts w:eastAsia="Calibri"/>
          <w:sz w:val="24"/>
          <w:szCs w:val="24"/>
        </w:rPr>
        <w:t>6</w:t>
      </w:r>
      <w:r w:rsidRPr="00781B92">
        <w:rPr>
          <w:rFonts w:eastAsia="Calibri"/>
          <w:sz w:val="24"/>
          <w:szCs w:val="24"/>
        </w:rPr>
        <w:t xml:space="preserve"> диплом</w:t>
      </w:r>
      <w:r w:rsidR="00503088">
        <w:rPr>
          <w:rFonts w:eastAsia="Calibri"/>
          <w:sz w:val="24"/>
          <w:szCs w:val="24"/>
        </w:rPr>
        <w:t>ов</w:t>
      </w:r>
      <w:r w:rsidRPr="00781B92">
        <w:rPr>
          <w:rFonts w:eastAsia="Calibri"/>
          <w:sz w:val="24"/>
          <w:szCs w:val="24"/>
        </w:rPr>
        <w:t xml:space="preserve"> </w:t>
      </w:r>
      <w:r w:rsidRPr="00781B92">
        <w:rPr>
          <w:rFonts w:eastAsia="Calibri"/>
          <w:sz w:val="24"/>
          <w:szCs w:val="24"/>
          <w:lang w:val="en-US"/>
        </w:rPr>
        <w:t>I</w:t>
      </w:r>
      <w:r w:rsidRPr="00781B92">
        <w:rPr>
          <w:rFonts w:eastAsia="Calibri"/>
          <w:sz w:val="24"/>
          <w:szCs w:val="24"/>
        </w:rPr>
        <w:t xml:space="preserve"> степени и </w:t>
      </w:r>
      <w:r w:rsidR="00503088">
        <w:rPr>
          <w:rFonts w:eastAsia="Calibri"/>
          <w:sz w:val="24"/>
          <w:szCs w:val="24"/>
        </w:rPr>
        <w:t>4</w:t>
      </w:r>
      <w:r w:rsidRPr="00781B92">
        <w:rPr>
          <w:rFonts w:eastAsia="Calibri"/>
          <w:sz w:val="24"/>
          <w:szCs w:val="24"/>
        </w:rPr>
        <w:t xml:space="preserve"> диплома </w:t>
      </w:r>
      <w:r w:rsidRPr="00781B92">
        <w:rPr>
          <w:rFonts w:eastAsia="Calibri"/>
          <w:sz w:val="24"/>
          <w:szCs w:val="24"/>
          <w:lang w:val="en-US"/>
        </w:rPr>
        <w:t>II</w:t>
      </w:r>
      <w:r w:rsidRPr="00781B92">
        <w:rPr>
          <w:rFonts w:eastAsia="Calibri"/>
          <w:sz w:val="24"/>
          <w:szCs w:val="24"/>
        </w:rPr>
        <w:t xml:space="preserve"> степени.</w:t>
      </w:r>
    </w:p>
    <w:p w:rsidR="00706732" w:rsidRPr="00564E90" w:rsidRDefault="00706732" w:rsidP="00706732">
      <w:pPr>
        <w:ind w:firstLine="567"/>
        <w:jc w:val="both"/>
        <w:rPr>
          <w:rFonts w:ascii="Calibri" w:eastAsia="Calibri" w:hAnsi="Calibri"/>
          <w:sz w:val="24"/>
          <w:szCs w:val="24"/>
        </w:rPr>
      </w:pPr>
    </w:p>
    <w:p w:rsidR="00706732" w:rsidRPr="006C000B" w:rsidRDefault="00706732" w:rsidP="00706732">
      <w:pPr>
        <w:ind w:firstLine="567"/>
        <w:contextualSpacing/>
        <w:jc w:val="both"/>
        <w:rPr>
          <w:rFonts w:eastAsia="Calibri"/>
          <w:sz w:val="24"/>
          <w:szCs w:val="24"/>
        </w:rPr>
      </w:pPr>
      <w:r w:rsidRPr="00636F94">
        <w:rPr>
          <w:rFonts w:eastAsia="Calibri"/>
          <w:b/>
          <w:sz w:val="24"/>
          <w:szCs w:val="24"/>
          <w:u w:val="single"/>
        </w:rPr>
        <w:t>Спортивные</w:t>
      </w:r>
      <w:r w:rsidRPr="006C000B">
        <w:rPr>
          <w:rFonts w:eastAsia="Calibri"/>
          <w:b/>
          <w:i/>
          <w:sz w:val="24"/>
          <w:szCs w:val="24"/>
        </w:rPr>
        <w:t xml:space="preserve"> </w:t>
      </w:r>
      <w:r w:rsidRPr="006C000B">
        <w:rPr>
          <w:rFonts w:eastAsia="Calibri"/>
          <w:sz w:val="24"/>
          <w:szCs w:val="24"/>
        </w:rPr>
        <w:t>- 0  клубных формирований (число участников в них 0 человек): (дети - 0, молодёжь - 0, пожилые - 0, для людей с ОВЗ - 0).</w:t>
      </w:r>
    </w:p>
    <w:p w:rsidR="00706732" w:rsidRDefault="00706732" w:rsidP="00706732">
      <w:pPr>
        <w:ind w:firstLine="567"/>
        <w:jc w:val="both"/>
        <w:rPr>
          <w:rFonts w:eastAsia="Calibri"/>
          <w:sz w:val="24"/>
          <w:szCs w:val="24"/>
        </w:rPr>
      </w:pPr>
    </w:p>
    <w:p w:rsidR="00706732" w:rsidRDefault="00706732" w:rsidP="00706732">
      <w:pPr>
        <w:ind w:firstLine="567"/>
        <w:contextualSpacing/>
        <w:jc w:val="both"/>
        <w:rPr>
          <w:rFonts w:eastAsia="Calibri"/>
          <w:sz w:val="24"/>
          <w:szCs w:val="24"/>
        </w:rPr>
      </w:pPr>
      <w:r w:rsidRPr="00636F94">
        <w:rPr>
          <w:rFonts w:eastAsia="Calibri"/>
          <w:b/>
          <w:sz w:val="24"/>
          <w:szCs w:val="24"/>
          <w:u w:val="single"/>
        </w:rPr>
        <w:t>Прочие</w:t>
      </w:r>
      <w:r w:rsidRPr="00781B92">
        <w:rPr>
          <w:rFonts w:eastAsia="Calibri"/>
          <w:b/>
          <w:i/>
          <w:sz w:val="24"/>
          <w:szCs w:val="24"/>
        </w:rPr>
        <w:t xml:space="preserve"> </w:t>
      </w:r>
      <w:r w:rsidRPr="00781B92">
        <w:rPr>
          <w:rFonts w:eastAsia="Calibri"/>
          <w:i/>
          <w:sz w:val="24"/>
          <w:szCs w:val="24"/>
          <w:u w:val="single"/>
        </w:rPr>
        <w:t xml:space="preserve">(т.е. не связанные с одним жанром самодеятельного народного творчества)  </w:t>
      </w:r>
      <w:r w:rsidRPr="00781B92">
        <w:rPr>
          <w:rFonts w:eastAsia="Calibri"/>
          <w:sz w:val="24"/>
          <w:szCs w:val="24"/>
        </w:rPr>
        <w:t xml:space="preserve">-  </w:t>
      </w:r>
      <w:r>
        <w:rPr>
          <w:rFonts w:eastAsia="Calibri"/>
          <w:sz w:val="24"/>
          <w:szCs w:val="24"/>
        </w:rPr>
        <w:t>3</w:t>
      </w:r>
      <w:r w:rsidRPr="00781B92">
        <w:rPr>
          <w:rFonts w:eastAsia="Calibri"/>
          <w:sz w:val="24"/>
          <w:szCs w:val="24"/>
        </w:rPr>
        <w:t xml:space="preserve">  клубных формирований (число участников в них  </w:t>
      </w:r>
      <w:r>
        <w:rPr>
          <w:rFonts w:eastAsia="Calibri"/>
          <w:sz w:val="24"/>
          <w:szCs w:val="24"/>
        </w:rPr>
        <w:t>55</w:t>
      </w:r>
      <w:r w:rsidRPr="00781B92">
        <w:rPr>
          <w:rFonts w:eastAsia="Calibri"/>
          <w:sz w:val="24"/>
          <w:szCs w:val="24"/>
        </w:rPr>
        <w:t xml:space="preserve"> человек): (дети - </w:t>
      </w:r>
      <w:r>
        <w:rPr>
          <w:rFonts w:eastAsia="Calibri"/>
          <w:sz w:val="24"/>
          <w:szCs w:val="24"/>
        </w:rPr>
        <w:t>20</w:t>
      </w:r>
      <w:r w:rsidRPr="00781B92">
        <w:rPr>
          <w:rFonts w:eastAsia="Calibri"/>
          <w:sz w:val="24"/>
          <w:szCs w:val="24"/>
        </w:rPr>
        <w:t xml:space="preserve">, молодёжь - </w:t>
      </w:r>
      <w:r>
        <w:rPr>
          <w:rFonts w:eastAsia="Calibri"/>
          <w:sz w:val="24"/>
          <w:szCs w:val="24"/>
        </w:rPr>
        <w:t>35</w:t>
      </w:r>
      <w:r w:rsidRPr="00781B92">
        <w:rPr>
          <w:rFonts w:eastAsia="Calibri"/>
          <w:sz w:val="24"/>
          <w:szCs w:val="24"/>
        </w:rPr>
        <w:t>, пожилые - 0, для людей с ОВЗ - 0).</w:t>
      </w:r>
    </w:p>
    <w:p w:rsidR="00706732" w:rsidRPr="00AE7D44" w:rsidRDefault="00706732" w:rsidP="00706732">
      <w:pPr>
        <w:jc w:val="both"/>
        <w:rPr>
          <w:sz w:val="24"/>
          <w:szCs w:val="24"/>
        </w:rPr>
      </w:pPr>
      <w:r>
        <w:rPr>
          <w:sz w:val="24"/>
          <w:szCs w:val="24"/>
        </w:rPr>
        <w:tab/>
        <w:t>С</w:t>
      </w:r>
      <w:r w:rsidRPr="00A6336E">
        <w:rPr>
          <w:sz w:val="24"/>
          <w:szCs w:val="24"/>
        </w:rPr>
        <w:t xml:space="preserve">тудия детских праздников «Премьера шоу» </w:t>
      </w:r>
      <w:r>
        <w:rPr>
          <w:sz w:val="24"/>
          <w:szCs w:val="24"/>
        </w:rPr>
        <w:t xml:space="preserve">впервые открыла свои двери. </w:t>
      </w:r>
      <w:r w:rsidRPr="00A6336E">
        <w:rPr>
          <w:sz w:val="24"/>
          <w:szCs w:val="24"/>
        </w:rPr>
        <w:t xml:space="preserve"> Это молодежный коллектив</w:t>
      </w:r>
      <w:r>
        <w:rPr>
          <w:sz w:val="24"/>
          <w:szCs w:val="24"/>
        </w:rPr>
        <w:t xml:space="preserve"> работает над тем, чтобы создавать каждый детский праздник, как  единственный и неповторимый день, который непременно должен остаться в памяти ребенка надолго. В команде </w:t>
      </w:r>
      <w:r>
        <w:rPr>
          <w:sz w:val="24"/>
          <w:szCs w:val="24"/>
        </w:rPr>
        <w:lastRenderedPageBreak/>
        <w:t xml:space="preserve">работают талантливые молодые артисты.  Любимые герои, игры, развлечения, красочные костюмы, яркий реквизит, </w:t>
      </w:r>
      <w:proofErr w:type="spellStart"/>
      <w:r>
        <w:rPr>
          <w:sz w:val="24"/>
          <w:szCs w:val="24"/>
        </w:rPr>
        <w:t>аквагрим</w:t>
      </w:r>
      <w:proofErr w:type="spellEnd"/>
      <w:r>
        <w:rPr>
          <w:sz w:val="24"/>
          <w:szCs w:val="24"/>
        </w:rPr>
        <w:t xml:space="preserve">, фото и видео съемка, ростовые </w:t>
      </w:r>
      <w:r w:rsidRPr="00AE7D44">
        <w:rPr>
          <w:sz w:val="24"/>
          <w:szCs w:val="24"/>
        </w:rPr>
        <w:t>куклы  и многое другое, что может переложить студия детских праздников.</w:t>
      </w:r>
    </w:p>
    <w:p w:rsidR="00706732" w:rsidRPr="00AE7D44" w:rsidRDefault="00706732" w:rsidP="00706732">
      <w:pPr>
        <w:jc w:val="both"/>
        <w:rPr>
          <w:sz w:val="24"/>
          <w:szCs w:val="24"/>
        </w:rPr>
      </w:pPr>
      <w:r w:rsidRPr="00AE7D44">
        <w:rPr>
          <w:sz w:val="24"/>
          <w:szCs w:val="24"/>
        </w:rPr>
        <w:tab/>
      </w:r>
      <w:r>
        <w:rPr>
          <w:sz w:val="24"/>
          <w:szCs w:val="24"/>
        </w:rPr>
        <w:t>Для самых маленьких детей КДЦ Премьер открыл в этом году с</w:t>
      </w:r>
      <w:r w:rsidRPr="00AE7D44">
        <w:rPr>
          <w:sz w:val="24"/>
          <w:szCs w:val="24"/>
        </w:rPr>
        <w:t>туди</w:t>
      </w:r>
      <w:r>
        <w:rPr>
          <w:sz w:val="24"/>
          <w:szCs w:val="24"/>
        </w:rPr>
        <w:t>ю</w:t>
      </w:r>
      <w:r w:rsidRPr="00AE7D44">
        <w:rPr>
          <w:sz w:val="24"/>
          <w:szCs w:val="24"/>
        </w:rPr>
        <w:t xml:space="preserve"> детского творчества и развития «Чудо детки»</w:t>
      </w:r>
      <w:r>
        <w:rPr>
          <w:sz w:val="24"/>
          <w:szCs w:val="24"/>
        </w:rPr>
        <w:t>.</w:t>
      </w:r>
      <w:r w:rsidRPr="00AE7D44">
        <w:rPr>
          <w:sz w:val="24"/>
          <w:szCs w:val="24"/>
        </w:rPr>
        <w:t xml:space="preserve"> Цель данной студии </w:t>
      </w:r>
      <w:r w:rsidRPr="00AE7D44">
        <w:rPr>
          <w:color w:val="000000"/>
          <w:sz w:val="24"/>
          <w:szCs w:val="24"/>
          <w:shd w:val="clear" w:color="auto" w:fill="FFFFFF"/>
        </w:rPr>
        <w:t xml:space="preserve">развитие детей дошкольного возраста. </w:t>
      </w:r>
      <w:r>
        <w:rPr>
          <w:color w:val="000000"/>
          <w:sz w:val="24"/>
          <w:szCs w:val="24"/>
          <w:shd w:val="clear" w:color="auto" w:fill="FFFFFF"/>
        </w:rPr>
        <w:t>Здесь</w:t>
      </w:r>
      <w:r w:rsidRPr="00AE7D44">
        <w:rPr>
          <w:color w:val="000000"/>
          <w:sz w:val="24"/>
          <w:szCs w:val="24"/>
          <w:shd w:val="clear" w:color="auto" w:fill="FFFFFF"/>
        </w:rPr>
        <w:t xml:space="preserve"> уч</w:t>
      </w:r>
      <w:r>
        <w:rPr>
          <w:color w:val="000000"/>
          <w:sz w:val="24"/>
          <w:szCs w:val="24"/>
          <w:shd w:val="clear" w:color="auto" w:fill="FFFFFF"/>
        </w:rPr>
        <w:t>а</w:t>
      </w:r>
      <w:r w:rsidRPr="00AE7D44">
        <w:rPr>
          <w:color w:val="000000"/>
          <w:sz w:val="24"/>
          <w:szCs w:val="24"/>
          <w:shd w:val="clear" w:color="auto" w:fill="FFFFFF"/>
        </w:rPr>
        <w:t>т лепить и декорировать, конструировать и создавать чудесные поделки. Дети погружаются  в увлекательный мир творчества и развивают мелкую моторику. </w:t>
      </w:r>
    </w:p>
    <w:p w:rsidR="00706732" w:rsidRDefault="00706732" w:rsidP="00706732">
      <w:pPr>
        <w:jc w:val="both"/>
        <w:rPr>
          <w:sz w:val="24"/>
          <w:szCs w:val="24"/>
        </w:rPr>
      </w:pPr>
    </w:p>
    <w:p w:rsidR="00706732" w:rsidRPr="000A332B" w:rsidRDefault="00706732" w:rsidP="00706732">
      <w:pPr>
        <w:jc w:val="both"/>
        <w:rPr>
          <w:sz w:val="24"/>
          <w:szCs w:val="24"/>
        </w:rPr>
      </w:pPr>
      <w:r>
        <w:rPr>
          <w:sz w:val="24"/>
          <w:szCs w:val="24"/>
        </w:rPr>
        <w:tab/>
      </w:r>
      <w:r w:rsidRPr="000A332B">
        <w:rPr>
          <w:sz w:val="24"/>
          <w:szCs w:val="24"/>
        </w:rPr>
        <w:t>В заключении можно сказать</w:t>
      </w:r>
      <w:r>
        <w:rPr>
          <w:sz w:val="24"/>
          <w:szCs w:val="24"/>
        </w:rPr>
        <w:t>,</w:t>
      </w:r>
      <w:r w:rsidRPr="009D12C5">
        <w:rPr>
          <w:rFonts w:eastAsia="Calibri"/>
          <w:sz w:val="24"/>
          <w:szCs w:val="24"/>
        </w:rPr>
        <w:t xml:space="preserve"> </w:t>
      </w:r>
      <w:r w:rsidRPr="00824DE2">
        <w:rPr>
          <w:rFonts w:eastAsia="Calibri"/>
          <w:sz w:val="24"/>
          <w:szCs w:val="24"/>
        </w:rPr>
        <w:t>что наибо</w:t>
      </w:r>
      <w:r>
        <w:rPr>
          <w:rFonts w:eastAsia="Calibri"/>
          <w:sz w:val="24"/>
          <w:szCs w:val="24"/>
        </w:rPr>
        <w:t>лее охваченная часть населения это</w:t>
      </w:r>
      <w:r w:rsidRPr="00824DE2">
        <w:rPr>
          <w:rFonts w:eastAsia="Calibri"/>
          <w:sz w:val="24"/>
          <w:szCs w:val="24"/>
        </w:rPr>
        <w:t xml:space="preserve"> дети и подростки до 14 лет – (</w:t>
      </w:r>
      <w:r>
        <w:rPr>
          <w:rFonts w:eastAsia="Calibri"/>
          <w:sz w:val="24"/>
          <w:szCs w:val="24"/>
        </w:rPr>
        <w:t>11</w:t>
      </w:r>
      <w:r w:rsidRPr="00824DE2">
        <w:rPr>
          <w:rFonts w:eastAsia="Calibri"/>
          <w:sz w:val="24"/>
          <w:szCs w:val="24"/>
        </w:rPr>
        <w:t xml:space="preserve"> коллективов</w:t>
      </w:r>
      <w:r>
        <w:rPr>
          <w:rFonts w:eastAsia="Calibri"/>
          <w:sz w:val="24"/>
          <w:szCs w:val="24"/>
        </w:rPr>
        <w:t xml:space="preserve"> - 233 чел.</w:t>
      </w:r>
      <w:r w:rsidRPr="00824DE2">
        <w:rPr>
          <w:rFonts w:eastAsia="Calibri"/>
          <w:sz w:val="24"/>
          <w:szCs w:val="24"/>
        </w:rPr>
        <w:t xml:space="preserve">),  большинство участников клубных формирований – в хореографических, вокальных и коллективах декоративно-прикладного творчества. Средний и пожилой возраст в основном </w:t>
      </w:r>
      <w:proofErr w:type="gramStart"/>
      <w:r w:rsidRPr="00824DE2">
        <w:rPr>
          <w:rFonts w:eastAsia="Calibri"/>
          <w:sz w:val="24"/>
          <w:szCs w:val="24"/>
        </w:rPr>
        <w:t>задействованы</w:t>
      </w:r>
      <w:proofErr w:type="gramEnd"/>
      <w:r w:rsidRPr="00824DE2">
        <w:rPr>
          <w:rFonts w:eastAsia="Calibri"/>
          <w:sz w:val="24"/>
          <w:szCs w:val="24"/>
        </w:rPr>
        <w:t xml:space="preserve"> в вокальном и декоративно-прикладном  направлениях.</w:t>
      </w:r>
    </w:p>
    <w:p w:rsidR="00706732" w:rsidRPr="000A332B" w:rsidRDefault="00706732" w:rsidP="00706732">
      <w:pPr>
        <w:jc w:val="both"/>
        <w:rPr>
          <w:sz w:val="24"/>
          <w:szCs w:val="24"/>
        </w:rPr>
      </w:pPr>
      <w:r>
        <w:rPr>
          <w:sz w:val="24"/>
          <w:szCs w:val="24"/>
        </w:rPr>
        <w:tab/>
      </w:r>
      <w:r w:rsidRPr="000A332B">
        <w:rPr>
          <w:sz w:val="24"/>
          <w:szCs w:val="24"/>
        </w:rPr>
        <w:t xml:space="preserve">Все формирования работают активно, согласно намеченным планам работы, активно участвуя в жизни КДЦ. Стабильно работающие клубные формирования вполне заслуженно пользуются любовью, признательностью, уважением. Своими достижениями в творчестве, наградами, завоеванной зрительской любовью и симпатией они хотят добиться большего в своей деятельности и показать свой творческий уровень на более значимых сценах России. Системно, целенаправленно ведется </w:t>
      </w:r>
      <w:proofErr w:type="spellStart"/>
      <w:r w:rsidRPr="000A332B">
        <w:rPr>
          <w:sz w:val="24"/>
          <w:szCs w:val="24"/>
        </w:rPr>
        <w:t>культурно-досуговая</w:t>
      </w:r>
      <w:proofErr w:type="spellEnd"/>
      <w:r w:rsidRPr="000A332B">
        <w:rPr>
          <w:sz w:val="24"/>
          <w:szCs w:val="24"/>
        </w:rPr>
        <w:t xml:space="preserve"> работа творческих коллективов и клубных формирований по гражданскому и патриотическому воспитанию, художественно-эстетическому развитию подрастающего поколения, пропаганде и реализации семейных ценностей и принципов здорового образа жизни, формированию духовно-нравственных устремлений. Люди разных возрастных групп с удовольствием проводят свой досуг в учреждении культур</w:t>
      </w:r>
      <w:proofErr w:type="gramStart"/>
      <w:r w:rsidRPr="000A332B">
        <w:rPr>
          <w:sz w:val="24"/>
          <w:szCs w:val="24"/>
        </w:rPr>
        <w:t>ы-</w:t>
      </w:r>
      <w:proofErr w:type="gramEnd"/>
      <w:r w:rsidRPr="000A332B">
        <w:rPr>
          <w:sz w:val="24"/>
          <w:szCs w:val="24"/>
        </w:rPr>
        <w:t xml:space="preserve"> на занятиях и репетициях в различных клубных формированиях, которые содействуют воспитанию и просвещению жителей поселения, являются местом их общения и досуга.</w:t>
      </w:r>
    </w:p>
    <w:p w:rsidR="00706732" w:rsidRDefault="00706732" w:rsidP="00706732">
      <w:pPr>
        <w:jc w:val="both"/>
        <w:rPr>
          <w:sz w:val="24"/>
          <w:szCs w:val="24"/>
        </w:rPr>
      </w:pPr>
    </w:p>
    <w:p w:rsidR="00706732" w:rsidRPr="00A538F9" w:rsidRDefault="00706732" w:rsidP="00706732">
      <w:pPr>
        <w:ind w:firstLine="567"/>
        <w:jc w:val="both"/>
        <w:rPr>
          <w:b/>
          <w:bCs/>
          <w:sz w:val="24"/>
          <w:szCs w:val="24"/>
        </w:rPr>
      </w:pPr>
      <w:r w:rsidRPr="00A538F9">
        <w:rPr>
          <w:b/>
          <w:bCs/>
          <w:sz w:val="24"/>
          <w:szCs w:val="24"/>
        </w:rPr>
        <w:t xml:space="preserve">в) победы творческих коллективов учреждений </w:t>
      </w:r>
      <w:proofErr w:type="spellStart"/>
      <w:r w:rsidRPr="00A538F9">
        <w:rPr>
          <w:b/>
          <w:bCs/>
          <w:sz w:val="24"/>
          <w:szCs w:val="24"/>
        </w:rPr>
        <w:t>культурно-досугового</w:t>
      </w:r>
      <w:proofErr w:type="spellEnd"/>
      <w:r w:rsidRPr="00A538F9">
        <w:rPr>
          <w:b/>
          <w:bCs/>
          <w:sz w:val="24"/>
          <w:szCs w:val="24"/>
        </w:rPr>
        <w:t xml:space="preserve"> типа</w:t>
      </w:r>
      <w:r w:rsidRPr="00A538F9">
        <w:rPr>
          <w:b/>
          <w:sz w:val="24"/>
          <w:szCs w:val="24"/>
        </w:rPr>
        <w:t xml:space="preserve"> </w:t>
      </w:r>
      <w:r w:rsidRPr="00A538F9">
        <w:rPr>
          <w:b/>
          <w:bCs/>
          <w:sz w:val="24"/>
          <w:szCs w:val="24"/>
        </w:rPr>
        <w:t xml:space="preserve">в конкурсах и  фестивалях:  </w:t>
      </w:r>
    </w:p>
    <w:p w:rsidR="00706732" w:rsidRPr="002A4A7A" w:rsidRDefault="00706732" w:rsidP="00706732">
      <w:pPr>
        <w:ind w:firstLine="567"/>
        <w:jc w:val="both"/>
        <w:rPr>
          <w:sz w:val="24"/>
          <w:szCs w:val="24"/>
        </w:rPr>
      </w:pPr>
      <w:r w:rsidRPr="002172D5">
        <w:rPr>
          <w:sz w:val="24"/>
          <w:szCs w:val="24"/>
        </w:rPr>
        <w:t xml:space="preserve">(показатели побед заполняются в соответствии с формой 7-НК статистического наблюдения об учреждениях </w:t>
      </w:r>
      <w:proofErr w:type="spellStart"/>
      <w:r w:rsidRPr="002172D5">
        <w:rPr>
          <w:sz w:val="24"/>
          <w:szCs w:val="24"/>
        </w:rPr>
        <w:t>культурно-досугового</w:t>
      </w:r>
      <w:proofErr w:type="spellEnd"/>
      <w:r w:rsidRPr="002172D5">
        <w:rPr>
          <w:sz w:val="24"/>
          <w:szCs w:val="24"/>
        </w:rPr>
        <w:t xml:space="preserve"> типа, утвержденной приказом Федеральной службы государственной </w:t>
      </w:r>
      <w:r w:rsidRPr="00956218">
        <w:rPr>
          <w:sz w:val="24"/>
          <w:szCs w:val="24"/>
        </w:rPr>
        <w:t xml:space="preserve">статистики 08 ноября 2018 года № 662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организаций </w:t>
      </w:r>
      <w:proofErr w:type="spellStart"/>
      <w:r w:rsidRPr="00956218">
        <w:rPr>
          <w:sz w:val="24"/>
          <w:szCs w:val="24"/>
        </w:rPr>
        <w:t>культурно-досугового</w:t>
      </w:r>
      <w:proofErr w:type="spellEnd"/>
      <w:r w:rsidRPr="00956218">
        <w:rPr>
          <w:sz w:val="24"/>
          <w:szCs w:val="24"/>
        </w:rPr>
        <w:t xml:space="preserve"> типа»).</w:t>
      </w:r>
    </w:p>
    <w:p w:rsidR="00706732" w:rsidRPr="00FD6031" w:rsidRDefault="00706732" w:rsidP="00706732">
      <w:pPr>
        <w:ind w:firstLine="567"/>
        <w:jc w:val="both"/>
        <w:rPr>
          <w:i/>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2409"/>
        <w:gridCol w:w="3119"/>
        <w:gridCol w:w="2551"/>
        <w:gridCol w:w="3261"/>
      </w:tblGrid>
      <w:tr w:rsidR="00706732" w:rsidRPr="009D3907" w:rsidTr="00C90593">
        <w:tc>
          <w:tcPr>
            <w:tcW w:w="3828" w:type="dxa"/>
          </w:tcPr>
          <w:p w:rsidR="00706732" w:rsidRPr="009D3907" w:rsidRDefault="00706732" w:rsidP="00706732">
            <w:pPr>
              <w:ind w:firstLine="567"/>
              <w:jc w:val="center"/>
              <w:rPr>
                <w:sz w:val="24"/>
                <w:szCs w:val="24"/>
              </w:rPr>
            </w:pPr>
            <w:r w:rsidRPr="009D3907">
              <w:rPr>
                <w:sz w:val="24"/>
                <w:szCs w:val="24"/>
              </w:rPr>
              <w:t>Статус фестивалей и конкурсов</w:t>
            </w:r>
          </w:p>
        </w:tc>
        <w:tc>
          <w:tcPr>
            <w:tcW w:w="2409" w:type="dxa"/>
          </w:tcPr>
          <w:p w:rsidR="00706732" w:rsidRPr="009D3907" w:rsidRDefault="00706732" w:rsidP="00706732">
            <w:pPr>
              <w:ind w:firstLine="33"/>
              <w:jc w:val="center"/>
              <w:rPr>
                <w:sz w:val="24"/>
                <w:szCs w:val="24"/>
              </w:rPr>
            </w:pPr>
            <w:r w:rsidRPr="009D3907">
              <w:rPr>
                <w:sz w:val="24"/>
                <w:szCs w:val="24"/>
              </w:rPr>
              <w:t>Гран-при</w:t>
            </w:r>
          </w:p>
        </w:tc>
        <w:tc>
          <w:tcPr>
            <w:tcW w:w="3119" w:type="dxa"/>
          </w:tcPr>
          <w:p w:rsidR="00706732" w:rsidRPr="009D3907" w:rsidRDefault="00706732" w:rsidP="00706732">
            <w:pPr>
              <w:ind w:firstLine="51"/>
              <w:jc w:val="center"/>
              <w:rPr>
                <w:sz w:val="24"/>
                <w:szCs w:val="24"/>
              </w:rPr>
            </w:pPr>
            <w:r w:rsidRPr="009D3907">
              <w:rPr>
                <w:sz w:val="24"/>
                <w:szCs w:val="24"/>
              </w:rPr>
              <w:t>Лауреат 1 степени</w:t>
            </w:r>
          </w:p>
        </w:tc>
        <w:tc>
          <w:tcPr>
            <w:tcW w:w="2551" w:type="dxa"/>
          </w:tcPr>
          <w:p w:rsidR="00706732" w:rsidRPr="009D3907" w:rsidRDefault="00706732" w:rsidP="00706732">
            <w:pPr>
              <w:ind w:firstLine="151"/>
              <w:jc w:val="center"/>
              <w:rPr>
                <w:sz w:val="24"/>
                <w:szCs w:val="24"/>
              </w:rPr>
            </w:pPr>
            <w:r w:rsidRPr="009D3907">
              <w:rPr>
                <w:sz w:val="24"/>
                <w:szCs w:val="24"/>
              </w:rPr>
              <w:t xml:space="preserve">Лауреат </w:t>
            </w:r>
            <w:r w:rsidRPr="009D3907">
              <w:rPr>
                <w:sz w:val="24"/>
                <w:szCs w:val="24"/>
                <w:lang w:val="en-US"/>
              </w:rPr>
              <w:t xml:space="preserve">II </w:t>
            </w:r>
            <w:r w:rsidRPr="009D3907">
              <w:rPr>
                <w:sz w:val="24"/>
                <w:szCs w:val="24"/>
              </w:rPr>
              <w:t>степени</w:t>
            </w:r>
          </w:p>
        </w:tc>
        <w:tc>
          <w:tcPr>
            <w:tcW w:w="3261" w:type="dxa"/>
          </w:tcPr>
          <w:p w:rsidR="00706732" w:rsidRPr="009D3907" w:rsidRDefault="00706732" w:rsidP="00706732">
            <w:pPr>
              <w:ind w:firstLine="109"/>
              <w:jc w:val="center"/>
              <w:rPr>
                <w:sz w:val="24"/>
                <w:szCs w:val="24"/>
              </w:rPr>
            </w:pPr>
            <w:r w:rsidRPr="009D3907">
              <w:rPr>
                <w:sz w:val="24"/>
                <w:szCs w:val="24"/>
              </w:rPr>
              <w:t xml:space="preserve">Лауреат </w:t>
            </w:r>
            <w:r w:rsidRPr="009D3907">
              <w:rPr>
                <w:sz w:val="24"/>
                <w:szCs w:val="24"/>
                <w:lang w:val="en-US"/>
              </w:rPr>
              <w:t xml:space="preserve">III </w:t>
            </w:r>
            <w:r w:rsidRPr="009D3907">
              <w:rPr>
                <w:sz w:val="24"/>
                <w:szCs w:val="24"/>
              </w:rPr>
              <w:t>степени</w:t>
            </w:r>
          </w:p>
        </w:tc>
      </w:tr>
      <w:tr w:rsidR="00706732" w:rsidRPr="009D3907" w:rsidTr="00C90593">
        <w:tc>
          <w:tcPr>
            <w:tcW w:w="3828" w:type="dxa"/>
          </w:tcPr>
          <w:p w:rsidR="00706732" w:rsidRPr="002B6AB0" w:rsidRDefault="00706732" w:rsidP="00706732">
            <w:pPr>
              <w:rPr>
                <w:sz w:val="24"/>
                <w:szCs w:val="24"/>
              </w:rPr>
            </w:pPr>
            <w:r w:rsidRPr="002B6AB0">
              <w:rPr>
                <w:sz w:val="24"/>
                <w:szCs w:val="24"/>
              </w:rPr>
              <w:t>Муниципальный</w:t>
            </w:r>
          </w:p>
        </w:tc>
        <w:tc>
          <w:tcPr>
            <w:tcW w:w="2409" w:type="dxa"/>
          </w:tcPr>
          <w:p w:rsidR="00706732" w:rsidRPr="009D3907" w:rsidRDefault="00706732" w:rsidP="00706732">
            <w:pPr>
              <w:jc w:val="center"/>
              <w:rPr>
                <w:sz w:val="24"/>
                <w:szCs w:val="24"/>
              </w:rPr>
            </w:pPr>
            <w:r>
              <w:rPr>
                <w:sz w:val="24"/>
                <w:szCs w:val="24"/>
              </w:rPr>
              <w:t>1</w:t>
            </w:r>
          </w:p>
        </w:tc>
        <w:tc>
          <w:tcPr>
            <w:tcW w:w="3119" w:type="dxa"/>
          </w:tcPr>
          <w:p w:rsidR="00706732" w:rsidRPr="009D3907" w:rsidRDefault="00706732" w:rsidP="00706732">
            <w:pPr>
              <w:jc w:val="center"/>
              <w:rPr>
                <w:sz w:val="24"/>
                <w:szCs w:val="24"/>
              </w:rPr>
            </w:pPr>
            <w:r>
              <w:rPr>
                <w:sz w:val="24"/>
                <w:szCs w:val="24"/>
              </w:rPr>
              <w:t>0</w:t>
            </w:r>
          </w:p>
        </w:tc>
        <w:tc>
          <w:tcPr>
            <w:tcW w:w="2551" w:type="dxa"/>
          </w:tcPr>
          <w:p w:rsidR="00706732" w:rsidRPr="009D3907" w:rsidRDefault="00706732" w:rsidP="00706732">
            <w:pPr>
              <w:ind w:firstLine="567"/>
              <w:jc w:val="center"/>
              <w:rPr>
                <w:sz w:val="24"/>
                <w:szCs w:val="24"/>
              </w:rPr>
            </w:pPr>
            <w:r>
              <w:rPr>
                <w:sz w:val="24"/>
                <w:szCs w:val="24"/>
              </w:rPr>
              <w:t>0</w:t>
            </w:r>
          </w:p>
        </w:tc>
        <w:tc>
          <w:tcPr>
            <w:tcW w:w="3261" w:type="dxa"/>
          </w:tcPr>
          <w:p w:rsidR="00706732" w:rsidRPr="009D3907" w:rsidRDefault="00706732" w:rsidP="00706732">
            <w:pPr>
              <w:ind w:firstLine="567"/>
              <w:jc w:val="center"/>
              <w:rPr>
                <w:sz w:val="24"/>
                <w:szCs w:val="24"/>
              </w:rPr>
            </w:pPr>
            <w:r>
              <w:rPr>
                <w:sz w:val="24"/>
                <w:szCs w:val="24"/>
              </w:rPr>
              <w:t>1</w:t>
            </w:r>
          </w:p>
        </w:tc>
      </w:tr>
      <w:tr w:rsidR="00706732" w:rsidRPr="009D3907" w:rsidTr="00C90593">
        <w:tc>
          <w:tcPr>
            <w:tcW w:w="3828" w:type="dxa"/>
          </w:tcPr>
          <w:p w:rsidR="00706732" w:rsidRPr="002B6AB0" w:rsidRDefault="00706732" w:rsidP="00706732">
            <w:pPr>
              <w:rPr>
                <w:sz w:val="24"/>
                <w:szCs w:val="24"/>
              </w:rPr>
            </w:pPr>
            <w:r w:rsidRPr="002B6AB0">
              <w:rPr>
                <w:sz w:val="24"/>
                <w:szCs w:val="24"/>
              </w:rPr>
              <w:t>Межмуниципальный</w:t>
            </w:r>
          </w:p>
        </w:tc>
        <w:tc>
          <w:tcPr>
            <w:tcW w:w="2409" w:type="dxa"/>
          </w:tcPr>
          <w:p w:rsidR="00706732" w:rsidRPr="009D3907" w:rsidRDefault="00706732" w:rsidP="00706732">
            <w:pPr>
              <w:jc w:val="center"/>
              <w:rPr>
                <w:sz w:val="24"/>
                <w:szCs w:val="24"/>
              </w:rPr>
            </w:pPr>
            <w:r>
              <w:rPr>
                <w:sz w:val="24"/>
                <w:szCs w:val="24"/>
              </w:rPr>
              <w:t>0</w:t>
            </w:r>
          </w:p>
        </w:tc>
        <w:tc>
          <w:tcPr>
            <w:tcW w:w="3119" w:type="dxa"/>
          </w:tcPr>
          <w:p w:rsidR="00706732" w:rsidRPr="009D3907" w:rsidRDefault="00706732" w:rsidP="00706732">
            <w:pPr>
              <w:jc w:val="center"/>
              <w:rPr>
                <w:sz w:val="24"/>
                <w:szCs w:val="24"/>
              </w:rPr>
            </w:pPr>
            <w:r>
              <w:rPr>
                <w:sz w:val="24"/>
                <w:szCs w:val="24"/>
              </w:rPr>
              <w:t>0</w:t>
            </w:r>
          </w:p>
        </w:tc>
        <w:tc>
          <w:tcPr>
            <w:tcW w:w="2551" w:type="dxa"/>
          </w:tcPr>
          <w:p w:rsidR="00706732" w:rsidRPr="009D3907" w:rsidRDefault="00706732" w:rsidP="00706732">
            <w:pPr>
              <w:ind w:firstLine="567"/>
              <w:jc w:val="center"/>
              <w:rPr>
                <w:sz w:val="24"/>
                <w:szCs w:val="24"/>
              </w:rPr>
            </w:pPr>
            <w:r>
              <w:rPr>
                <w:sz w:val="24"/>
                <w:szCs w:val="24"/>
              </w:rPr>
              <w:t>0</w:t>
            </w:r>
          </w:p>
        </w:tc>
        <w:tc>
          <w:tcPr>
            <w:tcW w:w="3261" w:type="dxa"/>
          </w:tcPr>
          <w:p w:rsidR="00706732" w:rsidRPr="009D3907" w:rsidRDefault="00706732" w:rsidP="00706732">
            <w:pPr>
              <w:ind w:firstLine="567"/>
              <w:jc w:val="center"/>
              <w:rPr>
                <w:sz w:val="24"/>
                <w:szCs w:val="24"/>
              </w:rPr>
            </w:pPr>
            <w:r>
              <w:rPr>
                <w:sz w:val="24"/>
                <w:szCs w:val="24"/>
              </w:rPr>
              <w:t>0</w:t>
            </w:r>
          </w:p>
        </w:tc>
      </w:tr>
      <w:tr w:rsidR="00706732" w:rsidRPr="009D3907" w:rsidTr="00C90593">
        <w:tc>
          <w:tcPr>
            <w:tcW w:w="3828" w:type="dxa"/>
          </w:tcPr>
          <w:p w:rsidR="00706732" w:rsidRPr="002B6AB0" w:rsidRDefault="00706732" w:rsidP="00706732">
            <w:pPr>
              <w:rPr>
                <w:sz w:val="24"/>
                <w:szCs w:val="24"/>
              </w:rPr>
            </w:pPr>
            <w:r w:rsidRPr="002B6AB0">
              <w:rPr>
                <w:sz w:val="24"/>
                <w:szCs w:val="24"/>
              </w:rPr>
              <w:t>Окружной, региональный</w:t>
            </w:r>
          </w:p>
        </w:tc>
        <w:tc>
          <w:tcPr>
            <w:tcW w:w="2409" w:type="dxa"/>
          </w:tcPr>
          <w:p w:rsidR="00706732" w:rsidRPr="009D3907" w:rsidRDefault="00706732" w:rsidP="00706732">
            <w:pPr>
              <w:jc w:val="center"/>
              <w:rPr>
                <w:sz w:val="24"/>
                <w:szCs w:val="24"/>
              </w:rPr>
            </w:pPr>
            <w:r>
              <w:rPr>
                <w:sz w:val="24"/>
                <w:szCs w:val="24"/>
              </w:rPr>
              <w:t>0</w:t>
            </w:r>
          </w:p>
        </w:tc>
        <w:tc>
          <w:tcPr>
            <w:tcW w:w="3119" w:type="dxa"/>
          </w:tcPr>
          <w:p w:rsidR="00706732" w:rsidRPr="009D3907" w:rsidRDefault="00706732" w:rsidP="00706732">
            <w:pPr>
              <w:jc w:val="center"/>
              <w:rPr>
                <w:sz w:val="24"/>
                <w:szCs w:val="24"/>
              </w:rPr>
            </w:pPr>
            <w:r>
              <w:rPr>
                <w:sz w:val="24"/>
                <w:szCs w:val="24"/>
              </w:rPr>
              <w:t>0</w:t>
            </w:r>
          </w:p>
        </w:tc>
        <w:tc>
          <w:tcPr>
            <w:tcW w:w="2551" w:type="dxa"/>
          </w:tcPr>
          <w:p w:rsidR="00706732" w:rsidRPr="009D3907" w:rsidRDefault="00706732" w:rsidP="00706732">
            <w:pPr>
              <w:ind w:firstLine="567"/>
              <w:jc w:val="center"/>
              <w:rPr>
                <w:sz w:val="24"/>
                <w:szCs w:val="24"/>
              </w:rPr>
            </w:pPr>
            <w:r>
              <w:rPr>
                <w:sz w:val="24"/>
                <w:szCs w:val="24"/>
              </w:rPr>
              <w:t>0</w:t>
            </w:r>
          </w:p>
        </w:tc>
        <w:tc>
          <w:tcPr>
            <w:tcW w:w="3261" w:type="dxa"/>
          </w:tcPr>
          <w:p w:rsidR="00706732" w:rsidRPr="009D3907" w:rsidRDefault="00706732" w:rsidP="00706732">
            <w:pPr>
              <w:ind w:firstLine="567"/>
              <w:jc w:val="center"/>
              <w:rPr>
                <w:sz w:val="24"/>
                <w:szCs w:val="24"/>
              </w:rPr>
            </w:pPr>
            <w:r>
              <w:rPr>
                <w:sz w:val="24"/>
                <w:szCs w:val="24"/>
              </w:rPr>
              <w:t>0</w:t>
            </w:r>
          </w:p>
        </w:tc>
      </w:tr>
      <w:tr w:rsidR="00706732" w:rsidRPr="009D3907" w:rsidTr="00C90593">
        <w:tc>
          <w:tcPr>
            <w:tcW w:w="3828" w:type="dxa"/>
          </w:tcPr>
          <w:p w:rsidR="00706732" w:rsidRPr="002B6AB0" w:rsidRDefault="00706732" w:rsidP="00706732">
            <w:pPr>
              <w:rPr>
                <w:sz w:val="24"/>
                <w:szCs w:val="24"/>
              </w:rPr>
            </w:pPr>
            <w:r w:rsidRPr="002B6AB0">
              <w:rPr>
                <w:sz w:val="24"/>
                <w:szCs w:val="24"/>
              </w:rPr>
              <w:t>Всероссийский, межрегиональный</w:t>
            </w:r>
          </w:p>
        </w:tc>
        <w:tc>
          <w:tcPr>
            <w:tcW w:w="2409" w:type="dxa"/>
          </w:tcPr>
          <w:p w:rsidR="00706732" w:rsidRPr="009D3907" w:rsidRDefault="00706732" w:rsidP="00706732">
            <w:pPr>
              <w:jc w:val="center"/>
              <w:rPr>
                <w:sz w:val="24"/>
                <w:szCs w:val="24"/>
              </w:rPr>
            </w:pPr>
            <w:r>
              <w:rPr>
                <w:sz w:val="24"/>
                <w:szCs w:val="24"/>
              </w:rPr>
              <w:t>0</w:t>
            </w:r>
          </w:p>
        </w:tc>
        <w:tc>
          <w:tcPr>
            <w:tcW w:w="3119" w:type="dxa"/>
          </w:tcPr>
          <w:p w:rsidR="00706732" w:rsidRPr="009D3907" w:rsidRDefault="00706732" w:rsidP="00706732">
            <w:pPr>
              <w:jc w:val="center"/>
              <w:rPr>
                <w:sz w:val="24"/>
                <w:szCs w:val="24"/>
              </w:rPr>
            </w:pPr>
            <w:r>
              <w:rPr>
                <w:sz w:val="24"/>
                <w:szCs w:val="24"/>
              </w:rPr>
              <w:t>1</w:t>
            </w:r>
          </w:p>
        </w:tc>
        <w:tc>
          <w:tcPr>
            <w:tcW w:w="2551" w:type="dxa"/>
          </w:tcPr>
          <w:p w:rsidR="00706732" w:rsidRPr="009D3907" w:rsidRDefault="00706732" w:rsidP="00706732">
            <w:pPr>
              <w:ind w:firstLine="567"/>
              <w:jc w:val="center"/>
              <w:rPr>
                <w:sz w:val="24"/>
                <w:szCs w:val="24"/>
              </w:rPr>
            </w:pPr>
            <w:r>
              <w:rPr>
                <w:sz w:val="24"/>
                <w:szCs w:val="24"/>
              </w:rPr>
              <w:t>0</w:t>
            </w:r>
          </w:p>
        </w:tc>
        <w:tc>
          <w:tcPr>
            <w:tcW w:w="3261" w:type="dxa"/>
          </w:tcPr>
          <w:p w:rsidR="00706732" w:rsidRPr="009D3907" w:rsidRDefault="00706732" w:rsidP="00706732">
            <w:pPr>
              <w:ind w:firstLine="567"/>
              <w:jc w:val="center"/>
              <w:rPr>
                <w:sz w:val="24"/>
                <w:szCs w:val="24"/>
              </w:rPr>
            </w:pPr>
            <w:r>
              <w:rPr>
                <w:sz w:val="24"/>
                <w:szCs w:val="24"/>
              </w:rPr>
              <w:t>0</w:t>
            </w:r>
          </w:p>
        </w:tc>
      </w:tr>
      <w:tr w:rsidR="00706732" w:rsidRPr="009D3907" w:rsidTr="00C90593">
        <w:tc>
          <w:tcPr>
            <w:tcW w:w="3828" w:type="dxa"/>
          </w:tcPr>
          <w:p w:rsidR="00706732" w:rsidRPr="002B6AB0" w:rsidRDefault="00706732" w:rsidP="00706732">
            <w:pPr>
              <w:rPr>
                <w:sz w:val="24"/>
                <w:szCs w:val="24"/>
              </w:rPr>
            </w:pPr>
            <w:r w:rsidRPr="002B6AB0">
              <w:rPr>
                <w:sz w:val="24"/>
                <w:szCs w:val="24"/>
              </w:rPr>
              <w:t>Международный</w:t>
            </w:r>
          </w:p>
        </w:tc>
        <w:tc>
          <w:tcPr>
            <w:tcW w:w="2409" w:type="dxa"/>
          </w:tcPr>
          <w:p w:rsidR="00706732" w:rsidRPr="009D3907" w:rsidRDefault="00706732" w:rsidP="00706732">
            <w:pPr>
              <w:jc w:val="center"/>
              <w:rPr>
                <w:sz w:val="24"/>
                <w:szCs w:val="24"/>
              </w:rPr>
            </w:pPr>
            <w:r>
              <w:rPr>
                <w:sz w:val="24"/>
                <w:szCs w:val="24"/>
              </w:rPr>
              <w:t>0</w:t>
            </w:r>
          </w:p>
        </w:tc>
        <w:tc>
          <w:tcPr>
            <w:tcW w:w="3119" w:type="dxa"/>
          </w:tcPr>
          <w:p w:rsidR="00706732" w:rsidRPr="009D3907" w:rsidRDefault="00706732" w:rsidP="00706732">
            <w:pPr>
              <w:jc w:val="center"/>
              <w:rPr>
                <w:sz w:val="24"/>
                <w:szCs w:val="24"/>
              </w:rPr>
            </w:pPr>
            <w:r>
              <w:rPr>
                <w:sz w:val="24"/>
                <w:szCs w:val="24"/>
              </w:rPr>
              <w:t>20</w:t>
            </w:r>
          </w:p>
        </w:tc>
        <w:tc>
          <w:tcPr>
            <w:tcW w:w="2551" w:type="dxa"/>
          </w:tcPr>
          <w:p w:rsidR="00706732" w:rsidRPr="009D3907" w:rsidRDefault="00706732" w:rsidP="00706732">
            <w:pPr>
              <w:ind w:firstLine="567"/>
              <w:jc w:val="center"/>
              <w:rPr>
                <w:sz w:val="24"/>
                <w:szCs w:val="24"/>
              </w:rPr>
            </w:pPr>
            <w:r>
              <w:rPr>
                <w:sz w:val="24"/>
                <w:szCs w:val="24"/>
              </w:rPr>
              <w:t>1</w:t>
            </w:r>
            <w:r w:rsidR="009175A3">
              <w:rPr>
                <w:sz w:val="24"/>
                <w:szCs w:val="24"/>
              </w:rPr>
              <w:t>2</w:t>
            </w:r>
          </w:p>
        </w:tc>
        <w:tc>
          <w:tcPr>
            <w:tcW w:w="3261" w:type="dxa"/>
          </w:tcPr>
          <w:p w:rsidR="00706732" w:rsidRPr="009D3907" w:rsidRDefault="00706732" w:rsidP="00706732">
            <w:pPr>
              <w:ind w:firstLine="567"/>
              <w:jc w:val="center"/>
              <w:rPr>
                <w:sz w:val="24"/>
                <w:szCs w:val="24"/>
              </w:rPr>
            </w:pPr>
            <w:r>
              <w:rPr>
                <w:sz w:val="24"/>
                <w:szCs w:val="24"/>
              </w:rPr>
              <w:t>3</w:t>
            </w:r>
          </w:p>
        </w:tc>
      </w:tr>
      <w:tr w:rsidR="00706732" w:rsidRPr="009D3907" w:rsidTr="00C90593">
        <w:tc>
          <w:tcPr>
            <w:tcW w:w="3828" w:type="dxa"/>
          </w:tcPr>
          <w:p w:rsidR="00706732" w:rsidRPr="009D3907" w:rsidRDefault="00706732" w:rsidP="00706732">
            <w:pPr>
              <w:rPr>
                <w:sz w:val="24"/>
                <w:szCs w:val="24"/>
              </w:rPr>
            </w:pPr>
            <w:r w:rsidRPr="009D3907">
              <w:rPr>
                <w:sz w:val="24"/>
                <w:szCs w:val="24"/>
              </w:rPr>
              <w:t>Итого:</w:t>
            </w:r>
          </w:p>
        </w:tc>
        <w:tc>
          <w:tcPr>
            <w:tcW w:w="2409" w:type="dxa"/>
          </w:tcPr>
          <w:p w:rsidR="00706732" w:rsidRPr="009D3907" w:rsidRDefault="00706732" w:rsidP="00706732">
            <w:pPr>
              <w:jc w:val="center"/>
              <w:rPr>
                <w:sz w:val="24"/>
                <w:szCs w:val="24"/>
              </w:rPr>
            </w:pPr>
            <w:r>
              <w:rPr>
                <w:sz w:val="24"/>
                <w:szCs w:val="24"/>
              </w:rPr>
              <w:t>1</w:t>
            </w:r>
          </w:p>
        </w:tc>
        <w:tc>
          <w:tcPr>
            <w:tcW w:w="3119" w:type="dxa"/>
          </w:tcPr>
          <w:p w:rsidR="00706732" w:rsidRPr="009D3907" w:rsidRDefault="00706732" w:rsidP="00706732">
            <w:pPr>
              <w:jc w:val="center"/>
              <w:rPr>
                <w:sz w:val="24"/>
                <w:szCs w:val="24"/>
              </w:rPr>
            </w:pPr>
            <w:r>
              <w:rPr>
                <w:sz w:val="24"/>
                <w:szCs w:val="24"/>
              </w:rPr>
              <w:t>21</w:t>
            </w:r>
          </w:p>
        </w:tc>
        <w:tc>
          <w:tcPr>
            <w:tcW w:w="2551" w:type="dxa"/>
          </w:tcPr>
          <w:p w:rsidR="00706732" w:rsidRPr="009D3907" w:rsidRDefault="00706732" w:rsidP="00706732">
            <w:pPr>
              <w:ind w:firstLine="567"/>
              <w:jc w:val="center"/>
              <w:rPr>
                <w:sz w:val="24"/>
                <w:szCs w:val="24"/>
              </w:rPr>
            </w:pPr>
            <w:r>
              <w:rPr>
                <w:sz w:val="24"/>
                <w:szCs w:val="24"/>
              </w:rPr>
              <w:t>1</w:t>
            </w:r>
            <w:r w:rsidR="009175A3">
              <w:rPr>
                <w:sz w:val="24"/>
                <w:szCs w:val="24"/>
              </w:rPr>
              <w:t>2</w:t>
            </w:r>
          </w:p>
        </w:tc>
        <w:tc>
          <w:tcPr>
            <w:tcW w:w="3261" w:type="dxa"/>
          </w:tcPr>
          <w:p w:rsidR="00706732" w:rsidRPr="009D3907" w:rsidRDefault="00706732" w:rsidP="00706732">
            <w:pPr>
              <w:ind w:firstLine="567"/>
              <w:jc w:val="center"/>
              <w:rPr>
                <w:sz w:val="24"/>
                <w:szCs w:val="24"/>
              </w:rPr>
            </w:pPr>
            <w:r>
              <w:rPr>
                <w:sz w:val="24"/>
                <w:szCs w:val="24"/>
              </w:rPr>
              <w:t>4</w:t>
            </w:r>
          </w:p>
        </w:tc>
      </w:tr>
    </w:tbl>
    <w:p w:rsidR="00706732" w:rsidRDefault="00706732" w:rsidP="00706732">
      <w:pPr>
        <w:ind w:firstLine="567"/>
        <w:rPr>
          <w:i/>
          <w:sz w:val="24"/>
          <w:szCs w:val="24"/>
        </w:rPr>
      </w:pPr>
    </w:p>
    <w:p w:rsidR="00706732" w:rsidRPr="0078678A" w:rsidRDefault="00706732" w:rsidP="00706732">
      <w:pPr>
        <w:ind w:firstLine="567"/>
        <w:rPr>
          <w:i/>
          <w:sz w:val="24"/>
          <w:szCs w:val="24"/>
        </w:rPr>
      </w:pPr>
    </w:p>
    <w:p w:rsidR="00706732" w:rsidRPr="00EB6E61" w:rsidRDefault="00706732" w:rsidP="00706732">
      <w:pPr>
        <w:ind w:firstLine="567"/>
        <w:rPr>
          <w:b/>
          <w:sz w:val="24"/>
          <w:szCs w:val="24"/>
        </w:rPr>
      </w:pPr>
      <w:r w:rsidRPr="00757776">
        <w:rPr>
          <w:b/>
          <w:sz w:val="24"/>
          <w:szCs w:val="24"/>
        </w:rPr>
        <w:lastRenderedPageBreak/>
        <w:t>г) подробная таблица участия в фестивалях, конкурсах (приложение №1).</w:t>
      </w:r>
    </w:p>
    <w:p w:rsidR="00706732" w:rsidRPr="0078678A" w:rsidRDefault="00706732" w:rsidP="00706732">
      <w:pPr>
        <w:ind w:firstLine="567"/>
        <w:rPr>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3685"/>
        <w:gridCol w:w="2977"/>
        <w:gridCol w:w="2126"/>
        <w:gridCol w:w="3261"/>
      </w:tblGrid>
      <w:tr w:rsidR="00706732" w:rsidRPr="0078678A" w:rsidTr="002324F6">
        <w:tc>
          <w:tcPr>
            <w:tcW w:w="3119" w:type="dxa"/>
          </w:tcPr>
          <w:p w:rsidR="00706732" w:rsidRPr="0078678A" w:rsidRDefault="00706732" w:rsidP="002324F6">
            <w:pPr>
              <w:jc w:val="center"/>
              <w:rPr>
                <w:sz w:val="24"/>
                <w:szCs w:val="24"/>
              </w:rPr>
            </w:pPr>
            <w:r w:rsidRPr="0078678A">
              <w:rPr>
                <w:sz w:val="24"/>
                <w:szCs w:val="24"/>
              </w:rPr>
              <w:t>Наименование коллектива</w:t>
            </w:r>
          </w:p>
        </w:tc>
        <w:tc>
          <w:tcPr>
            <w:tcW w:w="3685" w:type="dxa"/>
          </w:tcPr>
          <w:p w:rsidR="00706732" w:rsidRPr="0078678A" w:rsidRDefault="00706732" w:rsidP="002324F6">
            <w:pPr>
              <w:jc w:val="center"/>
              <w:rPr>
                <w:sz w:val="24"/>
                <w:szCs w:val="24"/>
              </w:rPr>
            </w:pPr>
            <w:r w:rsidRPr="0078678A">
              <w:rPr>
                <w:sz w:val="24"/>
                <w:szCs w:val="24"/>
              </w:rPr>
              <w:t>Статус, наименование конкурса, фестиваля</w:t>
            </w:r>
          </w:p>
        </w:tc>
        <w:tc>
          <w:tcPr>
            <w:tcW w:w="2977" w:type="dxa"/>
          </w:tcPr>
          <w:p w:rsidR="00706732" w:rsidRPr="0078678A" w:rsidRDefault="00706732" w:rsidP="002324F6">
            <w:pPr>
              <w:jc w:val="center"/>
              <w:rPr>
                <w:sz w:val="24"/>
                <w:szCs w:val="24"/>
              </w:rPr>
            </w:pPr>
            <w:r w:rsidRPr="0078678A">
              <w:rPr>
                <w:sz w:val="24"/>
                <w:szCs w:val="24"/>
              </w:rPr>
              <w:t>Место и сроки проведения</w:t>
            </w:r>
          </w:p>
          <w:p w:rsidR="00706732" w:rsidRPr="0078678A" w:rsidRDefault="00706732" w:rsidP="002324F6">
            <w:pPr>
              <w:jc w:val="center"/>
              <w:rPr>
                <w:sz w:val="24"/>
                <w:szCs w:val="24"/>
              </w:rPr>
            </w:pPr>
            <w:r w:rsidRPr="0078678A">
              <w:rPr>
                <w:sz w:val="24"/>
                <w:szCs w:val="24"/>
              </w:rPr>
              <w:t>фестиваля</w:t>
            </w:r>
          </w:p>
        </w:tc>
        <w:tc>
          <w:tcPr>
            <w:tcW w:w="2126" w:type="dxa"/>
          </w:tcPr>
          <w:p w:rsidR="00706732" w:rsidRPr="0078678A" w:rsidRDefault="00706732" w:rsidP="002324F6">
            <w:pPr>
              <w:jc w:val="center"/>
              <w:rPr>
                <w:sz w:val="24"/>
                <w:szCs w:val="24"/>
              </w:rPr>
            </w:pPr>
            <w:r w:rsidRPr="0078678A">
              <w:rPr>
                <w:sz w:val="24"/>
                <w:szCs w:val="24"/>
              </w:rPr>
              <w:t>Количество</w:t>
            </w:r>
          </w:p>
          <w:p w:rsidR="00706732" w:rsidRPr="0078678A" w:rsidRDefault="00706732" w:rsidP="002324F6">
            <w:pPr>
              <w:jc w:val="center"/>
              <w:rPr>
                <w:sz w:val="24"/>
                <w:szCs w:val="24"/>
              </w:rPr>
            </w:pPr>
            <w:r w:rsidRPr="0078678A">
              <w:rPr>
                <w:sz w:val="24"/>
                <w:szCs w:val="24"/>
              </w:rPr>
              <w:t>участников</w:t>
            </w:r>
          </w:p>
        </w:tc>
        <w:tc>
          <w:tcPr>
            <w:tcW w:w="3261" w:type="dxa"/>
          </w:tcPr>
          <w:p w:rsidR="00706732" w:rsidRPr="0078678A" w:rsidRDefault="00706732" w:rsidP="002324F6">
            <w:pPr>
              <w:jc w:val="center"/>
              <w:rPr>
                <w:sz w:val="24"/>
                <w:szCs w:val="24"/>
              </w:rPr>
            </w:pPr>
            <w:r w:rsidRPr="0078678A">
              <w:rPr>
                <w:sz w:val="24"/>
                <w:szCs w:val="24"/>
              </w:rPr>
              <w:t>Результативность</w:t>
            </w:r>
          </w:p>
        </w:tc>
      </w:tr>
      <w:tr w:rsidR="00706732" w:rsidRPr="006A0E69" w:rsidTr="00C90593">
        <w:tc>
          <w:tcPr>
            <w:tcW w:w="15168" w:type="dxa"/>
            <w:gridSpan w:val="5"/>
            <w:vAlign w:val="center"/>
          </w:tcPr>
          <w:p w:rsidR="00706732" w:rsidRPr="006A0E69" w:rsidRDefault="00706732" w:rsidP="00706732">
            <w:pPr>
              <w:jc w:val="center"/>
              <w:rPr>
                <w:color w:val="FF0000"/>
              </w:rPr>
            </w:pPr>
            <w:r w:rsidRPr="006A0E69">
              <w:rPr>
                <w:rFonts w:eastAsia="Calibri"/>
              </w:rPr>
              <w:t>Международный</w:t>
            </w:r>
          </w:p>
        </w:tc>
      </w:tr>
      <w:tr w:rsidR="00706732" w:rsidRPr="006A0E69" w:rsidTr="002324F6">
        <w:tc>
          <w:tcPr>
            <w:tcW w:w="3119" w:type="dxa"/>
            <w:vAlign w:val="center"/>
          </w:tcPr>
          <w:p w:rsidR="00706732" w:rsidRPr="006A0E69" w:rsidRDefault="00706732" w:rsidP="00706732">
            <w:pPr>
              <w:jc w:val="center"/>
              <w:rPr>
                <w:rFonts w:eastAsia="Calibri"/>
              </w:rPr>
            </w:pPr>
            <w:r w:rsidRPr="006A0E69">
              <w:rPr>
                <w:rFonts w:eastAsia="Calibri"/>
              </w:rPr>
              <w:t xml:space="preserve">Образцовый художественный вокальный коллектив "Журавушка", руководитель </w:t>
            </w:r>
          </w:p>
          <w:p w:rsidR="00706732" w:rsidRPr="006A0E69" w:rsidRDefault="00706732" w:rsidP="00706732">
            <w:pPr>
              <w:jc w:val="center"/>
              <w:rPr>
                <w:rFonts w:eastAsia="Calibri"/>
              </w:rPr>
            </w:pPr>
            <w:r w:rsidRPr="006A0E69">
              <w:rPr>
                <w:rFonts w:eastAsia="Calibri"/>
              </w:rPr>
              <w:t>Соболева Е.Д.</w:t>
            </w:r>
          </w:p>
          <w:p w:rsidR="00706732" w:rsidRPr="006A0E69" w:rsidRDefault="00706732" w:rsidP="00706732">
            <w:pPr>
              <w:ind w:firstLine="34"/>
              <w:jc w:val="center"/>
              <w:rPr>
                <w:rFonts w:eastAsia="Calibri"/>
              </w:rPr>
            </w:pPr>
          </w:p>
        </w:tc>
        <w:tc>
          <w:tcPr>
            <w:tcW w:w="3685" w:type="dxa"/>
            <w:vAlign w:val="center"/>
          </w:tcPr>
          <w:p w:rsidR="00706732" w:rsidRPr="006A0E69" w:rsidRDefault="00706732" w:rsidP="00706732">
            <w:pPr>
              <w:jc w:val="center"/>
              <w:rPr>
                <w:rFonts w:eastAsia="Calibri"/>
              </w:rPr>
            </w:pPr>
            <w:r w:rsidRPr="006A0E69">
              <w:rPr>
                <w:rFonts w:eastAsia="Calibri"/>
              </w:rPr>
              <w:t>Международный конкурс-фестиваль в рамках проекта "Планета талантов"</w:t>
            </w:r>
          </w:p>
          <w:p w:rsidR="00706732" w:rsidRPr="006A0E69" w:rsidRDefault="00706732" w:rsidP="00706732">
            <w:pPr>
              <w:ind w:firstLine="34"/>
              <w:jc w:val="center"/>
              <w:rPr>
                <w:rFonts w:eastAsia="Calibri"/>
              </w:rPr>
            </w:pPr>
          </w:p>
        </w:tc>
        <w:tc>
          <w:tcPr>
            <w:tcW w:w="2977" w:type="dxa"/>
            <w:vAlign w:val="center"/>
          </w:tcPr>
          <w:p w:rsidR="00706732" w:rsidRPr="006A0E69" w:rsidRDefault="00706732" w:rsidP="00706732">
            <w:pPr>
              <w:ind w:firstLine="34"/>
              <w:jc w:val="center"/>
              <w:rPr>
                <w:rFonts w:eastAsia="Calibri"/>
              </w:rPr>
            </w:pPr>
            <w:r w:rsidRPr="006A0E69">
              <w:rPr>
                <w:rFonts w:eastAsia="Calibri"/>
              </w:rPr>
              <w:t>г. Сургут</w:t>
            </w:r>
          </w:p>
          <w:p w:rsidR="00706732" w:rsidRPr="006A0E69" w:rsidRDefault="00706732" w:rsidP="00706732">
            <w:pPr>
              <w:ind w:firstLine="34"/>
              <w:jc w:val="center"/>
              <w:rPr>
                <w:rFonts w:eastAsia="Calibri"/>
              </w:rPr>
            </w:pPr>
            <w:r w:rsidRPr="006A0E69">
              <w:rPr>
                <w:rFonts w:eastAsia="Calibri"/>
              </w:rPr>
              <w:t>10.03.2019г.</w:t>
            </w:r>
          </w:p>
        </w:tc>
        <w:tc>
          <w:tcPr>
            <w:tcW w:w="2126" w:type="dxa"/>
            <w:vAlign w:val="center"/>
          </w:tcPr>
          <w:p w:rsidR="00706732" w:rsidRPr="006A0E69" w:rsidRDefault="00706732" w:rsidP="00706732">
            <w:pPr>
              <w:ind w:firstLine="34"/>
              <w:jc w:val="center"/>
              <w:rPr>
                <w:rFonts w:eastAsia="Calibri"/>
              </w:rPr>
            </w:pPr>
            <w:r w:rsidRPr="006A0E69">
              <w:rPr>
                <w:rFonts w:eastAsia="Calibri"/>
              </w:rPr>
              <w:t>8</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Храмцова В.Н., руководитель  народной самодеятельной студии ДПТ "Фантазия"</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Участница коллектива ДПТ "Мастерица" - Свирская София, руководитель  Храмцова В.Н.</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p w:rsidR="00706732" w:rsidRPr="006A0E69" w:rsidRDefault="00706732" w:rsidP="00706732">
            <w:pPr>
              <w:rPr>
                <w:rFonts w:eastAsia="Calibri"/>
              </w:rPr>
            </w:pPr>
          </w:p>
          <w:p w:rsidR="00706732" w:rsidRPr="006A0E69" w:rsidRDefault="00706732" w:rsidP="00706732">
            <w:pPr>
              <w:rPr>
                <w:rFonts w:eastAsia="Calibri"/>
              </w:rPr>
            </w:pPr>
          </w:p>
          <w:p w:rsidR="00706732" w:rsidRPr="006A0E69" w:rsidRDefault="00706732" w:rsidP="00706732">
            <w:pPr>
              <w:rPr>
                <w:rFonts w:eastAsia="Calibri"/>
              </w:rPr>
            </w:pP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Участница народной самодеятельной студии ДПТ "Фантазия" - Шамсутдинова </w:t>
            </w:r>
            <w:proofErr w:type="spellStart"/>
            <w:r w:rsidRPr="006A0E69">
              <w:rPr>
                <w:rFonts w:eastAsia="Calibri"/>
              </w:rPr>
              <w:t>Эльвина</w:t>
            </w:r>
            <w:proofErr w:type="spellEnd"/>
            <w:r w:rsidRPr="006A0E69">
              <w:rPr>
                <w:rFonts w:eastAsia="Calibri"/>
              </w:rPr>
              <w:t>, руководитель Храмцова В.Н.</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 xml:space="preserve">II </w:t>
            </w:r>
            <w:r w:rsidRPr="006A0E69">
              <w:rPr>
                <w:rFonts w:eastAsia="Calibri"/>
              </w:rPr>
              <w:t>степени</w:t>
            </w:r>
          </w:p>
          <w:p w:rsidR="00706732" w:rsidRPr="006A0E69" w:rsidRDefault="00706732" w:rsidP="00706732">
            <w:pPr>
              <w:rPr>
                <w:rFonts w:eastAsia="Calibri"/>
              </w:rPr>
            </w:pPr>
          </w:p>
          <w:p w:rsidR="00706732" w:rsidRPr="006A0E69" w:rsidRDefault="00706732" w:rsidP="00706732">
            <w:pPr>
              <w:rPr>
                <w:rFonts w:eastAsia="Calibri"/>
              </w:rPr>
            </w:pPr>
          </w:p>
          <w:p w:rsidR="00706732" w:rsidRPr="006A0E69" w:rsidRDefault="00706732" w:rsidP="00706732">
            <w:pPr>
              <w:rPr>
                <w:rFonts w:eastAsia="Calibri"/>
              </w:rPr>
            </w:pP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Народный самодеятельный коллектив вокальная группа "Премьер" (молодежный состав), руководитель О.Е.Крупина</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4</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p w:rsidR="00706732" w:rsidRPr="006A0E69" w:rsidRDefault="00706732" w:rsidP="00706732">
            <w:pPr>
              <w:rPr>
                <w:rFonts w:eastAsia="Calibri"/>
              </w:rPr>
            </w:pPr>
          </w:p>
          <w:p w:rsidR="00706732" w:rsidRPr="006A0E69" w:rsidRDefault="00706732" w:rsidP="00706732">
            <w:pPr>
              <w:ind w:firstLine="34"/>
              <w:jc w:val="center"/>
              <w:rPr>
                <w:rFonts w:eastAsia="Calibri"/>
              </w:rPr>
            </w:pP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Солистка вокального коллектива "Индиго" - Шаяхметова Арина, руководитель О.Е.Крупина</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Солистка вокального коллектива "Индиго" - </w:t>
            </w:r>
            <w:proofErr w:type="spellStart"/>
            <w:r w:rsidRPr="006A0E69">
              <w:rPr>
                <w:rFonts w:eastAsia="Calibri"/>
              </w:rPr>
              <w:t>Ходова</w:t>
            </w:r>
            <w:proofErr w:type="spellEnd"/>
            <w:r w:rsidRPr="006A0E69">
              <w:rPr>
                <w:rFonts w:eastAsia="Calibri"/>
              </w:rPr>
              <w:t xml:space="preserve"> Диана, руководитель О.Е.Крупина</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Коллектив ДПТ "Апрель", руководитель </w:t>
            </w:r>
          </w:p>
          <w:p w:rsidR="00706732" w:rsidRPr="006A0E69" w:rsidRDefault="00706732" w:rsidP="00706732">
            <w:pPr>
              <w:ind w:firstLine="34"/>
              <w:jc w:val="center"/>
              <w:rPr>
                <w:rFonts w:eastAsia="Calibri"/>
              </w:rPr>
            </w:pPr>
            <w:r w:rsidRPr="006A0E69">
              <w:rPr>
                <w:rFonts w:eastAsia="Calibri"/>
              </w:rPr>
              <w:t>Уколова Л.А, Храмцова В.Н.</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20</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p w:rsidR="00706732" w:rsidRPr="006A0E69" w:rsidRDefault="00706732" w:rsidP="00706732">
            <w:pPr>
              <w:ind w:firstLine="34"/>
              <w:jc w:val="center"/>
              <w:rPr>
                <w:rFonts w:eastAsia="Calibri"/>
              </w:rPr>
            </w:pP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Уколова Л.А., руководитель народной самодеятельной студии "Сувенир"</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p w:rsidR="00706732" w:rsidRPr="006A0E69" w:rsidRDefault="00706732" w:rsidP="00706732">
            <w:pPr>
              <w:ind w:firstLine="34"/>
              <w:jc w:val="center"/>
              <w:rPr>
                <w:rFonts w:eastAsia="Calibri"/>
              </w:rPr>
            </w:pP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Участница народной самодеятельной студии ДПТ </w:t>
            </w:r>
            <w:r w:rsidRPr="006A0E69">
              <w:rPr>
                <w:rFonts w:eastAsia="Calibri"/>
              </w:rPr>
              <w:lastRenderedPageBreak/>
              <w:t xml:space="preserve">"Сувенир" - </w:t>
            </w:r>
            <w:proofErr w:type="spellStart"/>
            <w:r w:rsidRPr="006A0E69">
              <w:rPr>
                <w:rFonts w:eastAsia="Calibri"/>
              </w:rPr>
              <w:t>Мамедолиева</w:t>
            </w:r>
            <w:proofErr w:type="spellEnd"/>
            <w:r w:rsidRPr="006A0E69">
              <w:rPr>
                <w:rFonts w:eastAsia="Calibri"/>
              </w:rPr>
              <w:t xml:space="preserve"> Ангелина, руководитель </w:t>
            </w:r>
          </w:p>
          <w:p w:rsidR="00706732" w:rsidRPr="006A0E69" w:rsidRDefault="00706732" w:rsidP="00706732">
            <w:pPr>
              <w:ind w:firstLine="34"/>
              <w:jc w:val="center"/>
              <w:rPr>
                <w:rFonts w:eastAsia="Calibri"/>
              </w:rPr>
            </w:pPr>
            <w:r w:rsidRPr="006A0E69">
              <w:rPr>
                <w:rFonts w:eastAsia="Calibri"/>
              </w:rPr>
              <w:t>Уколова Л.А.</w:t>
            </w:r>
          </w:p>
        </w:tc>
        <w:tc>
          <w:tcPr>
            <w:tcW w:w="3685" w:type="dxa"/>
            <w:vAlign w:val="center"/>
          </w:tcPr>
          <w:p w:rsidR="00706732" w:rsidRPr="006A0E69" w:rsidRDefault="00706732" w:rsidP="00706732">
            <w:pPr>
              <w:ind w:firstLine="34"/>
              <w:jc w:val="center"/>
              <w:rPr>
                <w:rFonts w:eastAsia="Calibri"/>
              </w:rPr>
            </w:pPr>
            <w:r w:rsidRPr="006A0E69">
              <w:rPr>
                <w:rFonts w:eastAsia="Calibri"/>
              </w:rPr>
              <w:lastRenderedPageBreak/>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p w:rsidR="00706732" w:rsidRPr="006A0E69" w:rsidRDefault="00706732" w:rsidP="00706732">
            <w:pPr>
              <w:ind w:firstLine="34"/>
              <w:jc w:val="center"/>
              <w:rPr>
                <w:rFonts w:eastAsia="Calibri"/>
              </w:rPr>
            </w:pP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lastRenderedPageBreak/>
              <w:t>Участница  студии изобразительного искусства "Зодчий" - Арнаут Таисия, руководитель Ступников В.В.</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706732">
            <w:pPr>
              <w:ind w:firstLine="34"/>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p w:rsidR="00706732" w:rsidRPr="006A0E69" w:rsidRDefault="00706732" w:rsidP="00706732">
            <w:pPr>
              <w:ind w:firstLine="34"/>
              <w:jc w:val="center"/>
              <w:rPr>
                <w:rFonts w:eastAsia="Calibri"/>
              </w:rPr>
            </w:pP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Участница  студии изобразительного искусства "Зодчий" - Губайдуллина Регина, руководитель Ступников В.В.</w:t>
            </w:r>
          </w:p>
        </w:tc>
        <w:tc>
          <w:tcPr>
            <w:tcW w:w="3685" w:type="dxa"/>
            <w:vAlign w:val="center"/>
          </w:tcPr>
          <w:p w:rsidR="00706732" w:rsidRPr="006A0E69" w:rsidRDefault="00706732" w:rsidP="00706732">
            <w:pPr>
              <w:ind w:firstLine="34"/>
              <w:jc w:val="cente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Участница  студии изобразительного искусства "Зодчий" - Ахмедова Мария, руководитель Ступников В.В.</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Ступников В.В., руководитель студии изобразительного искусства "Зодчий"</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rPr>
            </w:pPr>
            <w:r w:rsidRPr="006A0E69">
              <w:rPr>
                <w:rFonts w:eastAsia="Calibri"/>
              </w:rPr>
              <w:t>2</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Участница  студии изобразительного искусства "Зодчий" - Фурман Анастасия, руководитель Ступников В.В.</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Участница  студии изобразительного искусства "Зодчий" - </w:t>
            </w:r>
            <w:proofErr w:type="spellStart"/>
            <w:r w:rsidRPr="006A0E69">
              <w:rPr>
                <w:rFonts w:eastAsia="Calibri"/>
              </w:rPr>
              <w:t>Щигорева</w:t>
            </w:r>
            <w:proofErr w:type="spellEnd"/>
            <w:r w:rsidRPr="006A0E69">
              <w:rPr>
                <w:rFonts w:eastAsia="Calibri"/>
              </w:rPr>
              <w:t xml:space="preserve"> Анастасия, руководитель Ступников В.В.</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2</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Хореографический коллектив "Восток", руководитель </w:t>
            </w:r>
            <w:proofErr w:type="spellStart"/>
            <w:r w:rsidRPr="006A0E69">
              <w:rPr>
                <w:rFonts w:eastAsia="Calibri"/>
              </w:rPr>
              <w:t>Ганберова</w:t>
            </w:r>
            <w:proofErr w:type="spellEnd"/>
            <w:r w:rsidRPr="006A0E69">
              <w:rPr>
                <w:rFonts w:eastAsia="Calibri"/>
              </w:rPr>
              <w:t xml:space="preserve"> С.А.к</w:t>
            </w:r>
            <w:r>
              <w:rPr>
                <w:rFonts w:eastAsia="Calibri"/>
              </w:rPr>
              <w:t>.</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20</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 xml:space="preserve">II </w:t>
            </w:r>
            <w:r w:rsidRPr="006A0E69">
              <w:rPr>
                <w:rFonts w:eastAsia="Calibri"/>
              </w:rPr>
              <w:t>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Хореографический коллектив  «Сударушка», руководитель </w:t>
            </w:r>
            <w:proofErr w:type="spellStart"/>
            <w:r w:rsidRPr="006A0E69">
              <w:rPr>
                <w:rFonts w:eastAsia="Calibri"/>
              </w:rPr>
              <w:t>Ганберова</w:t>
            </w:r>
            <w:proofErr w:type="spellEnd"/>
            <w:r w:rsidRPr="006A0E69">
              <w:rPr>
                <w:rFonts w:eastAsia="Calibri"/>
              </w:rPr>
              <w:t xml:space="preserve"> С.А.к</w:t>
            </w:r>
            <w:r>
              <w:rPr>
                <w:rFonts w:eastAsia="Calibri"/>
              </w:rPr>
              <w:t>.</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20</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Коллектив  современного танца "</w:t>
            </w:r>
            <w:proofErr w:type="spellStart"/>
            <w:r w:rsidRPr="006A0E69">
              <w:rPr>
                <w:rFonts w:eastAsia="Calibri"/>
              </w:rPr>
              <w:t>Бугги</w:t>
            </w:r>
            <w:proofErr w:type="spellEnd"/>
            <w:r w:rsidRPr="006A0E69">
              <w:rPr>
                <w:rFonts w:eastAsia="Calibri"/>
              </w:rPr>
              <w:t xml:space="preserve"> </w:t>
            </w:r>
            <w:proofErr w:type="spellStart"/>
            <w:r w:rsidRPr="006A0E69">
              <w:rPr>
                <w:rFonts w:eastAsia="Calibri"/>
              </w:rPr>
              <w:t>Бенд</w:t>
            </w:r>
            <w:proofErr w:type="spellEnd"/>
            <w:r w:rsidRPr="006A0E69">
              <w:rPr>
                <w:rFonts w:eastAsia="Calibri"/>
              </w:rPr>
              <w:t xml:space="preserve">", руководитель </w:t>
            </w:r>
            <w:proofErr w:type="spellStart"/>
            <w:r w:rsidRPr="006A0E69">
              <w:rPr>
                <w:rFonts w:eastAsia="Calibri"/>
              </w:rPr>
              <w:t>Ганберова</w:t>
            </w:r>
            <w:proofErr w:type="spellEnd"/>
            <w:r w:rsidRPr="006A0E69">
              <w:rPr>
                <w:rFonts w:eastAsia="Calibri"/>
              </w:rPr>
              <w:t xml:space="preserve"> С.А.к</w:t>
            </w:r>
            <w:r>
              <w:rPr>
                <w:rFonts w:eastAsia="Calibri"/>
              </w:rPr>
              <w:t>.</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20</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Образцовый художественный хореографический коллектив "</w:t>
            </w:r>
            <w:proofErr w:type="spellStart"/>
            <w:r w:rsidRPr="006A0E69">
              <w:rPr>
                <w:rFonts w:eastAsia="Calibri"/>
              </w:rPr>
              <w:t>Достлар</w:t>
            </w:r>
            <w:proofErr w:type="spellEnd"/>
            <w:r w:rsidRPr="006A0E69">
              <w:rPr>
                <w:rFonts w:eastAsia="Calibri"/>
              </w:rPr>
              <w:t xml:space="preserve"> </w:t>
            </w:r>
            <w:proofErr w:type="spellStart"/>
            <w:r w:rsidRPr="006A0E69">
              <w:rPr>
                <w:rFonts w:eastAsia="Calibri"/>
              </w:rPr>
              <w:t>Юрду</w:t>
            </w:r>
            <w:proofErr w:type="spellEnd"/>
            <w:r w:rsidRPr="006A0E69">
              <w:rPr>
                <w:rFonts w:eastAsia="Calibri"/>
              </w:rPr>
              <w:t xml:space="preserve">", руководитель </w:t>
            </w:r>
            <w:proofErr w:type="spellStart"/>
            <w:r w:rsidRPr="006A0E69">
              <w:rPr>
                <w:rFonts w:eastAsia="Calibri"/>
              </w:rPr>
              <w:t>Ганберова</w:t>
            </w:r>
            <w:proofErr w:type="spellEnd"/>
            <w:r w:rsidRPr="006A0E69">
              <w:rPr>
                <w:rFonts w:eastAsia="Calibri"/>
              </w:rPr>
              <w:t xml:space="preserve"> С.А.к</w:t>
            </w:r>
            <w:r>
              <w:rPr>
                <w:rFonts w:eastAsia="Calibri"/>
              </w:rPr>
              <w:t>.</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20</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Участница народной самодеятельной студии ДПТ </w:t>
            </w:r>
            <w:r w:rsidRPr="006A0E69">
              <w:rPr>
                <w:rFonts w:eastAsia="Calibri"/>
              </w:rPr>
              <w:lastRenderedPageBreak/>
              <w:t xml:space="preserve">"Сувенир" - </w:t>
            </w:r>
            <w:proofErr w:type="spellStart"/>
            <w:r w:rsidRPr="006A0E69">
              <w:rPr>
                <w:rFonts w:eastAsia="Calibri"/>
              </w:rPr>
              <w:t>Гриценюк</w:t>
            </w:r>
            <w:proofErr w:type="spellEnd"/>
            <w:r w:rsidRPr="006A0E69">
              <w:rPr>
                <w:rFonts w:eastAsia="Calibri"/>
              </w:rPr>
              <w:t xml:space="preserve"> Анна, руководитель </w:t>
            </w:r>
          </w:p>
          <w:p w:rsidR="00706732" w:rsidRPr="006A0E69" w:rsidRDefault="00706732" w:rsidP="00706732">
            <w:pPr>
              <w:ind w:firstLine="34"/>
              <w:jc w:val="center"/>
              <w:rPr>
                <w:rFonts w:eastAsia="Calibri"/>
              </w:rPr>
            </w:pPr>
            <w:r w:rsidRPr="006A0E69">
              <w:rPr>
                <w:rFonts w:eastAsia="Calibri"/>
              </w:rPr>
              <w:t>Уколова Л.А.</w:t>
            </w:r>
          </w:p>
        </w:tc>
        <w:tc>
          <w:tcPr>
            <w:tcW w:w="3685" w:type="dxa"/>
          </w:tcPr>
          <w:p w:rsidR="00706732" w:rsidRPr="006A0E69" w:rsidRDefault="00706732" w:rsidP="00706732">
            <w:pPr>
              <w:rPr>
                <w:rFonts w:eastAsia="Calibri"/>
              </w:rPr>
            </w:pPr>
            <w:r w:rsidRPr="006A0E69">
              <w:rPr>
                <w:rFonts w:eastAsia="Calibri"/>
              </w:rPr>
              <w:lastRenderedPageBreak/>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lastRenderedPageBreak/>
              <w:t xml:space="preserve">Народный самодеятельный коллектив вокальная группа "Премьер", Руководитель </w:t>
            </w:r>
          </w:p>
          <w:p w:rsidR="00706732" w:rsidRPr="006A0E69" w:rsidRDefault="00706732" w:rsidP="00706732">
            <w:pPr>
              <w:ind w:firstLine="34"/>
              <w:jc w:val="center"/>
              <w:rPr>
                <w:rFonts w:eastAsia="Calibri"/>
              </w:rPr>
            </w:pPr>
            <w:r w:rsidRPr="006A0E69">
              <w:rPr>
                <w:rFonts w:eastAsia="Calibri"/>
              </w:rPr>
              <w:t>О.Е. Крупина</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5</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 xml:space="preserve">Образцовый художественный вокальный коллектив "Журавушка", руководитель </w:t>
            </w:r>
          </w:p>
          <w:p w:rsidR="00706732" w:rsidRPr="006A0E69" w:rsidRDefault="00706732" w:rsidP="00706732">
            <w:pPr>
              <w:ind w:firstLine="34"/>
              <w:jc w:val="center"/>
              <w:rPr>
                <w:rFonts w:eastAsia="Calibri"/>
              </w:rPr>
            </w:pPr>
            <w:r w:rsidRPr="006A0E69">
              <w:rPr>
                <w:rFonts w:eastAsia="Calibri"/>
              </w:rPr>
              <w:t>Соболева Е.Д.</w:t>
            </w:r>
          </w:p>
        </w:tc>
        <w:tc>
          <w:tcPr>
            <w:tcW w:w="3685" w:type="dxa"/>
          </w:tcPr>
          <w:p w:rsidR="00706732" w:rsidRPr="006A0E69" w:rsidRDefault="00706732" w:rsidP="00706732">
            <w:pPr>
              <w:rPr>
                <w:rFonts w:eastAsia="Calibri"/>
              </w:rPr>
            </w:pPr>
            <w:r w:rsidRPr="006A0E69">
              <w:rPr>
                <w:rFonts w:eastAsia="Calibri"/>
              </w:rPr>
              <w:t>VI Международный конкурс-фестиваль "Музыкальный Звездный Олимп"</w:t>
            </w:r>
          </w:p>
        </w:tc>
        <w:tc>
          <w:tcPr>
            <w:tcW w:w="2977" w:type="dxa"/>
            <w:vAlign w:val="center"/>
          </w:tcPr>
          <w:p w:rsidR="00706732" w:rsidRPr="006A0E69" w:rsidRDefault="00706732" w:rsidP="00706732">
            <w:pPr>
              <w:ind w:firstLine="34"/>
              <w:jc w:val="center"/>
              <w:rPr>
                <w:rFonts w:eastAsia="Calibri"/>
              </w:rPr>
            </w:pPr>
            <w:r w:rsidRPr="006A0E69">
              <w:rPr>
                <w:rFonts w:eastAsia="Calibri"/>
              </w:rPr>
              <w:t>п. Федоровский</w:t>
            </w:r>
          </w:p>
          <w:p w:rsidR="00706732" w:rsidRPr="006A0E69" w:rsidRDefault="00706732" w:rsidP="00706732">
            <w:pPr>
              <w:ind w:firstLine="34"/>
              <w:jc w:val="center"/>
              <w:rPr>
                <w:rFonts w:eastAsia="Calibri"/>
              </w:rPr>
            </w:pPr>
            <w:r w:rsidRPr="006A0E69">
              <w:rPr>
                <w:rFonts w:eastAsia="Calibri"/>
              </w:rPr>
              <w:t xml:space="preserve">28.03.2019г. </w:t>
            </w:r>
          </w:p>
        </w:tc>
        <w:tc>
          <w:tcPr>
            <w:tcW w:w="2126" w:type="dxa"/>
            <w:vAlign w:val="center"/>
          </w:tcPr>
          <w:p w:rsidR="00706732" w:rsidRPr="006A0E69" w:rsidRDefault="00706732" w:rsidP="00706732">
            <w:pPr>
              <w:ind w:firstLine="34"/>
              <w:jc w:val="center"/>
              <w:rPr>
                <w:rFonts w:eastAsia="Calibri"/>
                <w:lang w:val="en-US"/>
              </w:rPr>
            </w:pPr>
            <w:r w:rsidRPr="006A0E69">
              <w:rPr>
                <w:rFonts w:eastAsia="Calibri"/>
                <w:lang w:val="en-US"/>
              </w:rPr>
              <w:t>8</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064905" w:rsidRDefault="00706732" w:rsidP="00706732">
            <w:pPr>
              <w:ind w:firstLine="34"/>
              <w:jc w:val="center"/>
              <w:rPr>
                <w:rFonts w:eastAsia="Calibri"/>
                <w:highlight w:val="yellow"/>
              </w:rPr>
            </w:pPr>
            <w:r w:rsidRPr="00757776">
              <w:rPr>
                <w:rFonts w:eastAsia="Calibri"/>
              </w:rPr>
              <w:t xml:space="preserve">Участница коллектива  ДПТ «Мастерица»- </w:t>
            </w:r>
            <w:proofErr w:type="spellStart"/>
            <w:r w:rsidRPr="00757776">
              <w:rPr>
                <w:rFonts w:eastAsia="Calibri"/>
              </w:rPr>
              <w:t>Усуджонова</w:t>
            </w:r>
            <w:proofErr w:type="spellEnd"/>
            <w:r w:rsidRPr="00757776">
              <w:rPr>
                <w:rFonts w:eastAsia="Calibri"/>
              </w:rPr>
              <w:t xml:space="preserve"> </w:t>
            </w:r>
            <w:proofErr w:type="spellStart"/>
            <w:r w:rsidRPr="00757776">
              <w:rPr>
                <w:rFonts w:eastAsia="Calibri"/>
              </w:rPr>
              <w:t>Мумина</w:t>
            </w:r>
            <w:proofErr w:type="spellEnd"/>
            <w:r w:rsidRPr="00757776">
              <w:rPr>
                <w:rFonts w:eastAsia="Calibri"/>
              </w:rPr>
              <w:t>, руководитель  Храмцова В.Н.</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vAlign w:val="center"/>
          </w:tcPr>
          <w:p w:rsidR="00706732" w:rsidRPr="006A0E69" w:rsidRDefault="00706732" w:rsidP="00706732">
            <w:pPr>
              <w:ind w:firstLine="34"/>
              <w:jc w:val="center"/>
              <w:rPr>
                <w:rFonts w:eastAsia="Calibri"/>
              </w:rPr>
            </w:pPr>
            <w:r w:rsidRPr="00064905">
              <w:rPr>
                <w:rFonts w:eastAsia="Calibri"/>
              </w:rPr>
              <w:t xml:space="preserve">г. Москва 21.10.2019 </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757776" w:rsidRDefault="00706732" w:rsidP="00706732">
            <w:pPr>
              <w:ind w:firstLine="34"/>
              <w:jc w:val="center"/>
              <w:rPr>
                <w:rFonts w:eastAsia="Calibri"/>
              </w:rPr>
            </w:pPr>
            <w:r w:rsidRPr="00757776">
              <w:rPr>
                <w:rFonts w:eastAsia="Calibri"/>
              </w:rPr>
              <w:t>Участница коллектива  ДПТ «Мастерица»- Свирская София, руководитель  Храмцова В.Н.</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vAlign w:val="center"/>
          </w:tcPr>
          <w:p w:rsidR="00706732" w:rsidRPr="006A0E69" w:rsidRDefault="00706732" w:rsidP="00706732">
            <w:pPr>
              <w:ind w:firstLine="34"/>
              <w:jc w:val="center"/>
              <w:rPr>
                <w:rFonts w:eastAsia="Calibri"/>
              </w:rPr>
            </w:pPr>
            <w:r w:rsidRPr="00064905">
              <w:rPr>
                <w:rFonts w:eastAsia="Calibri"/>
              </w:rPr>
              <w:t xml:space="preserve">г. Москва 21.10.2019 </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064905" w:rsidRDefault="00706732" w:rsidP="00706732">
            <w:pPr>
              <w:ind w:firstLine="34"/>
              <w:jc w:val="center"/>
              <w:rPr>
                <w:rFonts w:eastAsia="Calibri"/>
                <w:highlight w:val="yellow"/>
              </w:rPr>
            </w:pPr>
            <w:r w:rsidRPr="00757776">
              <w:rPr>
                <w:rFonts w:eastAsia="Calibri"/>
              </w:rPr>
              <w:t>Участница коллектива  ДПТ «Мастерица»- Мельник Алиса, руководитель  Храмцова В.Н.</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vAlign w:val="center"/>
          </w:tcPr>
          <w:p w:rsidR="00706732" w:rsidRPr="006A0E69" w:rsidRDefault="00706732" w:rsidP="00706732">
            <w:pPr>
              <w:ind w:firstLine="34"/>
              <w:jc w:val="center"/>
              <w:rPr>
                <w:rFonts w:eastAsia="Calibri"/>
              </w:rPr>
            </w:pPr>
            <w:r w:rsidRPr="00064905">
              <w:rPr>
                <w:rFonts w:eastAsia="Calibri"/>
              </w:rPr>
              <w:t xml:space="preserve">г. Москва 21.10.2019 </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0904D6" w:rsidRDefault="00706732" w:rsidP="00706732">
            <w:pPr>
              <w:ind w:firstLine="34"/>
              <w:jc w:val="center"/>
              <w:rPr>
                <w:rFonts w:eastAsia="Calibri"/>
                <w:highlight w:val="yellow"/>
              </w:rPr>
            </w:pPr>
            <w:r w:rsidRPr="006E7B19">
              <w:rPr>
                <w:rFonts w:eastAsia="Calibri"/>
              </w:rPr>
              <w:t>Участница коллектива  народной самодеятельной студии ДПТ «Фантазия»- Кугушева Олеся, руководитель  Храмцова В.Н.</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vAlign w:val="center"/>
          </w:tcPr>
          <w:p w:rsidR="00706732" w:rsidRPr="006A0E69" w:rsidRDefault="00706732" w:rsidP="00706732">
            <w:pPr>
              <w:ind w:firstLine="34"/>
              <w:jc w:val="center"/>
              <w:rPr>
                <w:rFonts w:eastAsia="Calibri"/>
              </w:rPr>
            </w:pPr>
            <w:r w:rsidRPr="00064905">
              <w:rPr>
                <w:rFonts w:eastAsia="Calibri"/>
              </w:rPr>
              <w:t xml:space="preserve">г. Москва 21.10.2019 </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0904D6" w:rsidRDefault="00706732" w:rsidP="00706732">
            <w:pPr>
              <w:ind w:firstLine="34"/>
              <w:jc w:val="center"/>
              <w:rPr>
                <w:rFonts w:eastAsia="Calibri"/>
                <w:highlight w:val="yellow"/>
              </w:rPr>
            </w:pPr>
            <w:r w:rsidRPr="006E7B19">
              <w:rPr>
                <w:rFonts w:eastAsia="Calibri"/>
              </w:rPr>
              <w:t>Участница коллектива  народной самодеятельной студии ДПТ «Фантазия»- Бондарь Виктория, руководитель  Храмцова В.Н.</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tcPr>
          <w:p w:rsidR="00706732" w:rsidRDefault="00706732" w:rsidP="00706732">
            <w:pPr>
              <w:jc w:val="center"/>
            </w:pPr>
            <w:r w:rsidRPr="00C8053D">
              <w:rPr>
                <w:rFonts w:eastAsia="Calibri"/>
              </w:rPr>
              <w:t>г. Москва 21.10.2019</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0904D6" w:rsidRDefault="00706732" w:rsidP="00706732">
            <w:pPr>
              <w:ind w:firstLine="34"/>
              <w:jc w:val="center"/>
              <w:rPr>
                <w:rFonts w:eastAsia="Calibri"/>
                <w:highlight w:val="yellow"/>
              </w:rPr>
            </w:pPr>
            <w:r w:rsidRPr="006E7B19">
              <w:rPr>
                <w:rFonts w:eastAsia="Calibri"/>
              </w:rPr>
              <w:t xml:space="preserve">Участница коллектива  народной самодеятельной студии ДПТ «Сувенир» </w:t>
            </w:r>
            <w:proofErr w:type="spellStart"/>
            <w:r w:rsidRPr="006E7B19">
              <w:rPr>
                <w:rFonts w:eastAsia="Calibri"/>
              </w:rPr>
              <w:t>Штанченко</w:t>
            </w:r>
            <w:proofErr w:type="spellEnd"/>
            <w:r w:rsidRPr="006E7B19">
              <w:rPr>
                <w:rFonts w:eastAsia="Calibri"/>
              </w:rPr>
              <w:t xml:space="preserve"> Диана, руководитель  Уколова Л.А.</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tcPr>
          <w:p w:rsidR="00706732" w:rsidRDefault="00706732" w:rsidP="00706732">
            <w:pPr>
              <w:jc w:val="center"/>
            </w:pPr>
            <w:r w:rsidRPr="00C8053D">
              <w:rPr>
                <w:rFonts w:eastAsia="Calibri"/>
              </w:rPr>
              <w:t>г. Москва 21.10.2019</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0904D6" w:rsidRDefault="00706732" w:rsidP="00706732">
            <w:pPr>
              <w:ind w:firstLine="34"/>
              <w:jc w:val="center"/>
              <w:rPr>
                <w:rFonts w:eastAsia="Calibri"/>
                <w:highlight w:val="yellow"/>
              </w:rPr>
            </w:pPr>
            <w:r w:rsidRPr="006E7B19">
              <w:rPr>
                <w:rFonts w:eastAsia="Calibri"/>
              </w:rPr>
              <w:t xml:space="preserve">Участница коллектива  народной самодеятельной студии ДПТ «Сувенир» Шамсутдинова </w:t>
            </w:r>
            <w:proofErr w:type="spellStart"/>
            <w:r w:rsidRPr="006E7B19">
              <w:rPr>
                <w:rFonts w:eastAsia="Calibri"/>
              </w:rPr>
              <w:t>Эльвина</w:t>
            </w:r>
            <w:proofErr w:type="spellEnd"/>
            <w:r w:rsidRPr="006E7B19">
              <w:rPr>
                <w:rFonts w:eastAsia="Calibri"/>
              </w:rPr>
              <w:t>, руководитель  Уколова Л.А.</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tcPr>
          <w:p w:rsidR="00706732" w:rsidRDefault="00706732" w:rsidP="00706732">
            <w:pPr>
              <w:jc w:val="center"/>
            </w:pPr>
            <w:r w:rsidRPr="00C8053D">
              <w:rPr>
                <w:rFonts w:eastAsia="Calibri"/>
              </w:rPr>
              <w:t>г. Москва 21.10.2019</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6E7B19" w:rsidRDefault="00706732" w:rsidP="00706732">
            <w:pPr>
              <w:ind w:firstLine="34"/>
              <w:jc w:val="center"/>
              <w:rPr>
                <w:rFonts w:eastAsia="Calibri"/>
              </w:rPr>
            </w:pPr>
            <w:r w:rsidRPr="006E7B19">
              <w:rPr>
                <w:rFonts w:eastAsia="Calibri"/>
              </w:rPr>
              <w:t xml:space="preserve">Участница коллектива  народной самодеятельной студии ДПТ «Сувенир» </w:t>
            </w:r>
            <w:proofErr w:type="spellStart"/>
            <w:r w:rsidRPr="006E7B19">
              <w:rPr>
                <w:rFonts w:eastAsia="Calibri"/>
              </w:rPr>
              <w:t>Рамазанова</w:t>
            </w:r>
            <w:proofErr w:type="spellEnd"/>
            <w:r w:rsidRPr="006E7B19">
              <w:rPr>
                <w:rFonts w:eastAsia="Calibri"/>
              </w:rPr>
              <w:t xml:space="preserve"> Алтынай, </w:t>
            </w:r>
            <w:r w:rsidRPr="006E7B19">
              <w:rPr>
                <w:rFonts w:eastAsia="Calibri"/>
              </w:rPr>
              <w:lastRenderedPageBreak/>
              <w:t>руководитель  Уколова Л.А.</w:t>
            </w:r>
          </w:p>
        </w:tc>
        <w:tc>
          <w:tcPr>
            <w:tcW w:w="3685" w:type="dxa"/>
          </w:tcPr>
          <w:p w:rsidR="00706732" w:rsidRPr="006A0E69" w:rsidRDefault="00706732" w:rsidP="00706732">
            <w:pPr>
              <w:rPr>
                <w:rFonts w:eastAsia="Calibri"/>
              </w:rPr>
            </w:pPr>
            <w:r w:rsidRPr="00064905">
              <w:rPr>
                <w:rFonts w:eastAsia="Calibri"/>
              </w:rPr>
              <w:lastRenderedPageBreak/>
              <w:t>Международный конкурс для детей и молодежи "Осень волшебница"</w:t>
            </w:r>
          </w:p>
        </w:tc>
        <w:tc>
          <w:tcPr>
            <w:tcW w:w="2977" w:type="dxa"/>
          </w:tcPr>
          <w:p w:rsidR="00706732" w:rsidRDefault="00706732" w:rsidP="00706732">
            <w:pPr>
              <w:jc w:val="center"/>
            </w:pPr>
            <w:r w:rsidRPr="00C8053D">
              <w:rPr>
                <w:rFonts w:eastAsia="Calibri"/>
              </w:rPr>
              <w:t>г. Москва 21.10.2019</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II</w:t>
            </w:r>
            <w:r w:rsidRPr="006A0E69">
              <w:rPr>
                <w:rFonts w:eastAsia="Calibri"/>
              </w:rPr>
              <w:t xml:space="preserve"> степени</w:t>
            </w:r>
          </w:p>
        </w:tc>
      </w:tr>
      <w:tr w:rsidR="00706732" w:rsidRPr="006A0E69" w:rsidTr="002324F6">
        <w:tc>
          <w:tcPr>
            <w:tcW w:w="3119" w:type="dxa"/>
            <w:vAlign w:val="center"/>
          </w:tcPr>
          <w:p w:rsidR="00706732" w:rsidRPr="006E7B19" w:rsidRDefault="00706732" w:rsidP="00706732">
            <w:pPr>
              <w:ind w:firstLine="34"/>
              <w:jc w:val="center"/>
              <w:rPr>
                <w:rFonts w:eastAsia="Calibri"/>
              </w:rPr>
            </w:pPr>
            <w:r w:rsidRPr="006E7B19">
              <w:rPr>
                <w:rFonts w:eastAsia="Calibri"/>
              </w:rPr>
              <w:lastRenderedPageBreak/>
              <w:t xml:space="preserve">Участница коллектива  народной самодеятельной студии ДПТ «Сувенир» </w:t>
            </w:r>
          </w:p>
          <w:p w:rsidR="00706732" w:rsidRPr="000904D6" w:rsidRDefault="00706732" w:rsidP="00706732">
            <w:pPr>
              <w:ind w:firstLine="34"/>
              <w:jc w:val="center"/>
              <w:rPr>
                <w:rFonts w:eastAsia="Calibri"/>
                <w:highlight w:val="yellow"/>
              </w:rPr>
            </w:pPr>
            <w:r w:rsidRPr="006E7B19">
              <w:rPr>
                <w:rFonts w:eastAsia="Calibri"/>
              </w:rPr>
              <w:t>Котова Виктория, руководитель  Уколова Л.А.</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tcPr>
          <w:p w:rsidR="00706732" w:rsidRDefault="00706732" w:rsidP="00706732">
            <w:pPr>
              <w:jc w:val="center"/>
            </w:pPr>
            <w:r w:rsidRPr="00C8053D">
              <w:rPr>
                <w:rFonts w:eastAsia="Calibri"/>
              </w:rPr>
              <w:t>г. Москва 21.10.2019</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0904D6" w:rsidRDefault="00706732" w:rsidP="00706732">
            <w:pPr>
              <w:ind w:firstLine="34"/>
              <w:jc w:val="center"/>
              <w:rPr>
                <w:rFonts w:eastAsia="Calibri"/>
                <w:highlight w:val="yellow"/>
              </w:rPr>
            </w:pPr>
            <w:r w:rsidRPr="006E7B19">
              <w:rPr>
                <w:rFonts w:eastAsia="Calibri"/>
              </w:rPr>
              <w:t xml:space="preserve">Участница коллектива  народной самодеятельной студии ДПТ «Сувенир» </w:t>
            </w:r>
            <w:proofErr w:type="spellStart"/>
            <w:r w:rsidRPr="006E7B19">
              <w:rPr>
                <w:rFonts w:eastAsia="Calibri"/>
              </w:rPr>
              <w:t>Гриценюк</w:t>
            </w:r>
            <w:proofErr w:type="spellEnd"/>
            <w:r w:rsidRPr="006E7B19">
              <w:rPr>
                <w:rFonts w:eastAsia="Calibri"/>
              </w:rPr>
              <w:t xml:space="preserve"> Анна, руководитель  Уколова Л.А.</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tcPr>
          <w:p w:rsidR="00706732" w:rsidRDefault="00706732" w:rsidP="00706732">
            <w:pPr>
              <w:jc w:val="center"/>
            </w:pPr>
            <w:r w:rsidRPr="00C8053D">
              <w:rPr>
                <w:rFonts w:eastAsia="Calibri"/>
              </w:rPr>
              <w:t>г. Москва 21.10.2019</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sidRPr="006A0E69">
              <w:rPr>
                <w:rFonts w:eastAsia="Calibri"/>
              </w:rPr>
              <w:t xml:space="preserve">Лауреат </w:t>
            </w:r>
            <w:r w:rsidRPr="006A0E69">
              <w:rPr>
                <w:rFonts w:eastAsia="Calibri"/>
                <w:lang w:val="en-US"/>
              </w:rPr>
              <w:t>I</w:t>
            </w:r>
            <w:r w:rsidRPr="006A0E69">
              <w:rPr>
                <w:rFonts w:eastAsia="Calibri"/>
              </w:rPr>
              <w:t xml:space="preserve"> степени</w:t>
            </w:r>
          </w:p>
        </w:tc>
      </w:tr>
      <w:tr w:rsidR="00706732" w:rsidRPr="006A0E69" w:rsidTr="002324F6">
        <w:tc>
          <w:tcPr>
            <w:tcW w:w="3119" w:type="dxa"/>
            <w:vAlign w:val="center"/>
          </w:tcPr>
          <w:p w:rsidR="00706732" w:rsidRPr="006E7B19" w:rsidRDefault="00706732" w:rsidP="00706732">
            <w:pPr>
              <w:ind w:firstLine="34"/>
              <w:jc w:val="center"/>
              <w:rPr>
                <w:rFonts w:eastAsia="Calibri"/>
              </w:rPr>
            </w:pPr>
            <w:r w:rsidRPr="006E7B19">
              <w:rPr>
                <w:rFonts w:eastAsia="Calibri"/>
              </w:rPr>
              <w:t>Участница коллектива ДПТ «Сюрприз» - Еськова Милана, руководитель  Уколова Л.А.</w:t>
            </w:r>
          </w:p>
        </w:tc>
        <w:tc>
          <w:tcPr>
            <w:tcW w:w="3685" w:type="dxa"/>
          </w:tcPr>
          <w:p w:rsidR="00706732" w:rsidRPr="006A0E69" w:rsidRDefault="00706732" w:rsidP="00706732">
            <w:pPr>
              <w:rPr>
                <w:rFonts w:eastAsia="Calibri"/>
              </w:rPr>
            </w:pPr>
            <w:r w:rsidRPr="00064905">
              <w:rPr>
                <w:rFonts w:eastAsia="Calibri"/>
              </w:rPr>
              <w:t>Международный конкурс для детей и молодежи "Осень волшебница"</w:t>
            </w:r>
          </w:p>
        </w:tc>
        <w:tc>
          <w:tcPr>
            <w:tcW w:w="2977" w:type="dxa"/>
          </w:tcPr>
          <w:p w:rsidR="00706732" w:rsidRDefault="00706732" w:rsidP="00706732">
            <w:pPr>
              <w:jc w:val="center"/>
            </w:pPr>
            <w:r w:rsidRPr="00C8053D">
              <w:rPr>
                <w:rFonts w:eastAsia="Calibri"/>
              </w:rPr>
              <w:t>г. Москва 21.10.2019</w:t>
            </w:r>
          </w:p>
        </w:tc>
        <w:tc>
          <w:tcPr>
            <w:tcW w:w="2126" w:type="dxa"/>
            <w:vAlign w:val="center"/>
          </w:tcPr>
          <w:p w:rsidR="00706732" w:rsidRPr="00064905" w:rsidRDefault="00706732" w:rsidP="00706732">
            <w:pPr>
              <w:ind w:firstLine="34"/>
              <w:jc w:val="center"/>
              <w:rPr>
                <w:rFonts w:eastAsia="Calibri"/>
              </w:rPr>
            </w:pPr>
            <w:r>
              <w:rPr>
                <w:rFonts w:eastAsia="Calibri"/>
              </w:rPr>
              <w:t>1</w:t>
            </w:r>
          </w:p>
        </w:tc>
        <w:tc>
          <w:tcPr>
            <w:tcW w:w="3261" w:type="dxa"/>
          </w:tcPr>
          <w:p w:rsidR="00706732" w:rsidRPr="006A0E69" w:rsidRDefault="00706732" w:rsidP="00C90593">
            <w:pPr>
              <w:jc w:val="center"/>
              <w:rPr>
                <w:rFonts w:eastAsia="Calibri"/>
              </w:rPr>
            </w:pPr>
            <w:r>
              <w:rPr>
                <w:rFonts w:eastAsia="Calibri"/>
              </w:rPr>
              <w:t>Диплом за участие</w:t>
            </w:r>
          </w:p>
        </w:tc>
      </w:tr>
      <w:tr w:rsidR="00706732" w:rsidRPr="006A0E69" w:rsidTr="002324F6">
        <w:tc>
          <w:tcPr>
            <w:tcW w:w="3119" w:type="dxa"/>
            <w:vAlign w:val="center"/>
          </w:tcPr>
          <w:p w:rsidR="00706732" w:rsidRDefault="00706732" w:rsidP="00706732">
            <w:pPr>
              <w:ind w:firstLine="34"/>
              <w:jc w:val="center"/>
              <w:rPr>
                <w:rFonts w:eastAsia="Calibri"/>
              </w:rPr>
            </w:pPr>
            <w:r w:rsidRPr="00E63055">
              <w:rPr>
                <w:rFonts w:eastAsia="Calibri"/>
              </w:rPr>
              <w:t xml:space="preserve">Народный самодеятельный коллектив вокальная группа "Премьер", </w:t>
            </w:r>
            <w:r>
              <w:rPr>
                <w:rFonts w:eastAsia="Calibri"/>
              </w:rPr>
              <w:t>р</w:t>
            </w:r>
            <w:r w:rsidRPr="00E63055">
              <w:rPr>
                <w:rFonts w:eastAsia="Calibri"/>
              </w:rPr>
              <w:t xml:space="preserve">уководитель </w:t>
            </w:r>
          </w:p>
          <w:p w:rsidR="00706732" w:rsidRPr="006A0E69" w:rsidRDefault="00706732" w:rsidP="00706732">
            <w:pPr>
              <w:ind w:firstLine="34"/>
              <w:jc w:val="center"/>
              <w:rPr>
                <w:rFonts w:eastAsia="Calibri"/>
              </w:rPr>
            </w:pPr>
            <w:r w:rsidRPr="00E63055">
              <w:rPr>
                <w:rFonts w:eastAsia="Calibri"/>
              </w:rPr>
              <w:t>О.Е. Крупина</w:t>
            </w:r>
          </w:p>
        </w:tc>
        <w:tc>
          <w:tcPr>
            <w:tcW w:w="3685" w:type="dxa"/>
          </w:tcPr>
          <w:p w:rsidR="00706732" w:rsidRPr="006A0E69" w:rsidRDefault="00706732" w:rsidP="00706732">
            <w:pPr>
              <w:rPr>
                <w:rFonts w:eastAsia="Calibri"/>
              </w:rPr>
            </w:pPr>
            <w:r w:rsidRPr="00E63055">
              <w:rPr>
                <w:rFonts w:eastAsia="Calibri"/>
              </w:rPr>
              <w:t>Международный педагогический конкурс "Люди земли"</w:t>
            </w:r>
          </w:p>
        </w:tc>
        <w:tc>
          <w:tcPr>
            <w:tcW w:w="2977" w:type="dxa"/>
          </w:tcPr>
          <w:p w:rsidR="00706732" w:rsidRPr="006A0E69" w:rsidRDefault="00706732" w:rsidP="00706732">
            <w:pPr>
              <w:ind w:firstLine="34"/>
              <w:jc w:val="center"/>
              <w:rPr>
                <w:rFonts w:eastAsia="Calibri"/>
              </w:rPr>
            </w:pPr>
            <w:r w:rsidRPr="00E63055">
              <w:rPr>
                <w:rFonts w:eastAsia="Calibri"/>
              </w:rPr>
              <w:t>г. Тюмень 24.10.2019</w:t>
            </w:r>
          </w:p>
        </w:tc>
        <w:tc>
          <w:tcPr>
            <w:tcW w:w="2126" w:type="dxa"/>
            <w:vAlign w:val="center"/>
          </w:tcPr>
          <w:p w:rsidR="00706732" w:rsidRPr="00064905" w:rsidRDefault="00706732" w:rsidP="00706732">
            <w:pPr>
              <w:ind w:firstLine="34"/>
              <w:jc w:val="center"/>
              <w:rPr>
                <w:rFonts w:eastAsia="Calibri"/>
              </w:rPr>
            </w:pPr>
            <w:r>
              <w:rPr>
                <w:rFonts w:eastAsia="Calibri"/>
              </w:rPr>
              <w:t>6</w:t>
            </w:r>
          </w:p>
        </w:tc>
        <w:tc>
          <w:tcPr>
            <w:tcW w:w="3261" w:type="dxa"/>
          </w:tcPr>
          <w:p w:rsidR="00706732" w:rsidRPr="006A0E69" w:rsidRDefault="00706732" w:rsidP="00C90593">
            <w:pPr>
              <w:jc w:val="center"/>
              <w:rPr>
                <w:rFonts w:eastAsia="Calibri"/>
              </w:rPr>
            </w:pPr>
            <w:r>
              <w:rPr>
                <w:rFonts w:eastAsia="Calibri"/>
              </w:rPr>
              <w:t>Диплом 1 место</w:t>
            </w:r>
          </w:p>
        </w:tc>
      </w:tr>
      <w:tr w:rsidR="00706732" w:rsidRPr="006A0E69" w:rsidTr="002324F6">
        <w:tc>
          <w:tcPr>
            <w:tcW w:w="3119" w:type="dxa"/>
            <w:vAlign w:val="center"/>
          </w:tcPr>
          <w:p w:rsidR="00706732" w:rsidRDefault="00706732" w:rsidP="00706732">
            <w:pPr>
              <w:ind w:firstLine="34"/>
              <w:jc w:val="center"/>
              <w:rPr>
                <w:rFonts w:eastAsia="Calibri"/>
              </w:rPr>
            </w:pPr>
            <w:r w:rsidRPr="00E63055">
              <w:rPr>
                <w:rFonts w:eastAsia="Calibri"/>
              </w:rPr>
              <w:t xml:space="preserve">Вокальный коллектив "Индиго", руководитель </w:t>
            </w:r>
          </w:p>
          <w:p w:rsidR="00706732" w:rsidRPr="006A0E69" w:rsidRDefault="00706732" w:rsidP="00706732">
            <w:pPr>
              <w:ind w:firstLine="34"/>
              <w:jc w:val="center"/>
              <w:rPr>
                <w:rFonts w:eastAsia="Calibri"/>
              </w:rPr>
            </w:pPr>
            <w:r w:rsidRPr="00E63055">
              <w:rPr>
                <w:rFonts w:eastAsia="Calibri"/>
              </w:rPr>
              <w:t>О.Е. Крупина</w:t>
            </w:r>
          </w:p>
        </w:tc>
        <w:tc>
          <w:tcPr>
            <w:tcW w:w="3685" w:type="dxa"/>
          </w:tcPr>
          <w:p w:rsidR="00706732" w:rsidRPr="006A0E69" w:rsidRDefault="00706732" w:rsidP="00706732">
            <w:pPr>
              <w:rPr>
                <w:rFonts w:eastAsia="Calibri"/>
              </w:rPr>
            </w:pPr>
            <w:r w:rsidRPr="00E63055">
              <w:rPr>
                <w:rFonts w:eastAsia="Calibri"/>
              </w:rPr>
              <w:t>Международный конкурс для детей и молодежи "Страна талантов"</w:t>
            </w:r>
          </w:p>
        </w:tc>
        <w:tc>
          <w:tcPr>
            <w:tcW w:w="2977" w:type="dxa"/>
          </w:tcPr>
          <w:p w:rsidR="00706732" w:rsidRPr="006A0E69" w:rsidRDefault="00706732" w:rsidP="00706732">
            <w:pPr>
              <w:ind w:firstLine="34"/>
              <w:jc w:val="center"/>
              <w:rPr>
                <w:rFonts w:eastAsia="Calibri"/>
              </w:rPr>
            </w:pPr>
            <w:r w:rsidRPr="00E63055">
              <w:rPr>
                <w:rFonts w:eastAsia="Calibri"/>
              </w:rPr>
              <w:t>г. Москва 24.10.2019</w:t>
            </w:r>
          </w:p>
        </w:tc>
        <w:tc>
          <w:tcPr>
            <w:tcW w:w="2126" w:type="dxa"/>
            <w:vAlign w:val="center"/>
          </w:tcPr>
          <w:p w:rsidR="00706732" w:rsidRPr="00064905" w:rsidRDefault="00706732" w:rsidP="00706732">
            <w:pPr>
              <w:ind w:firstLine="34"/>
              <w:jc w:val="center"/>
              <w:rPr>
                <w:rFonts w:eastAsia="Calibri"/>
              </w:rPr>
            </w:pPr>
            <w:r>
              <w:rPr>
                <w:rFonts w:eastAsia="Calibri"/>
              </w:rPr>
              <w:t>8</w:t>
            </w:r>
          </w:p>
        </w:tc>
        <w:tc>
          <w:tcPr>
            <w:tcW w:w="3261" w:type="dxa"/>
          </w:tcPr>
          <w:p w:rsidR="00706732" w:rsidRPr="006A0E69" w:rsidRDefault="00706732" w:rsidP="00C90593">
            <w:pPr>
              <w:jc w:val="center"/>
              <w:rPr>
                <w:rFonts w:eastAsia="Calibri"/>
              </w:rPr>
            </w:pPr>
            <w:r>
              <w:rPr>
                <w:rFonts w:eastAsia="Calibri"/>
              </w:rPr>
              <w:t>Диплом 1 место</w:t>
            </w:r>
          </w:p>
        </w:tc>
      </w:tr>
      <w:tr w:rsidR="00706732" w:rsidRPr="006A0E69" w:rsidTr="00C90593">
        <w:tc>
          <w:tcPr>
            <w:tcW w:w="15168" w:type="dxa"/>
            <w:gridSpan w:val="5"/>
            <w:vAlign w:val="center"/>
          </w:tcPr>
          <w:p w:rsidR="00706732" w:rsidRPr="006A0E69" w:rsidRDefault="00706732" w:rsidP="00706732">
            <w:pPr>
              <w:jc w:val="center"/>
            </w:pPr>
            <w:r w:rsidRPr="006A0E69">
              <w:rPr>
                <w:rFonts w:eastAsia="Calibri"/>
              </w:rPr>
              <w:t>Всероссийский, межрегиональный</w:t>
            </w:r>
          </w:p>
        </w:tc>
      </w:tr>
      <w:tr w:rsidR="00706732" w:rsidRPr="006A0E69" w:rsidTr="002324F6">
        <w:tc>
          <w:tcPr>
            <w:tcW w:w="3119" w:type="dxa"/>
            <w:vAlign w:val="center"/>
          </w:tcPr>
          <w:p w:rsidR="00706732" w:rsidRPr="00064905" w:rsidRDefault="00706732" w:rsidP="00706732">
            <w:pPr>
              <w:ind w:firstLine="34"/>
              <w:jc w:val="center"/>
              <w:rPr>
                <w:rFonts w:eastAsia="Calibri"/>
              </w:rPr>
            </w:pPr>
            <w:r w:rsidRPr="00064905">
              <w:rPr>
                <w:rFonts w:eastAsia="Calibri"/>
              </w:rPr>
              <w:t xml:space="preserve">Театр народной песни "Каравай", руководитель И.П. </w:t>
            </w:r>
            <w:r>
              <w:rPr>
                <w:rFonts w:eastAsia="Calibri"/>
              </w:rPr>
              <w:t>М</w:t>
            </w:r>
            <w:r w:rsidRPr="00064905">
              <w:rPr>
                <w:rFonts w:eastAsia="Calibri"/>
              </w:rPr>
              <w:t>асленикова</w:t>
            </w:r>
          </w:p>
        </w:tc>
        <w:tc>
          <w:tcPr>
            <w:tcW w:w="3685" w:type="dxa"/>
            <w:vAlign w:val="center"/>
          </w:tcPr>
          <w:p w:rsidR="00706732" w:rsidRPr="00064905" w:rsidRDefault="00706732" w:rsidP="00706732">
            <w:pPr>
              <w:pStyle w:val="1"/>
              <w:rPr>
                <w:bCs/>
                <w:i w:val="0"/>
                <w:sz w:val="22"/>
                <w:szCs w:val="22"/>
              </w:rPr>
            </w:pPr>
            <w:r w:rsidRPr="00064905">
              <w:rPr>
                <w:bCs/>
                <w:i w:val="0"/>
                <w:sz w:val="22"/>
                <w:szCs w:val="22"/>
              </w:rPr>
              <w:t>X Всероссийский конкурс, проходящий в формате ФМВДК "Таланты России"</w:t>
            </w:r>
          </w:p>
        </w:tc>
        <w:tc>
          <w:tcPr>
            <w:tcW w:w="2977" w:type="dxa"/>
            <w:vAlign w:val="center"/>
          </w:tcPr>
          <w:p w:rsidR="00706732" w:rsidRPr="00064905" w:rsidRDefault="00706732" w:rsidP="00706732">
            <w:pPr>
              <w:ind w:firstLine="34"/>
              <w:jc w:val="center"/>
              <w:rPr>
                <w:rFonts w:eastAsia="Calibri"/>
              </w:rPr>
            </w:pPr>
            <w:r w:rsidRPr="00651DAB">
              <w:rPr>
                <w:rFonts w:eastAsia="Calibri"/>
              </w:rPr>
              <w:t>г</w:t>
            </w:r>
            <w:proofErr w:type="gramStart"/>
            <w:r w:rsidRPr="00651DAB">
              <w:rPr>
                <w:rFonts w:eastAsia="Calibri"/>
              </w:rPr>
              <w:t>.М</w:t>
            </w:r>
            <w:proofErr w:type="gramEnd"/>
            <w:r w:rsidRPr="00651DAB">
              <w:rPr>
                <w:rFonts w:eastAsia="Calibri"/>
              </w:rPr>
              <w:t>осква</w:t>
            </w:r>
          </w:p>
        </w:tc>
        <w:tc>
          <w:tcPr>
            <w:tcW w:w="2126" w:type="dxa"/>
            <w:vAlign w:val="center"/>
          </w:tcPr>
          <w:p w:rsidR="00706732" w:rsidRPr="00064905" w:rsidRDefault="00706732" w:rsidP="00706732">
            <w:pPr>
              <w:ind w:firstLine="34"/>
              <w:jc w:val="center"/>
              <w:rPr>
                <w:rFonts w:eastAsia="Calibri"/>
              </w:rPr>
            </w:pPr>
            <w:r>
              <w:rPr>
                <w:rFonts w:eastAsia="Calibri"/>
              </w:rPr>
              <w:t>8</w:t>
            </w:r>
          </w:p>
        </w:tc>
        <w:tc>
          <w:tcPr>
            <w:tcW w:w="3261" w:type="dxa"/>
          </w:tcPr>
          <w:p w:rsidR="00706732" w:rsidRPr="006A0E69" w:rsidRDefault="00706732" w:rsidP="00C90593">
            <w:pPr>
              <w:jc w:val="center"/>
              <w:rPr>
                <w:rFonts w:eastAsia="Calibri"/>
              </w:rPr>
            </w:pPr>
            <w:r w:rsidRPr="00064905">
              <w:rPr>
                <w:rFonts w:eastAsia="Calibri"/>
              </w:rPr>
              <w:t xml:space="preserve">Лауреат </w:t>
            </w:r>
            <w:r w:rsidRPr="00064905">
              <w:rPr>
                <w:rFonts w:eastAsia="Calibri"/>
                <w:lang w:val="en-US"/>
              </w:rPr>
              <w:t>I</w:t>
            </w:r>
            <w:r w:rsidRPr="00064905">
              <w:rPr>
                <w:rFonts w:eastAsia="Calibri"/>
              </w:rPr>
              <w:t xml:space="preserve"> степени</w:t>
            </w:r>
          </w:p>
        </w:tc>
      </w:tr>
      <w:tr w:rsidR="00706732" w:rsidRPr="006A0E69" w:rsidTr="00C90593">
        <w:tc>
          <w:tcPr>
            <w:tcW w:w="15168" w:type="dxa"/>
            <w:gridSpan w:val="5"/>
            <w:vAlign w:val="center"/>
          </w:tcPr>
          <w:p w:rsidR="00706732" w:rsidRPr="006A0E69" w:rsidRDefault="00706732" w:rsidP="00706732">
            <w:pPr>
              <w:ind w:firstLine="34"/>
              <w:jc w:val="center"/>
            </w:pPr>
            <w:r w:rsidRPr="006A0E69">
              <w:rPr>
                <w:rFonts w:eastAsia="Calibri"/>
              </w:rPr>
              <w:t>Окружной, региональный</w:t>
            </w:r>
          </w:p>
        </w:tc>
      </w:tr>
      <w:tr w:rsidR="00706732" w:rsidRPr="006A0E69" w:rsidTr="002324F6">
        <w:tc>
          <w:tcPr>
            <w:tcW w:w="3119" w:type="dxa"/>
            <w:vAlign w:val="center"/>
          </w:tcPr>
          <w:p w:rsidR="00706732" w:rsidRPr="006A0E69" w:rsidRDefault="00706732" w:rsidP="00706732">
            <w:pPr>
              <w:ind w:firstLine="34"/>
              <w:jc w:val="center"/>
              <w:rPr>
                <w:rFonts w:eastAsia="Calibri"/>
              </w:rPr>
            </w:pPr>
            <w:r w:rsidRPr="006A0E69">
              <w:rPr>
                <w:rFonts w:eastAsia="Calibri"/>
              </w:rPr>
              <w:t>-</w:t>
            </w:r>
          </w:p>
        </w:tc>
        <w:tc>
          <w:tcPr>
            <w:tcW w:w="3685" w:type="dxa"/>
            <w:vAlign w:val="center"/>
          </w:tcPr>
          <w:p w:rsidR="00706732" w:rsidRPr="006A0E69" w:rsidRDefault="00706732" w:rsidP="00706732">
            <w:pPr>
              <w:ind w:firstLine="34"/>
              <w:jc w:val="center"/>
              <w:rPr>
                <w:rFonts w:eastAsia="Calibri"/>
              </w:rPr>
            </w:pPr>
            <w:r w:rsidRPr="006A0E69">
              <w:rPr>
                <w:rFonts w:eastAsia="Calibri"/>
              </w:rPr>
              <w:t>-</w:t>
            </w:r>
          </w:p>
        </w:tc>
        <w:tc>
          <w:tcPr>
            <w:tcW w:w="2977" w:type="dxa"/>
            <w:vAlign w:val="center"/>
          </w:tcPr>
          <w:p w:rsidR="00706732" w:rsidRPr="006A0E69" w:rsidRDefault="00706732" w:rsidP="00706732">
            <w:pPr>
              <w:ind w:firstLine="34"/>
              <w:jc w:val="center"/>
              <w:rPr>
                <w:rFonts w:eastAsia="Calibri"/>
              </w:rPr>
            </w:pPr>
            <w:r w:rsidRPr="006A0E69">
              <w:rPr>
                <w:rFonts w:eastAsia="Calibri"/>
              </w:rPr>
              <w:t>-</w:t>
            </w:r>
          </w:p>
        </w:tc>
        <w:tc>
          <w:tcPr>
            <w:tcW w:w="2126" w:type="dxa"/>
            <w:vAlign w:val="center"/>
          </w:tcPr>
          <w:p w:rsidR="00706732" w:rsidRPr="006A0E69" w:rsidRDefault="00706732" w:rsidP="00706732">
            <w:pPr>
              <w:ind w:firstLine="34"/>
              <w:jc w:val="center"/>
              <w:rPr>
                <w:rFonts w:eastAsia="Calibri"/>
              </w:rPr>
            </w:pPr>
            <w:r w:rsidRPr="006A0E69">
              <w:rPr>
                <w:rFonts w:eastAsia="Calibri"/>
              </w:rPr>
              <w:t>-</w:t>
            </w:r>
          </w:p>
        </w:tc>
        <w:tc>
          <w:tcPr>
            <w:tcW w:w="3261" w:type="dxa"/>
            <w:vAlign w:val="center"/>
          </w:tcPr>
          <w:p w:rsidR="00706732" w:rsidRPr="006A0E69" w:rsidRDefault="00706732" w:rsidP="00706732">
            <w:pPr>
              <w:ind w:firstLine="34"/>
              <w:jc w:val="center"/>
              <w:rPr>
                <w:rFonts w:eastAsia="Calibri"/>
              </w:rPr>
            </w:pPr>
            <w:r w:rsidRPr="006A0E69">
              <w:rPr>
                <w:rFonts w:eastAsia="Calibri"/>
              </w:rPr>
              <w:t>-</w:t>
            </w:r>
          </w:p>
        </w:tc>
      </w:tr>
      <w:tr w:rsidR="00706732" w:rsidRPr="006A0E69" w:rsidTr="00C90593">
        <w:tc>
          <w:tcPr>
            <w:tcW w:w="15168" w:type="dxa"/>
            <w:gridSpan w:val="5"/>
            <w:vAlign w:val="center"/>
          </w:tcPr>
          <w:p w:rsidR="00706732" w:rsidRPr="006A0E69" w:rsidRDefault="00706732" w:rsidP="00706732">
            <w:pPr>
              <w:ind w:firstLine="34"/>
              <w:jc w:val="center"/>
            </w:pPr>
            <w:r w:rsidRPr="006A0E69">
              <w:rPr>
                <w:rFonts w:eastAsia="Calibri"/>
              </w:rPr>
              <w:t>Межмуниципальный</w:t>
            </w:r>
          </w:p>
        </w:tc>
      </w:tr>
      <w:tr w:rsidR="00706732" w:rsidRPr="006A0E69" w:rsidTr="002324F6">
        <w:tc>
          <w:tcPr>
            <w:tcW w:w="3119" w:type="dxa"/>
            <w:vAlign w:val="center"/>
          </w:tcPr>
          <w:p w:rsidR="00706732" w:rsidRPr="006A0E69" w:rsidRDefault="00706732" w:rsidP="00706732">
            <w:pPr>
              <w:rPr>
                <w:rFonts w:eastAsia="Calibri"/>
              </w:rPr>
            </w:pPr>
            <w:r w:rsidRPr="006A0E69">
              <w:rPr>
                <w:rFonts w:eastAsia="Calibri"/>
              </w:rPr>
              <w:t>Театр «Маска»,</w:t>
            </w:r>
          </w:p>
          <w:p w:rsidR="00706732" w:rsidRPr="006A0E69" w:rsidRDefault="00706732" w:rsidP="00706732">
            <w:pPr>
              <w:rPr>
                <w:rFonts w:eastAsia="Calibri"/>
              </w:rPr>
            </w:pPr>
            <w:r w:rsidRPr="006A0E69">
              <w:rPr>
                <w:rFonts w:eastAsia="Calibri"/>
              </w:rPr>
              <w:t xml:space="preserve">актер Хасан </w:t>
            </w:r>
            <w:proofErr w:type="spellStart"/>
            <w:r w:rsidRPr="006A0E69">
              <w:rPr>
                <w:rFonts w:eastAsia="Calibri"/>
              </w:rPr>
              <w:t>Гаибов</w:t>
            </w:r>
            <w:proofErr w:type="spellEnd"/>
            <w:r w:rsidRPr="006A0E69">
              <w:rPr>
                <w:rFonts w:eastAsia="Calibri"/>
              </w:rPr>
              <w:t xml:space="preserve">, руководитель </w:t>
            </w:r>
          </w:p>
          <w:p w:rsidR="00706732" w:rsidRPr="006A0E69" w:rsidRDefault="00706732" w:rsidP="00706732">
            <w:pPr>
              <w:rPr>
                <w:rFonts w:eastAsia="Calibri"/>
              </w:rPr>
            </w:pPr>
            <w:r w:rsidRPr="006A0E69">
              <w:rPr>
                <w:rFonts w:eastAsia="Calibri"/>
              </w:rPr>
              <w:t xml:space="preserve">М.А. Кунцевич </w:t>
            </w:r>
          </w:p>
          <w:p w:rsidR="00706732" w:rsidRPr="006A0E69" w:rsidRDefault="00706732" w:rsidP="00706732">
            <w:pPr>
              <w:ind w:firstLine="34"/>
              <w:rPr>
                <w:rFonts w:eastAsia="Calibri"/>
              </w:rPr>
            </w:pPr>
          </w:p>
        </w:tc>
        <w:tc>
          <w:tcPr>
            <w:tcW w:w="3685" w:type="dxa"/>
            <w:vAlign w:val="center"/>
          </w:tcPr>
          <w:p w:rsidR="00706732" w:rsidRPr="006A0E69" w:rsidRDefault="00706732" w:rsidP="00706732">
            <w:pPr>
              <w:rPr>
                <w:rFonts w:eastAsia="Calibri"/>
              </w:rPr>
            </w:pPr>
            <w:r w:rsidRPr="006A0E69">
              <w:rPr>
                <w:rFonts w:eastAsia="Calibri"/>
              </w:rPr>
              <w:t xml:space="preserve">Районный конкурс </w:t>
            </w:r>
            <w:proofErr w:type="gramStart"/>
            <w:r w:rsidRPr="006A0E69">
              <w:rPr>
                <w:rFonts w:eastAsia="Calibri"/>
              </w:rPr>
              <w:t>-ф</w:t>
            </w:r>
            <w:proofErr w:type="gramEnd"/>
            <w:r w:rsidRPr="006A0E69">
              <w:rPr>
                <w:rFonts w:eastAsia="Calibri"/>
              </w:rPr>
              <w:t>естиваль «Звезды XXI века»</w:t>
            </w:r>
          </w:p>
          <w:p w:rsidR="00706732" w:rsidRPr="006A0E69" w:rsidRDefault="00706732" w:rsidP="00706732">
            <w:pPr>
              <w:ind w:firstLine="34"/>
              <w:rPr>
                <w:rFonts w:eastAsia="Calibri"/>
              </w:rPr>
            </w:pPr>
          </w:p>
        </w:tc>
        <w:tc>
          <w:tcPr>
            <w:tcW w:w="2977" w:type="dxa"/>
            <w:vAlign w:val="center"/>
          </w:tcPr>
          <w:p w:rsidR="00706732" w:rsidRPr="006A0E69" w:rsidRDefault="00706732" w:rsidP="00706732">
            <w:pPr>
              <w:ind w:firstLine="34"/>
              <w:rPr>
                <w:rFonts w:eastAsia="Calibri"/>
              </w:rPr>
            </w:pPr>
            <w:r w:rsidRPr="006A0E69">
              <w:rPr>
                <w:rFonts w:eastAsia="Calibri"/>
              </w:rPr>
              <w:t>п. Белый Яр</w:t>
            </w:r>
          </w:p>
        </w:tc>
        <w:tc>
          <w:tcPr>
            <w:tcW w:w="2126" w:type="dxa"/>
            <w:vAlign w:val="center"/>
          </w:tcPr>
          <w:p w:rsidR="00706732" w:rsidRPr="006A0E69" w:rsidRDefault="00706732" w:rsidP="00706732">
            <w:pPr>
              <w:ind w:firstLine="34"/>
              <w:jc w:val="center"/>
              <w:rPr>
                <w:rFonts w:eastAsia="Calibri"/>
              </w:rPr>
            </w:pPr>
            <w:r w:rsidRPr="006A0E69">
              <w:rPr>
                <w:rFonts w:eastAsia="Calibri"/>
              </w:rPr>
              <w:t>1</w:t>
            </w:r>
          </w:p>
        </w:tc>
        <w:tc>
          <w:tcPr>
            <w:tcW w:w="3261" w:type="dxa"/>
            <w:vAlign w:val="center"/>
          </w:tcPr>
          <w:p w:rsidR="00706732" w:rsidRPr="006A0E69" w:rsidRDefault="00706732" w:rsidP="00C90593">
            <w:pPr>
              <w:ind w:firstLine="34"/>
              <w:jc w:val="center"/>
              <w:rPr>
                <w:rFonts w:eastAsia="Calibri"/>
              </w:rPr>
            </w:pPr>
            <w:r w:rsidRPr="006A0E69">
              <w:rPr>
                <w:rFonts w:eastAsia="Calibri"/>
              </w:rPr>
              <w:t>Специальный приз</w:t>
            </w:r>
          </w:p>
        </w:tc>
      </w:tr>
      <w:tr w:rsidR="00706732" w:rsidRPr="006A0E69" w:rsidTr="002324F6">
        <w:tc>
          <w:tcPr>
            <w:tcW w:w="3119" w:type="dxa"/>
            <w:vAlign w:val="center"/>
          </w:tcPr>
          <w:p w:rsidR="00706732" w:rsidRDefault="00706732" w:rsidP="00706732">
            <w:pPr>
              <w:rPr>
                <w:rFonts w:eastAsia="Calibri"/>
              </w:rPr>
            </w:pPr>
            <w:r w:rsidRPr="006A0E69">
              <w:rPr>
                <w:rFonts w:eastAsia="Calibri"/>
              </w:rPr>
              <w:t>Театральный коллектив  «Маска», руководитель</w:t>
            </w:r>
          </w:p>
          <w:p w:rsidR="00706732" w:rsidRPr="006A0E69" w:rsidRDefault="00706732" w:rsidP="00706732">
            <w:pPr>
              <w:rPr>
                <w:rFonts w:eastAsia="Calibri"/>
              </w:rPr>
            </w:pPr>
            <w:r w:rsidRPr="006A0E69">
              <w:rPr>
                <w:rFonts w:eastAsia="Calibri"/>
              </w:rPr>
              <w:t xml:space="preserve"> М.А. Кунцевич </w:t>
            </w:r>
          </w:p>
          <w:p w:rsidR="00706732" w:rsidRPr="006A0E69" w:rsidRDefault="00706732" w:rsidP="00706732">
            <w:pPr>
              <w:rPr>
                <w:rFonts w:eastAsia="Calibri"/>
              </w:rPr>
            </w:pPr>
          </w:p>
        </w:tc>
        <w:tc>
          <w:tcPr>
            <w:tcW w:w="3685" w:type="dxa"/>
            <w:vAlign w:val="center"/>
          </w:tcPr>
          <w:p w:rsidR="00706732" w:rsidRPr="006A0E69" w:rsidRDefault="00706732" w:rsidP="00706732">
            <w:pPr>
              <w:rPr>
                <w:rFonts w:eastAsia="Calibri"/>
              </w:rPr>
            </w:pPr>
            <w:r w:rsidRPr="006A0E69">
              <w:rPr>
                <w:rFonts w:eastAsia="Calibri"/>
              </w:rPr>
              <w:t xml:space="preserve">Районный конкурс </w:t>
            </w:r>
            <w:proofErr w:type="gramStart"/>
            <w:r w:rsidRPr="006A0E69">
              <w:rPr>
                <w:rFonts w:eastAsia="Calibri"/>
              </w:rPr>
              <w:t>-ф</w:t>
            </w:r>
            <w:proofErr w:type="gramEnd"/>
            <w:r w:rsidRPr="006A0E69">
              <w:rPr>
                <w:rFonts w:eastAsia="Calibri"/>
              </w:rPr>
              <w:t>естиваль «Звезды XXI века»</w:t>
            </w:r>
          </w:p>
          <w:p w:rsidR="00706732" w:rsidRPr="006A0E69" w:rsidRDefault="00706732" w:rsidP="00706732">
            <w:pPr>
              <w:rPr>
                <w:rFonts w:eastAsia="Calibri"/>
              </w:rPr>
            </w:pPr>
          </w:p>
        </w:tc>
        <w:tc>
          <w:tcPr>
            <w:tcW w:w="2977" w:type="dxa"/>
            <w:vAlign w:val="center"/>
          </w:tcPr>
          <w:p w:rsidR="00706732" w:rsidRPr="006A0E69" w:rsidRDefault="00706732" w:rsidP="00706732">
            <w:pPr>
              <w:ind w:firstLine="34"/>
              <w:rPr>
                <w:rFonts w:eastAsia="Calibri"/>
              </w:rPr>
            </w:pPr>
            <w:r w:rsidRPr="006A0E69">
              <w:rPr>
                <w:rFonts w:eastAsia="Calibri"/>
              </w:rPr>
              <w:t>п. Белый Яр</w:t>
            </w:r>
          </w:p>
        </w:tc>
        <w:tc>
          <w:tcPr>
            <w:tcW w:w="2126" w:type="dxa"/>
            <w:vAlign w:val="center"/>
          </w:tcPr>
          <w:p w:rsidR="00706732" w:rsidRPr="006A0E69" w:rsidRDefault="00706732" w:rsidP="00706732">
            <w:pPr>
              <w:ind w:firstLine="34"/>
              <w:jc w:val="center"/>
              <w:rPr>
                <w:rFonts w:eastAsia="Calibri"/>
              </w:rPr>
            </w:pPr>
            <w:r w:rsidRPr="006A0E69">
              <w:rPr>
                <w:rFonts w:eastAsia="Calibri"/>
              </w:rPr>
              <w:t>10</w:t>
            </w:r>
          </w:p>
        </w:tc>
        <w:tc>
          <w:tcPr>
            <w:tcW w:w="3261" w:type="dxa"/>
            <w:vAlign w:val="center"/>
          </w:tcPr>
          <w:p w:rsidR="00706732" w:rsidRPr="006A0E69" w:rsidRDefault="00706732" w:rsidP="00C90593">
            <w:pPr>
              <w:ind w:firstLine="34"/>
              <w:jc w:val="center"/>
              <w:rPr>
                <w:rFonts w:eastAsia="Calibri"/>
              </w:rPr>
            </w:pPr>
            <w:r w:rsidRPr="006A0E69">
              <w:rPr>
                <w:rFonts w:eastAsia="Calibri"/>
              </w:rPr>
              <w:t xml:space="preserve">Лауреат </w:t>
            </w:r>
            <w:r w:rsidRPr="006A0E69">
              <w:rPr>
                <w:rFonts w:eastAsia="Calibri"/>
                <w:lang w:val="en-US"/>
              </w:rPr>
              <w:t>III</w:t>
            </w:r>
            <w:r w:rsidRPr="006A0E69">
              <w:rPr>
                <w:rFonts w:eastAsia="Calibri"/>
              </w:rPr>
              <w:t xml:space="preserve"> степени</w:t>
            </w:r>
          </w:p>
        </w:tc>
      </w:tr>
      <w:tr w:rsidR="00706732" w:rsidRPr="006A0E69" w:rsidTr="00C90593">
        <w:tc>
          <w:tcPr>
            <w:tcW w:w="15168" w:type="dxa"/>
            <w:gridSpan w:val="5"/>
            <w:vAlign w:val="center"/>
          </w:tcPr>
          <w:p w:rsidR="00706732" w:rsidRPr="006A0E69" w:rsidRDefault="00706732" w:rsidP="00706732">
            <w:pPr>
              <w:ind w:firstLine="34"/>
              <w:jc w:val="center"/>
            </w:pPr>
            <w:r w:rsidRPr="006A0E69">
              <w:rPr>
                <w:rFonts w:eastAsia="Calibri"/>
              </w:rPr>
              <w:t>Муниципальный</w:t>
            </w:r>
          </w:p>
        </w:tc>
      </w:tr>
      <w:tr w:rsidR="00706732" w:rsidRPr="006A0E69" w:rsidTr="002324F6">
        <w:tc>
          <w:tcPr>
            <w:tcW w:w="3119" w:type="dxa"/>
            <w:vAlign w:val="center"/>
          </w:tcPr>
          <w:p w:rsidR="00706732" w:rsidRPr="006A0E69" w:rsidRDefault="00706732" w:rsidP="00706732">
            <w:pPr>
              <w:jc w:val="center"/>
              <w:rPr>
                <w:rFonts w:eastAsia="Calibri"/>
              </w:rPr>
            </w:pPr>
            <w:r w:rsidRPr="006A0E69">
              <w:rPr>
                <w:rFonts w:eastAsia="Calibri"/>
              </w:rPr>
              <w:t xml:space="preserve">Народный самодеятельный коллектив вокальная группа "Премьер", Руководитель </w:t>
            </w:r>
          </w:p>
          <w:p w:rsidR="00706732" w:rsidRPr="006A0E69" w:rsidRDefault="00706732" w:rsidP="00706732">
            <w:pPr>
              <w:jc w:val="center"/>
              <w:rPr>
                <w:rFonts w:eastAsia="Calibri"/>
              </w:rPr>
            </w:pPr>
            <w:r w:rsidRPr="006A0E69">
              <w:rPr>
                <w:rFonts w:eastAsia="Calibri"/>
              </w:rPr>
              <w:lastRenderedPageBreak/>
              <w:t>О.Е. Крупина</w:t>
            </w:r>
          </w:p>
          <w:p w:rsidR="00706732" w:rsidRPr="006A0E69" w:rsidRDefault="00706732" w:rsidP="00706732">
            <w:pPr>
              <w:ind w:firstLine="34"/>
              <w:jc w:val="center"/>
              <w:rPr>
                <w:rFonts w:eastAsia="Calibri"/>
              </w:rPr>
            </w:pPr>
          </w:p>
        </w:tc>
        <w:tc>
          <w:tcPr>
            <w:tcW w:w="3685" w:type="dxa"/>
            <w:vAlign w:val="center"/>
          </w:tcPr>
          <w:p w:rsidR="00706732" w:rsidRPr="006A0E69" w:rsidRDefault="00706732" w:rsidP="00706732">
            <w:pPr>
              <w:jc w:val="center"/>
              <w:rPr>
                <w:rFonts w:eastAsia="Calibri"/>
              </w:rPr>
            </w:pPr>
            <w:r w:rsidRPr="006A0E69">
              <w:rPr>
                <w:rFonts w:eastAsia="Calibri"/>
              </w:rPr>
              <w:lastRenderedPageBreak/>
              <w:t>Районный конкурс-фестиваль "Звезды XXI века" (отделение вокал)</w:t>
            </w:r>
          </w:p>
          <w:p w:rsidR="00706732" w:rsidRPr="006A0E69" w:rsidRDefault="00706732" w:rsidP="00706732">
            <w:pPr>
              <w:ind w:firstLine="34"/>
              <w:jc w:val="center"/>
              <w:rPr>
                <w:rFonts w:eastAsia="Calibri"/>
              </w:rPr>
            </w:pPr>
          </w:p>
        </w:tc>
        <w:tc>
          <w:tcPr>
            <w:tcW w:w="2977" w:type="dxa"/>
            <w:vAlign w:val="center"/>
          </w:tcPr>
          <w:p w:rsidR="00706732" w:rsidRPr="006A0E69" w:rsidRDefault="00706732" w:rsidP="00706732">
            <w:pPr>
              <w:ind w:firstLine="34"/>
              <w:jc w:val="center"/>
              <w:rPr>
                <w:rFonts w:eastAsia="Calibri"/>
              </w:rPr>
            </w:pPr>
            <w:r w:rsidRPr="006A0E69">
              <w:rPr>
                <w:rFonts w:eastAsia="Calibri"/>
              </w:rPr>
              <w:t xml:space="preserve">п. Федоровский 17.02.2019г. </w:t>
            </w:r>
          </w:p>
          <w:p w:rsidR="00706732" w:rsidRPr="006A0E69" w:rsidRDefault="00706732" w:rsidP="00706732">
            <w:pPr>
              <w:ind w:firstLine="34"/>
              <w:jc w:val="center"/>
              <w:rPr>
                <w:rFonts w:eastAsia="Calibri"/>
              </w:rPr>
            </w:pPr>
          </w:p>
        </w:tc>
        <w:tc>
          <w:tcPr>
            <w:tcW w:w="2126" w:type="dxa"/>
            <w:vAlign w:val="center"/>
          </w:tcPr>
          <w:p w:rsidR="00706732" w:rsidRPr="006A0E69" w:rsidRDefault="00706732" w:rsidP="00706732">
            <w:pPr>
              <w:ind w:firstLine="34"/>
              <w:jc w:val="center"/>
              <w:rPr>
                <w:rFonts w:eastAsia="Calibri"/>
              </w:rPr>
            </w:pPr>
            <w:r w:rsidRPr="006A0E69">
              <w:rPr>
                <w:rFonts w:eastAsia="Calibri"/>
              </w:rPr>
              <w:t>4</w:t>
            </w:r>
          </w:p>
        </w:tc>
        <w:tc>
          <w:tcPr>
            <w:tcW w:w="3261" w:type="dxa"/>
            <w:vAlign w:val="center"/>
          </w:tcPr>
          <w:p w:rsidR="00706732" w:rsidRPr="006A0E69" w:rsidRDefault="00706732" w:rsidP="00706732">
            <w:pPr>
              <w:ind w:firstLine="34"/>
              <w:jc w:val="center"/>
              <w:rPr>
                <w:rFonts w:eastAsia="Calibri"/>
              </w:rPr>
            </w:pPr>
            <w:r w:rsidRPr="006A0E69">
              <w:rPr>
                <w:rFonts w:eastAsia="Calibri"/>
              </w:rPr>
              <w:t>Диплом 2 место</w:t>
            </w:r>
          </w:p>
        </w:tc>
      </w:tr>
      <w:tr w:rsidR="00706732" w:rsidRPr="006A0E69" w:rsidTr="002324F6">
        <w:tc>
          <w:tcPr>
            <w:tcW w:w="3119" w:type="dxa"/>
            <w:vAlign w:val="center"/>
          </w:tcPr>
          <w:p w:rsidR="00706732" w:rsidRDefault="00706732" w:rsidP="00706732">
            <w:pPr>
              <w:jc w:val="center"/>
              <w:rPr>
                <w:rFonts w:eastAsia="Calibri"/>
              </w:rPr>
            </w:pPr>
            <w:r w:rsidRPr="006A0E69">
              <w:rPr>
                <w:rFonts w:eastAsia="Calibri"/>
              </w:rPr>
              <w:lastRenderedPageBreak/>
              <w:t>Народный самодеятельный коллектив вокальная группа "Премьер" (молодежный состав), Руководитель</w:t>
            </w:r>
          </w:p>
          <w:p w:rsidR="00706732" w:rsidRPr="006A0E69" w:rsidRDefault="00706732" w:rsidP="00706732">
            <w:pPr>
              <w:jc w:val="center"/>
              <w:rPr>
                <w:rFonts w:eastAsia="Calibri"/>
              </w:rPr>
            </w:pPr>
            <w:r w:rsidRPr="006A0E69">
              <w:rPr>
                <w:rFonts w:eastAsia="Calibri"/>
              </w:rPr>
              <w:t xml:space="preserve"> О.Е. Крупина</w:t>
            </w:r>
          </w:p>
          <w:p w:rsidR="00706732" w:rsidRPr="006A0E69" w:rsidRDefault="00706732" w:rsidP="00706732">
            <w:pPr>
              <w:ind w:firstLine="34"/>
              <w:jc w:val="center"/>
              <w:rPr>
                <w:rFonts w:eastAsia="Calibri"/>
              </w:rPr>
            </w:pPr>
          </w:p>
        </w:tc>
        <w:tc>
          <w:tcPr>
            <w:tcW w:w="3685" w:type="dxa"/>
            <w:vAlign w:val="center"/>
          </w:tcPr>
          <w:p w:rsidR="00706732" w:rsidRPr="006A0E69" w:rsidRDefault="00706732" w:rsidP="00706732">
            <w:pPr>
              <w:jc w:val="center"/>
              <w:rPr>
                <w:rFonts w:eastAsia="Calibri"/>
              </w:rPr>
            </w:pPr>
            <w:r w:rsidRPr="006A0E69">
              <w:rPr>
                <w:rFonts w:eastAsia="Calibri"/>
              </w:rPr>
              <w:t>Районный конкурс-фестиваль "Звезды XXI века" (отделение вокал)</w:t>
            </w:r>
          </w:p>
          <w:p w:rsidR="00706732" w:rsidRPr="006A0E69" w:rsidRDefault="00706732" w:rsidP="00706732">
            <w:pPr>
              <w:ind w:firstLine="34"/>
              <w:jc w:val="center"/>
              <w:rPr>
                <w:rFonts w:eastAsia="Calibri"/>
              </w:rPr>
            </w:pPr>
          </w:p>
        </w:tc>
        <w:tc>
          <w:tcPr>
            <w:tcW w:w="2977" w:type="dxa"/>
            <w:vAlign w:val="center"/>
          </w:tcPr>
          <w:p w:rsidR="00706732" w:rsidRPr="006A0E69" w:rsidRDefault="00706732" w:rsidP="00706732">
            <w:pPr>
              <w:ind w:firstLine="34"/>
              <w:jc w:val="center"/>
              <w:rPr>
                <w:rFonts w:eastAsia="Calibri"/>
              </w:rPr>
            </w:pPr>
            <w:r w:rsidRPr="006A0E69">
              <w:rPr>
                <w:rFonts w:eastAsia="Calibri"/>
              </w:rPr>
              <w:t xml:space="preserve">п. Федоровский 17.02.2019г. </w:t>
            </w:r>
          </w:p>
          <w:p w:rsidR="00706732" w:rsidRPr="006A0E69" w:rsidRDefault="00706732" w:rsidP="00706732">
            <w:pPr>
              <w:ind w:firstLine="34"/>
              <w:jc w:val="center"/>
              <w:rPr>
                <w:rFonts w:eastAsia="Calibri"/>
              </w:rPr>
            </w:pPr>
          </w:p>
        </w:tc>
        <w:tc>
          <w:tcPr>
            <w:tcW w:w="2126" w:type="dxa"/>
            <w:vAlign w:val="center"/>
          </w:tcPr>
          <w:p w:rsidR="00706732" w:rsidRPr="006A0E69" w:rsidRDefault="00706732" w:rsidP="00706732">
            <w:pPr>
              <w:ind w:firstLine="34"/>
              <w:jc w:val="center"/>
              <w:rPr>
                <w:rFonts w:eastAsia="Calibri"/>
              </w:rPr>
            </w:pPr>
            <w:r w:rsidRPr="006A0E69">
              <w:rPr>
                <w:rFonts w:eastAsia="Calibri"/>
              </w:rPr>
              <w:t>4</w:t>
            </w:r>
          </w:p>
        </w:tc>
        <w:tc>
          <w:tcPr>
            <w:tcW w:w="3261" w:type="dxa"/>
            <w:vAlign w:val="center"/>
          </w:tcPr>
          <w:p w:rsidR="00706732" w:rsidRPr="006A0E69" w:rsidRDefault="00706732" w:rsidP="00706732">
            <w:pPr>
              <w:ind w:firstLine="34"/>
              <w:jc w:val="center"/>
              <w:rPr>
                <w:rFonts w:eastAsia="Calibri"/>
              </w:rPr>
            </w:pPr>
            <w:r w:rsidRPr="006A0E69">
              <w:rPr>
                <w:rFonts w:eastAsia="Calibri"/>
              </w:rPr>
              <w:t>Диплом за участие</w:t>
            </w:r>
          </w:p>
        </w:tc>
      </w:tr>
      <w:tr w:rsidR="00706732" w:rsidRPr="006A0E69" w:rsidTr="002324F6">
        <w:tc>
          <w:tcPr>
            <w:tcW w:w="3119" w:type="dxa"/>
            <w:vAlign w:val="center"/>
          </w:tcPr>
          <w:p w:rsidR="00706732" w:rsidRPr="006A0E69" w:rsidRDefault="00706732" w:rsidP="00706732">
            <w:pPr>
              <w:jc w:val="center"/>
              <w:rPr>
                <w:rFonts w:eastAsia="Calibri"/>
              </w:rPr>
            </w:pPr>
            <w:r w:rsidRPr="006A0E69">
              <w:rPr>
                <w:rFonts w:eastAsia="Calibri"/>
              </w:rPr>
              <w:t>Театр народной песни "Каравай", руководитель</w:t>
            </w:r>
          </w:p>
          <w:p w:rsidR="00706732" w:rsidRPr="006A0E69" w:rsidRDefault="00706732" w:rsidP="00706732">
            <w:pPr>
              <w:jc w:val="center"/>
              <w:rPr>
                <w:rFonts w:eastAsia="Calibri"/>
              </w:rPr>
            </w:pPr>
            <w:r w:rsidRPr="006A0E69">
              <w:rPr>
                <w:rFonts w:eastAsia="Calibri"/>
              </w:rPr>
              <w:t xml:space="preserve"> И.П. Масленикова</w:t>
            </w:r>
          </w:p>
          <w:p w:rsidR="00706732" w:rsidRPr="006A0E69" w:rsidRDefault="00706732" w:rsidP="00706732">
            <w:pPr>
              <w:ind w:firstLine="34"/>
              <w:jc w:val="center"/>
              <w:rPr>
                <w:rFonts w:eastAsia="Calibri"/>
              </w:rPr>
            </w:pPr>
          </w:p>
        </w:tc>
        <w:tc>
          <w:tcPr>
            <w:tcW w:w="3685" w:type="dxa"/>
            <w:vAlign w:val="center"/>
          </w:tcPr>
          <w:p w:rsidR="00706732" w:rsidRPr="006A0E69" w:rsidRDefault="00706732" w:rsidP="00706732">
            <w:pPr>
              <w:jc w:val="center"/>
              <w:rPr>
                <w:rFonts w:eastAsia="Calibri"/>
              </w:rPr>
            </w:pPr>
            <w:r w:rsidRPr="006A0E69">
              <w:rPr>
                <w:rFonts w:eastAsia="Calibri"/>
              </w:rPr>
              <w:t>Районный конкурс-фестиваль "Звезды XXI века" (отделение вокал)</w:t>
            </w:r>
          </w:p>
          <w:p w:rsidR="00706732" w:rsidRPr="006A0E69" w:rsidRDefault="00706732" w:rsidP="00706732">
            <w:pPr>
              <w:ind w:firstLine="34"/>
              <w:jc w:val="center"/>
              <w:rPr>
                <w:rFonts w:eastAsia="Calibri"/>
              </w:rPr>
            </w:pPr>
          </w:p>
        </w:tc>
        <w:tc>
          <w:tcPr>
            <w:tcW w:w="2977" w:type="dxa"/>
            <w:vAlign w:val="center"/>
          </w:tcPr>
          <w:p w:rsidR="00706732" w:rsidRPr="006A0E69" w:rsidRDefault="00706732" w:rsidP="00706732">
            <w:pPr>
              <w:ind w:firstLine="34"/>
              <w:jc w:val="center"/>
              <w:rPr>
                <w:rFonts w:eastAsia="Calibri"/>
              </w:rPr>
            </w:pPr>
            <w:r w:rsidRPr="006A0E69">
              <w:rPr>
                <w:rFonts w:eastAsia="Calibri"/>
              </w:rPr>
              <w:t xml:space="preserve">п. Федоровский 17.02.2019г. </w:t>
            </w:r>
          </w:p>
          <w:p w:rsidR="00706732" w:rsidRPr="006A0E69" w:rsidRDefault="00706732" w:rsidP="00706732">
            <w:pPr>
              <w:ind w:firstLine="34"/>
              <w:jc w:val="center"/>
              <w:rPr>
                <w:rFonts w:eastAsia="Calibri"/>
              </w:rPr>
            </w:pPr>
          </w:p>
        </w:tc>
        <w:tc>
          <w:tcPr>
            <w:tcW w:w="2126" w:type="dxa"/>
            <w:vAlign w:val="center"/>
          </w:tcPr>
          <w:p w:rsidR="00706732" w:rsidRPr="006A0E69" w:rsidRDefault="00706732" w:rsidP="00706732">
            <w:pPr>
              <w:ind w:firstLine="34"/>
              <w:jc w:val="center"/>
              <w:rPr>
                <w:rFonts w:eastAsia="Calibri"/>
              </w:rPr>
            </w:pPr>
            <w:r w:rsidRPr="006A0E69">
              <w:rPr>
                <w:rFonts w:eastAsia="Calibri"/>
              </w:rPr>
              <w:t>8</w:t>
            </w:r>
          </w:p>
        </w:tc>
        <w:tc>
          <w:tcPr>
            <w:tcW w:w="3261" w:type="dxa"/>
            <w:vAlign w:val="center"/>
          </w:tcPr>
          <w:p w:rsidR="00706732" w:rsidRPr="006A0E69" w:rsidRDefault="00706732" w:rsidP="00706732">
            <w:pPr>
              <w:ind w:firstLine="34"/>
              <w:jc w:val="center"/>
              <w:rPr>
                <w:rFonts w:eastAsia="Calibri"/>
              </w:rPr>
            </w:pPr>
            <w:r w:rsidRPr="006A0E69">
              <w:rPr>
                <w:rFonts w:eastAsia="Calibri"/>
              </w:rPr>
              <w:t>Диплом 1 место</w:t>
            </w:r>
          </w:p>
        </w:tc>
      </w:tr>
      <w:tr w:rsidR="00706732" w:rsidRPr="006A0E69" w:rsidTr="002324F6">
        <w:tc>
          <w:tcPr>
            <w:tcW w:w="3119" w:type="dxa"/>
            <w:vAlign w:val="center"/>
          </w:tcPr>
          <w:p w:rsidR="00706732" w:rsidRPr="006A0E69" w:rsidRDefault="00706732" w:rsidP="00706732">
            <w:pPr>
              <w:jc w:val="center"/>
              <w:rPr>
                <w:rFonts w:eastAsia="Calibri"/>
              </w:rPr>
            </w:pPr>
            <w:r w:rsidRPr="006A0E69">
              <w:rPr>
                <w:rFonts w:eastAsia="Calibri"/>
              </w:rPr>
              <w:t>Образцовый художественный хореографический коллектив "</w:t>
            </w:r>
            <w:proofErr w:type="spellStart"/>
            <w:r w:rsidRPr="006A0E69">
              <w:rPr>
                <w:rFonts w:eastAsia="Calibri"/>
              </w:rPr>
              <w:t>Достлар</w:t>
            </w:r>
            <w:proofErr w:type="spellEnd"/>
            <w:r w:rsidRPr="006A0E69">
              <w:rPr>
                <w:rFonts w:eastAsia="Calibri"/>
              </w:rPr>
              <w:t xml:space="preserve"> </w:t>
            </w:r>
            <w:proofErr w:type="spellStart"/>
            <w:r w:rsidRPr="006A0E69">
              <w:rPr>
                <w:rFonts w:eastAsia="Calibri"/>
              </w:rPr>
              <w:t>Юрду</w:t>
            </w:r>
            <w:proofErr w:type="spellEnd"/>
            <w:r w:rsidRPr="006A0E69">
              <w:rPr>
                <w:rFonts w:eastAsia="Calibri"/>
              </w:rPr>
              <w:t xml:space="preserve">", руководитель </w:t>
            </w:r>
            <w:proofErr w:type="spellStart"/>
            <w:r w:rsidRPr="006A0E69">
              <w:rPr>
                <w:rFonts w:eastAsia="Calibri"/>
              </w:rPr>
              <w:t>Ганберова</w:t>
            </w:r>
            <w:proofErr w:type="spellEnd"/>
            <w:r w:rsidRPr="006A0E69">
              <w:rPr>
                <w:rFonts w:eastAsia="Calibri"/>
              </w:rPr>
              <w:t xml:space="preserve"> С.А.</w:t>
            </w:r>
            <w:proofErr w:type="gramStart"/>
            <w:r w:rsidRPr="006A0E69">
              <w:rPr>
                <w:rFonts w:eastAsia="Calibri"/>
              </w:rPr>
              <w:t>к</w:t>
            </w:r>
            <w:proofErr w:type="gramEnd"/>
          </w:p>
          <w:p w:rsidR="00706732" w:rsidRPr="006A0E69" w:rsidRDefault="00706732" w:rsidP="00706732">
            <w:pPr>
              <w:ind w:firstLine="34"/>
              <w:jc w:val="center"/>
              <w:rPr>
                <w:rFonts w:eastAsia="Calibri"/>
              </w:rPr>
            </w:pPr>
          </w:p>
        </w:tc>
        <w:tc>
          <w:tcPr>
            <w:tcW w:w="3685" w:type="dxa"/>
            <w:vAlign w:val="center"/>
          </w:tcPr>
          <w:p w:rsidR="00706732" w:rsidRPr="006A0E69" w:rsidRDefault="00706732" w:rsidP="00706732">
            <w:pPr>
              <w:jc w:val="center"/>
              <w:rPr>
                <w:rFonts w:eastAsia="Calibri"/>
              </w:rPr>
            </w:pPr>
            <w:r w:rsidRPr="006A0E69">
              <w:rPr>
                <w:rFonts w:eastAsia="Calibri"/>
              </w:rPr>
              <w:t>Районный конкурс-фестиваль "Звезды XXI века" (отделение хореографии)</w:t>
            </w:r>
          </w:p>
          <w:p w:rsidR="00706732" w:rsidRPr="006A0E69" w:rsidRDefault="00706732" w:rsidP="00706732">
            <w:pPr>
              <w:ind w:firstLine="34"/>
              <w:jc w:val="center"/>
              <w:rPr>
                <w:rFonts w:eastAsia="Calibri"/>
              </w:rPr>
            </w:pPr>
          </w:p>
        </w:tc>
        <w:tc>
          <w:tcPr>
            <w:tcW w:w="2977" w:type="dxa"/>
            <w:vAlign w:val="center"/>
          </w:tcPr>
          <w:p w:rsidR="00706732" w:rsidRPr="006A0E69" w:rsidRDefault="00706732" w:rsidP="00706732">
            <w:pPr>
              <w:ind w:firstLine="34"/>
              <w:jc w:val="center"/>
              <w:rPr>
                <w:rFonts w:eastAsia="Calibri"/>
              </w:rPr>
            </w:pPr>
            <w:r w:rsidRPr="006A0E69">
              <w:rPr>
                <w:rFonts w:eastAsia="Calibri"/>
              </w:rPr>
              <w:t xml:space="preserve">п. Федоровский 17.02.2019г. </w:t>
            </w:r>
          </w:p>
          <w:p w:rsidR="00706732" w:rsidRPr="006A0E69" w:rsidRDefault="00706732" w:rsidP="00706732">
            <w:pPr>
              <w:ind w:firstLine="34"/>
              <w:jc w:val="center"/>
              <w:rPr>
                <w:rFonts w:eastAsia="Calibri"/>
              </w:rPr>
            </w:pPr>
          </w:p>
        </w:tc>
        <w:tc>
          <w:tcPr>
            <w:tcW w:w="2126" w:type="dxa"/>
            <w:vAlign w:val="center"/>
          </w:tcPr>
          <w:p w:rsidR="00706732" w:rsidRPr="006A0E69" w:rsidRDefault="00706732" w:rsidP="00706732">
            <w:pPr>
              <w:ind w:firstLine="34"/>
              <w:jc w:val="center"/>
              <w:rPr>
                <w:rFonts w:eastAsia="Calibri"/>
              </w:rPr>
            </w:pPr>
            <w:r w:rsidRPr="006A0E69">
              <w:rPr>
                <w:rFonts w:eastAsia="Calibri"/>
              </w:rPr>
              <w:t>20</w:t>
            </w:r>
          </w:p>
        </w:tc>
        <w:tc>
          <w:tcPr>
            <w:tcW w:w="3261" w:type="dxa"/>
            <w:vAlign w:val="center"/>
          </w:tcPr>
          <w:p w:rsidR="00706732" w:rsidRPr="006A0E69" w:rsidRDefault="00706732" w:rsidP="00706732">
            <w:pPr>
              <w:ind w:firstLine="34"/>
              <w:jc w:val="center"/>
              <w:rPr>
                <w:rFonts w:eastAsia="Calibri"/>
              </w:rPr>
            </w:pPr>
            <w:r w:rsidRPr="006A0E69">
              <w:rPr>
                <w:rFonts w:eastAsia="Calibri"/>
              </w:rPr>
              <w:t>Диплом 1 место</w:t>
            </w:r>
          </w:p>
        </w:tc>
      </w:tr>
      <w:tr w:rsidR="00706732" w:rsidRPr="006A0E69" w:rsidTr="002324F6">
        <w:tc>
          <w:tcPr>
            <w:tcW w:w="3119" w:type="dxa"/>
            <w:vAlign w:val="center"/>
          </w:tcPr>
          <w:p w:rsidR="00706732" w:rsidRPr="006A0E69" w:rsidRDefault="00706732" w:rsidP="00706732">
            <w:pPr>
              <w:jc w:val="center"/>
              <w:rPr>
                <w:rFonts w:eastAsia="Calibri"/>
              </w:rPr>
            </w:pPr>
            <w:r>
              <w:rPr>
                <w:rFonts w:eastAsia="Calibri"/>
              </w:rPr>
              <w:t>Х</w:t>
            </w:r>
            <w:r w:rsidRPr="006A0E69">
              <w:rPr>
                <w:rFonts w:eastAsia="Calibri"/>
              </w:rPr>
              <w:t>ореографический коллектив "Восток</w:t>
            </w:r>
            <w:r>
              <w:rPr>
                <w:rFonts w:eastAsia="Calibri"/>
              </w:rPr>
              <w:t xml:space="preserve">", руководитель </w:t>
            </w:r>
            <w:proofErr w:type="spellStart"/>
            <w:r>
              <w:rPr>
                <w:rFonts w:eastAsia="Calibri"/>
              </w:rPr>
              <w:t>Ганберова</w:t>
            </w:r>
            <w:proofErr w:type="spellEnd"/>
            <w:r>
              <w:rPr>
                <w:rFonts w:eastAsia="Calibri"/>
              </w:rPr>
              <w:t xml:space="preserve"> С.А.к.</w:t>
            </w:r>
          </w:p>
        </w:tc>
        <w:tc>
          <w:tcPr>
            <w:tcW w:w="3685" w:type="dxa"/>
            <w:vAlign w:val="center"/>
          </w:tcPr>
          <w:p w:rsidR="00706732" w:rsidRPr="006A0E69" w:rsidRDefault="00706732" w:rsidP="00706732">
            <w:pPr>
              <w:jc w:val="center"/>
              <w:rPr>
                <w:rFonts w:eastAsia="Calibri"/>
              </w:rPr>
            </w:pPr>
            <w:r w:rsidRPr="006A0E69">
              <w:rPr>
                <w:rFonts w:eastAsia="Calibri"/>
              </w:rPr>
              <w:t>Районный конкурс-фестиваль "Звезды XXI века" (отделение хореографии)</w:t>
            </w:r>
          </w:p>
          <w:p w:rsidR="00706732" w:rsidRPr="006A0E69" w:rsidRDefault="00706732" w:rsidP="00706732">
            <w:pPr>
              <w:ind w:firstLine="34"/>
              <w:jc w:val="center"/>
              <w:rPr>
                <w:rFonts w:eastAsia="Calibri"/>
              </w:rPr>
            </w:pPr>
          </w:p>
        </w:tc>
        <w:tc>
          <w:tcPr>
            <w:tcW w:w="2977" w:type="dxa"/>
            <w:vAlign w:val="center"/>
          </w:tcPr>
          <w:p w:rsidR="00706732" w:rsidRPr="006A0E69" w:rsidRDefault="00706732" w:rsidP="00706732">
            <w:pPr>
              <w:ind w:firstLine="34"/>
              <w:jc w:val="center"/>
              <w:rPr>
                <w:rFonts w:eastAsia="Calibri"/>
              </w:rPr>
            </w:pPr>
            <w:r w:rsidRPr="006A0E69">
              <w:rPr>
                <w:rFonts w:eastAsia="Calibri"/>
              </w:rPr>
              <w:t xml:space="preserve">п. Федоровский 17.02.2019г. </w:t>
            </w:r>
          </w:p>
          <w:p w:rsidR="00706732" w:rsidRPr="006A0E69" w:rsidRDefault="00706732" w:rsidP="00706732">
            <w:pPr>
              <w:ind w:firstLine="34"/>
              <w:jc w:val="center"/>
              <w:rPr>
                <w:rFonts w:eastAsia="Calibri"/>
              </w:rPr>
            </w:pPr>
          </w:p>
        </w:tc>
        <w:tc>
          <w:tcPr>
            <w:tcW w:w="2126" w:type="dxa"/>
            <w:vAlign w:val="center"/>
          </w:tcPr>
          <w:p w:rsidR="00706732" w:rsidRPr="006A0E69" w:rsidRDefault="00706732" w:rsidP="00706732">
            <w:pPr>
              <w:ind w:firstLine="34"/>
              <w:jc w:val="center"/>
              <w:rPr>
                <w:rFonts w:eastAsia="Calibri"/>
              </w:rPr>
            </w:pPr>
            <w:r w:rsidRPr="006A0E69">
              <w:rPr>
                <w:rFonts w:eastAsia="Calibri"/>
              </w:rPr>
              <w:t>20</w:t>
            </w:r>
          </w:p>
        </w:tc>
        <w:tc>
          <w:tcPr>
            <w:tcW w:w="3261" w:type="dxa"/>
            <w:vAlign w:val="center"/>
          </w:tcPr>
          <w:p w:rsidR="00706732" w:rsidRPr="006A0E69" w:rsidRDefault="00706732" w:rsidP="00706732">
            <w:pPr>
              <w:ind w:firstLine="34"/>
              <w:jc w:val="center"/>
              <w:rPr>
                <w:rFonts w:eastAsia="Calibri"/>
              </w:rPr>
            </w:pPr>
            <w:r w:rsidRPr="006A0E69">
              <w:rPr>
                <w:rFonts w:eastAsia="Calibri"/>
              </w:rPr>
              <w:t>Диплом 2 место</w:t>
            </w:r>
          </w:p>
        </w:tc>
      </w:tr>
      <w:tr w:rsidR="00706732" w:rsidRPr="006A0E69" w:rsidTr="002324F6">
        <w:tc>
          <w:tcPr>
            <w:tcW w:w="3119" w:type="dxa"/>
          </w:tcPr>
          <w:p w:rsidR="00706732" w:rsidRPr="006A0E69" w:rsidRDefault="00706732" w:rsidP="00706732">
            <w:pPr>
              <w:jc w:val="center"/>
              <w:rPr>
                <w:rFonts w:eastAsia="Calibri"/>
              </w:rPr>
            </w:pPr>
            <w:r w:rsidRPr="006A0E69">
              <w:rPr>
                <w:rFonts w:eastAsia="Calibri"/>
              </w:rPr>
              <w:t>Коллектив современного танца "</w:t>
            </w:r>
            <w:proofErr w:type="spellStart"/>
            <w:r w:rsidRPr="006A0E69">
              <w:rPr>
                <w:rFonts w:eastAsia="Calibri"/>
              </w:rPr>
              <w:t>Бугги</w:t>
            </w:r>
            <w:proofErr w:type="spellEnd"/>
            <w:r w:rsidRPr="006A0E69">
              <w:rPr>
                <w:rFonts w:eastAsia="Calibri"/>
              </w:rPr>
              <w:t xml:space="preserve"> </w:t>
            </w:r>
            <w:proofErr w:type="spellStart"/>
            <w:r w:rsidRPr="006A0E69">
              <w:rPr>
                <w:rFonts w:eastAsia="Calibri"/>
              </w:rPr>
              <w:t>Бэнд</w:t>
            </w:r>
            <w:proofErr w:type="spellEnd"/>
            <w:r w:rsidRPr="006A0E69">
              <w:rPr>
                <w:rFonts w:eastAsia="Calibri"/>
              </w:rPr>
              <w:t xml:space="preserve">", Руководитель </w:t>
            </w:r>
            <w:proofErr w:type="spellStart"/>
            <w:r w:rsidRPr="006A0E69">
              <w:rPr>
                <w:rFonts w:eastAsia="Calibri"/>
              </w:rPr>
              <w:t>Ганберова</w:t>
            </w:r>
            <w:proofErr w:type="spellEnd"/>
            <w:r w:rsidRPr="006A0E69">
              <w:rPr>
                <w:rFonts w:eastAsia="Calibri"/>
              </w:rPr>
              <w:t xml:space="preserve"> А.Э.</w:t>
            </w:r>
            <w:proofErr w:type="gramStart"/>
            <w:r w:rsidRPr="006A0E69">
              <w:rPr>
                <w:rFonts w:eastAsia="Calibri"/>
              </w:rPr>
              <w:t>к</w:t>
            </w:r>
            <w:proofErr w:type="gramEnd"/>
          </w:p>
        </w:tc>
        <w:tc>
          <w:tcPr>
            <w:tcW w:w="3685" w:type="dxa"/>
            <w:vAlign w:val="center"/>
          </w:tcPr>
          <w:p w:rsidR="00706732" w:rsidRPr="006A0E69" w:rsidRDefault="00706732" w:rsidP="00706732">
            <w:pPr>
              <w:ind w:firstLine="34"/>
              <w:jc w:val="center"/>
              <w:rPr>
                <w:rFonts w:eastAsia="Calibri"/>
              </w:rPr>
            </w:pPr>
            <w:r w:rsidRPr="006A0E69">
              <w:rPr>
                <w:rFonts w:eastAsia="Calibri"/>
              </w:rPr>
              <w:t>Районный конкурс-фестиваль "Звезды XXI века" (отделение хореографии)</w:t>
            </w:r>
          </w:p>
        </w:tc>
        <w:tc>
          <w:tcPr>
            <w:tcW w:w="2977" w:type="dxa"/>
            <w:vAlign w:val="center"/>
          </w:tcPr>
          <w:p w:rsidR="00706732" w:rsidRPr="006A0E69" w:rsidRDefault="00706732" w:rsidP="00706732">
            <w:pPr>
              <w:ind w:firstLine="34"/>
              <w:jc w:val="center"/>
              <w:rPr>
                <w:rFonts w:eastAsia="Calibri"/>
              </w:rPr>
            </w:pPr>
            <w:r w:rsidRPr="006A0E69">
              <w:rPr>
                <w:rFonts w:eastAsia="Calibri"/>
              </w:rPr>
              <w:t xml:space="preserve">п. Федоровский 17.02.2019г. </w:t>
            </w:r>
          </w:p>
          <w:p w:rsidR="00706732" w:rsidRPr="006A0E69" w:rsidRDefault="00706732" w:rsidP="00706732">
            <w:pPr>
              <w:ind w:firstLine="34"/>
              <w:jc w:val="center"/>
              <w:rPr>
                <w:rFonts w:eastAsia="Calibri"/>
              </w:rPr>
            </w:pPr>
          </w:p>
        </w:tc>
        <w:tc>
          <w:tcPr>
            <w:tcW w:w="2126" w:type="dxa"/>
            <w:vAlign w:val="center"/>
          </w:tcPr>
          <w:p w:rsidR="00706732" w:rsidRPr="006A0E69" w:rsidRDefault="00706732" w:rsidP="00706732">
            <w:pPr>
              <w:ind w:firstLine="34"/>
              <w:jc w:val="center"/>
              <w:rPr>
                <w:rFonts w:eastAsia="Calibri"/>
              </w:rPr>
            </w:pPr>
            <w:r w:rsidRPr="006A0E69">
              <w:rPr>
                <w:rFonts w:eastAsia="Calibri"/>
              </w:rPr>
              <w:t>20</w:t>
            </w:r>
          </w:p>
        </w:tc>
        <w:tc>
          <w:tcPr>
            <w:tcW w:w="3261" w:type="dxa"/>
            <w:vAlign w:val="center"/>
          </w:tcPr>
          <w:p w:rsidR="00706732" w:rsidRPr="006A0E69" w:rsidRDefault="00706732" w:rsidP="00706732">
            <w:pPr>
              <w:ind w:firstLine="34"/>
              <w:jc w:val="center"/>
              <w:rPr>
                <w:rFonts w:eastAsia="Calibri"/>
              </w:rPr>
            </w:pPr>
            <w:r w:rsidRPr="006A0E69">
              <w:rPr>
                <w:rFonts w:eastAsia="Calibri"/>
              </w:rPr>
              <w:t>Диплом 2 место</w:t>
            </w:r>
          </w:p>
        </w:tc>
      </w:tr>
      <w:tr w:rsidR="00706732" w:rsidRPr="006A0E69" w:rsidTr="002324F6">
        <w:tc>
          <w:tcPr>
            <w:tcW w:w="3119" w:type="dxa"/>
          </w:tcPr>
          <w:p w:rsidR="00706732" w:rsidRPr="006A0E69" w:rsidRDefault="00706732" w:rsidP="00706732">
            <w:pPr>
              <w:jc w:val="center"/>
              <w:rPr>
                <w:rFonts w:eastAsia="Calibri"/>
              </w:rPr>
            </w:pPr>
            <w:r w:rsidRPr="006A0E69">
              <w:rPr>
                <w:rFonts w:eastAsia="Calibri"/>
              </w:rPr>
              <w:t>Образцовый художественный вокальный коллектив "Журавушка", руководитель</w:t>
            </w:r>
          </w:p>
          <w:p w:rsidR="00706732" w:rsidRPr="006A0E69" w:rsidRDefault="00706732" w:rsidP="00706732">
            <w:pPr>
              <w:jc w:val="center"/>
              <w:rPr>
                <w:rFonts w:eastAsia="Calibri"/>
              </w:rPr>
            </w:pPr>
            <w:r w:rsidRPr="006A0E69">
              <w:rPr>
                <w:rFonts w:eastAsia="Calibri"/>
              </w:rPr>
              <w:t>Соболева Е.Д.</w:t>
            </w:r>
          </w:p>
        </w:tc>
        <w:tc>
          <w:tcPr>
            <w:tcW w:w="3685" w:type="dxa"/>
            <w:vAlign w:val="center"/>
          </w:tcPr>
          <w:p w:rsidR="00706732" w:rsidRPr="006A0E69" w:rsidRDefault="00706732" w:rsidP="00706732">
            <w:pPr>
              <w:ind w:firstLine="34"/>
              <w:jc w:val="center"/>
              <w:rPr>
                <w:rFonts w:eastAsia="Calibri"/>
              </w:rPr>
            </w:pPr>
            <w:r w:rsidRPr="006A0E69">
              <w:rPr>
                <w:rFonts w:eastAsia="Calibri"/>
              </w:rPr>
              <w:t>Районный конкурс-фестиваль "Звезды XXI века" (отделение вокал)</w:t>
            </w:r>
          </w:p>
        </w:tc>
        <w:tc>
          <w:tcPr>
            <w:tcW w:w="2977" w:type="dxa"/>
            <w:vAlign w:val="center"/>
          </w:tcPr>
          <w:p w:rsidR="00706732" w:rsidRPr="006A0E69" w:rsidRDefault="00706732" w:rsidP="00706732">
            <w:pPr>
              <w:ind w:firstLine="34"/>
              <w:jc w:val="center"/>
              <w:rPr>
                <w:rFonts w:eastAsia="Calibri"/>
              </w:rPr>
            </w:pPr>
            <w:r w:rsidRPr="006A0E69">
              <w:rPr>
                <w:rFonts w:eastAsia="Calibri"/>
              </w:rPr>
              <w:t xml:space="preserve">п. Федоровский 17.02.2019г. </w:t>
            </w:r>
          </w:p>
          <w:p w:rsidR="00706732" w:rsidRPr="006A0E69" w:rsidRDefault="00706732" w:rsidP="00706732">
            <w:pPr>
              <w:ind w:firstLine="34"/>
              <w:jc w:val="center"/>
              <w:rPr>
                <w:rFonts w:eastAsia="Calibri"/>
              </w:rPr>
            </w:pPr>
          </w:p>
        </w:tc>
        <w:tc>
          <w:tcPr>
            <w:tcW w:w="2126" w:type="dxa"/>
            <w:vAlign w:val="center"/>
          </w:tcPr>
          <w:p w:rsidR="00706732" w:rsidRPr="006A0E69" w:rsidRDefault="00706732" w:rsidP="00706732">
            <w:pPr>
              <w:ind w:firstLine="34"/>
              <w:jc w:val="center"/>
              <w:rPr>
                <w:rFonts w:eastAsia="Calibri"/>
              </w:rPr>
            </w:pPr>
            <w:r w:rsidRPr="006A0E69">
              <w:rPr>
                <w:rFonts w:eastAsia="Calibri"/>
              </w:rPr>
              <w:t>8</w:t>
            </w:r>
          </w:p>
        </w:tc>
        <w:tc>
          <w:tcPr>
            <w:tcW w:w="3261" w:type="dxa"/>
            <w:vAlign w:val="center"/>
          </w:tcPr>
          <w:p w:rsidR="00706732" w:rsidRPr="006A0E69" w:rsidRDefault="00706732" w:rsidP="00C90593">
            <w:pPr>
              <w:ind w:firstLine="34"/>
              <w:jc w:val="center"/>
              <w:rPr>
                <w:rFonts w:eastAsia="Calibri"/>
              </w:rPr>
            </w:pPr>
            <w:r w:rsidRPr="006A0E69">
              <w:rPr>
                <w:rFonts w:eastAsia="Calibri"/>
              </w:rPr>
              <w:t>Диплом за участие</w:t>
            </w:r>
          </w:p>
        </w:tc>
      </w:tr>
    </w:tbl>
    <w:p w:rsidR="00706732" w:rsidRPr="002172D5" w:rsidRDefault="00706732" w:rsidP="00706732">
      <w:pPr>
        <w:ind w:firstLine="567"/>
        <w:rPr>
          <w:sz w:val="24"/>
          <w:szCs w:val="24"/>
        </w:rPr>
      </w:pPr>
    </w:p>
    <w:p w:rsidR="00706732" w:rsidRDefault="00706732" w:rsidP="00706732">
      <w:pPr>
        <w:ind w:firstLine="567"/>
        <w:jc w:val="both"/>
        <w:rPr>
          <w:b/>
          <w:sz w:val="24"/>
          <w:szCs w:val="24"/>
        </w:rPr>
      </w:pPr>
      <w:proofErr w:type="spellStart"/>
      <w:r w:rsidRPr="002B6AB0">
        <w:rPr>
          <w:b/>
          <w:sz w:val="24"/>
          <w:szCs w:val="24"/>
        </w:rPr>
        <w:t>д</w:t>
      </w:r>
      <w:proofErr w:type="spellEnd"/>
      <w:r w:rsidRPr="002B6AB0">
        <w:rPr>
          <w:b/>
          <w:sz w:val="24"/>
          <w:szCs w:val="24"/>
        </w:rPr>
        <w:t>) информация о юбилеях творческих коллективов на 2020 год (приложение 2).</w:t>
      </w:r>
    </w:p>
    <w:p w:rsidR="00C90593" w:rsidRDefault="00C90593" w:rsidP="00706732">
      <w:pPr>
        <w:ind w:firstLine="567"/>
        <w:jc w:val="both"/>
        <w:rPr>
          <w:sz w:val="24"/>
          <w:szCs w:val="24"/>
        </w:rPr>
      </w:pPr>
    </w:p>
    <w:p w:rsidR="00706732" w:rsidRDefault="00706732" w:rsidP="00706732">
      <w:pPr>
        <w:ind w:firstLine="567"/>
        <w:jc w:val="both"/>
        <w:rPr>
          <w:sz w:val="24"/>
          <w:szCs w:val="24"/>
        </w:rPr>
      </w:pPr>
      <w:r w:rsidRPr="00A538F9">
        <w:rPr>
          <w:sz w:val="24"/>
          <w:szCs w:val="24"/>
        </w:rPr>
        <w:t>Юбилеев творческих коллективов в 2020 году нет.</w:t>
      </w:r>
    </w:p>
    <w:p w:rsidR="00C90593" w:rsidRDefault="00C90593" w:rsidP="00706732">
      <w:pPr>
        <w:jc w:val="both"/>
        <w:rPr>
          <w:sz w:val="24"/>
          <w:szCs w:val="24"/>
        </w:rPr>
      </w:pPr>
    </w:p>
    <w:p w:rsidR="00C90593" w:rsidRDefault="00C90593" w:rsidP="00706732">
      <w:pPr>
        <w:jc w:val="both"/>
        <w:rPr>
          <w:sz w:val="24"/>
          <w:szCs w:val="24"/>
        </w:rPr>
      </w:pPr>
    </w:p>
    <w:p w:rsidR="00706732" w:rsidRDefault="00706732" w:rsidP="00706732">
      <w:pPr>
        <w:jc w:val="both"/>
        <w:rPr>
          <w:b/>
          <w:sz w:val="24"/>
          <w:szCs w:val="24"/>
        </w:rPr>
      </w:pPr>
      <w:r w:rsidRPr="002B6AB0">
        <w:rPr>
          <w:sz w:val="24"/>
          <w:szCs w:val="24"/>
        </w:rPr>
        <w:t>3.1.4.</w:t>
      </w:r>
      <w:r w:rsidRPr="002B6AB0">
        <w:rPr>
          <w:sz w:val="24"/>
          <w:szCs w:val="24"/>
        </w:rPr>
        <w:tab/>
      </w:r>
      <w:r w:rsidRPr="002B6AB0">
        <w:rPr>
          <w:b/>
          <w:sz w:val="24"/>
          <w:szCs w:val="24"/>
        </w:rPr>
        <w:t>Сведения о мастерах народных художественных промыслов.</w:t>
      </w:r>
    </w:p>
    <w:p w:rsidR="00095ECB" w:rsidRDefault="00095ECB" w:rsidP="00706732">
      <w:pPr>
        <w:jc w:val="both"/>
        <w:rPr>
          <w:b/>
          <w:sz w:val="24"/>
          <w:szCs w:val="24"/>
        </w:rPr>
      </w:pPr>
    </w:p>
    <w:tbl>
      <w:tblPr>
        <w:tblW w:w="13608" w:type="dxa"/>
        <w:jc w:val="center"/>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tblPr>
      <w:tblGrid>
        <w:gridCol w:w="5841"/>
        <w:gridCol w:w="7767"/>
      </w:tblGrid>
      <w:tr w:rsidR="00095ECB" w:rsidRPr="00073089" w:rsidTr="00A35433">
        <w:trPr>
          <w:cantSplit/>
          <w:jc w:val="center"/>
        </w:trPr>
        <w:tc>
          <w:tcPr>
            <w:tcW w:w="5841" w:type="dxa"/>
            <w:tcBorders>
              <w:top w:val="single" w:sz="4" w:space="0" w:color="auto"/>
              <w:left w:val="single" w:sz="4" w:space="0" w:color="auto"/>
              <w:bottom w:val="single" w:sz="4" w:space="0" w:color="auto"/>
              <w:right w:val="single" w:sz="4" w:space="0" w:color="auto"/>
            </w:tcBorders>
            <w:shd w:val="clear" w:color="auto" w:fill="FBE4D5"/>
          </w:tcPr>
          <w:p w:rsidR="00095ECB" w:rsidRDefault="00095ECB" w:rsidP="00A35433">
            <w:pPr>
              <w:jc w:val="center"/>
              <w:rPr>
                <w:rFonts w:eastAsia="Calibri"/>
                <w:b/>
                <w:lang w:eastAsia="en-US"/>
              </w:rPr>
            </w:pPr>
            <w:r>
              <w:rPr>
                <w:rFonts w:eastAsia="Calibri"/>
                <w:b/>
                <w:lang w:eastAsia="en-US"/>
              </w:rPr>
              <w:t xml:space="preserve">Директор </w:t>
            </w:r>
            <w:r w:rsidRPr="004C7DDA">
              <w:rPr>
                <w:rFonts w:eastAsia="Calibri"/>
                <w:b/>
                <w:lang w:eastAsia="en-US"/>
              </w:rPr>
              <w:t>МКУ «Районный организационно-</w:t>
            </w:r>
          </w:p>
          <w:p w:rsidR="00095ECB" w:rsidRPr="004C7DDA" w:rsidRDefault="00095ECB" w:rsidP="00A35433">
            <w:pPr>
              <w:jc w:val="center"/>
              <w:rPr>
                <w:rFonts w:eastAsia="Calibri"/>
                <w:b/>
                <w:lang w:eastAsia="en-US"/>
              </w:rPr>
            </w:pPr>
            <w:r w:rsidRPr="004C7DDA">
              <w:rPr>
                <w:rFonts w:eastAsia="Calibri"/>
                <w:b/>
                <w:lang w:eastAsia="en-US"/>
              </w:rPr>
              <w:t>методический центр»</w:t>
            </w:r>
          </w:p>
        </w:tc>
        <w:tc>
          <w:tcPr>
            <w:tcW w:w="7767" w:type="dxa"/>
            <w:tcBorders>
              <w:top w:val="single" w:sz="4" w:space="0" w:color="auto"/>
              <w:left w:val="single" w:sz="4" w:space="0" w:color="auto"/>
              <w:bottom w:val="single" w:sz="4" w:space="0" w:color="auto"/>
              <w:right w:val="single" w:sz="4" w:space="0" w:color="auto"/>
            </w:tcBorders>
            <w:shd w:val="clear" w:color="auto" w:fill="FBE4D5"/>
          </w:tcPr>
          <w:p w:rsidR="00095ECB" w:rsidRPr="004C7DDA" w:rsidRDefault="00095ECB" w:rsidP="00A35433">
            <w:pPr>
              <w:jc w:val="center"/>
              <w:rPr>
                <w:rFonts w:eastAsia="Calibri"/>
                <w:b/>
                <w:lang w:eastAsia="en-US"/>
              </w:rPr>
            </w:pPr>
            <w:r>
              <w:rPr>
                <w:rFonts w:eastAsia="Calibri"/>
                <w:b/>
                <w:lang w:eastAsia="en-US"/>
              </w:rPr>
              <w:t>Уразова Светлана Николаевна</w:t>
            </w:r>
          </w:p>
          <w:p w:rsidR="00095ECB" w:rsidRPr="00073089" w:rsidRDefault="00095ECB" w:rsidP="00A35433">
            <w:pPr>
              <w:jc w:val="center"/>
              <w:rPr>
                <w:rFonts w:eastAsia="Calibri"/>
                <w:b/>
                <w:lang w:eastAsia="en-US"/>
              </w:rPr>
            </w:pPr>
            <w:r w:rsidRPr="004C7DDA">
              <w:rPr>
                <w:rFonts w:eastAsia="Calibri"/>
                <w:b/>
                <w:lang w:eastAsia="en-US"/>
              </w:rPr>
              <w:t>тел</w:t>
            </w:r>
            <w:r w:rsidRPr="00073089">
              <w:rPr>
                <w:rFonts w:eastAsia="Calibri"/>
                <w:b/>
                <w:lang w:eastAsia="en-US"/>
              </w:rPr>
              <w:t>. 8 (3462) 524-887,</w:t>
            </w:r>
          </w:p>
          <w:p w:rsidR="00095ECB" w:rsidRPr="00073089" w:rsidRDefault="00095ECB" w:rsidP="00A35433">
            <w:pPr>
              <w:jc w:val="center"/>
              <w:rPr>
                <w:rFonts w:eastAsia="Calibri"/>
                <w:b/>
                <w:lang w:eastAsia="en-US"/>
              </w:rPr>
            </w:pPr>
            <w:r w:rsidRPr="004C7DDA">
              <w:rPr>
                <w:rFonts w:eastAsia="Calibri"/>
                <w:b/>
                <w:lang w:val="en-US" w:eastAsia="en-US"/>
              </w:rPr>
              <w:t>e</w:t>
            </w:r>
            <w:r w:rsidRPr="00073089">
              <w:rPr>
                <w:rFonts w:eastAsia="Calibri"/>
                <w:b/>
                <w:lang w:eastAsia="en-US"/>
              </w:rPr>
              <w:t>-</w:t>
            </w:r>
            <w:r w:rsidRPr="004C7DDA">
              <w:rPr>
                <w:rFonts w:eastAsia="Calibri"/>
                <w:b/>
                <w:lang w:val="en-US" w:eastAsia="en-US"/>
              </w:rPr>
              <w:t>mail</w:t>
            </w:r>
            <w:r w:rsidRPr="00073089">
              <w:rPr>
                <w:rFonts w:eastAsia="Calibri"/>
                <w:b/>
                <w:lang w:eastAsia="en-US"/>
              </w:rPr>
              <w:t xml:space="preserve">: </w:t>
            </w:r>
            <w:proofErr w:type="spellStart"/>
            <w:r w:rsidRPr="004C7DDA">
              <w:rPr>
                <w:rFonts w:eastAsia="Calibri"/>
                <w:b/>
                <w:lang w:val="en-US" w:eastAsia="en-US"/>
              </w:rPr>
              <w:t>Romc</w:t>
            </w:r>
            <w:proofErr w:type="spellEnd"/>
            <w:r w:rsidRPr="00073089">
              <w:rPr>
                <w:rFonts w:eastAsia="Calibri"/>
                <w:b/>
                <w:lang w:eastAsia="en-US"/>
              </w:rPr>
              <w:t>@</w:t>
            </w:r>
            <w:proofErr w:type="spellStart"/>
            <w:r w:rsidRPr="004C7DDA">
              <w:rPr>
                <w:rFonts w:eastAsia="Calibri"/>
                <w:b/>
                <w:lang w:val="en-US" w:eastAsia="en-US"/>
              </w:rPr>
              <w:t>bk</w:t>
            </w:r>
            <w:proofErr w:type="spellEnd"/>
            <w:r w:rsidRPr="00073089">
              <w:rPr>
                <w:rFonts w:eastAsia="Calibri"/>
                <w:b/>
                <w:lang w:eastAsia="en-US"/>
              </w:rPr>
              <w:t>.</w:t>
            </w:r>
            <w:proofErr w:type="spellStart"/>
            <w:r w:rsidRPr="004C7DDA">
              <w:rPr>
                <w:rFonts w:eastAsia="Calibri"/>
                <w:b/>
                <w:lang w:val="en-US" w:eastAsia="en-US"/>
              </w:rPr>
              <w:t>ru</w:t>
            </w:r>
            <w:proofErr w:type="spellEnd"/>
          </w:p>
          <w:p w:rsidR="00095ECB" w:rsidRPr="00073089" w:rsidRDefault="00095ECB" w:rsidP="00A35433">
            <w:pPr>
              <w:jc w:val="center"/>
              <w:rPr>
                <w:rFonts w:eastAsia="Calibri"/>
                <w:b/>
                <w:lang w:eastAsia="en-US"/>
              </w:rPr>
            </w:pPr>
          </w:p>
        </w:tc>
      </w:tr>
    </w:tbl>
    <w:p w:rsidR="00095ECB" w:rsidRPr="002B6AB0" w:rsidRDefault="00095ECB" w:rsidP="00706732">
      <w:pPr>
        <w:jc w:val="both"/>
        <w:rPr>
          <w:b/>
          <w:sz w:val="24"/>
          <w:szCs w:val="24"/>
        </w:rPr>
      </w:pPr>
    </w:p>
    <w:p w:rsidR="00706732" w:rsidRPr="00877945" w:rsidRDefault="00706732" w:rsidP="00706732">
      <w:pPr>
        <w:ind w:firstLine="708"/>
        <w:jc w:val="both"/>
        <w:rPr>
          <w:sz w:val="24"/>
          <w:szCs w:val="24"/>
          <w:highlight w:val="cyan"/>
        </w:rPr>
      </w:pPr>
      <w:r w:rsidRPr="00877945">
        <w:rPr>
          <w:sz w:val="24"/>
          <w:szCs w:val="24"/>
          <w:highlight w:val="cyan"/>
        </w:rPr>
        <w:t xml:space="preserve"> </w:t>
      </w:r>
    </w:p>
    <w:tbl>
      <w:tblPr>
        <w:tblW w:w="14883" w:type="dxa"/>
        <w:jc w:val="center"/>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1"/>
        <w:gridCol w:w="1159"/>
        <w:gridCol w:w="1230"/>
        <w:gridCol w:w="1257"/>
        <w:gridCol w:w="1405"/>
        <w:gridCol w:w="1509"/>
        <w:gridCol w:w="1701"/>
        <w:gridCol w:w="1843"/>
        <w:gridCol w:w="2268"/>
      </w:tblGrid>
      <w:tr w:rsidR="00706732" w:rsidRPr="002B6AB0" w:rsidTr="00C90593">
        <w:trPr>
          <w:jc w:val="center"/>
        </w:trPr>
        <w:tc>
          <w:tcPr>
            <w:tcW w:w="2511" w:type="dxa"/>
            <w:vMerge w:val="restart"/>
            <w:tcBorders>
              <w:top w:val="single" w:sz="4" w:space="0" w:color="000000"/>
              <w:left w:val="single" w:sz="4" w:space="0" w:color="000000"/>
              <w:right w:val="single" w:sz="4" w:space="0" w:color="000000"/>
            </w:tcBorders>
            <w:vAlign w:val="center"/>
            <w:hideMark/>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Вид промысла</w:t>
            </w:r>
          </w:p>
        </w:tc>
        <w:tc>
          <w:tcPr>
            <w:tcW w:w="12372" w:type="dxa"/>
            <w:gridSpan w:val="8"/>
            <w:tcBorders>
              <w:top w:val="single" w:sz="4" w:space="0" w:color="000000"/>
              <w:left w:val="single" w:sz="4" w:space="0" w:color="000000"/>
              <w:bottom w:val="single" w:sz="4" w:space="0" w:color="auto"/>
              <w:right w:val="single" w:sz="4" w:space="0" w:color="000000"/>
            </w:tcBorders>
            <w:vAlign w:val="center"/>
            <w:hideMark/>
          </w:tcPr>
          <w:p w:rsidR="00706732" w:rsidRPr="002B6AB0" w:rsidRDefault="00706732" w:rsidP="00706732">
            <w:pPr>
              <w:pStyle w:val="a6"/>
              <w:jc w:val="center"/>
              <w:rPr>
                <w:rFonts w:ascii="Times New Roman" w:hAnsi="Times New Roman"/>
                <w:b/>
                <w:sz w:val="24"/>
                <w:szCs w:val="24"/>
              </w:rPr>
            </w:pPr>
            <w:r w:rsidRPr="002B6AB0">
              <w:rPr>
                <w:rFonts w:ascii="Times New Roman" w:hAnsi="Times New Roman"/>
                <w:sz w:val="16"/>
                <w:szCs w:val="16"/>
              </w:rPr>
              <w:t>Количество мастеров</w:t>
            </w:r>
          </w:p>
        </w:tc>
      </w:tr>
      <w:tr w:rsidR="00706732" w:rsidRPr="002B6AB0" w:rsidTr="00C90593">
        <w:trPr>
          <w:trHeight w:val="143"/>
          <w:jc w:val="center"/>
        </w:trPr>
        <w:tc>
          <w:tcPr>
            <w:tcW w:w="2511" w:type="dxa"/>
            <w:vMerge/>
            <w:tcBorders>
              <w:left w:val="single" w:sz="4" w:space="0" w:color="000000"/>
              <w:right w:val="single" w:sz="4" w:space="0" w:color="000000"/>
            </w:tcBorders>
            <w:vAlign w:val="center"/>
          </w:tcPr>
          <w:p w:rsidR="00706732" w:rsidRPr="002B6AB0" w:rsidRDefault="00706732" w:rsidP="00706732">
            <w:pPr>
              <w:rPr>
                <w:sz w:val="16"/>
                <w:szCs w:val="16"/>
              </w:rPr>
            </w:pPr>
          </w:p>
        </w:tc>
        <w:tc>
          <w:tcPr>
            <w:tcW w:w="2389" w:type="dxa"/>
            <w:gridSpan w:val="2"/>
            <w:vMerge w:val="restart"/>
            <w:tcBorders>
              <w:top w:val="single" w:sz="4" w:space="0" w:color="000000"/>
              <w:left w:val="single" w:sz="4" w:space="0" w:color="000000"/>
              <w:right w:val="single" w:sz="4" w:space="0" w:color="auto"/>
            </w:tcBorders>
            <w:vAlign w:val="center"/>
          </w:tcPr>
          <w:p w:rsidR="00706732" w:rsidRPr="002B6AB0" w:rsidRDefault="00706732" w:rsidP="00706732">
            <w:pPr>
              <w:pStyle w:val="a6"/>
              <w:jc w:val="center"/>
              <w:rPr>
                <w:rFonts w:ascii="Times New Roman" w:hAnsi="Times New Roman"/>
                <w:b/>
                <w:sz w:val="16"/>
                <w:szCs w:val="16"/>
              </w:rPr>
            </w:pPr>
            <w:r w:rsidRPr="002B6AB0">
              <w:rPr>
                <w:rFonts w:ascii="Times New Roman" w:hAnsi="Times New Roman"/>
                <w:b/>
                <w:color w:val="7030A0"/>
                <w:sz w:val="16"/>
                <w:szCs w:val="16"/>
              </w:rPr>
              <w:t xml:space="preserve"> 2018</w:t>
            </w:r>
          </w:p>
        </w:tc>
        <w:tc>
          <w:tcPr>
            <w:tcW w:w="9983" w:type="dxa"/>
            <w:gridSpan w:val="6"/>
            <w:tcBorders>
              <w:top w:val="single" w:sz="4" w:space="0" w:color="000000"/>
              <w:left w:val="single" w:sz="4" w:space="0" w:color="000000"/>
              <w:bottom w:val="single" w:sz="4" w:space="0" w:color="auto"/>
              <w:right w:val="single" w:sz="4" w:space="0" w:color="000000"/>
            </w:tcBorders>
            <w:vAlign w:val="center"/>
          </w:tcPr>
          <w:p w:rsidR="00706732" w:rsidRPr="002B6AB0" w:rsidRDefault="00706732" w:rsidP="00706732">
            <w:pPr>
              <w:pStyle w:val="a6"/>
              <w:jc w:val="center"/>
              <w:rPr>
                <w:rFonts w:ascii="Times New Roman" w:hAnsi="Times New Roman"/>
                <w:b/>
                <w:sz w:val="24"/>
                <w:szCs w:val="24"/>
              </w:rPr>
            </w:pPr>
            <w:r w:rsidRPr="002B6AB0">
              <w:rPr>
                <w:rFonts w:ascii="Times New Roman" w:hAnsi="Times New Roman"/>
                <w:b/>
                <w:color w:val="7030A0"/>
                <w:sz w:val="16"/>
                <w:szCs w:val="16"/>
              </w:rPr>
              <w:t>2019</w:t>
            </w:r>
          </w:p>
        </w:tc>
      </w:tr>
      <w:tr w:rsidR="00706732" w:rsidRPr="002B6AB0" w:rsidTr="00C90593">
        <w:trPr>
          <w:trHeight w:val="231"/>
          <w:jc w:val="center"/>
        </w:trPr>
        <w:tc>
          <w:tcPr>
            <w:tcW w:w="2511" w:type="dxa"/>
            <w:vMerge/>
            <w:tcBorders>
              <w:left w:val="single" w:sz="4" w:space="0" w:color="000000"/>
              <w:right w:val="single" w:sz="4" w:space="0" w:color="000000"/>
            </w:tcBorders>
            <w:vAlign w:val="center"/>
          </w:tcPr>
          <w:p w:rsidR="00706732" w:rsidRPr="002B6AB0" w:rsidRDefault="00706732" w:rsidP="00706732">
            <w:pPr>
              <w:jc w:val="center"/>
              <w:rPr>
                <w:sz w:val="16"/>
                <w:szCs w:val="16"/>
              </w:rPr>
            </w:pPr>
          </w:p>
        </w:tc>
        <w:tc>
          <w:tcPr>
            <w:tcW w:w="2389" w:type="dxa"/>
            <w:gridSpan w:val="2"/>
            <w:vMerge/>
            <w:tcBorders>
              <w:left w:val="single" w:sz="4" w:space="0" w:color="000000"/>
              <w:bottom w:val="single" w:sz="4" w:space="0" w:color="auto"/>
              <w:right w:val="single" w:sz="4" w:space="0" w:color="auto"/>
            </w:tcBorders>
            <w:vAlign w:val="center"/>
          </w:tcPr>
          <w:p w:rsidR="00706732" w:rsidRPr="002B6AB0" w:rsidRDefault="00706732" w:rsidP="00706732">
            <w:pPr>
              <w:pStyle w:val="a6"/>
              <w:jc w:val="center"/>
              <w:rPr>
                <w:rFonts w:ascii="Times New Roman" w:hAnsi="Times New Roman"/>
                <w:sz w:val="16"/>
                <w:szCs w:val="16"/>
              </w:rPr>
            </w:pPr>
          </w:p>
        </w:tc>
        <w:tc>
          <w:tcPr>
            <w:tcW w:w="2662" w:type="dxa"/>
            <w:gridSpan w:val="2"/>
            <w:vMerge w:val="restart"/>
            <w:tcBorders>
              <w:top w:val="single" w:sz="4" w:space="0" w:color="000000"/>
              <w:left w:val="single" w:sz="4" w:space="0" w:color="000000"/>
              <w:right w:val="single" w:sz="4" w:space="0" w:color="auto"/>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Всего</w:t>
            </w:r>
          </w:p>
        </w:tc>
        <w:tc>
          <w:tcPr>
            <w:tcW w:w="7321" w:type="dxa"/>
            <w:gridSpan w:val="4"/>
            <w:tcBorders>
              <w:top w:val="single" w:sz="4" w:space="0" w:color="000000"/>
              <w:left w:val="single" w:sz="4" w:space="0" w:color="auto"/>
              <w:bottom w:val="single" w:sz="4" w:space="0" w:color="auto"/>
              <w:right w:val="single" w:sz="4" w:space="0" w:color="000000"/>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В том числе</w:t>
            </w:r>
          </w:p>
        </w:tc>
      </w:tr>
      <w:tr w:rsidR="00706732" w:rsidRPr="002B6AB0" w:rsidTr="00C90593">
        <w:trPr>
          <w:trHeight w:val="263"/>
          <w:jc w:val="center"/>
        </w:trPr>
        <w:tc>
          <w:tcPr>
            <w:tcW w:w="2511" w:type="dxa"/>
            <w:vMerge/>
            <w:tcBorders>
              <w:left w:val="single" w:sz="4" w:space="0" w:color="000000"/>
              <w:right w:val="single" w:sz="4" w:space="0" w:color="000000"/>
            </w:tcBorders>
            <w:vAlign w:val="center"/>
            <w:hideMark/>
          </w:tcPr>
          <w:p w:rsidR="00706732" w:rsidRPr="002B6AB0" w:rsidRDefault="00706732" w:rsidP="00706732">
            <w:pPr>
              <w:rPr>
                <w:sz w:val="16"/>
                <w:szCs w:val="16"/>
              </w:rPr>
            </w:pPr>
          </w:p>
        </w:tc>
        <w:tc>
          <w:tcPr>
            <w:tcW w:w="2389" w:type="dxa"/>
            <w:gridSpan w:val="2"/>
            <w:vMerge/>
            <w:tcBorders>
              <w:left w:val="single" w:sz="4" w:space="0" w:color="000000"/>
              <w:bottom w:val="single" w:sz="4" w:space="0" w:color="auto"/>
              <w:right w:val="single" w:sz="4" w:space="0" w:color="auto"/>
            </w:tcBorders>
            <w:vAlign w:val="center"/>
            <w:hideMark/>
          </w:tcPr>
          <w:p w:rsidR="00706732" w:rsidRPr="002B6AB0" w:rsidRDefault="00706732" w:rsidP="00706732">
            <w:pPr>
              <w:pStyle w:val="a6"/>
              <w:jc w:val="center"/>
              <w:rPr>
                <w:rFonts w:ascii="Times New Roman" w:hAnsi="Times New Roman"/>
                <w:sz w:val="16"/>
                <w:szCs w:val="16"/>
              </w:rPr>
            </w:pPr>
          </w:p>
        </w:tc>
        <w:tc>
          <w:tcPr>
            <w:tcW w:w="2662" w:type="dxa"/>
            <w:gridSpan w:val="2"/>
            <w:vMerge/>
            <w:tcBorders>
              <w:left w:val="single" w:sz="4" w:space="0" w:color="000000"/>
              <w:bottom w:val="single" w:sz="4" w:space="0" w:color="auto"/>
              <w:right w:val="single" w:sz="4" w:space="0" w:color="auto"/>
            </w:tcBorders>
            <w:vAlign w:val="center"/>
            <w:hideMark/>
          </w:tcPr>
          <w:p w:rsidR="00706732" w:rsidRPr="002B6AB0" w:rsidRDefault="00706732" w:rsidP="00706732">
            <w:pPr>
              <w:pStyle w:val="a6"/>
              <w:jc w:val="center"/>
              <w:rPr>
                <w:rFonts w:ascii="Times New Roman" w:hAnsi="Times New Roman"/>
                <w:sz w:val="16"/>
                <w:szCs w:val="16"/>
              </w:rPr>
            </w:pPr>
          </w:p>
        </w:tc>
        <w:tc>
          <w:tcPr>
            <w:tcW w:w="3210" w:type="dxa"/>
            <w:gridSpan w:val="2"/>
            <w:tcBorders>
              <w:top w:val="single" w:sz="4" w:space="0" w:color="000000"/>
              <w:left w:val="single" w:sz="4" w:space="0" w:color="auto"/>
              <w:bottom w:val="single" w:sz="4" w:space="0" w:color="auto"/>
              <w:right w:val="single" w:sz="4" w:space="0" w:color="000000"/>
            </w:tcBorders>
            <w:vAlign w:val="center"/>
            <w:hideMark/>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народные мастера России</w:t>
            </w:r>
          </w:p>
        </w:tc>
        <w:tc>
          <w:tcPr>
            <w:tcW w:w="4111" w:type="dxa"/>
            <w:gridSpan w:val="2"/>
            <w:tcBorders>
              <w:top w:val="single" w:sz="4" w:space="0" w:color="000000"/>
              <w:left w:val="single" w:sz="4" w:space="0" w:color="auto"/>
              <w:bottom w:val="single" w:sz="4" w:space="0" w:color="auto"/>
              <w:right w:val="single" w:sz="4" w:space="0" w:color="000000"/>
            </w:tcBorders>
            <w:vAlign w:val="center"/>
          </w:tcPr>
          <w:p w:rsidR="00706732" w:rsidRPr="002B6AB0" w:rsidRDefault="00706732" w:rsidP="00706732">
            <w:pPr>
              <w:pStyle w:val="a6"/>
              <w:jc w:val="center"/>
              <w:rPr>
                <w:rFonts w:ascii="Times New Roman" w:hAnsi="Times New Roman"/>
                <w:b/>
                <w:sz w:val="24"/>
                <w:szCs w:val="24"/>
              </w:rPr>
            </w:pPr>
            <w:r w:rsidRPr="002B6AB0">
              <w:rPr>
                <w:rFonts w:ascii="Times New Roman" w:hAnsi="Times New Roman"/>
                <w:sz w:val="16"/>
                <w:szCs w:val="16"/>
              </w:rPr>
              <w:t xml:space="preserve">мастера НХП </w:t>
            </w:r>
            <w:proofErr w:type="spellStart"/>
            <w:r w:rsidRPr="002B6AB0">
              <w:rPr>
                <w:rFonts w:ascii="Times New Roman" w:hAnsi="Times New Roman"/>
                <w:sz w:val="16"/>
                <w:szCs w:val="16"/>
              </w:rPr>
              <w:t>Югры</w:t>
            </w:r>
            <w:proofErr w:type="spellEnd"/>
          </w:p>
        </w:tc>
      </w:tr>
      <w:tr w:rsidR="00706732" w:rsidRPr="002B6AB0" w:rsidTr="00C90593">
        <w:trPr>
          <w:trHeight w:val="142"/>
          <w:jc w:val="center"/>
        </w:trPr>
        <w:tc>
          <w:tcPr>
            <w:tcW w:w="2511" w:type="dxa"/>
            <w:vMerge/>
            <w:tcBorders>
              <w:left w:val="single" w:sz="4" w:space="0" w:color="000000"/>
              <w:bottom w:val="single" w:sz="4" w:space="0" w:color="000000"/>
              <w:right w:val="single" w:sz="4" w:space="0" w:color="000000"/>
            </w:tcBorders>
            <w:vAlign w:val="center"/>
          </w:tcPr>
          <w:p w:rsidR="00706732" w:rsidRPr="002B6AB0" w:rsidRDefault="00706732" w:rsidP="00706732">
            <w:pPr>
              <w:rPr>
                <w:sz w:val="16"/>
                <w:szCs w:val="16"/>
              </w:rPr>
            </w:pPr>
          </w:p>
        </w:tc>
        <w:tc>
          <w:tcPr>
            <w:tcW w:w="1159" w:type="dxa"/>
            <w:tcBorders>
              <w:top w:val="single" w:sz="4" w:space="0" w:color="auto"/>
              <w:left w:val="single" w:sz="4" w:space="0" w:color="000000"/>
              <w:bottom w:val="single" w:sz="4" w:space="0" w:color="000000"/>
              <w:right w:val="single" w:sz="4" w:space="0" w:color="auto"/>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работники КДУ</w:t>
            </w:r>
          </w:p>
        </w:tc>
        <w:tc>
          <w:tcPr>
            <w:tcW w:w="1230" w:type="dxa"/>
            <w:tcBorders>
              <w:top w:val="single" w:sz="4" w:space="0" w:color="auto"/>
              <w:left w:val="single" w:sz="4" w:space="0" w:color="000000"/>
              <w:bottom w:val="single" w:sz="4" w:space="0" w:color="000000"/>
              <w:right w:val="single" w:sz="4" w:space="0" w:color="auto"/>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участники клубных формирований</w:t>
            </w:r>
          </w:p>
        </w:tc>
        <w:tc>
          <w:tcPr>
            <w:tcW w:w="1257" w:type="dxa"/>
            <w:tcBorders>
              <w:top w:val="single" w:sz="4" w:space="0" w:color="auto"/>
              <w:left w:val="single" w:sz="4" w:space="0" w:color="000000"/>
              <w:bottom w:val="single" w:sz="4" w:space="0" w:color="000000"/>
              <w:right w:val="single" w:sz="4" w:space="0" w:color="auto"/>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работники КДУ</w:t>
            </w:r>
          </w:p>
        </w:tc>
        <w:tc>
          <w:tcPr>
            <w:tcW w:w="1405" w:type="dxa"/>
            <w:tcBorders>
              <w:top w:val="single" w:sz="4" w:space="0" w:color="auto"/>
              <w:left w:val="single" w:sz="4" w:space="0" w:color="000000"/>
              <w:bottom w:val="single" w:sz="4" w:space="0" w:color="000000"/>
              <w:right w:val="single" w:sz="4" w:space="0" w:color="auto"/>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участники клубных формирований</w:t>
            </w:r>
          </w:p>
        </w:tc>
        <w:tc>
          <w:tcPr>
            <w:tcW w:w="1509" w:type="dxa"/>
            <w:tcBorders>
              <w:top w:val="single" w:sz="4" w:space="0" w:color="auto"/>
              <w:left w:val="single" w:sz="4" w:space="0" w:color="auto"/>
              <w:bottom w:val="single" w:sz="4" w:space="0" w:color="000000"/>
              <w:right w:val="single" w:sz="4" w:space="0" w:color="auto"/>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работники КДУ</w:t>
            </w:r>
          </w:p>
        </w:tc>
        <w:tc>
          <w:tcPr>
            <w:tcW w:w="1701" w:type="dxa"/>
            <w:tcBorders>
              <w:top w:val="single" w:sz="4" w:space="0" w:color="auto"/>
              <w:left w:val="single" w:sz="4" w:space="0" w:color="auto"/>
              <w:bottom w:val="single" w:sz="4" w:space="0" w:color="000000"/>
              <w:right w:val="single" w:sz="4" w:space="0" w:color="000000"/>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участники клубных формирований</w:t>
            </w:r>
          </w:p>
        </w:tc>
        <w:tc>
          <w:tcPr>
            <w:tcW w:w="1843" w:type="dxa"/>
            <w:tcBorders>
              <w:top w:val="single" w:sz="4" w:space="0" w:color="auto"/>
              <w:left w:val="single" w:sz="4" w:space="0" w:color="auto"/>
              <w:bottom w:val="single" w:sz="4" w:space="0" w:color="000000"/>
              <w:right w:val="single" w:sz="4" w:space="0" w:color="000000"/>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работники КДУ</w:t>
            </w:r>
          </w:p>
        </w:tc>
        <w:tc>
          <w:tcPr>
            <w:tcW w:w="2268" w:type="dxa"/>
            <w:tcBorders>
              <w:top w:val="single" w:sz="4" w:space="0" w:color="auto"/>
              <w:left w:val="single" w:sz="4" w:space="0" w:color="auto"/>
              <w:bottom w:val="single" w:sz="4" w:space="0" w:color="000000"/>
              <w:right w:val="single" w:sz="4" w:space="0" w:color="000000"/>
            </w:tcBorders>
            <w:vAlign w:val="center"/>
          </w:tcPr>
          <w:p w:rsidR="00706732" w:rsidRPr="002B6AB0" w:rsidRDefault="00706732" w:rsidP="00706732">
            <w:pPr>
              <w:pStyle w:val="a6"/>
              <w:jc w:val="center"/>
              <w:rPr>
                <w:rFonts w:ascii="Times New Roman" w:hAnsi="Times New Roman"/>
                <w:sz w:val="16"/>
                <w:szCs w:val="16"/>
              </w:rPr>
            </w:pPr>
            <w:r w:rsidRPr="002B6AB0">
              <w:rPr>
                <w:rFonts w:ascii="Times New Roman" w:hAnsi="Times New Roman"/>
                <w:sz w:val="16"/>
                <w:szCs w:val="16"/>
              </w:rPr>
              <w:t>участники клубных формирований</w:t>
            </w:r>
          </w:p>
        </w:tc>
      </w:tr>
      <w:tr w:rsidR="00706732" w:rsidRPr="002B6AB0" w:rsidTr="00C90593">
        <w:trPr>
          <w:trHeight w:val="189"/>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 xml:space="preserve">Художественная обработка дерева и других растительных материалов; </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p w:rsidR="00706732" w:rsidRPr="002B6AB0" w:rsidRDefault="00706732" w:rsidP="00706732"/>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509" w:type="dxa"/>
            <w:tcBorders>
              <w:top w:val="single" w:sz="4" w:space="0" w:color="auto"/>
              <w:left w:val="single" w:sz="4" w:space="0" w:color="auto"/>
              <w:bottom w:val="single" w:sz="4" w:space="0" w:color="auto"/>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r w:rsidR="00706732" w:rsidRPr="002B6AB0" w:rsidTr="00C90593">
        <w:trPr>
          <w:trHeight w:val="208"/>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 xml:space="preserve">Производство художественной керамики; </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509" w:type="dxa"/>
            <w:tcBorders>
              <w:top w:val="single" w:sz="4" w:space="0" w:color="auto"/>
              <w:left w:val="single" w:sz="4" w:space="0" w:color="auto"/>
              <w:bottom w:val="single" w:sz="4" w:space="0" w:color="auto"/>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r w:rsidR="00706732" w:rsidRPr="002B6AB0" w:rsidTr="00C90593">
        <w:trPr>
          <w:trHeight w:val="239"/>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 xml:space="preserve">Художественная обработка кости и рога; </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509" w:type="dxa"/>
            <w:tcBorders>
              <w:top w:val="single" w:sz="4" w:space="0" w:color="auto"/>
              <w:left w:val="single" w:sz="4" w:space="0" w:color="auto"/>
              <w:bottom w:val="single" w:sz="4" w:space="0" w:color="auto"/>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r w:rsidR="00706732" w:rsidRPr="002B6AB0" w:rsidTr="00C90593">
        <w:trPr>
          <w:trHeight w:val="399"/>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 xml:space="preserve">Производство строчевышитых изделий </w:t>
            </w:r>
            <w:r w:rsidRPr="002B6AB0">
              <w:rPr>
                <w:rFonts w:ascii="Times New Roman" w:hAnsi="Times New Roman"/>
                <w:sz w:val="24"/>
                <w:szCs w:val="24"/>
              </w:rPr>
              <w:t>народных художественных промыслов</w:t>
            </w:r>
            <w:r w:rsidRPr="002B6AB0">
              <w:rPr>
                <w:rFonts w:ascii="Times New Roman" w:hAnsi="Times New Roman"/>
                <w:spacing w:val="-6"/>
                <w:sz w:val="24"/>
                <w:szCs w:val="24"/>
              </w:rPr>
              <w:t xml:space="preserve">; </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509" w:type="dxa"/>
            <w:tcBorders>
              <w:top w:val="single" w:sz="4" w:space="0" w:color="auto"/>
              <w:left w:val="single" w:sz="4" w:space="0" w:color="auto"/>
              <w:bottom w:val="single" w:sz="4" w:space="0" w:color="auto"/>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r w:rsidR="00706732" w:rsidRPr="002B6AB0" w:rsidTr="00C90593">
        <w:trPr>
          <w:trHeight w:val="308"/>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Художественное ручное ткачество;</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509" w:type="dxa"/>
            <w:tcBorders>
              <w:top w:val="single" w:sz="4" w:space="0" w:color="auto"/>
              <w:left w:val="single" w:sz="4" w:space="0" w:color="auto"/>
              <w:bottom w:val="single" w:sz="4" w:space="0" w:color="auto"/>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r w:rsidR="00706732" w:rsidRPr="002B6AB0" w:rsidTr="00C90593">
        <w:trPr>
          <w:trHeight w:val="283"/>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Художественное ручное вязание;</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1</w:t>
            </w:r>
          </w:p>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6</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1</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7</w:t>
            </w:r>
          </w:p>
        </w:tc>
        <w:tc>
          <w:tcPr>
            <w:tcW w:w="1509" w:type="dxa"/>
            <w:tcBorders>
              <w:top w:val="single" w:sz="4" w:space="0" w:color="auto"/>
              <w:left w:val="single" w:sz="4" w:space="0" w:color="auto"/>
              <w:bottom w:val="single" w:sz="4" w:space="0" w:color="auto"/>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r w:rsidR="00706732" w:rsidRPr="002B6AB0" w:rsidTr="00C90593">
        <w:trPr>
          <w:trHeight w:val="260"/>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 xml:space="preserve">Художественная обработка кожи и меха; </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1</w:t>
            </w:r>
          </w:p>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17</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1</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18</w:t>
            </w:r>
          </w:p>
        </w:tc>
        <w:tc>
          <w:tcPr>
            <w:tcW w:w="1509" w:type="dxa"/>
            <w:tcBorders>
              <w:top w:val="single" w:sz="4" w:space="0" w:color="auto"/>
              <w:left w:val="single" w:sz="4" w:space="0" w:color="auto"/>
              <w:bottom w:val="single" w:sz="4" w:space="0" w:color="auto"/>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auto"/>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r w:rsidR="00706732" w:rsidRPr="002B6AB0" w:rsidTr="00C90593">
        <w:trPr>
          <w:trHeight w:val="354"/>
          <w:jc w:val="center"/>
        </w:trPr>
        <w:tc>
          <w:tcPr>
            <w:tcW w:w="2511" w:type="dxa"/>
            <w:tcBorders>
              <w:top w:val="single" w:sz="4" w:space="0" w:color="000000"/>
              <w:left w:val="single" w:sz="4" w:space="0" w:color="000000"/>
              <w:bottom w:val="single" w:sz="4" w:space="0" w:color="000000"/>
              <w:right w:val="single" w:sz="4" w:space="0" w:color="000000"/>
            </w:tcBorders>
            <w:hideMark/>
          </w:tcPr>
          <w:p w:rsidR="00706732" w:rsidRPr="002B6AB0" w:rsidRDefault="00706732" w:rsidP="00706732">
            <w:pPr>
              <w:pStyle w:val="a6"/>
              <w:rPr>
                <w:rFonts w:ascii="Times New Roman" w:hAnsi="Times New Roman"/>
                <w:spacing w:val="-6"/>
                <w:sz w:val="24"/>
                <w:szCs w:val="24"/>
              </w:rPr>
            </w:pPr>
            <w:r w:rsidRPr="002B6AB0">
              <w:rPr>
                <w:rFonts w:ascii="Times New Roman" w:hAnsi="Times New Roman"/>
                <w:spacing w:val="-6"/>
                <w:sz w:val="24"/>
                <w:szCs w:val="24"/>
              </w:rPr>
              <w:t xml:space="preserve">Прочие строчевышитые изделия </w:t>
            </w:r>
            <w:r w:rsidRPr="002B6AB0">
              <w:rPr>
                <w:rFonts w:ascii="Times New Roman" w:hAnsi="Times New Roman"/>
                <w:sz w:val="24"/>
                <w:szCs w:val="24"/>
              </w:rPr>
              <w:t>народных художественных промыслов</w:t>
            </w:r>
            <w:r w:rsidRPr="002B6AB0">
              <w:rPr>
                <w:rFonts w:ascii="Times New Roman" w:hAnsi="Times New Roman"/>
                <w:spacing w:val="-6"/>
                <w:sz w:val="24"/>
                <w:szCs w:val="24"/>
              </w:rPr>
              <w:t xml:space="preserve"> </w:t>
            </w:r>
            <w:r w:rsidRPr="002B6AB0">
              <w:rPr>
                <w:rFonts w:ascii="Times New Roman" w:hAnsi="Times New Roman"/>
                <w:spacing w:val="-6"/>
                <w:sz w:val="24"/>
                <w:szCs w:val="24"/>
              </w:rPr>
              <w:lastRenderedPageBreak/>
              <w:t>(</w:t>
            </w:r>
            <w:proofErr w:type="spellStart"/>
            <w:r>
              <w:rPr>
                <w:rFonts w:ascii="Times New Roman" w:hAnsi="Times New Roman"/>
                <w:spacing w:val="-6"/>
                <w:sz w:val="24"/>
                <w:szCs w:val="24"/>
              </w:rPr>
              <w:t>б</w:t>
            </w:r>
            <w:r w:rsidRPr="002B6AB0">
              <w:rPr>
                <w:rFonts w:ascii="Times New Roman" w:hAnsi="Times New Roman"/>
                <w:spacing w:val="-6"/>
                <w:sz w:val="24"/>
                <w:szCs w:val="24"/>
              </w:rPr>
              <w:t>исероплетение</w:t>
            </w:r>
            <w:proofErr w:type="spellEnd"/>
            <w:r>
              <w:rPr>
                <w:rFonts w:ascii="Times New Roman" w:hAnsi="Times New Roman"/>
                <w:spacing w:val="-6"/>
                <w:sz w:val="24"/>
                <w:szCs w:val="24"/>
              </w:rPr>
              <w:t>,</w:t>
            </w:r>
            <w:r w:rsidRPr="002B6AB0">
              <w:rPr>
                <w:rFonts w:ascii="Times New Roman" w:hAnsi="Times New Roman"/>
                <w:spacing w:val="-6"/>
                <w:sz w:val="24"/>
                <w:szCs w:val="24"/>
              </w:rPr>
              <w:t xml:space="preserve"> куклы, игрушки).</w:t>
            </w:r>
          </w:p>
        </w:tc>
        <w:tc>
          <w:tcPr>
            <w:tcW w:w="1159"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rPr>
                <w:b/>
                <w:sz w:val="24"/>
                <w:szCs w:val="24"/>
              </w:rPr>
            </w:pPr>
            <w:r w:rsidRPr="002B6AB0">
              <w:rPr>
                <w:b/>
                <w:sz w:val="24"/>
                <w:szCs w:val="24"/>
              </w:rPr>
              <w:lastRenderedPageBreak/>
              <w:t>1</w:t>
            </w:r>
          </w:p>
        </w:tc>
        <w:tc>
          <w:tcPr>
            <w:tcW w:w="1230"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rPr>
                <w:b/>
                <w:sz w:val="24"/>
                <w:szCs w:val="24"/>
              </w:rPr>
            </w:pPr>
            <w:r w:rsidRPr="002B6AB0">
              <w:rPr>
                <w:b/>
                <w:sz w:val="24"/>
                <w:szCs w:val="24"/>
              </w:rPr>
              <w:t>60</w:t>
            </w:r>
          </w:p>
        </w:tc>
        <w:tc>
          <w:tcPr>
            <w:tcW w:w="1257"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1</w:t>
            </w:r>
          </w:p>
        </w:tc>
        <w:tc>
          <w:tcPr>
            <w:tcW w:w="1405" w:type="dxa"/>
            <w:tcBorders>
              <w:top w:val="single" w:sz="4" w:space="0" w:color="000000"/>
              <w:left w:val="single" w:sz="4" w:space="0" w:color="000000"/>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62</w:t>
            </w:r>
          </w:p>
        </w:tc>
        <w:tc>
          <w:tcPr>
            <w:tcW w:w="1509" w:type="dxa"/>
            <w:tcBorders>
              <w:top w:val="single" w:sz="4" w:space="0" w:color="auto"/>
              <w:left w:val="single" w:sz="4" w:space="0" w:color="auto"/>
              <w:bottom w:val="single" w:sz="4" w:space="0" w:color="000000"/>
              <w:right w:val="single" w:sz="4" w:space="0" w:color="auto"/>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701" w:type="dxa"/>
            <w:tcBorders>
              <w:top w:val="single" w:sz="4" w:space="0" w:color="auto"/>
              <w:left w:val="single" w:sz="4" w:space="0" w:color="auto"/>
              <w:bottom w:val="single" w:sz="4" w:space="0" w:color="000000"/>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1843" w:type="dxa"/>
            <w:tcBorders>
              <w:top w:val="single" w:sz="4" w:space="0" w:color="auto"/>
              <w:left w:val="single" w:sz="4" w:space="0" w:color="auto"/>
              <w:bottom w:val="single" w:sz="4" w:space="0" w:color="000000"/>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c>
          <w:tcPr>
            <w:tcW w:w="2268" w:type="dxa"/>
            <w:tcBorders>
              <w:top w:val="single" w:sz="4" w:space="0" w:color="auto"/>
              <w:left w:val="single" w:sz="4" w:space="0" w:color="auto"/>
              <w:bottom w:val="single" w:sz="4" w:space="0" w:color="000000"/>
              <w:right w:val="single" w:sz="4" w:space="0" w:color="000000"/>
            </w:tcBorders>
          </w:tcPr>
          <w:p w:rsidR="00706732" w:rsidRPr="002B6AB0" w:rsidRDefault="00706732" w:rsidP="00706732">
            <w:pPr>
              <w:pStyle w:val="a6"/>
              <w:rPr>
                <w:rFonts w:ascii="Times New Roman" w:hAnsi="Times New Roman"/>
                <w:b/>
                <w:sz w:val="24"/>
                <w:szCs w:val="24"/>
              </w:rPr>
            </w:pPr>
            <w:r w:rsidRPr="002B6AB0">
              <w:rPr>
                <w:rFonts w:ascii="Times New Roman" w:hAnsi="Times New Roman"/>
                <w:b/>
                <w:sz w:val="24"/>
                <w:szCs w:val="24"/>
              </w:rPr>
              <w:t>0</w:t>
            </w:r>
          </w:p>
        </w:tc>
      </w:tr>
    </w:tbl>
    <w:p w:rsidR="00706732" w:rsidRPr="002B6AB0" w:rsidRDefault="00706732" w:rsidP="00706732">
      <w:pPr>
        <w:ind w:firstLine="708"/>
        <w:jc w:val="both"/>
        <w:rPr>
          <w:color w:val="7030A0"/>
          <w:sz w:val="24"/>
          <w:szCs w:val="24"/>
        </w:rPr>
      </w:pPr>
    </w:p>
    <w:p w:rsidR="00706732" w:rsidRPr="002B6AB0" w:rsidRDefault="00706732" w:rsidP="00706732">
      <w:pPr>
        <w:jc w:val="both"/>
        <w:rPr>
          <w:sz w:val="24"/>
          <w:szCs w:val="24"/>
        </w:rPr>
      </w:pPr>
      <w:r w:rsidRPr="002B6AB0">
        <w:rPr>
          <w:sz w:val="24"/>
          <w:szCs w:val="24"/>
        </w:rPr>
        <w:tab/>
      </w:r>
      <w:r w:rsidRPr="00C90593">
        <w:rPr>
          <w:sz w:val="24"/>
          <w:szCs w:val="24"/>
        </w:rPr>
        <w:t xml:space="preserve">Анализируя показатели  2019г. мы видим, что коллективы декоративно-прикладного творчества  КДЦ «Премьер» являются одними </w:t>
      </w:r>
      <w:r w:rsidRPr="00C90593">
        <w:rPr>
          <w:rFonts w:eastAsia="Calibri"/>
          <w:sz w:val="24"/>
          <w:szCs w:val="24"/>
        </w:rPr>
        <w:t xml:space="preserve"> из самых популярных формирований в </w:t>
      </w:r>
      <w:proofErr w:type="gramStart"/>
      <w:r w:rsidRPr="00C90593">
        <w:rPr>
          <w:rFonts w:eastAsia="Calibri"/>
          <w:sz w:val="24"/>
          <w:szCs w:val="24"/>
        </w:rPr>
        <w:t>г</w:t>
      </w:r>
      <w:proofErr w:type="gramEnd"/>
      <w:r w:rsidRPr="00C90593">
        <w:rPr>
          <w:rFonts w:eastAsia="Calibri"/>
          <w:sz w:val="24"/>
          <w:szCs w:val="24"/>
        </w:rPr>
        <w:t>.п. Федоровский</w:t>
      </w:r>
      <w:r w:rsidRPr="00C90593">
        <w:rPr>
          <w:sz w:val="24"/>
          <w:szCs w:val="24"/>
        </w:rPr>
        <w:t xml:space="preserve">. Число желающих посещать данные студии только увеличивается. </w:t>
      </w:r>
      <w:r w:rsidRPr="00C90593">
        <w:rPr>
          <w:rFonts w:eastAsia="Calibri"/>
          <w:sz w:val="24"/>
          <w:szCs w:val="24"/>
        </w:rPr>
        <w:t>Коллектив</w:t>
      </w:r>
      <w:r w:rsidRPr="00C90593">
        <w:rPr>
          <w:sz w:val="24"/>
          <w:szCs w:val="24"/>
        </w:rPr>
        <w:t>ы</w:t>
      </w:r>
      <w:r w:rsidRPr="00C90593">
        <w:rPr>
          <w:rFonts w:eastAsia="Calibri"/>
          <w:sz w:val="24"/>
          <w:szCs w:val="24"/>
        </w:rPr>
        <w:t xml:space="preserve"> принима</w:t>
      </w:r>
      <w:r w:rsidRPr="00C90593">
        <w:rPr>
          <w:sz w:val="24"/>
          <w:szCs w:val="24"/>
        </w:rPr>
        <w:t>ю</w:t>
      </w:r>
      <w:r w:rsidRPr="00C90593">
        <w:rPr>
          <w:rFonts w:eastAsia="Calibri"/>
          <w:sz w:val="24"/>
          <w:szCs w:val="24"/>
        </w:rPr>
        <w:t>т активное участие в муниципальных, региональных, общероссийских и международных фестивалях, смотрах и конкурсах, п</w:t>
      </w:r>
      <w:r w:rsidRPr="00C90593">
        <w:rPr>
          <w:sz w:val="24"/>
          <w:szCs w:val="24"/>
        </w:rPr>
        <w:t xml:space="preserve">ривозят дипломы высокого уровня. </w:t>
      </w:r>
      <w:proofErr w:type="gramStart"/>
      <w:r w:rsidRPr="00C90593">
        <w:rPr>
          <w:rFonts w:eastAsia="Calibri"/>
          <w:sz w:val="24"/>
          <w:szCs w:val="24"/>
        </w:rPr>
        <w:t>Уже стало доброй традицией проводить мастер – класс для всех желающих:</w:t>
      </w:r>
      <w:r w:rsidRPr="00C90593">
        <w:rPr>
          <w:sz w:val="24"/>
          <w:szCs w:val="24"/>
        </w:rPr>
        <w:t xml:space="preserve"> </w:t>
      </w:r>
      <w:r w:rsidRPr="00C90593">
        <w:rPr>
          <w:rFonts w:eastAsia="Calibri"/>
          <w:sz w:val="24"/>
          <w:szCs w:val="24"/>
        </w:rPr>
        <w:t>мастер-класс «Кулон из  кожи»; мастер-класс «Новогоднее украшение»; мастер-класс «Плетение вазочки»; мастер-класс «Оберег для дома»; мастер - класс «Масленичная кукла»; мастер-класс «Изготовление бисерной броши»; мастер-класс «Подарок папе» мастер-класс «Брошь из кожи»; мастер-класс «</w:t>
      </w:r>
      <w:proofErr w:type="spellStart"/>
      <w:r w:rsidRPr="00C90593">
        <w:rPr>
          <w:rFonts w:eastAsia="Calibri"/>
          <w:sz w:val="24"/>
          <w:szCs w:val="24"/>
        </w:rPr>
        <w:t>Обереговая</w:t>
      </w:r>
      <w:proofErr w:type="spellEnd"/>
      <w:r w:rsidRPr="00C90593">
        <w:rPr>
          <w:rFonts w:eastAsia="Calibri"/>
          <w:sz w:val="24"/>
          <w:szCs w:val="24"/>
        </w:rPr>
        <w:t xml:space="preserve"> кукла»</w:t>
      </w:r>
      <w:r w:rsidRPr="00C90593">
        <w:rPr>
          <w:sz w:val="24"/>
          <w:szCs w:val="24"/>
        </w:rPr>
        <w:t>.</w:t>
      </w:r>
      <w:proofErr w:type="gramEnd"/>
    </w:p>
    <w:p w:rsidR="00706732" w:rsidRDefault="00706732" w:rsidP="00706732">
      <w:pPr>
        <w:ind w:firstLine="567"/>
        <w:jc w:val="both"/>
        <w:rPr>
          <w:b/>
          <w:sz w:val="24"/>
          <w:szCs w:val="24"/>
        </w:rPr>
      </w:pPr>
    </w:p>
    <w:p w:rsidR="00706732" w:rsidRPr="003D5F76" w:rsidRDefault="00706732" w:rsidP="00706732">
      <w:pPr>
        <w:ind w:firstLine="709"/>
        <w:jc w:val="both"/>
        <w:rPr>
          <w:b/>
          <w:sz w:val="24"/>
          <w:szCs w:val="24"/>
        </w:rPr>
      </w:pPr>
      <w:r w:rsidRPr="003D5F76">
        <w:rPr>
          <w:b/>
          <w:sz w:val="24"/>
          <w:szCs w:val="24"/>
        </w:rPr>
        <w:t>3.1.6.</w:t>
      </w:r>
      <w:r w:rsidRPr="003D5F76">
        <w:rPr>
          <w:b/>
          <w:sz w:val="24"/>
          <w:szCs w:val="24"/>
        </w:rPr>
        <w:tab/>
        <w:t>Информационные технологии, информационно – издательская деятельность.</w:t>
      </w:r>
    </w:p>
    <w:p w:rsidR="00706732" w:rsidRDefault="00706732" w:rsidP="00706732">
      <w:pPr>
        <w:jc w:val="both"/>
        <w:rPr>
          <w:b/>
          <w:bCs/>
          <w:sz w:val="24"/>
          <w:szCs w:val="24"/>
        </w:rPr>
      </w:pPr>
      <w:r w:rsidRPr="00923B1D">
        <w:rPr>
          <w:b/>
          <w:bCs/>
          <w:sz w:val="24"/>
          <w:szCs w:val="24"/>
        </w:rPr>
        <w:t>а) использование новых методов информационных технологий:</w:t>
      </w:r>
    </w:p>
    <w:p w:rsidR="00706732" w:rsidRPr="00695008" w:rsidRDefault="00706732" w:rsidP="00706732">
      <w:pPr>
        <w:ind w:firstLine="708"/>
        <w:jc w:val="both"/>
        <w:rPr>
          <w:bCs/>
          <w:iCs/>
          <w:sz w:val="24"/>
          <w:szCs w:val="24"/>
        </w:rPr>
      </w:pPr>
      <w:r w:rsidRPr="00695008">
        <w:rPr>
          <w:bCs/>
          <w:sz w:val="24"/>
          <w:szCs w:val="24"/>
        </w:rPr>
        <w:t xml:space="preserve"> Информационные  технологии </w:t>
      </w:r>
      <w:r w:rsidRPr="00695008">
        <w:rPr>
          <w:bCs/>
          <w:iCs/>
          <w:sz w:val="24"/>
          <w:szCs w:val="24"/>
        </w:rPr>
        <w:t xml:space="preserve"> в МАУК КДЦ «Премьер» широко используются. </w:t>
      </w:r>
      <w:r w:rsidRPr="00695008">
        <w:rPr>
          <w:rFonts w:eastAsia="Cambria"/>
          <w:sz w:val="24"/>
          <w:szCs w:val="24"/>
        </w:rPr>
        <w:t>Число  автоматизированных рабочих мест с каждым годом только увеличивается.</w:t>
      </w:r>
      <w:r>
        <w:rPr>
          <w:rFonts w:eastAsia="Cambria"/>
          <w:sz w:val="24"/>
          <w:szCs w:val="24"/>
        </w:rPr>
        <w:t xml:space="preserve"> </w:t>
      </w:r>
      <w:r w:rsidRPr="00695008">
        <w:rPr>
          <w:rFonts w:eastAsia="Cambria"/>
          <w:sz w:val="24"/>
          <w:szCs w:val="24"/>
        </w:rPr>
        <w:t xml:space="preserve">Для посетителей и участников клубных формирований имеется </w:t>
      </w:r>
      <w:r>
        <w:rPr>
          <w:rFonts w:eastAsia="Cambria"/>
          <w:sz w:val="24"/>
          <w:szCs w:val="24"/>
        </w:rPr>
        <w:t>доступ</w:t>
      </w:r>
      <w:r w:rsidRPr="00695008">
        <w:rPr>
          <w:rFonts w:eastAsia="Cambria"/>
          <w:sz w:val="24"/>
          <w:szCs w:val="24"/>
        </w:rPr>
        <w:t xml:space="preserve"> в Интернет.</w:t>
      </w:r>
      <w:r>
        <w:rPr>
          <w:rFonts w:eastAsia="Cambria"/>
          <w:sz w:val="24"/>
          <w:szCs w:val="24"/>
        </w:rPr>
        <w:t xml:space="preserve"> Рабочие места имеют специальные программы для быстрого ввода информации и передачи ее по указанному адресу, также размножение, сканирование, создание видеороликов и многое другое. </w:t>
      </w:r>
      <w:r w:rsidRPr="00923B1D">
        <w:rPr>
          <w:rFonts w:ascii="Arial" w:hAnsi="Arial" w:cs="Arial"/>
          <w:color w:val="333333"/>
          <w:sz w:val="27"/>
          <w:szCs w:val="27"/>
        </w:rPr>
        <w:t xml:space="preserve"> </w:t>
      </w:r>
      <w:r>
        <w:rPr>
          <w:sz w:val="24"/>
          <w:szCs w:val="24"/>
        </w:rPr>
        <w:t xml:space="preserve">Благодаря информационным технологиям </w:t>
      </w:r>
      <w:r w:rsidRPr="00923B1D">
        <w:rPr>
          <w:sz w:val="24"/>
          <w:szCs w:val="24"/>
        </w:rPr>
        <w:t xml:space="preserve"> </w:t>
      </w:r>
      <w:r>
        <w:rPr>
          <w:sz w:val="24"/>
          <w:szCs w:val="24"/>
        </w:rPr>
        <w:t>задачи</w:t>
      </w:r>
      <w:r w:rsidRPr="00923B1D">
        <w:rPr>
          <w:sz w:val="24"/>
          <w:szCs w:val="24"/>
        </w:rPr>
        <w:t xml:space="preserve"> выполняются более оперативно и с меньшими затратами</w:t>
      </w:r>
      <w:r>
        <w:rPr>
          <w:sz w:val="24"/>
          <w:szCs w:val="24"/>
        </w:rPr>
        <w:t>.</w:t>
      </w:r>
      <w:r w:rsidRPr="00923B1D">
        <w:rPr>
          <w:bCs/>
          <w:iCs/>
          <w:sz w:val="24"/>
          <w:szCs w:val="24"/>
        </w:rPr>
        <w:br/>
      </w:r>
    </w:p>
    <w:p w:rsidR="00706732" w:rsidRPr="00923B1D" w:rsidRDefault="00706732" w:rsidP="00706732">
      <w:pPr>
        <w:jc w:val="both"/>
        <w:rPr>
          <w:b/>
          <w:bCs/>
          <w:iCs/>
          <w:sz w:val="24"/>
          <w:szCs w:val="24"/>
        </w:rPr>
      </w:pPr>
      <w:r w:rsidRPr="00923B1D">
        <w:rPr>
          <w:b/>
          <w:bCs/>
          <w:iCs/>
          <w:sz w:val="24"/>
          <w:szCs w:val="24"/>
        </w:rPr>
        <w:t>б) развитие сайта учреждения.</w:t>
      </w:r>
    </w:p>
    <w:p w:rsidR="00706732" w:rsidRDefault="00706732" w:rsidP="00706732">
      <w:pPr>
        <w:pStyle w:val="aff0"/>
        <w:ind w:firstLine="708"/>
        <w:rPr>
          <w:b w:val="0"/>
        </w:rPr>
      </w:pPr>
      <w:r w:rsidRPr="003D5F76">
        <w:rPr>
          <w:b w:val="0"/>
        </w:rPr>
        <w:t xml:space="preserve">МАУК «КДЦ «Премьер» имеет два сайта: сайт учреждения </w:t>
      </w:r>
      <w:proofErr w:type="spellStart"/>
      <w:r w:rsidRPr="003D5F76">
        <w:rPr>
          <w:b w:val="0"/>
          <w:u w:val="single"/>
        </w:rPr>
        <w:t>кдцпремьер</w:t>
      </w:r>
      <w:proofErr w:type="gramStart"/>
      <w:r w:rsidRPr="003D5F76">
        <w:rPr>
          <w:b w:val="0"/>
          <w:u w:val="single"/>
        </w:rPr>
        <w:t>.р</w:t>
      </w:r>
      <w:proofErr w:type="gramEnd"/>
      <w:r w:rsidRPr="003D5F76">
        <w:rPr>
          <w:b w:val="0"/>
          <w:u w:val="single"/>
        </w:rPr>
        <w:t>ф_</w:t>
      </w:r>
      <w:r w:rsidRPr="003D5F76">
        <w:rPr>
          <w:b w:val="0"/>
        </w:rPr>
        <w:t>и</w:t>
      </w:r>
      <w:proofErr w:type="spellEnd"/>
      <w:r w:rsidRPr="003D5F76">
        <w:rPr>
          <w:b w:val="0"/>
        </w:rPr>
        <w:t xml:space="preserve"> сайт отдела библиотечного обслуживания. Работа по предоставлению и обновлению информации на сайте проводится постоянно. Работа учреждения, нормативные</w:t>
      </w:r>
      <w:r w:rsidRPr="00A1167D">
        <w:rPr>
          <w:b w:val="0"/>
        </w:rPr>
        <w:t xml:space="preserve"> документы, виды и цены на услуги, предоставляемые учреждением, клубные формирования, наши достижения и заслуги, афиши, фотографии, статьи о проводимых мероприятиях – весь этот материал можно найти на сайте учреждения. Обслуживание этих сайтов проводится специалистом, который работает на договорной основе, оплата - средства учреждения от приносящей доход  деятельности. Возможно, в целях экономии необходимо объединение двух сайтов в единый сайт учреждения.</w:t>
      </w:r>
    </w:p>
    <w:p w:rsidR="00706732" w:rsidRDefault="00706732" w:rsidP="00706732">
      <w:pPr>
        <w:jc w:val="both"/>
        <w:rPr>
          <w:b/>
          <w:bCs/>
          <w:iCs/>
          <w:sz w:val="24"/>
          <w:szCs w:val="24"/>
        </w:rPr>
      </w:pPr>
    </w:p>
    <w:p w:rsidR="00706732" w:rsidRPr="00CA1C07" w:rsidRDefault="00706732" w:rsidP="00706732">
      <w:pPr>
        <w:jc w:val="both"/>
        <w:rPr>
          <w:b/>
          <w:bCs/>
          <w:iCs/>
          <w:sz w:val="24"/>
          <w:szCs w:val="24"/>
        </w:rPr>
      </w:pPr>
      <w:r w:rsidRPr="00CA1C07">
        <w:rPr>
          <w:b/>
          <w:bCs/>
          <w:iCs/>
          <w:sz w:val="24"/>
          <w:szCs w:val="24"/>
        </w:rPr>
        <w:t>в) наличие и деятельность клубов  информационных технологий.</w:t>
      </w:r>
    </w:p>
    <w:p w:rsidR="00706732" w:rsidRDefault="00706732" w:rsidP="00706732">
      <w:pPr>
        <w:ind w:firstLine="708"/>
        <w:jc w:val="both"/>
        <w:rPr>
          <w:bCs/>
          <w:iCs/>
          <w:sz w:val="24"/>
          <w:szCs w:val="24"/>
        </w:rPr>
      </w:pPr>
      <w:r w:rsidRPr="00CA1C07">
        <w:rPr>
          <w:bCs/>
          <w:iCs/>
          <w:sz w:val="24"/>
          <w:szCs w:val="24"/>
        </w:rPr>
        <w:t>Клубного формирования по информационным технологиям в МАУК КДЦ «Премьер» не имеется.</w:t>
      </w:r>
    </w:p>
    <w:p w:rsidR="005830E0" w:rsidRPr="00923B1D" w:rsidRDefault="005830E0" w:rsidP="00706732">
      <w:pPr>
        <w:ind w:firstLine="708"/>
        <w:jc w:val="both"/>
        <w:rPr>
          <w:bCs/>
          <w:iCs/>
          <w:sz w:val="24"/>
          <w:szCs w:val="24"/>
        </w:rPr>
      </w:pPr>
    </w:p>
    <w:p w:rsidR="00706732" w:rsidRDefault="00706732" w:rsidP="00706732">
      <w:pPr>
        <w:jc w:val="both"/>
        <w:rPr>
          <w:b/>
          <w:bCs/>
          <w:iCs/>
          <w:sz w:val="24"/>
          <w:szCs w:val="24"/>
        </w:rPr>
      </w:pPr>
      <w:r w:rsidRPr="008C4458">
        <w:rPr>
          <w:b/>
          <w:bCs/>
          <w:iCs/>
          <w:sz w:val="24"/>
          <w:szCs w:val="24"/>
        </w:rPr>
        <w:t>г) показатели информационно – издательской деятельности (заполнить,  если есть данные).</w:t>
      </w:r>
    </w:p>
    <w:p w:rsidR="005830E0" w:rsidRPr="008C4458" w:rsidRDefault="005830E0" w:rsidP="00706732">
      <w:pPr>
        <w:jc w:val="both"/>
        <w:rPr>
          <w:b/>
          <w:bCs/>
          <w:iCs/>
          <w:sz w:val="24"/>
          <w:szCs w:val="24"/>
        </w:rPr>
      </w:pPr>
    </w:p>
    <w:tbl>
      <w:tblPr>
        <w:tblW w:w="15310" w:type="dxa"/>
        <w:tblInd w:w="-176" w:type="dxa"/>
        <w:tblLayout w:type="fixed"/>
        <w:tblLook w:val="04A0"/>
      </w:tblPr>
      <w:tblGrid>
        <w:gridCol w:w="710"/>
        <w:gridCol w:w="5244"/>
        <w:gridCol w:w="2835"/>
        <w:gridCol w:w="2835"/>
        <w:gridCol w:w="3686"/>
      </w:tblGrid>
      <w:tr w:rsidR="00706732" w:rsidRPr="002172D5" w:rsidTr="005830E0">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06732" w:rsidRPr="002172D5" w:rsidRDefault="00706732" w:rsidP="00706732">
            <w:pPr>
              <w:ind w:left="-108" w:right="-108"/>
              <w:jc w:val="center"/>
              <w:rPr>
                <w:b/>
                <w:bCs/>
                <w:sz w:val="24"/>
                <w:szCs w:val="24"/>
              </w:rPr>
            </w:pPr>
            <w:r w:rsidRPr="002172D5">
              <w:rPr>
                <w:b/>
                <w:bCs/>
                <w:sz w:val="24"/>
                <w:szCs w:val="24"/>
              </w:rPr>
              <w:t>№</w:t>
            </w:r>
          </w:p>
          <w:p w:rsidR="00706732" w:rsidRPr="002172D5" w:rsidRDefault="00706732" w:rsidP="00706732">
            <w:pPr>
              <w:ind w:left="-108" w:right="-108"/>
              <w:jc w:val="center"/>
              <w:rPr>
                <w:b/>
                <w:bCs/>
                <w:sz w:val="24"/>
                <w:szCs w:val="24"/>
              </w:rPr>
            </w:pPr>
            <w:proofErr w:type="spellStart"/>
            <w:proofErr w:type="gramStart"/>
            <w:r w:rsidRPr="002172D5">
              <w:rPr>
                <w:b/>
                <w:bCs/>
                <w:sz w:val="24"/>
                <w:szCs w:val="24"/>
              </w:rPr>
              <w:t>п</w:t>
            </w:r>
            <w:proofErr w:type="spellEnd"/>
            <w:proofErr w:type="gramEnd"/>
            <w:r w:rsidRPr="002172D5">
              <w:rPr>
                <w:b/>
                <w:bCs/>
                <w:sz w:val="24"/>
                <w:szCs w:val="24"/>
              </w:rPr>
              <w:t>/</w:t>
            </w:r>
            <w:proofErr w:type="spellStart"/>
            <w:r w:rsidRPr="002172D5">
              <w:rPr>
                <w:b/>
                <w:bCs/>
                <w:sz w:val="24"/>
                <w:szCs w:val="24"/>
              </w:rPr>
              <w:t>п</w:t>
            </w:r>
            <w:proofErr w:type="spellEnd"/>
          </w:p>
        </w:tc>
        <w:tc>
          <w:tcPr>
            <w:tcW w:w="5244" w:type="dxa"/>
            <w:tcBorders>
              <w:top w:val="single" w:sz="4" w:space="0" w:color="auto"/>
              <w:left w:val="nil"/>
              <w:bottom w:val="single" w:sz="4" w:space="0" w:color="auto"/>
              <w:right w:val="single" w:sz="4" w:space="0" w:color="auto"/>
            </w:tcBorders>
            <w:shd w:val="clear" w:color="auto" w:fill="auto"/>
            <w:hideMark/>
          </w:tcPr>
          <w:p w:rsidR="00706732" w:rsidRPr="002172D5" w:rsidRDefault="00706732" w:rsidP="00706732">
            <w:pPr>
              <w:ind w:left="33"/>
              <w:jc w:val="center"/>
              <w:rPr>
                <w:b/>
                <w:bCs/>
                <w:sz w:val="24"/>
                <w:szCs w:val="24"/>
              </w:rPr>
            </w:pPr>
            <w:r w:rsidRPr="002172D5">
              <w:rPr>
                <w:b/>
                <w:bCs/>
                <w:sz w:val="24"/>
                <w:szCs w:val="24"/>
              </w:rPr>
              <w:t xml:space="preserve">Информационно-издательская </w:t>
            </w:r>
          </w:p>
          <w:p w:rsidR="00706732" w:rsidRPr="002172D5" w:rsidRDefault="00706732" w:rsidP="00706732">
            <w:pPr>
              <w:ind w:left="33"/>
              <w:jc w:val="center"/>
              <w:rPr>
                <w:b/>
                <w:bCs/>
                <w:sz w:val="24"/>
                <w:szCs w:val="24"/>
              </w:rPr>
            </w:pPr>
            <w:r w:rsidRPr="002172D5">
              <w:rPr>
                <w:b/>
                <w:bCs/>
                <w:sz w:val="24"/>
                <w:szCs w:val="24"/>
              </w:rPr>
              <w:t>деятельность</w:t>
            </w:r>
          </w:p>
        </w:tc>
        <w:tc>
          <w:tcPr>
            <w:tcW w:w="2835" w:type="dxa"/>
            <w:tcBorders>
              <w:top w:val="single" w:sz="4" w:space="0" w:color="auto"/>
              <w:left w:val="nil"/>
              <w:bottom w:val="single" w:sz="4" w:space="0" w:color="auto"/>
              <w:right w:val="single" w:sz="4" w:space="0" w:color="auto"/>
            </w:tcBorders>
            <w:shd w:val="clear" w:color="auto" w:fill="auto"/>
            <w:noWrap/>
          </w:tcPr>
          <w:p w:rsidR="00706732" w:rsidRPr="009D3907" w:rsidRDefault="00706732" w:rsidP="00706732">
            <w:pPr>
              <w:jc w:val="center"/>
              <w:rPr>
                <w:b/>
                <w:sz w:val="24"/>
                <w:szCs w:val="24"/>
              </w:rPr>
            </w:pPr>
            <w:r w:rsidRPr="009D3907">
              <w:rPr>
                <w:b/>
                <w:sz w:val="24"/>
                <w:szCs w:val="24"/>
              </w:rPr>
              <w:t>2017 г.</w:t>
            </w:r>
          </w:p>
        </w:tc>
        <w:tc>
          <w:tcPr>
            <w:tcW w:w="2835" w:type="dxa"/>
            <w:tcBorders>
              <w:top w:val="single" w:sz="4" w:space="0" w:color="auto"/>
              <w:left w:val="nil"/>
              <w:bottom w:val="single" w:sz="4" w:space="0" w:color="auto"/>
              <w:right w:val="single" w:sz="4" w:space="0" w:color="auto"/>
            </w:tcBorders>
            <w:shd w:val="clear" w:color="auto" w:fill="auto"/>
            <w:noWrap/>
          </w:tcPr>
          <w:p w:rsidR="00706732" w:rsidRPr="009D3907" w:rsidRDefault="00706732" w:rsidP="00706732">
            <w:pPr>
              <w:jc w:val="center"/>
              <w:rPr>
                <w:b/>
                <w:sz w:val="24"/>
                <w:szCs w:val="24"/>
              </w:rPr>
            </w:pPr>
            <w:r w:rsidRPr="009D3907">
              <w:rPr>
                <w:b/>
                <w:sz w:val="24"/>
                <w:szCs w:val="24"/>
              </w:rPr>
              <w:t>2018 г.</w:t>
            </w:r>
          </w:p>
        </w:tc>
        <w:tc>
          <w:tcPr>
            <w:tcW w:w="3686" w:type="dxa"/>
            <w:tcBorders>
              <w:top w:val="single" w:sz="4" w:space="0" w:color="auto"/>
              <w:left w:val="nil"/>
              <w:bottom w:val="single" w:sz="4" w:space="0" w:color="auto"/>
              <w:right w:val="single" w:sz="4" w:space="0" w:color="auto"/>
            </w:tcBorders>
            <w:shd w:val="clear" w:color="auto" w:fill="auto"/>
            <w:noWrap/>
          </w:tcPr>
          <w:p w:rsidR="00706732" w:rsidRPr="009D3907" w:rsidRDefault="00706732" w:rsidP="00706732">
            <w:pPr>
              <w:jc w:val="center"/>
              <w:rPr>
                <w:b/>
                <w:sz w:val="24"/>
                <w:szCs w:val="24"/>
              </w:rPr>
            </w:pPr>
            <w:r w:rsidRPr="009D3907">
              <w:rPr>
                <w:b/>
                <w:sz w:val="24"/>
                <w:szCs w:val="24"/>
              </w:rPr>
              <w:t>2019 г.</w:t>
            </w:r>
          </w:p>
        </w:tc>
      </w:tr>
      <w:tr w:rsidR="00706732" w:rsidRPr="003D5F76" w:rsidTr="005830E0">
        <w:trPr>
          <w:trHeight w:val="222"/>
        </w:trPr>
        <w:tc>
          <w:tcPr>
            <w:tcW w:w="710" w:type="dxa"/>
            <w:tcBorders>
              <w:top w:val="nil"/>
              <w:left w:val="single" w:sz="4" w:space="0" w:color="auto"/>
              <w:bottom w:val="single" w:sz="4" w:space="0" w:color="auto"/>
              <w:right w:val="single" w:sz="4" w:space="0" w:color="auto"/>
            </w:tcBorders>
            <w:shd w:val="clear" w:color="auto" w:fill="auto"/>
            <w:hideMark/>
          </w:tcPr>
          <w:p w:rsidR="00706732" w:rsidRPr="003D5F76" w:rsidRDefault="00706732" w:rsidP="00706732">
            <w:pPr>
              <w:ind w:left="34" w:right="-108"/>
              <w:jc w:val="center"/>
              <w:rPr>
                <w:sz w:val="24"/>
                <w:szCs w:val="24"/>
              </w:rPr>
            </w:pPr>
            <w:r w:rsidRPr="003D5F76">
              <w:rPr>
                <w:sz w:val="24"/>
                <w:szCs w:val="24"/>
              </w:rPr>
              <w:t>1.</w:t>
            </w:r>
          </w:p>
        </w:tc>
        <w:tc>
          <w:tcPr>
            <w:tcW w:w="5244" w:type="dxa"/>
            <w:tcBorders>
              <w:top w:val="nil"/>
              <w:left w:val="nil"/>
              <w:bottom w:val="single" w:sz="4" w:space="0" w:color="auto"/>
              <w:right w:val="single" w:sz="4" w:space="0" w:color="auto"/>
            </w:tcBorders>
            <w:shd w:val="clear" w:color="auto" w:fill="auto"/>
            <w:hideMark/>
          </w:tcPr>
          <w:p w:rsidR="00706732" w:rsidRPr="003D5F76" w:rsidRDefault="00706732" w:rsidP="00706732">
            <w:pPr>
              <w:ind w:left="33"/>
              <w:rPr>
                <w:sz w:val="24"/>
                <w:szCs w:val="24"/>
              </w:rPr>
            </w:pPr>
            <w:r w:rsidRPr="003D5F76">
              <w:rPr>
                <w:sz w:val="24"/>
                <w:szCs w:val="24"/>
              </w:rPr>
              <w:t>публикации в местных печатных изданиях (количество)</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rFonts w:eastAsia="Calibri"/>
                <w:sz w:val="24"/>
                <w:szCs w:val="24"/>
              </w:rPr>
            </w:pPr>
            <w:r w:rsidRPr="003D5F76">
              <w:rPr>
                <w:rFonts w:eastAsia="Calibri"/>
                <w:sz w:val="24"/>
                <w:szCs w:val="24"/>
              </w:rPr>
              <w:t>23</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rFonts w:eastAsia="Calibri"/>
                <w:sz w:val="24"/>
                <w:szCs w:val="24"/>
              </w:rPr>
            </w:pPr>
            <w:r w:rsidRPr="003D5F76">
              <w:rPr>
                <w:rFonts w:eastAsia="Calibri"/>
                <w:sz w:val="24"/>
                <w:szCs w:val="24"/>
              </w:rPr>
              <w:t>13</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sz w:val="24"/>
                <w:szCs w:val="24"/>
              </w:rPr>
            </w:pPr>
            <w:r w:rsidRPr="003D5F76">
              <w:rPr>
                <w:sz w:val="24"/>
                <w:szCs w:val="24"/>
              </w:rPr>
              <w:t>1</w:t>
            </w:r>
          </w:p>
        </w:tc>
      </w:tr>
      <w:tr w:rsidR="00706732" w:rsidRPr="003D5F76" w:rsidTr="005830E0">
        <w:trPr>
          <w:trHeight w:val="456"/>
        </w:trPr>
        <w:tc>
          <w:tcPr>
            <w:tcW w:w="710" w:type="dxa"/>
            <w:tcBorders>
              <w:top w:val="nil"/>
              <w:left w:val="single" w:sz="4" w:space="0" w:color="auto"/>
              <w:bottom w:val="single" w:sz="4" w:space="0" w:color="auto"/>
              <w:right w:val="single" w:sz="4" w:space="0" w:color="auto"/>
            </w:tcBorders>
            <w:shd w:val="clear" w:color="auto" w:fill="auto"/>
            <w:hideMark/>
          </w:tcPr>
          <w:p w:rsidR="00706732" w:rsidRPr="003D5F76" w:rsidRDefault="00706732" w:rsidP="00706732">
            <w:pPr>
              <w:ind w:left="34" w:right="-108"/>
              <w:jc w:val="center"/>
              <w:rPr>
                <w:sz w:val="24"/>
                <w:szCs w:val="24"/>
              </w:rPr>
            </w:pPr>
            <w:r w:rsidRPr="003D5F76">
              <w:rPr>
                <w:sz w:val="24"/>
                <w:szCs w:val="24"/>
              </w:rPr>
              <w:lastRenderedPageBreak/>
              <w:t>2</w:t>
            </w:r>
          </w:p>
        </w:tc>
        <w:tc>
          <w:tcPr>
            <w:tcW w:w="5244" w:type="dxa"/>
            <w:tcBorders>
              <w:top w:val="nil"/>
              <w:left w:val="nil"/>
              <w:bottom w:val="single" w:sz="4" w:space="0" w:color="auto"/>
              <w:right w:val="single" w:sz="4" w:space="0" w:color="auto"/>
            </w:tcBorders>
            <w:shd w:val="clear" w:color="auto" w:fill="auto"/>
            <w:hideMark/>
          </w:tcPr>
          <w:p w:rsidR="00706732" w:rsidRPr="003D5F76" w:rsidRDefault="00706732" w:rsidP="00706732">
            <w:pPr>
              <w:ind w:left="33"/>
              <w:rPr>
                <w:sz w:val="24"/>
                <w:szCs w:val="24"/>
              </w:rPr>
            </w:pPr>
            <w:r w:rsidRPr="003D5F76">
              <w:rPr>
                <w:sz w:val="24"/>
                <w:szCs w:val="24"/>
              </w:rPr>
              <w:t>публикации в окружных и российских изданиях (количество)</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rFonts w:eastAsia="Calibri"/>
                <w:sz w:val="24"/>
                <w:szCs w:val="24"/>
              </w:rPr>
            </w:pPr>
            <w:r>
              <w:rPr>
                <w:rFonts w:eastAsia="Calibri"/>
                <w:sz w:val="24"/>
                <w:szCs w:val="24"/>
              </w:rPr>
              <w:t>0</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rFonts w:eastAsia="Calibri"/>
                <w:sz w:val="24"/>
                <w:szCs w:val="24"/>
              </w:rPr>
            </w:pPr>
            <w:r>
              <w:rPr>
                <w:rFonts w:eastAsia="Calibri"/>
                <w:sz w:val="24"/>
                <w:szCs w:val="24"/>
              </w:rPr>
              <w:t>0</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sz w:val="24"/>
                <w:szCs w:val="24"/>
              </w:rPr>
            </w:pPr>
            <w:r>
              <w:rPr>
                <w:sz w:val="24"/>
                <w:szCs w:val="24"/>
              </w:rPr>
              <w:t>0</w:t>
            </w:r>
          </w:p>
        </w:tc>
      </w:tr>
      <w:tr w:rsidR="00706732" w:rsidRPr="003D5F76" w:rsidTr="005830E0">
        <w:trPr>
          <w:trHeight w:val="456"/>
        </w:trPr>
        <w:tc>
          <w:tcPr>
            <w:tcW w:w="710" w:type="dxa"/>
            <w:tcBorders>
              <w:top w:val="nil"/>
              <w:left w:val="single" w:sz="4" w:space="0" w:color="auto"/>
              <w:bottom w:val="single" w:sz="4" w:space="0" w:color="auto"/>
              <w:right w:val="single" w:sz="4" w:space="0" w:color="auto"/>
            </w:tcBorders>
            <w:shd w:val="clear" w:color="auto" w:fill="auto"/>
            <w:hideMark/>
          </w:tcPr>
          <w:p w:rsidR="00706732" w:rsidRPr="003D5F76" w:rsidRDefault="00706732" w:rsidP="00706732">
            <w:pPr>
              <w:ind w:left="34" w:right="-108"/>
              <w:jc w:val="center"/>
              <w:rPr>
                <w:sz w:val="24"/>
                <w:szCs w:val="24"/>
              </w:rPr>
            </w:pPr>
            <w:r w:rsidRPr="003D5F76">
              <w:rPr>
                <w:sz w:val="24"/>
                <w:szCs w:val="24"/>
              </w:rPr>
              <w:t>3.</w:t>
            </w:r>
          </w:p>
        </w:tc>
        <w:tc>
          <w:tcPr>
            <w:tcW w:w="5244" w:type="dxa"/>
            <w:tcBorders>
              <w:top w:val="nil"/>
              <w:left w:val="nil"/>
              <w:bottom w:val="single" w:sz="4" w:space="0" w:color="auto"/>
              <w:right w:val="single" w:sz="4" w:space="0" w:color="auto"/>
            </w:tcBorders>
            <w:shd w:val="clear" w:color="auto" w:fill="auto"/>
            <w:hideMark/>
          </w:tcPr>
          <w:p w:rsidR="00706732" w:rsidRPr="003D5F76" w:rsidRDefault="00706732" w:rsidP="00706732">
            <w:pPr>
              <w:ind w:left="33"/>
              <w:rPr>
                <w:sz w:val="24"/>
                <w:szCs w:val="24"/>
              </w:rPr>
            </w:pPr>
            <w:proofErr w:type="gramStart"/>
            <w:r w:rsidRPr="003D5F76">
              <w:rPr>
                <w:sz w:val="24"/>
                <w:szCs w:val="24"/>
              </w:rPr>
              <w:t>теле</w:t>
            </w:r>
            <w:proofErr w:type="gramEnd"/>
            <w:r w:rsidRPr="003D5F76">
              <w:rPr>
                <w:sz w:val="24"/>
                <w:szCs w:val="24"/>
              </w:rPr>
              <w:t>, радио репортажи (количество)</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rFonts w:eastAsia="Calibri"/>
                <w:sz w:val="24"/>
                <w:szCs w:val="24"/>
              </w:rPr>
            </w:pPr>
            <w:r w:rsidRPr="003D5F76">
              <w:rPr>
                <w:rFonts w:eastAsia="Calibri"/>
                <w:sz w:val="24"/>
                <w:szCs w:val="24"/>
              </w:rPr>
              <w:t>0</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rFonts w:eastAsia="Calibri"/>
                <w:sz w:val="24"/>
                <w:szCs w:val="24"/>
              </w:rPr>
            </w:pPr>
            <w:r w:rsidRPr="003D5F76">
              <w:rPr>
                <w:rFonts w:eastAsia="Calibri"/>
                <w:sz w:val="24"/>
                <w:szCs w:val="24"/>
              </w:rPr>
              <w:t>0</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3D5F76" w:rsidRDefault="00706732" w:rsidP="00C77ADC">
            <w:pPr>
              <w:ind w:firstLine="567"/>
              <w:jc w:val="center"/>
              <w:rPr>
                <w:sz w:val="24"/>
                <w:szCs w:val="24"/>
              </w:rPr>
            </w:pPr>
            <w:r w:rsidRPr="003D5F76">
              <w:rPr>
                <w:sz w:val="24"/>
                <w:szCs w:val="24"/>
              </w:rPr>
              <w:t>21</w:t>
            </w:r>
          </w:p>
        </w:tc>
      </w:tr>
      <w:tr w:rsidR="00706732" w:rsidRPr="00AC2DDE" w:rsidTr="005830E0">
        <w:trPr>
          <w:trHeight w:val="270"/>
        </w:trPr>
        <w:tc>
          <w:tcPr>
            <w:tcW w:w="710" w:type="dxa"/>
            <w:tcBorders>
              <w:top w:val="nil"/>
              <w:left w:val="single" w:sz="4" w:space="0" w:color="auto"/>
              <w:bottom w:val="single" w:sz="4" w:space="0" w:color="auto"/>
              <w:right w:val="single" w:sz="4" w:space="0" w:color="auto"/>
            </w:tcBorders>
            <w:shd w:val="clear" w:color="auto" w:fill="auto"/>
            <w:hideMark/>
          </w:tcPr>
          <w:p w:rsidR="00706732" w:rsidRPr="00AC2DDE" w:rsidRDefault="00706732" w:rsidP="00706732">
            <w:pPr>
              <w:ind w:left="34" w:right="-108"/>
              <w:jc w:val="center"/>
              <w:rPr>
                <w:sz w:val="24"/>
                <w:szCs w:val="24"/>
              </w:rPr>
            </w:pPr>
            <w:r w:rsidRPr="00AC2DDE">
              <w:rPr>
                <w:sz w:val="24"/>
                <w:szCs w:val="24"/>
              </w:rPr>
              <w:t>4.</w:t>
            </w:r>
          </w:p>
        </w:tc>
        <w:tc>
          <w:tcPr>
            <w:tcW w:w="5244" w:type="dxa"/>
            <w:tcBorders>
              <w:top w:val="nil"/>
              <w:left w:val="nil"/>
              <w:bottom w:val="single" w:sz="4" w:space="0" w:color="auto"/>
              <w:right w:val="single" w:sz="4" w:space="0" w:color="auto"/>
            </w:tcBorders>
            <w:shd w:val="clear" w:color="auto" w:fill="auto"/>
            <w:hideMark/>
          </w:tcPr>
          <w:p w:rsidR="00706732" w:rsidRPr="00AC2DDE" w:rsidRDefault="00706732" w:rsidP="00706732">
            <w:pPr>
              <w:rPr>
                <w:sz w:val="24"/>
                <w:szCs w:val="24"/>
              </w:rPr>
            </w:pPr>
            <w:r w:rsidRPr="00AC2DDE">
              <w:rPr>
                <w:sz w:val="24"/>
                <w:szCs w:val="24"/>
              </w:rPr>
              <w:t>публикации в Интернет - источниках (количество)</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AC2DDE" w:rsidRDefault="00706732" w:rsidP="00C77ADC">
            <w:pPr>
              <w:ind w:firstLine="567"/>
              <w:jc w:val="center"/>
              <w:rPr>
                <w:rFonts w:eastAsia="Calibri"/>
                <w:sz w:val="24"/>
                <w:szCs w:val="24"/>
              </w:rPr>
            </w:pPr>
            <w:r w:rsidRPr="00AC2DDE">
              <w:rPr>
                <w:rFonts w:eastAsia="Calibri"/>
                <w:sz w:val="24"/>
                <w:szCs w:val="24"/>
              </w:rPr>
              <w:t>0</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AC2DDE" w:rsidRDefault="00706732" w:rsidP="00C77ADC">
            <w:pPr>
              <w:ind w:firstLine="567"/>
              <w:jc w:val="center"/>
              <w:rPr>
                <w:rFonts w:eastAsia="Calibri"/>
                <w:sz w:val="24"/>
                <w:szCs w:val="24"/>
              </w:rPr>
            </w:pPr>
            <w:r w:rsidRPr="00AC2DDE">
              <w:rPr>
                <w:rFonts w:eastAsia="Calibri"/>
                <w:sz w:val="24"/>
                <w:szCs w:val="24"/>
              </w:rPr>
              <w:t>0</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706732" w:rsidRPr="00AC2DDE" w:rsidRDefault="00706732" w:rsidP="00C77ADC">
            <w:pPr>
              <w:ind w:firstLine="567"/>
              <w:jc w:val="center"/>
              <w:rPr>
                <w:sz w:val="24"/>
                <w:szCs w:val="24"/>
              </w:rPr>
            </w:pPr>
            <w:r w:rsidRPr="00AC2DDE">
              <w:rPr>
                <w:sz w:val="24"/>
                <w:szCs w:val="24"/>
              </w:rPr>
              <w:t>150</w:t>
            </w:r>
          </w:p>
        </w:tc>
      </w:tr>
    </w:tbl>
    <w:p w:rsidR="00706732" w:rsidRPr="00AC2DDE" w:rsidRDefault="00706732" w:rsidP="00706732">
      <w:pPr>
        <w:jc w:val="both"/>
        <w:rPr>
          <w:i/>
          <w:sz w:val="24"/>
          <w:szCs w:val="24"/>
        </w:rPr>
      </w:pPr>
    </w:p>
    <w:p w:rsidR="00AC2DDE" w:rsidRPr="00AC2DDE" w:rsidRDefault="00AC2DDE" w:rsidP="00AC2DDE">
      <w:pPr>
        <w:ind w:firstLine="709"/>
        <w:jc w:val="both"/>
        <w:rPr>
          <w:b/>
          <w:bCs/>
          <w:sz w:val="24"/>
          <w:szCs w:val="24"/>
        </w:rPr>
      </w:pPr>
      <w:r w:rsidRPr="00AC2DDE">
        <w:rPr>
          <w:bCs/>
          <w:sz w:val="24"/>
          <w:szCs w:val="24"/>
        </w:rPr>
        <w:t>3.1.7.</w:t>
      </w:r>
      <w:r w:rsidRPr="00AC2DDE">
        <w:rPr>
          <w:bCs/>
          <w:sz w:val="24"/>
          <w:szCs w:val="24"/>
        </w:rPr>
        <w:tab/>
      </w:r>
      <w:r w:rsidRPr="00AC2DDE">
        <w:rPr>
          <w:b/>
          <w:bCs/>
          <w:sz w:val="24"/>
          <w:szCs w:val="24"/>
        </w:rPr>
        <w:t xml:space="preserve">Кадровые ресурсы учреждений </w:t>
      </w:r>
      <w:proofErr w:type="spellStart"/>
      <w:r w:rsidRPr="00AC2DDE">
        <w:rPr>
          <w:b/>
          <w:bCs/>
          <w:sz w:val="24"/>
          <w:szCs w:val="24"/>
        </w:rPr>
        <w:t>культурно-досугового</w:t>
      </w:r>
      <w:proofErr w:type="spellEnd"/>
      <w:r w:rsidRPr="00AC2DDE">
        <w:rPr>
          <w:b/>
          <w:bCs/>
          <w:sz w:val="24"/>
          <w:szCs w:val="24"/>
        </w:rPr>
        <w:t xml:space="preserve"> типа, повышение квалификации работников, потребность </w:t>
      </w:r>
      <w:r w:rsidRPr="00AC2DDE">
        <w:rPr>
          <w:b/>
          <w:bCs/>
          <w:sz w:val="24"/>
          <w:szCs w:val="24"/>
        </w:rPr>
        <w:br/>
        <w:t>в кадрах, стимулирование и поощрение кадрового состава.</w:t>
      </w:r>
    </w:p>
    <w:p w:rsidR="00AC2DDE" w:rsidRPr="00AC2DDE" w:rsidRDefault="00AC2DDE" w:rsidP="00AC2DDE">
      <w:pPr>
        <w:ind w:firstLine="709"/>
        <w:jc w:val="both"/>
        <w:rPr>
          <w:bCs/>
          <w:sz w:val="24"/>
          <w:szCs w:val="24"/>
        </w:rPr>
      </w:pPr>
      <w:r w:rsidRPr="00AC2DDE">
        <w:rPr>
          <w:bCs/>
          <w:sz w:val="24"/>
          <w:szCs w:val="24"/>
        </w:rPr>
        <w:t>а) повышение квалификации работников за отчетный период.</w:t>
      </w:r>
    </w:p>
    <w:p w:rsidR="00AC2DDE" w:rsidRPr="00AC2DDE" w:rsidRDefault="00AC2DDE" w:rsidP="00AC2DDE">
      <w:pPr>
        <w:ind w:firstLine="709"/>
        <w:jc w:val="both"/>
        <w:rPr>
          <w:bCs/>
          <w:sz w:val="24"/>
          <w:szCs w:val="24"/>
        </w:rPr>
      </w:pPr>
    </w:p>
    <w:p w:rsidR="00AC2DDE" w:rsidRPr="00AC2DDE" w:rsidRDefault="00AC2DDE" w:rsidP="00AC2DDE">
      <w:pPr>
        <w:ind w:firstLine="709"/>
        <w:jc w:val="both"/>
        <w:rPr>
          <w:bCs/>
          <w:sz w:val="24"/>
          <w:szCs w:val="24"/>
        </w:rPr>
      </w:pPr>
    </w:p>
    <w:tbl>
      <w:tblPr>
        <w:tblW w:w="15026" w:type="dxa"/>
        <w:tblInd w:w="108" w:type="dxa"/>
        <w:tblLayout w:type="fixed"/>
        <w:tblLook w:val="04A0"/>
      </w:tblPr>
      <w:tblGrid>
        <w:gridCol w:w="567"/>
        <w:gridCol w:w="2410"/>
        <w:gridCol w:w="2126"/>
        <w:gridCol w:w="2126"/>
        <w:gridCol w:w="2127"/>
        <w:gridCol w:w="1417"/>
        <w:gridCol w:w="1560"/>
        <w:gridCol w:w="992"/>
        <w:gridCol w:w="1701"/>
      </w:tblGrid>
      <w:tr w:rsidR="00AC2DDE" w:rsidRPr="00AC2DDE" w:rsidTr="00492AA3">
        <w:trPr>
          <w:trHeight w:val="272"/>
        </w:trPr>
        <w:tc>
          <w:tcPr>
            <w:tcW w:w="567" w:type="dxa"/>
            <w:vMerge w:val="restart"/>
            <w:tcBorders>
              <w:top w:val="single" w:sz="4" w:space="0" w:color="auto"/>
              <w:left w:val="single" w:sz="4" w:space="0" w:color="auto"/>
              <w:right w:val="single" w:sz="4" w:space="0" w:color="auto"/>
            </w:tcBorders>
          </w:tcPr>
          <w:p w:rsidR="00AC2DDE" w:rsidRPr="00AC2DDE" w:rsidRDefault="00AC2DDE" w:rsidP="008908B1">
            <w:pPr>
              <w:jc w:val="center"/>
              <w:rPr>
                <w:bCs/>
              </w:rPr>
            </w:pPr>
            <w:r w:rsidRPr="00AC2DDE">
              <w:rPr>
                <w:bCs/>
              </w:rPr>
              <w:t>№</w:t>
            </w:r>
          </w:p>
          <w:p w:rsidR="00AC2DDE" w:rsidRPr="00AC2DDE" w:rsidRDefault="00AC2DDE" w:rsidP="008908B1">
            <w:pPr>
              <w:jc w:val="center"/>
              <w:rPr>
                <w:bCs/>
              </w:rPr>
            </w:pPr>
            <w:proofErr w:type="spellStart"/>
            <w:proofErr w:type="gramStart"/>
            <w:r w:rsidRPr="00AC2DDE">
              <w:rPr>
                <w:bCs/>
              </w:rPr>
              <w:t>п</w:t>
            </w:r>
            <w:proofErr w:type="spellEnd"/>
            <w:proofErr w:type="gramEnd"/>
            <w:r w:rsidRPr="00AC2DDE">
              <w:rPr>
                <w:bCs/>
              </w:rPr>
              <w:t>/</w:t>
            </w:r>
            <w:proofErr w:type="spellStart"/>
            <w:r w:rsidRPr="00AC2DDE">
              <w:rPr>
                <w:bCs/>
              </w:rPr>
              <w:t>п</w:t>
            </w:r>
            <w:proofErr w:type="spellEnd"/>
          </w:p>
          <w:p w:rsidR="00AC2DDE" w:rsidRPr="00AC2DDE" w:rsidRDefault="00AC2DDE" w:rsidP="008908B1">
            <w:pPr>
              <w:jc w:val="center"/>
              <w:rPr>
                <w:bCs/>
              </w:rPr>
            </w:pP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rsidR="00AC2DDE" w:rsidRPr="00AC2DDE" w:rsidRDefault="00AC2DDE" w:rsidP="008908B1">
            <w:pPr>
              <w:rPr>
                <w:bCs/>
              </w:rPr>
            </w:pPr>
            <w:r w:rsidRPr="00AC2DDE">
              <w:rPr>
                <w:bCs/>
              </w:rPr>
              <w:t>Направление обучения</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jc w:val="center"/>
              <w:rPr>
                <w:bCs/>
              </w:rPr>
            </w:pPr>
            <w:r w:rsidRPr="00AC2DDE">
              <w:rPr>
                <w:bCs/>
              </w:rPr>
              <w:t>Обучающие формы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Количество работников, прошедших обучение</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jc w:val="center"/>
              <w:rPr>
                <w:bCs/>
              </w:rPr>
            </w:pPr>
            <w:r w:rsidRPr="00AC2DDE">
              <w:rPr>
                <w:bCs/>
              </w:rPr>
              <w:t>Финансирование</w:t>
            </w:r>
          </w:p>
        </w:tc>
      </w:tr>
      <w:tr w:rsidR="00AC2DDE" w:rsidRPr="00AC2DDE" w:rsidTr="00492AA3">
        <w:trPr>
          <w:trHeight w:val="272"/>
        </w:trPr>
        <w:tc>
          <w:tcPr>
            <w:tcW w:w="567" w:type="dxa"/>
            <w:vMerge/>
            <w:tcBorders>
              <w:left w:val="single" w:sz="4" w:space="0" w:color="auto"/>
              <w:bottom w:val="single" w:sz="4" w:space="0" w:color="auto"/>
              <w:right w:val="single" w:sz="4" w:space="0" w:color="auto"/>
            </w:tcBorders>
          </w:tcPr>
          <w:p w:rsidR="00AC2DDE" w:rsidRPr="00AC2DDE" w:rsidRDefault="00AC2DDE" w:rsidP="008908B1">
            <w:pPr>
              <w:jc w:val="center"/>
              <w:rPr>
                <w:bCs/>
              </w:rPr>
            </w:pPr>
          </w:p>
        </w:tc>
        <w:tc>
          <w:tcPr>
            <w:tcW w:w="2410" w:type="dxa"/>
            <w:vMerge/>
            <w:tcBorders>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Курсы повышения квалификации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Краткосрочные семинары, практикумы и др.</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Мастер-классы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в т.ч. работники, относящиеся к основному персоналу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 xml:space="preserve">сумма (тыс. </w:t>
            </w:r>
            <w:proofErr w:type="spellStart"/>
            <w:r w:rsidRPr="00AC2DDE">
              <w:rPr>
                <w:bCs/>
              </w:rPr>
              <w:t>руб</w:t>
            </w:r>
            <w:proofErr w:type="spellEnd"/>
            <w:r w:rsidRPr="00AC2DDE">
              <w:rPr>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jc w:val="center"/>
              <w:rPr>
                <w:bCs/>
              </w:rPr>
            </w:pPr>
            <w:r w:rsidRPr="00AC2DDE">
              <w:rPr>
                <w:bCs/>
              </w:rPr>
              <w:t>источник финансирования</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proofErr w:type="spellStart"/>
            <w:r w:rsidRPr="00AC2DDE">
              <w:rPr>
                <w:bCs/>
                <w:sz w:val="24"/>
                <w:szCs w:val="24"/>
              </w:rPr>
              <w:t>Культурно-досуговое</w:t>
            </w:r>
            <w:proofErr w:type="spellEnd"/>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Звукорежиссура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свой счет</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2.</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Цифровые технологии</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 xml:space="preserve">«Технология работы в АРМ Каталогизатор» Системы автоматизации библиотек ИРБИС64» </w:t>
            </w: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Безвозмездно</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3.</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proofErr w:type="spellStart"/>
            <w:r w:rsidRPr="00AC2DDE">
              <w:rPr>
                <w:bCs/>
                <w:sz w:val="24"/>
                <w:szCs w:val="24"/>
              </w:rPr>
              <w:t>Культурно-досуговое</w:t>
            </w:r>
            <w:proofErr w:type="spellEnd"/>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Руководитель художественно-творческого коллектива (хореография)</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свой счет</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4.</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Декоративно-прикладное творчество</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 xml:space="preserve">Руководитель художественно-творческого </w:t>
            </w:r>
            <w:r w:rsidRPr="00AC2DDE">
              <w:rPr>
                <w:bCs/>
                <w:sz w:val="24"/>
                <w:szCs w:val="24"/>
              </w:rPr>
              <w:lastRenderedPageBreak/>
              <w:t>коллектива (декоративно-прикладное творчество)</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свой счет</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lastRenderedPageBreak/>
              <w:t>5.</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Цифровые технологии</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w:t>
            </w:r>
            <w:proofErr w:type="spellStart"/>
            <w:r w:rsidRPr="00AC2DDE">
              <w:rPr>
                <w:bCs/>
                <w:sz w:val="24"/>
                <w:szCs w:val="24"/>
              </w:rPr>
              <w:t>Мультимедийные</w:t>
            </w:r>
            <w:proofErr w:type="spellEnd"/>
            <w:r w:rsidRPr="00AC2DDE">
              <w:rPr>
                <w:bCs/>
                <w:sz w:val="24"/>
                <w:szCs w:val="24"/>
              </w:rPr>
              <w:t xml:space="preserve"> </w:t>
            </w:r>
            <w:proofErr w:type="spellStart"/>
            <w:r w:rsidRPr="00AC2DDE">
              <w:rPr>
                <w:bCs/>
                <w:sz w:val="24"/>
                <w:szCs w:val="24"/>
              </w:rPr>
              <w:t>Инфозоны</w:t>
            </w:r>
            <w:proofErr w:type="spellEnd"/>
            <w:r w:rsidRPr="00AC2DDE">
              <w:rPr>
                <w:bCs/>
                <w:sz w:val="24"/>
                <w:szCs w:val="24"/>
              </w:rPr>
              <w:t xml:space="preserve"> в учреждениях </w:t>
            </w:r>
            <w:proofErr w:type="spellStart"/>
            <w:r w:rsidRPr="00AC2DDE">
              <w:rPr>
                <w:bCs/>
                <w:sz w:val="24"/>
                <w:szCs w:val="24"/>
              </w:rPr>
              <w:t>культуры</w:t>
            </w:r>
            <w:proofErr w:type="gramStart"/>
            <w:r w:rsidRPr="00AC2DDE">
              <w:rPr>
                <w:bCs/>
                <w:sz w:val="24"/>
                <w:szCs w:val="24"/>
              </w:rPr>
              <w:t>.П</w:t>
            </w:r>
            <w:proofErr w:type="gramEnd"/>
            <w:r w:rsidRPr="00AC2DDE">
              <w:rPr>
                <w:bCs/>
                <w:sz w:val="24"/>
                <w:szCs w:val="24"/>
              </w:rPr>
              <w:t>оказываем</w:t>
            </w:r>
            <w:proofErr w:type="spellEnd"/>
            <w:r w:rsidRPr="00AC2DDE">
              <w:rPr>
                <w:bCs/>
                <w:sz w:val="24"/>
                <w:szCs w:val="24"/>
              </w:rPr>
              <w:t xml:space="preserve"> на примерах»</w:t>
            </w: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Безвозмездно</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6.</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Библиотечная деятельность</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Информационны</w:t>
            </w:r>
            <w:proofErr w:type="gramStart"/>
            <w:r w:rsidRPr="00AC2DDE">
              <w:rPr>
                <w:bCs/>
                <w:sz w:val="24"/>
                <w:szCs w:val="24"/>
              </w:rPr>
              <w:t>й(</w:t>
            </w:r>
            <w:proofErr w:type="gramEnd"/>
            <w:r w:rsidRPr="00AC2DDE">
              <w:rPr>
                <w:bCs/>
                <w:sz w:val="24"/>
                <w:szCs w:val="24"/>
              </w:rPr>
              <w:t xml:space="preserve">обучающий) </w:t>
            </w:r>
            <w:proofErr w:type="spellStart"/>
            <w:r w:rsidRPr="00AC2DDE">
              <w:rPr>
                <w:bCs/>
                <w:sz w:val="24"/>
                <w:szCs w:val="24"/>
              </w:rPr>
              <w:t>вебинар</w:t>
            </w:r>
            <w:proofErr w:type="spellEnd"/>
            <w:r w:rsidRPr="00AC2DDE">
              <w:rPr>
                <w:bCs/>
                <w:sz w:val="24"/>
                <w:szCs w:val="24"/>
              </w:rPr>
              <w:t>: сервис библиотекаря»</w:t>
            </w: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Безвозмездно</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7.</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Цифровые технологии</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«Цифровой куратор центра общественного доступа»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Безвозмездно</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8.</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Библиотечная деятельность</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«Педагог-библиотекарь»</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свой счет</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9.</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Кадровое делопроизводство</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«Новейшие изменения в трудовом законодательстве и практике его применения в 2019 г.»</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Средства учреждени</w:t>
            </w:r>
            <w:proofErr w:type="gramStart"/>
            <w:r w:rsidRPr="00AC2DDE">
              <w:rPr>
                <w:bCs/>
                <w:sz w:val="24"/>
                <w:szCs w:val="24"/>
              </w:rPr>
              <w:t>я(</w:t>
            </w:r>
            <w:proofErr w:type="gramEnd"/>
            <w:r w:rsidRPr="00AC2DDE">
              <w:rPr>
                <w:bCs/>
                <w:sz w:val="24"/>
                <w:szCs w:val="24"/>
              </w:rPr>
              <w:t xml:space="preserve"> средства от оказания платных услуг)</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10.</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proofErr w:type="spellStart"/>
            <w:r w:rsidRPr="00AC2DDE">
              <w:rPr>
                <w:bCs/>
                <w:sz w:val="24"/>
                <w:szCs w:val="24"/>
              </w:rPr>
              <w:t>Культурно-досуговое</w:t>
            </w:r>
            <w:proofErr w:type="spellEnd"/>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«Современные технологии организации массовых мероприятий»</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счет бюджета Сургутского района</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11.</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proofErr w:type="spellStart"/>
            <w:r w:rsidRPr="00AC2DDE">
              <w:rPr>
                <w:bCs/>
                <w:sz w:val="24"/>
                <w:szCs w:val="24"/>
              </w:rPr>
              <w:t>Культурно-досуговое</w:t>
            </w:r>
            <w:proofErr w:type="spellEnd"/>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w:t>
            </w:r>
            <w:proofErr w:type="spellStart"/>
            <w:r w:rsidRPr="00AC2DDE">
              <w:rPr>
                <w:bCs/>
                <w:sz w:val="24"/>
                <w:szCs w:val="24"/>
              </w:rPr>
              <w:t>Пректирование</w:t>
            </w:r>
            <w:proofErr w:type="spellEnd"/>
            <w:r w:rsidRPr="00AC2DDE">
              <w:rPr>
                <w:bCs/>
                <w:sz w:val="24"/>
                <w:szCs w:val="24"/>
              </w:rPr>
              <w:t xml:space="preserve"> и продвижение культурно-</w:t>
            </w:r>
            <w:r w:rsidRPr="00AC2DDE">
              <w:rPr>
                <w:bCs/>
                <w:sz w:val="24"/>
                <w:szCs w:val="24"/>
              </w:rPr>
              <w:lastRenderedPageBreak/>
              <w:t>досуговых проектов»</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счет бюджета Сургутского района</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lastRenderedPageBreak/>
              <w:t>12.</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Библиотечная деятельность</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 xml:space="preserve">«Бренд-менеджмент и </w:t>
            </w:r>
            <w:proofErr w:type="spellStart"/>
            <w:r w:rsidRPr="00AC2DDE">
              <w:rPr>
                <w:bCs/>
                <w:sz w:val="24"/>
                <w:szCs w:val="24"/>
              </w:rPr>
              <w:t>медиа-маркетинг</w:t>
            </w:r>
            <w:proofErr w:type="spellEnd"/>
            <w:r w:rsidRPr="00AC2DDE">
              <w:rPr>
                <w:bCs/>
                <w:sz w:val="24"/>
                <w:szCs w:val="24"/>
              </w:rPr>
              <w:t xml:space="preserve"> современной библиотеки» в рамках федерального проекта «Творческие люди» Национального проекта «Культура»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счет средств окружного бюджета</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13.</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proofErr w:type="spellStart"/>
            <w:r w:rsidRPr="00AC2DDE">
              <w:rPr>
                <w:bCs/>
                <w:sz w:val="24"/>
                <w:szCs w:val="24"/>
              </w:rPr>
              <w:t>Культурно-досуговое</w:t>
            </w:r>
            <w:proofErr w:type="spellEnd"/>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«Алгоритм разработки программы развития муниципального дома культуры» в рамках федерального проекта «Творческие люди» Национального проекта «Культура»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счет средств окружного бюджета</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14.</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Социально-культурное</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«Управление проектами в социально-культурной сфере» в рамках федерального проекта «Творческие люди» национального проекта «Культура»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За счет средств окружного бюджета</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15.</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 xml:space="preserve">Финансовая </w:t>
            </w:r>
            <w:r w:rsidRPr="00AC2DDE">
              <w:rPr>
                <w:bCs/>
                <w:sz w:val="24"/>
                <w:szCs w:val="24"/>
              </w:rPr>
              <w:lastRenderedPageBreak/>
              <w:t>деятельность</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lastRenderedPageBreak/>
              <w:t>«</w:t>
            </w:r>
            <w:proofErr w:type="spellStart"/>
            <w:r w:rsidRPr="00AC2DDE">
              <w:rPr>
                <w:bCs/>
                <w:sz w:val="24"/>
                <w:szCs w:val="24"/>
              </w:rPr>
              <w:t>Фандрайзинг</w:t>
            </w:r>
            <w:proofErr w:type="spellEnd"/>
            <w:r w:rsidRPr="00AC2DDE">
              <w:rPr>
                <w:bCs/>
                <w:sz w:val="24"/>
                <w:szCs w:val="24"/>
              </w:rPr>
              <w:t xml:space="preserve"> в </w:t>
            </w:r>
            <w:r w:rsidRPr="00AC2DDE">
              <w:rPr>
                <w:bCs/>
                <w:sz w:val="24"/>
                <w:szCs w:val="24"/>
              </w:rPr>
              <w:lastRenderedPageBreak/>
              <w:t>культуре: стратегии привлечения ресурсов» в рамках федерального проекта «Творческие люди» национального проекта «Культура»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 xml:space="preserve">За счет средств </w:t>
            </w:r>
            <w:r w:rsidRPr="00AC2DDE">
              <w:rPr>
                <w:bCs/>
                <w:sz w:val="24"/>
                <w:szCs w:val="24"/>
              </w:rPr>
              <w:lastRenderedPageBreak/>
              <w:t>окружного бюджета</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lastRenderedPageBreak/>
              <w:t>16.</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Охрана труда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Обучение и проверка знаний требований охраны труда</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Средства учреждения (средства от оказания платных услуг)</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17.</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Антитеррористическая безопасность</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«Антитеррористическая защищенность объектов (территорий)</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Средства учреждения (средства от оказания платных услуг)</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18.</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Пожарная безопасность</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«Обучение пожарно-техническому минимуму»</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Средства учреждения (средства от оказания платных услуг)</w:t>
            </w:r>
          </w:p>
        </w:tc>
      </w:tr>
      <w:tr w:rsidR="00AC2DDE" w:rsidRPr="00AC2DDE" w:rsidTr="00492AA3">
        <w:trPr>
          <w:trHeight w:val="324"/>
        </w:trPr>
        <w:tc>
          <w:tcPr>
            <w:tcW w:w="567" w:type="dxa"/>
            <w:tcBorders>
              <w:top w:val="single" w:sz="4" w:space="0" w:color="auto"/>
              <w:left w:val="single" w:sz="4" w:space="0" w:color="auto"/>
              <w:bottom w:val="single" w:sz="4" w:space="0" w:color="auto"/>
              <w:right w:val="dotted" w:sz="4" w:space="0" w:color="000000"/>
            </w:tcBorders>
          </w:tcPr>
          <w:p w:rsidR="00AC2DDE" w:rsidRPr="00AC2DDE" w:rsidRDefault="00AC2DDE" w:rsidP="008908B1">
            <w:pPr>
              <w:ind w:left="-108" w:right="-108"/>
              <w:jc w:val="center"/>
              <w:rPr>
                <w:bCs/>
                <w:sz w:val="24"/>
                <w:szCs w:val="24"/>
              </w:rPr>
            </w:pPr>
            <w:r w:rsidRPr="00AC2DDE">
              <w:rPr>
                <w:bCs/>
                <w:sz w:val="24"/>
                <w:szCs w:val="24"/>
              </w:rPr>
              <w:t>19.</w:t>
            </w:r>
          </w:p>
        </w:tc>
        <w:tc>
          <w:tcPr>
            <w:tcW w:w="241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Безопасность населения в области гражданской обороны</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«Повышение квалификации по гражданской обороне и чрезвычайным ситуациям»</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left="-108" w:right="-108"/>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r w:rsidRPr="00AC2DDE">
              <w:rPr>
                <w:bCs/>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DDE" w:rsidRPr="00AC2DDE" w:rsidRDefault="00AC2DDE" w:rsidP="008908B1">
            <w:pPr>
              <w:ind w:left="-108" w:right="-108"/>
              <w:jc w:val="center"/>
              <w:rPr>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DE" w:rsidRPr="00AC2DDE" w:rsidRDefault="00AC2DDE" w:rsidP="008908B1">
            <w:pPr>
              <w:ind w:left="-108" w:right="-108"/>
              <w:jc w:val="center"/>
              <w:rPr>
                <w:bCs/>
                <w:sz w:val="24"/>
                <w:szCs w:val="24"/>
              </w:rPr>
            </w:pPr>
            <w:r w:rsidRPr="00AC2DDE">
              <w:rPr>
                <w:bCs/>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left="-108" w:right="-108"/>
              <w:jc w:val="center"/>
              <w:rPr>
                <w:bCs/>
                <w:sz w:val="24"/>
                <w:szCs w:val="24"/>
              </w:rPr>
            </w:pPr>
            <w:r w:rsidRPr="00AC2DDE">
              <w:rPr>
                <w:bCs/>
                <w:sz w:val="24"/>
                <w:szCs w:val="24"/>
              </w:rPr>
              <w:t>Средства учреждения (средства от оказания платных услуг)</w:t>
            </w:r>
          </w:p>
        </w:tc>
      </w:tr>
      <w:tr w:rsidR="00AC2DDE" w:rsidRPr="00AC2DDE" w:rsidTr="00492AA3">
        <w:trPr>
          <w:trHeight w:val="324"/>
        </w:trPr>
        <w:tc>
          <w:tcPr>
            <w:tcW w:w="2977" w:type="dxa"/>
            <w:gridSpan w:val="2"/>
            <w:tcBorders>
              <w:top w:val="single" w:sz="4" w:space="0" w:color="auto"/>
              <w:left w:val="single" w:sz="4" w:space="0" w:color="auto"/>
              <w:bottom w:val="single" w:sz="4" w:space="0" w:color="auto"/>
              <w:right w:val="dotted" w:sz="4" w:space="0" w:color="000000"/>
            </w:tcBorders>
            <w:vAlign w:val="center"/>
          </w:tcPr>
          <w:p w:rsidR="00AC2DDE" w:rsidRPr="00AC2DDE" w:rsidRDefault="00AC2DDE" w:rsidP="008908B1">
            <w:pPr>
              <w:ind w:firstLine="567"/>
              <w:jc w:val="center"/>
              <w:rPr>
                <w:bCs/>
                <w:iCs/>
              </w:rPr>
            </w:pPr>
            <w:r w:rsidRPr="00AC2DDE">
              <w:rPr>
                <w:bCs/>
                <w:iCs/>
              </w:rPr>
              <w:t>ИТОГО:</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firstLine="567"/>
              <w:jc w:val="center"/>
              <w:rPr>
                <w:bCs/>
                <w:i/>
                <w:iCs/>
                <w:sz w:val="24"/>
                <w:szCs w:val="24"/>
              </w:rPr>
            </w:pPr>
            <w:r w:rsidRPr="00AC2DDE">
              <w:rPr>
                <w:bCs/>
                <w:i/>
                <w:iCs/>
                <w:sz w:val="24"/>
                <w:szCs w:val="24"/>
              </w:rPr>
              <w:t>16</w:t>
            </w:r>
          </w:p>
        </w:tc>
        <w:tc>
          <w:tcPr>
            <w:tcW w:w="2126"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firstLine="567"/>
              <w:jc w:val="center"/>
              <w:rPr>
                <w:bCs/>
                <w:i/>
                <w:iCs/>
                <w:sz w:val="24"/>
                <w:szCs w:val="24"/>
              </w:rPr>
            </w:pPr>
            <w:r w:rsidRPr="00AC2DDE">
              <w:rPr>
                <w:bCs/>
                <w:i/>
                <w:iCs/>
                <w:sz w:val="24"/>
                <w:szCs w:val="24"/>
              </w:rPr>
              <w:t>3</w:t>
            </w:r>
          </w:p>
        </w:tc>
        <w:tc>
          <w:tcPr>
            <w:tcW w:w="2127" w:type="dxa"/>
            <w:tcBorders>
              <w:top w:val="single" w:sz="4" w:space="0" w:color="auto"/>
              <w:left w:val="single" w:sz="4" w:space="0" w:color="auto"/>
              <w:bottom w:val="single" w:sz="4" w:space="0" w:color="auto"/>
              <w:right w:val="dotted" w:sz="4" w:space="0" w:color="000000"/>
            </w:tcBorders>
            <w:shd w:val="clear" w:color="auto" w:fill="auto"/>
            <w:vAlign w:val="center"/>
          </w:tcPr>
          <w:p w:rsidR="00AC2DDE" w:rsidRPr="00AC2DDE" w:rsidRDefault="00AC2DDE" w:rsidP="008908B1">
            <w:pPr>
              <w:ind w:firstLine="567"/>
              <w:jc w:val="center"/>
              <w:rPr>
                <w:bCs/>
                <w:i/>
                <w:iCs/>
                <w:sz w:val="24"/>
                <w:szCs w:val="24"/>
              </w:rPr>
            </w:pPr>
            <w:r w:rsidRPr="00AC2DDE">
              <w:rPr>
                <w:bCs/>
                <w:i/>
                <w:iCs/>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DDE" w:rsidRPr="00AC2DDE" w:rsidRDefault="00AC2DDE" w:rsidP="008908B1">
            <w:pPr>
              <w:ind w:firstLine="35"/>
              <w:jc w:val="center"/>
              <w:rPr>
                <w:i/>
                <w:sz w:val="24"/>
                <w:szCs w:val="24"/>
              </w:rPr>
            </w:pPr>
            <w:r w:rsidRPr="00AC2DDE">
              <w:rPr>
                <w:i/>
                <w:sz w:val="24"/>
                <w:szCs w:val="24"/>
              </w:rPr>
              <w:t>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DDE" w:rsidRPr="00AC2DDE" w:rsidRDefault="00AC2DDE" w:rsidP="008908B1">
            <w:pPr>
              <w:ind w:firstLine="567"/>
              <w:jc w:val="center"/>
              <w:rPr>
                <w:i/>
                <w:sz w:val="24"/>
                <w:szCs w:val="24"/>
              </w:rPr>
            </w:pPr>
            <w:r w:rsidRPr="00AC2DDE">
              <w:rPr>
                <w:i/>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firstLine="35"/>
              <w:jc w:val="center"/>
              <w:rPr>
                <w:i/>
                <w:sz w:val="24"/>
                <w:szCs w:val="24"/>
              </w:rPr>
            </w:pPr>
            <w:r w:rsidRPr="00AC2DDE">
              <w:rPr>
                <w:i/>
                <w:sz w:val="24"/>
                <w:szCs w:val="24"/>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DDE" w:rsidRPr="00AC2DDE" w:rsidRDefault="00AC2DDE" w:rsidP="008908B1">
            <w:pPr>
              <w:ind w:firstLine="567"/>
              <w:jc w:val="center"/>
              <w:rPr>
                <w:i/>
                <w:sz w:val="24"/>
                <w:szCs w:val="24"/>
              </w:rPr>
            </w:pPr>
          </w:p>
        </w:tc>
      </w:tr>
    </w:tbl>
    <w:p w:rsidR="00AC2DDE" w:rsidRPr="00AC2DDE" w:rsidRDefault="00AC2DDE" w:rsidP="00AC2DDE">
      <w:pPr>
        <w:ind w:firstLine="567"/>
        <w:jc w:val="both"/>
        <w:rPr>
          <w:sz w:val="24"/>
          <w:szCs w:val="24"/>
        </w:rPr>
      </w:pPr>
      <w:r w:rsidRPr="00AC2DDE">
        <w:rPr>
          <w:sz w:val="24"/>
          <w:szCs w:val="24"/>
        </w:rPr>
        <w:t>В связи с увеличением  финансирования на повышение квалификации работников учреждения по сравнению с прошлыми годами (2017 г. – 12 тыс. руб., 2018 г. – 24 тыс</w:t>
      </w:r>
      <w:proofErr w:type="gramStart"/>
      <w:r w:rsidRPr="00AC2DDE">
        <w:rPr>
          <w:sz w:val="24"/>
          <w:szCs w:val="24"/>
        </w:rPr>
        <w:t>.р</w:t>
      </w:r>
      <w:proofErr w:type="gramEnd"/>
      <w:r w:rsidRPr="00AC2DDE">
        <w:rPr>
          <w:sz w:val="24"/>
          <w:szCs w:val="24"/>
        </w:rPr>
        <w:t xml:space="preserve">уб., 2019г. – 67 тыс.руб.) и участием в федеральном проекте «Творческие люди» национального проекта «Культура» повысилось количество прошедших повышение квалификации ( 2017 г. – 6 человек, 2018 г. – 2 человека, 2019 г.  – 21 человек). Показатели по </w:t>
      </w:r>
      <w:r w:rsidRPr="00AC2DDE">
        <w:rPr>
          <w:sz w:val="24"/>
          <w:szCs w:val="24"/>
        </w:rPr>
        <w:lastRenderedPageBreak/>
        <w:t xml:space="preserve">национальному </w:t>
      </w:r>
      <w:proofErr w:type="spellStart"/>
      <w:r w:rsidRPr="00AC2DDE">
        <w:rPr>
          <w:sz w:val="24"/>
          <w:szCs w:val="24"/>
        </w:rPr>
        <w:t>пректу</w:t>
      </w:r>
      <w:proofErr w:type="spellEnd"/>
      <w:r w:rsidRPr="00AC2DDE">
        <w:rPr>
          <w:sz w:val="24"/>
          <w:szCs w:val="24"/>
        </w:rPr>
        <w:t xml:space="preserve"> «Культура» в области повышения квалификации работников учреждения достигнуты в полном объеме по отношению к 2017 и 2018 гг.</w:t>
      </w:r>
    </w:p>
    <w:p w:rsidR="00AC2DDE" w:rsidRPr="00AC2DDE" w:rsidRDefault="00AC2DDE" w:rsidP="00AC2DDE">
      <w:pPr>
        <w:ind w:firstLine="567"/>
        <w:jc w:val="both"/>
        <w:rPr>
          <w:sz w:val="24"/>
          <w:szCs w:val="24"/>
        </w:rPr>
      </w:pPr>
    </w:p>
    <w:p w:rsidR="00B07A87" w:rsidRPr="00D7518A" w:rsidRDefault="00B07A87" w:rsidP="00B07A87">
      <w:pPr>
        <w:ind w:firstLine="567"/>
        <w:rPr>
          <w:b/>
          <w:sz w:val="24"/>
          <w:szCs w:val="24"/>
        </w:rPr>
      </w:pPr>
      <w:r w:rsidRPr="00D7518A">
        <w:rPr>
          <w:b/>
          <w:sz w:val="24"/>
          <w:szCs w:val="24"/>
        </w:rPr>
        <w:t>б) потребность в кадрах и их обучении.</w:t>
      </w:r>
    </w:p>
    <w:tbl>
      <w:tblPr>
        <w:tblW w:w="14769" w:type="dxa"/>
        <w:jc w:val="center"/>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0"/>
        <w:gridCol w:w="9849"/>
      </w:tblGrid>
      <w:tr w:rsidR="00B07A87" w:rsidRPr="00B07A87" w:rsidTr="00912424">
        <w:trPr>
          <w:jc w:val="center"/>
        </w:trPr>
        <w:tc>
          <w:tcPr>
            <w:tcW w:w="4920" w:type="dxa"/>
          </w:tcPr>
          <w:p w:rsidR="00B07A87" w:rsidRPr="00B07A87" w:rsidRDefault="00B07A87" w:rsidP="00912424">
            <w:pPr>
              <w:ind w:firstLine="567"/>
              <w:jc w:val="center"/>
            </w:pPr>
            <w:r w:rsidRPr="00B07A87">
              <w:t>Направление деятельности</w:t>
            </w:r>
          </w:p>
        </w:tc>
        <w:tc>
          <w:tcPr>
            <w:tcW w:w="9849" w:type="dxa"/>
          </w:tcPr>
          <w:p w:rsidR="00B07A87" w:rsidRPr="00B07A87" w:rsidRDefault="00B07A87" w:rsidP="00912424">
            <w:pPr>
              <w:ind w:firstLine="567"/>
              <w:jc w:val="center"/>
            </w:pPr>
            <w:r w:rsidRPr="00B07A87">
              <w:t>Потребность в специалистах по направлениям деятельности с указанием должности и количества штатных единиц</w:t>
            </w:r>
          </w:p>
        </w:tc>
      </w:tr>
      <w:tr w:rsidR="00B07A87" w:rsidRPr="00B07A87" w:rsidTr="00912424">
        <w:trPr>
          <w:jc w:val="center"/>
        </w:trPr>
        <w:tc>
          <w:tcPr>
            <w:tcW w:w="4920" w:type="dxa"/>
          </w:tcPr>
          <w:p w:rsidR="00B07A87" w:rsidRPr="00B07A87" w:rsidRDefault="00B07A87" w:rsidP="00912424">
            <w:pPr>
              <w:ind w:firstLine="567"/>
              <w:jc w:val="center"/>
            </w:pPr>
          </w:p>
        </w:tc>
        <w:tc>
          <w:tcPr>
            <w:tcW w:w="9849" w:type="dxa"/>
          </w:tcPr>
          <w:p w:rsidR="00B07A87" w:rsidRPr="00B07A87" w:rsidRDefault="00B07A87" w:rsidP="00912424">
            <w:pPr>
              <w:ind w:firstLine="567"/>
              <w:jc w:val="center"/>
            </w:pPr>
          </w:p>
        </w:tc>
      </w:tr>
    </w:tbl>
    <w:p w:rsidR="00B07A87" w:rsidRPr="00B07A87" w:rsidRDefault="00B07A87" w:rsidP="00B07A87">
      <w:pPr>
        <w:ind w:firstLine="567"/>
        <w:rPr>
          <w:sz w:val="24"/>
          <w:szCs w:val="24"/>
        </w:rPr>
      </w:pPr>
      <w:r w:rsidRPr="00B07A87">
        <w:rPr>
          <w:sz w:val="24"/>
          <w:szCs w:val="24"/>
        </w:rPr>
        <w:t>В связи с полной комплектацией штата, потребностей в специалистах в 2020 году нет.</w:t>
      </w:r>
    </w:p>
    <w:p w:rsidR="00B07A87" w:rsidRPr="00B07A87" w:rsidRDefault="00B07A87" w:rsidP="00B07A87">
      <w:pPr>
        <w:ind w:firstLine="567"/>
        <w:jc w:val="center"/>
      </w:pPr>
    </w:p>
    <w:tbl>
      <w:tblPr>
        <w:tblW w:w="14774" w:type="dxa"/>
        <w:jc w:val="center"/>
        <w:tblInd w:w="-4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2"/>
        <w:gridCol w:w="9852"/>
      </w:tblGrid>
      <w:tr w:rsidR="00B07A87" w:rsidRPr="00B07A87" w:rsidTr="00912424">
        <w:trPr>
          <w:jc w:val="center"/>
        </w:trPr>
        <w:tc>
          <w:tcPr>
            <w:tcW w:w="4922" w:type="dxa"/>
          </w:tcPr>
          <w:p w:rsidR="00B07A87" w:rsidRPr="00B07A87" w:rsidRDefault="00B07A87" w:rsidP="00912424">
            <w:pPr>
              <w:jc w:val="center"/>
            </w:pPr>
            <w:r w:rsidRPr="00B07A87">
              <w:t>Направление деятельности</w:t>
            </w:r>
          </w:p>
        </w:tc>
        <w:tc>
          <w:tcPr>
            <w:tcW w:w="9852" w:type="dxa"/>
          </w:tcPr>
          <w:p w:rsidR="00B07A87" w:rsidRPr="00B07A87" w:rsidRDefault="00B07A87" w:rsidP="00912424">
            <w:pPr>
              <w:ind w:firstLine="567"/>
              <w:jc w:val="center"/>
            </w:pPr>
            <w:r w:rsidRPr="00B07A87">
              <w:t>Интересующая тема для обучения</w:t>
            </w:r>
          </w:p>
        </w:tc>
      </w:tr>
      <w:tr w:rsidR="00B07A87" w:rsidRPr="00B07A87" w:rsidTr="00912424">
        <w:trPr>
          <w:jc w:val="center"/>
        </w:trPr>
        <w:tc>
          <w:tcPr>
            <w:tcW w:w="4922" w:type="dxa"/>
          </w:tcPr>
          <w:p w:rsidR="00B07A87" w:rsidRPr="00B07A87" w:rsidRDefault="00B07A87" w:rsidP="00912424">
            <w:pPr>
              <w:jc w:val="center"/>
              <w:rPr>
                <w:sz w:val="24"/>
                <w:szCs w:val="24"/>
              </w:rPr>
            </w:pPr>
            <w:proofErr w:type="spellStart"/>
            <w:r w:rsidRPr="00B07A87">
              <w:rPr>
                <w:sz w:val="24"/>
                <w:szCs w:val="24"/>
              </w:rPr>
              <w:t>Культурно-досуговая</w:t>
            </w:r>
            <w:proofErr w:type="spellEnd"/>
          </w:p>
        </w:tc>
        <w:tc>
          <w:tcPr>
            <w:tcW w:w="9852" w:type="dxa"/>
          </w:tcPr>
          <w:p w:rsidR="00B07A87" w:rsidRPr="00B07A87" w:rsidRDefault="00B07A87" w:rsidP="00912424">
            <w:pPr>
              <w:ind w:firstLine="567"/>
              <w:jc w:val="center"/>
              <w:rPr>
                <w:sz w:val="24"/>
                <w:szCs w:val="24"/>
              </w:rPr>
            </w:pPr>
            <w:r w:rsidRPr="00B07A87">
              <w:rPr>
                <w:sz w:val="24"/>
                <w:szCs w:val="24"/>
              </w:rPr>
              <w:t>Звуковое и световое обеспечение</w:t>
            </w:r>
          </w:p>
        </w:tc>
      </w:tr>
    </w:tbl>
    <w:p w:rsidR="00B07A87" w:rsidRDefault="00B07A87" w:rsidP="00B07A87">
      <w:pPr>
        <w:ind w:firstLine="708"/>
        <w:jc w:val="both"/>
        <w:rPr>
          <w:sz w:val="24"/>
          <w:szCs w:val="24"/>
        </w:rPr>
      </w:pPr>
      <w:r w:rsidRPr="00B07A87">
        <w:rPr>
          <w:sz w:val="24"/>
          <w:szCs w:val="24"/>
        </w:rPr>
        <w:t xml:space="preserve">В связи с сокращением штата в январе 2019 года (приказ от 14.11.2018 г. № 97-к), количество штатных единиц уменьшилось (2017 г. – 32 шт.ед., 2018 – 32 шт.ед., 2019 г. 21 шт.ед.). </w:t>
      </w:r>
      <w:proofErr w:type="gramStart"/>
      <w:r w:rsidRPr="00B07A87">
        <w:rPr>
          <w:sz w:val="24"/>
          <w:szCs w:val="24"/>
        </w:rPr>
        <w:t xml:space="preserve">Были выведены из штата следующие ставки: заместитель директора – 1 ставка, делопроизводитель – 1 </w:t>
      </w:r>
      <w:r w:rsidRPr="00D7518A">
        <w:rPr>
          <w:sz w:val="24"/>
          <w:szCs w:val="24"/>
        </w:rPr>
        <w:t xml:space="preserve">ставка, заведующий отделом - 1 ставка, руководитель коллектива самодеятельного искусства – 1 ставка, </w:t>
      </w:r>
      <w:proofErr w:type="spellStart"/>
      <w:r w:rsidRPr="00D7518A">
        <w:rPr>
          <w:sz w:val="24"/>
          <w:szCs w:val="24"/>
        </w:rPr>
        <w:t>культорганизатор</w:t>
      </w:r>
      <w:proofErr w:type="spellEnd"/>
      <w:r w:rsidRPr="00D7518A">
        <w:rPr>
          <w:sz w:val="24"/>
          <w:szCs w:val="24"/>
        </w:rPr>
        <w:t xml:space="preserve"> – 2 ставки, звукооператор – 1 ставка, старший администратор - 1 ставка, методист библиотеки – 1 ставка.</w:t>
      </w:r>
      <w:proofErr w:type="gramEnd"/>
      <w:r w:rsidRPr="00D7518A">
        <w:rPr>
          <w:sz w:val="24"/>
          <w:szCs w:val="24"/>
        </w:rPr>
        <w:t xml:space="preserve">  </w:t>
      </w:r>
      <w:proofErr w:type="gramStart"/>
      <w:r w:rsidRPr="00D7518A">
        <w:rPr>
          <w:sz w:val="24"/>
          <w:szCs w:val="24"/>
        </w:rPr>
        <w:t>На конец</w:t>
      </w:r>
      <w:proofErr w:type="gramEnd"/>
      <w:r w:rsidRPr="00D7518A">
        <w:rPr>
          <w:sz w:val="24"/>
          <w:szCs w:val="24"/>
        </w:rPr>
        <w:t xml:space="preserve"> 2018 года в Муниципальном автономном учреждении культуры «Культурно-досуговый центр «Премьер» работает 23 человека, по сравнению с 2018 годом,  больше на  одного сотрудника связи с тем, что в течение года были приняты совместители на 0,25 ставки, при этом штатные единицы не увеличились. Возрастной состав и состав по категориям персона практически не изменились по сравнению с 2018 годом. Количество сотрудников, прошедших повышение квалификации и </w:t>
      </w:r>
      <w:proofErr w:type="spellStart"/>
      <w:r w:rsidRPr="00D7518A">
        <w:rPr>
          <w:sz w:val="24"/>
          <w:szCs w:val="24"/>
        </w:rPr>
        <w:t>профпереподготовку</w:t>
      </w:r>
      <w:proofErr w:type="spellEnd"/>
      <w:r w:rsidRPr="00D7518A">
        <w:rPr>
          <w:sz w:val="24"/>
          <w:szCs w:val="24"/>
        </w:rPr>
        <w:t xml:space="preserve"> значительно увеличилось по отношению к 2018 году. Это связано с увеличением финансовых возможностей учреждения и участием в федеральном проекте «Творческие люди» национального проекта «Культура». На 2020 год штат Муниципального автономного учреждения культуры «Культурно-досуговый центр «Премьер» полностью укомплектован.</w:t>
      </w:r>
    </w:p>
    <w:p w:rsidR="00EC6BE0" w:rsidRDefault="00EC6BE0" w:rsidP="00B07A87">
      <w:pPr>
        <w:ind w:firstLine="708"/>
        <w:jc w:val="both"/>
        <w:rPr>
          <w:sz w:val="24"/>
          <w:szCs w:val="24"/>
        </w:rPr>
      </w:pPr>
    </w:p>
    <w:p w:rsidR="00EC6BE0" w:rsidRDefault="00EC6BE0" w:rsidP="00EC6BE0">
      <w:pPr>
        <w:ind w:firstLine="566"/>
        <w:jc w:val="both"/>
        <w:rPr>
          <w:b/>
          <w:bCs/>
          <w:sz w:val="24"/>
          <w:szCs w:val="24"/>
        </w:rPr>
      </w:pPr>
      <w:r w:rsidRPr="004D34E2">
        <w:rPr>
          <w:b/>
          <w:bCs/>
          <w:sz w:val="24"/>
          <w:szCs w:val="24"/>
        </w:rPr>
        <w:t>3.1.8. Выводы по анализу деятельности за отчетный период, определение основных  направлений развития и приоритетных задач на новый плановый период.</w:t>
      </w:r>
    </w:p>
    <w:p w:rsidR="004D34E2" w:rsidRPr="004D34E2" w:rsidRDefault="004D34E2" w:rsidP="00EC6BE0">
      <w:pPr>
        <w:ind w:firstLine="566"/>
        <w:jc w:val="both"/>
        <w:rPr>
          <w:b/>
          <w:bCs/>
          <w:sz w:val="24"/>
          <w:szCs w:val="24"/>
        </w:rPr>
      </w:pPr>
    </w:p>
    <w:p w:rsidR="00EC6BE0" w:rsidRPr="00EC6BE0" w:rsidRDefault="00EC6BE0" w:rsidP="002C6101">
      <w:pPr>
        <w:numPr>
          <w:ilvl w:val="0"/>
          <w:numId w:val="14"/>
        </w:numPr>
        <w:spacing w:line="276" w:lineRule="auto"/>
        <w:ind w:left="0" w:firstLine="567"/>
        <w:jc w:val="both"/>
        <w:rPr>
          <w:sz w:val="24"/>
          <w:szCs w:val="24"/>
        </w:rPr>
      </w:pPr>
      <w:r w:rsidRPr="00EC6BE0">
        <w:rPr>
          <w:sz w:val="24"/>
          <w:szCs w:val="24"/>
        </w:rPr>
        <w:t xml:space="preserve">Среднемесячная заработная плата работников учреждений культуры по итогам 2019 года составила 64,2 тыс. рублей. </w:t>
      </w:r>
      <w:proofErr w:type="gramStart"/>
      <w:r w:rsidRPr="00EC6BE0">
        <w:rPr>
          <w:sz w:val="24"/>
          <w:szCs w:val="24"/>
        </w:rPr>
        <w:t xml:space="preserve">Целевой показатель по заработной плате выполнен на 100 % что соответствует показателям муниципальной «дорожной карты» по повышению оплаты труда работников культуры постановление администрации городского поселения Федоровский от 16.07.2013 №362-п «Об утверждении плана мероприятий («дорожной карты»), «Изменения в отраслях социальной сферы, направленные на повышение эффективности сферы культуры в городском поселении Федоровский» (с изменениями).  </w:t>
      </w:r>
      <w:proofErr w:type="gramEnd"/>
    </w:p>
    <w:p w:rsidR="00EC6BE0" w:rsidRPr="00EC6BE0" w:rsidRDefault="00EC6BE0" w:rsidP="002C6101">
      <w:pPr>
        <w:numPr>
          <w:ilvl w:val="0"/>
          <w:numId w:val="14"/>
        </w:numPr>
        <w:spacing w:line="276" w:lineRule="auto"/>
        <w:ind w:left="0" w:firstLine="567"/>
        <w:jc w:val="both"/>
        <w:rPr>
          <w:sz w:val="24"/>
          <w:szCs w:val="24"/>
        </w:rPr>
      </w:pPr>
      <w:r w:rsidRPr="00EC6BE0">
        <w:rPr>
          <w:sz w:val="24"/>
          <w:szCs w:val="24"/>
        </w:rPr>
        <w:t>В 2019 году достигнуты целевые показатели национального проекта «Культура». Благодаря проекту «Творческие люди» руководитель и 5 специалистов учреждения прошли курсы повышения квалификации в одних из лучших учреждений высшего образования культуры.</w:t>
      </w:r>
    </w:p>
    <w:p w:rsidR="00EC6BE0" w:rsidRPr="00EC6BE0" w:rsidRDefault="00EC6BE0" w:rsidP="002C6101">
      <w:pPr>
        <w:pStyle w:val="a5"/>
        <w:numPr>
          <w:ilvl w:val="0"/>
          <w:numId w:val="14"/>
        </w:numPr>
        <w:tabs>
          <w:tab w:val="left" w:pos="426"/>
        </w:tabs>
        <w:spacing w:line="276" w:lineRule="auto"/>
        <w:ind w:left="0" w:firstLine="567"/>
        <w:jc w:val="both"/>
        <w:rPr>
          <w:sz w:val="24"/>
          <w:szCs w:val="24"/>
        </w:rPr>
      </w:pPr>
      <w:r w:rsidRPr="00EC6BE0">
        <w:rPr>
          <w:sz w:val="24"/>
          <w:szCs w:val="24"/>
        </w:rPr>
        <w:lastRenderedPageBreak/>
        <w:t>В 2019 году 3 творческих коллектива учреждения, имеющих звания «Народная самодеятельная студия» - «Сувенир» и «Фантазия», и «Образцовый художественный коллектив» вокальный коллектив  «Журавушка» подтвердили звания. Звание «Народная самодеятельная студия» впервые защитила студией изобразительного искусства  «Зодчий».</w:t>
      </w:r>
    </w:p>
    <w:p w:rsidR="00EC6BE0" w:rsidRPr="00EC6BE0" w:rsidRDefault="00EC6BE0" w:rsidP="002C6101">
      <w:pPr>
        <w:pStyle w:val="a5"/>
        <w:numPr>
          <w:ilvl w:val="0"/>
          <w:numId w:val="14"/>
        </w:numPr>
        <w:tabs>
          <w:tab w:val="left" w:pos="426"/>
        </w:tabs>
        <w:spacing w:line="276" w:lineRule="auto"/>
        <w:ind w:left="0" w:firstLine="567"/>
        <w:jc w:val="both"/>
        <w:rPr>
          <w:sz w:val="24"/>
          <w:szCs w:val="24"/>
        </w:rPr>
      </w:pPr>
      <w:r w:rsidRPr="00EC6BE0">
        <w:rPr>
          <w:sz w:val="24"/>
          <w:szCs w:val="24"/>
        </w:rPr>
        <w:t>В 2019 году два коллектива учреждения – студия изобразительного искусства «Зодчий» и коллектив изобразительно искусства «Акварель» были переданы Автономной некоммерческой организации дополнительного образования детей «Северное сияние», которая была создана на базе учреждения.</w:t>
      </w:r>
    </w:p>
    <w:p w:rsidR="00EC6BE0" w:rsidRPr="00EC6BE0" w:rsidRDefault="00EC6BE0" w:rsidP="002C6101">
      <w:pPr>
        <w:pStyle w:val="a5"/>
        <w:numPr>
          <w:ilvl w:val="0"/>
          <w:numId w:val="14"/>
        </w:numPr>
        <w:tabs>
          <w:tab w:val="left" w:pos="426"/>
        </w:tabs>
        <w:spacing w:line="276" w:lineRule="auto"/>
        <w:ind w:left="0" w:firstLine="567"/>
        <w:jc w:val="both"/>
        <w:rPr>
          <w:sz w:val="24"/>
          <w:szCs w:val="24"/>
        </w:rPr>
      </w:pPr>
      <w:r w:rsidRPr="00EC6BE0">
        <w:rPr>
          <w:sz w:val="24"/>
          <w:szCs w:val="24"/>
        </w:rPr>
        <w:t xml:space="preserve">В летний период многие мероприятия, масштабные  народные гуляния, посвященные Дню Победы, Дню России, Дню нефтяника проходят на площади КДЦ, на которой устанавливается уличная сцена. На сцене проходят как районные, так и поселковые мероприятия. Выступают артисты российской эстрады.  Сцена, которая была приобретена в 2008,пришла в неприглядный вид. Покрытие сцены и купол представляли опасность для </w:t>
      </w:r>
      <w:proofErr w:type="gramStart"/>
      <w:r w:rsidRPr="00EC6BE0">
        <w:rPr>
          <w:sz w:val="24"/>
          <w:szCs w:val="24"/>
        </w:rPr>
        <w:t>выступающих</w:t>
      </w:r>
      <w:proofErr w:type="gramEnd"/>
      <w:r w:rsidRPr="00EC6BE0">
        <w:rPr>
          <w:sz w:val="24"/>
          <w:szCs w:val="24"/>
        </w:rPr>
        <w:t>, крепежи были разрушены и прогнили. В 2019 году мы на доход от предпринимательской деятельности приобрели  новую сцену, которая соответствует всем стандартам безопасности, легка в установке, имеет современный и эстетический вид.</w:t>
      </w:r>
    </w:p>
    <w:p w:rsidR="00EC6BE0" w:rsidRPr="00EC6BE0" w:rsidRDefault="00EC6BE0" w:rsidP="002C6101">
      <w:pPr>
        <w:pStyle w:val="a5"/>
        <w:numPr>
          <w:ilvl w:val="0"/>
          <w:numId w:val="14"/>
        </w:numPr>
        <w:tabs>
          <w:tab w:val="left" w:pos="426"/>
        </w:tabs>
        <w:spacing w:line="276" w:lineRule="auto"/>
        <w:ind w:left="0" w:firstLine="567"/>
        <w:jc w:val="both"/>
        <w:rPr>
          <w:sz w:val="24"/>
          <w:szCs w:val="24"/>
        </w:rPr>
      </w:pPr>
      <w:r w:rsidRPr="00EC6BE0">
        <w:rPr>
          <w:sz w:val="24"/>
          <w:szCs w:val="24"/>
        </w:rPr>
        <w:t xml:space="preserve">В непригодность пришло так же и сценическое покрытие зрительного зала. В 2019 году мы с помощью финансовой </w:t>
      </w:r>
      <w:proofErr w:type="gramStart"/>
      <w:r w:rsidRPr="00EC6BE0">
        <w:rPr>
          <w:sz w:val="24"/>
          <w:szCs w:val="24"/>
        </w:rPr>
        <w:t>поддержки  депутата Тюменской области Сергея Валентиновича</w:t>
      </w:r>
      <w:proofErr w:type="gramEnd"/>
      <w:r w:rsidRPr="00EC6BE0">
        <w:rPr>
          <w:sz w:val="24"/>
          <w:szCs w:val="24"/>
        </w:rPr>
        <w:t xml:space="preserve"> Дубровина, приобрели новое сценическое покрытие.</w:t>
      </w:r>
    </w:p>
    <w:p w:rsidR="00EC6BE0" w:rsidRPr="00EC6BE0" w:rsidRDefault="00EC6BE0" w:rsidP="002C6101">
      <w:pPr>
        <w:pStyle w:val="ConsPlusNonformat"/>
        <w:numPr>
          <w:ilvl w:val="0"/>
          <w:numId w:val="14"/>
        </w:numPr>
        <w:spacing w:line="276" w:lineRule="auto"/>
        <w:ind w:left="0" w:firstLine="567"/>
        <w:jc w:val="both"/>
        <w:rPr>
          <w:rFonts w:ascii="Times New Roman" w:hAnsi="Times New Roman" w:cs="Times New Roman"/>
          <w:sz w:val="24"/>
          <w:szCs w:val="24"/>
        </w:rPr>
      </w:pPr>
      <w:r w:rsidRPr="00EC6BE0">
        <w:rPr>
          <w:rFonts w:ascii="Times New Roman" w:hAnsi="Times New Roman" w:cs="Times New Roman"/>
          <w:sz w:val="24"/>
          <w:szCs w:val="24"/>
        </w:rPr>
        <w:t>В 2019 году КДЦ «Премьер» участвовал в конкурсном отборе учреждений для предоставления средств на реализацию мероприятий по обеспечению развития и укрепления материально-технической базы учреждений, осуществляющих деятельность в сфере культуры. По итогам конкурса из бюджета Сургутского района было выделено  1 000 000 рублей на приобретение комплекта световых спецэффектов и шоу – техники, которое позволило</w:t>
      </w:r>
      <w:r w:rsidRPr="00EC6BE0">
        <w:rPr>
          <w:rStyle w:val="50"/>
          <w:rFonts w:eastAsiaTheme="minorEastAsia"/>
          <w:sz w:val="24"/>
          <w:szCs w:val="24"/>
        </w:rPr>
        <w:t xml:space="preserve"> </w:t>
      </w:r>
      <w:r w:rsidRPr="00EC6BE0">
        <w:rPr>
          <w:rFonts w:ascii="Times New Roman" w:hAnsi="Times New Roman" w:cs="Times New Roman"/>
          <w:sz w:val="24"/>
          <w:szCs w:val="24"/>
        </w:rPr>
        <w:t>обеспечить проведение фестивалей, конкурсов, концертных и торжественных программ и т.п. на современном уровне, тем самым увеличить индикативные показатели.</w:t>
      </w:r>
    </w:p>
    <w:p w:rsidR="00EC6BE0" w:rsidRPr="00EC6BE0" w:rsidRDefault="00EC6BE0" w:rsidP="002C6101">
      <w:pPr>
        <w:pStyle w:val="ConsPlusNonformat"/>
        <w:numPr>
          <w:ilvl w:val="0"/>
          <w:numId w:val="14"/>
        </w:numPr>
        <w:spacing w:line="276" w:lineRule="auto"/>
        <w:ind w:left="0" w:firstLine="567"/>
        <w:jc w:val="both"/>
        <w:rPr>
          <w:rFonts w:ascii="Times New Roman" w:hAnsi="Times New Roman" w:cs="Times New Roman"/>
          <w:sz w:val="24"/>
          <w:szCs w:val="24"/>
        </w:rPr>
      </w:pPr>
      <w:r w:rsidRPr="00EC6BE0">
        <w:rPr>
          <w:rFonts w:ascii="Times New Roman" w:hAnsi="Times New Roman" w:cs="Times New Roman"/>
          <w:sz w:val="24"/>
          <w:szCs w:val="24"/>
        </w:rPr>
        <w:t>В 2019 году в год театра в России прошло празднование  10-летия театральной студии «Маска». Студия уже 10 лет радует жителей своими яркими премьерами и увлекательными спектаклями. В свое 10-летие «Маска» так же приготовила для жителей замечательный подарок - юбилейный бенефис, а зрители отблагодарили их полным аншлагом и овациями.</w:t>
      </w:r>
    </w:p>
    <w:p w:rsidR="00EC6BE0" w:rsidRPr="00EC6BE0" w:rsidRDefault="00C62250" w:rsidP="002C6101">
      <w:pPr>
        <w:pStyle w:val="aff1"/>
        <w:numPr>
          <w:ilvl w:val="0"/>
          <w:numId w:val="14"/>
        </w:numPr>
        <w:spacing w:before="0" w:after="0" w:line="276" w:lineRule="auto"/>
        <w:ind w:left="0" w:firstLine="567"/>
        <w:rPr>
          <w:sz w:val="24"/>
          <w:szCs w:val="24"/>
        </w:rPr>
      </w:pPr>
      <w:r>
        <w:rPr>
          <w:sz w:val="24"/>
          <w:szCs w:val="24"/>
        </w:rPr>
        <w:t xml:space="preserve">        </w:t>
      </w:r>
      <w:r w:rsidR="00EC6BE0" w:rsidRPr="00EC6BE0">
        <w:rPr>
          <w:sz w:val="24"/>
          <w:szCs w:val="24"/>
        </w:rPr>
        <w:t xml:space="preserve">В этом году учреждение стала применять  </w:t>
      </w:r>
      <w:proofErr w:type="gramStart"/>
      <w:r w:rsidR="00EC6BE0" w:rsidRPr="00EC6BE0">
        <w:rPr>
          <w:sz w:val="24"/>
          <w:szCs w:val="24"/>
        </w:rPr>
        <w:t>нематериальный</w:t>
      </w:r>
      <w:proofErr w:type="gramEnd"/>
      <w:r w:rsidR="00EC6BE0" w:rsidRPr="00EC6BE0">
        <w:rPr>
          <w:sz w:val="24"/>
          <w:szCs w:val="24"/>
        </w:rPr>
        <w:t xml:space="preserve">, нефинансовый, общественный </w:t>
      </w:r>
      <w:proofErr w:type="spellStart"/>
      <w:r w:rsidR="00EC6BE0" w:rsidRPr="00EC6BE0">
        <w:rPr>
          <w:sz w:val="24"/>
          <w:szCs w:val="24"/>
        </w:rPr>
        <w:t>фандрайзинг</w:t>
      </w:r>
      <w:proofErr w:type="spellEnd"/>
      <w:r w:rsidR="00EC6BE0" w:rsidRPr="00EC6BE0">
        <w:rPr>
          <w:sz w:val="24"/>
          <w:szCs w:val="24"/>
        </w:rPr>
        <w:t>, путем выстраивания партнерских отношений  с волонтерами и волонтерскими организациями, тем самым привлекая общественные организации.</w:t>
      </w:r>
    </w:p>
    <w:p w:rsidR="00EC6BE0" w:rsidRPr="00EC6BE0" w:rsidRDefault="00EC6BE0" w:rsidP="002C6101">
      <w:pPr>
        <w:pStyle w:val="a5"/>
        <w:numPr>
          <w:ilvl w:val="0"/>
          <w:numId w:val="14"/>
        </w:numPr>
        <w:tabs>
          <w:tab w:val="left" w:pos="426"/>
        </w:tabs>
        <w:spacing w:line="276" w:lineRule="auto"/>
        <w:ind w:left="0" w:firstLine="567"/>
        <w:jc w:val="both"/>
        <w:rPr>
          <w:sz w:val="24"/>
          <w:szCs w:val="24"/>
        </w:rPr>
      </w:pPr>
      <w:r w:rsidRPr="00EC6BE0">
        <w:rPr>
          <w:sz w:val="24"/>
          <w:szCs w:val="24"/>
        </w:rPr>
        <w:t xml:space="preserve">2019 год - был юбилейным годом для </w:t>
      </w:r>
      <w:proofErr w:type="gramStart"/>
      <w:r w:rsidRPr="00EC6BE0">
        <w:rPr>
          <w:sz w:val="24"/>
          <w:szCs w:val="24"/>
        </w:rPr>
        <w:t>г</w:t>
      </w:r>
      <w:proofErr w:type="gramEnd"/>
      <w:r w:rsidRPr="00EC6BE0">
        <w:rPr>
          <w:sz w:val="24"/>
          <w:szCs w:val="24"/>
        </w:rPr>
        <w:t>.п. Федоровский. Был разработан план мероприятий, направленных на популяризацию и прославление малой родины, жителей, которые здесь живут. Все запланированные мероприятия прошли на высоком уровне и имели высокую оценку гостей, участников и зрителей. Юбилейная торжественная программа прошла 22 ноября в зрительном зале.</w:t>
      </w:r>
    </w:p>
    <w:p w:rsidR="00EC6BE0" w:rsidRPr="00EC6BE0" w:rsidRDefault="00EC6BE0" w:rsidP="002C6101">
      <w:pPr>
        <w:pStyle w:val="a5"/>
        <w:numPr>
          <w:ilvl w:val="0"/>
          <w:numId w:val="14"/>
        </w:numPr>
        <w:tabs>
          <w:tab w:val="left" w:pos="426"/>
        </w:tabs>
        <w:spacing w:line="276" w:lineRule="auto"/>
        <w:ind w:left="0" w:firstLine="567"/>
        <w:jc w:val="both"/>
        <w:rPr>
          <w:sz w:val="24"/>
          <w:szCs w:val="24"/>
        </w:rPr>
      </w:pPr>
      <w:r w:rsidRPr="00EC6BE0">
        <w:rPr>
          <w:sz w:val="24"/>
          <w:szCs w:val="24"/>
        </w:rPr>
        <w:t>В 2019 году для улучшения антитеррористической защищенности учреждения полностью обновлено видеонаблюдения, увеличено на 3 единицы, а так же установлена на площади громкоговорящая связь.</w:t>
      </w:r>
    </w:p>
    <w:p w:rsidR="00EC6BE0" w:rsidRPr="00EC6BE0" w:rsidRDefault="00EC6BE0" w:rsidP="00EC6BE0">
      <w:pPr>
        <w:pStyle w:val="a5"/>
        <w:tabs>
          <w:tab w:val="left" w:pos="426"/>
        </w:tabs>
        <w:ind w:left="567"/>
        <w:jc w:val="both"/>
        <w:rPr>
          <w:sz w:val="24"/>
          <w:szCs w:val="24"/>
        </w:rPr>
      </w:pPr>
    </w:p>
    <w:p w:rsidR="00EC6BE0" w:rsidRDefault="00EC6BE0" w:rsidP="00EC6BE0">
      <w:pPr>
        <w:pStyle w:val="a5"/>
        <w:tabs>
          <w:tab w:val="left" w:pos="426"/>
        </w:tabs>
        <w:ind w:left="0"/>
        <w:jc w:val="both"/>
        <w:rPr>
          <w:rFonts w:eastAsia="BatangChe"/>
          <w:b/>
          <w:sz w:val="24"/>
          <w:szCs w:val="24"/>
        </w:rPr>
      </w:pPr>
      <w:r w:rsidRPr="00EC6BE0">
        <w:rPr>
          <w:rFonts w:eastAsia="BatangChe"/>
          <w:b/>
          <w:sz w:val="24"/>
          <w:szCs w:val="24"/>
        </w:rPr>
        <w:t>Основные направления и приоритетные задачи на 2020 год:</w:t>
      </w:r>
    </w:p>
    <w:p w:rsidR="004D34E2" w:rsidRPr="00EC6BE0" w:rsidRDefault="004D34E2" w:rsidP="00EC6BE0">
      <w:pPr>
        <w:pStyle w:val="a5"/>
        <w:tabs>
          <w:tab w:val="left" w:pos="426"/>
        </w:tabs>
        <w:ind w:left="0"/>
        <w:jc w:val="both"/>
        <w:rPr>
          <w:rFonts w:eastAsia="BatangChe"/>
          <w:b/>
          <w:sz w:val="24"/>
          <w:szCs w:val="24"/>
        </w:rPr>
      </w:pPr>
    </w:p>
    <w:p w:rsidR="00EC6BE0" w:rsidRPr="00EC6BE0" w:rsidRDefault="00EC6BE0" w:rsidP="002C6101">
      <w:pPr>
        <w:numPr>
          <w:ilvl w:val="0"/>
          <w:numId w:val="15"/>
        </w:numPr>
        <w:spacing w:line="276" w:lineRule="auto"/>
        <w:ind w:left="0" w:firstLine="567"/>
        <w:jc w:val="both"/>
        <w:rPr>
          <w:sz w:val="24"/>
          <w:szCs w:val="24"/>
        </w:rPr>
      </w:pPr>
      <w:r w:rsidRPr="00EC6BE0">
        <w:rPr>
          <w:sz w:val="24"/>
          <w:szCs w:val="24"/>
        </w:rPr>
        <w:t xml:space="preserve">Достижение целевого показателя по заработной плате муниципальной «дорожной карты» по повышению оплаты труда работников культуры постановление администрации городского поселения Федоровский от 16.07.2013 №362-п «Об утверждении плана мероприятий («дорожной карты»), «Изменения в отраслях социальной сферы, направленные на повышение эффективности сферы культуры в городском поселении Федоровский» (с изменениями). </w:t>
      </w:r>
    </w:p>
    <w:p w:rsidR="00EC6BE0" w:rsidRPr="00EC6BE0" w:rsidRDefault="00EC6BE0" w:rsidP="002C6101">
      <w:pPr>
        <w:numPr>
          <w:ilvl w:val="0"/>
          <w:numId w:val="15"/>
        </w:numPr>
        <w:spacing w:line="276" w:lineRule="auto"/>
        <w:ind w:left="0" w:firstLine="567"/>
        <w:jc w:val="both"/>
        <w:rPr>
          <w:sz w:val="24"/>
          <w:szCs w:val="24"/>
        </w:rPr>
      </w:pPr>
      <w:r w:rsidRPr="00EC6BE0">
        <w:rPr>
          <w:sz w:val="24"/>
          <w:szCs w:val="24"/>
        </w:rPr>
        <w:t>В приоритете остается достижение целевых показателей национального  проекта «Культура». Разработка плана мероприятий для реализации данного направления.</w:t>
      </w:r>
    </w:p>
    <w:p w:rsidR="00EC6BE0" w:rsidRPr="00EC6BE0" w:rsidRDefault="00EC6BE0" w:rsidP="002C6101">
      <w:pPr>
        <w:numPr>
          <w:ilvl w:val="0"/>
          <w:numId w:val="15"/>
        </w:numPr>
        <w:spacing w:line="276" w:lineRule="auto"/>
        <w:ind w:left="0" w:firstLine="567"/>
        <w:jc w:val="both"/>
        <w:rPr>
          <w:sz w:val="24"/>
          <w:szCs w:val="24"/>
        </w:rPr>
      </w:pPr>
      <w:r w:rsidRPr="00EC6BE0">
        <w:rPr>
          <w:sz w:val="24"/>
          <w:szCs w:val="24"/>
        </w:rPr>
        <w:t xml:space="preserve">Для улучшения МТБ КДЦ подал заявку </w:t>
      </w:r>
      <w:proofErr w:type="gramStart"/>
      <w:r w:rsidRPr="00EC6BE0">
        <w:rPr>
          <w:sz w:val="24"/>
          <w:szCs w:val="24"/>
        </w:rPr>
        <w:t>на участие в конкурсном отборе учреждений для предоставления средств на реализацию мероприятий по обеспечению</w:t>
      </w:r>
      <w:proofErr w:type="gramEnd"/>
      <w:r w:rsidRPr="00EC6BE0">
        <w:rPr>
          <w:sz w:val="24"/>
          <w:szCs w:val="24"/>
        </w:rPr>
        <w:t xml:space="preserve"> развития и укрепления материально-технической базы учреждений, осуществляющих деятельность в сфере культуры. В 2020году запланировано приобрести сценическое оборудование и костюмы для образцового хореографического коллектива «</w:t>
      </w:r>
      <w:proofErr w:type="spellStart"/>
      <w:r w:rsidRPr="00EC6BE0">
        <w:rPr>
          <w:sz w:val="24"/>
          <w:szCs w:val="24"/>
        </w:rPr>
        <w:t>Достлар</w:t>
      </w:r>
      <w:proofErr w:type="spellEnd"/>
      <w:r w:rsidRPr="00EC6BE0">
        <w:rPr>
          <w:sz w:val="24"/>
          <w:szCs w:val="24"/>
        </w:rPr>
        <w:t xml:space="preserve"> </w:t>
      </w:r>
      <w:proofErr w:type="spellStart"/>
      <w:r w:rsidRPr="00EC6BE0">
        <w:rPr>
          <w:sz w:val="24"/>
          <w:szCs w:val="24"/>
        </w:rPr>
        <w:t>Юрду</w:t>
      </w:r>
      <w:proofErr w:type="spellEnd"/>
      <w:r w:rsidRPr="00EC6BE0">
        <w:rPr>
          <w:sz w:val="24"/>
          <w:szCs w:val="24"/>
        </w:rPr>
        <w:t>».</w:t>
      </w:r>
    </w:p>
    <w:p w:rsidR="00EC6BE0" w:rsidRPr="00EC6BE0" w:rsidRDefault="00EC6BE0" w:rsidP="002C6101">
      <w:pPr>
        <w:pStyle w:val="aff1"/>
        <w:numPr>
          <w:ilvl w:val="0"/>
          <w:numId w:val="15"/>
        </w:numPr>
        <w:spacing w:before="0" w:after="0" w:line="276" w:lineRule="auto"/>
        <w:ind w:left="0" w:firstLine="567"/>
        <w:rPr>
          <w:sz w:val="24"/>
          <w:szCs w:val="24"/>
        </w:rPr>
      </w:pPr>
      <w:r w:rsidRPr="00EC6BE0">
        <w:rPr>
          <w:sz w:val="24"/>
          <w:szCs w:val="24"/>
        </w:rPr>
        <w:t xml:space="preserve"> </w:t>
      </w:r>
      <w:r w:rsidR="00C62250">
        <w:rPr>
          <w:sz w:val="24"/>
          <w:szCs w:val="24"/>
        </w:rPr>
        <w:tab/>
      </w:r>
      <w:r w:rsidRPr="00EC6BE0">
        <w:rPr>
          <w:sz w:val="24"/>
          <w:szCs w:val="24"/>
        </w:rPr>
        <w:t>Планируется усовершенствовать календарный план мероприятий, направленных на творческое развитие жителей, просветительскую деятельность, а также гражданско-патриотическое воспитание детей и молодёжи. План будет разделен на приоритетные проекты, которые будут реализованы в течение всего года. Результатом такой работы будет системность, увеличение показателей деятельности учреждения, увеличение охвата жителей.</w:t>
      </w:r>
    </w:p>
    <w:p w:rsidR="00EC6BE0" w:rsidRPr="00EC6BE0" w:rsidRDefault="00C62250" w:rsidP="002C6101">
      <w:pPr>
        <w:pStyle w:val="aff1"/>
        <w:numPr>
          <w:ilvl w:val="0"/>
          <w:numId w:val="15"/>
        </w:numPr>
        <w:spacing w:before="0" w:after="0" w:line="276" w:lineRule="auto"/>
        <w:ind w:left="0" w:firstLine="567"/>
        <w:rPr>
          <w:sz w:val="24"/>
          <w:szCs w:val="24"/>
        </w:rPr>
      </w:pPr>
      <w:r>
        <w:rPr>
          <w:sz w:val="24"/>
          <w:szCs w:val="24"/>
        </w:rPr>
        <w:t xml:space="preserve">        </w:t>
      </w:r>
      <w:r w:rsidR="00EC6BE0" w:rsidRPr="00EC6BE0">
        <w:rPr>
          <w:sz w:val="24"/>
          <w:szCs w:val="24"/>
        </w:rPr>
        <w:t xml:space="preserve">Одним из приоритетных направлений 2020 года – празднование 75-летия Победы в Великой Отечественной войне 1941-1945годов. Разработан план цикла  торжественных, просветительских и гражданско-патриотических мероприятий, направленных на  </w:t>
      </w:r>
      <w:r w:rsidR="00EC6BE0" w:rsidRPr="00EC6BE0">
        <w:rPr>
          <w:color w:val="000000"/>
          <w:sz w:val="24"/>
          <w:szCs w:val="24"/>
          <w:shd w:val="clear" w:color="auto" w:fill="FFFFFF"/>
        </w:rPr>
        <w:t>сохранение исторической памяти, чествование ветеранов</w:t>
      </w:r>
      <w:r>
        <w:rPr>
          <w:color w:val="000000"/>
          <w:sz w:val="24"/>
          <w:szCs w:val="24"/>
          <w:shd w:val="clear" w:color="auto" w:fill="FFFFFF"/>
        </w:rPr>
        <w:t>.</w:t>
      </w:r>
    </w:p>
    <w:p w:rsidR="00EC6BE0" w:rsidRPr="00EC6BE0" w:rsidRDefault="00EC6BE0" w:rsidP="002C6101">
      <w:pPr>
        <w:pStyle w:val="aff1"/>
        <w:numPr>
          <w:ilvl w:val="0"/>
          <w:numId w:val="15"/>
        </w:numPr>
        <w:spacing w:before="0" w:after="0" w:line="276" w:lineRule="auto"/>
        <w:ind w:left="0" w:firstLine="567"/>
        <w:rPr>
          <w:sz w:val="24"/>
          <w:szCs w:val="24"/>
        </w:rPr>
      </w:pPr>
      <w:r w:rsidRPr="00EC6BE0">
        <w:rPr>
          <w:sz w:val="24"/>
          <w:szCs w:val="24"/>
        </w:rPr>
        <w:t xml:space="preserve"> </w:t>
      </w:r>
      <w:r w:rsidR="00C62250">
        <w:rPr>
          <w:sz w:val="24"/>
          <w:szCs w:val="24"/>
        </w:rPr>
        <w:t xml:space="preserve">        </w:t>
      </w:r>
      <w:r w:rsidRPr="00EC6BE0">
        <w:rPr>
          <w:sz w:val="24"/>
          <w:szCs w:val="24"/>
        </w:rPr>
        <w:t xml:space="preserve">Запланировано актуализация «Паспорта безопасности» учреждения, который был утвержден в 2017 году. </w:t>
      </w:r>
    </w:p>
    <w:p w:rsidR="00EC6BE0" w:rsidRPr="00EC6BE0" w:rsidRDefault="00C62250" w:rsidP="002C6101">
      <w:pPr>
        <w:pStyle w:val="aff1"/>
        <w:numPr>
          <w:ilvl w:val="0"/>
          <w:numId w:val="15"/>
        </w:numPr>
        <w:spacing w:before="0" w:after="0" w:line="276" w:lineRule="auto"/>
        <w:ind w:left="0" w:firstLine="567"/>
        <w:rPr>
          <w:sz w:val="24"/>
          <w:szCs w:val="24"/>
        </w:rPr>
      </w:pPr>
      <w:r>
        <w:rPr>
          <w:sz w:val="24"/>
          <w:szCs w:val="24"/>
        </w:rPr>
        <w:t xml:space="preserve">         </w:t>
      </w:r>
      <w:r w:rsidR="00EC6BE0" w:rsidRPr="00EC6BE0">
        <w:rPr>
          <w:sz w:val="24"/>
          <w:szCs w:val="24"/>
        </w:rPr>
        <w:t>Для антитеррористической защищенности  на площади КДЦ запланировано установить стойку с тревожной кнопкой и возможностью вызова полиции и обратной связи.</w:t>
      </w:r>
    </w:p>
    <w:p w:rsidR="00EC6BE0" w:rsidRPr="00EC6BE0" w:rsidRDefault="00EC6BE0" w:rsidP="002C6101">
      <w:pPr>
        <w:pStyle w:val="aff1"/>
        <w:numPr>
          <w:ilvl w:val="0"/>
          <w:numId w:val="15"/>
        </w:numPr>
        <w:spacing w:before="0" w:after="0" w:line="276" w:lineRule="auto"/>
        <w:ind w:left="0" w:firstLine="567"/>
        <w:rPr>
          <w:sz w:val="24"/>
          <w:szCs w:val="24"/>
        </w:rPr>
      </w:pPr>
      <w:r w:rsidRPr="00EC6BE0">
        <w:rPr>
          <w:sz w:val="24"/>
          <w:szCs w:val="24"/>
        </w:rPr>
        <w:t xml:space="preserve"> </w:t>
      </w:r>
      <w:r w:rsidR="00C62250">
        <w:rPr>
          <w:sz w:val="24"/>
          <w:szCs w:val="24"/>
        </w:rPr>
        <w:t xml:space="preserve">       </w:t>
      </w:r>
      <w:proofErr w:type="gramStart"/>
      <w:r w:rsidRPr="00EC6BE0">
        <w:rPr>
          <w:sz w:val="24"/>
          <w:szCs w:val="24"/>
        </w:rPr>
        <w:t>Запланирована защита на звание «народный» и «образцовый» двух  творческих коллективов  - театра народной песни «Каравай» и хореографического коллектива «Восток».</w:t>
      </w:r>
      <w:proofErr w:type="gramEnd"/>
    </w:p>
    <w:p w:rsidR="00EC6BE0" w:rsidRPr="00EC6BE0" w:rsidRDefault="00C62250" w:rsidP="002C6101">
      <w:pPr>
        <w:pStyle w:val="aff1"/>
        <w:numPr>
          <w:ilvl w:val="0"/>
          <w:numId w:val="15"/>
        </w:numPr>
        <w:spacing w:before="0" w:after="0" w:line="276" w:lineRule="auto"/>
        <w:ind w:left="0" w:firstLine="567"/>
        <w:rPr>
          <w:sz w:val="24"/>
          <w:szCs w:val="24"/>
        </w:rPr>
      </w:pPr>
      <w:r>
        <w:rPr>
          <w:sz w:val="24"/>
          <w:szCs w:val="24"/>
        </w:rPr>
        <w:t xml:space="preserve">        </w:t>
      </w:r>
      <w:r w:rsidR="00EC6BE0" w:rsidRPr="00EC6BE0">
        <w:rPr>
          <w:sz w:val="24"/>
          <w:szCs w:val="24"/>
        </w:rPr>
        <w:t>Одно из приоритетных направлений, которое планируется развить в учреждение – это участие в  конкурсах на предоставление грантов разного уровня.</w:t>
      </w:r>
    </w:p>
    <w:p w:rsidR="00EC6BE0" w:rsidRPr="00EC6BE0" w:rsidRDefault="00EC6BE0" w:rsidP="00EC6BE0">
      <w:pPr>
        <w:jc w:val="both"/>
        <w:rPr>
          <w:sz w:val="24"/>
          <w:szCs w:val="24"/>
        </w:rPr>
      </w:pPr>
    </w:p>
    <w:p w:rsidR="00EC6BE0" w:rsidRPr="00EC6BE0" w:rsidRDefault="00EC6BE0" w:rsidP="00EC6BE0">
      <w:pPr>
        <w:ind w:left="567"/>
        <w:jc w:val="both"/>
        <w:rPr>
          <w:sz w:val="24"/>
          <w:szCs w:val="24"/>
        </w:rPr>
      </w:pPr>
    </w:p>
    <w:p w:rsidR="00D7518A" w:rsidRDefault="00D7518A" w:rsidP="00D7518A">
      <w:pPr>
        <w:ind w:firstLine="709"/>
        <w:rPr>
          <w:b/>
          <w:sz w:val="24"/>
          <w:szCs w:val="24"/>
        </w:rPr>
      </w:pPr>
      <w:r>
        <w:rPr>
          <w:b/>
          <w:sz w:val="24"/>
          <w:szCs w:val="24"/>
        </w:rPr>
        <w:t>3.2.</w:t>
      </w:r>
      <w:r>
        <w:rPr>
          <w:b/>
          <w:sz w:val="24"/>
          <w:szCs w:val="24"/>
        </w:rPr>
        <w:tab/>
      </w:r>
      <w:r w:rsidRPr="00B84357">
        <w:rPr>
          <w:b/>
          <w:sz w:val="24"/>
          <w:szCs w:val="24"/>
        </w:rPr>
        <w:t>Музеи и музейно-выставочная деятельность</w:t>
      </w:r>
    </w:p>
    <w:p w:rsidR="00095ECB" w:rsidRDefault="00095ECB" w:rsidP="00D7518A">
      <w:pPr>
        <w:ind w:firstLine="709"/>
        <w:rPr>
          <w:b/>
          <w:sz w:val="24"/>
          <w:szCs w:val="24"/>
        </w:rPr>
      </w:pPr>
    </w:p>
    <w:tbl>
      <w:tblPr>
        <w:tblW w:w="13608" w:type="dxa"/>
        <w:jc w:val="center"/>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tblPr>
      <w:tblGrid>
        <w:gridCol w:w="5841"/>
        <w:gridCol w:w="7767"/>
      </w:tblGrid>
      <w:tr w:rsidR="00095ECB" w:rsidRPr="00073089" w:rsidTr="00A35433">
        <w:trPr>
          <w:cantSplit/>
          <w:jc w:val="center"/>
        </w:trPr>
        <w:tc>
          <w:tcPr>
            <w:tcW w:w="5841" w:type="dxa"/>
            <w:tcBorders>
              <w:top w:val="single" w:sz="4" w:space="0" w:color="auto"/>
              <w:left w:val="single" w:sz="4" w:space="0" w:color="auto"/>
              <w:bottom w:val="single" w:sz="4" w:space="0" w:color="auto"/>
              <w:right w:val="single" w:sz="4" w:space="0" w:color="auto"/>
            </w:tcBorders>
            <w:shd w:val="clear" w:color="auto" w:fill="FBE4D5"/>
          </w:tcPr>
          <w:p w:rsidR="00095ECB" w:rsidRDefault="00095ECB" w:rsidP="00A35433">
            <w:pPr>
              <w:jc w:val="center"/>
              <w:rPr>
                <w:rFonts w:eastAsia="Calibri"/>
                <w:b/>
                <w:lang w:eastAsia="en-US"/>
              </w:rPr>
            </w:pPr>
            <w:r>
              <w:rPr>
                <w:rFonts w:eastAsia="Calibri"/>
                <w:b/>
                <w:lang w:eastAsia="en-US"/>
              </w:rPr>
              <w:lastRenderedPageBreak/>
              <w:t xml:space="preserve">Директор </w:t>
            </w:r>
            <w:r w:rsidRPr="004C7DDA">
              <w:rPr>
                <w:rFonts w:eastAsia="Calibri"/>
                <w:b/>
                <w:lang w:eastAsia="en-US"/>
              </w:rPr>
              <w:t>МКУ «Районный организационно-</w:t>
            </w:r>
          </w:p>
          <w:p w:rsidR="00095ECB" w:rsidRPr="004C7DDA" w:rsidRDefault="00095ECB" w:rsidP="00A35433">
            <w:pPr>
              <w:jc w:val="center"/>
              <w:rPr>
                <w:rFonts w:eastAsia="Calibri"/>
                <w:b/>
                <w:lang w:eastAsia="en-US"/>
              </w:rPr>
            </w:pPr>
            <w:r w:rsidRPr="004C7DDA">
              <w:rPr>
                <w:rFonts w:eastAsia="Calibri"/>
                <w:b/>
                <w:lang w:eastAsia="en-US"/>
              </w:rPr>
              <w:t>методический центр»</w:t>
            </w:r>
          </w:p>
        </w:tc>
        <w:tc>
          <w:tcPr>
            <w:tcW w:w="7767" w:type="dxa"/>
            <w:tcBorders>
              <w:top w:val="single" w:sz="4" w:space="0" w:color="auto"/>
              <w:left w:val="single" w:sz="4" w:space="0" w:color="auto"/>
              <w:bottom w:val="single" w:sz="4" w:space="0" w:color="auto"/>
              <w:right w:val="single" w:sz="4" w:space="0" w:color="auto"/>
            </w:tcBorders>
            <w:shd w:val="clear" w:color="auto" w:fill="FBE4D5"/>
          </w:tcPr>
          <w:p w:rsidR="00095ECB" w:rsidRPr="004C7DDA" w:rsidRDefault="00095ECB" w:rsidP="00A35433">
            <w:pPr>
              <w:jc w:val="center"/>
              <w:rPr>
                <w:rFonts w:eastAsia="Calibri"/>
                <w:b/>
                <w:lang w:eastAsia="en-US"/>
              </w:rPr>
            </w:pPr>
            <w:r>
              <w:rPr>
                <w:rFonts w:eastAsia="Calibri"/>
                <w:b/>
                <w:lang w:eastAsia="en-US"/>
              </w:rPr>
              <w:t>Уразова Светлана Николаевна</w:t>
            </w:r>
          </w:p>
          <w:p w:rsidR="00095ECB" w:rsidRPr="00073089" w:rsidRDefault="00095ECB" w:rsidP="00A35433">
            <w:pPr>
              <w:jc w:val="center"/>
              <w:rPr>
                <w:rFonts w:eastAsia="Calibri"/>
                <w:b/>
                <w:lang w:eastAsia="en-US"/>
              </w:rPr>
            </w:pPr>
            <w:r w:rsidRPr="004C7DDA">
              <w:rPr>
                <w:rFonts w:eastAsia="Calibri"/>
                <w:b/>
                <w:lang w:eastAsia="en-US"/>
              </w:rPr>
              <w:t>тел</w:t>
            </w:r>
            <w:r w:rsidRPr="00073089">
              <w:rPr>
                <w:rFonts w:eastAsia="Calibri"/>
                <w:b/>
                <w:lang w:eastAsia="en-US"/>
              </w:rPr>
              <w:t>. 8 (3462) 524-887,</w:t>
            </w:r>
          </w:p>
          <w:p w:rsidR="00095ECB" w:rsidRPr="00073089" w:rsidRDefault="00095ECB" w:rsidP="00A35433">
            <w:pPr>
              <w:jc w:val="center"/>
              <w:rPr>
                <w:rFonts w:eastAsia="Calibri"/>
                <w:b/>
                <w:lang w:eastAsia="en-US"/>
              </w:rPr>
            </w:pPr>
            <w:r w:rsidRPr="004C7DDA">
              <w:rPr>
                <w:rFonts w:eastAsia="Calibri"/>
                <w:b/>
                <w:lang w:val="en-US" w:eastAsia="en-US"/>
              </w:rPr>
              <w:t>e</w:t>
            </w:r>
            <w:r w:rsidRPr="00073089">
              <w:rPr>
                <w:rFonts w:eastAsia="Calibri"/>
                <w:b/>
                <w:lang w:eastAsia="en-US"/>
              </w:rPr>
              <w:t>-</w:t>
            </w:r>
            <w:r w:rsidRPr="004C7DDA">
              <w:rPr>
                <w:rFonts w:eastAsia="Calibri"/>
                <w:b/>
                <w:lang w:val="en-US" w:eastAsia="en-US"/>
              </w:rPr>
              <w:t>mail</w:t>
            </w:r>
            <w:r w:rsidRPr="00073089">
              <w:rPr>
                <w:rFonts w:eastAsia="Calibri"/>
                <w:b/>
                <w:lang w:eastAsia="en-US"/>
              </w:rPr>
              <w:t xml:space="preserve">: </w:t>
            </w:r>
            <w:proofErr w:type="spellStart"/>
            <w:r w:rsidRPr="004C7DDA">
              <w:rPr>
                <w:rFonts w:eastAsia="Calibri"/>
                <w:b/>
                <w:lang w:val="en-US" w:eastAsia="en-US"/>
              </w:rPr>
              <w:t>Romc</w:t>
            </w:r>
            <w:proofErr w:type="spellEnd"/>
            <w:r w:rsidRPr="00073089">
              <w:rPr>
                <w:rFonts w:eastAsia="Calibri"/>
                <w:b/>
                <w:lang w:eastAsia="en-US"/>
              </w:rPr>
              <w:t>@</w:t>
            </w:r>
            <w:proofErr w:type="spellStart"/>
            <w:r w:rsidRPr="004C7DDA">
              <w:rPr>
                <w:rFonts w:eastAsia="Calibri"/>
                <w:b/>
                <w:lang w:val="en-US" w:eastAsia="en-US"/>
              </w:rPr>
              <w:t>bk</w:t>
            </w:r>
            <w:proofErr w:type="spellEnd"/>
            <w:r w:rsidRPr="00073089">
              <w:rPr>
                <w:rFonts w:eastAsia="Calibri"/>
                <w:b/>
                <w:lang w:eastAsia="en-US"/>
              </w:rPr>
              <w:t>.</w:t>
            </w:r>
            <w:proofErr w:type="spellStart"/>
            <w:r w:rsidRPr="004C7DDA">
              <w:rPr>
                <w:rFonts w:eastAsia="Calibri"/>
                <w:b/>
                <w:lang w:val="en-US" w:eastAsia="en-US"/>
              </w:rPr>
              <w:t>ru</w:t>
            </w:r>
            <w:proofErr w:type="spellEnd"/>
          </w:p>
          <w:p w:rsidR="00095ECB" w:rsidRPr="00073089" w:rsidRDefault="00095ECB" w:rsidP="00A35433">
            <w:pPr>
              <w:jc w:val="center"/>
              <w:rPr>
                <w:rFonts w:eastAsia="Calibri"/>
                <w:b/>
                <w:lang w:eastAsia="en-US"/>
              </w:rPr>
            </w:pPr>
          </w:p>
        </w:tc>
      </w:tr>
    </w:tbl>
    <w:p w:rsidR="00D7518A" w:rsidRPr="00B84357" w:rsidRDefault="00D7518A" w:rsidP="00D7518A">
      <w:pPr>
        <w:ind w:firstLine="709"/>
        <w:rPr>
          <w:b/>
          <w:sz w:val="24"/>
          <w:szCs w:val="24"/>
        </w:rPr>
      </w:pPr>
    </w:p>
    <w:p w:rsidR="00D7518A" w:rsidRPr="00073089" w:rsidRDefault="00D7518A" w:rsidP="00D7518A">
      <w:pPr>
        <w:jc w:val="center"/>
        <w:rPr>
          <w:rFonts w:eastAsia="Calibri"/>
          <w:b/>
          <w:lang w:eastAsia="en-US"/>
        </w:rPr>
      </w:pPr>
    </w:p>
    <w:p w:rsidR="00D7518A" w:rsidRDefault="00D7518A" w:rsidP="00D7518A">
      <w:pPr>
        <w:widowControl w:val="0"/>
        <w:adjustRightInd w:val="0"/>
        <w:ind w:firstLine="709"/>
        <w:jc w:val="both"/>
        <w:textAlignment w:val="baseline"/>
        <w:rPr>
          <w:rFonts w:eastAsia="Calibri"/>
          <w:b/>
          <w:sz w:val="24"/>
          <w:szCs w:val="24"/>
          <w:lang w:eastAsia="en-US"/>
        </w:rPr>
      </w:pPr>
      <w:r>
        <w:rPr>
          <w:rFonts w:eastAsia="Calibri"/>
          <w:b/>
          <w:sz w:val="24"/>
          <w:szCs w:val="24"/>
          <w:lang w:eastAsia="en-US"/>
        </w:rPr>
        <w:t>3.2.1.</w:t>
      </w:r>
      <w:r>
        <w:rPr>
          <w:rFonts w:eastAsia="Calibri"/>
          <w:b/>
          <w:sz w:val="24"/>
          <w:szCs w:val="24"/>
          <w:lang w:eastAsia="en-US"/>
        </w:rPr>
        <w:tab/>
      </w:r>
      <w:r w:rsidRPr="00B84357">
        <w:rPr>
          <w:rFonts w:eastAsia="Calibri"/>
          <w:b/>
          <w:sz w:val="24"/>
          <w:szCs w:val="24"/>
          <w:lang w:eastAsia="en-US"/>
        </w:rPr>
        <w:t>Динамика развития сети музеев по годам (за последние три года).</w:t>
      </w:r>
    </w:p>
    <w:p w:rsidR="00D7518A" w:rsidRPr="00B84357" w:rsidRDefault="00D7518A" w:rsidP="00D7518A">
      <w:pPr>
        <w:widowControl w:val="0"/>
        <w:adjustRightInd w:val="0"/>
        <w:ind w:firstLine="709"/>
        <w:jc w:val="both"/>
        <w:textAlignment w:val="baseline"/>
        <w:rPr>
          <w:rFonts w:eastAsia="Calibri"/>
          <w:b/>
          <w:sz w:val="24"/>
          <w:szCs w:val="24"/>
          <w:lang w:eastAsia="en-US"/>
        </w:rPr>
      </w:pPr>
    </w:p>
    <w:tbl>
      <w:tblPr>
        <w:tblW w:w="5107" w:type="pct"/>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8"/>
        <w:gridCol w:w="2206"/>
        <w:gridCol w:w="2209"/>
        <w:gridCol w:w="2209"/>
      </w:tblGrid>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keepNext/>
              <w:jc w:val="center"/>
              <w:outlineLvl w:val="2"/>
            </w:pPr>
            <w:r w:rsidRPr="00B84357">
              <w:t>Наименование показателя</w:t>
            </w:r>
          </w:p>
        </w:tc>
        <w:tc>
          <w:tcPr>
            <w:tcW w:w="702"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2017</w:t>
            </w:r>
            <w:r>
              <w:t xml:space="preserve"> </w:t>
            </w:r>
            <w:r w:rsidRPr="00B84357">
              <w:t>г.</w:t>
            </w:r>
          </w:p>
        </w:tc>
        <w:tc>
          <w:tcPr>
            <w:tcW w:w="703"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2018</w:t>
            </w:r>
            <w:r>
              <w:t xml:space="preserve"> </w:t>
            </w:r>
            <w:r w:rsidRPr="00B84357">
              <w:t>г.</w:t>
            </w:r>
          </w:p>
        </w:tc>
        <w:tc>
          <w:tcPr>
            <w:tcW w:w="703"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w:t>
            </w:r>
            <w:r>
              <w:t xml:space="preserve">9 </w:t>
            </w:r>
            <w:r w:rsidRPr="00B84357">
              <w:t>г.</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jc w:val="both"/>
              <w:rPr>
                <w:rFonts w:eastAsia="Calibri"/>
                <w:lang w:eastAsia="en-US"/>
              </w:rPr>
            </w:pPr>
            <w:r w:rsidRPr="00B84357">
              <w:rPr>
                <w:rFonts w:eastAsia="Calibri"/>
                <w:lang w:eastAsia="en-US"/>
              </w:rPr>
              <w:t>Число музеев, находящихся в ведении управления культуры (ед.),  в том числе:</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both"/>
              <w:rPr>
                <w:rFonts w:eastAsia="Calibri"/>
                <w:lang w:eastAsia="en-US"/>
              </w:rPr>
            </w:pPr>
            <w:r w:rsidRPr="00B84357">
              <w:rPr>
                <w:rFonts w:eastAsia="Calibri"/>
                <w:lang w:eastAsia="en-US"/>
              </w:rPr>
              <w:t>-в городах</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both"/>
              <w:rPr>
                <w:rFonts w:eastAsia="Calibri"/>
                <w:lang w:eastAsia="en-US"/>
              </w:rPr>
            </w:pPr>
            <w:r w:rsidRPr="00B84357">
              <w:rPr>
                <w:rFonts w:eastAsia="Calibri"/>
                <w:lang w:eastAsia="en-US"/>
              </w:rPr>
              <w:t>-в сельской местности</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2"/>
            </w:pPr>
            <w:r w:rsidRPr="00B84357">
              <w:t>из них:</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2"/>
            </w:pPr>
            <w:r w:rsidRPr="00B84357">
              <w:t>Художественные</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2"/>
            </w:pPr>
            <w:proofErr w:type="spellStart"/>
            <w:r w:rsidRPr="00B84357">
              <w:t>Историко</w:t>
            </w:r>
            <w:proofErr w:type="spellEnd"/>
            <w:r w:rsidRPr="00B84357">
              <w:t xml:space="preserve"> - краеведческие</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2"/>
            </w:pPr>
            <w:r w:rsidRPr="00B84357">
              <w:t>Мемориальные</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2"/>
            </w:pPr>
            <w:r w:rsidRPr="00B84357">
              <w:t>Музеи - заповедники</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4"/>
            </w:pPr>
            <w:r w:rsidRPr="00B84357">
              <w:t xml:space="preserve">Общий объем музейных фондов. </w:t>
            </w:r>
          </w:p>
          <w:p w:rsidR="00D7518A" w:rsidRPr="00B84357" w:rsidRDefault="00D7518A" w:rsidP="00F437BC">
            <w:pPr>
              <w:keepNext/>
              <w:outlineLvl w:val="4"/>
            </w:pPr>
            <w:r w:rsidRPr="00B84357">
              <w:t xml:space="preserve">Всего (тыс. </w:t>
            </w:r>
            <w:proofErr w:type="spellStart"/>
            <w:proofErr w:type="gramStart"/>
            <w:r w:rsidRPr="00B84357">
              <w:t>ед</w:t>
            </w:r>
            <w:proofErr w:type="spellEnd"/>
            <w:proofErr w:type="gramEnd"/>
            <w:r w:rsidRPr="00B84357">
              <w:t>)</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 из них основной фонд</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jc w:val="both"/>
              <w:outlineLvl w:val="1"/>
            </w:pPr>
            <w:r w:rsidRPr="00B84357">
              <w:t>Из числа предметов основного фонда экспонировалось в отчетном году</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 xml:space="preserve">Общее число посещений. </w:t>
            </w:r>
          </w:p>
          <w:p w:rsidR="00D7518A" w:rsidRPr="00B84357" w:rsidRDefault="00D7518A" w:rsidP="00F437BC">
            <w:pPr>
              <w:keepNext/>
              <w:outlineLvl w:val="1"/>
            </w:pPr>
            <w:r w:rsidRPr="00B84357">
              <w:t>Всего (тыс. чел.)</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Число экскурсий</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Количество выставок, в том числе</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1"/>
            </w:pPr>
            <w:r w:rsidRPr="00B84357">
              <w:t>- виртуальных выставок</w:t>
            </w: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289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1"/>
            </w:pPr>
          </w:p>
        </w:tc>
        <w:tc>
          <w:tcPr>
            <w:tcW w:w="70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703"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bl>
    <w:p w:rsidR="00D7518A" w:rsidRDefault="00D7518A" w:rsidP="00D7518A">
      <w:pPr>
        <w:widowControl w:val="0"/>
        <w:autoSpaceDE w:val="0"/>
        <w:autoSpaceDN w:val="0"/>
        <w:adjustRightInd w:val="0"/>
        <w:jc w:val="both"/>
        <w:rPr>
          <w:sz w:val="24"/>
          <w:szCs w:val="24"/>
        </w:rPr>
      </w:pPr>
    </w:p>
    <w:p w:rsidR="00D7518A" w:rsidRPr="00B84357" w:rsidRDefault="00D7518A" w:rsidP="00D7518A">
      <w:pPr>
        <w:widowControl w:val="0"/>
        <w:autoSpaceDE w:val="0"/>
        <w:autoSpaceDN w:val="0"/>
        <w:adjustRightInd w:val="0"/>
        <w:jc w:val="both"/>
        <w:rPr>
          <w:sz w:val="24"/>
          <w:szCs w:val="24"/>
        </w:rPr>
      </w:pPr>
    </w:p>
    <w:p w:rsidR="00D7518A" w:rsidRPr="00B84357" w:rsidRDefault="00D7518A" w:rsidP="00D7518A">
      <w:pPr>
        <w:widowControl w:val="0"/>
        <w:autoSpaceDE w:val="0"/>
        <w:autoSpaceDN w:val="0"/>
        <w:adjustRightInd w:val="0"/>
        <w:ind w:firstLine="709"/>
        <w:rPr>
          <w:b/>
          <w:sz w:val="24"/>
          <w:szCs w:val="24"/>
        </w:rPr>
      </w:pPr>
      <w:r>
        <w:rPr>
          <w:b/>
          <w:sz w:val="24"/>
          <w:szCs w:val="24"/>
        </w:rPr>
        <w:t>3.2.2.</w:t>
      </w:r>
      <w:r>
        <w:rPr>
          <w:b/>
          <w:sz w:val="24"/>
          <w:szCs w:val="24"/>
        </w:rPr>
        <w:tab/>
      </w:r>
      <w:r w:rsidRPr="00B84357">
        <w:rPr>
          <w:b/>
          <w:sz w:val="24"/>
          <w:szCs w:val="24"/>
        </w:rPr>
        <w:t>Формирование и ведение Государственного каталога Музейного фонда Российской Федерации</w:t>
      </w:r>
    </w:p>
    <w:p w:rsidR="00D7518A" w:rsidRPr="00B84357" w:rsidRDefault="00D7518A" w:rsidP="00D7518A">
      <w:pPr>
        <w:widowControl w:val="0"/>
        <w:autoSpaceDE w:val="0"/>
        <w:autoSpaceDN w:val="0"/>
        <w:adjustRightInd w:val="0"/>
        <w:ind w:firstLine="665"/>
        <w:jc w:val="both"/>
        <w:rPr>
          <w:b/>
          <w:sz w:val="24"/>
          <w:szCs w:val="24"/>
        </w:rPr>
      </w:pPr>
    </w:p>
    <w:tbl>
      <w:tblPr>
        <w:tblW w:w="14392" w:type="dxa"/>
        <w:jc w:val="center"/>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81"/>
        <w:gridCol w:w="6811"/>
      </w:tblGrid>
      <w:tr w:rsidR="00D7518A" w:rsidRPr="00B84357" w:rsidTr="00F437BC">
        <w:trPr>
          <w:trHeight w:hRule="exact" w:val="545"/>
          <w:jc w:val="center"/>
        </w:trPr>
        <w:tc>
          <w:tcPr>
            <w:tcW w:w="7581" w:type="dxa"/>
            <w:vAlign w:val="center"/>
          </w:tcPr>
          <w:p w:rsidR="00D7518A" w:rsidRPr="00B84357" w:rsidRDefault="00D7518A" w:rsidP="00F437BC">
            <w:pPr>
              <w:widowControl w:val="0"/>
              <w:autoSpaceDE w:val="0"/>
              <w:autoSpaceDN w:val="0"/>
              <w:adjustRightInd w:val="0"/>
              <w:jc w:val="center"/>
            </w:pPr>
            <w:r w:rsidRPr="00B84357">
              <w:t>Количество музейных предметов /музейных коллекций в электронном каталоге</w:t>
            </w:r>
          </w:p>
        </w:tc>
        <w:tc>
          <w:tcPr>
            <w:tcW w:w="6811" w:type="dxa"/>
            <w:vAlign w:val="center"/>
          </w:tcPr>
          <w:p w:rsidR="00D7518A" w:rsidRPr="00B84357" w:rsidRDefault="00D7518A" w:rsidP="00F437BC">
            <w:pPr>
              <w:widowControl w:val="0"/>
              <w:autoSpaceDE w:val="0"/>
              <w:autoSpaceDN w:val="0"/>
              <w:adjustRightInd w:val="0"/>
              <w:jc w:val="center"/>
            </w:pPr>
            <w:r w:rsidRPr="00B84357">
              <w:t xml:space="preserve">Количество музейных предметов / музейных коллекций зарегистрированных в </w:t>
            </w:r>
            <w:proofErr w:type="spellStart"/>
            <w:r w:rsidRPr="00B84357">
              <w:t>Госкаталоге</w:t>
            </w:r>
            <w:proofErr w:type="spellEnd"/>
            <w:r w:rsidRPr="00B84357">
              <w:t xml:space="preserve"> (ед.)</w:t>
            </w:r>
          </w:p>
        </w:tc>
      </w:tr>
      <w:tr w:rsidR="00D7518A" w:rsidRPr="00B84357" w:rsidTr="00F437BC">
        <w:trPr>
          <w:trHeight w:hRule="exact" w:val="283"/>
          <w:jc w:val="center"/>
        </w:trPr>
        <w:tc>
          <w:tcPr>
            <w:tcW w:w="7581" w:type="dxa"/>
          </w:tcPr>
          <w:p w:rsidR="00D7518A" w:rsidRPr="00B84357" w:rsidRDefault="00D7518A" w:rsidP="00F437BC">
            <w:pPr>
              <w:jc w:val="center"/>
              <w:rPr>
                <w:rFonts w:eastAsia="Calibri"/>
                <w:lang w:eastAsia="en-US"/>
              </w:rPr>
            </w:pPr>
            <w:r>
              <w:rPr>
                <w:rFonts w:eastAsia="Calibri"/>
                <w:lang w:eastAsia="en-US"/>
              </w:rPr>
              <w:t>-</w:t>
            </w:r>
          </w:p>
        </w:tc>
        <w:tc>
          <w:tcPr>
            <w:tcW w:w="6811" w:type="dxa"/>
          </w:tcPr>
          <w:p w:rsidR="00D7518A" w:rsidRPr="00B84357" w:rsidRDefault="00D7518A" w:rsidP="00F437BC">
            <w:pPr>
              <w:jc w:val="center"/>
              <w:rPr>
                <w:rFonts w:eastAsia="Calibri"/>
                <w:lang w:eastAsia="en-US"/>
              </w:rPr>
            </w:pPr>
            <w:r>
              <w:rPr>
                <w:rFonts w:eastAsia="Calibri"/>
                <w:lang w:eastAsia="en-US"/>
              </w:rPr>
              <w:t>-</w:t>
            </w:r>
          </w:p>
        </w:tc>
      </w:tr>
    </w:tbl>
    <w:p w:rsidR="00D7518A" w:rsidRPr="00B84357" w:rsidRDefault="00D7518A" w:rsidP="00D7518A">
      <w:pPr>
        <w:widowControl w:val="0"/>
        <w:autoSpaceDE w:val="0"/>
        <w:autoSpaceDN w:val="0"/>
        <w:adjustRightInd w:val="0"/>
        <w:jc w:val="both"/>
        <w:rPr>
          <w:b/>
          <w:sz w:val="24"/>
          <w:szCs w:val="24"/>
        </w:rPr>
      </w:pPr>
    </w:p>
    <w:p w:rsidR="00D7518A" w:rsidRPr="00B84357" w:rsidRDefault="00D7518A" w:rsidP="00D7518A">
      <w:pPr>
        <w:ind w:firstLine="709"/>
        <w:jc w:val="both"/>
        <w:rPr>
          <w:sz w:val="24"/>
          <w:szCs w:val="24"/>
        </w:rPr>
      </w:pPr>
      <w:r w:rsidRPr="00B84357">
        <w:rPr>
          <w:sz w:val="24"/>
          <w:szCs w:val="24"/>
        </w:rPr>
        <w:lastRenderedPageBreak/>
        <w:t>Основной фонд (далее – ОФ) муниципальных музеев насчитывает &lt; __&gt; тыс. единиц хранения, в постоянных экспозициях представлено &lt;__&gt; тыс. единиц ОФ, в выставочной деятельности ежегодно используется &lt;__&gt; тыс. единиц ОФ. Общий объем финансирования на пополнение ОФ музеев составил в 201</w:t>
      </w:r>
      <w:r>
        <w:rPr>
          <w:sz w:val="24"/>
          <w:szCs w:val="24"/>
        </w:rPr>
        <w:t>9</w:t>
      </w:r>
      <w:r w:rsidRPr="00B84357">
        <w:rPr>
          <w:sz w:val="24"/>
          <w:szCs w:val="24"/>
        </w:rPr>
        <w:t xml:space="preserve"> году &lt;__&gt; тыс. рублей, что на &lt;__&gt; тыс. рублей больше/ меньше в сравнении с предыдущим годом.</w:t>
      </w:r>
    </w:p>
    <w:p w:rsidR="00D7518A" w:rsidRPr="00B84357" w:rsidRDefault="00D7518A" w:rsidP="00D7518A">
      <w:pPr>
        <w:ind w:firstLine="709"/>
        <w:jc w:val="both"/>
        <w:rPr>
          <w:sz w:val="24"/>
          <w:szCs w:val="24"/>
        </w:rPr>
      </w:pPr>
      <w:r w:rsidRPr="00B84357">
        <w:rPr>
          <w:sz w:val="24"/>
          <w:szCs w:val="24"/>
        </w:rPr>
        <w:t>Приобретено музейных коллекций &lt;__&gt; тыс. единиц хранения на &lt;__&gt; тыс. рублей.</w:t>
      </w:r>
    </w:p>
    <w:p w:rsidR="00D7518A" w:rsidRPr="00B84357" w:rsidRDefault="00D7518A" w:rsidP="00D7518A">
      <w:pPr>
        <w:ind w:firstLine="709"/>
        <w:jc w:val="both"/>
        <w:rPr>
          <w:sz w:val="24"/>
          <w:szCs w:val="24"/>
        </w:rPr>
      </w:pPr>
      <w:r w:rsidRPr="00B84357">
        <w:rPr>
          <w:sz w:val="24"/>
          <w:szCs w:val="24"/>
        </w:rPr>
        <w:t>Научно-вспомогательный фонд (далее НВФ) музеев насчитывает &lt;__&gt; тыс. единиц хранения, в постоянных экспозициях представлено &lt;__&gt; тыс. единиц НВФ, в выставочной деятельности ежегодно используется &lt;__&gt; тыс. единиц НВФ. Общий объем финансирования на пополнение НВФ музеев составил в 201</w:t>
      </w:r>
      <w:r>
        <w:rPr>
          <w:sz w:val="24"/>
          <w:szCs w:val="24"/>
        </w:rPr>
        <w:t>9</w:t>
      </w:r>
      <w:r w:rsidRPr="00B84357">
        <w:rPr>
          <w:sz w:val="24"/>
          <w:szCs w:val="24"/>
        </w:rPr>
        <w:t xml:space="preserve"> году &lt;__&gt; тыс. рублей, что на &lt;__&gt; тыс. рублей больше/ меньше в сравнении с предыдущим годом.</w:t>
      </w:r>
    </w:p>
    <w:p w:rsidR="00D7518A" w:rsidRPr="008A0407" w:rsidRDefault="00D7518A" w:rsidP="00D7518A">
      <w:pPr>
        <w:ind w:firstLine="851"/>
        <w:rPr>
          <w:bCs/>
        </w:rPr>
      </w:pPr>
    </w:p>
    <w:p w:rsidR="00D7518A" w:rsidRPr="00B84357" w:rsidRDefault="00D7518A" w:rsidP="00D7518A">
      <w:pPr>
        <w:widowControl w:val="0"/>
        <w:autoSpaceDE w:val="0"/>
        <w:autoSpaceDN w:val="0"/>
        <w:adjustRightInd w:val="0"/>
        <w:ind w:firstLine="709"/>
        <w:rPr>
          <w:b/>
          <w:sz w:val="24"/>
          <w:szCs w:val="24"/>
        </w:rPr>
      </w:pPr>
      <w:r w:rsidRPr="00B84357">
        <w:rPr>
          <w:b/>
          <w:sz w:val="24"/>
          <w:szCs w:val="24"/>
        </w:rPr>
        <w:t>3.2.3.</w:t>
      </w:r>
      <w:r>
        <w:rPr>
          <w:b/>
          <w:sz w:val="24"/>
          <w:szCs w:val="24"/>
        </w:rPr>
        <w:tab/>
      </w:r>
      <w:r w:rsidRPr="00B84357">
        <w:rPr>
          <w:b/>
          <w:sz w:val="24"/>
          <w:szCs w:val="24"/>
        </w:rPr>
        <w:t>Структура музейного фонда муниципальных музеев:</w:t>
      </w:r>
    </w:p>
    <w:p w:rsidR="00D7518A" w:rsidRPr="008A0407" w:rsidRDefault="00D7518A" w:rsidP="00D7518A">
      <w:pPr>
        <w:widowControl w:val="0"/>
        <w:autoSpaceDE w:val="0"/>
        <w:autoSpaceDN w:val="0"/>
        <w:adjustRightInd w:val="0"/>
        <w:ind w:firstLine="709"/>
        <w:rPr>
          <w:b/>
        </w:rPr>
      </w:pPr>
    </w:p>
    <w:tbl>
      <w:tblPr>
        <w:tblW w:w="14347" w:type="dxa"/>
        <w:jc w:val="center"/>
        <w:tblInd w:w="-1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77"/>
        <w:gridCol w:w="5170"/>
      </w:tblGrid>
      <w:tr w:rsidR="00D7518A" w:rsidRPr="00B84357" w:rsidTr="00F437BC">
        <w:trPr>
          <w:trHeight w:hRule="exact" w:val="326"/>
          <w:jc w:val="center"/>
        </w:trPr>
        <w:tc>
          <w:tcPr>
            <w:tcW w:w="9177" w:type="dxa"/>
            <w:vAlign w:val="center"/>
          </w:tcPr>
          <w:p w:rsidR="00D7518A" w:rsidRPr="00B84357" w:rsidRDefault="00D7518A" w:rsidP="00F437BC">
            <w:pPr>
              <w:widowControl w:val="0"/>
              <w:autoSpaceDE w:val="0"/>
              <w:autoSpaceDN w:val="0"/>
              <w:adjustRightInd w:val="0"/>
              <w:jc w:val="center"/>
            </w:pPr>
            <w:r w:rsidRPr="00B84357">
              <w:t>Тип фонда</w:t>
            </w:r>
          </w:p>
        </w:tc>
        <w:tc>
          <w:tcPr>
            <w:tcW w:w="5170" w:type="dxa"/>
            <w:vAlign w:val="center"/>
          </w:tcPr>
          <w:p w:rsidR="00D7518A" w:rsidRPr="00B84357" w:rsidRDefault="00D7518A" w:rsidP="00F437BC">
            <w:pPr>
              <w:widowControl w:val="0"/>
              <w:autoSpaceDE w:val="0"/>
              <w:autoSpaceDN w:val="0"/>
              <w:adjustRightInd w:val="0"/>
              <w:jc w:val="center"/>
            </w:pPr>
            <w:r w:rsidRPr="00B84357">
              <w:t>Ед. хранения</w:t>
            </w:r>
          </w:p>
        </w:tc>
      </w:tr>
      <w:tr w:rsidR="00D7518A" w:rsidRPr="00B84357" w:rsidTr="00F437BC">
        <w:trPr>
          <w:trHeight w:hRule="exact" w:val="259"/>
          <w:jc w:val="center"/>
        </w:trPr>
        <w:tc>
          <w:tcPr>
            <w:tcW w:w="9177" w:type="dxa"/>
          </w:tcPr>
          <w:p w:rsidR="00D7518A" w:rsidRPr="00B84357" w:rsidRDefault="00D7518A" w:rsidP="00F437BC">
            <w:pPr>
              <w:widowControl w:val="0"/>
              <w:autoSpaceDE w:val="0"/>
              <w:autoSpaceDN w:val="0"/>
              <w:adjustRightInd w:val="0"/>
              <w:jc w:val="both"/>
            </w:pPr>
            <w:r w:rsidRPr="00B84357">
              <w:t>Древнерусское искусство</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221"/>
          <w:jc w:val="center"/>
        </w:trPr>
        <w:tc>
          <w:tcPr>
            <w:tcW w:w="9177" w:type="dxa"/>
          </w:tcPr>
          <w:p w:rsidR="00D7518A" w:rsidRPr="00B84357" w:rsidRDefault="00D7518A" w:rsidP="00F437BC">
            <w:pPr>
              <w:widowControl w:val="0"/>
              <w:autoSpaceDE w:val="0"/>
              <w:autoSpaceDN w:val="0"/>
              <w:adjustRightInd w:val="0"/>
              <w:jc w:val="both"/>
            </w:pPr>
            <w:r w:rsidRPr="00B84357">
              <w:t>Русская живопись</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259"/>
          <w:jc w:val="center"/>
        </w:trPr>
        <w:tc>
          <w:tcPr>
            <w:tcW w:w="9177" w:type="dxa"/>
          </w:tcPr>
          <w:p w:rsidR="00D7518A" w:rsidRPr="00B84357" w:rsidRDefault="00D7518A" w:rsidP="00F437BC">
            <w:pPr>
              <w:widowControl w:val="0"/>
              <w:autoSpaceDE w:val="0"/>
              <w:autoSpaceDN w:val="0"/>
              <w:adjustRightInd w:val="0"/>
              <w:jc w:val="both"/>
            </w:pPr>
            <w:r w:rsidRPr="00B84357">
              <w:t>Скульптура</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240"/>
          <w:jc w:val="center"/>
        </w:trPr>
        <w:tc>
          <w:tcPr>
            <w:tcW w:w="9177" w:type="dxa"/>
          </w:tcPr>
          <w:p w:rsidR="00D7518A" w:rsidRPr="00B84357" w:rsidRDefault="00D7518A" w:rsidP="00F437BC">
            <w:pPr>
              <w:widowControl w:val="0"/>
              <w:autoSpaceDE w:val="0"/>
              <w:autoSpaceDN w:val="0"/>
              <w:adjustRightInd w:val="0"/>
              <w:jc w:val="both"/>
            </w:pPr>
            <w:r w:rsidRPr="00B84357">
              <w:t>Графика</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298"/>
          <w:jc w:val="center"/>
        </w:trPr>
        <w:tc>
          <w:tcPr>
            <w:tcW w:w="9177" w:type="dxa"/>
          </w:tcPr>
          <w:p w:rsidR="00D7518A" w:rsidRPr="00B84357" w:rsidRDefault="00D7518A" w:rsidP="00F437BC">
            <w:pPr>
              <w:widowControl w:val="0"/>
              <w:autoSpaceDE w:val="0"/>
              <w:autoSpaceDN w:val="0"/>
              <w:adjustRightInd w:val="0"/>
              <w:jc w:val="both"/>
            </w:pPr>
            <w:r w:rsidRPr="00B84357">
              <w:t>Изобразительное искусство 20 века</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278"/>
          <w:jc w:val="center"/>
        </w:trPr>
        <w:tc>
          <w:tcPr>
            <w:tcW w:w="9177" w:type="dxa"/>
          </w:tcPr>
          <w:p w:rsidR="00D7518A" w:rsidRPr="00B84357" w:rsidRDefault="00D7518A" w:rsidP="00F437BC">
            <w:pPr>
              <w:widowControl w:val="0"/>
              <w:autoSpaceDE w:val="0"/>
              <w:autoSpaceDN w:val="0"/>
              <w:adjustRightInd w:val="0"/>
              <w:jc w:val="both"/>
            </w:pPr>
            <w:r w:rsidRPr="00B84357">
              <w:t>Декоративно-прикладное искусство 18— начала 20 веков</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326"/>
          <w:jc w:val="center"/>
        </w:trPr>
        <w:tc>
          <w:tcPr>
            <w:tcW w:w="9177" w:type="dxa"/>
          </w:tcPr>
          <w:p w:rsidR="00D7518A" w:rsidRPr="00B84357" w:rsidRDefault="00D7518A" w:rsidP="00F437BC">
            <w:pPr>
              <w:widowControl w:val="0"/>
              <w:autoSpaceDE w:val="0"/>
              <w:autoSpaceDN w:val="0"/>
              <w:adjustRightInd w:val="0"/>
              <w:jc w:val="both"/>
            </w:pPr>
            <w:r w:rsidRPr="00B84357">
              <w:t>Западноевропейское искусство и искусство стран Востока</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250"/>
          <w:jc w:val="center"/>
        </w:trPr>
        <w:tc>
          <w:tcPr>
            <w:tcW w:w="9177" w:type="dxa"/>
          </w:tcPr>
          <w:p w:rsidR="00D7518A" w:rsidRPr="00B84357" w:rsidRDefault="00D7518A" w:rsidP="00F437BC">
            <w:pPr>
              <w:widowControl w:val="0"/>
              <w:autoSpaceDE w:val="0"/>
              <w:autoSpaceDN w:val="0"/>
              <w:adjustRightInd w:val="0"/>
              <w:jc w:val="both"/>
            </w:pPr>
            <w:r w:rsidRPr="00B84357">
              <w:t>Естественнонаучные коллекции</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269"/>
          <w:jc w:val="center"/>
        </w:trPr>
        <w:tc>
          <w:tcPr>
            <w:tcW w:w="9177" w:type="dxa"/>
          </w:tcPr>
          <w:p w:rsidR="00D7518A" w:rsidRPr="00B84357" w:rsidRDefault="00D7518A" w:rsidP="00F437BC">
            <w:pPr>
              <w:widowControl w:val="0"/>
              <w:autoSpaceDE w:val="0"/>
              <w:autoSpaceDN w:val="0"/>
              <w:adjustRightInd w:val="0"/>
              <w:jc w:val="both"/>
            </w:pPr>
            <w:r w:rsidRPr="00B84357">
              <w:t>Этнографические коллекции</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307"/>
          <w:jc w:val="center"/>
        </w:trPr>
        <w:tc>
          <w:tcPr>
            <w:tcW w:w="9177" w:type="dxa"/>
          </w:tcPr>
          <w:p w:rsidR="00D7518A" w:rsidRPr="00B84357" w:rsidRDefault="00D7518A" w:rsidP="00F437BC">
            <w:pPr>
              <w:widowControl w:val="0"/>
              <w:autoSpaceDE w:val="0"/>
              <w:autoSpaceDN w:val="0"/>
              <w:adjustRightInd w:val="0"/>
              <w:jc w:val="both"/>
            </w:pPr>
            <w:r w:rsidRPr="00B84357">
              <w:t>Историко-бытовые коллекции</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307"/>
          <w:jc w:val="center"/>
        </w:trPr>
        <w:tc>
          <w:tcPr>
            <w:tcW w:w="9177" w:type="dxa"/>
          </w:tcPr>
          <w:p w:rsidR="00D7518A" w:rsidRPr="00B84357" w:rsidRDefault="00D7518A" w:rsidP="00F437BC">
            <w:pPr>
              <w:widowControl w:val="0"/>
              <w:autoSpaceDE w:val="0"/>
              <w:autoSpaceDN w:val="0"/>
              <w:adjustRightInd w:val="0"/>
              <w:jc w:val="both"/>
            </w:pPr>
            <w:r w:rsidRPr="00B84357">
              <w:t>в том числе мемориальные комплексы</w:t>
            </w:r>
          </w:p>
        </w:tc>
        <w:tc>
          <w:tcPr>
            <w:tcW w:w="5170" w:type="dxa"/>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trHeight w:hRule="exact" w:val="307"/>
          <w:jc w:val="center"/>
        </w:trPr>
        <w:tc>
          <w:tcPr>
            <w:tcW w:w="9177" w:type="dxa"/>
          </w:tcPr>
          <w:p w:rsidR="00D7518A" w:rsidRPr="00B84357" w:rsidRDefault="00D7518A" w:rsidP="00F437BC">
            <w:pPr>
              <w:widowControl w:val="0"/>
              <w:autoSpaceDE w:val="0"/>
              <w:autoSpaceDN w:val="0"/>
              <w:adjustRightInd w:val="0"/>
              <w:jc w:val="both"/>
            </w:pPr>
            <w:r w:rsidRPr="00B84357">
              <w:t xml:space="preserve">Предметы из драгоценных металлов и драгоценных </w:t>
            </w:r>
            <w:proofErr w:type="spellStart"/>
            <w:r w:rsidRPr="00B84357">
              <w:t>i</w:t>
            </w:r>
            <w:proofErr w:type="spellEnd"/>
          </w:p>
        </w:tc>
        <w:tc>
          <w:tcPr>
            <w:tcW w:w="5170" w:type="dxa"/>
          </w:tcPr>
          <w:p w:rsidR="00D7518A" w:rsidRPr="00B84357" w:rsidRDefault="00D7518A" w:rsidP="00F437BC">
            <w:pPr>
              <w:jc w:val="center"/>
              <w:rPr>
                <w:rFonts w:eastAsia="Calibri"/>
                <w:lang w:eastAsia="en-US"/>
              </w:rPr>
            </w:pPr>
            <w:r>
              <w:rPr>
                <w:rFonts w:eastAsia="Calibri"/>
                <w:lang w:eastAsia="en-US"/>
              </w:rPr>
              <w:t>-</w:t>
            </w:r>
          </w:p>
        </w:tc>
      </w:tr>
    </w:tbl>
    <w:p w:rsidR="00D7518A" w:rsidRDefault="00D7518A" w:rsidP="00D7518A">
      <w:pPr>
        <w:ind w:firstLine="426"/>
        <w:jc w:val="both"/>
        <w:rPr>
          <w:sz w:val="24"/>
          <w:szCs w:val="24"/>
        </w:rPr>
      </w:pPr>
    </w:p>
    <w:p w:rsidR="00D7518A" w:rsidRPr="00B84357" w:rsidRDefault="00D7518A" w:rsidP="00D7518A">
      <w:pPr>
        <w:ind w:firstLine="709"/>
        <w:jc w:val="both"/>
        <w:rPr>
          <w:sz w:val="24"/>
          <w:szCs w:val="24"/>
        </w:rPr>
      </w:pPr>
      <w:r w:rsidRPr="00B84357">
        <w:rPr>
          <w:sz w:val="24"/>
          <w:szCs w:val="24"/>
        </w:rPr>
        <w:t>Муниципальные музеи размещены в &lt; __ &gt; зданиях, из них специально построенных &lt; __ &gt;.</w:t>
      </w:r>
    </w:p>
    <w:p w:rsidR="00D7518A" w:rsidRPr="00B84357" w:rsidRDefault="00D7518A" w:rsidP="00D7518A">
      <w:pPr>
        <w:ind w:firstLine="709"/>
        <w:jc w:val="both"/>
        <w:rPr>
          <w:sz w:val="24"/>
          <w:szCs w:val="24"/>
        </w:rPr>
      </w:pPr>
      <w:r w:rsidRPr="00B84357">
        <w:rPr>
          <w:sz w:val="24"/>
          <w:szCs w:val="24"/>
        </w:rPr>
        <w:t>В &lt;Наименование территории&gt; {</w:t>
      </w:r>
      <w:proofErr w:type="gramStart"/>
      <w:r w:rsidRPr="00B84357">
        <w:rPr>
          <w:sz w:val="24"/>
          <w:szCs w:val="24"/>
        </w:rPr>
        <w:t>имеется</w:t>
      </w:r>
      <w:proofErr w:type="gramEnd"/>
      <w:r w:rsidRPr="00B84357">
        <w:rPr>
          <w:sz w:val="24"/>
          <w:szCs w:val="24"/>
        </w:rPr>
        <w:t xml:space="preserve"> /отсутствует } собственная база по реставрации музейных предметов. &lt;Основные виды реставрационных работ - название реставрационной организации объем&gt;.</w:t>
      </w:r>
    </w:p>
    <w:p w:rsidR="00D7518A" w:rsidRDefault="00D7518A" w:rsidP="00D7518A">
      <w:pPr>
        <w:ind w:firstLine="709"/>
        <w:jc w:val="both"/>
        <w:rPr>
          <w:sz w:val="24"/>
          <w:szCs w:val="24"/>
        </w:rPr>
      </w:pPr>
    </w:p>
    <w:tbl>
      <w:tblPr>
        <w:tblW w:w="14377" w:type="dxa"/>
        <w:jc w:val="center"/>
        <w:tblInd w:w="-3032" w:type="dxa"/>
        <w:tblLayout w:type="fixed"/>
        <w:tblCellMar>
          <w:left w:w="40" w:type="dxa"/>
          <w:right w:w="40" w:type="dxa"/>
        </w:tblCellMar>
        <w:tblLook w:val="0000"/>
      </w:tblPr>
      <w:tblGrid>
        <w:gridCol w:w="6333"/>
        <w:gridCol w:w="2551"/>
        <w:gridCol w:w="5493"/>
      </w:tblGrid>
      <w:tr w:rsidR="00D7518A" w:rsidRPr="00B84357" w:rsidTr="00F437BC">
        <w:trPr>
          <w:trHeight w:hRule="exact" w:val="561"/>
          <w:jc w:val="center"/>
        </w:trPr>
        <w:tc>
          <w:tcPr>
            <w:tcW w:w="6333"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Pr="00B84357" w:rsidRDefault="00D7518A" w:rsidP="00F437BC">
            <w:pPr>
              <w:widowControl w:val="0"/>
              <w:autoSpaceDE w:val="0"/>
              <w:autoSpaceDN w:val="0"/>
              <w:adjustRightInd w:val="0"/>
              <w:jc w:val="center"/>
            </w:pPr>
            <w:r w:rsidRPr="00B84357">
              <w:t>Название реставрационной мастерской</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Pr="00B84357" w:rsidRDefault="00D7518A" w:rsidP="00F437BC">
            <w:pPr>
              <w:widowControl w:val="0"/>
              <w:autoSpaceDE w:val="0"/>
              <w:autoSpaceDN w:val="0"/>
              <w:adjustRightInd w:val="0"/>
              <w:jc w:val="center"/>
            </w:pPr>
            <w:r w:rsidRPr="00B84357">
              <w:t>Виды работ</w:t>
            </w:r>
          </w:p>
        </w:tc>
        <w:tc>
          <w:tcPr>
            <w:tcW w:w="5493"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Pr="00B84357" w:rsidRDefault="00D7518A" w:rsidP="00F437BC">
            <w:pPr>
              <w:widowControl w:val="0"/>
              <w:autoSpaceDE w:val="0"/>
              <w:autoSpaceDN w:val="0"/>
              <w:adjustRightInd w:val="0"/>
              <w:jc w:val="center"/>
            </w:pPr>
            <w:r w:rsidRPr="00B84357">
              <w:t>Объем реставрационных работ</w:t>
            </w:r>
          </w:p>
        </w:tc>
      </w:tr>
      <w:tr w:rsidR="00D7518A" w:rsidRPr="00B84357" w:rsidTr="00F437BC">
        <w:trPr>
          <w:trHeight w:hRule="exact" w:val="414"/>
          <w:jc w:val="center"/>
        </w:trPr>
        <w:tc>
          <w:tcPr>
            <w:tcW w:w="6333"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c>
          <w:tcPr>
            <w:tcW w:w="5493"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r>
    </w:tbl>
    <w:p w:rsidR="00D7518A" w:rsidRPr="00B84357" w:rsidRDefault="00D7518A" w:rsidP="00D7518A">
      <w:pPr>
        <w:ind w:firstLine="709"/>
        <w:jc w:val="both"/>
        <w:rPr>
          <w:sz w:val="24"/>
          <w:szCs w:val="24"/>
        </w:rPr>
      </w:pPr>
      <w:r w:rsidRPr="00B84357">
        <w:rPr>
          <w:sz w:val="24"/>
          <w:szCs w:val="24"/>
        </w:rPr>
        <w:t>Состояние безопасности музеев &lt;Характеристика&gt;.</w:t>
      </w:r>
    </w:p>
    <w:p w:rsidR="00D7518A" w:rsidRDefault="00D7518A" w:rsidP="00D7518A">
      <w:pPr>
        <w:ind w:firstLine="709"/>
        <w:jc w:val="both"/>
        <w:rPr>
          <w:sz w:val="24"/>
          <w:szCs w:val="24"/>
        </w:rPr>
      </w:pPr>
      <w:r w:rsidRPr="00B84357">
        <w:rPr>
          <w:sz w:val="24"/>
          <w:szCs w:val="24"/>
        </w:rPr>
        <w:t>Для &lt; __ &gt; музейных объектов имеется три рубежа защиты, системы автоматического пожаротушения установлены в &lt; __ &gt; музейных объектах.</w:t>
      </w:r>
    </w:p>
    <w:p w:rsidR="00D7518A" w:rsidRDefault="00D7518A" w:rsidP="00D7518A">
      <w:pPr>
        <w:ind w:firstLine="709"/>
        <w:jc w:val="both"/>
        <w:rPr>
          <w:sz w:val="24"/>
          <w:szCs w:val="24"/>
        </w:rPr>
      </w:pPr>
    </w:p>
    <w:p w:rsidR="00D7518A" w:rsidRPr="00B84357" w:rsidRDefault="00D7518A" w:rsidP="00D7518A">
      <w:pPr>
        <w:ind w:firstLine="709"/>
        <w:jc w:val="both"/>
        <w:rPr>
          <w:sz w:val="24"/>
          <w:szCs w:val="24"/>
        </w:rPr>
      </w:pPr>
    </w:p>
    <w:p w:rsidR="00D7518A" w:rsidRPr="00B84357" w:rsidRDefault="00D7518A" w:rsidP="00D7518A">
      <w:pPr>
        <w:widowControl w:val="0"/>
        <w:autoSpaceDE w:val="0"/>
        <w:autoSpaceDN w:val="0"/>
        <w:adjustRightInd w:val="0"/>
        <w:ind w:firstLine="709"/>
        <w:rPr>
          <w:b/>
          <w:sz w:val="24"/>
          <w:szCs w:val="24"/>
        </w:rPr>
      </w:pPr>
      <w:r w:rsidRPr="00B84357">
        <w:rPr>
          <w:b/>
          <w:sz w:val="24"/>
          <w:szCs w:val="24"/>
        </w:rPr>
        <w:t>3.2.4.</w:t>
      </w:r>
      <w:r>
        <w:rPr>
          <w:b/>
          <w:sz w:val="24"/>
          <w:szCs w:val="24"/>
        </w:rPr>
        <w:tab/>
      </w:r>
      <w:r w:rsidRPr="00B84357">
        <w:rPr>
          <w:b/>
          <w:sz w:val="24"/>
          <w:szCs w:val="24"/>
        </w:rPr>
        <w:t>Стат</w:t>
      </w:r>
      <w:r>
        <w:rPr>
          <w:b/>
          <w:sz w:val="24"/>
          <w:szCs w:val="24"/>
        </w:rPr>
        <w:t xml:space="preserve">истический анализ посещаемости </w:t>
      </w:r>
      <w:r w:rsidRPr="00B84357">
        <w:rPr>
          <w:b/>
          <w:sz w:val="24"/>
          <w:szCs w:val="24"/>
        </w:rPr>
        <w:t>в 201</w:t>
      </w:r>
      <w:r>
        <w:rPr>
          <w:b/>
          <w:sz w:val="24"/>
          <w:szCs w:val="24"/>
        </w:rPr>
        <w:t>9</w:t>
      </w:r>
      <w:r w:rsidRPr="00B84357">
        <w:rPr>
          <w:b/>
          <w:sz w:val="24"/>
          <w:szCs w:val="24"/>
        </w:rPr>
        <w:t xml:space="preserve"> году:</w:t>
      </w:r>
    </w:p>
    <w:p w:rsidR="00D7518A" w:rsidRPr="00B84357" w:rsidRDefault="00D7518A" w:rsidP="00D7518A">
      <w:pPr>
        <w:widowControl w:val="0"/>
        <w:autoSpaceDE w:val="0"/>
        <w:autoSpaceDN w:val="0"/>
        <w:adjustRightInd w:val="0"/>
        <w:ind w:firstLine="709"/>
        <w:rPr>
          <w:b/>
          <w:sz w:val="24"/>
          <w:szCs w:val="24"/>
        </w:rPr>
      </w:pPr>
    </w:p>
    <w:tbl>
      <w:tblPr>
        <w:tblW w:w="14317" w:type="dxa"/>
        <w:tblInd w:w="40" w:type="dxa"/>
        <w:tblLayout w:type="fixed"/>
        <w:tblCellMar>
          <w:left w:w="40" w:type="dxa"/>
          <w:right w:w="40" w:type="dxa"/>
        </w:tblCellMar>
        <w:tblLook w:val="0000"/>
      </w:tblPr>
      <w:tblGrid>
        <w:gridCol w:w="851"/>
        <w:gridCol w:w="3591"/>
        <w:gridCol w:w="3452"/>
        <w:gridCol w:w="2409"/>
        <w:gridCol w:w="4014"/>
      </w:tblGrid>
      <w:tr w:rsidR="00D7518A" w:rsidRPr="00B84357" w:rsidTr="00F437BC">
        <w:trPr>
          <w:trHeight w:hRule="exact" w:val="48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Default="00D7518A" w:rsidP="00F437BC">
            <w:pPr>
              <w:widowControl w:val="0"/>
              <w:autoSpaceDE w:val="0"/>
              <w:autoSpaceDN w:val="0"/>
              <w:adjustRightInd w:val="0"/>
              <w:jc w:val="center"/>
            </w:pPr>
            <w:r w:rsidRPr="00B84357">
              <w:t xml:space="preserve">№ </w:t>
            </w:r>
          </w:p>
          <w:p w:rsidR="00D7518A" w:rsidRPr="00B84357" w:rsidRDefault="00D7518A" w:rsidP="00F437BC">
            <w:pPr>
              <w:widowControl w:val="0"/>
              <w:autoSpaceDE w:val="0"/>
              <w:autoSpaceDN w:val="0"/>
              <w:adjustRightInd w:val="0"/>
              <w:jc w:val="center"/>
            </w:pPr>
            <w:proofErr w:type="spellStart"/>
            <w:proofErr w:type="gramStart"/>
            <w:r w:rsidRPr="00B84357">
              <w:t>п</w:t>
            </w:r>
            <w:proofErr w:type="spellEnd"/>
            <w:proofErr w:type="gramEnd"/>
            <w:r w:rsidRPr="00B84357">
              <w:t>/</w:t>
            </w:r>
            <w:proofErr w:type="spellStart"/>
            <w:r w:rsidRPr="00B84357">
              <w:t>п</w:t>
            </w:r>
            <w:proofErr w:type="spellEnd"/>
          </w:p>
        </w:tc>
        <w:tc>
          <w:tcPr>
            <w:tcW w:w="3591"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Pr="00B84357" w:rsidRDefault="00D7518A" w:rsidP="00F437BC">
            <w:pPr>
              <w:widowControl w:val="0"/>
              <w:autoSpaceDE w:val="0"/>
              <w:autoSpaceDN w:val="0"/>
              <w:adjustRightInd w:val="0"/>
              <w:jc w:val="center"/>
            </w:pPr>
            <w:r w:rsidRPr="00B84357">
              <w:t>Число посещений</w:t>
            </w:r>
          </w:p>
        </w:tc>
        <w:tc>
          <w:tcPr>
            <w:tcW w:w="3452"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Pr="00B84357" w:rsidRDefault="00D7518A" w:rsidP="00F437BC">
            <w:pPr>
              <w:widowControl w:val="0"/>
              <w:autoSpaceDE w:val="0"/>
              <w:autoSpaceDN w:val="0"/>
              <w:adjustRightInd w:val="0"/>
              <w:jc w:val="center"/>
            </w:pPr>
            <w:r w:rsidRPr="00B84357">
              <w:t>Из них местных жителей</w:t>
            </w:r>
            <w:proofErr w:type="gramStart"/>
            <w:r w:rsidRPr="00B84357">
              <w:t xml:space="preserve"> (%)</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Pr="00B84357" w:rsidRDefault="00D7518A" w:rsidP="00F437BC">
            <w:pPr>
              <w:widowControl w:val="0"/>
              <w:autoSpaceDE w:val="0"/>
              <w:autoSpaceDN w:val="0"/>
              <w:adjustRightInd w:val="0"/>
              <w:jc w:val="center"/>
            </w:pPr>
            <w:r w:rsidRPr="00B84357">
              <w:t>детей до 18 лет</w:t>
            </w:r>
            <w:proofErr w:type="gramStart"/>
            <w:r w:rsidRPr="00B84357">
              <w:t xml:space="preserve"> (%)</w:t>
            </w:r>
            <w:proofErr w:type="gramEnd"/>
          </w:p>
        </w:tc>
        <w:tc>
          <w:tcPr>
            <w:tcW w:w="4014" w:type="dxa"/>
            <w:tcBorders>
              <w:top w:val="single" w:sz="6" w:space="0" w:color="auto"/>
              <w:left w:val="single" w:sz="6" w:space="0" w:color="auto"/>
              <w:bottom w:val="single" w:sz="6" w:space="0" w:color="auto"/>
              <w:right w:val="single" w:sz="6" w:space="0" w:color="auto"/>
            </w:tcBorders>
            <w:shd w:val="clear" w:color="auto" w:fill="FFFFFF"/>
            <w:vAlign w:val="center"/>
          </w:tcPr>
          <w:p w:rsidR="00D7518A" w:rsidRPr="00B84357" w:rsidRDefault="00D7518A" w:rsidP="00F437BC">
            <w:pPr>
              <w:widowControl w:val="0"/>
              <w:autoSpaceDE w:val="0"/>
              <w:autoSpaceDN w:val="0"/>
              <w:adjustRightInd w:val="0"/>
              <w:jc w:val="center"/>
            </w:pPr>
            <w:r w:rsidRPr="00B84357">
              <w:t>Количество экскурсий</w:t>
            </w:r>
          </w:p>
        </w:tc>
      </w:tr>
      <w:tr w:rsidR="00D7518A" w:rsidRPr="00B84357" w:rsidTr="00F437BC">
        <w:trPr>
          <w:trHeight w:hRule="exac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c>
          <w:tcPr>
            <w:tcW w:w="3591"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c>
          <w:tcPr>
            <w:tcW w:w="3452"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c>
          <w:tcPr>
            <w:tcW w:w="4014"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jc w:val="center"/>
              <w:rPr>
                <w:rFonts w:eastAsia="Calibri"/>
                <w:lang w:eastAsia="en-US"/>
              </w:rPr>
            </w:pPr>
            <w:r>
              <w:rPr>
                <w:rFonts w:eastAsia="Calibri"/>
                <w:lang w:eastAsia="en-US"/>
              </w:rPr>
              <w:t>-</w:t>
            </w:r>
          </w:p>
        </w:tc>
      </w:tr>
    </w:tbl>
    <w:p w:rsidR="00D7518A" w:rsidRPr="00B84357" w:rsidRDefault="00D7518A" w:rsidP="00D7518A">
      <w:pPr>
        <w:widowControl w:val="0"/>
        <w:autoSpaceDE w:val="0"/>
        <w:autoSpaceDN w:val="0"/>
        <w:adjustRightInd w:val="0"/>
        <w:jc w:val="both"/>
        <w:rPr>
          <w:sz w:val="24"/>
          <w:szCs w:val="24"/>
        </w:rPr>
      </w:pPr>
    </w:p>
    <w:p w:rsidR="00D7518A" w:rsidRPr="00B84357" w:rsidRDefault="00D7518A" w:rsidP="00D7518A">
      <w:pPr>
        <w:widowControl w:val="0"/>
        <w:autoSpaceDE w:val="0"/>
        <w:autoSpaceDN w:val="0"/>
        <w:adjustRightInd w:val="0"/>
        <w:ind w:firstLine="709"/>
        <w:rPr>
          <w:b/>
          <w:sz w:val="24"/>
          <w:szCs w:val="24"/>
        </w:rPr>
      </w:pPr>
      <w:r>
        <w:rPr>
          <w:b/>
          <w:sz w:val="24"/>
          <w:szCs w:val="24"/>
        </w:rPr>
        <w:t>3.2.5.</w:t>
      </w:r>
      <w:r>
        <w:rPr>
          <w:b/>
          <w:sz w:val="24"/>
          <w:szCs w:val="24"/>
        </w:rPr>
        <w:tab/>
      </w:r>
      <w:r w:rsidRPr="00B84357">
        <w:rPr>
          <w:b/>
          <w:sz w:val="24"/>
          <w:szCs w:val="24"/>
        </w:rPr>
        <w:t>Выставочная деятельность в 201</w:t>
      </w:r>
      <w:r>
        <w:rPr>
          <w:b/>
          <w:sz w:val="24"/>
          <w:szCs w:val="24"/>
        </w:rPr>
        <w:t>9</w:t>
      </w:r>
      <w:r w:rsidRPr="00B84357">
        <w:rPr>
          <w:b/>
          <w:sz w:val="24"/>
          <w:szCs w:val="24"/>
        </w:rPr>
        <w:t xml:space="preserve"> году характеризуется следующими данными:</w:t>
      </w:r>
    </w:p>
    <w:p w:rsidR="00D7518A" w:rsidRPr="00B84357" w:rsidRDefault="00D7518A" w:rsidP="00D7518A">
      <w:pPr>
        <w:widowControl w:val="0"/>
        <w:autoSpaceDE w:val="0"/>
        <w:autoSpaceDN w:val="0"/>
        <w:adjustRightInd w:val="0"/>
        <w:rPr>
          <w:b/>
          <w:sz w:val="24"/>
          <w:szCs w:val="24"/>
        </w:rPr>
      </w:pPr>
    </w:p>
    <w:tbl>
      <w:tblPr>
        <w:tblW w:w="14363" w:type="dxa"/>
        <w:jc w:val="center"/>
        <w:tblInd w:w="-1223" w:type="dxa"/>
        <w:tblLayout w:type="fixed"/>
        <w:tblCellMar>
          <w:left w:w="40" w:type="dxa"/>
          <w:right w:w="40" w:type="dxa"/>
        </w:tblCellMar>
        <w:tblLook w:val="0000"/>
      </w:tblPr>
      <w:tblGrid>
        <w:gridCol w:w="1315"/>
        <w:gridCol w:w="3067"/>
        <w:gridCol w:w="3134"/>
        <w:gridCol w:w="3118"/>
        <w:gridCol w:w="3729"/>
      </w:tblGrid>
      <w:tr w:rsidR="00D7518A" w:rsidRPr="00B84357" w:rsidTr="00F437BC">
        <w:trPr>
          <w:trHeight w:hRule="exact" w:val="497"/>
          <w:jc w:val="center"/>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rsidRPr="00B84357">
              <w:t>Год</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rsidRPr="00B84357">
              <w:t>Количество выставок</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rsidRPr="00B84357">
              <w:t>в том числе из местных музеев</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rsidRPr="00B84357">
              <w:t>из музеев других территорий</w:t>
            </w:r>
          </w:p>
        </w:tc>
        <w:tc>
          <w:tcPr>
            <w:tcW w:w="3729"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rsidRPr="00B84357">
              <w:t>Число посетителей</w:t>
            </w:r>
          </w:p>
        </w:tc>
      </w:tr>
      <w:tr w:rsidR="00D7518A" w:rsidRPr="00B84357" w:rsidTr="00F437BC">
        <w:trPr>
          <w:trHeight w:hRule="exact" w:val="395"/>
          <w:jc w:val="center"/>
        </w:trPr>
        <w:tc>
          <w:tcPr>
            <w:tcW w:w="1315"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t>-</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t>-</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t>-</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t>-</w:t>
            </w:r>
          </w:p>
        </w:tc>
        <w:tc>
          <w:tcPr>
            <w:tcW w:w="3729" w:type="dxa"/>
            <w:tcBorders>
              <w:top w:val="single" w:sz="6" w:space="0" w:color="auto"/>
              <w:left w:val="single" w:sz="6" w:space="0" w:color="auto"/>
              <w:bottom w:val="single" w:sz="6" w:space="0" w:color="auto"/>
              <w:right w:val="single" w:sz="6" w:space="0" w:color="auto"/>
            </w:tcBorders>
            <w:shd w:val="clear" w:color="auto" w:fill="FFFFFF"/>
          </w:tcPr>
          <w:p w:rsidR="00D7518A" w:rsidRPr="00B84357" w:rsidRDefault="00D7518A" w:rsidP="00F437BC">
            <w:pPr>
              <w:widowControl w:val="0"/>
              <w:autoSpaceDE w:val="0"/>
              <w:autoSpaceDN w:val="0"/>
              <w:adjustRightInd w:val="0"/>
              <w:jc w:val="center"/>
            </w:pPr>
            <w:r>
              <w:t>-</w:t>
            </w:r>
          </w:p>
        </w:tc>
      </w:tr>
    </w:tbl>
    <w:p w:rsidR="00D7518A" w:rsidRPr="00B84357" w:rsidRDefault="00D7518A" w:rsidP="00D7518A">
      <w:pPr>
        <w:widowControl w:val="0"/>
        <w:autoSpaceDE w:val="0"/>
        <w:autoSpaceDN w:val="0"/>
        <w:adjustRightInd w:val="0"/>
        <w:jc w:val="both"/>
        <w:rPr>
          <w:b/>
          <w:bCs/>
          <w:sz w:val="16"/>
          <w:szCs w:val="16"/>
        </w:rPr>
      </w:pPr>
    </w:p>
    <w:p w:rsidR="00D7518A" w:rsidRPr="00B84357" w:rsidRDefault="00D7518A" w:rsidP="00D7518A">
      <w:pPr>
        <w:ind w:firstLine="709"/>
        <w:jc w:val="both"/>
        <w:rPr>
          <w:sz w:val="24"/>
          <w:szCs w:val="24"/>
        </w:rPr>
      </w:pPr>
      <w:r w:rsidRPr="00B84357">
        <w:rPr>
          <w:sz w:val="24"/>
          <w:szCs w:val="24"/>
        </w:rPr>
        <w:t>&lt; __ &gt; музейных объектов &lt;Наименование территории&gt; включено в туристические маршруты региональных туристических фирм, &lt; __ &gt; - общероссийских, &lt; __ &gt; - зарубежных. &lt;Наименование проектов и программ,&gt; - какие музеи принимают участие.</w:t>
      </w:r>
    </w:p>
    <w:p w:rsidR="00D7518A" w:rsidRPr="00B84357" w:rsidRDefault="00D7518A" w:rsidP="00D7518A">
      <w:pPr>
        <w:ind w:firstLine="709"/>
        <w:jc w:val="both"/>
        <w:rPr>
          <w:sz w:val="24"/>
          <w:szCs w:val="24"/>
        </w:rPr>
      </w:pPr>
    </w:p>
    <w:tbl>
      <w:tblPr>
        <w:tblW w:w="4934"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6"/>
        <w:gridCol w:w="1946"/>
        <w:gridCol w:w="1949"/>
        <w:gridCol w:w="1949"/>
      </w:tblGrid>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keepNext/>
              <w:jc w:val="center"/>
              <w:outlineLvl w:val="2"/>
            </w:pPr>
            <w:r w:rsidRPr="00B84357">
              <w:t>Наименование показателя</w:t>
            </w:r>
          </w:p>
        </w:tc>
        <w:tc>
          <w:tcPr>
            <w:tcW w:w="641"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2017</w:t>
            </w:r>
            <w:r>
              <w:t xml:space="preserve"> </w:t>
            </w:r>
            <w:r w:rsidRPr="00B84357">
              <w:t>г.</w:t>
            </w:r>
          </w:p>
        </w:tc>
        <w:tc>
          <w:tcPr>
            <w:tcW w:w="642"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2018</w:t>
            </w:r>
            <w:r>
              <w:t xml:space="preserve"> </w:t>
            </w:r>
            <w:r w:rsidRPr="00B84357">
              <w:t>г.</w:t>
            </w:r>
          </w:p>
        </w:tc>
        <w:tc>
          <w:tcPr>
            <w:tcW w:w="642" w:type="pct"/>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w:t>
            </w:r>
            <w:r>
              <w:t xml:space="preserve">9 </w:t>
            </w:r>
            <w:r w:rsidRPr="00B84357">
              <w:t>г.</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jc w:val="both"/>
              <w:rPr>
                <w:rFonts w:eastAsia="Calibri"/>
                <w:lang w:eastAsia="en-US"/>
              </w:rPr>
            </w:pPr>
            <w:r w:rsidRPr="00B84357">
              <w:rPr>
                <w:rFonts w:eastAsia="Calibri"/>
                <w:lang w:eastAsia="en-US"/>
              </w:rPr>
              <w:t>Число музеев, находящихся в ведении управления культуры (ед.)</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4"/>
            </w:pPr>
            <w:r w:rsidRPr="00B84357">
              <w:t>Общий объем музейных фондов. Всего (тыс. ед.)</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 из них основной фонд</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jc w:val="both"/>
              <w:outlineLvl w:val="1"/>
            </w:pPr>
            <w:r w:rsidRPr="00B84357">
              <w:t>Из числа предметов основного фонда экспонировалось в отчетном году</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Общее число посещений. Всего (тыс. чел.)</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Число экскурсий</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hideMark/>
          </w:tcPr>
          <w:p w:rsidR="00D7518A" w:rsidRPr="00B84357" w:rsidRDefault="00D7518A" w:rsidP="00F437BC">
            <w:pPr>
              <w:keepNext/>
              <w:outlineLvl w:val="1"/>
            </w:pPr>
            <w:r w:rsidRPr="00B84357">
              <w:t>Количество выставок, в том числе</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1"/>
            </w:pPr>
            <w:r w:rsidRPr="00B84357">
              <w:t>-количество передвижных выставок</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1"/>
            </w:pPr>
            <w:r w:rsidRPr="00B84357">
              <w:t>- количество виртуальных выставок / экспонируется ед. хранения</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1"/>
            </w:pPr>
            <w:r w:rsidRPr="00B84357">
              <w:t>и другие формы выставок (расписать)</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rPr>
          <w:cantSplit/>
          <w:jc w:val="center"/>
        </w:trPr>
        <w:tc>
          <w:tcPr>
            <w:tcW w:w="3075"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keepNext/>
              <w:outlineLvl w:val="1"/>
            </w:pPr>
            <w:r w:rsidRPr="00B84357">
              <w:t>Количество оцифрованных музейных экспонатов</w:t>
            </w:r>
          </w:p>
        </w:tc>
        <w:tc>
          <w:tcPr>
            <w:tcW w:w="641"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642" w:type="pct"/>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bl>
    <w:p w:rsidR="00D7518A" w:rsidRPr="00B84357" w:rsidRDefault="00D7518A" w:rsidP="00D7518A">
      <w:pPr>
        <w:jc w:val="center"/>
        <w:rPr>
          <w:b/>
          <w:sz w:val="24"/>
          <w:szCs w:val="24"/>
        </w:rPr>
      </w:pPr>
    </w:p>
    <w:p w:rsidR="00D7518A" w:rsidRPr="00B84357" w:rsidRDefault="00D7518A" w:rsidP="00D7518A">
      <w:pPr>
        <w:ind w:firstLine="708"/>
        <w:rPr>
          <w:b/>
          <w:sz w:val="24"/>
          <w:szCs w:val="24"/>
        </w:rPr>
      </w:pPr>
      <w:r>
        <w:rPr>
          <w:b/>
          <w:sz w:val="24"/>
          <w:szCs w:val="24"/>
        </w:rPr>
        <w:t>3.2.6.</w:t>
      </w:r>
      <w:r>
        <w:rPr>
          <w:b/>
          <w:sz w:val="24"/>
          <w:szCs w:val="24"/>
        </w:rPr>
        <w:tab/>
      </w:r>
      <w:r w:rsidRPr="00B84357">
        <w:rPr>
          <w:b/>
          <w:sz w:val="24"/>
          <w:szCs w:val="24"/>
        </w:rPr>
        <w:t>Индикаторы и показатели, характеризующие музейную деятельность</w:t>
      </w:r>
    </w:p>
    <w:p w:rsidR="00D7518A" w:rsidRPr="00B84357" w:rsidRDefault="00D7518A" w:rsidP="00D7518A">
      <w:pPr>
        <w:jc w:val="center"/>
        <w:rPr>
          <w:b/>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8"/>
        <w:gridCol w:w="1453"/>
        <w:gridCol w:w="1453"/>
        <w:gridCol w:w="1453"/>
        <w:gridCol w:w="2020"/>
      </w:tblGrid>
      <w:tr w:rsidR="00D7518A" w:rsidRPr="00B84357" w:rsidTr="00F437BC">
        <w:trPr>
          <w:trHeight w:val="227"/>
        </w:trPr>
        <w:tc>
          <w:tcPr>
            <w:tcW w:w="7938" w:type="dxa"/>
            <w:tcBorders>
              <w:top w:val="single" w:sz="4" w:space="0" w:color="auto"/>
              <w:left w:val="single" w:sz="4" w:space="0" w:color="auto"/>
              <w:bottom w:val="single" w:sz="4" w:space="0" w:color="auto"/>
              <w:right w:val="single" w:sz="4" w:space="0" w:color="auto"/>
            </w:tcBorders>
            <w:vAlign w:val="center"/>
            <w:hideMark/>
          </w:tcPr>
          <w:p w:rsidR="00D7518A" w:rsidRPr="002B3E7D" w:rsidRDefault="00D7518A" w:rsidP="00F437BC">
            <w:pPr>
              <w:jc w:val="center"/>
              <w:rPr>
                <w:rFonts w:eastAsia="Calibri"/>
                <w:lang w:eastAsia="en-US"/>
              </w:rPr>
            </w:pPr>
            <w:r w:rsidRPr="002B3E7D">
              <w:rPr>
                <w:rFonts w:eastAsia="Calibri"/>
                <w:lang w:eastAsia="en-US"/>
              </w:rPr>
              <w:t>Наименование показателя</w:t>
            </w:r>
          </w:p>
        </w:tc>
        <w:tc>
          <w:tcPr>
            <w:tcW w:w="1453"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2017</w:t>
            </w:r>
            <w:r>
              <w:t xml:space="preserve"> </w:t>
            </w:r>
            <w:r w:rsidRPr="00B84357">
              <w:t>г.</w:t>
            </w:r>
          </w:p>
        </w:tc>
        <w:tc>
          <w:tcPr>
            <w:tcW w:w="1453"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2018</w:t>
            </w:r>
            <w:r>
              <w:t xml:space="preserve"> </w:t>
            </w:r>
            <w:r w:rsidRPr="00B84357">
              <w:t>г.</w:t>
            </w:r>
          </w:p>
        </w:tc>
        <w:tc>
          <w:tcPr>
            <w:tcW w:w="1453"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jc w:val="center"/>
            </w:pPr>
            <w:r w:rsidRPr="00B84357">
              <w:t>201</w:t>
            </w:r>
            <w:r>
              <w:t xml:space="preserve">9 </w:t>
            </w:r>
            <w:r w:rsidRPr="00B84357">
              <w:t>г.</w:t>
            </w:r>
          </w:p>
        </w:tc>
        <w:tc>
          <w:tcPr>
            <w:tcW w:w="2020" w:type="dxa"/>
            <w:tcBorders>
              <w:top w:val="single" w:sz="4" w:space="0" w:color="auto"/>
              <w:left w:val="single" w:sz="4" w:space="0" w:color="auto"/>
              <w:bottom w:val="single" w:sz="4" w:space="0" w:color="auto"/>
              <w:right w:val="single" w:sz="4" w:space="0" w:color="auto"/>
            </w:tcBorders>
            <w:vAlign w:val="center"/>
            <w:hideMark/>
          </w:tcPr>
          <w:p w:rsidR="00D7518A" w:rsidRPr="002B3E7D" w:rsidRDefault="00D7518A" w:rsidP="00F437BC">
            <w:pPr>
              <w:jc w:val="center"/>
              <w:rPr>
                <w:rFonts w:eastAsia="Calibri"/>
                <w:lang w:eastAsia="en-US"/>
              </w:rPr>
            </w:pPr>
            <w:r w:rsidRPr="002B3E7D">
              <w:rPr>
                <w:rFonts w:eastAsia="Calibri"/>
                <w:lang w:eastAsia="en-US"/>
              </w:rPr>
              <w:t>Примечание</w:t>
            </w:r>
          </w:p>
        </w:tc>
      </w:tr>
      <w:tr w:rsidR="00D7518A" w:rsidRPr="00B84357" w:rsidTr="00F437BC">
        <w:tc>
          <w:tcPr>
            <w:tcW w:w="7938"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tabs>
                <w:tab w:val="left" w:pos="72"/>
              </w:tabs>
              <w:jc w:val="both"/>
              <w:rPr>
                <w:rFonts w:eastAsia="Calibri"/>
                <w:lang w:eastAsia="en-US"/>
              </w:rPr>
            </w:pPr>
            <w:r w:rsidRPr="00B84357">
              <w:rPr>
                <w:rFonts w:eastAsia="Calibri"/>
                <w:lang w:eastAsia="en-US"/>
              </w:rPr>
              <w:t>Финансовая поддержка частных музеев (тыс. рублей);</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2020"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c>
          <w:tcPr>
            <w:tcW w:w="7938"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contextualSpacing/>
              <w:jc w:val="both"/>
              <w:rPr>
                <w:rFonts w:eastAsia="Calibri"/>
                <w:lang w:eastAsia="en-US"/>
              </w:rPr>
            </w:pPr>
            <w:r w:rsidRPr="00B84357">
              <w:rPr>
                <w:rFonts w:eastAsia="Calibri"/>
                <w:lang w:eastAsia="en-US"/>
              </w:rPr>
              <w:t>Потребность музеев в кадрах по видам занятости (ед.);</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2020"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c>
          <w:tcPr>
            <w:tcW w:w="7938"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2C6101">
            <w:pPr>
              <w:numPr>
                <w:ilvl w:val="0"/>
                <w:numId w:val="5"/>
              </w:numPr>
              <w:ind w:left="0"/>
              <w:contextualSpacing/>
              <w:jc w:val="both"/>
              <w:rPr>
                <w:rFonts w:eastAsia="Calibri"/>
                <w:lang w:eastAsia="en-US"/>
              </w:rPr>
            </w:pPr>
            <w:r w:rsidRPr="00B84357">
              <w:rPr>
                <w:rFonts w:eastAsia="MS Mincho"/>
                <w:lang w:eastAsia="en-US"/>
              </w:rPr>
              <w:t>количество вакансий (ед.);</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2020"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c>
          <w:tcPr>
            <w:tcW w:w="7938"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2C6101">
            <w:pPr>
              <w:numPr>
                <w:ilvl w:val="0"/>
                <w:numId w:val="5"/>
              </w:numPr>
              <w:ind w:left="0"/>
              <w:contextualSpacing/>
              <w:jc w:val="both"/>
              <w:rPr>
                <w:rFonts w:eastAsia="MS Mincho"/>
                <w:lang w:eastAsia="en-US"/>
              </w:rPr>
            </w:pPr>
            <w:r w:rsidRPr="00B84357">
              <w:rPr>
                <w:rFonts w:eastAsia="MS Mincho"/>
                <w:lang w:eastAsia="en-US"/>
              </w:rPr>
              <w:t xml:space="preserve">количество работников пенсионного и </w:t>
            </w:r>
            <w:proofErr w:type="gramStart"/>
            <w:r w:rsidRPr="00B84357">
              <w:rPr>
                <w:rFonts w:eastAsia="MS Mincho"/>
                <w:lang w:eastAsia="en-US"/>
              </w:rPr>
              <w:t>пред</w:t>
            </w:r>
            <w:proofErr w:type="gramEnd"/>
            <w:r w:rsidRPr="00B84357">
              <w:rPr>
                <w:rFonts w:eastAsia="MS Mincho"/>
                <w:lang w:eastAsia="en-US"/>
              </w:rPr>
              <w:t xml:space="preserve"> пенсионного возраста в штатной </w:t>
            </w:r>
            <w:r w:rsidRPr="00B84357">
              <w:rPr>
                <w:rFonts w:eastAsia="MS Mincho"/>
                <w:lang w:eastAsia="en-US"/>
              </w:rPr>
              <w:lastRenderedPageBreak/>
              <w:t>численности (ед.)</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lastRenderedPageBreak/>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2020"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c>
          <w:tcPr>
            <w:tcW w:w="7938"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tabs>
                <w:tab w:val="left" w:pos="72"/>
                <w:tab w:val="left" w:pos="252"/>
                <w:tab w:val="left" w:pos="317"/>
              </w:tabs>
              <w:jc w:val="both"/>
              <w:rPr>
                <w:rFonts w:eastAsia="Calibri"/>
                <w:lang w:eastAsia="en-US"/>
              </w:rPr>
            </w:pPr>
            <w:r w:rsidRPr="00B84357">
              <w:rPr>
                <w:rFonts w:eastAsia="Calibri"/>
                <w:lang w:eastAsia="en-US"/>
              </w:rPr>
              <w:lastRenderedPageBreak/>
              <w:t>Количество музеев, имеющих возможность виртуального посещения (</w:t>
            </w:r>
            <w:proofErr w:type="spellStart"/>
            <w:proofErr w:type="gramStart"/>
            <w:r w:rsidRPr="00B84357">
              <w:rPr>
                <w:rFonts w:eastAsia="Calibri"/>
                <w:lang w:eastAsia="en-US"/>
              </w:rPr>
              <w:t>ед</w:t>
            </w:r>
            <w:proofErr w:type="spellEnd"/>
            <w:proofErr w:type="gramEnd"/>
            <w:r w:rsidRPr="00B84357">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2020"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r w:rsidR="00D7518A" w:rsidRPr="00B84357" w:rsidTr="00F437BC">
        <w:tc>
          <w:tcPr>
            <w:tcW w:w="7938" w:type="dxa"/>
            <w:tcBorders>
              <w:top w:val="single" w:sz="4" w:space="0" w:color="auto"/>
              <w:left w:val="single" w:sz="4" w:space="0" w:color="auto"/>
              <w:bottom w:val="single" w:sz="4" w:space="0" w:color="auto"/>
              <w:right w:val="single" w:sz="4" w:space="0" w:color="auto"/>
            </w:tcBorders>
            <w:vAlign w:val="center"/>
            <w:hideMark/>
          </w:tcPr>
          <w:p w:rsidR="00D7518A" w:rsidRPr="00B84357" w:rsidRDefault="00D7518A" w:rsidP="00F437BC">
            <w:pPr>
              <w:tabs>
                <w:tab w:val="left" w:pos="72"/>
                <w:tab w:val="left" w:pos="252"/>
                <w:tab w:val="left" w:pos="317"/>
              </w:tabs>
              <w:jc w:val="both"/>
              <w:rPr>
                <w:rFonts w:eastAsia="Calibri"/>
                <w:lang w:eastAsia="en-US"/>
              </w:rPr>
            </w:pPr>
            <w:r w:rsidRPr="00B84357">
              <w:rPr>
                <w:rFonts w:eastAsia="Calibri"/>
                <w:lang w:eastAsia="en-US"/>
              </w:rPr>
              <w:t xml:space="preserve">Количество музеев, имеющих электронный </w:t>
            </w:r>
            <w:proofErr w:type="spellStart"/>
            <w:r w:rsidRPr="00B84357">
              <w:rPr>
                <w:rFonts w:eastAsia="Calibri"/>
                <w:lang w:eastAsia="en-US"/>
              </w:rPr>
              <w:t>контент</w:t>
            </w:r>
            <w:proofErr w:type="spellEnd"/>
            <w:r w:rsidRPr="00B84357">
              <w:rPr>
                <w:rFonts w:eastAsia="Calibri"/>
                <w:lang w:eastAsia="en-US"/>
              </w:rPr>
              <w:t xml:space="preserve"> на английском языке (</w:t>
            </w:r>
            <w:proofErr w:type="spellStart"/>
            <w:proofErr w:type="gramStart"/>
            <w:r w:rsidRPr="00B84357">
              <w:rPr>
                <w:rFonts w:eastAsia="Calibri"/>
                <w:lang w:eastAsia="en-US"/>
              </w:rPr>
              <w:t>ед</w:t>
            </w:r>
            <w:proofErr w:type="spellEnd"/>
            <w:proofErr w:type="gramEnd"/>
            <w:r w:rsidRPr="00B84357">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1453"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c>
          <w:tcPr>
            <w:tcW w:w="2020" w:type="dxa"/>
            <w:tcBorders>
              <w:top w:val="single" w:sz="4" w:space="0" w:color="auto"/>
              <w:left w:val="single" w:sz="4" w:space="0" w:color="auto"/>
              <w:bottom w:val="single" w:sz="4" w:space="0" w:color="auto"/>
              <w:right w:val="single" w:sz="4" w:space="0" w:color="auto"/>
            </w:tcBorders>
          </w:tcPr>
          <w:p w:rsidR="00D7518A" w:rsidRPr="00B84357" w:rsidRDefault="00D7518A" w:rsidP="00F437BC">
            <w:pPr>
              <w:jc w:val="center"/>
              <w:rPr>
                <w:rFonts w:eastAsia="Calibri"/>
                <w:lang w:eastAsia="en-US"/>
              </w:rPr>
            </w:pPr>
            <w:r>
              <w:rPr>
                <w:rFonts w:eastAsia="Calibri"/>
                <w:lang w:eastAsia="en-US"/>
              </w:rPr>
              <w:t>-</w:t>
            </w:r>
          </w:p>
        </w:tc>
      </w:tr>
    </w:tbl>
    <w:p w:rsidR="00D7518A" w:rsidRPr="00CE5A70" w:rsidRDefault="00D7518A" w:rsidP="00D7518A">
      <w:pPr>
        <w:tabs>
          <w:tab w:val="left" w:pos="426"/>
        </w:tabs>
        <w:rPr>
          <w:rFonts w:eastAsia="Calibri"/>
          <w:sz w:val="24"/>
          <w:szCs w:val="24"/>
          <w:lang w:eastAsia="en-US"/>
        </w:rPr>
      </w:pPr>
    </w:p>
    <w:p w:rsidR="00D7518A" w:rsidRPr="00B84357" w:rsidRDefault="00D7518A" w:rsidP="00D7518A">
      <w:pPr>
        <w:tabs>
          <w:tab w:val="left" w:pos="426"/>
        </w:tabs>
        <w:ind w:firstLine="709"/>
        <w:rPr>
          <w:sz w:val="24"/>
          <w:szCs w:val="24"/>
        </w:rPr>
      </w:pPr>
      <w:r w:rsidRPr="00B84357">
        <w:rPr>
          <w:rFonts w:eastAsia="Calibri"/>
          <w:sz w:val="24"/>
          <w:szCs w:val="24"/>
          <w:lang w:eastAsia="en-US"/>
        </w:rPr>
        <w:t xml:space="preserve">3.2.7. </w:t>
      </w:r>
      <w:r w:rsidRPr="00B84357">
        <w:rPr>
          <w:sz w:val="24"/>
          <w:szCs w:val="24"/>
        </w:rPr>
        <w:t>Цифровое наследие.</w:t>
      </w:r>
    </w:p>
    <w:p w:rsidR="00D7518A" w:rsidRPr="00B84357" w:rsidRDefault="00D7518A" w:rsidP="00D7518A">
      <w:pPr>
        <w:tabs>
          <w:tab w:val="left" w:pos="426"/>
        </w:tabs>
        <w:ind w:firstLine="709"/>
        <w:jc w:val="both"/>
        <w:rPr>
          <w:sz w:val="24"/>
          <w:szCs w:val="24"/>
        </w:rPr>
      </w:pPr>
      <w:r w:rsidRPr="00B84357">
        <w:rPr>
          <w:sz w:val="24"/>
          <w:szCs w:val="24"/>
        </w:rPr>
        <w:t>3.2.8. Анализ деятельности за отчетный период.</w:t>
      </w:r>
    </w:p>
    <w:p w:rsidR="00D7518A" w:rsidRPr="00B84357" w:rsidRDefault="00D7518A" w:rsidP="00D7518A">
      <w:pPr>
        <w:tabs>
          <w:tab w:val="left" w:pos="426"/>
        </w:tabs>
        <w:ind w:firstLine="709"/>
        <w:jc w:val="both"/>
        <w:rPr>
          <w:sz w:val="24"/>
          <w:szCs w:val="24"/>
        </w:rPr>
      </w:pPr>
      <w:r w:rsidRPr="00B84357">
        <w:rPr>
          <w:sz w:val="24"/>
          <w:szCs w:val="24"/>
        </w:rPr>
        <w:t>3.2.9. Приоритеты (задачи) и проблемы развития музеев.</w:t>
      </w:r>
    </w:p>
    <w:p w:rsidR="00D7518A" w:rsidRPr="00B84357" w:rsidRDefault="00D7518A" w:rsidP="00D7518A">
      <w:pPr>
        <w:ind w:firstLine="709"/>
        <w:jc w:val="both"/>
        <w:rPr>
          <w:sz w:val="24"/>
          <w:szCs w:val="24"/>
        </w:rPr>
      </w:pPr>
      <w:r w:rsidRPr="00B84357">
        <w:rPr>
          <w:sz w:val="24"/>
          <w:szCs w:val="24"/>
        </w:rPr>
        <w:t xml:space="preserve">3.2.10. </w:t>
      </w:r>
      <w:proofErr w:type="spellStart"/>
      <w:r w:rsidRPr="00B84357">
        <w:rPr>
          <w:sz w:val="24"/>
          <w:szCs w:val="24"/>
        </w:rPr>
        <w:t>Социокультурные</w:t>
      </w:r>
      <w:proofErr w:type="spellEnd"/>
      <w:r w:rsidRPr="00B84357">
        <w:rPr>
          <w:sz w:val="24"/>
          <w:szCs w:val="24"/>
        </w:rPr>
        <w:t xml:space="preserve"> акции (российские, региональные, окружные, городские и районные), в которых принимали участие музейные учреждения, основные результаты участия. </w:t>
      </w:r>
    </w:p>
    <w:p w:rsidR="00D7518A" w:rsidRPr="00B84357" w:rsidRDefault="00D7518A" w:rsidP="00D7518A">
      <w:pPr>
        <w:tabs>
          <w:tab w:val="left" w:pos="426"/>
        </w:tabs>
        <w:jc w:val="both"/>
        <w:rPr>
          <w:sz w:val="24"/>
          <w:szCs w:val="24"/>
        </w:rPr>
      </w:pPr>
    </w:p>
    <w:p w:rsidR="00F437BC" w:rsidRPr="003170CA" w:rsidRDefault="00F437BC" w:rsidP="002C6101">
      <w:pPr>
        <w:numPr>
          <w:ilvl w:val="1"/>
          <w:numId w:val="8"/>
        </w:numPr>
        <w:ind w:left="0" w:firstLine="709"/>
        <w:rPr>
          <w:b/>
          <w:sz w:val="24"/>
          <w:szCs w:val="24"/>
        </w:rPr>
      </w:pPr>
      <w:r w:rsidRPr="003170CA">
        <w:rPr>
          <w:b/>
          <w:sz w:val="24"/>
          <w:szCs w:val="24"/>
        </w:rPr>
        <w:t>Библиотечное дело</w:t>
      </w:r>
    </w:p>
    <w:p w:rsidR="00D7518A" w:rsidRDefault="00D7518A"/>
    <w:tbl>
      <w:tblPr>
        <w:tblW w:w="11066" w:type="dxa"/>
        <w:jc w:val="center"/>
        <w:tblInd w:w="-3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1"/>
        <w:gridCol w:w="5305"/>
      </w:tblGrid>
      <w:tr w:rsidR="00095ECB" w:rsidRPr="00417F9F" w:rsidTr="00095ECB">
        <w:trPr>
          <w:cantSplit/>
          <w:jc w:val="center"/>
        </w:trPr>
        <w:tc>
          <w:tcPr>
            <w:tcW w:w="5761" w:type="dxa"/>
            <w:tcBorders>
              <w:top w:val="single" w:sz="4" w:space="0" w:color="auto"/>
              <w:left w:val="single" w:sz="4" w:space="0" w:color="auto"/>
              <w:bottom w:val="single" w:sz="4" w:space="0" w:color="auto"/>
              <w:right w:val="single" w:sz="4" w:space="0" w:color="auto"/>
            </w:tcBorders>
            <w:shd w:val="clear" w:color="auto" w:fill="FBE4D5"/>
            <w:vAlign w:val="center"/>
          </w:tcPr>
          <w:p w:rsidR="00095ECB" w:rsidRDefault="00095ECB" w:rsidP="00A35433">
            <w:pPr>
              <w:keepNext/>
              <w:ind w:left="-45" w:right="-170" w:firstLine="45"/>
              <w:jc w:val="center"/>
              <w:outlineLvl w:val="4"/>
              <w:rPr>
                <w:b/>
              </w:rPr>
            </w:pPr>
            <w:r w:rsidRPr="004C7DDA">
              <w:rPr>
                <w:b/>
              </w:rPr>
              <w:t>МКУК «</w:t>
            </w:r>
            <w:proofErr w:type="spellStart"/>
            <w:r w:rsidRPr="004C7DDA">
              <w:rPr>
                <w:b/>
              </w:rPr>
              <w:t>Сургутская</w:t>
            </w:r>
            <w:proofErr w:type="spellEnd"/>
            <w:r w:rsidRPr="004C7DDA">
              <w:rPr>
                <w:b/>
              </w:rPr>
              <w:t xml:space="preserve"> районная централизованная библиотечная система»</w:t>
            </w:r>
          </w:p>
          <w:p w:rsidR="00095ECB" w:rsidRPr="004C7DDA" w:rsidRDefault="00095ECB" w:rsidP="00095ECB">
            <w:pPr>
              <w:keepNext/>
              <w:ind w:left="-45" w:right="-170" w:firstLine="45"/>
              <w:jc w:val="center"/>
              <w:outlineLvl w:val="4"/>
              <w:rPr>
                <w:b/>
              </w:rPr>
            </w:pPr>
          </w:p>
        </w:tc>
        <w:tc>
          <w:tcPr>
            <w:tcW w:w="5305" w:type="dxa"/>
            <w:tcBorders>
              <w:top w:val="single" w:sz="4" w:space="0" w:color="auto"/>
              <w:left w:val="single" w:sz="4" w:space="0" w:color="auto"/>
              <w:bottom w:val="single" w:sz="4" w:space="0" w:color="auto"/>
              <w:right w:val="single" w:sz="4" w:space="0" w:color="auto"/>
            </w:tcBorders>
            <w:shd w:val="clear" w:color="auto" w:fill="FBE4D5"/>
            <w:vAlign w:val="center"/>
          </w:tcPr>
          <w:p w:rsidR="00095ECB" w:rsidRDefault="00095ECB" w:rsidP="00A35433">
            <w:pPr>
              <w:keepNext/>
              <w:ind w:left="-45" w:right="-170"/>
              <w:jc w:val="center"/>
              <w:outlineLvl w:val="4"/>
              <w:rPr>
                <w:b/>
              </w:rPr>
            </w:pPr>
            <w:r>
              <w:rPr>
                <w:b/>
              </w:rPr>
              <w:t xml:space="preserve">Ковалева Ирина Александровна </w:t>
            </w:r>
          </w:p>
          <w:p w:rsidR="00095ECB" w:rsidRPr="00417F9F" w:rsidRDefault="00095ECB" w:rsidP="00A35433">
            <w:pPr>
              <w:keepNext/>
              <w:ind w:left="-45" w:right="-170"/>
              <w:jc w:val="center"/>
              <w:outlineLvl w:val="4"/>
              <w:rPr>
                <w:b/>
              </w:rPr>
            </w:pPr>
            <w:r w:rsidRPr="004C7DDA">
              <w:rPr>
                <w:b/>
              </w:rPr>
              <w:t>тел</w:t>
            </w:r>
            <w:r w:rsidRPr="00417F9F">
              <w:rPr>
                <w:b/>
              </w:rPr>
              <w:t xml:space="preserve">. 8 (3462) 25-25-34, </w:t>
            </w:r>
          </w:p>
          <w:p w:rsidR="00095ECB" w:rsidRPr="00417F9F" w:rsidRDefault="00095ECB" w:rsidP="00A35433">
            <w:pPr>
              <w:keepNext/>
              <w:ind w:left="-45" w:right="-170"/>
              <w:jc w:val="center"/>
              <w:outlineLvl w:val="4"/>
              <w:rPr>
                <w:b/>
              </w:rPr>
            </w:pPr>
            <w:r w:rsidRPr="00417F9F">
              <w:rPr>
                <w:b/>
              </w:rPr>
              <w:t xml:space="preserve">25-26-87, </w:t>
            </w:r>
            <w:proofErr w:type="spellStart"/>
            <w:r w:rsidRPr="00095ECB">
              <w:rPr>
                <w:b/>
              </w:rPr>
              <w:t>e</w:t>
            </w:r>
            <w:r w:rsidRPr="00417F9F">
              <w:rPr>
                <w:b/>
              </w:rPr>
              <w:t>-</w:t>
            </w:r>
            <w:r w:rsidRPr="00095ECB">
              <w:rPr>
                <w:b/>
              </w:rPr>
              <w:t>mail</w:t>
            </w:r>
            <w:proofErr w:type="spellEnd"/>
            <w:r w:rsidRPr="00417F9F">
              <w:rPr>
                <w:b/>
              </w:rPr>
              <w:t xml:space="preserve">: </w:t>
            </w:r>
            <w:hyperlink r:id="rId14" w:history="1">
              <w:r w:rsidRPr="00095ECB">
                <w:rPr>
                  <w:rStyle w:val="af"/>
                  <w:b/>
                </w:rPr>
                <w:t>crb@raionka.ru</w:t>
              </w:r>
            </w:hyperlink>
          </w:p>
          <w:p w:rsidR="00095ECB" w:rsidRPr="00417F9F" w:rsidRDefault="00095ECB" w:rsidP="00A35433">
            <w:pPr>
              <w:keepNext/>
              <w:ind w:left="-45" w:right="-170"/>
              <w:jc w:val="center"/>
              <w:outlineLvl w:val="4"/>
              <w:rPr>
                <w:b/>
              </w:rPr>
            </w:pPr>
          </w:p>
        </w:tc>
      </w:tr>
    </w:tbl>
    <w:p w:rsidR="003170CA" w:rsidRPr="0045009C" w:rsidRDefault="003170CA" w:rsidP="003170CA">
      <w:pPr>
        <w:jc w:val="center"/>
        <w:rPr>
          <w:b/>
          <w:sz w:val="24"/>
          <w:szCs w:val="24"/>
        </w:rPr>
      </w:pPr>
    </w:p>
    <w:p w:rsidR="003170CA" w:rsidRPr="00B84357" w:rsidRDefault="003170CA" w:rsidP="003170CA">
      <w:pPr>
        <w:numPr>
          <w:ilvl w:val="3"/>
          <w:numId w:val="8"/>
        </w:numPr>
        <w:ind w:left="0" w:firstLine="709"/>
        <w:rPr>
          <w:b/>
          <w:sz w:val="24"/>
          <w:szCs w:val="24"/>
        </w:rPr>
      </w:pPr>
      <w:r w:rsidRPr="00B84357">
        <w:rPr>
          <w:b/>
          <w:sz w:val="24"/>
          <w:szCs w:val="24"/>
        </w:rPr>
        <w:t>Динамика развития сети библиотек</w:t>
      </w:r>
      <w:r>
        <w:rPr>
          <w:b/>
          <w:sz w:val="24"/>
          <w:szCs w:val="24"/>
        </w:rPr>
        <w:t>.</w:t>
      </w:r>
      <w:r w:rsidRPr="00B84357">
        <w:rPr>
          <w:b/>
          <w:sz w:val="24"/>
          <w:szCs w:val="24"/>
        </w:rPr>
        <w:t xml:space="preserve"> </w:t>
      </w:r>
    </w:p>
    <w:p w:rsidR="003170CA" w:rsidRPr="00B84357" w:rsidRDefault="003170CA" w:rsidP="003170CA">
      <w:pPr>
        <w:jc w:val="both"/>
        <w:rPr>
          <w:b/>
          <w:sz w:val="24"/>
          <w:szCs w:val="24"/>
        </w:rPr>
      </w:pPr>
    </w:p>
    <w:tbl>
      <w:tblPr>
        <w:tblW w:w="4947" w:type="pct"/>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3"/>
        <w:gridCol w:w="1440"/>
        <w:gridCol w:w="1485"/>
        <w:gridCol w:w="1485"/>
        <w:gridCol w:w="2164"/>
        <w:gridCol w:w="2113"/>
        <w:gridCol w:w="1820"/>
      </w:tblGrid>
      <w:tr w:rsidR="003170CA" w:rsidRPr="00B84357" w:rsidTr="009175A3">
        <w:trPr>
          <w:cantSplit/>
          <w:jc w:val="center"/>
        </w:trPr>
        <w:tc>
          <w:tcPr>
            <w:tcW w:w="1548" w:type="pct"/>
            <w:vMerge w:val="restar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r w:rsidRPr="00B84357">
              <w:rPr>
                <w:rFonts w:eastAsia="Calibri"/>
                <w:lang w:eastAsia="en-US"/>
              </w:rPr>
              <w:t>Сеть библиотек всех ведомств</w:t>
            </w:r>
          </w:p>
        </w:tc>
        <w:tc>
          <w:tcPr>
            <w:tcW w:w="1449" w:type="pct"/>
            <w:gridSpan w:val="3"/>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r w:rsidRPr="00B84357">
              <w:rPr>
                <w:rFonts w:eastAsia="Calibri"/>
                <w:lang w:eastAsia="en-US"/>
              </w:rPr>
              <w:t>Всего</w:t>
            </w:r>
          </w:p>
        </w:tc>
        <w:tc>
          <w:tcPr>
            <w:tcW w:w="2003" w:type="pct"/>
            <w:gridSpan w:val="3"/>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r w:rsidRPr="00B84357">
              <w:rPr>
                <w:rFonts w:eastAsia="Calibri"/>
                <w:lang w:eastAsia="en-US"/>
              </w:rPr>
              <w:t>Основные показатели за 201</w:t>
            </w:r>
            <w:r>
              <w:rPr>
                <w:rFonts w:eastAsia="Calibri"/>
                <w:lang w:eastAsia="en-US"/>
              </w:rPr>
              <w:t>9 г.</w:t>
            </w:r>
          </w:p>
        </w:tc>
      </w:tr>
      <w:tr w:rsidR="003170CA" w:rsidRPr="00B84357" w:rsidTr="009175A3">
        <w:trPr>
          <w:cantSplit/>
          <w:trHeight w:val="602"/>
          <w:jc w:val="center"/>
        </w:trPr>
        <w:tc>
          <w:tcPr>
            <w:tcW w:w="1548" w:type="pct"/>
            <w:vMerge/>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pPr>
            <w:r w:rsidRPr="00B84357">
              <w:t>2017</w:t>
            </w:r>
            <w:r>
              <w:t xml:space="preserve"> </w:t>
            </w:r>
            <w:r w:rsidRPr="00B84357">
              <w:t>г.</w:t>
            </w:r>
          </w:p>
        </w:tc>
        <w:tc>
          <w:tcPr>
            <w:tcW w:w="488" w:type="pc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pPr>
            <w:r w:rsidRPr="00B84357">
              <w:t>2018</w:t>
            </w:r>
            <w:r>
              <w:t xml:space="preserve"> </w:t>
            </w:r>
            <w:r w:rsidRPr="00B84357">
              <w:t>г.</w:t>
            </w:r>
          </w:p>
        </w:tc>
        <w:tc>
          <w:tcPr>
            <w:tcW w:w="488" w:type="pct"/>
            <w:tcBorders>
              <w:top w:val="single" w:sz="4" w:space="0" w:color="auto"/>
              <w:left w:val="single" w:sz="4" w:space="0" w:color="auto"/>
              <w:bottom w:val="single" w:sz="4" w:space="0" w:color="auto"/>
              <w:right w:val="single" w:sz="4" w:space="0" w:color="auto"/>
            </w:tcBorders>
            <w:vAlign w:val="center"/>
          </w:tcPr>
          <w:p w:rsidR="003170CA" w:rsidRPr="00B84357" w:rsidRDefault="003170CA" w:rsidP="009175A3">
            <w:pPr>
              <w:jc w:val="center"/>
            </w:pPr>
            <w:r w:rsidRPr="00B84357">
              <w:t>201</w:t>
            </w:r>
            <w:r>
              <w:t xml:space="preserve">9 </w:t>
            </w:r>
            <w:r w:rsidRPr="00B84357">
              <w:t>г.</w:t>
            </w:r>
          </w:p>
        </w:tc>
        <w:tc>
          <w:tcPr>
            <w:tcW w:w="711" w:type="pc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r w:rsidRPr="00B84357">
              <w:rPr>
                <w:rFonts w:eastAsia="Calibri"/>
                <w:lang w:eastAsia="en-US"/>
              </w:rPr>
              <w:t>Книжный фонд</w:t>
            </w:r>
          </w:p>
        </w:tc>
        <w:tc>
          <w:tcPr>
            <w:tcW w:w="694" w:type="pc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r w:rsidRPr="00B84357">
              <w:rPr>
                <w:rFonts w:eastAsia="Calibri"/>
                <w:lang w:eastAsia="en-US"/>
              </w:rPr>
              <w:t>Читатели</w:t>
            </w:r>
          </w:p>
        </w:tc>
        <w:tc>
          <w:tcPr>
            <w:tcW w:w="598" w:type="pc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proofErr w:type="spellStart"/>
            <w:proofErr w:type="gramStart"/>
            <w:r w:rsidRPr="00B84357">
              <w:rPr>
                <w:rFonts w:eastAsia="Calibri"/>
                <w:lang w:eastAsia="en-US"/>
              </w:rPr>
              <w:t>Книго-выдача</w:t>
            </w:r>
            <w:proofErr w:type="spellEnd"/>
            <w:proofErr w:type="gramEnd"/>
          </w:p>
        </w:tc>
      </w:tr>
      <w:tr w:rsidR="003170CA" w:rsidRPr="00B84357" w:rsidTr="009175A3">
        <w:trPr>
          <w:jc w:val="center"/>
        </w:trPr>
        <w:tc>
          <w:tcPr>
            <w:tcW w:w="1548"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proofErr w:type="gramStart"/>
            <w:r w:rsidRPr="00B84357">
              <w:rPr>
                <w:rFonts w:eastAsia="Calibri"/>
                <w:lang w:eastAsia="en-US"/>
              </w:rPr>
              <w:t>Муниципальные</w:t>
            </w:r>
            <w:proofErr w:type="gramEnd"/>
            <w:r w:rsidRPr="00B84357">
              <w:rPr>
                <w:rFonts w:eastAsia="Calibri"/>
                <w:lang w:eastAsia="en-US"/>
              </w:rPr>
              <w:t>, в том числе:</w:t>
            </w:r>
          </w:p>
        </w:tc>
        <w:tc>
          <w:tcPr>
            <w:tcW w:w="473"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711"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694"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9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jc w:val="center"/>
        </w:trPr>
        <w:tc>
          <w:tcPr>
            <w:tcW w:w="154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Структурные подразделения учреждений, осуществляющие библиотечную деятельность</w:t>
            </w:r>
          </w:p>
        </w:tc>
        <w:tc>
          <w:tcPr>
            <w:tcW w:w="473"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711"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30642</w:t>
            </w:r>
          </w:p>
        </w:tc>
        <w:tc>
          <w:tcPr>
            <w:tcW w:w="694"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3982</w:t>
            </w:r>
          </w:p>
        </w:tc>
        <w:tc>
          <w:tcPr>
            <w:tcW w:w="59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66729</w:t>
            </w:r>
          </w:p>
        </w:tc>
      </w:tr>
      <w:tr w:rsidR="003170CA" w:rsidRPr="00B84357" w:rsidTr="009175A3">
        <w:trPr>
          <w:jc w:val="center"/>
        </w:trPr>
        <w:tc>
          <w:tcPr>
            <w:tcW w:w="1548"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rPr>
                <w:rFonts w:eastAsia="Calibri"/>
                <w:lang w:eastAsia="en-US"/>
              </w:rPr>
            </w:pPr>
            <w:r w:rsidRPr="00B84357">
              <w:rPr>
                <w:rFonts w:eastAsia="Calibri"/>
                <w:lang w:eastAsia="en-US"/>
              </w:rPr>
              <w:t>Библиотеки Министерства образования РФ</w:t>
            </w:r>
          </w:p>
        </w:tc>
        <w:tc>
          <w:tcPr>
            <w:tcW w:w="473"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711"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694"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9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jc w:val="center"/>
        </w:trPr>
        <w:tc>
          <w:tcPr>
            <w:tcW w:w="1548"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rPr>
                <w:rFonts w:eastAsia="Calibri"/>
                <w:lang w:eastAsia="en-US"/>
              </w:rPr>
            </w:pPr>
            <w:r w:rsidRPr="00B84357">
              <w:rPr>
                <w:rFonts w:eastAsia="Calibri"/>
                <w:lang w:eastAsia="en-US"/>
              </w:rPr>
              <w:t>Библиотеки Министерства здравоохранения РФ</w:t>
            </w:r>
          </w:p>
        </w:tc>
        <w:tc>
          <w:tcPr>
            <w:tcW w:w="473"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711"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694"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9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jc w:val="center"/>
        </w:trPr>
        <w:tc>
          <w:tcPr>
            <w:tcW w:w="1548"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rPr>
                <w:rFonts w:eastAsia="Calibri"/>
                <w:lang w:eastAsia="en-US"/>
              </w:rPr>
            </w:pPr>
            <w:r w:rsidRPr="00B84357">
              <w:rPr>
                <w:rFonts w:eastAsia="Calibri"/>
                <w:lang w:eastAsia="en-US"/>
              </w:rPr>
              <w:t>Отраслевые библиотеки других ведомств</w:t>
            </w:r>
          </w:p>
        </w:tc>
        <w:tc>
          <w:tcPr>
            <w:tcW w:w="473"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711"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694"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9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jc w:val="center"/>
        </w:trPr>
        <w:tc>
          <w:tcPr>
            <w:tcW w:w="1548"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rPr>
                <w:rFonts w:eastAsia="Calibri"/>
                <w:lang w:eastAsia="en-US"/>
              </w:rPr>
            </w:pPr>
            <w:r w:rsidRPr="00B84357">
              <w:rPr>
                <w:rFonts w:eastAsia="Calibri"/>
                <w:lang w:eastAsia="en-US"/>
              </w:rPr>
              <w:t>Специальные библиотеки других ведомств</w:t>
            </w:r>
          </w:p>
        </w:tc>
        <w:tc>
          <w:tcPr>
            <w:tcW w:w="473"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711"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694"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9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jc w:val="center"/>
        </w:trPr>
        <w:tc>
          <w:tcPr>
            <w:tcW w:w="1548"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ВСЕГО по муниципальному образованию</w:t>
            </w:r>
          </w:p>
        </w:tc>
        <w:tc>
          <w:tcPr>
            <w:tcW w:w="473"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48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711"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694"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98"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bl>
    <w:p w:rsidR="003170CA" w:rsidRPr="00B84357" w:rsidRDefault="003170CA" w:rsidP="003170CA">
      <w:pPr>
        <w:widowControl w:val="0"/>
        <w:adjustRightInd w:val="0"/>
        <w:jc w:val="both"/>
        <w:textAlignment w:val="baseline"/>
        <w:rPr>
          <w:sz w:val="24"/>
          <w:szCs w:val="24"/>
        </w:rPr>
      </w:pPr>
    </w:p>
    <w:p w:rsidR="003170CA" w:rsidRPr="00253B78" w:rsidRDefault="003170CA" w:rsidP="003170CA">
      <w:pPr>
        <w:widowControl w:val="0"/>
        <w:adjustRightInd w:val="0"/>
        <w:ind w:firstLine="567"/>
        <w:jc w:val="both"/>
        <w:textAlignment w:val="baseline"/>
        <w:rPr>
          <w:sz w:val="24"/>
          <w:szCs w:val="24"/>
        </w:rPr>
      </w:pPr>
      <w:r w:rsidRPr="00B84357">
        <w:rPr>
          <w:sz w:val="24"/>
          <w:szCs w:val="24"/>
        </w:rPr>
        <w:t>В 201</w:t>
      </w:r>
      <w:r>
        <w:rPr>
          <w:sz w:val="24"/>
          <w:szCs w:val="24"/>
        </w:rPr>
        <w:t>9</w:t>
      </w:r>
      <w:r w:rsidRPr="00B84357">
        <w:rPr>
          <w:sz w:val="24"/>
          <w:szCs w:val="24"/>
        </w:rPr>
        <w:t xml:space="preserve"> году </w:t>
      </w:r>
      <w:r>
        <w:rPr>
          <w:sz w:val="24"/>
          <w:szCs w:val="24"/>
        </w:rPr>
        <w:t>о</w:t>
      </w:r>
      <w:r w:rsidRPr="00253B78">
        <w:rPr>
          <w:sz w:val="24"/>
          <w:szCs w:val="24"/>
        </w:rPr>
        <w:t>бщедоступное библиотечное обслуживание населения осуществля</w:t>
      </w:r>
      <w:r>
        <w:rPr>
          <w:sz w:val="24"/>
          <w:szCs w:val="24"/>
        </w:rPr>
        <w:t>лось</w:t>
      </w:r>
      <w:r w:rsidRPr="00253B78">
        <w:rPr>
          <w:sz w:val="24"/>
          <w:szCs w:val="24"/>
        </w:rPr>
        <w:t xml:space="preserve"> одним структурным подразделением МАУК «КДЦ «Премьер», другие библиотеки</w:t>
      </w:r>
      <w:r>
        <w:rPr>
          <w:sz w:val="24"/>
          <w:szCs w:val="24"/>
        </w:rPr>
        <w:t xml:space="preserve"> (специализированные)</w:t>
      </w:r>
      <w:r w:rsidRPr="00253B78">
        <w:rPr>
          <w:sz w:val="24"/>
          <w:szCs w:val="24"/>
        </w:rPr>
        <w:t xml:space="preserve"> находятся в образовательных учреждениях</w:t>
      </w:r>
      <w:r>
        <w:rPr>
          <w:sz w:val="24"/>
          <w:szCs w:val="24"/>
        </w:rPr>
        <w:t xml:space="preserve"> и других организациях</w:t>
      </w:r>
      <w:r w:rsidRPr="00253B78">
        <w:rPr>
          <w:sz w:val="24"/>
          <w:szCs w:val="24"/>
        </w:rPr>
        <w:t xml:space="preserve"> и имеют исключительно свою целевую аудиторию. </w:t>
      </w:r>
    </w:p>
    <w:p w:rsidR="003170CA" w:rsidRPr="00B84357" w:rsidRDefault="003170CA" w:rsidP="003170CA">
      <w:pPr>
        <w:widowControl w:val="0"/>
        <w:adjustRightInd w:val="0"/>
        <w:ind w:firstLine="567"/>
        <w:jc w:val="both"/>
        <w:textAlignment w:val="baseline"/>
        <w:rPr>
          <w:sz w:val="24"/>
          <w:szCs w:val="24"/>
        </w:rPr>
      </w:pPr>
    </w:p>
    <w:p w:rsidR="003170CA" w:rsidRPr="00B84357" w:rsidRDefault="003170CA" w:rsidP="003170CA">
      <w:pPr>
        <w:ind w:firstLine="567"/>
      </w:pPr>
    </w:p>
    <w:p w:rsidR="003170CA" w:rsidRDefault="003170CA" w:rsidP="003170CA">
      <w:pPr>
        <w:numPr>
          <w:ilvl w:val="2"/>
          <w:numId w:val="8"/>
        </w:numPr>
        <w:ind w:left="0" w:firstLine="709"/>
        <w:rPr>
          <w:rFonts w:eastAsia="Calibri"/>
          <w:b/>
          <w:sz w:val="24"/>
          <w:szCs w:val="24"/>
          <w:lang w:eastAsia="en-US"/>
        </w:rPr>
      </w:pPr>
      <w:r w:rsidRPr="00B84357">
        <w:rPr>
          <w:rFonts w:eastAsia="Calibri"/>
          <w:b/>
          <w:sz w:val="24"/>
          <w:szCs w:val="24"/>
          <w:lang w:eastAsia="en-US"/>
        </w:rPr>
        <w:lastRenderedPageBreak/>
        <w:t>Основные показатели деяте</w:t>
      </w:r>
      <w:r>
        <w:rPr>
          <w:rFonts w:eastAsia="Calibri"/>
          <w:b/>
          <w:sz w:val="24"/>
          <w:szCs w:val="24"/>
          <w:lang w:eastAsia="en-US"/>
        </w:rPr>
        <w:t>льности муниципальных библиотек.</w:t>
      </w:r>
    </w:p>
    <w:p w:rsidR="003170CA" w:rsidRPr="00B84357" w:rsidRDefault="003170CA" w:rsidP="003170CA">
      <w:pPr>
        <w:ind w:firstLine="567"/>
        <w:rPr>
          <w:rFonts w:eastAsia="Calibri"/>
          <w:b/>
          <w:sz w:val="24"/>
          <w:szCs w:val="24"/>
          <w:lang w:eastAsia="en-US"/>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4"/>
        <w:gridCol w:w="1601"/>
        <w:gridCol w:w="1601"/>
        <w:gridCol w:w="1591"/>
        <w:gridCol w:w="9"/>
        <w:gridCol w:w="1701"/>
        <w:gridCol w:w="1701"/>
        <w:gridCol w:w="1698"/>
      </w:tblGrid>
      <w:tr w:rsidR="003170CA" w:rsidRPr="00B84357" w:rsidTr="009175A3">
        <w:trPr>
          <w:cantSplit/>
        </w:trPr>
        <w:tc>
          <w:tcPr>
            <w:tcW w:w="1740" w:type="pct"/>
            <w:vMerge w:val="restar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r w:rsidRPr="00B84357">
              <w:rPr>
                <w:rFonts w:eastAsia="Calibri"/>
                <w:lang w:eastAsia="en-US"/>
              </w:rPr>
              <w:t>Наименование показателя</w:t>
            </w:r>
          </w:p>
        </w:tc>
        <w:tc>
          <w:tcPr>
            <w:tcW w:w="1578" w:type="pct"/>
            <w:gridSpan w:val="3"/>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r w:rsidRPr="00B84357">
              <w:rPr>
                <w:rFonts w:eastAsia="Calibri"/>
                <w:lang w:eastAsia="en-US"/>
              </w:rPr>
              <w:t>Общедоступные библиотеки</w:t>
            </w:r>
          </w:p>
        </w:tc>
        <w:tc>
          <w:tcPr>
            <w:tcW w:w="1682" w:type="pct"/>
            <w:gridSpan w:val="4"/>
            <w:tcBorders>
              <w:top w:val="single" w:sz="4" w:space="0" w:color="auto"/>
              <w:left w:val="single" w:sz="4" w:space="0" w:color="auto"/>
              <w:bottom w:val="single" w:sz="4" w:space="0" w:color="auto"/>
              <w:right w:val="single" w:sz="4" w:space="0" w:color="auto"/>
            </w:tcBorders>
            <w:vAlign w:val="center"/>
          </w:tcPr>
          <w:p w:rsidR="003170CA" w:rsidRPr="00B84357" w:rsidRDefault="003170CA" w:rsidP="009175A3">
            <w:pPr>
              <w:jc w:val="center"/>
              <w:rPr>
                <w:rFonts w:eastAsia="Calibri"/>
                <w:lang w:eastAsia="en-US"/>
              </w:rPr>
            </w:pPr>
            <w:r w:rsidRPr="00B84357">
              <w:rPr>
                <w:rFonts w:eastAsia="Calibri"/>
                <w:lang w:eastAsia="en-US"/>
              </w:rPr>
              <w:t>Структурные подразделения учреждений, осуществляющие библиотечную деятельность</w:t>
            </w:r>
          </w:p>
        </w:tc>
      </w:tr>
      <w:tr w:rsidR="003170CA" w:rsidRPr="00B84357" w:rsidTr="009175A3">
        <w:trPr>
          <w:cantSplit/>
          <w:trHeight w:val="419"/>
        </w:trPr>
        <w:tc>
          <w:tcPr>
            <w:tcW w:w="1740" w:type="pct"/>
            <w:vMerge/>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pPr>
            <w:r w:rsidRPr="00B84357">
              <w:t>2017</w:t>
            </w:r>
            <w:r>
              <w:t xml:space="preserve"> </w:t>
            </w:r>
            <w:r w:rsidRPr="00B84357">
              <w:t>г.</w:t>
            </w:r>
          </w:p>
        </w:tc>
        <w:tc>
          <w:tcPr>
            <w:tcW w:w="527" w:type="pct"/>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pPr>
            <w:r w:rsidRPr="00B84357">
              <w:t>2018</w:t>
            </w:r>
            <w:r>
              <w:t xml:space="preserve"> </w:t>
            </w:r>
            <w:r w:rsidRPr="00B84357">
              <w:t>г.</w:t>
            </w:r>
          </w:p>
        </w:tc>
        <w:tc>
          <w:tcPr>
            <w:tcW w:w="527" w:type="pct"/>
            <w:gridSpan w:val="2"/>
            <w:tcBorders>
              <w:top w:val="single" w:sz="4" w:space="0" w:color="auto"/>
              <w:left w:val="single" w:sz="4" w:space="0" w:color="auto"/>
              <w:bottom w:val="single" w:sz="4" w:space="0" w:color="auto"/>
              <w:right w:val="single" w:sz="4" w:space="0" w:color="auto"/>
            </w:tcBorders>
            <w:vAlign w:val="center"/>
            <w:hideMark/>
          </w:tcPr>
          <w:p w:rsidR="003170CA" w:rsidRPr="00B84357" w:rsidRDefault="003170CA" w:rsidP="009175A3">
            <w:pPr>
              <w:jc w:val="center"/>
            </w:pPr>
            <w:r w:rsidRPr="00B84357">
              <w:t>201</w:t>
            </w:r>
            <w:r>
              <w:t xml:space="preserve">9 </w:t>
            </w:r>
            <w:r w:rsidRPr="00B84357">
              <w:t>г.</w:t>
            </w:r>
          </w:p>
        </w:tc>
        <w:tc>
          <w:tcPr>
            <w:tcW w:w="560" w:type="pct"/>
            <w:tcBorders>
              <w:top w:val="single" w:sz="4" w:space="0" w:color="auto"/>
              <w:left w:val="single" w:sz="4" w:space="0" w:color="auto"/>
              <w:bottom w:val="single" w:sz="4" w:space="0" w:color="auto"/>
              <w:right w:val="single" w:sz="4" w:space="0" w:color="auto"/>
            </w:tcBorders>
            <w:vAlign w:val="center"/>
          </w:tcPr>
          <w:p w:rsidR="003170CA" w:rsidRPr="00B84357" w:rsidRDefault="003170CA" w:rsidP="009175A3">
            <w:pPr>
              <w:jc w:val="center"/>
            </w:pPr>
            <w:r w:rsidRPr="00B84357">
              <w:t>2017</w:t>
            </w:r>
            <w:r>
              <w:t xml:space="preserve"> </w:t>
            </w:r>
            <w:r w:rsidRPr="00B84357">
              <w:t>г.</w:t>
            </w:r>
          </w:p>
        </w:tc>
        <w:tc>
          <w:tcPr>
            <w:tcW w:w="560" w:type="pct"/>
            <w:tcBorders>
              <w:top w:val="single" w:sz="4" w:space="0" w:color="auto"/>
              <w:left w:val="single" w:sz="4" w:space="0" w:color="auto"/>
              <w:bottom w:val="single" w:sz="4" w:space="0" w:color="auto"/>
              <w:right w:val="single" w:sz="4" w:space="0" w:color="auto"/>
            </w:tcBorders>
            <w:vAlign w:val="center"/>
          </w:tcPr>
          <w:p w:rsidR="003170CA" w:rsidRPr="00B84357" w:rsidRDefault="003170CA" w:rsidP="009175A3">
            <w:pPr>
              <w:jc w:val="center"/>
            </w:pPr>
            <w:r w:rsidRPr="00B84357">
              <w:t>2018</w:t>
            </w:r>
            <w:r>
              <w:t xml:space="preserve"> </w:t>
            </w:r>
            <w:r w:rsidRPr="00B84357">
              <w:t>г.</w:t>
            </w:r>
          </w:p>
        </w:tc>
        <w:tc>
          <w:tcPr>
            <w:tcW w:w="559" w:type="pct"/>
            <w:tcBorders>
              <w:top w:val="single" w:sz="4" w:space="0" w:color="auto"/>
              <w:left w:val="single" w:sz="4" w:space="0" w:color="auto"/>
              <w:bottom w:val="single" w:sz="4" w:space="0" w:color="auto"/>
              <w:right w:val="single" w:sz="4" w:space="0" w:color="auto"/>
            </w:tcBorders>
            <w:vAlign w:val="center"/>
          </w:tcPr>
          <w:p w:rsidR="003170CA" w:rsidRPr="00B84357" w:rsidRDefault="003170CA" w:rsidP="009175A3">
            <w:pPr>
              <w:jc w:val="center"/>
            </w:pPr>
            <w:r w:rsidRPr="00B84357">
              <w:t>201</w:t>
            </w:r>
            <w:r>
              <w:t xml:space="preserve">9 </w:t>
            </w:r>
            <w:r w:rsidRPr="00B84357">
              <w:t>г.</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Всего (ед.)</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из них:</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 в сельской местности</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Среднее число жителей на 1 библиотеку (чел.)</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23375</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23502</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23091</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Процент охвата населения библиотечным обслуживанием</w:t>
            </w:r>
            <w:proofErr w:type="gramStart"/>
            <w:r w:rsidRPr="00B84357">
              <w:rPr>
                <w:rFonts w:eastAsia="Calibri"/>
                <w:lang w:eastAsia="en-US"/>
              </w:rPr>
              <w:t xml:space="preserve"> (%)</w:t>
            </w:r>
            <w:proofErr w:type="gramEnd"/>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15,2</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16,0</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17,2</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Библиотечный фонд (тыс. экз.)</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29,7</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29,7</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30,65</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Количество книг на 1000 жителей (экз.)</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1272</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1266</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1327</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Прирост книжного фонда (</w:t>
            </w:r>
            <w:proofErr w:type="gramStart"/>
            <w:r w:rsidRPr="00B84357">
              <w:rPr>
                <w:rFonts w:eastAsia="Calibri"/>
                <w:lang w:eastAsia="en-US"/>
              </w:rPr>
              <w:t>в</w:t>
            </w:r>
            <w:proofErr w:type="gramEnd"/>
            <w:r w:rsidRPr="00B84357">
              <w:rPr>
                <w:rFonts w:eastAsia="Calibri"/>
                <w:lang w:eastAsia="en-US"/>
              </w:rPr>
              <w:t xml:space="preserve"> %)</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0,3</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0,06</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2,9</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Поступило новых книг (тыс. экз.)</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1,1</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0,6</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0,7</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Количество новых поступлений на 1000 жителей (экз.)*</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85</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75</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49</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Объем собственных баз данных, в том числе электронных каталогов (тыс. записей)</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28,8</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28,7</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29,8</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Книговыдача (тыс. экз.)</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65,1</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66,0</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66,7</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Обращаемость библиотечного фонда</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2,2</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2,2</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2,2</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Читаемость</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18,3</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17,5</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16,6</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Число читателей (в абсолютных цифрах). Всего</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3563</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3766</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3982</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в т.ч. детей до 14 лет</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1826</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2009</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1970</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Число посещений</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19350</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22070</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21200</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Посещаемость</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5,4</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5,8</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5,3</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Финансирование библиотечного обслуживания в расчете на одного жителя (тыс. рублей)</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 xml:space="preserve">Количество библиотек: </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 подключено к сети Интернет</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 имеют электронную почту</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 имеют электронный каталог</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 имеют собственный сайт/портал</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both"/>
              <w:rPr>
                <w:rFonts w:eastAsia="Calibri"/>
                <w:lang w:eastAsia="en-US"/>
              </w:rPr>
            </w:pPr>
            <w:r w:rsidRPr="00B84357">
              <w:rPr>
                <w:rFonts w:eastAsia="Calibri"/>
                <w:lang w:eastAsia="en-US"/>
              </w:rPr>
              <w:t xml:space="preserve">Количество оцифрованных библиотеками документов </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98</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101</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104</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Библиотечные работники муниципальных библиотек. Всего.</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6</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6</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7</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9175A3">
            <w:pPr>
              <w:jc w:val="both"/>
              <w:rPr>
                <w:rFonts w:eastAsia="Calibri"/>
                <w:lang w:eastAsia="en-US"/>
              </w:rPr>
            </w:pPr>
            <w:r w:rsidRPr="00B84357">
              <w:rPr>
                <w:rFonts w:eastAsia="Calibri"/>
                <w:lang w:eastAsia="en-US"/>
              </w:rPr>
              <w:t>в т. ч. имеют:</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3170CA">
            <w:pPr>
              <w:numPr>
                <w:ilvl w:val="0"/>
                <w:numId w:val="6"/>
              </w:numPr>
              <w:ind w:left="0"/>
              <w:jc w:val="both"/>
              <w:rPr>
                <w:rFonts w:eastAsia="Calibri"/>
                <w:lang w:eastAsia="en-US"/>
              </w:rPr>
            </w:pPr>
            <w:r w:rsidRPr="00B84357">
              <w:rPr>
                <w:rFonts w:eastAsia="Calibri"/>
                <w:lang w:eastAsia="en-US"/>
              </w:rPr>
              <w:t>высшее образование</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5</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3170CA">
            <w:pPr>
              <w:numPr>
                <w:ilvl w:val="0"/>
                <w:numId w:val="6"/>
              </w:numPr>
              <w:ind w:left="0"/>
              <w:jc w:val="both"/>
              <w:rPr>
                <w:rFonts w:eastAsia="Calibri"/>
                <w:lang w:eastAsia="en-US"/>
              </w:rPr>
            </w:pPr>
            <w:r w:rsidRPr="00B84357">
              <w:rPr>
                <w:rFonts w:eastAsia="Calibri"/>
                <w:lang w:eastAsia="en-US"/>
              </w:rPr>
              <w:t>среднее специальное образование</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3</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w:t>
            </w:r>
          </w:p>
        </w:tc>
      </w:tr>
      <w:tr w:rsidR="003170CA" w:rsidRPr="00B84357" w:rsidTr="009175A3">
        <w:trPr>
          <w:cantSplit/>
        </w:trPr>
        <w:tc>
          <w:tcPr>
            <w:tcW w:w="1740" w:type="pct"/>
            <w:tcBorders>
              <w:top w:val="single" w:sz="4" w:space="0" w:color="auto"/>
              <w:left w:val="single" w:sz="4" w:space="0" w:color="auto"/>
              <w:bottom w:val="single" w:sz="4" w:space="0" w:color="auto"/>
              <w:right w:val="single" w:sz="4" w:space="0" w:color="auto"/>
            </w:tcBorders>
            <w:hideMark/>
          </w:tcPr>
          <w:p w:rsidR="003170CA" w:rsidRPr="00B84357" w:rsidRDefault="003170CA" w:rsidP="003170CA">
            <w:pPr>
              <w:numPr>
                <w:ilvl w:val="0"/>
                <w:numId w:val="6"/>
              </w:numPr>
              <w:ind w:left="0"/>
              <w:jc w:val="both"/>
              <w:rPr>
                <w:rFonts w:eastAsia="Calibri"/>
                <w:lang w:eastAsia="en-US"/>
              </w:rPr>
            </w:pPr>
            <w:r w:rsidRPr="00B84357">
              <w:rPr>
                <w:rFonts w:eastAsia="Calibri"/>
                <w:lang w:eastAsia="en-US"/>
              </w:rPr>
              <w:lastRenderedPageBreak/>
              <w:t>стаж работы менее 3 лет</w:t>
            </w: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27" w:type="pct"/>
            <w:gridSpan w:val="2"/>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w:t>
            </w:r>
          </w:p>
        </w:tc>
        <w:tc>
          <w:tcPr>
            <w:tcW w:w="560"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1</w:t>
            </w:r>
          </w:p>
        </w:tc>
        <w:tc>
          <w:tcPr>
            <w:tcW w:w="559" w:type="pct"/>
            <w:tcBorders>
              <w:top w:val="single" w:sz="4" w:space="0" w:color="auto"/>
              <w:left w:val="single" w:sz="4" w:space="0" w:color="auto"/>
              <w:bottom w:val="single" w:sz="4" w:space="0" w:color="auto"/>
              <w:right w:val="single" w:sz="4" w:space="0" w:color="auto"/>
            </w:tcBorders>
          </w:tcPr>
          <w:p w:rsidR="003170CA" w:rsidRPr="00B84357" w:rsidRDefault="003170CA" w:rsidP="009175A3">
            <w:pPr>
              <w:jc w:val="center"/>
              <w:rPr>
                <w:rFonts w:eastAsia="Calibri"/>
                <w:lang w:eastAsia="en-US"/>
              </w:rPr>
            </w:pPr>
            <w:r>
              <w:rPr>
                <w:rFonts w:eastAsia="Calibri"/>
                <w:lang w:eastAsia="en-US"/>
              </w:rPr>
              <w:t>2</w:t>
            </w:r>
          </w:p>
        </w:tc>
      </w:tr>
    </w:tbl>
    <w:p w:rsidR="003170CA" w:rsidRPr="00B84357" w:rsidRDefault="003170CA" w:rsidP="003170CA">
      <w:pPr>
        <w:contextualSpacing/>
        <w:jc w:val="both"/>
        <w:rPr>
          <w:i/>
          <w:sz w:val="24"/>
          <w:szCs w:val="24"/>
        </w:rPr>
      </w:pPr>
      <w:r w:rsidRPr="00B84357">
        <w:rPr>
          <w:sz w:val="24"/>
          <w:szCs w:val="24"/>
        </w:rPr>
        <w:t>*</w:t>
      </w:r>
      <w:r w:rsidRPr="00B84357">
        <w:rPr>
          <w:i/>
          <w:sz w:val="24"/>
          <w:szCs w:val="24"/>
        </w:rPr>
        <w:t>Норма ЮНЕСКО и ИФЛА – 250 документов на 1000 жителей в год.</w:t>
      </w:r>
    </w:p>
    <w:p w:rsidR="003170CA" w:rsidRPr="00B84357" w:rsidRDefault="003170CA" w:rsidP="003170CA">
      <w:pPr>
        <w:contextualSpacing/>
        <w:jc w:val="both"/>
        <w:rPr>
          <w:i/>
          <w:sz w:val="24"/>
          <w:szCs w:val="24"/>
        </w:rPr>
      </w:pPr>
    </w:p>
    <w:p w:rsidR="003170CA" w:rsidRPr="00B01157" w:rsidRDefault="003170CA" w:rsidP="003170CA">
      <w:pPr>
        <w:widowControl w:val="0"/>
        <w:numPr>
          <w:ilvl w:val="2"/>
          <w:numId w:val="8"/>
        </w:numPr>
        <w:adjustRightInd w:val="0"/>
        <w:ind w:left="0" w:firstLine="709"/>
        <w:jc w:val="both"/>
        <w:textAlignment w:val="baseline"/>
        <w:rPr>
          <w:sz w:val="24"/>
          <w:szCs w:val="24"/>
        </w:rPr>
      </w:pPr>
      <w:r w:rsidRPr="00364D08">
        <w:rPr>
          <w:rFonts w:eastAsia="Calibri"/>
          <w:b/>
          <w:sz w:val="24"/>
          <w:szCs w:val="24"/>
          <w:lang w:eastAsia="en-US"/>
        </w:rPr>
        <w:t>Реорганизация и изменения сети библиотек, ввод новых площадей, обеспеченность согласно существующему нормативу.</w:t>
      </w:r>
      <w:r>
        <w:rPr>
          <w:rFonts w:eastAsia="Calibri"/>
          <w:b/>
          <w:sz w:val="24"/>
          <w:szCs w:val="24"/>
          <w:lang w:eastAsia="en-US"/>
        </w:rPr>
        <w:t xml:space="preserve"> </w:t>
      </w:r>
      <w:r w:rsidRPr="00B01157">
        <w:rPr>
          <w:rFonts w:eastAsia="Calibri"/>
          <w:sz w:val="24"/>
          <w:szCs w:val="24"/>
          <w:lang w:eastAsia="en-US"/>
        </w:rPr>
        <w:t>В отчётном</w:t>
      </w:r>
      <w:r>
        <w:rPr>
          <w:rFonts w:eastAsia="Calibri"/>
          <w:sz w:val="24"/>
          <w:szCs w:val="24"/>
          <w:lang w:eastAsia="en-US"/>
        </w:rPr>
        <w:t>,</w:t>
      </w:r>
      <w:r w:rsidRPr="00B01157">
        <w:rPr>
          <w:rFonts w:eastAsia="Calibri"/>
          <w:sz w:val="24"/>
          <w:szCs w:val="24"/>
          <w:lang w:eastAsia="en-US"/>
        </w:rPr>
        <w:t xml:space="preserve"> 2019 году</w:t>
      </w:r>
      <w:r>
        <w:rPr>
          <w:rFonts w:eastAsia="Calibri"/>
          <w:sz w:val="24"/>
          <w:szCs w:val="24"/>
          <w:lang w:eastAsia="en-US"/>
        </w:rPr>
        <w:t>,</w:t>
      </w:r>
      <w:r w:rsidRPr="00B01157">
        <w:rPr>
          <w:rFonts w:eastAsia="Calibri"/>
          <w:sz w:val="24"/>
          <w:szCs w:val="24"/>
          <w:lang w:eastAsia="en-US"/>
        </w:rPr>
        <w:t xml:space="preserve"> изменений не было.</w:t>
      </w:r>
    </w:p>
    <w:p w:rsidR="003170CA" w:rsidRPr="00364D08" w:rsidRDefault="003170CA" w:rsidP="003170CA">
      <w:pPr>
        <w:widowControl w:val="0"/>
        <w:adjustRightInd w:val="0"/>
        <w:jc w:val="both"/>
        <w:textAlignment w:val="baseline"/>
        <w:rPr>
          <w:rFonts w:eastAsia="Calibri"/>
          <w:b/>
          <w:sz w:val="24"/>
          <w:szCs w:val="24"/>
          <w:lang w:eastAsia="en-US"/>
        </w:rPr>
      </w:pPr>
    </w:p>
    <w:p w:rsidR="003170CA" w:rsidRPr="00364D08" w:rsidRDefault="003170CA" w:rsidP="003170CA">
      <w:pPr>
        <w:widowControl w:val="0"/>
        <w:numPr>
          <w:ilvl w:val="2"/>
          <w:numId w:val="8"/>
        </w:numPr>
        <w:adjustRightInd w:val="0"/>
        <w:ind w:left="0" w:firstLine="709"/>
        <w:jc w:val="both"/>
        <w:textAlignment w:val="baseline"/>
        <w:rPr>
          <w:b/>
          <w:sz w:val="24"/>
          <w:szCs w:val="24"/>
        </w:rPr>
      </w:pPr>
      <w:r w:rsidRPr="00364D08">
        <w:rPr>
          <w:rFonts w:eastAsia="Calibri"/>
          <w:b/>
          <w:sz w:val="24"/>
          <w:szCs w:val="24"/>
          <w:lang w:eastAsia="en-US"/>
        </w:rPr>
        <w:t>Основные направления деятельности библиотек. Инновации.</w:t>
      </w:r>
      <w:r w:rsidRPr="00364D08">
        <w:rPr>
          <w:b/>
          <w:sz w:val="24"/>
          <w:szCs w:val="24"/>
        </w:rPr>
        <w:t xml:space="preserve"> </w:t>
      </w:r>
    </w:p>
    <w:p w:rsidR="003170CA" w:rsidRDefault="003170CA" w:rsidP="003170CA">
      <w:pPr>
        <w:tabs>
          <w:tab w:val="left" w:pos="142"/>
        </w:tabs>
        <w:jc w:val="both"/>
        <w:rPr>
          <w:sz w:val="24"/>
          <w:szCs w:val="24"/>
        </w:rPr>
      </w:pPr>
      <w:r w:rsidRPr="00B01157">
        <w:rPr>
          <w:sz w:val="24"/>
          <w:szCs w:val="24"/>
        </w:rPr>
        <w:t>В октябре 2019 года у официального сайта отдела появилась адаптивная вёрстка</w:t>
      </w:r>
      <w:r>
        <w:rPr>
          <w:sz w:val="24"/>
          <w:szCs w:val="24"/>
        </w:rPr>
        <w:t>,</w:t>
      </w:r>
      <w:r w:rsidRPr="00B01157">
        <w:rPr>
          <w:sz w:val="24"/>
          <w:szCs w:val="24"/>
        </w:rPr>
        <w:t xml:space="preserve"> меня</w:t>
      </w:r>
      <w:r>
        <w:rPr>
          <w:sz w:val="24"/>
          <w:szCs w:val="24"/>
        </w:rPr>
        <w:t>ющая</w:t>
      </w:r>
      <w:r w:rsidRPr="00B01157">
        <w:rPr>
          <w:sz w:val="24"/>
          <w:szCs w:val="24"/>
        </w:rPr>
        <w:t xml:space="preserve"> дизайн страницы в зависимости от поведения пользователя, платформы и размера экрана.</w:t>
      </w:r>
    </w:p>
    <w:p w:rsidR="003170CA" w:rsidRPr="00B84357" w:rsidRDefault="003170CA" w:rsidP="003170CA">
      <w:pPr>
        <w:tabs>
          <w:tab w:val="left" w:pos="142"/>
        </w:tabs>
        <w:jc w:val="both"/>
        <w:rPr>
          <w:rFonts w:eastAsia="Calibri"/>
          <w:sz w:val="24"/>
          <w:szCs w:val="24"/>
          <w:lang w:eastAsia="en-US"/>
        </w:rPr>
      </w:pPr>
      <w:r>
        <w:rPr>
          <w:bCs/>
          <w:sz w:val="24"/>
          <w:szCs w:val="24"/>
        </w:rPr>
        <w:t>В отчётном году создана страница в социальной сети</w:t>
      </w:r>
      <w:r w:rsidRPr="00B01157">
        <w:rPr>
          <w:bCs/>
          <w:sz w:val="24"/>
          <w:szCs w:val="24"/>
        </w:rPr>
        <w:t xml:space="preserve"> «</w:t>
      </w:r>
      <w:proofErr w:type="spellStart"/>
      <w:r w:rsidRPr="00B01157">
        <w:rPr>
          <w:bCs/>
          <w:sz w:val="24"/>
          <w:szCs w:val="24"/>
        </w:rPr>
        <w:t>Инстаграмм</w:t>
      </w:r>
      <w:proofErr w:type="spellEnd"/>
      <w:r w:rsidRPr="00B01157">
        <w:rPr>
          <w:bCs/>
          <w:sz w:val="24"/>
          <w:szCs w:val="24"/>
        </w:rPr>
        <w:t>»</w:t>
      </w:r>
      <w:r>
        <w:rPr>
          <w:bCs/>
          <w:sz w:val="24"/>
          <w:szCs w:val="24"/>
        </w:rPr>
        <w:t>,</w:t>
      </w:r>
      <w:r w:rsidRPr="00B01157">
        <w:rPr>
          <w:bCs/>
          <w:sz w:val="24"/>
          <w:szCs w:val="24"/>
        </w:rPr>
        <w:t xml:space="preserve"> ориентирован</w:t>
      </w:r>
      <w:r>
        <w:rPr>
          <w:bCs/>
          <w:sz w:val="24"/>
          <w:szCs w:val="24"/>
        </w:rPr>
        <w:t>ная</w:t>
      </w:r>
      <w:r w:rsidRPr="00B01157">
        <w:rPr>
          <w:bCs/>
          <w:sz w:val="24"/>
          <w:szCs w:val="24"/>
        </w:rPr>
        <w:t xml:space="preserve"> на молодёжь</w:t>
      </w:r>
      <w:r>
        <w:rPr>
          <w:bCs/>
          <w:sz w:val="24"/>
          <w:szCs w:val="24"/>
        </w:rPr>
        <w:t>. П</w:t>
      </w:r>
      <w:r w:rsidRPr="00B01157">
        <w:rPr>
          <w:bCs/>
          <w:sz w:val="24"/>
          <w:szCs w:val="24"/>
        </w:rPr>
        <w:t xml:space="preserve">о средствам </w:t>
      </w:r>
      <w:proofErr w:type="spellStart"/>
      <w:r w:rsidRPr="00B01157">
        <w:rPr>
          <w:bCs/>
          <w:sz w:val="24"/>
          <w:szCs w:val="24"/>
        </w:rPr>
        <w:t>репостов</w:t>
      </w:r>
      <w:proofErr w:type="spellEnd"/>
      <w:r w:rsidRPr="00B01157">
        <w:rPr>
          <w:bCs/>
          <w:sz w:val="24"/>
          <w:szCs w:val="24"/>
        </w:rPr>
        <w:t>, разыгрываются призы и подарки с целью привлечения молодого поколения к библиоте</w:t>
      </w:r>
      <w:r>
        <w:rPr>
          <w:bCs/>
          <w:sz w:val="24"/>
          <w:szCs w:val="24"/>
        </w:rPr>
        <w:t>ке как месту интересных встреч и событий.</w:t>
      </w:r>
    </w:p>
    <w:p w:rsidR="003170CA" w:rsidRPr="00364D08" w:rsidRDefault="003170CA" w:rsidP="003170CA">
      <w:pPr>
        <w:numPr>
          <w:ilvl w:val="2"/>
          <w:numId w:val="8"/>
        </w:numPr>
        <w:ind w:left="0" w:firstLine="709"/>
        <w:jc w:val="both"/>
        <w:rPr>
          <w:rFonts w:eastAsia="Calibri"/>
          <w:b/>
          <w:sz w:val="24"/>
          <w:szCs w:val="24"/>
          <w:lang w:eastAsia="en-US"/>
        </w:rPr>
      </w:pPr>
      <w:r w:rsidRPr="00364D08">
        <w:rPr>
          <w:rFonts w:eastAsia="Calibri"/>
          <w:b/>
          <w:sz w:val="24"/>
          <w:szCs w:val="24"/>
          <w:lang w:eastAsia="en-US"/>
        </w:rPr>
        <w:t>Общие итоги работы за год.</w:t>
      </w:r>
    </w:p>
    <w:p w:rsidR="003170CA" w:rsidRPr="00B84357" w:rsidRDefault="003170CA" w:rsidP="003170CA">
      <w:pPr>
        <w:widowControl w:val="0"/>
        <w:adjustRightInd w:val="0"/>
        <w:ind w:firstLine="567"/>
        <w:jc w:val="both"/>
        <w:textAlignment w:val="baseline"/>
        <w:rPr>
          <w:sz w:val="24"/>
          <w:szCs w:val="24"/>
        </w:rPr>
      </w:pPr>
      <w:r w:rsidRPr="00B84357">
        <w:rPr>
          <w:sz w:val="24"/>
          <w:szCs w:val="24"/>
        </w:rPr>
        <w:t>Архив микрофильмов местной периодической печати годовы</w:t>
      </w:r>
      <w:r>
        <w:rPr>
          <w:sz w:val="24"/>
          <w:szCs w:val="24"/>
        </w:rPr>
        <w:t>х</w:t>
      </w:r>
      <w:r w:rsidRPr="00B84357">
        <w:rPr>
          <w:sz w:val="24"/>
          <w:szCs w:val="24"/>
        </w:rPr>
        <w:t xml:space="preserve"> комплект</w:t>
      </w:r>
      <w:r>
        <w:rPr>
          <w:sz w:val="24"/>
          <w:szCs w:val="24"/>
        </w:rPr>
        <w:t>ов</w:t>
      </w:r>
      <w:r w:rsidRPr="00B84357">
        <w:rPr>
          <w:sz w:val="24"/>
          <w:szCs w:val="24"/>
        </w:rPr>
        <w:t xml:space="preserve"> местных периодических изданий </w:t>
      </w:r>
      <w:r>
        <w:rPr>
          <w:sz w:val="24"/>
          <w:szCs w:val="24"/>
        </w:rPr>
        <w:t>не ведётся</w:t>
      </w:r>
      <w:r w:rsidRPr="00B84357">
        <w:rPr>
          <w:sz w:val="24"/>
          <w:szCs w:val="24"/>
        </w:rPr>
        <w:t>, оцифровано</w:t>
      </w:r>
      <w:r>
        <w:rPr>
          <w:sz w:val="24"/>
          <w:szCs w:val="24"/>
        </w:rPr>
        <w:t xml:space="preserve"> </w:t>
      </w:r>
      <w:r w:rsidRPr="009E6B05">
        <w:rPr>
          <w:bCs/>
          <w:sz w:val="24"/>
          <w:szCs w:val="24"/>
        </w:rPr>
        <w:t>3 комплекта газеты «Фёдоровская ярмарка», 2019 года и архив 2009, 2010 годов</w:t>
      </w:r>
      <w:r w:rsidRPr="00B84357">
        <w:rPr>
          <w:sz w:val="24"/>
          <w:szCs w:val="24"/>
        </w:rPr>
        <w:t>.</w:t>
      </w:r>
      <w:r>
        <w:rPr>
          <w:sz w:val="24"/>
          <w:szCs w:val="24"/>
        </w:rPr>
        <w:t xml:space="preserve"> </w:t>
      </w:r>
      <w:r w:rsidRPr="009E6B05">
        <w:rPr>
          <w:bCs/>
          <w:sz w:val="24"/>
          <w:szCs w:val="24"/>
        </w:rPr>
        <w:t xml:space="preserve">Все оцифрованные издания доступны на сайте </w:t>
      </w:r>
      <w:r w:rsidRPr="009E6B05">
        <w:rPr>
          <w:bCs/>
          <w:sz w:val="24"/>
          <w:szCs w:val="24"/>
          <w:u w:val="single"/>
        </w:rPr>
        <w:t>ФОБОН. РФ</w:t>
      </w:r>
      <w:r w:rsidRPr="009E6B05">
        <w:rPr>
          <w:bCs/>
          <w:sz w:val="24"/>
          <w:szCs w:val="24"/>
        </w:rPr>
        <w:t xml:space="preserve"> в разделе «Читать онлайн», а так же расположены в свободном доступе для пользователей на АРМ в </w:t>
      </w:r>
      <w:r>
        <w:rPr>
          <w:bCs/>
          <w:sz w:val="24"/>
          <w:szCs w:val="24"/>
        </w:rPr>
        <w:t>ч</w:t>
      </w:r>
      <w:r w:rsidRPr="009E6B05">
        <w:rPr>
          <w:bCs/>
          <w:sz w:val="24"/>
          <w:szCs w:val="24"/>
        </w:rPr>
        <w:t>итальном зале</w:t>
      </w:r>
      <w:r>
        <w:rPr>
          <w:bCs/>
          <w:sz w:val="24"/>
          <w:szCs w:val="24"/>
        </w:rPr>
        <w:t xml:space="preserve"> отдела.</w:t>
      </w:r>
    </w:p>
    <w:p w:rsidR="003170CA" w:rsidRPr="00883E4F" w:rsidRDefault="003170CA" w:rsidP="003170CA">
      <w:pPr>
        <w:widowControl w:val="0"/>
        <w:adjustRightInd w:val="0"/>
        <w:ind w:firstLine="567"/>
        <w:jc w:val="both"/>
        <w:textAlignment w:val="baseline"/>
        <w:rPr>
          <w:color w:val="000000"/>
          <w:sz w:val="24"/>
          <w:szCs w:val="24"/>
        </w:rPr>
      </w:pPr>
      <w:r w:rsidRPr="00883E4F">
        <w:rPr>
          <w:color w:val="000000"/>
          <w:sz w:val="24"/>
          <w:szCs w:val="24"/>
        </w:rPr>
        <w:t>Обеспечен доступ к электронным базам данных собственной генерации (5 БД) и инсталлированным документам (</w:t>
      </w:r>
      <w:proofErr w:type="spellStart"/>
      <w:r w:rsidRPr="00883E4F">
        <w:rPr>
          <w:color w:val="000000"/>
          <w:sz w:val="24"/>
          <w:szCs w:val="24"/>
        </w:rPr>
        <w:t>Консультант+</w:t>
      </w:r>
      <w:proofErr w:type="spellEnd"/>
      <w:r w:rsidRPr="00883E4F">
        <w:rPr>
          <w:color w:val="000000"/>
          <w:sz w:val="24"/>
          <w:szCs w:val="24"/>
        </w:rPr>
        <w:t>)</w:t>
      </w:r>
      <w:proofErr w:type="gramStart"/>
      <w:r w:rsidRPr="00883E4F">
        <w:rPr>
          <w:color w:val="000000"/>
          <w:sz w:val="24"/>
          <w:szCs w:val="24"/>
        </w:rPr>
        <w:t xml:space="preserve"> .</w:t>
      </w:r>
      <w:proofErr w:type="gramEnd"/>
    </w:p>
    <w:p w:rsidR="003170CA" w:rsidRPr="00883E4F" w:rsidRDefault="003170CA" w:rsidP="003170CA">
      <w:pPr>
        <w:widowControl w:val="0"/>
        <w:adjustRightInd w:val="0"/>
        <w:ind w:firstLine="567"/>
        <w:jc w:val="both"/>
        <w:textAlignment w:val="baseline"/>
        <w:rPr>
          <w:color w:val="000000"/>
          <w:sz w:val="24"/>
          <w:szCs w:val="24"/>
        </w:rPr>
      </w:pPr>
      <w:r w:rsidRPr="00883E4F">
        <w:rPr>
          <w:color w:val="000000"/>
          <w:sz w:val="24"/>
          <w:szCs w:val="24"/>
        </w:rPr>
        <w:t xml:space="preserve">Приобретено 1137экз. новых документов. </w:t>
      </w:r>
    </w:p>
    <w:p w:rsidR="003170CA" w:rsidRPr="00883E4F" w:rsidRDefault="003170CA" w:rsidP="003170CA">
      <w:pPr>
        <w:widowControl w:val="0"/>
        <w:adjustRightInd w:val="0"/>
        <w:ind w:firstLine="567"/>
        <w:jc w:val="both"/>
        <w:textAlignment w:val="baseline"/>
        <w:rPr>
          <w:color w:val="000000"/>
          <w:sz w:val="24"/>
          <w:szCs w:val="24"/>
        </w:rPr>
      </w:pPr>
      <w:r w:rsidRPr="00883E4F">
        <w:rPr>
          <w:color w:val="000000"/>
          <w:sz w:val="24"/>
          <w:szCs w:val="24"/>
        </w:rPr>
        <w:t>Подключено к сети Интернет 1 общедоступная библиотека.</w:t>
      </w:r>
    </w:p>
    <w:p w:rsidR="003170CA" w:rsidRPr="00883E4F" w:rsidRDefault="003170CA" w:rsidP="003170CA">
      <w:pPr>
        <w:tabs>
          <w:tab w:val="left" w:pos="142"/>
        </w:tabs>
        <w:ind w:firstLine="567"/>
        <w:jc w:val="both"/>
        <w:rPr>
          <w:rFonts w:eastAsia="Calibri"/>
          <w:color w:val="000000"/>
          <w:sz w:val="24"/>
          <w:szCs w:val="24"/>
          <w:lang w:eastAsia="en-US"/>
        </w:rPr>
      </w:pPr>
      <w:proofErr w:type="gramStart"/>
      <w:r w:rsidRPr="00883E4F">
        <w:rPr>
          <w:color w:val="000000"/>
          <w:sz w:val="24"/>
          <w:szCs w:val="24"/>
        </w:rPr>
        <w:t>Модернизирована</w:t>
      </w:r>
      <w:proofErr w:type="gramEnd"/>
      <w:r w:rsidRPr="00883E4F">
        <w:rPr>
          <w:color w:val="000000"/>
          <w:sz w:val="24"/>
          <w:szCs w:val="24"/>
        </w:rPr>
        <w:t xml:space="preserve"> ТОД в читальном зале отдела</w:t>
      </w:r>
      <w:r w:rsidRPr="00883E4F">
        <w:rPr>
          <w:rFonts w:eastAsia="Calibri"/>
          <w:color w:val="000000"/>
          <w:sz w:val="24"/>
          <w:szCs w:val="24"/>
          <w:lang w:eastAsia="en-US"/>
        </w:rPr>
        <w:t>.</w:t>
      </w:r>
    </w:p>
    <w:p w:rsidR="003170CA" w:rsidRPr="00B84357" w:rsidRDefault="003170CA" w:rsidP="003170CA">
      <w:pPr>
        <w:tabs>
          <w:tab w:val="left" w:pos="142"/>
        </w:tabs>
        <w:ind w:firstLine="567"/>
        <w:jc w:val="both"/>
        <w:rPr>
          <w:rFonts w:eastAsia="Calibri"/>
          <w:sz w:val="24"/>
          <w:szCs w:val="24"/>
          <w:lang w:eastAsia="en-US"/>
        </w:rPr>
      </w:pPr>
    </w:p>
    <w:p w:rsidR="003170CA" w:rsidRPr="00823505" w:rsidRDefault="003170CA" w:rsidP="003170CA">
      <w:pPr>
        <w:numPr>
          <w:ilvl w:val="2"/>
          <w:numId w:val="8"/>
        </w:numPr>
        <w:ind w:left="0" w:firstLine="709"/>
        <w:jc w:val="both"/>
        <w:rPr>
          <w:rFonts w:eastAsia="Calibri"/>
          <w:b/>
          <w:sz w:val="24"/>
          <w:szCs w:val="24"/>
          <w:lang w:eastAsia="en-US"/>
        </w:rPr>
      </w:pPr>
      <w:r w:rsidRPr="00364D08">
        <w:rPr>
          <w:rFonts w:eastAsia="Calibri"/>
          <w:b/>
          <w:sz w:val="24"/>
          <w:szCs w:val="24"/>
          <w:lang w:eastAsia="en-US"/>
        </w:rPr>
        <w:t xml:space="preserve">Информатизация. Организация работы </w:t>
      </w:r>
      <w:proofErr w:type="spellStart"/>
      <w:r w:rsidRPr="00364D08">
        <w:rPr>
          <w:rFonts w:eastAsia="Calibri"/>
          <w:b/>
          <w:sz w:val="24"/>
          <w:szCs w:val="24"/>
          <w:lang w:eastAsia="en-US"/>
        </w:rPr>
        <w:t>ЦОДов</w:t>
      </w:r>
      <w:proofErr w:type="spellEnd"/>
      <w:r w:rsidRPr="00364D08">
        <w:rPr>
          <w:rFonts w:eastAsia="Calibri"/>
          <w:b/>
          <w:sz w:val="24"/>
          <w:szCs w:val="24"/>
          <w:lang w:eastAsia="en-US"/>
        </w:rPr>
        <w:t>. Организация работы центров удаленного доступа к ресурсам Президентской библиотеки (далее – ЦУД).</w:t>
      </w:r>
    </w:p>
    <w:p w:rsidR="003170CA" w:rsidRDefault="003170CA" w:rsidP="003170CA">
      <w:pPr>
        <w:tabs>
          <w:tab w:val="left" w:pos="142"/>
        </w:tabs>
        <w:ind w:left="567"/>
        <w:rPr>
          <w:rFonts w:eastAsia="Calibri"/>
          <w:sz w:val="24"/>
          <w:szCs w:val="24"/>
          <w:lang w:eastAsia="en-US"/>
        </w:rPr>
      </w:pPr>
      <w:r>
        <w:rPr>
          <w:rFonts w:eastAsia="Calibri"/>
          <w:sz w:val="24"/>
          <w:szCs w:val="24"/>
          <w:lang w:eastAsia="en-US"/>
        </w:rPr>
        <w:t xml:space="preserve">ЦУД </w:t>
      </w:r>
      <w:proofErr w:type="gramStart"/>
      <w:r>
        <w:rPr>
          <w:rFonts w:eastAsia="Calibri"/>
          <w:sz w:val="24"/>
          <w:szCs w:val="24"/>
          <w:lang w:eastAsia="en-US"/>
        </w:rPr>
        <w:t>представлен</w:t>
      </w:r>
      <w:proofErr w:type="gramEnd"/>
      <w:r>
        <w:rPr>
          <w:rFonts w:eastAsia="Calibri"/>
          <w:sz w:val="24"/>
          <w:szCs w:val="24"/>
          <w:lang w:eastAsia="en-US"/>
        </w:rPr>
        <w:t xml:space="preserve"> Точкой общественного доступа в читальном зале отдела. Доступа к ресурсам Президентской библиотеки отдел не имеет.</w:t>
      </w:r>
    </w:p>
    <w:p w:rsidR="003170CA" w:rsidRDefault="003170CA" w:rsidP="003170CA">
      <w:pPr>
        <w:tabs>
          <w:tab w:val="left" w:pos="142"/>
        </w:tabs>
        <w:ind w:left="567"/>
        <w:rPr>
          <w:rFonts w:eastAsia="Calibri"/>
          <w:sz w:val="24"/>
          <w:szCs w:val="24"/>
          <w:lang w:eastAsia="en-US"/>
        </w:rPr>
      </w:pP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Охарактеризовать состояние, изменения за отчетный период в автоматизации внутренних процессов, процессов обслуживания пользователей. Перечислить применяемые автоматизированные технологии.</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Охарактеризовать изменения в составе и состоянии оборудования:</w:t>
      </w:r>
    </w:p>
    <w:p w:rsidR="003170CA" w:rsidRPr="002848FE" w:rsidRDefault="003170CA" w:rsidP="003170CA">
      <w:pPr>
        <w:tabs>
          <w:tab w:val="left" w:pos="142"/>
        </w:tabs>
        <w:ind w:left="567"/>
        <w:rPr>
          <w:rFonts w:eastAsia="Calibri"/>
          <w:bCs/>
          <w:sz w:val="24"/>
          <w:szCs w:val="24"/>
          <w:lang w:eastAsia="en-US"/>
        </w:rPr>
      </w:pPr>
      <w:r w:rsidRPr="002848FE">
        <w:rPr>
          <w:rFonts w:eastAsia="Calibri"/>
          <w:bCs/>
          <w:sz w:val="24"/>
          <w:szCs w:val="24"/>
          <w:lang w:eastAsia="en-US"/>
        </w:rPr>
        <w:t xml:space="preserve">В отчётном году компьютерный парк отдела пополнился за счёт приобретения оборудования в декабре 2018 для ТОД в кол-ве 3-х автоматизированных рабочих мест, 1 АРМ для работы с графическими редакторами (для более качественной работы по разработке и выпуску печатной продукции), 2 ноутбука. В отчётном году для модернизации ТОД, Департаментом информационных технологий </w:t>
      </w:r>
      <w:proofErr w:type="spellStart"/>
      <w:r w:rsidRPr="002848FE">
        <w:rPr>
          <w:rFonts w:eastAsia="Calibri"/>
          <w:bCs/>
          <w:sz w:val="24"/>
          <w:szCs w:val="24"/>
          <w:lang w:eastAsia="en-US"/>
        </w:rPr>
        <w:t>ХМАО-Югры</w:t>
      </w:r>
      <w:proofErr w:type="spellEnd"/>
      <w:r w:rsidRPr="002848FE">
        <w:rPr>
          <w:rFonts w:eastAsia="Calibri"/>
          <w:bCs/>
          <w:sz w:val="24"/>
          <w:szCs w:val="24"/>
          <w:lang w:eastAsia="en-US"/>
        </w:rPr>
        <w:t xml:space="preserve"> поставлено 2 АРМ и 1 МФУ (на праве оперативного управления).</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число ПК, предоставляемых пользователям</w:t>
      </w:r>
      <w:r>
        <w:rPr>
          <w:rFonts w:eastAsia="Calibri"/>
          <w:sz w:val="24"/>
          <w:szCs w:val="24"/>
          <w:lang w:eastAsia="en-US"/>
        </w:rPr>
        <w:t xml:space="preserve"> -</w:t>
      </w:r>
      <w:r w:rsidRPr="00B84357">
        <w:rPr>
          <w:rFonts w:eastAsia="Calibri"/>
          <w:sz w:val="24"/>
          <w:szCs w:val="24"/>
          <w:lang w:eastAsia="en-US"/>
        </w:rPr>
        <w:t xml:space="preserve"> </w:t>
      </w:r>
      <w:r>
        <w:rPr>
          <w:rFonts w:eastAsia="Calibri"/>
          <w:sz w:val="24"/>
          <w:szCs w:val="24"/>
          <w:lang w:eastAsia="en-US"/>
        </w:rPr>
        <w:t>7 АРМ, из них 4 с возможностью выхода в сеть Интернет.</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xml:space="preserve">- число библиотек, имеющих доступ в Интернет, в том числе с устройств пользователей </w:t>
      </w:r>
      <w:r>
        <w:rPr>
          <w:rFonts w:eastAsia="Calibri"/>
          <w:sz w:val="24"/>
          <w:szCs w:val="24"/>
          <w:lang w:eastAsia="en-US"/>
        </w:rPr>
        <w:t>-1</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xml:space="preserve">- число библиотек, предоставляющих доступ к Интернету пользователям </w:t>
      </w:r>
      <w:r>
        <w:rPr>
          <w:rFonts w:eastAsia="Calibri"/>
          <w:sz w:val="24"/>
          <w:szCs w:val="24"/>
          <w:lang w:eastAsia="en-US"/>
        </w:rPr>
        <w:t>-1</w:t>
      </w:r>
    </w:p>
    <w:p w:rsidR="003170CA" w:rsidRPr="00B84357" w:rsidRDefault="003170CA" w:rsidP="003170CA">
      <w:pPr>
        <w:tabs>
          <w:tab w:val="left" w:pos="142"/>
        </w:tabs>
        <w:ind w:left="567"/>
        <w:rPr>
          <w:rFonts w:eastAsia="Calibri"/>
          <w:sz w:val="24"/>
          <w:szCs w:val="24"/>
          <w:lang w:eastAsia="en-US"/>
        </w:rPr>
      </w:pPr>
    </w:p>
    <w:p w:rsidR="003170CA" w:rsidRDefault="003170CA" w:rsidP="003170CA">
      <w:pPr>
        <w:tabs>
          <w:tab w:val="left" w:pos="142"/>
        </w:tabs>
        <w:ind w:left="567"/>
        <w:rPr>
          <w:rFonts w:eastAsia="Calibri"/>
          <w:sz w:val="24"/>
          <w:szCs w:val="24"/>
          <w:lang w:eastAsia="en-US"/>
        </w:rPr>
      </w:pPr>
      <w:r w:rsidRPr="00BB14A0">
        <w:rPr>
          <w:rFonts w:eastAsia="Calibri"/>
          <w:sz w:val="24"/>
          <w:szCs w:val="24"/>
          <w:lang w:eastAsia="en-US"/>
        </w:rPr>
        <w:t>Основные направления в работе ТО</w:t>
      </w:r>
      <w:proofErr w:type="gramStart"/>
      <w:r w:rsidRPr="00BB14A0">
        <w:rPr>
          <w:rFonts w:eastAsia="Calibri"/>
          <w:sz w:val="24"/>
          <w:szCs w:val="24"/>
          <w:lang w:eastAsia="en-US"/>
        </w:rPr>
        <w:t>Д-</w:t>
      </w:r>
      <w:proofErr w:type="gramEnd"/>
      <w:r w:rsidRPr="00BB14A0">
        <w:rPr>
          <w:rFonts w:eastAsia="Calibri"/>
          <w:sz w:val="24"/>
          <w:szCs w:val="24"/>
          <w:lang w:eastAsia="en-US"/>
        </w:rPr>
        <w:t xml:space="preserve"> это предоставление доступа к правовой и социально значимой информации</w:t>
      </w:r>
      <w:r>
        <w:rPr>
          <w:rFonts w:eastAsia="Calibri"/>
          <w:sz w:val="24"/>
          <w:szCs w:val="24"/>
          <w:lang w:eastAsia="en-US"/>
        </w:rPr>
        <w:t>, гражданско-патриотическое и правовое воспитание.</w:t>
      </w:r>
    </w:p>
    <w:p w:rsidR="003170CA" w:rsidRDefault="003170CA" w:rsidP="003170CA">
      <w:pPr>
        <w:tabs>
          <w:tab w:val="left" w:pos="142"/>
        </w:tabs>
        <w:ind w:left="567"/>
        <w:rPr>
          <w:rFonts w:eastAsia="Calibri"/>
          <w:sz w:val="24"/>
          <w:szCs w:val="24"/>
          <w:lang w:eastAsia="en-US"/>
        </w:rPr>
      </w:pPr>
      <w:r>
        <w:rPr>
          <w:rFonts w:eastAsia="Calibri"/>
          <w:sz w:val="24"/>
          <w:szCs w:val="24"/>
          <w:lang w:eastAsia="en-US"/>
        </w:rPr>
        <w:t>Услуги ТОД на бесплатной основе:</w:t>
      </w:r>
    </w:p>
    <w:p w:rsidR="003170CA" w:rsidRPr="005F48C8" w:rsidRDefault="003170CA" w:rsidP="003170CA">
      <w:pPr>
        <w:tabs>
          <w:tab w:val="left" w:pos="142"/>
        </w:tabs>
        <w:ind w:left="567"/>
        <w:rPr>
          <w:rFonts w:eastAsia="Calibri"/>
          <w:sz w:val="24"/>
          <w:szCs w:val="24"/>
          <w:lang w:eastAsia="en-US"/>
        </w:rPr>
      </w:pPr>
      <w:r w:rsidRPr="005F48C8">
        <w:rPr>
          <w:rFonts w:eastAsia="Calibri"/>
          <w:sz w:val="24"/>
          <w:szCs w:val="24"/>
          <w:lang w:eastAsia="en-US"/>
        </w:rPr>
        <w:t>Предоставление доступа к информационным ресурсам органов власти (федеральным, региональным, муниципальным)</w:t>
      </w:r>
    </w:p>
    <w:p w:rsidR="003170CA" w:rsidRDefault="003170CA" w:rsidP="003170CA">
      <w:pPr>
        <w:tabs>
          <w:tab w:val="left" w:pos="142"/>
        </w:tabs>
        <w:ind w:left="567"/>
        <w:rPr>
          <w:rFonts w:eastAsia="Calibri"/>
          <w:sz w:val="24"/>
          <w:szCs w:val="24"/>
          <w:lang w:eastAsia="en-US"/>
        </w:rPr>
      </w:pPr>
      <w:r w:rsidRPr="005F48C8">
        <w:rPr>
          <w:rFonts w:eastAsia="Calibri"/>
          <w:sz w:val="24"/>
          <w:szCs w:val="24"/>
          <w:lang w:eastAsia="en-US"/>
        </w:rPr>
        <w:t>в том числе</w:t>
      </w:r>
      <w:r>
        <w:rPr>
          <w:rFonts w:eastAsia="Calibri"/>
          <w:sz w:val="24"/>
          <w:szCs w:val="24"/>
          <w:lang w:eastAsia="en-US"/>
        </w:rPr>
        <w:t xml:space="preserve">: </w:t>
      </w:r>
    </w:p>
    <w:p w:rsidR="003170CA" w:rsidRPr="005F48C8"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5F48C8">
        <w:rPr>
          <w:rFonts w:eastAsia="Calibri"/>
          <w:sz w:val="24"/>
          <w:szCs w:val="24"/>
          <w:lang w:eastAsia="en-US"/>
        </w:rPr>
        <w:t>Портал государственных и муниципальных услуг</w:t>
      </w:r>
    </w:p>
    <w:p w:rsidR="003170CA" w:rsidRPr="005F48C8"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5F48C8">
        <w:rPr>
          <w:rFonts w:eastAsia="Calibri"/>
          <w:sz w:val="24"/>
          <w:szCs w:val="24"/>
          <w:lang w:eastAsia="en-US"/>
        </w:rPr>
        <w:t>Единый официальный сайт государственных органов Ханты-Мансийского автономного</w:t>
      </w:r>
      <w:r>
        <w:rPr>
          <w:rFonts w:eastAsia="Calibri"/>
          <w:sz w:val="24"/>
          <w:szCs w:val="24"/>
          <w:lang w:eastAsia="en-US"/>
        </w:rPr>
        <w:t xml:space="preserve"> округа (http://www.admhmao.ru)</w:t>
      </w:r>
    </w:p>
    <w:p w:rsidR="003170CA" w:rsidRPr="005F48C8"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5F48C8">
        <w:rPr>
          <w:rFonts w:eastAsia="Calibri"/>
          <w:sz w:val="24"/>
          <w:szCs w:val="24"/>
          <w:lang w:eastAsia="en-US"/>
        </w:rPr>
        <w:t>Сайт Администрации муниципального образования</w:t>
      </w:r>
    </w:p>
    <w:p w:rsidR="003170CA" w:rsidRPr="005F48C8"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5F48C8">
        <w:rPr>
          <w:rFonts w:eastAsia="Calibri"/>
          <w:sz w:val="24"/>
          <w:szCs w:val="24"/>
          <w:lang w:eastAsia="en-US"/>
        </w:rPr>
        <w:t xml:space="preserve">Другие ресурсы (образование, медицина и </w:t>
      </w:r>
      <w:proofErr w:type="spellStart"/>
      <w:r w:rsidRPr="005F48C8">
        <w:rPr>
          <w:rFonts w:eastAsia="Calibri"/>
          <w:sz w:val="24"/>
          <w:szCs w:val="24"/>
          <w:lang w:eastAsia="en-US"/>
        </w:rPr>
        <w:t>т</w:t>
      </w:r>
      <w:proofErr w:type="gramStart"/>
      <w:r w:rsidRPr="005F48C8">
        <w:rPr>
          <w:rFonts w:eastAsia="Calibri"/>
          <w:sz w:val="24"/>
          <w:szCs w:val="24"/>
          <w:lang w:eastAsia="en-US"/>
        </w:rPr>
        <w:t>.д</w:t>
      </w:r>
      <w:proofErr w:type="spellEnd"/>
      <w:proofErr w:type="gramEnd"/>
      <w:r w:rsidRPr="005F48C8">
        <w:rPr>
          <w:rFonts w:eastAsia="Calibri"/>
          <w:sz w:val="24"/>
          <w:szCs w:val="24"/>
          <w:lang w:eastAsia="en-US"/>
        </w:rPr>
        <w:t>)</w:t>
      </w:r>
    </w:p>
    <w:p w:rsidR="003170CA"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5F48C8">
        <w:rPr>
          <w:rFonts w:eastAsia="Calibri"/>
          <w:sz w:val="24"/>
          <w:szCs w:val="24"/>
          <w:lang w:eastAsia="en-US"/>
        </w:rPr>
        <w:t>Предоставление доступа к справочно-правовым системам: «Консультант плюс», СПС «Гарант», др.</w:t>
      </w:r>
    </w:p>
    <w:p w:rsidR="003170CA" w:rsidRPr="00095ECB" w:rsidRDefault="00F02F4E" w:rsidP="003170CA">
      <w:pPr>
        <w:tabs>
          <w:tab w:val="left" w:pos="142"/>
        </w:tabs>
        <w:ind w:left="567"/>
        <w:jc w:val="both"/>
        <w:rPr>
          <w:rFonts w:eastAsia="Calibri"/>
          <w:sz w:val="24"/>
          <w:szCs w:val="24"/>
          <w:u w:val="single"/>
          <w:lang w:eastAsia="en-US"/>
        </w:rPr>
      </w:pPr>
      <w:r w:rsidRPr="00095ECB">
        <w:rPr>
          <w:rFonts w:eastAsia="Calibri"/>
          <w:sz w:val="24"/>
          <w:szCs w:val="24"/>
          <w:u w:val="single"/>
          <w:lang w:eastAsia="en-US"/>
        </w:rPr>
        <w:t>Ус</w:t>
      </w:r>
      <w:r w:rsidR="003170CA" w:rsidRPr="00095ECB">
        <w:rPr>
          <w:rFonts w:eastAsia="Calibri"/>
          <w:sz w:val="24"/>
          <w:szCs w:val="24"/>
          <w:u w:val="single"/>
          <w:lang w:eastAsia="en-US"/>
        </w:rPr>
        <w:t>луги на платной основе:</w:t>
      </w:r>
    </w:p>
    <w:p w:rsidR="003170CA" w:rsidRPr="007167BA"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7167BA">
        <w:rPr>
          <w:rFonts w:eastAsia="Calibri"/>
          <w:sz w:val="24"/>
          <w:szCs w:val="24"/>
          <w:lang w:eastAsia="en-US"/>
        </w:rPr>
        <w:t>Копирование</w:t>
      </w:r>
      <w:r w:rsidR="00784958">
        <w:rPr>
          <w:rFonts w:eastAsia="Calibri"/>
          <w:sz w:val="24"/>
          <w:szCs w:val="24"/>
          <w:lang w:eastAsia="en-US"/>
        </w:rPr>
        <w:t>;</w:t>
      </w:r>
    </w:p>
    <w:p w:rsidR="003170CA" w:rsidRPr="007167BA"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7167BA">
        <w:rPr>
          <w:rFonts w:eastAsia="Calibri"/>
          <w:sz w:val="24"/>
          <w:szCs w:val="24"/>
          <w:lang w:eastAsia="en-US"/>
        </w:rPr>
        <w:t>Печать на принтере</w:t>
      </w:r>
      <w:r w:rsidR="00784958">
        <w:rPr>
          <w:rFonts w:eastAsia="Calibri"/>
          <w:sz w:val="24"/>
          <w:szCs w:val="24"/>
          <w:lang w:eastAsia="en-US"/>
        </w:rPr>
        <w:t>;</w:t>
      </w:r>
    </w:p>
    <w:p w:rsidR="003170CA" w:rsidRPr="007167BA"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7167BA">
        <w:rPr>
          <w:rFonts w:eastAsia="Calibri"/>
          <w:sz w:val="24"/>
          <w:szCs w:val="24"/>
          <w:lang w:eastAsia="en-US"/>
        </w:rPr>
        <w:t>Сканирование</w:t>
      </w:r>
      <w:r w:rsidR="00784958">
        <w:rPr>
          <w:rFonts w:eastAsia="Calibri"/>
          <w:sz w:val="24"/>
          <w:szCs w:val="24"/>
          <w:lang w:eastAsia="en-US"/>
        </w:rPr>
        <w:t>;</w:t>
      </w:r>
    </w:p>
    <w:p w:rsidR="003170CA" w:rsidRPr="007167BA"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proofErr w:type="spellStart"/>
      <w:r w:rsidRPr="007167BA">
        <w:rPr>
          <w:rFonts w:eastAsia="Calibri"/>
          <w:sz w:val="24"/>
          <w:szCs w:val="24"/>
          <w:lang w:eastAsia="en-US"/>
        </w:rPr>
        <w:t>Ламинирование</w:t>
      </w:r>
      <w:proofErr w:type="spellEnd"/>
      <w:r w:rsidR="00784958">
        <w:rPr>
          <w:rFonts w:eastAsia="Calibri"/>
          <w:sz w:val="24"/>
          <w:szCs w:val="24"/>
          <w:lang w:eastAsia="en-US"/>
        </w:rPr>
        <w:t>;</w:t>
      </w:r>
    </w:p>
    <w:p w:rsidR="003170CA" w:rsidRPr="007167BA"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proofErr w:type="spellStart"/>
      <w:r w:rsidRPr="007167BA">
        <w:rPr>
          <w:rFonts w:eastAsia="Calibri"/>
          <w:sz w:val="24"/>
          <w:szCs w:val="24"/>
          <w:lang w:eastAsia="en-US"/>
        </w:rPr>
        <w:t>Брошюрирование</w:t>
      </w:r>
      <w:proofErr w:type="spellEnd"/>
      <w:r w:rsidR="00784958">
        <w:rPr>
          <w:rFonts w:eastAsia="Calibri"/>
          <w:sz w:val="24"/>
          <w:szCs w:val="24"/>
          <w:lang w:eastAsia="en-US"/>
        </w:rPr>
        <w:t>;</w:t>
      </w:r>
    </w:p>
    <w:p w:rsidR="003170CA" w:rsidRDefault="003170CA" w:rsidP="003170CA">
      <w:pPr>
        <w:tabs>
          <w:tab w:val="left" w:pos="142"/>
        </w:tabs>
        <w:ind w:left="567"/>
        <w:jc w:val="both"/>
        <w:rPr>
          <w:rFonts w:eastAsia="Calibri"/>
          <w:sz w:val="24"/>
          <w:szCs w:val="24"/>
          <w:lang w:eastAsia="en-US"/>
        </w:rPr>
      </w:pPr>
      <w:r>
        <w:rPr>
          <w:rFonts w:eastAsia="Calibri"/>
          <w:sz w:val="24"/>
          <w:szCs w:val="24"/>
          <w:lang w:eastAsia="en-US"/>
        </w:rPr>
        <w:t xml:space="preserve">- </w:t>
      </w:r>
      <w:r w:rsidRPr="007167BA">
        <w:rPr>
          <w:rFonts w:eastAsia="Calibri"/>
          <w:sz w:val="24"/>
          <w:szCs w:val="24"/>
          <w:lang w:eastAsia="en-US"/>
        </w:rPr>
        <w:t>Редактирование текста</w:t>
      </w:r>
      <w:r w:rsidR="00784958">
        <w:rPr>
          <w:rFonts w:eastAsia="Calibri"/>
          <w:sz w:val="24"/>
          <w:szCs w:val="24"/>
          <w:lang w:eastAsia="en-US"/>
        </w:rPr>
        <w:t>.</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xml:space="preserve">Основные показатели деятельности </w:t>
      </w:r>
      <w:proofErr w:type="spellStart"/>
      <w:r w:rsidRPr="00B84357">
        <w:rPr>
          <w:rFonts w:eastAsia="Calibri"/>
          <w:sz w:val="24"/>
          <w:szCs w:val="24"/>
          <w:lang w:eastAsia="en-US"/>
        </w:rPr>
        <w:t>ЦОДов</w:t>
      </w:r>
      <w:proofErr w:type="spellEnd"/>
      <w:r w:rsidRPr="00B84357">
        <w:rPr>
          <w:rFonts w:eastAsia="Calibri"/>
          <w:sz w:val="24"/>
          <w:szCs w:val="24"/>
          <w:lang w:eastAsia="en-US"/>
        </w:rPr>
        <w:t>:</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выделенного фонда</w:t>
      </w:r>
      <w:r>
        <w:rPr>
          <w:rFonts w:eastAsia="Calibri"/>
          <w:sz w:val="24"/>
          <w:szCs w:val="24"/>
          <w:lang w:eastAsia="en-US"/>
        </w:rPr>
        <w:t xml:space="preserve">  ТОД не имеет</w:t>
      </w:r>
      <w:r w:rsidRPr="00B84357">
        <w:rPr>
          <w:rFonts w:eastAsia="Calibri"/>
          <w:sz w:val="24"/>
          <w:szCs w:val="24"/>
          <w:lang w:eastAsia="en-US"/>
        </w:rPr>
        <w:t>;</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xml:space="preserve">- количество пользователей </w:t>
      </w:r>
      <w:r>
        <w:rPr>
          <w:rFonts w:eastAsia="Calibri"/>
          <w:sz w:val="24"/>
          <w:szCs w:val="24"/>
          <w:lang w:eastAsia="en-US"/>
        </w:rPr>
        <w:t xml:space="preserve">– 653 </w:t>
      </w:r>
      <w:r w:rsidRPr="00B84357">
        <w:rPr>
          <w:rFonts w:eastAsia="Calibri"/>
          <w:sz w:val="24"/>
          <w:szCs w:val="24"/>
          <w:lang w:eastAsia="en-US"/>
        </w:rPr>
        <w:t>(чел.);</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xml:space="preserve">- количество посещений </w:t>
      </w:r>
      <w:r>
        <w:rPr>
          <w:rFonts w:eastAsia="Calibri"/>
          <w:sz w:val="24"/>
          <w:szCs w:val="24"/>
          <w:lang w:eastAsia="en-US"/>
        </w:rPr>
        <w:t xml:space="preserve">– 1633 </w:t>
      </w:r>
      <w:r w:rsidRPr="00B84357">
        <w:rPr>
          <w:rFonts w:eastAsia="Calibri"/>
          <w:sz w:val="24"/>
          <w:szCs w:val="24"/>
          <w:lang w:eastAsia="en-US"/>
        </w:rPr>
        <w:t>(чел.);</w:t>
      </w:r>
    </w:p>
    <w:p w:rsidR="003170CA" w:rsidRPr="00B84357" w:rsidRDefault="003170CA" w:rsidP="003170CA">
      <w:pPr>
        <w:tabs>
          <w:tab w:val="left" w:pos="142"/>
        </w:tabs>
        <w:ind w:left="567"/>
        <w:rPr>
          <w:rFonts w:eastAsia="Calibri"/>
          <w:sz w:val="24"/>
          <w:szCs w:val="24"/>
          <w:lang w:eastAsia="en-US"/>
        </w:rPr>
      </w:pPr>
      <w:r>
        <w:rPr>
          <w:rFonts w:eastAsia="Calibri"/>
          <w:sz w:val="24"/>
          <w:szCs w:val="24"/>
          <w:lang w:eastAsia="en-US"/>
        </w:rPr>
        <w:t>Электронные базы данных: СПС «Кодекс»,</w:t>
      </w:r>
      <w:r w:rsidRPr="00BB14A0">
        <w:rPr>
          <w:rFonts w:eastAsia="Calibri"/>
          <w:sz w:val="24"/>
          <w:szCs w:val="24"/>
          <w:lang w:eastAsia="en-US"/>
        </w:rPr>
        <w:t xml:space="preserve"> «Консультант </w:t>
      </w:r>
      <w:r>
        <w:rPr>
          <w:rFonts w:eastAsia="Calibri"/>
          <w:sz w:val="24"/>
          <w:szCs w:val="24"/>
          <w:lang w:eastAsia="en-US"/>
        </w:rPr>
        <w:t>П</w:t>
      </w:r>
      <w:r w:rsidRPr="00BB14A0">
        <w:rPr>
          <w:rFonts w:eastAsia="Calibri"/>
          <w:sz w:val="24"/>
          <w:szCs w:val="24"/>
          <w:lang w:eastAsia="en-US"/>
        </w:rPr>
        <w:t>люс»</w:t>
      </w:r>
      <w:r>
        <w:rPr>
          <w:rFonts w:eastAsia="Calibri"/>
          <w:sz w:val="24"/>
          <w:szCs w:val="24"/>
          <w:lang w:eastAsia="en-US"/>
        </w:rPr>
        <w:t xml:space="preserve">, </w:t>
      </w:r>
      <w:r w:rsidRPr="00BB14A0">
        <w:rPr>
          <w:rFonts w:eastAsia="Calibri"/>
          <w:sz w:val="24"/>
          <w:szCs w:val="24"/>
          <w:lang w:eastAsia="en-US"/>
        </w:rPr>
        <w:t>«Гарант»</w:t>
      </w:r>
      <w:r>
        <w:rPr>
          <w:rFonts w:eastAsia="Calibri"/>
          <w:sz w:val="24"/>
          <w:szCs w:val="24"/>
          <w:lang w:eastAsia="en-US"/>
        </w:rPr>
        <w:t xml:space="preserve">, </w:t>
      </w:r>
      <w:r w:rsidRPr="00BB14A0">
        <w:rPr>
          <w:rFonts w:eastAsia="Calibri"/>
          <w:sz w:val="24"/>
          <w:szCs w:val="24"/>
          <w:lang w:eastAsia="en-US"/>
        </w:rPr>
        <w:t>«Законодательство России»</w:t>
      </w:r>
      <w:r>
        <w:rPr>
          <w:rFonts w:eastAsia="Calibri"/>
          <w:sz w:val="24"/>
          <w:szCs w:val="24"/>
          <w:lang w:eastAsia="en-US"/>
        </w:rPr>
        <w:t xml:space="preserve">, </w:t>
      </w:r>
      <w:r w:rsidRPr="00BB14A0">
        <w:rPr>
          <w:rFonts w:eastAsia="Calibri"/>
          <w:sz w:val="24"/>
          <w:szCs w:val="24"/>
          <w:lang w:eastAsia="en-US"/>
        </w:rPr>
        <w:t>«</w:t>
      </w:r>
      <w:proofErr w:type="spellStart"/>
      <w:r w:rsidRPr="00BB14A0">
        <w:rPr>
          <w:rFonts w:eastAsia="Calibri"/>
          <w:sz w:val="24"/>
          <w:szCs w:val="24"/>
          <w:lang w:eastAsia="en-US"/>
        </w:rPr>
        <w:t>Рубрикон</w:t>
      </w:r>
      <w:proofErr w:type="spellEnd"/>
      <w:r w:rsidRPr="00BB14A0">
        <w:rPr>
          <w:rFonts w:eastAsia="Calibri"/>
          <w:sz w:val="24"/>
          <w:szCs w:val="24"/>
          <w:lang w:eastAsia="en-US"/>
        </w:rPr>
        <w:t>»</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xml:space="preserve">- количество обращений к ЭБД </w:t>
      </w:r>
      <w:r>
        <w:rPr>
          <w:rFonts w:eastAsia="Calibri"/>
          <w:sz w:val="24"/>
          <w:szCs w:val="24"/>
          <w:lang w:eastAsia="en-US"/>
        </w:rPr>
        <w:t xml:space="preserve">– 512 </w:t>
      </w:r>
      <w:r w:rsidRPr="00B84357">
        <w:rPr>
          <w:rFonts w:eastAsia="Calibri"/>
          <w:sz w:val="24"/>
          <w:szCs w:val="24"/>
          <w:lang w:eastAsia="en-US"/>
        </w:rPr>
        <w:t>(ед.).</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xml:space="preserve">- количество рабочих мест </w:t>
      </w:r>
      <w:r>
        <w:rPr>
          <w:rFonts w:eastAsia="Calibri"/>
          <w:sz w:val="24"/>
          <w:szCs w:val="24"/>
          <w:lang w:eastAsia="en-US"/>
        </w:rPr>
        <w:t xml:space="preserve">– 7 </w:t>
      </w:r>
      <w:r w:rsidRPr="00B84357">
        <w:rPr>
          <w:rFonts w:eastAsia="Calibri"/>
          <w:sz w:val="24"/>
          <w:szCs w:val="24"/>
          <w:lang w:eastAsia="en-US"/>
        </w:rPr>
        <w:t>(ед.);</w:t>
      </w:r>
    </w:p>
    <w:p w:rsidR="003170CA" w:rsidRPr="00B84357" w:rsidRDefault="003170CA" w:rsidP="003170CA">
      <w:pPr>
        <w:tabs>
          <w:tab w:val="left" w:pos="142"/>
        </w:tabs>
        <w:ind w:left="567"/>
        <w:rPr>
          <w:rFonts w:eastAsia="Calibri"/>
          <w:sz w:val="24"/>
          <w:szCs w:val="24"/>
          <w:lang w:eastAsia="en-US"/>
        </w:rPr>
      </w:pPr>
      <w:r w:rsidRPr="00B84357">
        <w:rPr>
          <w:rFonts w:eastAsia="Calibri"/>
          <w:sz w:val="24"/>
          <w:szCs w:val="24"/>
          <w:lang w:eastAsia="en-US"/>
        </w:rPr>
        <w:t>- учетных записей</w:t>
      </w:r>
      <w:r>
        <w:rPr>
          <w:rFonts w:eastAsia="Calibri"/>
          <w:sz w:val="24"/>
          <w:szCs w:val="24"/>
          <w:lang w:eastAsia="en-US"/>
        </w:rPr>
        <w:t xml:space="preserve"> в ТОД не создавались</w:t>
      </w:r>
      <w:r w:rsidRPr="00B84357">
        <w:rPr>
          <w:rFonts w:eastAsia="Calibri"/>
          <w:sz w:val="24"/>
          <w:szCs w:val="24"/>
          <w:lang w:eastAsia="en-US"/>
        </w:rPr>
        <w:t>;</w:t>
      </w:r>
    </w:p>
    <w:p w:rsidR="003170CA" w:rsidRDefault="003170CA" w:rsidP="003170CA">
      <w:pPr>
        <w:tabs>
          <w:tab w:val="left" w:pos="142"/>
        </w:tabs>
        <w:ind w:left="567"/>
        <w:rPr>
          <w:rFonts w:eastAsia="Calibri"/>
          <w:sz w:val="24"/>
          <w:szCs w:val="24"/>
          <w:lang w:eastAsia="en-US"/>
        </w:rPr>
      </w:pPr>
      <w:r w:rsidRPr="00B84357">
        <w:rPr>
          <w:rFonts w:eastAsia="Calibri"/>
          <w:sz w:val="24"/>
          <w:szCs w:val="24"/>
          <w:lang w:eastAsia="en-US"/>
        </w:rPr>
        <w:t>- количество просмотренных единиц хранения</w:t>
      </w:r>
      <w:r>
        <w:rPr>
          <w:rFonts w:eastAsia="Calibri"/>
          <w:sz w:val="24"/>
          <w:szCs w:val="24"/>
          <w:lang w:eastAsia="en-US"/>
        </w:rPr>
        <w:t xml:space="preserve"> - 280</w:t>
      </w:r>
      <w:r w:rsidRPr="00B84357">
        <w:rPr>
          <w:rFonts w:eastAsia="Calibri"/>
          <w:sz w:val="24"/>
          <w:szCs w:val="24"/>
          <w:lang w:eastAsia="en-US"/>
        </w:rPr>
        <w:t xml:space="preserve"> (ед.).</w:t>
      </w:r>
    </w:p>
    <w:p w:rsidR="003170CA" w:rsidRPr="00B84357" w:rsidRDefault="003170CA" w:rsidP="003170CA">
      <w:pPr>
        <w:tabs>
          <w:tab w:val="left" w:pos="142"/>
        </w:tabs>
        <w:ind w:firstLine="567"/>
        <w:jc w:val="both"/>
        <w:rPr>
          <w:rFonts w:eastAsia="Calibri"/>
          <w:sz w:val="24"/>
          <w:szCs w:val="24"/>
          <w:lang w:eastAsia="en-US"/>
        </w:rPr>
      </w:pPr>
    </w:p>
    <w:p w:rsidR="003170CA" w:rsidRPr="00B84357" w:rsidRDefault="003170CA" w:rsidP="003170CA">
      <w:pPr>
        <w:tabs>
          <w:tab w:val="left" w:pos="142"/>
        </w:tabs>
        <w:ind w:firstLine="567"/>
        <w:jc w:val="both"/>
        <w:rPr>
          <w:rFonts w:eastAsia="Calibri"/>
          <w:sz w:val="24"/>
          <w:szCs w:val="24"/>
          <w:lang w:eastAsia="en-US"/>
        </w:rPr>
      </w:pPr>
    </w:p>
    <w:p w:rsidR="003170CA" w:rsidRPr="00784958" w:rsidRDefault="003170CA" w:rsidP="003170CA">
      <w:pPr>
        <w:numPr>
          <w:ilvl w:val="2"/>
          <w:numId w:val="8"/>
        </w:numPr>
        <w:ind w:left="0" w:firstLine="709"/>
        <w:jc w:val="both"/>
        <w:rPr>
          <w:rFonts w:eastAsia="Calibri"/>
          <w:b/>
          <w:sz w:val="24"/>
          <w:szCs w:val="24"/>
          <w:lang w:eastAsia="en-US"/>
        </w:rPr>
      </w:pPr>
      <w:r w:rsidRPr="00364D08">
        <w:rPr>
          <w:rFonts w:eastAsia="Calibri"/>
          <w:b/>
          <w:sz w:val="24"/>
          <w:szCs w:val="24"/>
          <w:lang w:eastAsia="en-US"/>
        </w:rPr>
        <w:t xml:space="preserve">Продвижение чтения. </w:t>
      </w:r>
      <w:r w:rsidRPr="00364D08">
        <w:rPr>
          <w:b/>
          <w:sz w:val="24"/>
          <w:szCs w:val="24"/>
          <w:lang w:eastAsia="en-US"/>
        </w:rPr>
        <w:t xml:space="preserve">Основные данные по реализации Концепции поддержки и развития чтения </w:t>
      </w:r>
      <w:r>
        <w:rPr>
          <w:b/>
          <w:sz w:val="24"/>
          <w:szCs w:val="24"/>
          <w:lang w:eastAsia="en-US"/>
        </w:rPr>
        <w:br/>
      </w:r>
      <w:proofErr w:type="gramStart"/>
      <w:r w:rsidRPr="00364D08">
        <w:rPr>
          <w:b/>
          <w:sz w:val="24"/>
          <w:szCs w:val="24"/>
          <w:lang w:eastAsia="en-US"/>
        </w:rPr>
        <w:t>в</w:t>
      </w:r>
      <w:proofErr w:type="gramEnd"/>
      <w:r w:rsidRPr="00364D08">
        <w:rPr>
          <w:b/>
          <w:sz w:val="24"/>
          <w:szCs w:val="24"/>
          <w:lang w:eastAsia="en-US"/>
        </w:rPr>
        <w:t xml:space="preserve"> </w:t>
      </w:r>
      <w:proofErr w:type="gramStart"/>
      <w:r w:rsidRPr="00364D08">
        <w:rPr>
          <w:b/>
          <w:sz w:val="24"/>
          <w:szCs w:val="24"/>
          <w:lang w:eastAsia="en-US"/>
        </w:rPr>
        <w:t>Ханты-Мансийском</w:t>
      </w:r>
      <w:proofErr w:type="gramEnd"/>
      <w:r w:rsidRPr="00364D08">
        <w:rPr>
          <w:b/>
          <w:sz w:val="24"/>
          <w:szCs w:val="24"/>
          <w:lang w:eastAsia="en-US"/>
        </w:rPr>
        <w:t xml:space="preserve"> автономном округе – Югре на 2018 – 2025 годы: </w:t>
      </w:r>
    </w:p>
    <w:p w:rsidR="00784958" w:rsidRPr="00364D08" w:rsidRDefault="00784958" w:rsidP="00784958">
      <w:pPr>
        <w:ind w:left="709"/>
        <w:jc w:val="both"/>
        <w:rPr>
          <w:rFonts w:eastAsia="Calibri"/>
          <w:b/>
          <w:sz w:val="24"/>
          <w:szCs w:val="24"/>
          <w:lang w:eastAsia="en-US"/>
        </w:rPr>
      </w:pPr>
    </w:p>
    <w:p w:rsidR="003170CA" w:rsidRPr="0064023C" w:rsidRDefault="003170CA" w:rsidP="003170CA">
      <w:pPr>
        <w:tabs>
          <w:tab w:val="left" w:pos="142"/>
        </w:tabs>
        <w:ind w:firstLine="567"/>
        <w:contextualSpacing/>
        <w:jc w:val="both"/>
        <w:rPr>
          <w:sz w:val="24"/>
          <w:szCs w:val="24"/>
          <w:lang w:eastAsia="en-US"/>
        </w:rPr>
      </w:pPr>
      <w:r>
        <w:rPr>
          <w:sz w:val="24"/>
          <w:szCs w:val="24"/>
          <w:lang w:eastAsia="en-US"/>
        </w:rPr>
        <w:lastRenderedPageBreak/>
        <w:t xml:space="preserve">Реализация Концепции  в 2019 году проходила согласно плану мероприятий в рамках проекта  </w:t>
      </w:r>
      <w:r w:rsidRPr="00677536">
        <w:rPr>
          <w:sz w:val="24"/>
          <w:szCs w:val="24"/>
          <w:lang w:eastAsia="en-US"/>
        </w:rPr>
        <w:t>по семейному чтению на конкурсной основе «Семьёй возродится Россия»</w:t>
      </w:r>
      <w:r>
        <w:rPr>
          <w:sz w:val="24"/>
          <w:szCs w:val="24"/>
          <w:lang w:eastAsia="en-US"/>
        </w:rPr>
        <w:t xml:space="preserve"> и включала в себя </w:t>
      </w:r>
      <w:r w:rsidRPr="00677536">
        <w:rPr>
          <w:sz w:val="24"/>
          <w:szCs w:val="24"/>
          <w:lang w:eastAsia="en-US"/>
        </w:rPr>
        <w:t>организаци</w:t>
      </w:r>
      <w:r>
        <w:rPr>
          <w:sz w:val="24"/>
          <w:szCs w:val="24"/>
          <w:lang w:eastAsia="en-US"/>
        </w:rPr>
        <w:t>ю</w:t>
      </w:r>
      <w:r w:rsidRPr="00677536">
        <w:rPr>
          <w:sz w:val="24"/>
          <w:szCs w:val="24"/>
          <w:lang w:eastAsia="en-US"/>
        </w:rPr>
        <w:t xml:space="preserve"> досуга и проведение  конкурсов для семей в отделе библиотечного </w:t>
      </w:r>
      <w:r w:rsidRPr="0064023C">
        <w:rPr>
          <w:sz w:val="24"/>
          <w:szCs w:val="24"/>
          <w:lang w:eastAsia="en-US"/>
        </w:rPr>
        <w:t>обслуживания населения МАУК «КДЦ «Премьер» п. Федоровский.</w:t>
      </w:r>
    </w:p>
    <w:p w:rsidR="003170CA" w:rsidRPr="0064023C" w:rsidRDefault="003170CA" w:rsidP="003170CA">
      <w:pPr>
        <w:tabs>
          <w:tab w:val="left" w:pos="142"/>
        </w:tabs>
        <w:ind w:firstLine="567"/>
        <w:contextualSpacing/>
        <w:jc w:val="both"/>
        <w:rPr>
          <w:sz w:val="24"/>
          <w:szCs w:val="24"/>
          <w:lang w:eastAsia="en-US"/>
        </w:rPr>
      </w:pPr>
      <w:r w:rsidRPr="0064023C">
        <w:rPr>
          <w:sz w:val="24"/>
          <w:szCs w:val="24"/>
          <w:lang w:eastAsia="en-US"/>
        </w:rPr>
        <w:t xml:space="preserve">Участие муниципалитета в реализации Плана мероприятий по реализации Концепции поддержки и развития в автономном </w:t>
      </w:r>
      <w:r w:rsidRPr="0064023C">
        <w:rPr>
          <w:sz w:val="24"/>
          <w:szCs w:val="24"/>
          <w:lang w:eastAsia="en-US"/>
        </w:rPr>
        <w:br/>
        <w:t>округе – Югре на 2018-2019 годы</w:t>
      </w:r>
      <w:r w:rsidRPr="0064023C">
        <w:rPr>
          <w:sz w:val="24"/>
          <w:szCs w:val="24"/>
          <w:lang w:eastAsia="en-US"/>
        </w:rPr>
        <w:tab/>
        <w:t>3.2.1. Прирост количества участников региональной акции по дарению книг новорожденным «Подрастаю с книжкой я»- участия не принимали.</w:t>
      </w:r>
    </w:p>
    <w:p w:rsidR="003170CA" w:rsidRPr="0064023C" w:rsidRDefault="003170CA" w:rsidP="003170CA">
      <w:pPr>
        <w:tabs>
          <w:tab w:val="left" w:pos="142"/>
        </w:tabs>
        <w:ind w:firstLine="567"/>
        <w:contextualSpacing/>
        <w:jc w:val="both"/>
        <w:rPr>
          <w:sz w:val="24"/>
          <w:szCs w:val="24"/>
          <w:lang w:eastAsia="en-US"/>
        </w:rPr>
      </w:pPr>
      <w:r w:rsidRPr="0064023C">
        <w:rPr>
          <w:sz w:val="24"/>
          <w:szCs w:val="24"/>
          <w:lang w:eastAsia="en-US"/>
        </w:rPr>
        <w:t xml:space="preserve">На постоянной основе осуществляется поддержка сайтов в Сети Интернет, </w:t>
      </w:r>
      <w:proofErr w:type="spellStart"/>
      <w:r w:rsidRPr="0064023C">
        <w:rPr>
          <w:sz w:val="24"/>
          <w:szCs w:val="24"/>
          <w:lang w:eastAsia="en-US"/>
        </w:rPr>
        <w:t>аккаунтов</w:t>
      </w:r>
      <w:proofErr w:type="spellEnd"/>
      <w:r w:rsidRPr="0064023C">
        <w:rPr>
          <w:sz w:val="24"/>
          <w:szCs w:val="24"/>
          <w:lang w:eastAsia="en-US"/>
        </w:rPr>
        <w:t xml:space="preserve"> в социальных сетях, посвящённых чтению и литературе. Это - официальный сайт отдела </w:t>
      </w:r>
      <w:proofErr w:type="spellStart"/>
      <w:r w:rsidRPr="0064023C">
        <w:rPr>
          <w:sz w:val="24"/>
          <w:szCs w:val="24"/>
          <w:lang w:eastAsia="en-US"/>
        </w:rPr>
        <w:t>ФОБОН</w:t>
      </w:r>
      <w:proofErr w:type="gramStart"/>
      <w:r w:rsidRPr="0064023C">
        <w:rPr>
          <w:sz w:val="24"/>
          <w:szCs w:val="24"/>
          <w:lang w:eastAsia="en-US"/>
        </w:rPr>
        <w:t>.р</w:t>
      </w:r>
      <w:proofErr w:type="gramEnd"/>
      <w:r w:rsidRPr="0064023C">
        <w:rPr>
          <w:sz w:val="24"/>
          <w:szCs w:val="24"/>
          <w:lang w:eastAsia="en-US"/>
        </w:rPr>
        <w:t>ф</w:t>
      </w:r>
      <w:proofErr w:type="spellEnd"/>
      <w:r w:rsidRPr="0064023C">
        <w:rPr>
          <w:sz w:val="24"/>
          <w:szCs w:val="24"/>
          <w:lang w:eastAsia="en-US"/>
        </w:rPr>
        <w:t>,  страницы в социальной сети «</w:t>
      </w:r>
      <w:proofErr w:type="spellStart"/>
      <w:r w:rsidRPr="0064023C">
        <w:rPr>
          <w:sz w:val="24"/>
          <w:szCs w:val="24"/>
          <w:lang w:eastAsia="en-US"/>
        </w:rPr>
        <w:t>Вконтакте</w:t>
      </w:r>
      <w:proofErr w:type="spellEnd"/>
      <w:r w:rsidRPr="0064023C">
        <w:rPr>
          <w:sz w:val="24"/>
          <w:szCs w:val="24"/>
          <w:lang w:eastAsia="en-US"/>
        </w:rPr>
        <w:t xml:space="preserve">», «Одноклассники», « </w:t>
      </w:r>
      <w:proofErr w:type="spellStart"/>
      <w:r w:rsidRPr="0064023C">
        <w:rPr>
          <w:sz w:val="24"/>
          <w:szCs w:val="24"/>
          <w:lang w:eastAsia="en-US"/>
        </w:rPr>
        <w:t>Инстаграм</w:t>
      </w:r>
      <w:proofErr w:type="spellEnd"/>
      <w:r w:rsidRPr="0064023C">
        <w:rPr>
          <w:sz w:val="24"/>
          <w:szCs w:val="24"/>
          <w:lang w:eastAsia="en-US"/>
        </w:rPr>
        <w:t>».</w:t>
      </w:r>
    </w:p>
    <w:p w:rsidR="003170CA" w:rsidRPr="0065326F" w:rsidRDefault="003170CA" w:rsidP="003170CA">
      <w:pPr>
        <w:tabs>
          <w:tab w:val="left" w:pos="142"/>
        </w:tabs>
        <w:ind w:firstLine="567"/>
        <w:contextualSpacing/>
        <w:jc w:val="both"/>
        <w:rPr>
          <w:color w:val="FF0000"/>
          <w:sz w:val="24"/>
          <w:szCs w:val="24"/>
          <w:lang w:eastAsia="en-US"/>
        </w:rPr>
      </w:pP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 xml:space="preserve">Количество книжных выставок </w:t>
      </w:r>
      <w:r>
        <w:rPr>
          <w:sz w:val="24"/>
          <w:szCs w:val="24"/>
          <w:lang w:eastAsia="en-US"/>
        </w:rPr>
        <w:t xml:space="preserve">-20 </w:t>
      </w:r>
      <w:r w:rsidRPr="00B84357">
        <w:rPr>
          <w:sz w:val="24"/>
          <w:szCs w:val="24"/>
          <w:lang w:eastAsia="en-US"/>
        </w:rPr>
        <w:t>(ед.), увеличение количества участников</w:t>
      </w:r>
      <w:r>
        <w:rPr>
          <w:sz w:val="24"/>
          <w:szCs w:val="24"/>
          <w:lang w:eastAsia="en-US"/>
        </w:rPr>
        <w:t>- 2%</w:t>
      </w:r>
      <w:r w:rsidRPr="00B84357">
        <w:rPr>
          <w:sz w:val="24"/>
          <w:szCs w:val="24"/>
          <w:lang w:eastAsia="en-US"/>
        </w:rPr>
        <w:t xml:space="preserve"> </w:t>
      </w:r>
      <w:r>
        <w:rPr>
          <w:sz w:val="24"/>
          <w:szCs w:val="24"/>
          <w:lang w:eastAsia="en-US"/>
        </w:rPr>
        <w:t>(</w:t>
      </w:r>
      <w:r w:rsidRPr="00B84357">
        <w:rPr>
          <w:sz w:val="24"/>
          <w:szCs w:val="24"/>
          <w:lang w:eastAsia="en-US"/>
        </w:rPr>
        <w:t>к предыдущему году)</w:t>
      </w:r>
      <w:r>
        <w:rPr>
          <w:sz w:val="24"/>
          <w:szCs w:val="24"/>
          <w:lang w:eastAsia="en-US"/>
        </w:rPr>
        <w:t>.</w:t>
      </w:r>
    </w:p>
    <w:p w:rsidR="003170CA" w:rsidRDefault="003170CA" w:rsidP="003170CA">
      <w:pPr>
        <w:tabs>
          <w:tab w:val="left" w:pos="142"/>
        </w:tabs>
        <w:ind w:firstLine="567"/>
        <w:contextualSpacing/>
        <w:jc w:val="both"/>
        <w:rPr>
          <w:sz w:val="24"/>
          <w:szCs w:val="24"/>
          <w:lang w:eastAsia="en-US"/>
        </w:rPr>
      </w:pPr>
      <w:r>
        <w:rPr>
          <w:sz w:val="24"/>
          <w:szCs w:val="24"/>
          <w:lang w:eastAsia="en-US"/>
        </w:rPr>
        <w:t xml:space="preserve">  В течение 2019 года проводилась реализация 1 проекта по развитию чтения </w:t>
      </w:r>
      <w:r w:rsidRPr="000724E1">
        <w:rPr>
          <w:sz w:val="24"/>
          <w:szCs w:val="24"/>
          <w:lang w:eastAsia="en-US"/>
        </w:rPr>
        <w:t>«Семьёй возродится Россия»</w:t>
      </w:r>
      <w:r>
        <w:rPr>
          <w:sz w:val="24"/>
          <w:szCs w:val="24"/>
          <w:lang w:eastAsia="en-US"/>
        </w:rPr>
        <w:t>.</w:t>
      </w:r>
    </w:p>
    <w:p w:rsidR="003170CA" w:rsidRPr="00B84357" w:rsidRDefault="003170CA" w:rsidP="003170CA">
      <w:pPr>
        <w:tabs>
          <w:tab w:val="left" w:pos="142"/>
        </w:tabs>
        <w:ind w:firstLine="567"/>
        <w:contextualSpacing/>
        <w:jc w:val="both"/>
        <w:rPr>
          <w:sz w:val="24"/>
          <w:szCs w:val="24"/>
          <w:lang w:eastAsia="en-US"/>
        </w:rPr>
      </w:pPr>
      <w:r>
        <w:rPr>
          <w:sz w:val="24"/>
          <w:szCs w:val="24"/>
          <w:lang w:eastAsia="en-US"/>
        </w:rPr>
        <w:t xml:space="preserve">В отчётном году отдел принял участие </w:t>
      </w:r>
      <w:proofErr w:type="gramStart"/>
      <w:r>
        <w:rPr>
          <w:sz w:val="24"/>
          <w:szCs w:val="24"/>
          <w:lang w:eastAsia="en-US"/>
        </w:rPr>
        <w:t>в</w:t>
      </w:r>
      <w:proofErr w:type="gramEnd"/>
      <w:r>
        <w:rPr>
          <w:sz w:val="24"/>
          <w:szCs w:val="24"/>
          <w:lang w:eastAsia="en-US"/>
        </w:rPr>
        <w:t xml:space="preserve"> </w:t>
      </w:r>
      <w:r w:rsidRPr="00464531">
        <w:rPr>
          <w:sz w:val="24"/>
          <w:szCs w:val="24"/>
          <w:lang w:eastAsia="en-US"/>
        </w:rPr>
        <w:t>всероссийских и международных акци</w:t>
      </w:r>
      <w:r>
        <w:rPr>
          <w:sz w:val="24"/>
          <w:szCs w:val="24"/>
          <w:lang w:eastAsia="en-US"/>
        </w:rPr>
        <w:t>ях</w:t>
      </w:r>
      <w:r w:rsidRPr="00464531">
        <w:rPr>
          <w:sz w:val="24"/>
          <w:szCs w:val="24"/>
          <w:lang w:eastAsia="en-US"/>
        </w:rPr>
        <w:t xml:space="preserve"> </w:t>
      </w:r>
      <w:r w:rsidRPr="00B84357">
        <w:rPr>
          <w:sz w:val="24"/>
          <w:szCs w:val="24"/>
          <w:lang w:eastAsia="en-US"/>
        </w:rPr>
        <w:t>Неделя детской и юношеской книги</w:t>
      </w:r>
      <w:r>
        <w:rPr>
          <w:sz w:val="24"/>
          <w:szCs w:val="24"/>
          <w:lang w:eastAsia="en-US"/>
        </w:rPr>
        <w:t xml:space="preserve">, </w:t>
      </w:r>
      <w:r w:rsidRPr="00B84357">
        <w:rPr>
          <w:sz w:val="24"/>
          <w:szCs w:val="24"/>
          <w:lang w:eastAsia="en-US"/>
        </w:rPr>
        <w:t>«</w:t>
      </w:r>
      <w:proofErr w:type="spellStart"/>
      <w:r w:rsidRPr="00B84357">
        <w:rPr>
          <w:sz w:val="24"/>
          <w:szCs w:val="24"/>
          <w:lang w:eastAsia="en-US"/>
        </w:rPr>
        <w:t>Библионочь</w:t>
      </w:r>
      <w:proofErr w:type="spellEnd"/>
      <w:r w:rsidRPr="00B84357">
        <w:rPr>
          <w:sz w:val="24"/>
          <w:szCs w:val="24"/>
          <w:lang w:eastAsia="en-US"/>
        </w:rPr>
        <w:t>»</w:t>
      </w:r>
      <w:r>
        <w:rPr>
          <w:sz w:val="24"/>
          <w:szCs w:val="24"/>
          <w:lang w:eastAsia="en-US"/>
        </w:rPr>
        <w:t xml:space="preserve">, </w:t>
      </w:r>
      <w:r w:rsidRPr="00B84357">
        <w:rPr>
          <w:sz w:val="24"/>
          <w:szCs w:val="24"/>
          <w:lang w:eastAsia="en-US"/>
        </w:rPr>
        <w:t>«Дарите книги с любовью»</w:t>
      </w:r>
      <w:r>
        <w:rPr>
          <w:sz w:val="24"/>
          <w:szCs w:val="24"/>
          <w:lang w:eastAsia="en-US"/>
        </w:rPr>
        <w:t xml:space="preserve">. </w:t>
      </w:r>
      <w:r w:rsidRPr="00B84357">
        <w:rPr>
          <w:sz w:val="24"/>
          <w:szCs w:val="24"/>
          <w:lang w:eastAsia="en-US"/>
        </w:rPr>
        <w:t>Увеличение количества участников</w:t>
      </w:r>
      <w:r>
        <w:rPr>
          <w:sz w:val="24"/>
          <w:szCs w:val="24"/>
          <w:lang w:eastAsia="en-US"/>
        </w:rPr>
        <w:t xml:space="preserve"> к предыдущему году составило 6%</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 xml:space="preserve">Количество общедоступных библиотек, получивших имена писателей и общественных деятелей автономного округа </w:t>
      </w:r>
      <w:r>
        <w:rPr>
          <w:sz w:val="24"/>
          <w:szCs w:val="24"/>
          <w:lang w:eastAsia="en-US"/>
        </w:rPr>
        <w:t xml:space="preserve">– 0 </w:t>
      </w:r>
      <w:r w:rsidRPr="00B84357">
        <w:rPr>
          <w:sz w:val="24"/>
          <w:szCs w:val="24"/>
          <w:lang w:eastAsia="en-US"/>
        </w:rPr>
        <w:t>(ед.)</w:t>
      </w:r>
    </w:p>
    <w:p w:rsidR="003170CA" w:rsidRPr="00B84357" w:rsidRDefault="003170CA" w:rsidP="003170CA">
      <w:pPr>
        <w:tabs>
          <w:tab w:val="left" w:pos="142"/>
        </w:tabs>
        <w:ind w:firstLine="567"/>
        <w:contextualSpacing/>
        <w:jc w:val="both"/>
        <w:rPr>
          <w:sz w:val="24"/>
          <w:szCs w:val="24"/>
          <w:lang w:eastAsia="en-US"/>
        </w:rPr>
      </w:pPr>
      <w:r>
        <w:rPr>
          <w:sz w:val="24"/>
          <w:szCs w:val="24"/>
          <w:lang w:eastAsia="en-US"/>
        </w:rPr>
        <w:t xml:space="preserve">В </w:t>
      </w:r>
      <w:r w:rsidRPr="00B84357">
        <w:rPr>
          <w:sz w:val="24"/>
          <w:szCs w:val="24"/>
          <w:lang w:eastAsia="en-US"/>
        </w:rPr>
        <w:t xml:space="preserve"> ежегодной региональной читател</w:t>
      </w:r>
      <w:r>
        <w:rPr>
          <w:sz w:val="24"/>
          <w:szCs w:val="24"/>
          <w:lang w:eastAsia="en-US"/>
        </w:rPr>
        <w:t>ьской конференции «Югра читает» отдел участия не принимал.</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Количество культурно-просветительских проектов на основе ресурсов Президентской библиотеки им. Б.Н. Ельцина (ед.), увеличение количества участников (% к предыдущему году)</w:t>
      </w:r>
      <w:r>
        <w:rPr>
          <w:sz w:val="24"/>
          <w:szCs w:val="24"/>
          <w:lang w:eastAsia="en-US"/>
        </w:rPr>
        <w:t>- доступа к данным ресурсам в отделе не имеется.</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Доля общедоступных библиотек, подключенных  к ресурсу «</w:t>
      </w:r>
      <w:proofErr w:type="spellStart"/>
      <w:r w:rsidRPr="00B84357">
        <w:rPr>
          <w:sz w:val="24"/>
          <w:szCs w:val="24"/>
          <w:lang w:eastAsia="en-US"/>
        </w:rPr>
        <w:t>ЛитРес</w:t>
      </w:r>
      <w:proofErr w:type="spellEnd"/>
      <w:r w:rsidRPr="00B84357">
        <w:rPr>
          <w:sz w:val="24"/>
          <w:szCs w:val="24"/>
          <w:lang w:eastAsia="en-US"/>
        </w:rPr>
        <w:t>» (% от количества библиотек)</w:t>
      </w:r>
      <w:r>
        <w:rPr>
          <w:sz w:val="24"/>
          <w:szCs w:val="24"/>
          <w:lang w:eastAsia="en-US"/>
        </w:rPr>
        <w:t>- подключение к данному ресурсу отсутствует.</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Увеличение  количества участников Инклюзивного фестиваля чтения (% к предыдущему году)</w:t>
      </w:r>
      <w:r>
        <w:rPr>
          <w:sz w:val="24"/>
          <w:szCs w:val="24"/>
          <w:lang w:eastAsia="en-US"/>
        </w:rPr>
        <w:t xml:space="preserve"> - участия не принимали.</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Увеличение количества участников проектов по поддержке и развитию чтения в среде мигрантов</w:t>
      </w:r>
      <w:r>
        <w:rPr>
          <w:sz w:val="24"/>
          <w:szCs w:val="24"/>
          <w:lang w:eastAsia="en-US"/>
        </w:rPr>
        <w:t xml:space="preserve">- 1 % </w:t>
      </w:r>
      <w:r w:rsidRPr="000026AF">
        <w:rPr>
          <w:sz w:val="24"/>
          <w:szCs w:val="24"/>
          <w:lang w:eastAsia="en-US"/>
        </w:rPr>
        <w:t>к предыдущему году</w:t>
      </w:r>
      <w:r>
        <w:rPr>
          <w:sz w:val="24"/>
          <w:szCs w:val="24"/>
          <w:lang w:eastAsia="en-US"/>
        </w:rPr>
        <w:t>.</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 xml:space="preserve">Количество мероприятий, направленных на поддержку начинающих писателей и литературно одаренных детей </w:t>
      </w:r>
      <w:r>
        <w:rPr>
          <w:sz w:val="24"/>
          <w:szCs w:val="24"/>
          <w:lang w:eastAsia="en-US"/>
        </w:rPr>
        <w:t xml:space="preserve">- проведено 2 мероприятия, </w:t>
      </w:r>
      <w:r w:rsidRPr="00B84357">
        <w:rPr>
          <w:sz w:val="24"/>
          <w:szCs w:val="24"/>
          <w:lang w:eastAsia="en-US"/>
        </w:rPr>
        <w:t xml:space="preserve">увеличение количества участников </w:t>
      </w:r>
      <w:r>
        <w:rPr>
          <w:sz w:val="24"/>
          <w:szCs w:val="24"/>
          <w:lang w:eastAsia="en-US"/>
        </w:rPr>
        <w:t>составило 8%</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Увеличение  количества участников Единого дня чтения в Югре (% к предыдущему году)</w:t>
      </w:r>
      <w:r>
        <w:rPr>
          <w:sz w:val="24"/>
          <w:szCs w:val="24"/>
          <w:lang w:eastAsia="en-US"/>
        </w:rPr>
        <w:t>- участия не принимали.</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Уве</w:t>
      </w:r>
      <w:r>
        <w:rPr>
          <w:sz w:val="24"/>
          <w:szCs w:val="24"/>
          <w:lang w:eastAsia="en-US"/>
        </w:rPr>
        <w:t xml:space="preserve">личение количества участников </w:t>
      </w:r>
      <w:r w:rsidRPr="00B84357">
        <w:rPr>
          <w:sz w:val="24"/>
          <w:szCs w:val="24"/>
          <w:lang w:eastAsia="en-US"/>
        </w:rPr>
        <w:t xml:space="preserve">регионального конкурса социальной рекламы, </w:t>
      </w:r>
      <w:proofErr w:type="spellStart"/>
      <w:r w:rsidRPr="00B84357">
        <w:rPr>
          <w:sz w:val="24"/>
          <w:szCs w:val="24"/>
          <w:lang w:eastAsia="en-US"/>
        </w:rPr>
        <w:t>буктрейлеров</w:t>
      </w:r>
      <w:proofErr w:type="spellEnd"/>
      <w:r w:rsidRPr="00B84357">
        <w:rPr>
          <w:sz w:val="24"/>
          <w:szCs w:val="24"/>
          <w:lang w:eastAsia="en-US"/>
        </w:rPr>
        <w:t xml:space="preserve"> и видеосюжетов «Читают все!» </w:t>
      </w:r>
      <w:r>
        <w:rPr>
          <w:sz w:val="24"/>
          <w:szCs w:val="24"/>
          <w:lang w:eastAsia="en-US"/>
        </w:rPr>
        <w:br/>
      </w:r>
      <w:r w:rsidRPr="00B84357">
        <w:rPr>
          <w:sz w:val="24"/>
          <w:szCs w:val="24"/>
          <w:lang w:eastAsia="en-US"/>
        </w:rPr>
        <w:t>(% к предыдущему году)</w:t>
      </w:r>
      <w:r>
        <w:rPr>
          <w:sz w:val="24"/>
          <w:szCs w:val="24"/>
          <w:lang w:eastAsia="en-US"/>
        </w:rPr>
        <w:t>- участия не принимали</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Социальная реклама чтения</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Кол-во оборудованных мест  наружной рекламы</w:t>
      </w:r>
      <w:r>
        <w:rPr>
          <w:sz w:val="24"/>
          <w:szCs w:val="24"/>
          <w:lang w:eastAsia="en-US"/>
        </w:rPr>
        <w:t>- 2</w:t>
      </w:r>
      <w:r w:rsidRPr="00B84357">
        <w:rPr>
          <w:sz w:val="24"/>
          <w:szCs w:val="24"/>
          <w:lang w:eastAsia="en-US"/>
        </w:rPr>
        <w:t xml:space="preserve"> (ед.), внутренней рекламы </w:t>
      </w:r>
      <w:r>
        <w:rPr>
          <w:sz w:val="24"/>
          <w:szCs w:val="24"/>
          <w:lang w:eastAsia="en-US"/>
        </w:rPr>
        <w:t xml:space="preserve">-1 </w:t>
      </w:r>
      <w:r w:rsidRPr="00B84357">
        <w:rPr>
          <w:sz w:val="24"/>
          <w:szCs w:val="24"/>
          <w:lang w:eastAsia="en-US"/>
        </w:rPr>
        <w:t>(ед.)</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Кол-во оборудованных мест внутренней рекламы</w:t>
      </w:r>
      <w:r>
        <w:rPr>
          <w:sz w:val="24"/>
          <w:szCs w:val="24"/>
          <w:lang w:eastAsia="en-US"/>
        </w:rPr>
        <w:t>- 1</w:t>
      </w:r>
      <w:r w:rsidRPr="00B84357">
        <w:rPr>
          <w:sz w:val="24"/>
          <w:szCs w:val="24"/>
          <w:lang w:eastAsia="en-US"/>
        </w:rPr>
        <w:t xml:space="preserve"> (ед.)</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Мероприятия, посвященные поддержке и развитию чтения</w:t>
      </w:r>
      <w:r w:rsidRPr="00B84357">
        <w:rPr>
          <w:sz w:val="24"/>
          <w:szCs w:val="24"/>
          <w:lang w:eastAsia="en-US"/>
        </w:rPr>
        <w:tab/>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 xml:space="preserve">Количество мероприятий </w:t>
      </w:r>
      <w:r>
        <w:rPr>
          <w:sz w:val="24"/>
          <w:szCs w:val="24"/>
          <w:lang w:eastAsia="en-US"/>
        </w:rPr>
        <w:t xml:space="preserve">– 66 </w:t>
      </w:r>
      <w:r w:rsidRPr="00B84357">
        <w:rPr>
          <w:sz w:val="24"/>
          <w:szCs w:val="24"/>
          <w:lang w:eastAsia="en-US"/>
        </w:rPr>
        <w:t>(ед.)</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 xml:space="preserve">Количество участников мероприятий </w:t>
      </w:r>
      <w:r>
        <w:rPr>
          <w:sz w:val="24"/>
          <w:szCs w:val="24"/>
          <w:lang w:eastAsia="en-US"/>
        </w:rPr>
        <w:t>- 4033</w:t>
      </w:r>
      <w:r w:rsidRPr="00B84357">
        <w:rPr>
          <w:sz w:val="24"/>
          <w:szCs w:val="24"/>
          <w:lang w:eastAsia="en-US"/>
        </w:rPr>
        <w:t>(чел.)</w:t>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Книжные выставки (книжные ярмарки, книжные фестивали)</w:t>
      </w:r>
      <w:r>
        <w:rPr>
          <w:sz w:val="24"/>
          <w:szCs w:val="24"/>
          <w:lang w:eastAsia="en-US"/>
        </w:rPr>
        <w:t>-20</w:t>
      </w:r>
      <w:r w:rsidRPr="00B84357">
        <w:rPr>
          <w:sz w:val="24"/>
          <w:szCs w:val="24"/>
          <w:lang w:eastAsia="en-US"/>
        </w:rPr>
        <w:t xml:space="preserve"> в год</w:t>
      </w:r>
      <w:r w:rsidRPr="00B84357">
        <w:rPr>
          <w:sz w:val="24"/>
          <w:szCs w:val="24"/>
          <w:lang w:eastAsia="en-US"/>
        </w:rPr>
        <w:tab/>
      </w:r>
    </w:p>
    <w:p w:rsidR="003170CA" w:rsidRPr="00B84357" w:rsidRDefault="003170CA" w:rsidP="003170CA">
      <w:pPr>
        <w:tabs>
          <w:tab w:val="left" w:pos="142"/>
        </w:tabs>
        <w:ind w:firstLine="567"/>
        <w:contextualSpacing/>
        <w:jc w:val="both"/>
        <w:rPr>
          <w:sz w:val="24"/>
          <w:szCs w:val="24"/>
          <w:lang w:eastAsia="en-US"/>
        </w:rPr>
      </w:pPr>
      <w:r w:rsidRPr="00B84357">
        <w:rPr>
          <w:sz w:val="24"/>
          <w:szCs w:val="24"/>
          <w:lang w:eastAsia="en-US"/>
        </w:rPr>
        <w:t>Наличие активных сайтов (</w:t>
      </w:r>
      <w:proofErr w:type="spellStart"/>
      <w:r w:rsidRPr="00B84357">
        <w:rPr>
          <w:sz w:val="24"/>
          <w:szCs w:val="24"/>
          <w:lang w:eastAsia="en-US"/>
        </w:rPr>
        <w:t>блогов</w:t>
      </w:r>
      <w:proofErr w:type="spellEnd"/>
      <w:r w:rsidRPr="00B84357">
        <w:rPr>
          <w:sz w:val="24"/>
          <w:szCs w:val="24"/>
          <w:lang w:eastAsia="en-US"/>
        </w:rPr>
        <w:t>, социальных сетей), на которых размещена информация и/или реклама в поддержку чтения</w:t>
      </w:r>
    </w:p>
    <w:p w:rsidR="003170CA" w:rsidRPr="000026AF" w:rsidRDefault="003170CA" w:rsidP="003170CA">
      <w:pPr>
        <w:tabs>
          <w:tab w:val="left" w:pos="142"/>
        </w:tabs>
        <w:ind w:firstLine="567"/>
        <w:contextualSpacing/>
        <w:rPr>
          <w:sz w:val="24"/>
          <w:szCs w:val="24"/>
          <w:lang w:eastAsia="en-US"/>
        </w:rPr>
      </w:pPr>
      <w:r w:rsidRPr="00B84357">
        <w:rPr>
          <w:sz w:val="24"/>
          <w:szCs w:val="24"/>
          <w:lang w:eastAsia="en-US"/>
        </w:rPr>
        <w:lastRenderedPageBreak/>
        <w:t>Количество активных сайтов (</w:t>
      </w:r>
      <w:proofErr w:type="spellStart"/>
      <w:r w:rsidRPr="00B84357">
        <w:rPr>
          <w:sz w:val="24"/>
          <w:szCs w:val="24"/>
          <w:lang w:eastAsia="en-US"/>
        </w:rPr>
        <w:t>блогов</w:t>
      </w:r>
      <w:proofErr w:type="spellEnd"/>
      <w:r w:rsidRPr="00B84357">
        <w:rPr>
          <w:sz w:val="24"/>
          <w:szCs w:val="24"/>
          <w:lang w:eastAsia="en-US"/>
        </w:rPr>
        <w:t xml:space="preserve">, </w:t>
      </w:r>
      <w:proofErr w:type="spellStart"/>
      <w:r w:rsidRPr="00B84357">
        <w:rPr>
          <w:sz w:val="24"/>
          <w:szCs w:val="24"/>
          <w:lang w:eastAsia="en-US"/>
        </w:rPr>
        <w:t>аккаунтов</w:t>
      </w:r>
      <w:proofErr w:type="spellEnd"/>
      <w:r w:rsidRPr="00B84357">
        <w:rPr>
          <w:sz w:val="24"/>
          <w:szCs w:val="24"/>
          <w:lang w:eastAsia="en-US"/>
        </w:rPr>
        <w:t xml:space="preserve"> в социальных сетях), на которых регулярно размещена информация и/или реклама </w:t>
      </w:r>
      <w:r>
        <w:rPr>
          <w:sz w:val="24"/>
          <w:szCs w:val="24"/>
          <w:lang w:eastAsia="en-US"/>
        </w:rPr>
        <w:br/>
      </w:r>
      <w:r w:rsidRPr="00B84357">
        <w:rPr>
          <w:sz w:val="24"/>
          <w:szCs w:val="24"/>
          <w:lang w:eastAsia="en-US"/>
        </w:rPr>
        <w:t>в поддержку чтения, перечислить и указать  ссылки)</w:t>
      </w:r>
      <w:r>
        <w:rPr>
          <w:sz w:val="24"/>
          <w:szCs w:val="24"/>
          <w:lang w:eastAsia="en-US"/>
        </w:rPr>
        <w:t xml:space="preserve">- общее кол-во 4: </w:t>
      </w:r>
      <w:r w:rsidRPr="000026AF">
        <w:rPr>
          <w:sz w:val="24"/>
          <w:szCs w:val="24"/>
          <w:lang w:eastAsia="en-US"/>
        </w:rPr>
        <w:t xml:space="preserve">официальный сайт отдела </w:t>
      </w:r>
      <w:proofErr w:type="spellStart"/>
      <w:r w:rsidRPr="000026AF">
        <w:rPr>
          <w:sz w:val="24"/>
          <w:szCs w:val="24"/>
          <w:lang w:eastAsia="en-US"/>
        </w:rPr>
        <w:t>ФОБОН</w:t>
      </w:r>
      <w:proofErr w:type="gramStart"/>
      <w:r w:rsidRPr="000026AF">
        <w:rPr>
          <w:sz w:val="24"/>
          <w:szCs w:val="24"/>
          <w:lang w:eastAsia="en-US"/>
        </w:rPr>
        <w:t>.р</w:t>
      </w:r>
      <w:proofErr w:type="gramEnd"/>
      <w:r w:rsidRPr="000026AF">
        <w:rPr>
          <w:sz w:val="24"/>
          <w:szCs w:val="24"/>
          <w:lang w:eastAsia="en-US"/>
        </w:rPr>
        <w:t>ф</w:t>
      </w:r>
      <w:proofErr w:type="spellEnd"/>
      <w:r w:rsidRPr="00883E4F">
        <w:rPr>
          <w:rFonts w:eastAsia="Calibri"/>
          <w:sz w:val="24"/>
          <w:szCs w:val="24"/>
          <w:lang w:eastAsia="en-US"/>
        </w:rPr>
        <w:t xml:space="preserve"> /</w:t>
      </w:r>
      <w:proofErr w:type="spellStart"/>
      <w:r w:rsidRPr="00883E4F">
        <w:rPr>
          <w:b/>
          <w:color w:val="2E74B5"/>
          <w:sz w:val="24"/>
          <w:szCs w:val="24"/>
          <w:u w:val="single"/>
          <w:lang w:eastAsia="en-US"/>
        </w:rPr>
        <w:t>http</w:t>
      </w:r>
      <w:proofErr w:type="spellEnd"/>
      <w:r w:rsidRPr="00883E4F">
        <w:rPr>
          <w:b/>
          <w:color w:val="2E74B5"/>
          <w:sz w:val="24"/>
          <w:szCs w:val="24"/>
          <w:u w:val="single"/>
          <w:lang w:eastAsia="en-US"/>
        </w:rPr>
        <w:t>://</w:t>
      </w:r>
      <w:proofErr w:type="spellStart"/>
      <w:r w:rsidRPr="00883E4F">
        <w:rPr>
          <w:b/>
          <w:color w:val="2E74B5"/>
          <w:sz w:val="24"/>
          <w:szCs w:val="24"/>
          <w:u w:val="single"/>
          <w:lang w:eastAsia="en-US"/>
        </w:rPr>
        <w:t>xn</w:t>
      </w:r>
      <w:proofErr w:type="spellEnd"/>
      <w:r w:rsidRPr="00883E4F">
        <w:rPr>
          <w:b/>
          <w:color w:val="2E74B5"/>
          <w:sz w:val="24"/>
          <w:szCs w:val="24"/>
          <w:u w:val="single"/>
          <w:lang w:eastAsia="en-US"/>
        </w:rPr>
        <w:t>--90aybb1a.xn--p1ai/?template=theme1150/</w:t>
      </w:r>
      <w:r>
        <w:rPr>
          <w:sz w:val="24"/>
          <w:szCs w:val="24"/>
          <w:lang w:eastAsia="en-US"/>
        </w:rPr>
        <w:t xml:space="preserve"> </w:t>
      </w:r>
      <w:r w:rsidRPr="000026AF">
        <w:rPr>
          <w:sz w:val="24"/>
          <w:szCs w:val="24"/>
          <w:lang w:eastAsia="en-US"/>
        </w:rPr>
        <w:t>, страницы в социальной сети «</w:t>
      </w:r>
      <w:proofErr w:type="spellStart"/>
      <w:r w:rsidRPr="000026AF">
        <w:rPr>
          <w:sz w:val="24"/>
          <w:szCs w:val="24"/>
          <w:lang w:eastAsia="en-US"/>
        </w:rPr>
        <w:t>В</w:t>
      </w:r>
      <w:r>
        <w:rPr>
          <w:sz w:val="24"/>
          <w:szCs w:val="24"/>
          <w:lang w:eastAsia="en-US"/>
        </w:rPr>
        <w:t>к</w:t>
      </w:r>
      <w:r w:rsidRPr="000026AF">
        <w:rPr>
          <w:sz w:val="24"/>
          <w:szCs w:val="24"/>
          <w:lang w:eastAsia="en-US"/>
        </w:rPr>
        <w:t>онтакте</w:t>
      </w:r>
      <w:proofErr w:type="spellEnd"/>
      <w:r w:rsidRPr="000026AF">
        <w:rPr>
          <w:sz w:val="24"/>
          <w:szCs w:val="24"/>
          <w:lang w:eastAsia="en-US"/>
        </w:rPr>
        <w:t>»</w:t>
      </w:r>
      <w:r>
        <w:rPr>
          <w:sz w:val="24"/>
          <w:szCs w:val="24"/>
          <w:lang w:eastAsia="en-US"/>
        </w:rPr>
        <w:t xml:space="preserve"> </w:t>
      </w:r>
      <w:r w:rsidRPr="00883E4F">
        <w:rPr>
          <w:rFonts w:eastAsia="Calibri"/>
          <w:b/>
          <w:color w:val="2E74B5"/>
          <w:sz w:val="24"/>
          <w:szCs w:val="24"/>
          <w:u w:val="single"/>
          <w:lang w:eastAsia="en-US"/>
        </w:rPr>
        <w:t>/</w:t>
      </w:r>
      <w:proofErr w:type="spellStart"/>
      <w:r w:rsidRPr="00883E4F">
        <w:rPr>
          <w:b/>
          <w:color w:val="2E74B5"/>
          <w:sz w:val="24"/>
          <w:szCs w:val="24"/>
          <w:u w:val="single"/>
          <w:lang w:eastAsia="en-US"/>
        </w:rPr>
        <w:t>https</w:t>
      </w:r>
      <w:proofErr w:type="spellEnd"/>
      <w:r w:rsidRPr="00883E4F">
        <w:rPr>
          <w:b/>
          <w:color w:val="2E74B5"/>
          <w:sz w:val="24"/>
          <w:szCs w:val="24"/>
          <w:u w:val="single"/>
          <w:lang w:eastAsia="en-US"/>
        </w:rPr>
        <w:t>://vk.com/id231808265/</w:t>
      </w:r>
      <w:r w:rsidRPr="0064023C">
        <w:rPr>
          <w:sz w:val="24"/>
          <w:szCs w:val="24"/>
          <w:u w:val="single"/>
          <w:lang w:eastAsia="en-US"/>
        </w:rPr>
        <w:t xml:space="preserve">, </w:t>
      </w:r>
      <w:r w:rsidRPr="000026AF">
        <w:rPr>
          <w:sz w:val="24"/>
          <w:szCs w:val="24"/>
          <w:lang w:eastAsia="en-US"/>
        </w:rPr>
        <w:t>«Одноклассники»</w:t>
      </w:r>
      <w:r w:rsidRPr="00883E4F">
        <w:rPr>
          <w:color w:val="2E74B5"/>
          <w:sz w:val="24"/>
          <w:szCs w:val="24"/>
          <w:u w:val="single"/>
          <w:lang w:eastAsia="en-US"/>
        </w:rPr>
        <w:t>/</w:t>
      </w:r>
      <w:proofErr w:type="spellStart"/>
      <w:r w:rsidRPr="00883E4F">
        <w:rPr>
          <w:b/>
          <w:color w:val="2E74B5"/>
          <w:sz w:val="24"/>
          <w:szCs w:val="24"/>
          <w:u w:val="single"/>
          <w:lang w:eastAsia="en-US"/>
        </w:rPr>
        <w:t>https</w:t>
      </w:r>
      <w:proofErr w:type="spellEnd"/>
      <w:r w:rsidRPr="00883E4F">
        <w:rPr>
          <w:b/>
          <w:color w:val="2E74B5"/>
          <w:sz w:val="24"/>
          <w:szCs w:val="24"/>
          <w:u w:val="single"/>
          <w:lang w:eastAsia="en-US"/>
        </w:rPr>
        <w:t>://</w:t>
      </w:r>
      <w:proofErr w:type="spellStart"/>
      <w:r w:rsidRPr="00883E4F">
        <w:rPr>
          <w:b/>
          <w:color w:val="2E74B5"/>
          <w:sz w:val="24"/>
          <w:szCs w:val="24"/>
          <w:u w:val="single"/>
          <w:lang w:eastAsia="en-US"/>
        </w:rPr>
        <w:t>ok.ru</w:t>
      </w:r>
      <w:proofErr w:type="spellEnd"/>
      <w:r w:rsidRPr="00883E4F">
        <w:rPr>
          <w:b/>
          <w:color w:val="2E74B5"/>
          <w:sz w:val="24"/>
          <w:szCs w:val="24"/>
          <w:u w:val="single"/>
          <w:lang w:eastAsia="en-US"/>
        </w:rPr>
        <w:t>/</w:t>
      </w:r>
      <w:proofErr w:type="spellStart"/>
      <w:r w:rsidRPr="00883E4F">
        <w:rPr>
          <w:b/>
          <w:color w:val="2E74B5"/>
          <w:sz w:val="24"/>
          <w:szCs w:val="24"/>
          <w:u w:val="single"/>
          <w:lang w:eastAsia="en-US"/>
        </w:rPr>
        <w:t>profile</w:t>
      </w:r>
      <w:proofErr w:type="spellEnd"/>
      <w:r w:rsidRPr="00883E4F">
        <w:rPr>
          <w:b/>
          <w:color w:val="2E74B5"/>
          <w:sz w:val="24"/>
          <w:szCs w:val="24"/>
          <w:u w:val="single"/>
          <w:lang w:eastAsia="en-US"/>
        </w:rPr>
        <w:t>/557948640847/</w:t>
      </w:r>
      <w:r w:rsidRPr="00883E4F">
        <w:rPr>
          <w:color w:val="2E74B5"/>
          <w:sz w:val="24"/>
          <w:szCs w:val="24"/>
          <w:u w:val="single"/>
          <w:lang w:eastAsia="en-US"/>
        </w:rPr>
        <w:t xml:space="preserve"> </w:t>
      </w:r>
      <w:r w:rsidRPr="000026AF">
        <w:rPr>
          <w:sz w:val="24"/>
          <w:szCs w:val="24"/>
          <w:lang w:eastAsia="en-US"/>
        </w:rPr>
        <w:t xml:space="preserve">, « </w:t>
      </w:r>
      <w:proofErr w:type="spellStart"/>
      <w:r w:rsidRPr="000026AF">
        <w:rPr>
          <w:sz w:val="24"/>
          <w:szCs w:val="24"/>
          <w:lang w:eastAsia="en-US"/>
        </w:rPr>
        <w:t>Инстаграм</w:t>
      </w:r>
      <w:proofErr w:type="spellEnd"/>
      <w:r w:rsidRPr="000026AF">
        <w:rPr>
          <w:sz w:val="24"/>
          <w:szCs w:val="24"/>
          <w:lang w:eastAsia="en-US"/>
        </w:rPr>
        <w:t>»</w:t>
      </w:r>
      <w:r>
        <w:rPr>
          <w:sz w:val="24"/>
          <w:szCs w:val="24"/>
          <w:lang w:eastAsia="en-US"/>
        </w:rPr>
        <w:t xml:space="preserve"> </w:t>
      </w:r>
      <w:r w:rsidRPr="0064023C">
        <w:rPr>
          <w:b/>
          <w:sz w:val="24"/>
          <w:szCs w:val="24"/>
          <w:u w:val="single"/>
          <w:lang w:eastAsia="en-US"/>
        </w:rPr>
        <w:t>/</w:t>
      </w:r>
      <w:proofErr w:type="spellStart"/>
      <w:r w:rsidR="0084276C">
        <w:fldChar w:fldCharType="begin"/>
      </w:r>
      <w:r w:rsidR="00101721">
        <w:instrText>HYPERLINK "https://www.instagram.com/fobon_86/"</w:instrText>
      </w:r>
      <w:r w:rsidR="0084276C">
        <w:fldChar w:fldCharType="separate"/>
      </w:r>
      <w:r w:rsidRPr="0064023C">
        <w:rPr>
          <w:rStyle w:val="af"/>
          <w:b/>
          <w:sz w:val="24"/>
          <w:szCs w:val="24"/>
          <w:lang w:eastAsia="en-US"/>
        </w:rPr>
        <w:t>https</w:t>
      </w:r>
      <w:proofErr w:type="spellEnd"/>
      <w:r w:rsidRPr="0064023C">
        <w:rPr>
          <w:rStyle w:val="af"/>
          <w:b/>
          <w:sz w:val="24"/>
          <w:szCs w:val="24"/>
          <w:lang w:eastAsia="en-US"/>
        </w:rPr>
        <w:t>://www.instagram.com/fobon_86/</w:t>
      </w:r>
      <w:r w:rsidR="0084276C">
        <w:fldChar w:fldCharType="end"/>
      </w:r>
      <w:r>
        <w:rPr>
          <w:sz w:val="24"/>
          <w:szCs w:val="24"/>
          <w:lang w:eastAsia="en-US"/>
        </w:rPr>
        <w:t xml:space="preserve"> </w:t>
      </w:r>
      <w:r w:rsidRPr="000026AF">
        <w:rPr>
          <w:sz w:val="24"/>
          <w:szCs w:val="24"/>
          <w:lang w:eastAsia="en-US"/>
        </w:rPr>
        <w:t>.</w:t>
      </w:r>
    </w:p>
    <w:p w:rsidR="003170CA" w:rsidRPr="00B84357" w:rsidRDefault="003170CA" w:rsidP="003170CA">
      <w:pPr>
        <w:tabs>
          <w:tab w:val="left" w:pos="142"/>
        </w:tabs>
        <w:ind w:firstLine="567"/>
        <w:contextualSpacing/>
        <w:jc w:val="both"/>
        <w:rPr>
          <w:sz w:val="16"/>
          <w:szCs w:val="16"/>
          <w:lang w:eastAsia="en-US"/>
        </w:rPr>
      </w:pPr>
    </w:p>
    <w:p w:rsidR="003170CA" w:rsidRPr="00B84357" w:rsidRDefault="003170CA" w:rsidP="003170CA">
      <w:pPr>
        <w:tabs>
          <w:tab w:val="left" w:pos="807"/>
        </w:tabs>
        <w:ind w:firstLine="567"/>
        <w:contextualSpacing/>
        <w:jc w:val="both"/>
        <w:rPr>
          <w:rFonts w:eastAsia="Calibri"/>
          <w:lang w:eastAsia="en-US"/>
        </w:rPr>
      </w:pPr>
    </w:p>
    <w:p w:rsidR="003170CA" w:rsidRDefault="003170CA" w:rsidP="003170CA"/>
    <w:p w:rsidR="00F437BC" w:rsidRPr="00095ECB" w:rsidRDefault="00F437BC" w:rsidP="002C6101">
      <w:pPr>
        <w:numPr>
          <w:ilvl w:val="1"/>
          <w:numId w:val="8"/>
        </w:numPr>
        <w:ind w:left="0" w:firstLine="709"/>
        <w:rPr>
          <w:b/>
          <w:sz w:val="24"/>
          <w:szCs w:val="24"/>
          <w:u w:val="single"/>
        </w:rPr>
      </w:pPr>
      <w:bookmarkStart w:id="5" w:name="_Toc368064884"/>
      <w:r w:rsidRPr="00B84357">
        <w:rPr>
          <w:b/>
          <w:sz w:val="24"/>
          <w:szCs w:val="24"/>
        </w:rPr>
        <w:t>Организации дополнительного образования в сфере культуры</w:t>
      </w:r>
    </w:p>
    <w:p w:rsidR="00095ECB" w:rsidRPr="004C7DDA" w:rsidRDefault="00095ECB" w:rsidP="00095ECB">
      <w:pPr>
        <w:ind w:left="709"/>
        <w:rPr>
          <w:b/>
          <w:sz w:val="24"/>
          <w:szCs w:val="24"/>
          <w:u w:val="single"/>
        </w:rPr>
      </w:pPr>
    </w:p>
    <w:tbl>
      <w:tblPr>
        <w:tblW w:w="11936"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4"/>
        <w:gridCol w:w="6662"/>
      </w:tblGrid>
      <w:tr w:rsidR="00095ECB" w:rsidRPr="00073089" w:rsidTr="00A35433">
        <w:trPr>
          <w:cantSplit/>
          <w:trHeight w:val="1099"/>
          <w:jc w:val="center"/>
        </w:trPr>
        <w:tc>
          <w:tcPr>
            <w:tcW w:w="5274" w:type="dxa"/>
            <w:tcBorders>
              <w:top w:val="single" w:sz="4" w:space="0" w:color="auto"/>
              <w:left w:val="single" w:sz="4" w:space="0" w:color="auto"/>
              <w:bottom w:val="single" w:sz="4" w:space="0" w:color="auto"/>
              <w:right w:val="single" w:sz="4" w:space="0" w:color="auto"/>
            </w:tcBorders>
            <w:shd w:val="clear" w:color="auto" w:fill="FBE4D5"/>
          </w:tcPr>
          <w:p w:rsidR="00095ECB" w:rsidRPr="004C7DDA" w:rsidRDefault="00095ECB" w:rsidP="00A35433">
            <w:pPr>
              <w:ind w:left="-45"/>
              <w:jc w:val="center"/>
              <w:rPr>
                <w:b/>
                <w:color w:val="000000"/>
              </w:rPr>
            </w:pPr>
            <w:r w:rsidRPr="004C7DDA">
              <w:rPr>
                <w:b/>
                <w:color w:val="000000"/>
              </w:rPr>
              <w:t>МКУК «Районный организационно-методический центр»</w:t>
            </w:r>
          </w:p>
        </w:tc>
        <w:tc>
          <w:tcPr>
            <w:tcW w:w="6662" w:type="dxa"/>
            <w:tcBorders>
              <w:top w:val="single" w:sz="4" w:space="0" w:color="auto"/>
              <w:left w:val="single" w:sz="4" w:space="0" w:color="auto"/>
              <w:bottom w:val="single" w:sz="4" w:space="0" w:color="auto"/>
              <w:right w:val="single" w:sz="4" w:space="0" w:color="auto"/>
            </w:tcBorders>
            <w:shd w:val="clear" w:color="auto" w:fill="FBE4D5"/>
          </w:tcPr>
          <w:p w:rsidR="00095ECB" w:rsidRPr="004C7DDA" w:rsidRDefault="00095ECB" w:rsidP="00A35433">
            <w:pPr>
              <w:ind w:left="-45"/>
              <w:jc w:val="center"/>
              <w:rPr>
                <w:b/>
                <w:color w:val="000000"/>
              </w:rPr>
            </w:pPr>
            <w:proofErr w:type="spellStart"/>
            <w:r w:rsidRPr="004C7DDA">
              <w:rPr>
                <w:b/>
                <w:color w:val="000000"/>
              </w:rPr>
              <w:t>Наточий</w:t>
            </w:r>
            <w:proofErr w:type="spellEnd"/>
            <w:r w:rsidRPr="004C7DDA">
              <w:rPr>
                <w:b/>
                <w:color w:val="000000"/>
              </w:rPr>
              <w:t xml:space="preserve"> Екатерина Николаевна, </w:t>
            </w:r>
          </w:p>
          <w:p w:rsidR="00095ECB" w:rsidRPr="00073089" w:rsidRDefault="00095ECB" w:rsidP="00A35433">
            <w:pPr>
              <w:ind w:left="-45"/>
              <w:jc w:val="center"/>
              <w:rPr>
                <w:b/>
                <w:color w:val="000000"/>
              </w:rPr>
            </w:pPr>
            <w:r w:rsidRPr="004C7DDA">
              <w:rPr>
                <w:b/>
                <w:color w:val="000000"/>
              </w:rPr>
              <w:t>тел</w:t>
            </w:r>
            <w:r w:rsidRPr="00073089">
              <w:rPr>
                <w:b/>
                <w:color w:val="000000"/>
              </w:rPr>
              <w:t xml:space="preserve">. 8 (3462)524-886, </w:t>
            </w:r>
            <w:r w:rsidRPr="004C7DDA">
              <w:rPr>
                <w:b/>
                <w:color w:val="000000"/>
                <w:lang w:val="en-US"/>
              </w:rPr>
              <w:t>e</w:t>
            </w:r>
            <w:r w:rsidRPr="00073089">
              <w:rPr>
                <w:b/>
                <w:color w:val="000000"/>
              </w:rPr>
              <w:t>-</w:t>
            </w:r>
            <w:r w:rsidRPr="004C7DDA">
              <w:rPr>
                <w:b/>
                <w:color w:val="000000"/>
                <w:lang w:val="en-US"/>
              </w:rPr>
              <w:t>mail</w:t>
            </w:r>
            <w:r w:rsidRPr="00073089">
              <w:rPr>
                <w:b/>
                <w:color w:val="000000"/>
              </w:rPr>
              <w:t xml:space="preserve">: </w:t>
            </w:r>
            <w:proofErr w:type="spellStart"/>
            <w:r w:rsidRPr="004C7DDA">
              <w:rPr>
                <w:b/>
                <w:color w:val="000000"/>
                <w:lang w:val="en-US"/>
              </w:rPr>
              <w:t>slon</w:t>
            </w:r>
            <w:proofErr w:type="spellEnd"/>
            <w:r w:rsidRPr="00073089">
              <w:rPr>
                <w:b/>
                <w:color w:val="000000"/>
              </w:rPr>
              <w:t>-529@</w:t>
            </w:r>
            <w:proofErr w:type="spellStart"/>
            <w:r w:rsidRPr="004C7DDA">
              <w:rPr>
                <w:b/>
                <w:color w:val="000000"/>
                <w:lang w:val="en-US"/>
              </w:rPr>
              <w:t>yandex</w:t>
            </w:r>
            <w:proofErr w:type="spellEnd"/>
            <w:r w:rsidRPr="00073089">
              <w:rPr>
                <w:b/>
                <w:color w:val="000000"/>
              </w:rPr>
              <w:t>.</w:t>
            </w:r>
            <w:proofErr w:type="spellStart"/>
            <w:r w:rsidRPr="004C7DDA">
              <w:rPr>
                <w:b/>
                <w:color w:val="000000"/>
                <w:lang w:val="en-US"/>
              </w:rPr>
              <w:t>ru</w:t>
            </w:r>
            <w:proofErr w:type="spellEnd"/>
          </w:p>
        </w:tc>
      </w:tr>
    </w:tbl>
    <w:p w:rsidR="00F437BC" w:rsidRPr="00B84357" w:rsidRDefault="00F437BC" w:rsidP="00F437BC">
      <w:pPr>
        <w:ind w:left="709"/>
        <w:rPr>
          <w:b/>
          <w:sz w:val="24"/>
          <w:szCs w:val="24"/>
          <w:u w:val="single"/>
        </w:rPr>
      </w:pPr>
    </w:p>
    <w:p w:rsidR="00F437BC" w:rsidRPr="00073089" w:rsidRDefault="00F437BC" w:rsidP="00F437BC">
      <w:pPr>
        <w:jc w:val="center"/>
        <w:rPr>
          <w:rFonts w:eastAsia="Calibri"/>
          <w:lang w:eastAsia="en-US"/>
        </w:rPr>
      </w:pPr>
    </w:p>
    <w:p w:rsidR="00F437BC" w:rsidRPr="00364D08" w:rsidRDefault="00F437BC" w:rsidP="00F437BC">
      <w:pPr>
        <w:ind w:firstLine="709"/>
        <w:jc w:val="both"/>
        <w:rPr>
          <w:b/>
          <w:sz w:val="24"/>
          <w:szCs w:val="24"/>
        </w:rPr>
      </w:pPr>
      <w:r>
        <w:rPr>
          <w:b/>
          <w:sz w:val="24"/>
          <w:szCs w:val="24"/>
        </w:rPr>
        <w:t>3.</w:t>
      </w:r>
      <w:r w:rsidR="00784958">
        <w:rPr>
          <w:b/>
          <w:sz w:val="24"/>
          <w:szCs w:val="24"/>
        </w:rPr>
        <w:t>4</w:t>
      </w:r>
      <w:r>
        <w:rPr>
          <w:b/>
          <w:sz w:val="24"/>
          <w:szCs w:val="24"/>
        </w:rPr>
        <w:t>.1.</w:t>
      </w:r>
      <w:r>
        <w:rPr>
          <w:b/>
          <w:sz w:val="24"/>
          <w:szCs w:val="24"/>
        </w:rPr>
        <w:tab/>
      </w:r>
      <w:r w:rsidRPr="00364D08">
        <w:rPr>
          <w:b/>
          <w:sz w:val="24"/>
          <w:szCs w:val="24"/>
        </w:rPr>
        <w:t>Основные сведения о детских школах искусств (по видам)</w:t>
      </w:r>
    </w:p>
    <w:p w:rsidR="00F437BC" w:rsidRPr="00CE5A70" w:rsidRDefault="00F437BC" w:rsidP="00F437BC">
      <w:pPr>
        <w:rPr>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410"/>
        <w:gridCol w:w="1517"/>
        <w:gridCol w:w="2877"/>
        <w:gridCol w:w="3119"/>
        <w:gridCol w:w="3260"/>
      </w:tblGrid>
      <w:tr w:rsidR="00F437BC" w:rsidRPr="00B84357" w:rsidTr="00F437BC">
        <w:tc>
          <w:tcPr>
            <w:tcW w:w="1418" w:type="dxa"/>
          </w:tcPr>
          <w:p w:rsidR="00F437BC" w:rsidRPr="00B84357" w:rsidRDefault="00F437BC" w:rsidP="00F437BC">
            <w:pPr>
              <w:jc w:val="center"/>
            </w:pPr>
            <w:r w:rsidRPr="00B84357">
              <w:t>Всего</w:t>
            </w:r>
          </w:p>
          <w:p w:rsidR="00F437BC" w:rsidRPr="00B84357" w:rsidRDefault="00F437BC" w:rsidP="00F437BC">
            <w:pPr>
              <w:jc w:val="center"/>
            </w:pPr>
            <w:r w:rsidRPr="00B84357">
              <w:t>ДШИ</w:t>
            </w:r>
          </w:p>
          <w:p w:rsidR="00F437BC" w:rsidRPr="00B84357" w:rsidRDefault="00F437BC" w:rsidP="00F437BC">
            <w:pPr>
              <w:jc w:val="center"/>
            </w:pPr>
            <w:r w:rsidRPr="00B84357">
              <w:t>на территории</w:t>
            </w:r>
          </w:p>
        </w:tc>
        <w:tc>
          <w:tcPr>
            <w:tcW w:w="2410" w:type="dxa"/>
          </w:tcPr>
          <w:p w:rsidR="00F437BC" w:rsidRPr="00B84357" w:rsidRDefault="00F437BC" w:rsidP="00F437BC">
            <w:pPr>
              <w:jc w:val="center"/>
            </w:pPr>
            <w:r w:rsidRPr="00B84357">
              <w:t>Общее количество детей и подростков на территории Муниципального образования</w:t>
            </w:r>
          </w:p>
        </w:tc>
        <w:tc>
          <w:tcPr>
            <w:tcW w:w="1517" w:type="dxa"/>
          </w:tcPr>
          <w:p w:rsidR="00F437BC" w:rsidRPr="00B84357" w:rsidRDefault="00F437BC" w:rsidP="00F437BC">
            <w:pPr>
              <w:jc w:val="center"/>
            </w:pPr>
            <w:r w:rsidRPr="00B84357">
              <w:t xml:space="preserve">Количество </w:t>
            </w:r>
            <w:proofErr w:type="gramStart"/>
            <w:r w:rsidRPr="00B84357">
              <w:t>обучающихся</w:t>
            </w:r>
            <w:proofErr w:type="gramEnd"/>
            <w:r w:rsidRPr="00B84357">
              <w:t xml:space="preserve"> в</w:t>
            </w:r>
          </w:p>
          <w:p w:rsidR="00F437BC" w:rsidRPr="00B84357" w:rsidRDefault="00F437BC" w:rsidP="00F437BC">
            <w:pPr>
              <w:keepNext/>
              <w:jc w:val="center"/>
              <w:outlineLvl w:val="0"/>
            </w:pPr>
            <w:r w:rsidRPr="00B84357">
              <w:t xml:space="preserve">ДШИ от 5 </w:t>
            </w:r>
            <w:r>
              <w:br/>
            </w:r>
            <w:r w:rsidRPr="00B84357">
              <w:t>до 18 лет</w:t>
            </w:r>
          </w:p>
        </w:tc>
        <w:tc>
          <w:tcPr>
            <w:tcW w:w="2877" w:type="dxa"/>
          </w:tcPr>
          <w:p w:rsidR="00F437BC" w:rsidRPr="00B84357" w:rsidRDefault="00F437BC" w:rsidP="00F437BC">
            <w:pPr>
              <w:keepNext/>
              <w:jc w:val="center"/>
              <w:outlineLvl w:val="0"/>
            </w:pPr>
            <w:r w:rsidRPr="00B84357">
              <w:t xml:space="preserve">% охвата детей, обучающихся в ДШИ </w:t>
            </w:r>
            <w:r>
              <w:br/>
            </w:r>
            <w:r w:rsidRPr="00B84357">
              <w:t xml:space="preserve">от общего числа детей </w:t>
            </w:r>
            <w:r>
              <w:br/>
            </w:r>
            <w:r w:rsidRPr="00B84357">
              <w:t xml:space="preserve">и </w:t>
            </w:r>
            <w:proofErr w:type="gramStart"/>
            <w:r w:rsidRPr="00B84357">
              <w:t>подростков</w:t>
            </w:r>
            <w:proofErr w:type="gramEnd"/>
            <w:r w:rsidRPr="00B84357">
              <w:t xml:space="preserve"> проживающих на территории</w:t>
            </w:r>
          </w:p>
        </w:tc>
        <w:tc>
          <w:tcPr>
            <w:tcW w:w="3119" w:type="dxa"/>
          </w:tcPr>
          <w:p w:rsidR="00F437BC" w:rsidRPr="00B84357" w:rsidRDefault="00F437BC" w:rsidP="00F437BC">
            <w:pPr>
              <w:keepNext/>
              <w:jc w:val="center"/>
              <w:outlineLvl w:val="0"/>
            </w:pPr>
            <w:r w:rsidRPr="00B84357">
              <w:t xml:space="preserve">Количество детей в возрасте от 7 до 15 лет включительно, обучающихся по </w:t>
            </w:r>
            <w:proofErr w:type="spellStart"/>
            <w:r w:rsidRPr="00B84357">
              <w:t>предпрофессиональным</w:t>
            </w:r>
            <w:proofErr w:type="spellEnd"/>
            <w:r w:rsidRPr="00B84357">
              <w:t xml:space="preserve"> образовательным программам в области искусств</w:t>
            </w:r>
          </w:p>
        </w:tc>
        <w:tc>
          <w:tcPr>
            <w:tcW w:w="3260" w:type="dxa"/>
          </w:tcPr>
          <w:p w:rsidR="00F437BC" w:rsidRPr="00B84357" w:rsidRDefault="00F437BC" w:rsidP="00F437BC">
            <w:pPr>
              <w:keepNext/>
              <w:jc w:val="center"/>
              <w:outlineLvl w:val="0"/>
            </w:pPr>
            <w:r w:rsidRPr="00B84357">
              <w:t xml:space="preserve">Доля детей в возрасте </w:t>
            </w:r>
            <w:r>
              <w:br/>
            </w:r>
            <w:r w:rsidRPr="00B84357">
              <w:t xml:space="preserve">от 7 до 15 </w:t>
            </w:r>
            <w:proofErr w:type="gramStart"/>
            <w:r w:rsidRPr="00B84357">
              <w:t>лет</w:t>
            </w:r>
            <w:proofErr w:type="gramEnd"/>
            <w:r w:rsidRPr="00B84357">
              <w:t xml:space="preserve"> включительно, обучающихся по </w:t>
            </w:r>
            <w:proofErr w:type="spellStart"/>
            <w:r w:rsidRPr="00B84357">
              <w:t>предпрофессиональным</w:t>
            </w:r>
            <w:proofErr w:type="spellEnd"/>
            <w:r w:rsidRPr="00B84357">
              <w:t xml:space="preserve"> образовательным программам </w:t>
            </w:r>
            <w:r>
              <w:br/>
            </w:r>
            <w:r w:rsidRPr="00B84357">
              <w:t>в области искусств, от общего количества детей данного возраста в МО</w:t>
            </w:r>
          </w:p>
        </w:tc>
      </w:tr>
      <w:tr w:rsidR="00F437BC" w:rsidRPr="00B84357" w:rsidTr="00F437BC">
        <w:tc>
          <w:tcPr>
            <w:tcW w:w="1418" w:type="dxa"/>
          </w:tcPr>
          <w:p w:rsidR="00F437BC" w:rsidRPr="00B84357" w:rsidRDefault="00F437BC" w:rsidP="00F437BC">
            <w:pPr>
              <w:jc w:val="center"/>
              <w:rPr>
                <w:b/>
              </w:rPr>
            </w:pPr>
            <w:r>
              <w:rPr>
                <w:b/>
              </w:rPr>
              <w:t>-</w:t>
            </w:r>
          </w:p>
          <w:p w:rsidR="00F437BC" w:rsidRPr="00B84357" w:rsidRDefault="00F437BC" w:rsidP="00F437BC">
            <w:pPr>
              <w:jc w:val="center"/>
              <w:rPr>
                <w:b/>
              </w:rPr>
            </w:pPr>
            <w:r>
              <w:rPr>
                <w:b/>
              </w:rPr>
              <w:t>-</w:t>
            </w:r>
          </w:p>
        </w:tc>
        <w:tc>
          <w:tcPr>
            <w:tcW w:w="2410" w:type="dxa"/>
          </w:tcPr>
          <w:p w:rsidR="00F437BC" w:rsidRPr="00B84357" w:rsidRDefault="00F437BC" w:rsidP="00F437BC">
            <w:pPr>
              <w:jc w:val="center"/>
              <w:rPr>
                <w:b/>
              </w:rPr>
            </w:pPr>
            <w:r>
              <w:rPr>
                <w:b/>
              </w:rPr>
              <w:t>-</w:t>
            </w:r>
          </w:p>
        </w:tc>
        <w:tc>
          <w:tcPr>
            <w:tcW w:w="1517" w:type="dxa"/>
          </w:tcPr>
          <w:p w:rsidR="00F437BC" w:rsidRPr="00B84357" w:rsidRDefault="00F437BC" w:rsidP="00F437BC">
            <w:pPr>
              <w:keepNext/>
              <w:jc w:val="center"/>
              <w:outlineLvl w:val="0"/>
              <w:rPr>
                <w:b/>
              </w:rPr>
            </w:pPr>
            <w:r>
              <w:rPr>
                <w:b/>
              </w:rPr>
              <w:t>-</w:t>
            </w:r>
          </w:p>
        </w:tc>
        <w:tc>
          <w:tcPr>
            <w:tcW w:w="2877" w:type="dxa"/>
          </w:tcPr>
          <w:p w:rsidR="00F437BC" w:rsidRPr="00B84357" w:rsidRDefault="00F437BC" w:rsidP="00F437BC">
            <w:pPr>
              <w:keepNext/>
              <w:jc w:val="center"/>
              <w:outlineLvl w:val="0"/>
              <w:rPr>
                <w:b/>
              </w:rPr>
            </w:pPr>
            <w:r>
              <w:rPr>
                <w:b/>
              </w:rPr>
              <w:t>-</w:t>
            </w:r>
          </w:p>
        </w:tc>
        <w:tc>
          <w:tcPr>
            <w:tcW w:w="3119" w:type="dxa"/>
          </w:tcPr>
          <w:p w:rsidR="00F437BC" w:rsidRPr="00B84357" w:rsidRDefault="00F437BC" w:rsidP="00F437BC">
            <w:pPr>
              <w:keepNext/>
              <w:jc w:val="center"/>
              <w:outlineLvl w:val="0"/>
              <w:rPr>
                <w:b/>
              </w:rPr>
            </w:pPr>
            <w:r>
              <w:rPr>
                <w:b/>
              </w:rPr>
              <w:t>-</w:t>
            </w:r>
          </w:p>
        </w:tc>
        <w:tc>
          <w:tcPr>
            <w:tcW w:w="3260" w:type="dxa"/>
          </w:tcPr>
          <w:p w:rsidR="00F437BC" w:rsidRPr="00B84357" w:rsidRDefault="00F437BC" w:rsidP="00F437BC">
            <w:pPr>
              <w:keepNext/>
              <w:jc w:val="center"/>
              <w:outlineLvl w:val="0"/>
              <w:rPr>
                <w:b/>
              </w:rPr>
            </w:pPr>
            <w:r>
              <w:rPr>
                <w:b/>
              </w:rPr>
              <w:t>-</w:t>
            </w:r>
          </w:p>
        </w:tc>
      </w:tr>
    </w:tbl>
    <w:p w:rsidR="00F437BC" w:rsidRPr="00B84357" w:rsidRDefault="00F437BC" w:rsidP="00F437BC">
      <w:pPr>
        <w:jc w:val="both"/>
        <w:rPr>
          <w:sz w:val="24"/>
          <w:szCs w:val="24"/>
        </w:rPr>
      </w:pPr>
    </w:p>
    <w:p w:rsidR="00F437BC" w:rsidRPr="00364D08" w:rsidRDefault="00F437BC" w:rsidP="00F437BC">
      <w:pPr>
        <w:ind w:firstLine="709"/>
        <w:jc w:val="both"/>
        <w:rPr>
          <w:b/>
          <w:sz w:val="24"/>
          <w:szCs w:val="24"/>
        </w:rPr>
      </w:pPr>
      <w:r>
        <w:rPr>
          <w:b/>
          <w:sz w:val="24"/>
          <w:szCs w:val="24"/>
        </w:rPr>
        <w:t>3.</w:t>
      </w:r>
      <w:r w:rsidR="00784958">
        <w:rPr>
          <w:b/>
          <w:sz w:val="24"/>
          <w:szCs w:val="24"/>
        </w:rPr>
        <w:t>4</w:t>
      </w:r>
      <w:r>
        <w:rPr>
          <w:b/>
          <w:sz w:val="24"/>
          <w:szCs w:val="24"/>
        </w:rPr>
        <w:t>.2.</w:t>
      </w:r>
      <w:r>
        <w:rPr>
          <w:b/>
          <w:sz w:val="24"/>
          <w:szCs w:val="24"/>
        </w:rPr>
        <w:tab/>
      </w:r>
      <w:r w:rsidRPr="00364D08">
        <w:rPr>
          <w:b/>
          <w:sz w:val="24"/>
          <w:szCs w:val="24"/>
        </w:rPr>
        <w:t>Сведения о контингенте</w:t>
      </w:r>
    </w:p>
    <w:p w:rsidR="00F437BC" w:rsidRPr="00B84357" w:rsidRDefault="00F437BC" w:rsidP="00F437BC">
      <w:pPr>
        <w:jc w:val="both"/>
        <w:rPr>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gridCol w:w="2977"/>
        <w:gridCol w:w="2977"/>
      </w:tblGrid>
      <w:tr w:rsidR="00F437BC" w:rsidRPr="00B84357" w:rsidTr="00F437BC">
        <w:tc>
          <w:tcPr>
            <w:tcW w:w="8647" w:type="dxa"/>
            <w:shd w:val="clear" w:color="auto" w:fill="auto"/>
            <w:vAlign w:val="center"/>
          </w:tcPr>
          <w:p w:rsidR="00F437BC" w:rsidRPr="00B84357" w:rsidRDefault="00F437BC" w:rsidP="00F437BC">
            <w:pPr>
              <w:jc w:val="center"/>
              <w:rPr>
                <w:rFonts w:eastAsia="Calibri"/>
              </w:rPr>
            </w:pPr>
          </w:p>
        </w:tc>
        <w:tc>
          <w:tcPr>
            <w:tcW w:w="5954" w:type="dxa"/>
            <w:gridSpan w:val="2"/>
            <w:shd w:val="clear" w:color="auto" w:fill="auto"/>
            <w:vAlign w:val="center"/>
          </w:tcPr>
          <w:p w:rsidR="00F437BC" w:rsidRPr="00B84357" w:rsidRDefault="00F437BC" w:rsidP="00F437BC">
            <w:pPr>
              <w:jc w:val="center"/>
              <w:rPr>
                <w:rFonts w:eastAsia="Calibri"/>
              </w:rPr>
            </w:pPr>
            <w:r w:rsidRPr="00B84357">
              <w:rPr>
                <w:rFonts w:eastAsia="Calibri"/>
              </w:rPr>
              <w:t>Наименование ДШИ</w:t>
            </w:r>
          </w:p>
        </w:tc>
      </w:tr>
      <w:tr w:rsidR="00F437BC" w:rsidRPr="00B84357" w:rsidTr="00F437BC">
        <w:tc>
          <w:tcPr>
            <w:tcW w:w="8647" w:type="dxa"/>
            <w:shd w:val="clear" w:color="auto" w:fill="auto"/>
          </w:tcPr>
          <w:p w:rsidR="00F437BC" w:rsidRPr="00B84357" w:rsidRDefault="00F437BC" w:rsidP="00F437BC">
            <w:pPr>
              <w:jc w:val="both"/>
              <w:rPr>
                <w:rFonts w:eastAsia="Calibri"/>
              </w:rPr>
            </w:pPr>
            <w:r w:rsidRPr="00B84357">
              <w:rPr>
                <w:rFonts w:eastAsia="Calibri"/>
              </w:rPr>
              <w:t xml:space="preserve">Конкурс при приеме детей в ДШИ на обучение по </w:t>
            </w:r>
            <w:proofErr w:type="spellStart"/>
            <w:r w:rsidRPr="00B84357">
              <w:rPr>
                <w:rFonts w:eastAsia="Calibri"/>
              </w:rPr>
              <w:t>предпрофессиональным</w:t>
            </w:r>
            <w:proofErr w:type="spellEnd"/>
            <w:r w:rsidRPr="00B84357">
              <w:rPr>
                <w:rFonts w:eastAsia="Calibri"/>
              </w:rPr>
              <w:t xml:space="preserve"> программам </w:t>
            </w:r>
            <w:r>
              <w:rPr>
                <w:rFonts w:eastAsia="Calibri"/>
              </w:rPr>
              <w:br/>
            </w:r>
            <w:r w:rsidRPr="00B84357">
              <w:rPr>
                <w:rFonts w:eastAsia="Calibri"/>
              </w:rPr>
              <w:t>в области искусств за счет бюджетных средств</w:t>
            </w:r>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r w:rsidR="00F437BC" w:rsidRPr="00B84357" w:rsidTr="00F437BC">
        <w:tc>
          <w:tcPr>
            <w:tcW w:w="8647" w:type="dxa"/>
            <w:shd w:val="clear" w:color="auto" w:fill="auto"/>
          </w:tcPr>
          <w:p w:rsidR="00F437BC" w:rsidRPr="00B84357" w:rsidRDefault="00F437BC" w:rsidP="00F437BC">
            <w:pPr>
              <w:jc w:val="both"/>
              <w:rPr>
                <w:rFonts w:eastAsia="Calibri"/>
              </w:rPr>
            </w:pPr>
            <w:r w:rsidRPr="00B84357">
              <w:rPr>
                <w:rFonts w:eastAsia="Calibri"/>
              </w:rPr>
              <w:t xml:space="preserve">Количество детей, обучающихся по </w:t>
            </w:r>
            <w:proofErr w:type="spellStart"/>
            <w:r w:rsidRPr="00B84357">
              <w:rPr>
                <w:rFonts w:eastAsia="Calibri"/>
              </w:rPr>
              <w:t>предпрофессиональ</w:t>
            </w:r>
            <w:r>
              <w:rPr>
                <w:rFonts w:eastAsia="Calibri"/>
              </w:rPr>
              <w:t>ным</w:t>
            </w:r>
            <w:proofErr w:type="spellEnd"/>
            <w:r>
              <w:rPr>
                <w:rFonts w:eastAsia="Calibri"/>
              </w:rPr>
              <w:t xml:space="preserve"> образовательным программам «Струнные инструменты, «</w:t>
            </w:r>
            <w:r w:rsidRPr="00B84357">
              <w:rPr>
                <w:rFonts w:eastAsia="Calibri"/>
              </w:rPr>
              <w:t>Духовые и ударные инст</w:t>
            </w:r>
            <w:r>
              <w:rPr>
                <w:rFonts w:eastAsia="Calibri"/>
              </w:rPr>
              <w:t>рументы», «Народные инструменты»</w:t>
            </w:r>
            <w:r w:rsidRPr="00B84357">
              <w:rPr>
                <w:rFonts w:eastAsia="Calibri"/>
              </w:rPr>
              <w:t xml:space="preserve"> за счет бюджетных средств, от общего количества детей, обучающихся </w:t>
            </w:r>
            <w:r>
              <w:rPr>
                <w:rFonts w:eastAsia="Calibri"/>
              </w:rPr>
              <w:br/>
            </w:r>
            <w:r w:rsidRPr="00B84357">
              <w:rPr>
                <w:rFonts w:eastAsia="Calibri"/>
              </w:rPr>
              <w:t xml:space="preserve">по </w:t>
            </w:r>
            <w:proofErr w:type="spellStart"/>
            <w:r w:rsidRPr="00B84357">
              <w:rPr>
                <w:rFonts w:eastAsia="Calibri"/>
              </w:rPr>
              <w:t>предпрофессиональным</w:t>
            </w:r>
            <w:proofErr w:type="spellEnd"/>
            <w:r w:rsidRPr="00B84357">
              <w:rPr>
                <w:rFonts w:eastAsia="Calibri"/>
              </w:rPr>
              <w:t xml:space="preserve"> программам в области музыкального искусства за счет бюджетных средств </w:t>
            </w:r>
            <w:proofErr w:type="gramStart"/>
            <w:r w:rsidRPr="00B84357">
              <w:rPr>
                <w:rFonts w:eastAsia="Calibri"/>
              </w:rPr>
              <w:t>в</w:t>
            </w:r>
            <w:proofErr w:type="gramEnd"/>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r w:rsidR="00F437BC" w:rsidRPr="00B84357" w:rsidTr="00F437BC">
        <w:tc>
          <w:tcPr>
            <w:tcW w:w="8647" w:type="dxa"/>
            <w:shd w:val="clear" w:color="auto" w:fill="auto"/>
          </w:tcPr>
          <w:p w:rsidR="00F437BC" w:rsidRPr="00B84357" w:rsidRDefault="00F437BC" w:rsidP="00F437BC">
            <w:pPr>
              <w:jc w:val="both"/>
              <w:rPr>
                <w:rFonts w:eastAsia="Calibri"/>
              </w:rPr>
            </w:pPr>
            <w:r w:rsidRPr="00B84357">
              <w:rPr>
                <w:rFonts w:eastAsia="Calibri"/>
              </w:rPr>
              <w:lastRenderedPageBreak/>
              <w:t xml:space="preserve">Количество адаптированных образовательных программ, по которым возможно обучение инвалидов и лиц с ОВЗ, </w:t>
            </w:r>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r w:rsidR="00F437BC" w:rsidRPr="00B84357" w:rsidTr="00F437BC">
        <w:tc>
          <w:tcPr>
            <w:tcW w:w="8647" w:type="dxa"/>
            <w:shd w:val="clear" w:color="auto" w:fill="auto"/>
          </w:tcPr>
          <w:p w:rsidR="00F437BC" w:rsidRPr="00B84357" w:rsidRDefault="00F437BC" w:rsidP="00F437BC">
            <w:pPr>
              <w:jc w:val="both"/>
              <w:rPr>
                <w:rFonts w:eastAsia="Calibri"/>
              </w:rPr>
            </w:pPr>
            <w:r w:rsidRPr="00B84357">
              <w:rPr>
                <w:rFonts w:eastAsia="Calibri"/>
              </w:rPr>
              <w:t>Количество образовательных программ, реализуемых в ДШИ (за исключением образовательных программ в области хореографического и (или) циркового искусства)</w:t>
            </w:r>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r w:rsidR="00F437BC" w:rsidRPr="00B84357" w:rsidTr="00F437BC">
        <w:tc>
          <w:tcPr>
            <w:tcW w:w="8647" w:type="dxa"/>
            <w:shd w:val="clear" w:color="auto" w:fill="auto"/>
          </w:tcPr>
          <w:p w:rsidR="00F437BC" w:rsidRPr="00B84357" w:rsidRDefault="00F437BC" w:rsidP="00F437BC">
            <w:pPr>
              <w:jc w:val="both"/>
              <w:rPr>
                <w:rFonts w:eastAsia="Calibri"/>
              </w:rPr>
            </w:pPr>
            <w:r>
              <w:rPr>
                <w:rFonts w:eastAsia="Calibri"/>
              </w:rPr>
              <w:t xml:space="preserve">Количество </w:t>
            </w:r>
            <w:r w:rsidRPr="00B84357">
              <w:rPr>
                <w:rFonts w:eastAsia="Calibri"/>
              </w:rPr>
              <w:t xml:space="preserve">выпускников ДШИ, завершивших освоение дополнительных </w:t>
            </w:r>
            <w:proofErr w:type="spellStart"/>
            <w:r w:rsidRPr="00B84357">
              <w:rPr>
                <w:rFonts w:eastAsia="Calibri"/>
              </w:rPr>
              <w:t>предпрофессиональных</w:t>
            </w:r>
            <w:proofErr w:type="spellEnd"/>
            <w:r w:rsidRPr="00B84357">
              <w:rPr>
                <w:rFonts w:eastAsia="Calibri"/>
              </w:rPr>
              <w:t xml:space="preserve"> программ в области искусств и поступивших </w:t>
            </w:r>
            <w:r>
              <w:rPr>
                <w:rFonts w:eastAsia="Calibri"/>
              </w:rPr>
              <w:br/>
            </w:r>
            <w:r w:rsidRPr="00B84357">
              <w:rPr>
                <w:rFonts w:eastAsia="Calibri"/>
              </w:rPr>
              <w:t xml:space="preserve">в профессиональные образовательные организации или образовательные организации высшего образования на профильные образовательные программы </w:t>
            </w:r>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r w:rsidR="00F437BC" w:rsidRPr="00B84357" w:rsidTr="00F437BC">
        <w:tc>
          <w:tcPr>
            <w:tcW w:w="8647" w:type="dxa"/>
            <w:shd w:val="clear" w:color="auto" w:fill="auto"/>
          </w:tcPr>
          <w:p w:rsidR="00F437BC" w:rsidRPr="00B84357" w:rsidRDefault="00F437BC" w:rsidP="00F437BC">
            <w:pPr>
              <w:jc w:val="both"/>
              <w:rPr>
                <w:rFonts w:eastAsia="Calibri"/>
              </w:rPr>
            </w:pPr>
            <w:r w:rsidRPr="00B84357">
              <w:rPr>
                <w:rFonts w:eastAsia="Calibri"/>
              </w:rPr>
              <w:t>Обще</w:t>
            </w:r>
            <w:r>
              <w:rPr>
                <w:rFonts w:eastAsia="Calibri"/>
              </w:rPr>
              <w:t xml:space="preserve">е количество </w:t>
            </w:r>
            <w:r w:rsidRPr="00B84357">
              <w:rPr>
                <w:rFonts w:eastAsia="Calibri"/>
              </w:rPr>
              <w:t xml:space="preserve">выпускников ДШИ, завершивших обучение по дополнительным </w:t>
            </w:r>
            <w:proofErr w:type="spellStart"/>
            <w:r w:rsidRPr="00B84357">
              <w:rPr>
                <w:rFonts w:eastAsia="Calibri"/>
              </w:rPr>
              <w:t>предпрофессиональным</w:t>
            </w:r>
            <w:proofErr w:type="spellEnd"/>
            <w:r w:rsidRPr="00B84357">
              <w:rPr>
                <w:rFonts w:eastAsia="Calibri"/>
              </w:rPr>
              <w:t xml:space="preserve"> программам в отчетном году</w:t>
            </w:r>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r w:rsidR="00F437BC" w:rsidRPr="00B84357" w:rsidTr="00F437BC">
        <w:tc>
          <w:tcPr>
            <w:tcW w:w="8647" w:type="dxa"/>
            <w:shd w:val="clear" w:color="auto" w:fill="auto"/>
          </w:tcPr>
          <w:p w:rsidR="00F437BC" w:rsidRPr="00B84357" w:rsidRDefault="00F437BC" w:rsidP="00F437BC">
            <w:pPr>
              <w:jc w:val="both"/>
              <w:rPr>
                <w:rFonts w:eastAsia="Calibri"/>
              </w:rPr>
            </w:pPr>
            <w:r w:rsidRPr="00B84357">
              <w:rPr>
                <w:rFonts w:eastAsia="Calibri"/>
              </w:rPr>
              <w:t>Сохранность контингента обучающихся по дополнительным общеобразовательным программам в области искусств, %</w:t>
            </w:r>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r w:rsidR="00F437BC" w:rsidRPr="00B84357" w:rsidTr="00F437BC">
        <w:tc>
          <w:tcPr>
            <w:tcW w:w="8647" w:type="dxa"/>
            <w:shd w:val="clear" w:color="auto" w:fill="auto"/>
          </w:tcPr>
          <w:p w:rsidR="00F437BC" w:rsidRPr="00B84357" w:rsidRDefault="00F437BC" w:rsidP="00F437BC">
            <w:pPr>
              <w:jc w:val="both"/>
              <w:rPr>
                <w:rFonts w:eastAsia="Calibri"/>
              </w:rPr>
            </w:pPr>
            <w:r w:rsidRPr="00B84357">
              <w:rPr>
                <w:rFonts w:eastAsia="Calibri"/>
              </w:rPr>
              <w:t xml:space="preserve">Количество ДШИ, </w:t>
            </w:r>
            <w:proofErr w:type="gramStart"/>
            <w:r w:rsidRPr="00B84357">
              <w:rPr>
                <w:rFonts w:eastAsia="Calibri"/>
              </w:rPr>
              <w:t>имеющих</w:t>
            </w:r>
            <w:proofErr w:type="gramEnd"/>
            <w:r w:rsidRPr="00B84357">
              <w:rPr>
                <w:rFonts w:eastAsia="Calibri"/>
              </w:rPr>
              <w:t xml:space="preserve"> в своей структуре подготовительные отделения (классы)</w:t>
            </w:r>
          </w:p>
        </w:tc>
        <w:tc>
          <w:tcPr>
            <w:tcW w:w="2977" w:type="dxa"/>
            <w:shd w:val="clear" w:color="auto" w:fill="auto"/>
          </w:tcPr>
          <w:p w:rsidR="00F437BC" w:rsidRPr="00B84357" w:rsidRDefault="00F437BC" w:rsidP="00F437BC">
            <w:pPr>
              <w:jc w:val="center"/>
              <w:rPr>
                <w:rFonts w:eastAsia="Calibri"/>
              </w:rPr>
            </w:pPr>
            <w:r>
              <w:rPr>
                <w:rFonts w:eastAsia="Calibri"/>
              </w:rPr>
              <w:t>-</w:t>
            </w:r>
          </w:p>
        </w:tc>
        <w:tc>
          <w:tcPr>
            <w:tcW w:w="2977" w:type="dxa"/>
            <w:shd w:val="clear" w:color="auto" w:fill="auto"/>
          </w:tcPr>
          <w:p w:rsidR="00F437BC" w:rsidRPr="00B84357" w:rsidRDefault="00F437BC" w:rsidP="00F437BC">
            <w:pPr>
              <w:jc w:val="center"/>
              <w:rPr>
                <w:rFonts w:eastAsia="Calibri"/>
              </w:rPr>
            </w:pPr>
            <w:r>
              <w:rPr>
                <w:rFonts w:eastAsia="Calibri"/>
              </w:rPr>
              <w:t>-</w:t>
            </w:r>
          </w:p>
        </w:tc>
      </w:tr>
    </w:tbl>
    <w:p w:rsidR="00F437BC" w:rsidRPr="00B84357" w:rsidRDefault="00F437BC" w:rsidP="00F437BC">
      <w:pPr>
        <w:widowControl w:val="0"/>
        <w:adjustRightInd w:val="0"/>
        <w:ind w:firstLine="708"/>
        <w:jc w:val="both"/>
        <w:textAlignment w:val="baseline"/>
        <w:rPr>
          <w:sz w:val="24"/>
          <w:szCs w:val="24"/>
          <w:lang w:eastAsia="en-US"/>
        </w:rPr>
      </w:pPr>
    </w:p>
    <w:p w:rsidR="00F437BC" w:rsidRDefault="00784958" w:rsidP="00F437BC">
      <w:pPr>
        <w:widowControl w:val="0"/>
        <w:adjustRightInd w:val="0"/>
        <w:ind w:firstLine="708"/>
        <w:textAlignment w:val="baseline"/>
        <w:rPr>
          <w:b/>
          <w:i/>
          <w:sz w:val="24"/>
          <w:szCs w:val="24"/>
          <w:lang w:eastAsia="en-US"/>
        </w:rPr>
      </w:pPr>
      <w:r>
        <w:rPr>
          <w:b/>
          <w:sz w:val="24"/>
          <w:szCs w:val="24"/>
          <w:lang w:eastAsia="en-US"/>
        </w:rPr>
        <w:t>3.4</w:t>
      </w:r>
      <w:r w:rsidR="00F437BC">
        <w:rPr>
          <w:b/>
          <w:sz w:val="24"/>
          <w:szCs w:val="24"/>
          <w:lang w:eastAsia="en-US"/>
        </w:rPr>
        <w:t>.3.</w:t>
      </w:r>
      <w:r w:rsidR="00F437BC">
        <w:rPr>
          <w:b/>
          <w:sz w:val="24"/>
          <w:szCs w:val="24"/>
          <w:lang w:eastAsia="en-US"/>
        </w:rPr>
        <w:tab/>
      </w:r>
      <w:r w:rsidR="00F437BC" w:rsidRPr="00364D08">
        <w:rPr>
          <w:b/>
          <w:sz w:val="24"/>
          <w:szCs w:val="24"/>
          <w:lang w:eastAsia="en-US"/>
        </w:rPr>
        <w:t xml:space="preserve">Поддержка молодых дарований: </w:t>
      </w:r>
      <w:r w:rsidR="00F437BC" w:rsidRPr="00364D08">
        <w:rPr>
          <w:b/>
          <w:i/>
          <w:sz w:val="24"/>
          <w:szCs w:val="24"/>
          <w:lang w:eastAsia="en-US"/>
        </w:rPr>
        <w:t>формы поддержки (стипенд</w:t>
      </w:r>
      <w:r w:rsidR="00F437BC">
        <w:rPr>
          <w:b/>
          <w:i/>
          <w:sz w:val="24"/>
          <w:szCs w:val="24"/>
          <w:lang w:eastAsia="en-US"/>
        </w:rPr>
        <w:t>ии, гранты, и т.д.)</w:t>
      </w:r>
    </w:p>
    <w:p w:rsidR="00F437BC" w:rsidRPr="00364D08" w:rsidRDefault="00F437BC" w:rsidP="00F437BC">
      <w:pPr>
        <w:widowControl w:val="0"/>
        <w:adjustRightInd w:val="0"/>
        <w:ind w:firstLine="708"/>
        <w:textAlignment w:val="baseline"/>
        <w:rPr>
          <w:b/>
          <w:sz w:val="24"/>
          <w:szCs w:val="24"/>
          <w:lang w:eastAsia="en-US"/>
        </w:rPr>
      </w:pPr>
    </w:p>
    <w:tbl>
      <w:tblPr>
        <w:tblW w:w="4962" w:type="pct"/>
        <w:jc w:val="center"/>
        <w:tblInd w:w="584" w:type="dxa"/>
        <w:tblLook w:val="01E0"/>
      </w:tblPr>
      <w:tblGrid>
        <w:gridCol w:w="1352"/>
        <w:gridCol w:w="1383"/>
        <w:gridCol w:w="2672"/>
        <w:gridCol w:w="2959"/>
        <w:gridCol w:w="2397"/>
        <w:gridCol w:w="2027"/>
        <w:gridCol w:w="2476"/>
      </w:tblGrid>
      <w:tr w:rsidR="00F437BC" w:rsidRPr="00B84357" w:rsidTr="00F437BC">
        <w:trPr>
          <w:jc w:val="center"/>
        </w:trPr>
        <w:tc>
          <w:tcPr>
            <w:tcW w:w="443" w:type="pct"/>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rPr>
                <w:rFonts w:eastAsia="Calibri"/>
                <w:lang w:eastAsia="en-US"/>
              </w:rPr>
            </w:pPr>
            <w:r w:rsidRPr="00B84357">
              <w:rPr>
                <w:rFonts w:eastAsia="Calibri"/>
                <w:lang w:eastAsia="en-US"/>
              </w:rPr>
              <w:t>Учебный год</w:t>
            </w:r>
          </w:p>
        </w:tc>
        <w:tc>
          <w:tcPr>
            <w:tcW w:w="453" w:type="pct"/>
            <w:tcBorders>
              <w:top w:val="single" w:sz="4" w:space="0" w:color="auto"/>
              <w:left w:val="single" w:sz="4" w:space="0" w:color="auto"/>
              <w:bottom w:val="single" w:sz="4" w:space="0" w:color="auto"/>
              <w:right w:val="single" w:sz="4" w:space="0" w:color="auto"/>
            </w:tcBorders>
            <w:vAlign w:val="center"/>
            <w:hideMark/>
          </w:tcPr>
          <w:p w:rsidR="00F437BC" w:rsidRPr="00E36D6A" w:rsidRDefault="00F437BC" w:rsidP="00F437BC">
            <w:pPr>
              <w:jc w:val="center"/>
              <w:rPr>
                <w:rFonts w:eastAsia="Calibri"/>
                <w:lang w:eastAsia="en-US"/>
              </w:rPr>
            </w:pPr>
            <w:r w:rsidRPr="00B84357">
              <w:rPr>
                <w:rFonts w:eastAsia="Calibri"/>
                <w:lang w:eastAsia="en-US"/>
              </w:rPr>
              <w:t>Всего</w:t>
            </w:r>
            <w:r w:rsidRPr="00E36D6A">
              <w:rPr>
                <w:rFonts w:eastAsia="Calibri"/>
                <w:lang w:eastAsia="en-US"/>
              </w:rPr>
              <w:t xml:space="preserve"> </w:t>
            </w:r>
            <w:r w:rsidRPr="00B84357">
              <w:rPr>
                <w:rFonts w:eastAsia="Calibri"/>
                <w:lang w:eastAsia="en-US"/>
              </w:rPr>
              <w:t>(чел.)</w:t>
            </w:r>
          </w:p>
        </w:tc>
        <w:tc>
          <w:tcPr>
            <w:tcW w:w="875" w:type="pct"/>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jc w:val="center"/>
              <w:rPr>
                <w:rFonts w:eastAsia="Calibri"/>
                <w:lang w:eastAsia="en-US"/>
              </w:rPr>
            </w:pPr>
            <w:r w:rsidRPr="00B84357">
              <w:rPr>
                <w:rFonts w:eastAsia="Calibri"/>
                <w:lang w:eastAsia="en-US"/>
              </w:rPr>
              <w:t>Количество стипендиатов Минис</w:t>
            </w:r>
            <w:r>
              <w:rPr>
                <w:rFonts w:eastAsia="Calibri"/>
                <w:lang w:eastAsia="en-US"/>
              </w:rPr>
              <w:t>терства культуры и искусства РФ</w:t>
            </w:r>
          </w:p>
        </w:tc>
        <w:tc>
          <w:tcPr>
            <w:tcW w:w="969" w:type="pct"/>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rPr>
                <w:rFonts w:eastAsia="Calibri"/>
                <w:lang w:eastAsia="en-US"/>
              </w:rPr>
            </w:pPr>
            <w:r w:rsidRPr="00B84357">
              <w:rPr>
                <w:rFonts w:eastAsia="Calibri"/>
                <w:lang w:eastAsia="en-US"/>
              </w:rPr>
              <w:t xml:space="preserve">Количество стипендиатов Департамента культуры </w:t>
            </w:r>
            <w:r>
              <w:rPr>
                <w:rFonts w:eastAsia="Calibri"/>
                <w:lang w:eastAsia="en-US"/>
              </w:rPr>
              <w:br/>
              <w:t xml:space="preserve">и искусства </w:t>
            </w:r>
            <w:proofErr w:type="spellStart"/>
            <w:r w:rsidRPr="00B84357">
              <w:rPr>
                <w:rFonts w:eastAsia="Calibri"/>
                <w:lang w:eastAsia="en-US"/>
              </w:rPr>
              <w:t>Югры</w:t>
            </w:r>
            <w:proofErr w:type="spellEnd"/>
          </w:p>
        </w:tc>
        <w:tc>
          <w:tcPr>
            <w:tcW w:w="785" w:type="pct"/>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jc w:val="center"/>
              <w:rPr>
                <w:rFonts w:eastAsia="Calibri"/>
                <w:lang w:eastAsia="en-US"/>
              </w:rPr>
            </w:pPr>
            <w:r w:rsidRPr="00B84357">
              <w:rPr>
                <w:rFonts w:eastAsia="Calibri"/>
                <w:lang w:eastAsia="en-US"/>
              </w:rPr>
              <w:t>Премии Президента РФ,</w:t>
            </w:r>
            <w:r>
              <w:rPr>
                <w:rFonts w:eastAsia="Calibri"/>
                <w:lang w:eastAsia="en-US"/>
              </w:rPr>
              <w:t xml:space="preserve"> Губернатора автономного округа</w:t>
            </w:r>
          </w:p>
        </w:tc>
        <w:tc>
          <w:tcPr>
            <w:tcW w:w="664" w:type="pct"/>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jc w:val="center"/>
              <w:rPr>
                <w:rFonts w:eastAsia="Calibri"/>
                <w:lang w:eastAsia="en-US"/>
              </w:rPr>
            </w:pPr>
            <w:r>
              <w:rPr>
                <w:rFonts w:eastAsia="Calibri"/>
                <w:lang w:eastAsia="en-US"/>
              </w:rPr>
              <w:t>Муниципальные стипендии</w:t>
            </w:r>
          </w:p>
        </w:tc>
        <w:tc>
          <w:tcPr>
            <w:tcW w:w="811" w:type="pct"/>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rPr>
                <w:rFonts w:eastAsia="Calibri"/>
                <w:lang w:eastAsia="en-US"/>
              </w:rPr>
            </w:pPr>
            <w:r w:rsidRPr="00B84357">
              <w:rPr>
                <w:rFonts w:eastAsia="Calibri"/>
                <w:lang w:eastAsia="en-US"/>
              </w:rPr>
              <w:t>Иная форма поддержки</w:t>
            </w:r>
          </w:p>
        </w:tc>
      </w:tr>
      <w:tr w:rsidR="00F437BC" w:rsidRPr="00B84357" w:rsidTr="00F437BC">
        <w:trPr>
          <w:jc w:val="center"/>
        </w:trPr>
        <w:tc>
          <w:tcPr>
            <w:tcW w:w="443" w:type="pct"/>
            <w:tcBorders>
              <w:top w:val="single" w:sz="4" w:space="0" w:color="auto"/>
              <w:left w:val="single" w:sz="4" w:space="0" w:color="auto"/>
              <w:bottom w:val="single" w:sz="4" w:space="0" w:color="auto"/>
              <w:right w:val="single" w:sz="4" w:space="0" w:color="auto"/>
            </w:tcBorders>
            <w:hideMark/>
          </w:tcPr>
          <w:p w:rsidR="00F437BC" w:rsidRPr="00B84357" w:rsidRDefault="00F437BC" w:rsidP="00F437BC">
            <w:pPr>
              <w:ind w:firstLine="63"/>
              <w:jc w:val="center"/>
              <w:rPr>
                <w:rFonts w:eastAsia="Calibri"/>
                <w:lang w:eastAsia="en-US"/>
              </w:rPr>
            </w:pPr>
            <w:r w:rsidRPr="00B84357">
              <w:rPr>
                <w:rFonts w:eastAsia="Calibri"/>
                <w:lang w:eastAsia="en-US"/>
              </w:rPr>
              <w:t>201</w:t>
            </w:r>
            <w:r>
              <w:rPr>
                <w:rFonts w:eastAsia="Calibri"/>
                <w:lang w:eastAsia="en-US"/>
              </w:rPr>
              <w:t>7</w:t>
            </w:r>
            <w:r w:rsidRPr="00B84357">
              <w:rPr>
                <w:rFonts w:eastAsia="Calibri"/>
                <w:lang w:val="en-US" w:eastAsia="en-US"/>
              </w:rPr>
              <w:t xml:space="preserve"> </w:t>
            </w:r>
            <w:r w:rsidRPr="00B84357">
              <w:rPr>
                <w:rFonts w:eastAsia="Calibri"/>
                <w:lang w:eastAsia="en-US"/>
              </w:rPr>
              <w:t>–</w:t>
            </w:r>
            <w:r w:rsidRPr="00B84357">
              <w:rPr>
                <w:rFonts w:eastAsia="Calibri"/>
                <w:lang w:val="en-US" w:eastAsia="en-US"/>
              </w:rPr>
              <w:t xml:space="preserve"> </w:t>
            </w:r>
            <w:r w:rsidRPr="00B84357">
              <w:rPr>
                <w:rFonts w:eastAsia="Calibri"/>
                <w:lang w:eastAsia="en-US"/>
              </w:rPr>
              <w:t>201</w:t>
            </w:r>
            <w:r>
              <w:rPr>
                <w:rFonts w:eastAsia="Calibri"/>
                <w:lang w:eastAsia="en-US"/>
              </w:rPr>
              <w:t>8</w:t>
            </w:r>
          </w:p>
        </w:tc>
        <w:tc>
          <w:tcPr>
            <w:tcW w:w="453"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875"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969"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785"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664"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81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jc w:val="center"/>
        </w:trPr>
        <w:tc>
          <w:tcPr>
            <w:tcW w:w="443" w:type="pct"/>
            <w:tcBorders>
              <w:top w:val="single" w:sz="4" w:space="0" w:color="auto"/>
              <w:left w:val="single" w:sz="4" w:space="0" w:color="auto"/>
              <w:bottom w:val="single" w:sz="4" w:space="0" w:color="auto"/>
              <w:right w:val="single" w:sz="4" w:space="0" w:color="auto"/>
            </w:tcBorders>
            <w:hideMark/>
          </w:tcPr>
          <w:p w:rsidR="00F437BC" w:rsidRPr="00B84357" w:rsidRDefault="00F437BC" w:rsidP="00F437BC">
            <w:pPr>
              <w:ind w:firstLine="63"/>
              <w:jc w:val="center"/>
              <w:rPr>
                <w:rFonts w:eastAsia="Calibri"/>
                <w:lang w:eastAsia="en-US"/>
              </w:rPr>
            </w:pPr>
            <w:r w:rsidRPr="00B84357">
              <w:rPr>
                <w:rFonts w:eastAsia="Calibri"/>
                <w:lang w:eastAsia="en-US"/>
              </w:rPr>
              <w:t>201</w:t>
            </w:r>
            <w:r>
              <w:rPr>
                <w:rFonts w:eastAsia="Calibri"/>
                <w:lang w:eastAsia="en-US"/>
              </w:rPr>
              <w:t>8</w:t>
            </w:r>
            <w:r w:rsidRPr="00B84357">
              <w:rPr>
                <w:rFonts w:eastAsia="Calibri"/>
                <w:lang w:val="en-US" w:eastAsia="en-US"/>
              </w:rPr>
              <w:t xml:space="preserve"> </w:t>
            </w:r>
            <w:r w:rsidRPr="00B84357">
              <w:rPr>
                <w:rFonts w:eastAsia="Calibri"/>
                <w:lang w:eastAsia="en-US"/>
              </w:rPr>
              <w:t>–</w:t>
            </w:r>
            <w:r w:rsidRPr="00B84357">
              <w:rPr>
                <w:rFonts w:eastAsia="Calibri"/>
                <w:lang w:val="en-US" w:eastAsia="en-US"/>
              </w:rPr>
              <w:t xml:space="preserve"> </w:t>
            </w:r>
            <w:r w:rsidRPr="00B84357">
              <w:rPr>
                <w:rFonts w:eastAsia="Calibri"/>
                <w:lang w:eastAsia="en-US"/>
              </w:rPr>
              <w:t>201</w:t>
            </w:r>
            <w:r>
              <w:rPr>
                <w:rFonts w:eastAsia="Calibri"/>
                <w:lang w:eastAsia="en-US"/>
              </w:rPr>
              <w:t>9</w:t>
            </w:r>
          </w:p>
        </w:tc>
        <w:tc>
          <w:tcPr>
            <w:tcW w:w="453"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875"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969"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785"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664"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81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bl>
    <w:p w:rsidR="00F437BC" w:rsidRPr="00B84357" w:rsidRDefault="00F437BC" w:rsidP="00F437BC">
      <w:pPr>
        <w:ind w:firstLine="708"/>
        <w:jc w:val="both"/>
        <w:rPr>
          <w:rFonts w:eastAsia="Calibri"/>
          <w:sz w:val="24"/>
          <w:szCs w:val="24"/>
          <w:lang w:eastAsia="en-US"/>
        </w:rPr>
      </w:pPr>
    </w:p>
    <w:p w:rsidR="00F437BC" w:rsidRDefault="00784958" w:rsidP="00F437BC">
      <w:pPr>
        <w:ind w:firstLine="708"/>
        <w:rPr>
          <w:rFonts w:eastAsia="Calibri"/>
          <w:b/>
          <w:sz w:val="24"/>
          <w:szCs w:val="24"/>
          <w:lang w:eastAsia="en-US"/>
        </w:rPr>
      </w:pPr>
      <w:r>
        <w:rPr>
          <w:rFonts w:eastAsia="Calibri"/>
          <w:b/>
          <w:sz w:val="24"/>
          <w:szCs w:val="24"/>
          <w:lang w:eastAsia="en-US"/>
        </w:rPr>
        <w:t>3.4</w:t>
      </w:r>
      <w:r w:rsidR="00F437BC">
        <w:rPr>
          <w:rFonts w:eastAsia="Calibri"/>
          <w:b/>
          <w:sz w:val="24"/>
          <w:szCs w:val="24"/>
          <w:lang w:eastAsia="en-US"/>
        </w:rPr>
        <w:t>.4.</w:t>
      </w:r>
      <w:r w:rsidR="00F437BC">
        <w:rPr>
          <w:rFonts w:eastAsia="Calibri"/>
          <w:b/>
          <w:sz w:val="24"/>
          <w:szCs w:val="24"/>
          <w:lang w:eastAsia="en-US"/>
        </w:rPr>
        <w:tab/>
      </w:r>
      <w:r w:rsidR="00F437BC" w:rsidRPr="00364D08">
        <w:rPr>
          <w:rFonts w:eastAsia="Calibri"/>
          <w:b/>
          <w:sz w:val="24"/>
          <w:szCs w:val="24"/>
          <w:lang w:eastAsia="en-US"/>
        </w:rPr>
        <w:t>Информация о реализации мероприятий по модернизации материально – технической базы детских школ искусств (субсидия на обновление МТБ)</w:t>
      </w:r>
    </w:p>
    <w:p w:rsidR="00F437BC" w:rsidRPr="00364D08" w:rsidRDefault="00F437BC" w:rsidP="00F437BC">
      <w:pPr>
        <w:ind w:firstLine="708"/>
        <w:rPr>
          <w:rFonts w:eastAsia="Calibri"/>
          <w:b/>
          <w:sz w:val="24"/>
          <w:szCs w:val="24"/>
          <w:lang w:eastAsia="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1803"/>
        <w:gridCol w:w="3171"/>
        <w:gridCol w:w="3313"/>
        <w:gridCol w:w="4582"/>
      </w:tblGrid>
      <w:tr w:rsidR="00F437BC" w:rsidRPr="00B84357" w:rsidTr="00F437BC">
        <w:tc>
          <w:tcPr>
            <w:tcW w:w="1732" w:type="dxa"/>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rPr>
                <w:rFonts w:eastAsia="Calibri"/>
                <w:lang w:eastAsia="en-US"/>
              </w:rPr>
            </w:pPr>
            <w:r w:rsidRPr="00B84357">
              <w:rPr>
                <w:rFonts w:eastAsia="Calibri"/>
                <w:lang w:eastAsia="en-US"/>
              </w:rPr>
              <w:t>Наименование ДШИ</w:t>
            </w:r>
          </w:p>
        </w:tc>
        <w:tc>
          <w:tcPr>
            <w:tcW w:w="1803" w:type="dxa"/>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rPr>
                <w:rFonts w:eastAsia="Calibri"/>
                <w:lang w:eastAsia="en-US"/>
              </w:rPr>
            </w:pPr>
            <w:r w:rsidRPr="00B84357">
              <w:rPr>
                <w:rFonts w:eastAsia="Calibri"/>
                <w:lang w:eastAsia="en-US"/>
              </w:rPr>
              <w:t>Объем реализованных денежных средств на МТБ</w:t>
            </w:r>
          </w:p>
        </w:tc>
        <w:tc>
          <w:tcPr>
            <w:tcW w:w="3171" w:type="dxa"/>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rPr>
                <w:rFonts w:eastAsia="Calibri"/>
                <w:lang w:eastAsia="en-US"/>
              </w:rPr>
            </w:pPr>
            <w:r w:rsidRPr="00B84357">
              <w:t xml:space="preserve">Удельный вес численности зданий ДШИ, требующих капитального ремонта и (или) реставрации, находящихся </w:t>
            </w:r>
            <w:r>
              <w:br/>
            </w:r>
            <w:r w:rsidRPr="00B84357">
              <w:t xml:space="preserve">в аварийном состоянии, </w:t>
            </w:r>
            <w:r>
              <w:br/>
            </w:r>
            <w:r w:rsidRPr="00B84357">
              <w:t>от общего количества находящихся в оперативном управлении у ДШИ зданий</w:t>
            </w:r>
          </w:p>
        </w:tc>
        <w:tc>
          <w:tcPr>
            <w:tcW w:w="3313" w:type="dxa"/>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jc w:val="center"/>
            </w:pPr>
            <w:r w:rsidRPr="00B84357">
              <w:t xml:space="preserve">Удельный вес численности учебных помещений ДШИ, оснащенных необходимыми техническими средствами обучения </w:t>
            </w:r>
            <w:r>
              <w:br/>
            </w:r>
            <w:r w:rsidRPr="00B84357">
              <w:t>(в т.ч. компьютерными системами и интерактивными досками), современной учебной мебелью</w:t>
            </w:r>
          </w:p>
        </w:tc>
        <w:tc>
          <w:tcPr>
            <w:tcW w:w="4582" w:type="dxa"/>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rPr>
                <w:rFonts w:eastAsia="Calibri"/>
                <w:lang w:eastAsia="en-US"/>
              </w:rPr>
            </w:pPr>
            <w:r w:rsidRPr="00B84357">
              <w:t xml:space="preserve">Удельный вес численности учебных помещений ДШИ, оборудованных для обучающихся из числа лиц с ОВЗ </w:t>
            </w:r>
            <w:r>
              <w:br/>
            </w:r>
            <w:r w:rsidRPr="00B84357">
              <w:t>и инвалидов (за исключением учебных помещений, предназначенных для реализации образовательных программ в области хореографического и циркового искусства)</w:t>
            </w:r>
          </w:p>
        </w:tc>
      </w:tr>
      <w:tr w:rsidR="00F437BC" w:rsidRPr="00B84357" w:rsidTr="00F437BC">
        <w:tc>
          <w:tcPr>
            <w:tcW w:w="1732"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180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317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331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4582"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bl>
    <w:p w:rsidR="00F437BC" w:rsidRPr="00B84357" w:rsidRDefault="00F437BC" w:rsidP="00F437BC">
      <w:pPr>
        <w:jc w:val="both"/>
        <w:rPr>
          <w:sz w:val="24"/>
          <w:szCs w:val="24"/>
        </w:rPr>
      </w:pPr>
    </w:p>
    <w:p w:rsidR="00F437BC" w:rsidRPr="00364D08" w:rsidRDefault="00F437BC" w:rsidP="00F437BC">
      <w:pPr>
        <w:ind w:firstLine="708"/>
        <w:rPr>
          <w:b/>
          <w:bCs/>
          <w:sz w:val="24"/>
          <w:szCs w:val="24"/>
        </w:rPr>
      </w:pPr>
      <w:r>
        <w:rPr>
          <w:b/>
          <w:bCs/>
          <w:sz w:val="24"/>
          <w:szCs w:val="24"/>
        </w:rPr>
        <w:t>3.</w:t>
      </w:r>
      <w:r w:rsidR="00784958">
        <w:rPr>
          <w:b/>
          <w:bCs/>
          <w:sz w:val="24"/>
          <w:szCs w:val="24"/>
        </w:rPr>
        <w:t>4</w:t>
      </w:r>
      <w:r>
        <w:rPr>
          <w:b/>
          <w:bCs/>
          <w:sz w:val="24"/>
          <w:szCs w:val="24"/>
        </w:rPr>
        <w:t>.5.</w:t>
      </w:r>
      <w:r>
        <w:rPr>
          <w:b/>
          <w:bCs/>
          <w:sz w:val="24"/>
          <w:szCs w:val="24"/>
        </w:rPr>
        <w:tab/>
      </w:r>
      <w:r w:rsidRPr="00364D08">
        <w:rPr>
          <w:b/>
          <w:bCs/>
          <w:sz w:val="24"/>
          <w:szCs w:val="24"/>
        </w:rPr>
        <w:t>Мероприятия, направленные на выявление и поддержку талантливых детей и молодежи</w:t>
      </w:r>
    </w:p>
    <w:p w:rsidR="00F437BC" w:rsidRPr="00364D08" w:rsidRDefault="00F437BC" w:rsidP="00F437BC">
      <w:pPr>
        <w:ind w:firstLine="708"/>
        <w:jc w:val="both"/>
        <w:rPr>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2396"/>
        <w:gridCol w:w="3584"/>
        <w:gridCol w:w="3180"/>
        <w:gridCol w:w="3999"/>
      </w:tblGrid>
      <w:tr w:rsidR="00F437BC" w:rsidRPr="00B84357" w:rsidTr="00F437BC">
        <w:tc>
          <w:tcPr>
            <w:tcW w:w="1442" w:type="dxa"/>
            <w:vAlign w:val="center"/>
          </w:tcPr>
          <w:p w:rsidR="00F437BC" w:rsidRPr="00B84357" w:rsidRDefault="00F437BC" w:rsidP="00F437BC">
            <w:pPr>
              <w:jc w:val="center"/>
            </w:pPr>
            <w:r w:rsidRPr="00B84357">
              <w:t>Всего</w:t>
            </w:r>
          </w:p>
          <w:p w:rsidR="00F437BC" w:rsidRPr="00B84357" w:rsidRDefault="00F437BC" w:rsidP="00F437BC">
            <w:pPr>
              <w:jc w:val="center"/>
            </w:pPr>
            <w:r w:rsidRPr="00B84357">
              <w:lastRenderedPageBreak/>
              <w:t>ДШИ</w:t>
            </w:r>
          </w:p>
          <w:p w:rsidR="00F437BC" w:rsidRPr="00B84357" w:rsidRDefault="00F437BC" w:rsidP="00F437BC">
            <w:pPr>
              <w:jc w:val="center"/>
            </w:pPr>
            <w:r w:rsidRPr="00B84357">
              <w:t>на территории</w:t>
            </w:r>
          </w:p>
        </w:tc>
        <w:tc>
          <w:tcPr>
            <w:tcW w:w="2396" w:type="dxa"/>
            <w:vAlign w:val="center"/>
          </w:tcPr>
          <w:p w:rsidR="00F437BC" w:rsidRPr="00B84357" w:rsidRDefault="00F437BC" w:rsidP="00F437BC">
            <w:pPr>
              <w:jc w:val="center"/>
            </w:pPr>
            <w:r w:rsidRPr="00B84357">
              <w:lastRenderedPageBreak/>
              <w:t xml:space="preserve">Общее количество детей </w:t>
            </w:r>
            <w:r w:rsidRPr="00B84357">
              <w:lastRenderedPageBreak/>
              <w:t>и подростков на территории Муниципального образования</w:t>
            </w:r>
          </w:p>
        </w:tc>
        <w:tc>
          <w:tcPr>
            <w:tcW w:w="3584" w:type="dxa"/>
            <w:vAlign w:val="center"/>
          </w:tcPr>
          <w:p w:rsidR="00F437BC" w:rsidRPr="00B84357" w:rsidRDefault="00F437BC" w:rsidP="00F437BC">
            <w:pPr>
              <w:keepNext/>
              <w:jc w:val="center"/>
              <w:outlineLvl w:val="0"/>
              <w:rPr>
                <w:b/>
              </w:rPr>
            </w:pPr>
            <w:r w:rsidRPr="00B84357">
              <w:lastRenderedPageBreak/>
              <w:t xml:space="preserve">Доля детей, обучающихся </w:t>
            </w:r>
            <w:r>
              <w:br/>
            </w:r>
            <w:r w:rsidRPr="00B84357">
              <w:lastRenderedPageBreak/>
              <w:t xml:space="preserve">в ДШИ, привлекаемых к участию </w:t>
            </w:r>
            <w:r>
              <w:br/>
            </w:r>
            <w:r w:rsidRPr="00B84357">
              <w:t xml:space="preserve">в различных творческих мероприятиях, в т.ч. проводимых непосредственно ДШИ (мастер-классы, творческие встречи, концерты, выставки, театрализованные представления </w:t>
            </w:r>
            <w:r>
              <w:br/>
            </w:r>
            <w:r w:rsidRPr="00B84357">
              <w:t>и т.д.), от общего числа детей, обучающихся в ДШИ</w:t>
            </w:r>
          </w:p>
        </w:tc>
        <w:tc>
          <w:tcPr>
            <w:tcW w:w="3180" w:type="dxa"/>
            <w:vAlign w:val="center"/>
          </w:tcPr>
          <w:p w:rsidR="00F437BC" w:rsidRPr="00B84357" w:rsidRDefault="00F437BC" w:rsidP="00F437BC">
            <w:pPr>
              <w:keepNext/>
              <w:jc w:val="center"/>
              <w:outlineLvl w:val="0"/>
              <w:rPr>
                <w:b/>
              </w:rPr>
            </w:pPr>
            <w:r w:rsidRPr="00B84357">
              <w:lastRenderedPageBreak/>
              <w:t xml:space="preserve">Доля детей, обучающихся </w:t>
            </w:r>
            <w:r>
              <w:br/>
            </w:r>
            <w:r w:rsidRPr="00B84357">
              <w:lastRenderedPageBreak/>
              <w:t xml:space="preserve">в ДШИ, привлекаемых к участию в творческих мероприятиях международного, всероссийского и регионального значения, </w:t>
            </w:r>
            <w:r>
              <w:br/>
            </w:r>
            <w:r w:rsidRPr="00B84357">
              <w:t>от общего числа детей, обучающихся в ДШИ</w:t>
            </w:r>
          </w:p>
        </w:tc>
        <w:tc>
          <w:tcPr>
            <w:tcW w:w="3999" w:type="dxa"/>
            <w:vAlign w:val="center"/>
          </w:tcPr>
          <w:p w:rsidR="00F437BC" w:rsidRDefault="00F437BC" w:rsidP="00F437BC">
            <w:pPr>
              <w:keepNext/>
              <w:jc w:val="center"/>
              <w:outlineLvl w:val="0"/>
            </w:pPr>
            <w:proofErr w:type="gramStart"/>
            <w:r w:rsidRPr="00B84357">
              <w:lastRenderedPageBreak/>
              <w:t xml:space="preserve">Количество творческих </w:t>
            </w:r>
            <w:r>
              <w:br/>
            </w:r>
            <w:r w:rsidRPr="00B84357">
              <w:lastRenderedPageBreak/>
              <w:t xml:space="preserve">и просветительских мероприятий (фестивалей, конкурсов, концертов, выставок, постановок, публичных лекций, творческих встреч), проводимых ДШИ на базе других учреждений, в т.ч. общеобразовательных школ </w:t>
            </w:r>
            <w:proofErr w:type="gramEnd"/>
          </w:p>
          <w:p w:rsidR="00F437BC" w:rsidRPr="00B84357" w:rsidRDefault="00F437BC" w:rsidP="00F437BC">
            <w:pPr>
              <w:keepNext/>
              <w:jc w:val="center"/>
              <w:outlineLvl w:val="0"/>
              <w:rPr>
                <w:b/>
                <w:highlight w:val="yellow"/>
              </w:rPr>
            </w:pPr>
            <w:r w:rsidRPr="00B84357">
              <w:t>и учреждений социальной направленности</w:t>
            </w:r>
          </w:p>
        </w:tc>
      </w:tr>
      <w:tr w:rsidR="00F437BC" w:rsidRPr="00B84357" w:rsidTr="00F437BC">
        <w:tc>
          <w:tcPr>
            <w:tcW w:w="1442" w:type="dxa"/>
          </w:tcPr>
          <w:p w:rsidR="00F437BC" w:rsidRPr="00B84357" w:rsidRDefault="00F437BC" w:rsidP="00F437BC">
            <w:pPr>
              <w:jc w:val="center"/>
              <w:rPr>
                <w:rFonts w:eastAsia="Calibri"/>
              </w:rPr>
            </w:pPr>
            <w:r>
              <w:rPr>
                <w:rFonts w:eastAsia="Calibri"/>
              </w:rPr>
              <w:lastRenderedPageBreak/>
              <w:t>-</w:t>
            </w:r>
          </w:p>
        </w:tc>
        <w:tc>
          <w:tcPr>
            <w:tcW w:w="2396" w:type="dxa"/>
          </w:tcPr>
          <w:p w:rsidR="00F437BC" w:rsidRPr="00B84357" w:rsidRDefault="00F437BC" w:rsidP="00F437BC">
            <w:pPr>
              <w:jc w:val="center"/>
              <w:rPr>
                <w:rFonts w:eastAsia="Calibri"/>
              </w:rPr>
            </w:pPr>
            <w:r>
              <w:rPr>
                <w:rFonts w:eastAsia="Calibri"/>
              </w:rPr>
              <w:t>-</w:t>
            </w:r>
          </w:p>
        </w:tc>
        <w:tc>
          <w:tcPr>
            <w:tcW w:w="3584" w:type="dxa"/>
          </w:tcPr>
          <w:p w:rsidR="00F437BC" w:rsidRPr="00B84357" w:rsidRDefault="00F437BC" w:rsidP="00F437BC">
            <w:pPr>
              <w:jc w:val="center"/>
              <w:rPr>
                <w:rFonts w:eastAsia="Calibri"/>
              </w:rPr>
            </w:pPr>
            <w:r>
              <w:rPr>
                <w:rFonts w:eastAsia="Calibri"/>
              </w:rPr>
              <w:t>-</w:t>
            </w:r>
          </w:p>
        </w:tc>
        <w:tc>
          <w:tcPr>
            <w:tcW w:w="3180" w:type="dxa"/>
          </w:tcPr>
          <w:p w:rsidR="00F437BC" w:rsidRPr="00B84357" w:rsidRDefault="00F437BC" w:rsidP="00F437BC">
            <w:pPr>
              <w:jc w:val="center"/>
              <w:rPr>
                <w:rFonts w:eastAsia="Calibri"/>
              </w:rPr>
            </w:pPr>
            <w:r>
              <w:rPr>
                <w:rFonts w:eastAsia="Calibri"/>
              </w:rPr>
              <w:t>-</w:t>
            </w:r>
          </w:p>
        </w:tc>
        <w:tc>
          <w:tcPr>
            <w:tcW w:w="3999" w:type="dxa"/>
          </w:tcPr>
          <w:p w:rsidR="00F437BC" w:rsidRPr="00B84357" w:rsidRDefault="00F437BC" w:rsidP="00F437BC">
            <w:pPr>
              <w:jc w:val="center"/>
              <w:rPr>
                <w:rFonts w:eastAsia="Calibri"/>
              </w:rPr>
            </w:pPr>
            <w:r>
              <w:rPr>
                <w:rFonts w:eastAsia="Calibri"/>
              </w:rPr>
              <w:t>-</w:t>
            </w:r>
          </w:p>
        </w:tc>
      </w:tr>
    </w:tbl>
    <w:p w:rsidR="00F437BC" w:rsidRPr="00B84357" w:rsidRDefault="00F437BC" w:rsidP="00F437BC">
      <w:pPr>
        <w:jc w:val="both"/>
        <w:rPr>
          <w:sz w:val="24"/>
          <w:szCs w:val="24"/>
        </w:rPr>
      </w:pPr>
    </w:p>
    <w:bookmarkEnd w:id="5"/>
    <w:p w:rsidR="00F437BC" w:rsidRDefault="00784958" w:rsidP="00784958">
      <w:pPr>
        <w:pStyle w:val="a5"/>
        <w:numPr>
          <w:ilvl w:val="1"/>
          <w:numId w:val="8"/>
        </w:numPr>
        <w:rPr>
          <w:b/>
          <w:sz w:val="24"/>
          <w:szCs w:val="24"/>
        </w:rPr>
      </w:pPr>
      <w:r>
        <w:rPr>
          <w:b/>
          <w:sz w:val="24"/>
          <w:szCs w:val="24"/>
        </w:rPr>
        <w:t xml:space="preserve"> </w:t>
      </w:r>
      <w:r w:rsidR="00F437BC" w:rsidRPr="00784958">
        <w:rPr>
          <w:b/>
          <w:sz w:val="24"/>
          <w:szCs w:val="24"/>
        </w:rPr>
        <w:t>Кинематография</w:t>
      </w:r>
    </w:p>
    <w:p w:rsidR="00095ECB" w:rsidRPr="00784958" w:rsidRDefault="00095ECB" w:rsidP="00095ECB">
      <w:pPr>
        <w:pStyle w:val="a5"/>
        <w:ind w:left="928"/>
        <w:rPr>
          <w:b/>
          <w:sz w:val="24"/>
          <w:szCs w:val="24"/>
        </w:rPr>
      </w:pPr>
    </w:p>
    <w:tbl>
      <w:tblPr>
        <w:tblW w:w="13608" w:type="dxa"/>
        <w:jc w:val="center"/>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tblPr>
      <w:tblGrid>
        <w:gridCol w:w="5841"/>
        <w:gridCol w:w="7767"/>
      </w:tblGrid>
      <w:tr w:rsidR="00095ECB" w:rsidRPr="00D43AFC" w:rsidTr="00A35433">
        <w:trPr>
          <w:cantSplit/>
          <w:jc w:val="center"/>
        </w:trPr>
        <w:tc>
          <w:tcPr>
            <w:tcW w:w="5841" w:type="dxa"/>
            <w:tcBorders>
              <w:top w:val="single" w:sz="4" w:space="0" w:color="auto"/>
              <w:left w:val="single" w:sz="4" w:space="0" w:color="auto"/>
              <w:bottom w:val="single" w:sz="4" w:space="0" w:color="auto"/>
              <w:right w:val="single" w:sz="4" w:space="0" w:color="auto"/>
            </w:tcBorders>
            <w:shd w:val="clear" w:color="auto" w:fill="FBE4D5"/>
          </w:tcPr>
          <w:p w:rsidR="00095ECB" w:rsidRDefault="00095ECB" w:rsidP="00A35433">
            <w:pPr>
              <w:jc w:val="center"/>
              <w:rPr>
                <w:rFonts w:eastAsia="Calibri"/>
                <w:b/>
                <w:lang w:eastAsia="en-US"/>
              </w:rPr>
            </w:pPr>
            <w:r>
              <w:rPr>
                <w:rFonts w:eastAsia="Calibri"/>
                <w:b/>
                <w:lang w:eastAsia="en-US"/>
              </w:rPr>
              <w:t xml:space="preserve">Директор </w:t>
            </w:r>
            <w:r w:rsidRPr="004C7DDA">
              <w:rPr>
                <w:rFonts w:eastAsia="Calibri"/>
                <w:b/>
                <w:lang w:eastAsia="en-US"/>
              </w:rPr>
              <w:t>МКУ «Районный организационно-</w:t>
            </w:r>
          </w:p>
          <w:p w:rsidR="00095ECB" w:rsidRPr="004C7DDA" w:rsidRDefault="00095ECB" w:rsidP="00A35433">
            <w:pPr>
              <w:jc w:val="center"/>
              <w:rPr>
                <w:rFonts w:eastAsia="Calibri"/>
                <w:b/>
                <w:lang w:eastAsia="en-US"/>
              </w:rPr>
            </w:pPr>
            <w:r w:rsidRPr="004C7DDA">
              <w:rPr>
                <w:rFonts w:eastAsia="Calibri"/>
                <w:b/>
                <w:lang w:eastAsia="en-US"/>
              </w:rPr>
              <w:t>методический центр»</w:t>
            </w:r>
          </w:p>
        </w:tc>
        <w:tc>
          <w:tcPr>
            <w:tcW w:w="7767" w:type="dxa"/>
            <w:tcBorders>
              <w:top w:val="single" w:sz="4" w:space="0" w:color="auto"/>
              <w:left w:val="single" w:sz="4" w:space="0" w:color="auto"/>
              <w:bottom w:val="single" w:sz="4" w:space="0" w:color="auto"/>
              <w:right w:val="single" w:sz="4" w:space="0" w:color="auto"/>
            </w:tcBorders>
            <w:shd w:val="clear" w:color="auto" w:fill="FBE4D5"/>
          </w:tcPr>
          <w:p w:rsidR="00095ECB" w:rsidRPr="004C7DDA" w:rsidRDefault="00095ECB" w:rsidP="00A35433">
            <w:pPr>
              <w:jc w:val="center"/>
              <w:rPr>
                <w:rFonts w:eastAsia="Calibri"/>
                <w:b/>
                <w:lang w:eastAsia="en-US"/>
              </w:rPr>
            </w:pPr>
            <w:r>
              <w:rPr>
                <w:rFonts w:eastAsia="Calibri"/>
                <w:b/>
                <w:lang w:eastAsia="en-US"/>
              </w:rPr>
              <w:t>Уразова Светлана Николаевна</w:t>
            </w:r>
          </w:p>
          <w:p w:rsidR="00095ECB" w:rsidRPr="00D43AFC" w:rsidRDefault="00095ECB" w:rsidP="00A35433">
            <w:pPr>
              <w:jc w:val="center"/>
              <w:rPr>
                <w:rFonts w:eastAsia="Calibri"/>
                <w:b/>
                <w:lang w:eastAsia="en-US"/>
              </w:rPr>
            </w:pPr>
            <w:r w:rsidRPr="004C7DDA">
              <w:rPr>
                <w:rFonts w:eastAsia="Calibri"/>
                <w:b/>
                <w:lang w:eastAsia="en-US"/>
              </w:rPr>
              <w:t>тел</w:t>
            </w:r>
            <w:r w:rsidRPr="00D43AFC">
              <w:rPr>
                <w:rFonts w:eastAsia="Calibri"/>
                <w:b/>
                <w:lang w:eastAsia="en-US"/>
              </w:rPr>
              <w:t>. 8 (3462) 524-887,</w:t>
            </w:r>
          </w:p>
          <w:p w:rsidR="00095ECB" w:rsidRPr="00D43AFC" w:rsidRDefault="00095ECB" w:rsidP="00A35433">
            <w:pPr>
              <w:jc w:val="center"/>
              <w:rPr>
                <w:rFonts w:eastAsia="Calibri"/>
                <w:b/>
                <w:lang w:eastAsia="en-US"/>
              </w:rPr>
            </w:pPr>
            <w:r w:rsidRPr="004C7DDA">
              <w:rPr>
                <w:rFonts w:eastAsia="Calibri"/>
                <w:b/>
                <w:lang w:val="en-US" w:eastAsia="en-US"/>
              </w:rPr>
              <w:t>e</w:t>
            </w:r>
            <w:r w:rsidRPr="00D43AFC">
              <w:rPr>
                <w:rFonts w:eastAsia="Calibri"/>
                <w:b/>
                <w:lang w:eastAsia="en-US"/>
              </w:rPr>
              <w:t>-</w:t>
            </w:r>
            <w:r w:rsidRPr="004C7DDA">
              <w:rPr>
                <w:rFonts w:eastAsia="Calibri"/>
                <w:b/>
                <w:lang w:val="en-US" w:eastAsia="en-US"/>
              </w:rPr>
              <w:t>mail</w:t>
            </w:r>
            <w:r w:rsidRPr="00D43AFC">
              <w:rPr>
                <w:rFonts w:eastAsia="Calibri"/>
                <w:b/>
                <w:lang w:eastAsia="en-US"/>
              </w:rPr>
              <w:t xml:space="preserve">: </w:t>
            </w:r>
            <w:proofErr w:type="spellStart"/>
            <w:r w:rsidRPr="004C7DDA">
              <w:rPr>
                <w:rFonts w:eastAsia="Calibri"/>
                <w:b/>
                <w:lang w:val="en-US" w:eastAsia="en-US"/>
              </w:rPr>
              <w:t>Romc</w:t>
            </w:r>
            <w:proofErr w:type="spellEnd"/>
            <w:r w:rsidRPr="00D43AFC">
              <w:rPr>
                <w:rFonts w:eastAsia="Calibri"/>
                <w:b/>
                <w:lang w:eastAsia="en-US"/>
              </w:rPr>
              <w:t>@</w:t>
            </w:r>
            <w:proofErr w:type="spellStart"/>
            <w:r w:rsidRPr="004C7DDA">
              <w:rPr>
                <w:rFonts w:eastAsia="Calibri"/>
                <w:b/>
                <w:lang w:val="en-US" w:eastAsia="en-US"/>
              </w:rPr>
              <w:t>bk</w:t>
            </w:r>
            <w:proofErr w:type="spellEnd"/>
            <w:r w:rsidRPr="00D43AFC">
              <w:rPr>
                <w:rFonts w:eastAsia="Calibri"/>
                <w:b/>
                <w:lang w:eastAsia="en-US"/>
              </w:rPr>
              <w:t>.</w:t>
            </w:r>
            <w:proofErr w:type="spellStart"/>
            <w:r w:rsidRPr="004C7DDA">
              <w:rPr>
                <w:rFonts w:eastAsia="Calibri"/>
                <w:b/>
                <w:lang w:val="en-US" w:eastAsia="en-US"/>
              </w:rPr>
              <w:t>ru</w:t>
            </w:r>
            <w:proofErr w:type="spellEnd"/>
          </w:p>
          <w:p w:rsidR="00095ECB" w:rsidRPr="00D43AFC" w:rsidRDefault="00095ECB" w:rsidP="00A35433">
            <w:pPr>
              <w:jc w:val="center"/>
              <w:rPr>
                <w:rFonts w:eastAsia="Calibri"/>
                <w:b/>
                <w:lang w:eastAsia="en-US"/>
              </w:rPr>
            </w:pPr>
          </w:p>
        </w:tc>
      </w:tr>
    </w:tbl>
    <w:p w:rsidR="00F437BC" w:rsidRPr="00B84357" w:rsidRDefault="00F437BC" w:rsidP="00F437BC">
      <w:pPr>
        <w:ind w:left="709"/>
        <w:rPr>
          <w:b/>
          <w:sz w:val="24"/>
          <w:szCs w:val="24"/>
        </w:rPr>
      </w:pPr>
    </w:p>
    <w:p w:rsidR="00F437BC" w:rsidRDefault="00F437BC" w:rsidP="00F437BC">
      <w:pPr>
        <w:jc w:val="center"/>
        <w:rPr>
          <w:rFonts w:eastAsia="Calibri"/>
          <w:lang w:eastAsia="en-US"/>
        </w:rPr>
      </w:pPr>
    </w:p>
    <w:p w:rsidR="00F437BC" w:rsidRPr="00B84357" w:rsidRDefault="00F437BC" w:rsidP="00F437BC">
      <w:pPr>
        <w:ind w:firstLine="699"/>
        <w:rPr>
          <w:rFonts w:eastAsia="Calibri"/>
          <w:sz w:val="24"/>
          <w:szCs w:val="24"/>
          <w:lang w:eastAsia="en-US"/>
        </w:rPr>
      </w:pPr>
      <w:r w:rsidRPr="00B84357">
        <w:rPr>
          <w:rFonts w:eastAsia="Calibri"/>
          <w:sz w:val="24"/>
          <w:szCs w:val="24"/>
          <w:lang w:eastAsia="en-US"/>
        </w:rPr>
        <w:t xml:space="preserve">Сеть учреждений кинематографии состоит </w:t>
      </w:r>
      <w:proofErr w:type="gramStart"/>
      <w:r w:rsidRPr="00B84357">
        <w:rPr>
          <w:rFonts w:eastAsia="Calibri"/>
          <w:sz w:val="24"/>
          <w:szCs w:val="24"/>
          <w:lang w:eastAsia="en-US"/>
        </w:rPr>
        <w:t>из</w:t>
      </w:r>
      <w:proofErr w:type="gramEnd"/>
      <w:r w:rsidRPr="00B84357">
        <w:rPr>
          <w:rFonts w:eastAsia="Calibri"/>
          <w:sz w:val="24"/>
          <w:szCs w:val="24"/>
          <w:lang w:eastAsia="en-US"/>
        </w:rPr>
        <w:t xml:space="preserve"> &lt;</w:t>
      </w:r>
      <w:proofErr w:type="gramStart"/>
      <w:r w:rsidRPr="00B84357">
        <w:rPr>
          <w:rFonts w:eastAsia="Calibri"/>
          <w:sz w:val="24"/>
          <w:szCs w:val="24"/>
          <w:lang w:eastAsia="en-US"/>
        </w:rPr>
        <w:t>тип</w:t>
      </w:r>
      <w:proofErr w:type="gramEnd"/>
      <w:r w:rsidRPr="00B84357">
        <w:rPr>
          <w:rFonts w:eastAsia="Calibri"/>
          <w:sz w:val="24"/>
          <w:szCs w:val="24"/>
          <w:lang w:eastAsia="en-US"/>
        </w:rPr>
        <w:t xml:space="preserve"> учреждения – количество&gt;.</w:t>
      </w:r>
    </w:p>
    <w:p w:rsidR="00F437BC" w:rsidRPr="00B84357" w:rsidRDefault="00F437BC" w:rsidP="00F437BC">
      <w:pPr>
        <w:widowControl w:val="0"/>
        <w:autoSpaceDE w:val="0"/>
        <w:autoSpaceDN w:val="0"/>
        <w:adjustRightInd w:val="0"/>
        <w:ind w:firstLine="699"/>
        <w:jc w:val="both"/>
        <w:rPr>
          <w:rFonts w:eastAsia="Calibri"/>
          <w:sz w:val="24"/>
          <w:szCs w:val="24"/>
          <w:lang w:eastAsia="en-US"/>
        </w:rPr>
      </w:pPr>
      <w:r w:rsidRPr="00B84357">
        <w:rPr>
          <w:rFonts w:eastAsia="Calibri"/>
          <w:sz w:val="24"/>
          <w:szCs w:val="24"/>
          <w:lang w:eastAsia="en-US"/>
        </w:rPr>
        <w:t>В &lt;территории&gt; организовано &lt; __ &gt;. Центра российской кинематографии. В целях пропаганды и поддержке проката отечественных фильмов проведены кинофестивали: &lt;Наименование мероприятий - количество кинопремьер - количество показанных кинофильмов&gt;.</w:t>
      </w:r>
    </w:p>
    <w:p w:rsidR="00F437BC" w:rsidRPr="00B84357" w:rsidRDefault="00F437BC" w:rsidP="00F437BC">
      <w:pPr>
        <w:widowControl w:val="0"/>
        <w:autoSpaceDE w:val="0"/>
        <w:autoSpaceDN w:val="0"/>
        <w:adjustRightInd w:val="0"/>
        <w:ind w:firstLine="699"/>
        <w:jc w:val="both"/>
        <w:rPr>
          <w:rFonts w:eastAsia="Calibri"/>
          <w:sz w:val="24"/>
          <w:szCs w:val="24"/>
          <w:lang w:eastAsia="en-US"/>
        </w:rPr>
      </w:pPr>
      <w:r w:rsidRPr="00B84357">
        <w:rPr>
          <w:rFonts w:eastAsia="Calibri"/>
          <w:sz w:val="24"/>
          <w:szCs w:val="24"/>
          <w:lang w:eastAsia="en-US"/>
        </w:rPr>
        <w:t xml:space="preserve">Произведена закупка </w:t>
      </w:r>
      <w:r w:rsidRPr="00B84357">
        <w:rPr>
          <w:sz w:val="24"/>
          <w:szCs w:val="24"/>
        </w:rPr>
        <w:t>&lt; __ &gt;</w:t>
      </w:r>
      <w:r w:rsidRPr="00B84357">
        <w:rPr>
          <w:rFonts w:eastAsia="Calibri"/>
          <w:sz w:val="24"/>
          <w:szCs w:val="24"/>
          <w:lang w:eastAsia="en-US"/>
        </w:rPr>
        <w:t xml:space="preserve"> фильмов отечественного производства, в том числе за счет средств федерального </w:t>
      </w:r>
      <w:r w:rsidRPr="00B84357">
        <w:rPr>
          <w:sz w:val="24"/>
          <w:szCs w:val="24"/>
        </w:rPr>
        <w:t>&lt; __ &gt;,</w:t>
      </w:r>
      <w:r w:rsidRPr="00B84357">
        <w:rPr>
          <w:rFonts w:eastAsia="Calibri"/>
          <w:sz w:val="24"/>
          <w:szCs w:val="24"/>
          <w:lang w:eastAsia="en-US"/>
        </w:rPr>
        <w:t xml:space="preserve"> окружного бюджета</w:t>
      </w:r>
      <w:r w:rsidRPr="00B84357">
        <w:rPr>
          <w:sz w:val="24"/>
          <w:szCs w:val="24"/>
        </w:rPr>
        <w:t>&lt; __&gt;</w:t>
      </w:r>
      <w:r w:rsidRPr="00B84357">
        <w:rPr>
          <w:rFonts w:eastAsia="Calibri"/>
          <w:sz w:val="24"/>
          <w:szCs w:val="24"/>
          <w:lang w:eastAsia="en-US"/>
        </w:rPr>
        <w:t xml:space="preserve">, местного бюджета </w:t>
      </w:r>
      <w:r w:rsidRPr="00B84357">
        <w:rPr>
          <w:sz w:val="24"/>
          <w:szCs w:val="24"/>
        </w:rPr>
        <w:t>&lt; __ &gt;</w:t>
      </w:r>
      <w:r w:rsidRPr="00B84357">
        <w:rPr>
          <w:rFonts w:eastAsia="Calibri"/>
          <w:sz w:val="24"/>
          <w:szCs w:val="24"/>
          <w:lang w:eastAsia="en-US"/>
        </w:rPr>
        <w:t xml:space="preserve">, из них </w:t>
      </w:r>
      <w:r w:rsidRPr="00B84357">
        <w:rPr>
          <w:sz w:val="24"/>
          <w:szCs w:val="24"/>
        </w:rPr>
        <w:t>&lt; __ &gt;</w:t>
      </w:r>
      <w:r w:rsidRPr="00B84357">
        <w:rPr>
          <w:rFonts w:eastAsia="Calibri"/>
          <w:sz w:val="24"/>
          <w:szCs w:val="24"/>
          <w:lang w:eastAsia="en-US"/>
        </w:rPr>
        <w:t xml:space="preserve"> для детей.</w:t>
      </w:r>
    </w:p>
    <w:p w:rsidR="00F437BC" w:rsidRPr="00B84357" w:rsidRDefault="00F437BC" w:rsidP="00F437BC">
      <w:pPr>
        <w:widowControl w:val="0"/>
        <w:autoSpaceDE w:val="0"/>
        <w:autoSpaceDN w:val="0"/>
        <w:adjustRightInd w:val="0"/>
        <w:ind w:firstLine="699"/>
        <w:jc w:val="both"/>
        <w:rPr>
          <w:rFonts w:eastAsia="Calibri"/>
          <w:sz w:val="24"/>
          <w:szCs w:val="24"/>
          <w:lang w:eastAsia="en-US"/>
        </w:rPr>
      </w:pPr>
      <w:r w:rsidRPr="00B84357">
        <w:rPr>
          <w:rFonts w:eastAsia="Calibri"/>
          <w:sz w:val="24"/>
          <w:szCs w:val="24"/>
          <w:lang w:eastAsia="en-US"/>
        </w:rPr>
        <w:t xml:space="preserve">Создано </w:t>
      </w:r>
      <w:r w:rsidRPr="00B84357">
        <w:rPr>
          <w:sz w:val="24"/>
          <w:szCs w:val="24"/>
        </w:rPr>
        <w:t>&lt; __ &gt;</w:t>
      </w:r>
      <w:r w:rsidRPr="00B84357">
        <w:rPr>
          <w:rFonts w:eastAsia="Calibri"/>
          <w:sz w:val="24"/>
          <w:szCs w:val="24"/>
          <w:lang w:eastAsia="en-US"/>
        </w:rPr>
        <w:t xml:space="preserve">  фильмов, в том числе за счет средств федерального </w:t>
      </w:r>
      <w:r w:rsidRPr="00B84357">
        <w:rPr>
          <w:sz w:val="24"/>
          <w:szCs w:val="24"/>
        </w:rPr>
        <w:t>&lt; __ &gt;,</w:t>
      </w:r>
      <w:r w:rsidRPr="00B84357">
        <w:rPr>
          <w:rFonts w:eastAsia="Calibri"/>
          <w:sz w:val="24"/>
          <w:szCs w:val="24"/>
          <w:lang w:eastAsia="en-US"/>
        </w:rPr>
        <w:t xml:space="preserve"> окружного бюджета</w:t>
      </w:r>
      <w:r w:rsidRPr="00B84357">
        <w:rPr>
          <w:sz w:val="24"/>
          <w:szCs w:val="24"/>
        </w:rPr>
        <w:t>&lt; __ &gt;</w:t>
      </w:r>
      <w:r w:rsidRPr="00B84357">
        <w:rPr>
          <w:rFonts w:eastAsia="Calibri"/>
          <w:sz w:val="24"/>
          <w:szCs w:val="24"/>
          <w:lang w:eastAsia="en-US"/>
        </w:rPr>
        <w:t xml:space="preserve">, местного бюджета </w:t>
      </w:r>
      <w:r w:rsidRPr="00B84357">
        <w:rPr>
          <w:sz w:val="24"/>
          <w:szCs w:val="24"/>
        </w:rPr>
        <w:t>&lt; __ &gt;</w:t>
      </w:r>
      <w:r w:rsidRPr="00B84357">
        <w:rPr>
          <w:rFonts w:eastAsia="Calibri"/>
          <w:sz w:val="24"/>
          <w:szCs w:val="24"/>
          <w:lang w:eastAsia="en-US"/>
        </w:rPr>
        <w:t xml:space="preserve">, </w:t>
      </w:r>
      <w:r>
        <w:rPr>
          <w:rFonts w:eastAsia="Calibri"/>
          <w:sz w:val="24"/>
          <w:szCs w:val="24"/>
          <w:lang w:eastAsia="en-US"/>
        </w:rPr>
        <w:br/>
      </w:r>
      <w:proofErr w:type="spellStart"/>
      <w:r w:rsidRPr="00B84357">
        <w:rPr>
          <w:rFonts w:eastAsia="Calibri"/>
          <w:sz w:val="24"/>
          <w:szCs w:val="24"/>
          <w:lang w:eastAsia="en-US"/>
        </w:rPr>
        <w:t>з</w:t>
      </w:r>
      <w:proofErr w:type="spellEnd"/>
      <w:r w:rsidRPr="00B84357">
        <w:rPr>
          <w:rFonts w:eastAsia="Calibri"/>
          <w:sz w:val="24"/>
          <w:szCs w:val="24"/>
          <w:lang w:eastAsia="en-US"/>
        </w:rPr>
        <w:t xml:space="preserve"> них </w:t>
      </w:r>
      <w:r w:rsidRPr="00B84357">
        <w:rPr>
          <w:sz w:val="24"/>
          <w:szCs w:val="24"/>
        </w:rPr>
        <w:t>&lt; __ &gt;</w:t>
      </w:r>
      <w:r w:rsidRPr="00B84357">
        <w:rPr>
          <w:rFonts w:eastAsia="Calibri"/>
          <w:sz w:val="24"/>
          <w:szCs w:val="24"/>
          <w:lang w:eastAsia="en-US"/>
        </w:rPr>
        <w:t xml:space="preserve"> для детей.</w:t>
      </w:r>
    </w:p>
    <w:p w:rsidR="00F437BC" w:rsidRPr="00B84357" w:rsidRDefault="00F437BC" w:rsidP="00F437BC">
      <w:pPr>
        <w:widowControl w:val="0"/>
        <w:autoSpaceDE w:val="0"/>
        <w:autoSpaceDN w:val="0"/>
        <w:adjustRightInd w:val="0"/>
        <w:ind w:firstLine="394"/>
        <w:jc w:val="both"/>
        <w:rPr>
          <w:rFonts w:eastAsia="Calibri"/>
          <w:sz w:val="24"/>
          <w:szCs w:val="24"/>
          <w:lang w:eastAsia="en-US"/>
        </w:rPr>
      </w:pPr>
    </w:p>
    <w:tbl>
      <w:tblPr>
        <w:tblW w:w="14271" w:type="dxa"/>
        <w:jc w:val="center"/>
        <w:tblInd w:w="-2980" w:type="dxa"/>
        <w:tblLayout w:type="fixed"/>
        <w:tblCellMar>
          <w:left w:w="40" w:type="dxa"/>
          <w:right w:w="40" w:type="dxa"/>
        </w:tblCellMar>
        <w:tblLook w:val="0000"/>
      </w:tblPr>
      <w:tblGrid>
        <w:gridCol w:w="7131"/>
        <w:gridCol w:w="3531"/>
        <w:gridCol w:w="3609"/>
      </w:tblGrid>
      <w:tr w:rsidR="00F437BC" w:rsidRPr="00B84357" w:rsidTr="00F437BC">
        <w:trPr>
          <w:trHeight w:hRule="exact" w:val="420"/>
          <w:jc w:val="center"/>
        </w:trPr>
        <w:tc>
          <w:tcPr>
            <w:tcW w:w="7131" w:type="dxa"/>
            <w:tcBorders>
              <w:top w:val="single" w:sz="6" w:space="0" w:color="auto"/>
              <w:left w:val="single" w:sz="6" w:space="0" w:color="auto"/>
              <w:bottom w:val="single" w:sz="6" w:space="0" w:color="auto"/>
              <w:right w:val="single" w:sz="6" w:space="0" w:color="auto"/>
            </w:tcBorders>
            <w:shd w:val="clear" w:color="auto" w:fill="FFFFFF"/>
            <w:vAlign w:val="center"/>
          </w:tcPr>
          <w:p w:rsidR="00F437BC" w:rsidRPr="00B84357" w:rsidRDefault="00F437BC" w:rsidP="00F437BC">
            <w:pPr>
              <w:jc w:val="center"/>
              <w:rPr>
                <w:rFonts w:eastAsia="Calibri"/>
                <w:lang w:eastAsia="en-US"/>
              </w:rPr>
            </w:pPr>
            <w:r w:rsidRPr="00B84357">
              <w:rPr>
                <w:rFonts w:eastAsia="Calibri"/>
                <w:lang w:eastAsia="en-US"/>
              </w:rPr>
              <w:t>Наименование киностудии</w:t>
            </w:r>
          </w:p>
        </w:tc>
        <w:tc>
          <w:tcPr>
            <w:tcW w:w="3531" w:type="dxa"/>
            <w:tcBorders>
              <w:top w:val="single" w:sz="6" w:space="0" w:color="auto"/>
              <w:left w:val="single" w:sz="6" w:space="0" w:color="auto"/>
              <w:bottom w:val="single" w:sz="6" w:space="0" w:color="auto"/>
              <w:right w:val="single" w:sz="6" w:space="0" w:color="auto"/>
            </w:tcBorders>
            <w:shd w:val="clear" w:color="auto" w:fill="FFFFFF"/>
            <w:vAlign w:val="center"/>
          </w:tcPr>
          <w:p w:rsidR="00F437BC" w:rsidRPr="00B84357" w:rsidRDefault="00F437BC" w:rsidP="00F437BC">
            <w:pPr>
              <w:jc w:val="center"/>
              <w:rPr>
                <w:rFonts w:eastAsia="Calibri"/>
                <w:lang w:eastAsia="en-US"/>
              </w:rPr>
            </w:pPr>
            <w:r w:rsidRPr="00B84357">
              <w:rPr>
                <w:rFonts w:eastAsia="Calibri"/>
                <w:lang w:eastAsia="en-US"/>
              </w:rPr>
              <w:t>Жанр фильма</w:t>
            </w:r>
          </w:p>
        </w:tc>
        <w:tc>
          <w:tcPr>
            <w:tcW w:w="3609" w:type="dxa"/>
            <w:tcBorders>
              <w:top w:val="single" w:sz="6" w:space="0" w:color="auto"/>
              <w:left w:val="single" w:sz="6" w:space="0" w:color="auto"/>
              <w:bottom w:val="single" w:sz="6" w:space="0" w:color="auto"/>
              <w:right w:val="single" w:sz="6" w:space="0" w:color="auto"/>
            </w:tcBorders>
            <w:shd w:val="clear" w:color="auto" w:fill="FFFFFF"/>
            <w:vAlign w:val="center"/>
          </w:tcPr>
          <w:p w:rsidR="00F437BC" w:rsidRPr="00B84357" w:rsidRDefault="00F437BC" w:rsidP="00F437BC">
            <w:pPr>
              <w:jc w:val="center"/>
              <w:rPr>
                <w:rFonts w:eastAsia="Calibri"/>
                <w:lang w:eastAsia="en-US"/>
              </w:rPr>
            </w:pPr>
            <w:r w:rsidRPr="00B84357">
              <w:rPr>
                <w:rFonts w:eastAsia="Calibri"/>
                <w:lang w:eastAsia="en-US"/>
              </w:rPr>
              <w:t>Количество</w:t>
            </w:r>
          </w:p>
        </w:tc>
      </w:tr>
      <w:tr w:rsidR="00F437BC" w:rsidRPr="00B84357" w:rsidTr="00F437BC">
        <w:trPr>
          <w:trHeight w:hRule="exact" w:val="420"/>
          <w:jc w:val="center"/>
        </w:trPr>
        <w:tc>
          <w:tcPr>
            <w:tcW w:w="7131" w:type="dxa"/>
            <w:tcBorders>
              <w:top w:val="single" w:sz="6" w:space="0" w:color="auto"/>
              <w:left w:val="single" w:sz="6" w:space="0" w:color="auto"/>
              <w:bottom w:val="single" w:sz="6" w:space="0" w:color="auto"/>
              <w:right w:val="single" w:sz="6" w:space="0" w:color="auto"/>
            </w:tcBorders>
            <w:shd w:val="clear" w:color="auto" w:fill="FFFFFF"/>
          </w:tcPr>
          <w:p w:rsidR="00F437BC" w:rsidRPr="00B84357" w:rsidRDefault="00F437BC" w:rsidP="00F437BC">
            <w:pPr>
              <w:jc w:val="center"/>
              <w:rPr>
                <w:rFonts w:eastAsia="Calibri"/>
              </w:rPr>
            </w:pPr>
            <w:r>
              <w:rPr>
                <w:rFonts w:eastAsia="Calibri"/>
              </w:rPr>
              <w:t>-</w:t>
            </w:r>
          </w:p>
        </w:tc>
        <w:tc>
          <w:tcPr>
            <w:tcW w:w="3531" w:type="dxa"/>
            <w:tcBorders>
              <w:top w:val="single" w:sz="6" w:space="0" w:color="auto"/>
              <w:left w:val="single" w:sz="6" w:space="0" w:color="auto"/>
              <w:bottom w:val="single" w:sz="6" w:space="0" w:color="auto"/>
              <w:right w:val="single" w:sz="6" w:space="0" w:color="auto"/>
            </w:tcBorders>
            <w:shd w:val="clear" w:color="auto" w:fill="FFFFFF"/>
          </w:tcPr>
          <w:p w:rsidR="00F437BC" w:rsidRPr="00B84357" w:rsidRDefault="00F437BC" w:rsidP="00F437BC">
            <w:pPr>
              <w:jc w:val="center"/>
              <w:rPr>
                <w:rFonts w:eastAsia="Calibri"/>
              </w:rPr>
            </w:pPr>
            <w:r>
              <w:rPr>
                <w:rFonts w:eastAsia="Calibri"/>
              </w:rPr>
              <w:t>-</w:t>
            </w:r>
          </w:p>
        </w:tc>
        <w:tc>
          <w:tcPr>
            <w:tcW w:w="3609" w:type="dxa"/>
            <w:tcBorders>
              <w:top w:val="single" w:sz="6" w:space="0" w:color="auto"/>
              <w:left w:val="single" w:sz="6" w:space="0" w:color="auto"/>
              <w:bottom w:val="single" w:sz="6" w:space="0" w:color="auto"/>
              <w:right w:val="single" w:sz="6" w:space="0" w:color="auto"/>
            </w:tcBorders>
            <w:shd w:val="clear" w:color="auto" w:fill="FFFFFF"/>
          </w:tcPr>
          <w:p w:rsidR="00F437BC" w:rsidRPr="00B84357" w:rsidRDefault="00F437BC" w:rsidP="00F437BC">
            <w:pPr>
              <w:jc w:val="center"/>
              <w:rPr>
                <w:rFonts w:eastAsia="Calibri"/>
              </w:rPr>
            </w:pPr>
            <w:r>
              <w:rPr>
                <w:rFonts w:eastAsia="Calibri"/>
              </w:rPr>
              <w:t>-</w:t>
            </w:r>
          </w:p>
        </w:tc>
      </w:tr>
    </w:tbl>
    <w:p w:rsidR="00F437BC" w:rsidRPr="00B84357" w:rsidRDefault="00F437BC" w:rsidP="00F437BC">
      <w:pPr>
        <w:widowControl w:val="0"/>
        <w:autoSpaceDE w:val="0"/>
        <w:autoSpaceDN w:val="0"/>
        <w:adjustRightInd w:val="0"/>
        <w:ind w:firstLine="379"/>
        <w:jc w:val="both"/>
        <w:rPr>
          <w:rFonts w:eastAsia="Calibri"/>
          <w:sz w:val="24"/>
          <w:szCs w:val="24"/>
          <w:lang w:eastAsia="en-US"/>
        </w:rPr>
      </w:pPr>
    </w:p>
    <w:p w:rsidR="00F437BC" w:rsidRPr="00B84357" w:rsidRDefault="00F437BC" w:rsidP="00F437BC">
      <w:pPr>
        <w:widowControl w:val="0"/>
        <w:autoSpaceDE w:val="0"/>
        <w:autoSpaceDN w:val="0"/>
        <w:adjustRightInd w:val="0"/>
        <w:ind w:firstLine="709"/>
        <w:jc w:val="both"/>
        <w:rPr>
          <w:rFonts w:eastAsia="Calibri"/>
          <w:sz w:val="24"/>
          <w:szCs w:val="24"/>
          <w:lang w:eastAsia="en-US"/>
        </w:rPr>
      </w:pPr>
      <w:r w:rsidRPr="00B84357">
        <w:rPr>
          <w:rFonts w:eastAsia="Calibri"/>
          <w:sz w:val="24"/>
          <w:szCs w:val="24"/>
          <w:lang w:eastAsia="en-US"/>
        </w:rPr>
        <w:t xml:space="preserve">Деятельность организаций и предприятий кинематографии характеризуется следующими статистическими данными </w:t>
      </w:r>
      <w:r w:rsidRPr="00B84357">
        <w:rPr>
          <w:sz w:val="24"/>
          <w:szCs w:val="24"/>
        </w:rPr>
        <w:t>&lt; __&gt;</w:t>
      </w:r>
      <w:r w:rsidRPr="00B84357">
        <w:rPr>
          <w:rFonts w:eastAsia="Calibri"/>
          <w:sz w:val="24"/>
          <w:szCs w:val="24"/>
          <w:lang w:eastAsia="en-US"/>
        </w:rPr>
        <w:t xml:space="preserve"> отраслевая статистика.</w:t>
      </w:r>
    </w:p>
    <w:p w:rsidR="00F437BC" w:rsidRPr="00B84357" w:rsidRDefault="00F437BC" w:rsidP="00F437BC">
      <w:pPr>
        <w:widowControl w:val="0"/>
        <w:autoSpaceDE w:val="0"/>
        <w:autoSpaceDN w:val="0"/>
        <w:adjustRightInd w:val="0"/>
        <w:ind w:firstLine="379"/>
        <w:jc w:val="both"/>
        <w:rPr>
          <w:rFonts w:eastAsia="Calibri"/>
          <w:sz w:val="24"/>
          <w:szCs w:val="24"/>
          <w:lang w:eastAsia="en-US"/>
        </w:rPr>
      </w:pPr>
    </w:p>
    <w:p w:rsidR="00F437BC" w:rsidRPr="00B84357" w:rsidRDefault="00F437BC" w:rsidP="00784958">
      <w:pPr>
        <w:widowControl w:val="0"/>
        <w:numPr>
          <w:ilvl w:val="2"/>
          <w:numId w:val="8"/>
        </w:numPr>
        <w:autoSpaceDE w:val="0"/>
        <w:autoSpaceDN w:val="0"/>
        <w:adjustRightInd w:val="0"/>
        <w:ind w:left="0" w:firstLine="709"/>
        <w:rPr>
          <w:rFonts w:eastAsia="Calibri"/>
          <w:b/>
          <w:sz w:val="24"/>
          <w:szCs w:val="24"/>
          <w:lang w:eastAsia="en-US"/>
        </w:rPr>
      </w:pPr>
      <w:r w:rsidRPr="00B84357">
        <w:rPr>
          <w:rFonts w:eastAsia="Calibri"/>
          <w:b/>
          <w:sz w:val="24"/>
          <w:szCs w:val="24"/>
          <w:lang w:eastAsia="en-US"/>
        </w:rPr>
        <w:t>Характеристика учреждений кинематографии за 201</w:t>
      </w:r>
      <w:r>
        <w:rPr>
          <w:rFonts w:eastAsia="Calibri"/>
          <w:b/>
          <w:sz w:val="24"/>
          <w:szCs w:val="24"/>
          <w:lang w:eastAsia="en-US"/>
        </w:rPr>
        <w:t>9</w:t>
      </w:r>
      <w:r w:rsidRPr="00B84357">
        <w:rPr>
          <w:rFonts w:eastAsia="Calibri"/>
          <w:b/>
          <w:sz w:val="24"/>
          <w:szCs w:val="24"/>
          <w:lang w:eastAsia="en-US"/>
        </w:rPr>
        <w:t xml:space="preserve"> год</w:t>
      </w:r>
      <w:r>
        <w:rPr>
          <w:rFonts w:eastAsia="Calibri"/>
          <w:b/>
          <w:sz w:val="24"/>
          <w:szCs w:val="24"/>
          <w:lang w:eastAsia="en-US"/>
        </w:rPr>
        <w:t>.</w:t>
      </w:r>
    </w:p>
    <w:p w:rsidR="00F437BC" w:rsidRPr="00B84357" w:rsidRDefault="00F437BC" w:rsidP="00F437BC">
      <w:pPr>
        <w:widowControl w:val="0"/>
        <w:autoSpaceDE w:val="0"/>
        <w:autoSpaceDN w:val="0"/>
        <w:adjustRightInd w:val="0"/>
        <w:ind w:firstLine="709"/>
        <w:rPr>
          <w:rFonts w:eastAsia="Calibri"/>
          <w:b/>
          <w:sz w:val="24"/>
          <w:szCs w:val="24"/>
          <w:lang w:eastAsia="en-US"/>
        </w:rPr>
      </w:pPr>
    </w:p>
    <w:tbl>
      <w:tblPr>
        <w:tblW w:w="14299" w:type="dxa"/>
        <w:jc w:val="center"/>
        <w:tblInd w:w="-3587" w:type="dxa"/>
        <w:tblLayout w:type="fixed"/>
        <w:tblCellMar>
          <w:left w:w="30" w:type="dxa"/>
          <w:right w:w="30" w:type="dxa"/>
        </w:tblCellMar>
        <w:tblLook w:val="0000"/>
      </w:tblPr>
      <w:tblGrid>
        <w:gridCol w:w="783"/>
        <w:gridCol w:w="9341"/>
        <w:gridCol w:w="4175"/>
      </w:tblGrid>
      <w:tr w:rsidR="00F437BC" w:rsidRPr="00B84357" w:rsidTr="00F437BC">
        <w:trPr>
          <w:trHeight w:val="305"/>
          <w:jc w:val="center"/>
        </w:trPr>
        <w:tc>
          <w:tcPr>
            <w:tcW w:w="783" w:type="dxa"/>
            <w:tcBorders>
              <w:top w:val="single" w:sz="4" w:space="0" w:color="auto"/>
              <w:left w:val="single" w:sz="4" w:space="0" w:color="auto"/>
              <w:bottom w:val="single" w:sz="4" w:space="0" w:color="auto"/>
              <w:right w:val="single" w:sz="4" w:space="0" w:color="auto"/>
            </w:tcBorders>
            <w:vAlign w:val="center"/>
          </w:tcPr>
          <w:p w:rsidR="00F437BC" w:rsidRDefault="00F437BC" w:rsidP="00F437BC">
            <w:pPr>
              <w:jc w:val="center"/>
              <w:rPr>
                <w:rFonts w:eastAsia="Calibri"/>
                <w:lang w:eastAsia="en-US"/>
              </w:rPr>
            </w:pPr>
            <w:r w:rsidRPr="00B84357">
              <w:rPr>
                <w:rFonts w:eastAsia="Calibri"/>
                <w:lang w:eastAsia="en-US"/>
              </w:rPr>
              <w:lastRenderedPageBreak/>
              <w:t>№</w:t>
            </w:r>
          </w:p>
          <w:p w:rsidR="00F437BC" w:rsidRPr="00B84357" w:rsidRDefault="00F437BC" w:rsidP="00F437BC">
            <w:pPr>
              <w:jc w:val="center"/>
              <w:rPr>
                <w:rFonts w:eastAsia="Calibri"/>
                <w:lang w:eastAsia="en-US"/>
              </w:rPr>
            </w:pPr>
            <w:proofErr w:type="spellStart"/>
            <w:proofErr w:type="gramStart"/>
            <w:r w:rsidRPr="00B84357">
              <w:rPr>
                <w:rFonts w:eastAsia="Calibri"/>
                <w:lang w:eastAsia="en-US"/>
              </w:rPr>
              <w:t>п</w:t>
            </w:r>
            <w:proofErr w:type="spellEnd"/>
            <w:proofErr w:type="gramEnd"/>
            <w:r w:rsidRPr="00B84357">
              <w:rPr>
                <w:rFonts w:eastAsia="Calibri"/>
                <w:lang w:eastAsia="en-US"/>
              </w:rPr>
              <w:t>/</w:t>
            </w:r>
            <w:proofErr w:type="spellStart"/>
            <w:r w:rsidRPr="00B84357">
              <w:rPr>
                <w:rFonts w:eastAsia="Calibri"/>
                <w:lang w:eastAsia="en-US"/>
              </w:rPr>
              <w:t>п</w:t>
            </w:r>
            <w:proofErr w:type="spellEnd"/>
          </w:p>
        </w:tc>
        <w:tc>
          <w:tcPr>
            <w:tcW w:w="9341" w:type="dxa"/>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jc w:val="center"/>
              <w:rPr>
                <w:rFonts w:eastAsia="Calibri"/>
                <w:lang w:eastAsia="en-US"/>
              </w:rPr>
            </w:pPr>
            <w:r>
              <w:rPr>
                <w:rFonts w:eastAsia="Calibri"/>
                <w:lang w:eastAsia="en-US"/>
              </w:rPr>
              <w:t>Наименование показателя</w:t>
            </w:r>
          </w:p>
        </w:tc>
        <w:tc>
          <w:tcPr>
            <w:tcW w:w="4175" w:type="dxa"/>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jc w:val="center"/>
              <w:rPr>
                <w:rFonts w:eastAsia="Calibri"/>
                <w:lang w:eastAsia="en-US"/>
              </w:rPr>
            </w:pPr>
            <w:r w:rsidRPr="00B84357">
              <w:rPr>
                <w:rFonts w:eastAsia="Calibri"/>
                <w:lang w:eastAsia="en-US"/>
              </w:rPr>
              <w:t>Количество</w:t>
            </w:r>
          </w:p>
          <w:p w:rsidR="00F437BC" w:rsidRPr="00B84357" w:rsidRDefault="00F437BC" w:rsidP="00F437BC">
            <w:pPr>
              <w:jc w:val="center"/>
              <w:rPr>
                <w:rFonts w:eastAsia="Calibri"/>
                <w:lang w:eastAsia="en-US"/>
              </w:rPr>
            </w:pPr>
            <w:r w:rsidRPr="00B84357">
              <w:rPr>
                <w:rFonts w:eastAsia="Calibri"/>
                <w:lang w:eastAsia="en-US"/>
              </w:rPr>
              <w:t>кинотеатров</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1.</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rPr>
                <w:rFonts w:eastAsia="Calibri"/>
                <w:lang w:eastAsia="en-US"/>
              </w:rPr>
            </w:pPr>
            <w:r w:rsidRPr="00B84357">
              <w:rPr>
                <w:rFonts w:eastAsia="Calibri"/>
                <w:lang w:eastAsia="en-US"/>
              </w:rPr>
              <w:t>Общее количество кинотеатров</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rPr>
                <w:rFonts w:eastAsia="Calibri"/>
                <w:lang w:eastAsia="en-US"/>
              </w:rPr>
            </w:pPr>
            <w:r w:rsidRPr="00B84357">
              <w:rPr>
                <w:rFonts w:eastAsia="Calibri"/>
                <w:lang w:eastAsia="en-US"/>
              </w:rPr>
              <w:t>из них, доступных для инвалидов</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1.1.</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rPr>
                <w:rFonts w:eastAsia="Calibri"/>
                <w:lang w:eastAsia="en-US"/>
              </w:rPr>
            </w:pPr>
            <w:r w:rsidRPr="00B84357">
              <w:rPr>
                <w:rFonts w:eastAsia="Calibri"/>
                <w:lang w:eastAsia="en-US"/>
              </w:rPr>
              <w:t>Государственные муниципальные ведомственные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 xml:space="preserve">Городские </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Сельские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1.2.</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Частные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Городские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Сельские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2.</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Наличие оборудования</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2.1</w:t>
            </w:r>
            <w:r>
              <w:rPr>
                <w:rFonts w:eastAsia="Calibri"/>
                <w:lang w:eastAsia="en-US"/>
              </w:rPr>
              <w:t>.</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Проектор</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 xml:space="preserve">Пленочный </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rPr>
                <w:rFonts w:eastAsia="Calibri"/>
                <w:lang w:eastAsia="en-US"/>
              </w:rPr>
            </w:pPr>
            <w:r w:rsidRPr="00B84357">
              <w:rPr>
                <w:rFonts w:eastAsia="Calibri"/>
                <w:lang w:eastAsia="en-US"/>
              </w:rPr>
              <w:t>Электронный</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rPr>
                <w:rFonts w:eastAsia="Calibri"/>
                <w:lang w:eastAsia="en-US"/>
              </w:rPr>
            </w:pPr>
            <w:r w:rsidRPr="00B84357">
              <w:rPr>
                <w:rFonts w:eastAsia="Calibri"/>
                <w:lang w:eastAsia="en-US"/>
              </w:rPr>
              <w:t>Цифровой</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2.2</w:t>
            </w:r>
            <w:r>
              <w:rPr>
                <w:rFonts w:eastAsia="Calibri"/>
                <w:lang w:eastAsia="en-US"/>
              </w:rPr>
              <w:t>.</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Звуковое оборудование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Аналоговое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Цифровое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3.</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rPr>
                <w:rFonts w:eastAsia="Calibri"/>
                <w:lang w:eastAsia="en-US"/>
              </w:rPr>
            </w:pPr>
            <w:r w:rsidRPr="00B84357">
              <w:rPr>
                <w:rFonts w:eastAsia="Calibri"/>
                <w:lang w:eastAsia="en-US"/>
              </w:rPr>
              <w:t>Наличие автоматизированной системы продажи билетов</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4.</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Показатель по размещению кинотеатров</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4.1</w:t>
            </w:r>
            <w:r>
              <w:rPr>
                <w:rFonts w:eastAsia="Calibri"/>
                <w:lang w:eastAsia="en-US"/>
              </w:rPr>
              <w:t>.</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rPr>
                <w:rFonts w:eastAsia="Calibri"/>
                <w:lang w:eastAsia="en-US"/>
              </w:rPr>
            </w:pPr>
            <w:r w:rsidRPr="00B84357">
              <w:rPr>
                <w:rFonts w:eastAsia="Calibri"/>
                <w:lang w:eastAsia="en-US"/>
              </w:rPr>
              <w:t>Отдельно стоящее здание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62"/>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4.2</w:t>
            </w:r>
            <w:r>
              <w:rPr>
                <w:rFonts w:eastAsia="Calibri"/>
                <w:lang w:eastAsia="en-US"/>
              </w:rPr>
              <w:t>.</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Торгово-развлекательный комплекс</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77"/>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r w:rsidRPr="00B84357">
              <w:rPr>
                <w:rFonts w:eastAsia="Calibri"/>
                <w:lang w:eastAsia="en-US"/>
              </w:rPr>
              <w:t>4.3</w:t>
            </w:r>
            <w:r>
              <w:rPr>
                <w:rFonts w:eastAsia="Calibri"/>
                <w:lang w:eastAsia="en-US"/>
              </w:rPr>
              <w:t>.</w:t>
            </w: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Учреждение культуры, в том числе: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77"/>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 xml:space="preserve"> - </w:t>
            </w:r>
            <w:proofErr w:type="spellStart"/>
            <w:r w:rsidRPr="00B84357">
              <w:rPr>
                <w:rFonts w:eastAsia="Calibri"/>
                <w:lang w:eastAsia="en-US"/>
              </w:rPr>
              <w:t>культурно-досуговый</w:t>
            </w:r>
            <w:proofErr w:type="spellEnd"/>
            <w:r w:rsidRPr="00B84357">
              <w:rPr>
                <w:rFonts w:eastAsia="Calibri"/>
                <w:lang w:eastAsia="en-US"/>
              </w:rPr>
              <w:t xml:space="preserve"> центр</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77"/>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 дом культуры</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trHeight w:val="377"/>
          <w:jc w:val="center"/>
        </w:trPr>
        <w:tc>
          <w:tcPr>
            <w:tcW w:w="783"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lang w:eastAsia="en-US"/>
              </w:rPr>
            </w:pPr>
          </w:p>
        </w:tc>
        <w:tc>
          <w:tcPr>
            <w:tcW w:w="9341"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both"/>
              <w:rPr>
                <w:rFonts w:eastAsia="Calibri"/>
                <w:lang w:eastAsia="en-US"/>
              </w:rPr>
            </w:pPr>
            <w:r w:rsidRPr="00B84357">
              <w:rPr>
                <w:rFonts w:eastAsia="Calibri"/>
                <w:lang w:eastAsia="en-US"/>
              </w:rPr>
              <w:t xml:space="preserve"> - клубное учреждение</w:t>
            </w:r>
          </w:p>
        </w:tc>
        <w:tc>
          <w:tcPr>
            <w:tcW w:w="4175" w:type="dxa"/>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bl>
    <w:p w:rsidR="00F437BC" w:rsidRPr="00B84357" w:rsidRDefault="00F437BC" w:rsidP="00F437BC">
      <w:pPr>
        <w:widowControl w:val="0"/>
        <w:adjustRightInd w:val="0"/>
        <w:ind w:firstLine="540"/>
        <w:jc w:val="both"/>
        <w:textAlignment w:val="baseline"/>
        <w:rPr>
          <w:lang w:eastAsia="en-US"/>
        </w:rPr>
      </w:pPr>
    </w:p>
    <w:tbl>
      <w:tblPr>
        <w:tblW w:w="4956" w:type="pct"/>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2"/>
        <w:gridCol w:w="1683"/>
        <w:gridCol w:w="1683"/>
        <w:gridCol w:w="1680"/>
      </w:tblGrid>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hideMark/>
          </w:tcPr>
          <w:p w:rsidR="00F437BC" w:rsidRPr="00B84357" w:rsidRDefault="00F437BC" w:rsidP="00F437BC">
            <w:pPr>
              <w:keepNext/>
              <w:jc w:val="center"/>
              <w:outlineLvl w:val="2"/>
            </w:pPr>
            <w:r w:rsidRPr="00B84357">
              <w:t>Наименование показателя</w:t>
            </w:r>
          </w:p>
        </w:tc>
        <w:tc>
          <w:tcPr>
            <w:tcW w:w="552" w:type="pct"/>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pPr>
            <w:r w:rsidRPr="00B84357">
              <w:t>2017</w:t>
            </w:r>
            <w:r>
              <w:t xml:space="preserve"> </w:t>
            </w:r>
            <w:r w:rsidRPr="00B84357">
              <w:t>г.</w:t>
            </w:r>
          </w:p>
        </w:tc>
        <w:tc>
          <w:tcPr>
            <w:tcW w:w="552" w:type="pct"/>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pPr>
            <w:r w:rsidRPr="00B84357">
              <w:t>2018</w:t>
            </w:r>
            <w:r>
              <w:t xml:space="preserve"> </w:t>
            </w:r>
            <w:r w:rsidRPr="00B84357">
              <w:t>г.</w:t>
            </w:r>
          </w:p>
        </w:tc>
        <w:tc>
          <w:tcPr>
            <w:tcW w:w="551" w:type="pct"/>
            <w:tcBorders>
              <w:top w:val="single" w:sz="4" w:space="0" w:color="auto"/>
              <w:left w:val="single" w:sz="4" w:space="0" w:color="auto"/>
              <w:bottom w:val="single" w:sz="4" w:space="0" w:color="auto"/>
              <w:right w:val="single" w:sz="4" w:space="0" w:color="auto"/>
            </w:tcBorders>
            <w:vAlign w:val="center"/>
            <w:hideMark/>
          </w:tcPr>
          <w:p w:rsidR="00F437BC" w:rsidRPr="00B84357" w:rsidRDefault="00F437BC" w:rsidP="00F437BC">
            <w:pPr>
              <w:jc w:val="center"/>
            </w:pPr>
            <w:r w:rsidRPr="00B84357">
              <w:t>201</w:t>
            </w:r>
            <w:r>
              <w:t xml:space="preserve">9 </w:t>
            </w:r>
            <w:r w:rsidRPr="00B84357">
              <w:t>г.</w:t>
            </w:r>
          </w:p>
        </w:tc>
      </w:tr>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hideMark/>
          </w:tcPr>
          <w:p w:rsidR="00F437BC" w:rsidRPr="00B84357" w:rsidRDefault="00F437BC" w:rsidP="00F437BC">
            <w:pPr>
              <w:keepNext/>
              <w:jc w:val="both"/>
              <w:outlineLvl w:val="3"/>
            </w:pPr>
            <w:r w:rsidRPr="00B84357">
              <w:t xml:space="preserve">Число киноустановок (ед.) </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hideMark/>
          </w:tcPr>
          <w:p w:rsidR="00F437BC" w:rsidRPr="00B84357" w:rsidRDefault="00F437BC" w:rsidP="00F437BC">
            <w:pPr>
              <w:keepNext/>
              <w:jc w:val="both"/>
              <w:outlineLvl w:val="3"/>
            </w:pPr>
            <w:r w:rsidRPr="00B84357">
              <w:t xml:space="preserve">  - в т. ч. на селе</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hideMark/>
          </w:tcPr>
          <w:p w:rsidR="00F437BC" w:rsidRPr="00B84357" w:rsidRDefault="00F437BC" w:rsidP="00F437BC">
            <w:pPr>
              <w:keepNext/>
              <w:jc w:val="both"/>
              <w:outlineLvl w:val="3"/>
            </w:pPr>
            <w:r w:rsidRPr="00B84357">
              <w:t>Число посещений (чел.)</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cantSplit/>
          <w:trHeight w:val="516"/>
          <w:jc w:val="center"/>
        </w:trPr>
        <w:tc>
          <w:tcPr>
            <w:tcW w:w="3345" w:type="pct"/>
            <w:tcBorders>
              <w:top w:val="single" w:sz="4" w:space="0" w:color="auto"/>
              <w:left w:val="single" w:sz="4" w:space="0" w:color="auto"/>
              <w:bottom w:val="single" w:sz="4" w:space="0" w:color="auto"/>
              <w:right w:val="single" w:sz="4" w:space="0" w:color="auto"/>
            </w:tcBorders>
            <w:hideMark/>
          </w:tcPr>
          <w:p w:rsidR="00F437BC" w:rsidRPr="00B84357" w:rsidRDefault="00F437BC" w:rsidP="00F437BC">
            <w:pPr>
              <w:keepNext/>
              <w:jc w:val="both"/>
              <w:outlineLvl w:val="3"/>
            </w:pPr>
            <w:r w:rsidRPr="00B84357">
              <w:t xml:space="preserve">Объем финансовых средств из бюджета муниципального образования, направленный </w:t>
            </w:r>
            <w:r>
              <w:br/>
            </w:r>
            <w:r w:rsidRPr="00B84357">
              <w:t>на поддержку кинематографии (тыс. руб.):</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r w:rsidRPr="00B84357">
              <w:t xml:space="preserve">- </w:t>
            </w:r>
            <w:r w:rsidRPr="00B84357">
              <w:rPr>
                <w:rFonts w:eastAsia="Calibri"/>
                <w:lang w:eastAsia="en-US"/>
              </w:rPr>
              <w:t>план на финансовый год</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r w:rsidRPr="00B84357">
              <w:t>- фактическое финансирование</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rPr>
                <w:rFonts w:eastAsia="Calibri"/>
                <w:lang w:eastAsia="en-US"/>
              </w:rPr>
            </w:pPr>
            <w:r w:rsidRPr="00B84357">
              <w:t>в том числе на пополнение кинофонда</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r w:rsidR="00F437BC" w:rsidRPr="00B84357" w:rsidTr="00F437BC">
        <w:trPr>
          <w:cantSplit/>
          <w:jc w:val="center"/>
        </w:trPr>
        <w:tc>
          <w:tcPr>
            <w:tcW w:w="3345" w:type="pct"/>
            <w:tcBorders>
              <w:top w:val="single" w:sz="4" w:space="0" w:color="auto"/>
              <w:left w:val="single" w:sz="4" w:space="0" w:color="auto"/>
              <w:bottom w:val="single" w:sz="4" w:space="0" w:color="auto"/>
              <w:right w:val="single" w:sz="4" w:space="0" w:color="auto"/>
            </w:tcBorders>
            <w:vAlign w:val="center"/>
          </w:tcPr>
          <w:p w:rsidR="00F437BC" w:rsidRPr="00B84357" w:rsidRDefault="00F437BC" w:rsidP="00F437BC">
            <w:pPr>
              <w:rPr>
                <w:rFonts w:eastAsia="Calibri"/>
                <w:lang w:eastAsia="en-US"/>
              </w:rPr>
            </w:pPr>
            <w:r w:rsidRPr="00B84357">
              <w:rPr>
                <w:rFonts w:eastAsia="Calibri"/>
                <w:lang w:eastAsia="en-US"/>
              </w:rPr>
              <w:t>Объем кассовых сборов от показа фильмов в кинозалах</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2"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c>
          <w:tcPr>
            <w:tcW w:w="551" w:type="pct"/>
            <w:tcBorders>
              <w:top w:val="single" w:sz="4" w:space="0" w:color="auto"/>
              <w:left w:val="single" w:sz="4" w:space="0" w:color="auto"/>
              <w:bottom w:val="single" w:sz="4" w:space="0" w:color="auto"/>
              <w:right w:val="single" w:sz="4" w:space="0" w:color="auto"/>
            </w:tcBorders>
          </w:tcPr>
          <w:p w:rsidR="00F437BC" w:rsidRPr="00B84357" w:rsidRDefault="00F437BC" w:rsidP="00F437BC">
            <w:pPr>
              <w:jc w:val="center"/>
              <w:rPr>
                <w:rFonts w:eastAsia="Calibri"/>
              </w:rPr>
            </w:pPr>
            <w:r>
              <w:rPr>
                <w:rFonts w:eastAsia="Calibri"/>
              </w:rPr>
              <w:t>-</w:t>
            </w:r>
          </w:p>
        </w:tc>
      </w:tr>
    </w:tbl>
    <w:p w:rsidR="00F437BC" w:rsidRPr="00B84357" w:rsidRDefault="00F437BC" w:rsidP="00F437BC">
      <w:pPr>
        <w:keepNext/>
        <w:ind w:hanging="142"/>
        <w:jc w:val="center"/>
        <w:outlineLvl w:val="0"/>
        <w:rPr>
          <w:b/>
          <w:sz w:val="24"/>
          <w:szCs w:val="24"/>
        </w:rPr>
      </w:pPr>
    </w:p>
    <w:p w:rsidR="00F437BC" w:rsidRPr="00B84357" w:rsidRDefault="00F437BC" w:rsidP="00F437BC">
      <w:pPr>
        <w:keepNext/>
        <w:ind w:firstLine="567"/>
        <w:jc w:val="both"/>
        <w:outlineLvl w:val="0"/>
        <w:rPr>
          <w:b/>
          <w:sz w:val="24"/>
          <w:szCs w:val="24"/>
        </w:rPr>
      </w:pPr>
      <w:r w:rsidRPr="00B84357">
        <w:rPr>
          <w:b/>
          <w:sz w:val="24"/>
          <w:szCs w:val="24"/>
        </w:rPr>
        <w:t>3.</w:t>
      </w:r>
      <w:r w:rsidR="00784958">
        <w:rPr>
          <w:b/>
          <w:sz w:val="24"/>
          <w:szCs w:val="24"/>
        </w:rPr>
        <w:t>5</w:t>
      </w:r>
      <w:r w:rsidRPr="00B84357">
        <w:rPr>
          <w:b/>
          <w:sz w:val="24"/>
          <w:szCs w:val="24"/>
        </w:rPr>
        <w:t>.2. Наличие и эксплуатация киноустановок</w:t>
      </w:r>
    </w:p>
    <w:p w:rsidR="00F437BC" w:rsidRPr="00B84357" w:rsidRDefault="00F437BC" w:rsidP="00F437BC">
      <w:pPr>
        <w:keepNext/>
        <w:ind w:firstLine="720"/>
        <w:jc w:val="center"/>
        <w:outlineLvl w:val="1"/>
        <w:rPr>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155"/>
        <w:gridCol w:w="1156"/>
        <w:gridCol w:w="1156"/>
        <w:gridCol w:w="1156"/>
        <w:gridCol w:w="1080"/>
        <w:gridCol w:w="1080"/>
        <w:gridCol w:w="926"/>
        <w:gridCol w:w="927"/>
        <w:gridCol w:w="926"/>
        <w:gridCol w:w="927"/>
        <w:gridCol w:w="1134"/>
      </w:tblGrid>
      <w:tr w:rsidR="00F437BC" w:rsidRPr="00B84357" w:rsidTr="00F437BC">
        <w:trPr>
          <w:cantSplit/>
          <w:trHeight w:val="688"/>
        </w:trPr>
        <w:tc>
          <w:tcPr>
            <w:tcW w:w="2694" w:type="dxa"/>
            <w:vMerge w:val="restart"/>
          </w:tcPr>
          <w:p w:rsidR="00F437BC" w:rsidRPr="00B84357" w:rsidRDefault="00F437BC" w:rsidP="00F437BC">
            <w:pPr>
              <w:jc w:val="center"/>
            </w:pPr>
          </w:p>
        </w:tc>
        <w:tc>
          <w:tcPr>
            <w:tcW w:w="1155" w:type="dxa"/>
            <w:vMerge w:val="restart"/>
          </w:tcPr>
          <w:p w:rsidR="00F437BC" w:rsidRPr="00B84357" w:rsidRDefault="00F437BC" w:rsidP="00F437BC">
            <w:pPr>
              <w:jc w:val="center"/>
            </w:pPr>
            <w:r w:rsidRPr="00B84357">
              <w:t>№</w:t>
            </w:r>
          </w:p>
          <w:p w:rsidR="00F437BC" w:rsidRPr="00B84357" w:rsidRDefault="00F437BC" w:rsidP="00F437BC">
            <w:pPr>
              <w:jc w:val="center"/>
            </w:pPr>
            <w:r w:rsidRPr="00B84357">
              <w:t>строки</w:t>
            </w:r>
          </w:p>
        </w:tc>
        <w:tc>
          <w:tcPr>
            <w:tcW w:w="1156" w:type="dxa"/>
            <w:vMerge w:val="restart"/>
          </w:tcPr>
          <w:p w:rsidR="00F437BC" w:rsidRPr="00B84357" w:rsidRDefault="00F437BC" w:rsidP="00F437BC">
            <w:pPr>
              <w:jc w:val="center"/>
            </w:pPr>
            <w:r w:rsidRPr="00B84357">
              <w:t>Число</w:t>
            </w:r>
          </w:p>
          <w:p w:rsidR="00F437BC" w:rsidRPr="00B84357" w:rsidRDefault="00F437BC" w:rsidP="00F437BC">
            <w:pPr>
              <w:jc w:val="center"/>
            </w:pPr>
            <w:r w:rsidRPr="00B84357">
              <w:t>киноустановок</w:t>
            </w:r>
          </w:p>
          <w:p w:rsidR="00F437BC" w:rsidRPr="00B84357" w:rsidRDefault="00F437BC" w:rsidP="00F437BC">
            <w:pPr>
              <w:jc w:val="center"/>
            </w:pPr>
            <w:r w:rsidRPr="00B84357">
              <w:t>на конец года,</w:t>
            </w:r>
          </w:p>
          <w:p w:rsidR="00F437BC" w:rsidRPr="00B84357" w:rsidRDefault="00F437BC" w:rsidP="00F437BC">
            <w:pPr>
              <w:jc w:val="center"/>
            </w:pPr>
            <w:r w:rsidRPr="00B84357">
              <w:t>единиц</w:t>
            </w:r>
          </w:p>
        </w:tc>
        <w:tc>
          <w:tcPr>
            <w:tcW w:w="1156" w:type="dxa"/>
            <w:vMerge w:val="restart"/>
          </w:tcPr>
          <w:p w:rsidR="00F437BC" w:rsidRPr="00B84357" w:rsidRDefault="00F437BC" w:rsidP="00F437BC">
            <w:pPr>
              <w:jc w:val="center"/>
            </w:pPr>
            <w:r w:rsidRPr="00B84357">
              <w:t>Количество кинозалов, единиц</w:t>
            </w:r>
          </w:p>
        </w:tc>
        <w:tc>
          <w:tcPr>
            <w:tcW w:w="1156" w:type="dxa"/>
            <w:vMerge w:val="restart"/>
          </w:tcPr>
          <w:p w:rsidR="00F437BC" w:rsidRPr="00B84357" w:rsidRDefault="00F437BC" w:rsidP="00F437BC">
            <w:pPr>
              <w:jc w:val="center"/>
            </w:pPr>
            <w:r w:rsidRPr="00B84357">
              <w:t xml:space="preserve">Число мест  в </w:t>
            </w:r>
            <w:proofErr w:type="spellStart"/>
            <w:proofErr w:type="gramStart"/>
            <w:r w:rsidRPr="00B84357">
              <w:t>зритель-ных</w:t>
            </w:r>
            <w:proofErr w:type="spellEnd"/>
            <w:proofErr w:type="gramEnd"/>
            <w:r w:rsidRPr="00B84357">
              <w:t xml:space="preserve"> залах, единиц</w:t>
            </w:r>
          </w:p>
        </w:tc>
        <w:tc>
          <w:tcPr>
            <w:tcW w:w="2160" w:type="dxa"/>
            <w:gridSpan w:val="2"/>
          </w:tcPr>
          <w:p w:rsidR="00F437BC" w:rsidRPr="00B84357" w:rsidRDefault="00F437BC" w:rsidP="00F437BC">
            <w:pPr>
              <w:jc w:val="center"/>
            </w:pPr>
            <w:r w:rsidRPr="00B84357">
              <w:t xml:space="preserve">Количество </w:t>
            </w:r>
          </w:p>
          <w:p w:rsidR="00F437BC" w:rsidRPr="00B84357" w:rsidRDefault="00F437BC" w:rsidP="00F437BC">
            <w:pPr>
              <w:jc w:val="center"/>
            </w:pPr>
            <w:r w:rsidRPr="00B84357">
              <w:t>киносеансов за отчетный год, ед.</w:t>
            </w:r>
          </w:p>
        </w:tc>
        <w:tc>
          <w:tcPr>
            <w:tcW w:w="3706" w:type="dxa"/>
            <w:gridSpan w:val="4"/>
          </w:tcPr>
          <w:p w:rsidR="00F437BC" w:rsidRPr="00B84357" w:rsidRDefault="00F437BC" w:rsidP="00F437BC">
            <w:pPr>
              <w:jc w:val="center"/>
            </w:pPr>
            <w:r w:rsidRPr="00B84357">
              <w:t>Число посещений за отчетный год,</w:t>
            </w:r>
          </w:p>
          <w:p w:rsidR="00F437BC" w:rsidRPr="00B84357" w:rsidRDefault="00F437BC" w:rsidP="00F437BC">
            <w:pPr>
              <w:jc w:val="center"/>
            </w:pPr>
            <w:r w:rsidRPr="00B84357">
              <w:t>тыс. человек</w:t>
            </w:r>
          </w:p>
        </w:tc>
        <w:tc>
          <w:tcPr>
            <w:tcW w:w="1134" w:type="dxa"/>
            <w:vMerge w:val="restart"/>
          </w:tcPr>
          <w:p w:rsidR="00F437BC" w:rsidRPr="00B84357" w:rsidRDefault="00F437BC" w:rsidP="00F437BC">
            <w:pPr>
              <w:jc w:val="center"/>
            </w:pPr>
            <w:r w:rsidRPr="00B84357">
              <w:t>Валовой</w:t>
            </w:r>
          </w:p>
          <w:p w:rsidR="00F437BC" w:rsidRPr="00B84357" w:rsidRDefault="00F437BC" w:rsidP="00F437BC">
            <w:pPr>
              <w:jc w:val="center"/>
            </w:pPr>
            <w:r w:rsidRPr="00B84357">
              <w:t>сбор</w:t>
            </w:r>
          </w:p>
          <w:p w:rsidR="00F437BC" w:rsidRPr="00B84357" w:rsidRDefault="00F437BC" w:rsidP="00F437BC">
            <w:pPr>
              <w:jc w:val="center"/>
            </w:pPr>
            <w:r w:rsidRPr="00B84357">
              <w:t>тыс. рублей</w:t>
            </w:r>
          </w:p>
        </w:tc>
      </w:tr>
      <w:tr w:rsidR="00F437BC" w:rsidRPr="00B84357" w:rsidTr="00F437BC">
        <w:trPr>
          <w:cantSplit/>
          <w:trHeight w:val="630"/>
        </w:trPr>
        <w:tc>
          <w:tcPr>
            <w:tcW w:w="2694" w:type="dxa"/>
            <w:vMerge/>
          </w:tcPr>
          <w:p w:rsidR="00F437BC" w:rsidRPr="00B84357" w:rsidRDefault="00F437BC" w:rsidP="00F437BC">
            <w:pPr>
              <w:jc w:val="center"/>
            </w:pPr>
          </w:p>
        </w:tc>
        <w:tc>
          <w:tcPr>
            <w:tcW w:w="1155" w:type="dxa"/>
            <w:vMerge/>
          </w:tcPr>
          <w:p w:rsidR="00F437BC" w:rsidRPr="00B84357" w:rsidRDefault="00F437BC" w:rsidP="00F437BC">
            <w:pPr>
              <w:jc w:val="center"/>
            </w:pPr>
          </w:p>
        </w:tc>
        <w:tc>
          <w:tcPr>
            <w:tcW w:w="1156" w:type="dxa"/>
            <w:vMerge/>
          </w:tcPr>
          <w:p w:rsidR="00F437BC" w:rsidRPr="00B84357" w:rsidRDefault="00F437BC" w:rsidP="00F437BC">
            <w:pPr>
              <w:jc w:val="center"/>
            </w:pPr>
          </w:p>
        </w:tc>
        <w:tc>
          <w:tcPr>
            <w:tcW w:w="1156" w:type="dxa"/>
            <w:vMerge/>
          </w:tcPr>
          <w:p w:rsidR="00F437BC" w:rsidRPr="00B84357" w:rsidRDefault="00F437BC" w:rsidP="00F437BC">
            <w:pPr>
              <w:jc w:val="center"/>
            </w:pPr>
          </w:p>
        </w:tc>
        <w:tc>
          <w:tcPr>
            <w:tcW w:w="1156" w:type="dxa"/>
            <w:vMerge/>
          </w:tcPr>
          <w:p w:rsidR="00F437BC" w:rsidRPr="00B84357" w:rsidRDefault="00F437BC" w:rsidP="00F437BC">
            <w:pPr>
              <w:jc w:val="center"/>
            </w:pPr>
          </w:p>
        </w:tc>
        <w:tc>
          <w:tcPr>
            <w:tcW w:w="1080" w:type="dxa"/>
          </w:tcPr>
          <w:p w:rsidR="00F437BC" w:rsidRPr="00B84357" w:rsidRDefault="00F437BC" w:rsidP="00F437BC">
            <w:pPr>
              <w:jc w:val="center"/>
            </w:pPr>
            <w:proofErr w:type="spellStart"/>
            <w:r w:rsidRPr="00B84357">
              <w:t>Рос-ких</w:t>
            </w:r>
            <w:proofErr w:type="spellEnd"/>
            <w:r w:rsidRPr="00B84357">
              <w:t xml:space="preserve"> фильмов</w:t>
            </w:r>
          </w:p>
        </w:tc>
        <w:tc>
          <w:tcPr>
            <w:tcW w:w="1080" w:type="dxa"/>
          </w:tcPr>
          <w:p w:rsidR="00F437BC" w:rsidRPr="00B84357" w:rsidRDefault="00F437BC" w:rsidP="00F437BC">
            <w:pPr>
              <w:jc w:val="center"/>
            </w:pPr>
            <w:proofErr w:type="spellStart"/>
            <w:r w:rsidRPr="00B84357">
              <w:t>Заруб-х</w:t>
            </w:r>
            <w:proofErr w:type="spellEnd"/>
            <w:r w:rsidRPr="00B84357">
              <w:t xml:space="preserve"> фильмов</w:t>
            </w:r>
          </w:p>
        </w:tc>
        <w:tc>
          <w:tcPr>
            <w:tcW w:w="926" w:type="dxa"/>
          </w:tcPr>
          <w:p w:rsidR="00F437BC" w:rsidRPr="00B84357" w:rsidRDefault="00F437BC" w:rsidP="00F437BC">
            <w:pPr>
              <w:jc w:val="center"/>
            </w:pPr>
            <w:r w:rsidRPr="00B84357">
              <w:t>Всего</w:t>
            </w:r>
          </w:p>
        </w:tc>
        <w:tc>
          <w:tcPr>
            <w:tcW w:w="927" w:type="dxa"/>
          </w:tcPr>
          <w:p w:rsidR="00F437BC" w:rsidRPr="00B84357" w:rsidRDefault="00F437BC" w:rsidP="00F437BC">
            <w:pPr>
              <w:jc w:val="center"/>
            </w:pPr>
            <w:r w:rsidRPr="00B84357">
              <w:t>в т. ч. Детей (из гр. 8)</w:t>
            </w:r>
          </w:p>
        </w:tc>
        <w:tc>
          <w:tcPr>
            <w:tcW w:w="926" w:type="dxa"/>
          </w:tcPr>
          <w:p w:rsidR="00F437BC" w:rsidRPr="00B84357" w:rsidRDefault="00F437BC" w:rsidP="00F437BC">
            <w:pPr>
              <w:jc w:val="center"/>
            </w:pPr>
            <w:proofErr w:type="spellStart"/>
            <w:r w:rsidRPr="00B84357">
              <w:t>Рос-ких</w:t>
            </w:r>
            <w:proofErr w:type="spellEnd"/>
          </w:p>
          <w:p w:rsidR="00F437BC" w:rsidRPr="00B84357" w:rsidRDefault="00F437BC" w:rsidP="00F437BC">
            <w:pPr>
              <w:jc w:val="center"/>
            </w:pPr>
            <w:r w:rsidRPr="00B84357">
              <w:t>фильмов</w:t>
            </w:r>
          </w:p>
        </w:tc>
        <w:tc>
          <w:tcPr>
            <w:tcW w:w="927" w:type="dxa"/>
          </w:tcPr>
          <w:p w:rsidR="00F437BC" w:rsidRPr="00B84357" w:rsidRDefault="00F437BC" w:rsidP="00F437BC">
            <w:pPr>
              <w:jc w:val="center"/>
            </w:pPr>
            <w:proofErr w:type="spellStart"/>
            <w:r w:rsidRPr="00B84357">
              <w:t>заруб-х</w:t>
            </w:r>
            <w:proofErr w:type="spellEnd"/>
            <w:r w:rsidRPr="00B84357">
              <w:t xml:space="preserve"> фильмов</w:t>
            </w:r>
          </w:p>
        </w:tc>
        <w:tc>
          <w:tcPr>
            <w:tcW w:w="1134" w:type="dxa"/>
            <w:vMerge/>
          </w:tcPr>
          <w:p w:rsidR="00F437BC" w:rsidRPr="00B84357" w:rsidRDefault="00F437BC" w:rsidP="00F437BC"/>
        </w:tc>
      </w:tr>
      <w:tr w:rsidR="00F437BC" w:rsidRPr="00B84357" w:rsidTr="00F437BC">
        <w:tc>
          <w:tcPr>
            <w:tcW w:w="2694" w:type="dxa"/>
          </w:tcPr>
          <w:p w:rsidR="00F437BC" w:rsidRPr="00B84357" w:rsidRDefault="00F437BC" w:rsidP="00F437BC">
            <w:pPr>
              <w:jc w:val="center"/>
              <w:rPr>
                <w:sz w:val="24"/>
                <w:szCs w:val="24"/>
              </w:rPr>
            </w:pPr>
            <w:r w:rsidRPr="00B84357">
              <w:rPr>
                <w:sz w:val="24"/>
                <w:szCs w:val="24"/>
              </w:rPr>
              <w:t>1</w:t>
            </w:r>
          </w:p>
        </w:tc>
        <w:tc>
          <w:tcPr>
            <w:tcW w:w="1155" w:type="dxa"/>
          </w:tcPr>
          <w:p w:rsidR="00F437BC" w:rsidRPr="00B84357" w:rsidRDefault="00F437BC" w:rsidP="00F437BC">
            <w:pPr>
              <w:jc w:val="center"/>
              <w:rPr>
                <w:sz w:val="24"/>
                <w:szCs w:val="24"/>
              </w:rPr>
            </w:pPr>
            <w:r w:rsidRPr="00B84357">
              <w:rPr>
                <w:sz w:val="24"/>
                <w:szCs w:val="24"/>
              </w:rPr>
              <w:t>2</w:t>
            </w:r>
          </w:p>
        </w:tc>
        <w:tc>
          <w:tcPr>
            <w:tcW w:w="1156" w:type="dxa"/>
          </w:tcPr>
          <w:p w:rsidR="00F437BC" w:rsidRPr="00B84357" w:rsidRDefault="00F437BC" w:rsidP="00F437BC">
            <w:pPr>
              <w:jc w:val="center"/>
              <w:rPr>
                <w:sz w:val="24"/>
                <w:szCs w:val="24"/>
              </w:rPr>
            </w:pPr>
            <w:r w:rsidRPr="00B84357">
              <w:rPr>
                <w:sz w:val="24"/>
                <w:szCs w:val="24"/>
              </w:rPr>
              <w:t>3</w:t>
            </w:r>
          </w:p>
        </w:tc>
        <w:tc>
          <w:tcPr>
            <w:tcW w:w="1156" w:type="dxa"/>
          </w:tcPr>
          <w:p w:rsidR="00F437BC" w:rsidRPr="00B84357" w:rsidRDefault="00F437BC" w:rsidP="00F437BC">
            <w:pPr>
              <w:jc w:val="center"/>
              <w:rPr>
                <w:sz w:val="24"/>
                <w:szCs w:val="24"/>
              </w:rPr>
            </w:pPr>
            <w:r w:rsidRPr="00B84357">
              <w:rPr>
                <w:sz w:val="24"/>
                <w:szCs w:val="24"/>
              </w:rPr>
              <w:t>4</w:t>
            </w:r>
          </w:p>
        </w:tc>
        <w:tc>
          <w:tcPr>
            <w:tcW w:w="1156" w:type="dxa"/>
          </w:tcPr>
          <w:p w:rsidR="00F437BC" w:rsidRPr="00B84357" w:rsidRDefault="00F437BC" w:rsidP="00F437BC">
            <w:pPr>
              <w:jc w:val="center"/>
              <w:rPr>
                <w:sz w:val="24"/>
                <w:szCs w:val="24"/>
              </w:rPr>
            </w:pPr>
            <w:r w:rsidRPr="00B84357">
              <w:rPr>
                <w:sz w:val="24"/>
                <w:szCs w:val="24"/>
              </w:rPr>
              <w:t>5</w:t>
            </w:r>
          </w:p>
        </w:tc>
        <w:tc>
          <w:tcPr>
            <w:tcW w:w="1080" w:type="dxa"/>
          </w:tcPr>
          <w:p w:rsidR="00F437BC" w:rsidRPr="00B84357" w:rsidRDefault="00F437BC" w:rsidP="00F437BC">
            <w:pPr>
              <w:jc w:val="center"/>
              <w:rPr>
                <w:sz w:val="24"/>
                <w:szCs w:val="24"/>
              </w:rPr>
            </w:pPr>
            <w:r w:rsidRPr="00B84357">
              <w:rPr>
                <w:sz w:val="24"/>
                <w:szCs w:val="24"/>
              </w:rPr>
              <w:t>6</w:t>
            </w:r>
          </w:p>
        </w:tc>
        <w:tc>
          <w:tcPr>
            <w:tcW w:w="1080" w:type="dxa"/>
          </w:tcPr>
          <w:p w:rsidR="00F437BC" w:rsidRPr="00B84357" w:rsidRDefault="00F437BC" w:rsidP="00F437BC">
            <w:pPr>
              <w:jc w:val="center"/>
              <w:rPr>
                <w:sz w:val="24"/>
                <w:szCs w:val="24"/>
              </w:rPr>
            </w:pPr>
            <w:r w:rsidRPr="00B84357">
              <w:rPr>
                <w:sz w:val="24"/>
                <w:szCs w:val="24"/>
              </w:rPr>
              <w:t>7</w:t>
            </w:r>
          </w:p>
        </w:tc>
        <w:tc>
          <w:tcPr>
            <w:tcW w:w="926" w:type="dxa"/>
          </w:tcPr>
          <w:p w:rsidR="00F437BC" w:rsidRPr="00B84357" w:rsidRDefault="00F437BC" w:rsidP="00F437BC">
            <w:pPr>
              <w:jc w:val="center"/>
              <w:rPr>
                <w:sz w:val="24"/>
                <w:szCs w:val="24"/>
              </w:rPr>
            </w:pPr>
            <w:r w:rsidRPr="00B84357">
              <w:rPr>
                <w:sz w:val="24"/>
                <w:szCs w:val="24"/>
              </w:rPr>
              <w:t>8</w:t>
            </w:r>
          </w:p>
        </w:tc>
        <w:tc>
          <w:tcPr>
            <w:tcW w:w="927" w:type="dxa"/>
          </w:tcPr>
          <w:p w:rsidR="00F437BC" w:rsidRPr="00B84357" w:rsidRDefault="00F437BC" w:rsidP="00F437BC">
            <w:pPr>
              <w:jc w:val="center"/>
              <w:rPr>
                <w:sz w:val="24"/>
                <w:szCs w:val="24"/>
              </w:rPr>
            </w:pPr>
            <w:r w:rsidRPr="00B84357">
              <w:rPr>
                <w:sz w:val="24"/>
                <w:szCs w:val="24"/>
              </w:rPr>
              <w:t>9</w:t>
            </w:r>
          </w:p>
        </w:tc>
        <w:tc>
          <w:tcPr>
            <w:tcW w:w="926" w:type="dxa"/>
          </w:tcPr>
          <w:p w:rsidR="00F437BC" w:rsidRPr="00B84357" w:rsidRDefault="00F437BC" w:rsidP="00F437BC">
            <w:pPr>
              <w:jc w:val="center"/>
              <w:rPr>
                <w:sz w:val="24"/>
                <w:szCs w:val="24"/>
              </w:rPr>
            </w:pPr>
            <w:r w:rsidRPr="00B84357">
              <w:rPr>
                <w:sz w:val="24"/>
                <w:szCs w:val="24"/>
              </w:rPr>
              <w:t>10</w:t>
            </w:r>
          </w:p>
        </w:tc>
        <w:tc>
          <w:tcPr>
            <w:tcW w:w="927" w:type="dxa"/>
          </w:tcPr>
          <w:p w:rsidR="00F437BC" w:rsidRPr="00B84357" w:rsidRDefault="00F437BC" w:rsidP="00F437BC">
            <w:pPr>
              <w:jc w:val="center"/>
              <w:rPr>
                <w:sz w:val="24"/>
                <w:szCs w:val="24"/>
              </w:rPr>
            </w:pPr>
            <w:r w:rsidRPr="00B84357">
              <w:rPr>
                <w:sz w:val="24"/>
                <w:szCs w:val="24"/>
              </w:rPr>
              <w:t>11</w:t>
            </w:r>
          </w:p>
        </w:tc>
        <w:tc>
          <w:tcPr>
            <w:tcW w:w="1134" w:type="dxa"/>
          </w:tcPr>
          <w:p w:rsidR="00F437BC" w:rsidRPr="00B84357" w:rsidRDefault="00F437BC" w:rsidP="00F437BC">
            <w:pPr>
              <w:jc w:val="center"/>
              <w:rPr>
                <w:sz w:val="24"/>
                <w:szCs w:val="24"/>
              </w:rPr>
            </w:pPr>
            <w:r w:rsidRPr="00B84357">
              <w:rPr>
                <w:sz w:val="24"/>
                <w:szCs w:val="24"/>
              </w:rPr>
              <w:t>12</w:t>
            </w:r>
          </w:p>
        </w:tc>
      </w:tr>
      <w:tr w:rsidR="00F437BC" w:rsidRPr="00B84357" w:rsidTr="00F437BC">
        <w:tc>
          <w:tcPr>
            <w:tcW w:w="2694" w:type="dxa"/>
          </w:tcPr>
          <w:p w:rsidR="00F437BC" w:rsidRPr="00B84357" w:rsidRDefault="00F437BC" w:rsidP="00F437BC">
            <w:pPr>
              <w:keepNext/>
              <w:outlineLvl w:val="2"/>
              <w:rPr>
                <w:b/>
              </w:rPr>
            </w:pPr>
            <w:r w:rsidRPr="00B84357">
              <w:rPr>
                <w:b/>
              </w:rPr>
              <w:t>Городские</w:t>
            </w:r>
          </w:p>
          <w:p w:rsidR="00F437BC" w:rsidRPr="00B84357" w:rsidRDefault="00F437BC" w:rsidP="00F437BC">
            <w:r w:rsidRPr="00B84357">
              <w:t>Кинотеатры постоянные</w:t>
            </w:r>
          </w:p>
        </w:tc>
        <w:tc>
          <w:tcPr>
            <w:tcW w:w="1155" w:type="dxa"/>
          </w:tcPr>
          <w:p w:rsidR="00F437BC" w:rsidRPr="00B84357" w:rsidRDefault="00F437BC" w:rsidP="00F437BC">
            <w:pPr>
              <w:jc w:val="center"/>
            </w:pPr>
            <w:r w:rsidRPr="00B84357">
              <w:t>01</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rPr>
          <w:trHeight w:val="175"/>
        </w:trPr>
        <w:tc>
          <w:tcPr>
            <w:tcW w:w="2694" w:type="dxa"/>
          </w:tcPr>
          <w:p w:rsidR="00F437BC" w:rsidRPr="00B84357" w:rsidRDefault="00F437BC" w:rsidP="00F437BC">
            <w:r w:rsidRPr="00B84357">
              <w:t>Прочие киноустановки</w:t>
            </w:r>
          </w:p>
        </w:tc>
        <w:tc>
          <w:tcPr>
            <w:tcW w:w="1155" w:type="dxa"/>
          </w:tcPr>
          <w:p w:rsidR="00F437BC" w:rsidRPr="00B84357" w:rsidRDefault="00F437BC" w:rsidP="00F437BC">
            <w:pPr>
              <w:jc w:val="center"/>
            </w:pPr>
            <w:r w:rsidRPr="00B84357">
              <w:t>02</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c>
          <w:tcPr>
            <w:tcW w:w="2694" w:type="dxa"/>
          </w:tcPr>
          <w:p w:rsidR="00F437BC" w:rsidRPr="00B84357" w:rsidRDefault="00F437BC" w:rsidP="00F437BC">
            <w:pPr>
              <w:rPr>
                <w:b/>
                <w:bCs/>
              </w:rPr>
            </w:pPr>
            <w:r w:rsidRPr="00B84357">
              <w:rPr>
                <w:b/>
                <w:bCs/>
              </w:rPr>
              <w:t>Итого по городу</w:t>
            </w:r>
          </w:p>
        </w:tc>
        <w:tc>
          <w:tcPr>
            <w:tcW w:w="1155" w:type="dxa"/>
          </w:tcPr>
          <w:p w:rsidR="00F437BC" w:rsidRPr="00B84357" w:rsidRDefault="00F437BC" w:rsidP="00F437BC">
            <w:pPr>
              <w:jc w:val="center"/>
              <w:rPr>
                <w:b/>
                <w:bCs/>
              </w:rPr>
            </w:pPr>
            <w:r w:rsidRPr="00B84357">
              <w:rPr>
                <w:b/>
                <w:bCs/>
              </w:rPr>
              <w:t>03</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c>
          <w:tcPr>
            <w:tcW w:w="2694" w:type="dxa"/>
          </w:tcPr>
          <w:p w:rsidR="00F437BC" w:rsidRPr="00B84357" w:rsidRDefault="00F437BC" w:rsidP="00F437BC">
            <w:r w:rsidRPr="00B84357">
              <w:t xml:space="preserve">в том числе </w:t>
            </w:r>
            <w:proofErr w:type="gramStart"/>
            <w:r w:rsidRPr="00B84357">
              <w:t>стационарные</w:t>
            </w:r>
            <w:proofErr w:type="gramEnd"/>
          </w:p>
        </w:tc>
        <w:tc>
          <w:tcPr>
            <w:tcW w:w="1155" w:type="dxa"/>
          </w:tcPr>
          <w:p w:rsidR="00F437BC" w:rsidRPr="00B84357" w:rsidRDefault="00F437BC" w:rsidP="00F437BC">
            <w:pPr>
              <w:jc w:val="center"/>
            </w:pPr>
            <w:r w:rsidRPr="00B84357">
              <w:t>04</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c>
          <w:tcPr>
            <w:tcW w:w="2694" w:type="dxa"/>
          </w:tcPr>
          <w:p w:rsidR="00F437BC" w:rsidRPr="00B84357" w:rsidRDefault="00F437BC" w:rsidP="00F437BC">
            <w:pPr>
              <w:keepNext/>
              <w:outlineLvl w:val="3"/>
              <w:rPr>
                <w:b/>
              </w:rPr>
            </w:pPr>
            <w:r w:rsidRPr="00B84357">
              <w:rPr>
                <w:b/>
              </w:rPr>
              <w:t>Сельские</w:t>
            </w:r>
          </w:p>
          <w:p w:rsidR="00F437BC" w:rsidRPr="00B84357" w:rsidRDefault="00F437BC" w:rsidP="00F437BC">
            <w:r w:rsidRPr="00B84357">
              <w:t>Кинотеатры  постоянные</w:t>
            </w:r>
          </w:p>
        </w:tc>
        <w:tc>
          <w:tcPr>
            <w:tcW w:w="1155" w:type="dxa"/>
          </w:tcPr>
          <w:p w:rsidR="00F437BC" w:rsidRPr="00B84357" w:rsidRDefault="00F437BC" w:rsidP="00F437BC">
            <w:pPr>
              <w:jc w:val="center"/>
            </w:pPr>
            <w:r w:rsidRPr="00B84357">
              <w:t>05</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c>
          <w:tcPr>
            <w:tcW w:w="2694" w:type="dxa"/>
          </w:tcPr>
          <w:p w:rsidR="00F437BC" w:rsidRPr="00B84357" w:rsidRDefault="00F437BC" w:rsidP="00F437BC">
            <w:r w:rsidRPr="00B84357">
              <w:t>Прочие киноустановки</w:t>
            </w:r>
          </w:p>
        </w:tc>
        <w:tc>
          <w:tcPr>
            <w:tcW w:w="1155" w:type="dxa"/>
          </w:tcPr>
          <w:p w:rsidR="00F437BC" w:rsidRPr="00B84357" w:rsidRDefault="00F437BC" w:rsidP="00F437BC">
            <w:pPr>
              <w:jc w:val="center"/>
            </w:pPr>
            <w:r w:rsidRPr="00B84357">
              <w:t>06</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c>
          <w:tcPr>
            <w:tcW w:w="2694" w:type="dxa"/>
          </w:tcPr>
          <w:p w:rsidR="00F437BC" w:rsidRPr="00B84357" w:rsidRDefault="00F437BC" w:rsidP="00F437BC">
            <w:pPr>
              <w:rPr>
                <w:b/>
                <w:bCs/>
              </w:rPr>
            </w:pPr>
            <w:r w:rsidRPr="00B84357">
              <w:rPr>
                <w:b/>
                <w:bCs/>
              </w:rPr>
              <w:t>Итого по селу</w:t>
            </w:r>
          </w:p>
        </w:tc>
        <w:tc>
          <w:tcPr>
            <w:tcW w:w="1155" w:type="dxa"/>
          </w:tcPr>
          <w:p w:rsidR="00F437BC" w:rsidRPr="00B84357" w:rsidRDefault="00F437BC" w:rsidP="00F437BC">
            <w:pPr>
              <w:jc w:val="center"/>
              <w:rPr>
                <w:b/>
                <w:bCs/>
              </w:rPr>
            </w:pPr>
            <w:r w:rsidRPr="00B84357">
              <w:rPr>
                <w:b/>
                <w:bCs/>
              </w:rPr>
              <w:t>07</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c>
          <w:tcPr>
            <w:tcW w:w="2694" w:type="dxa"/>
          </w:tcPr>
          <w:p w:rsidR="00F437BC" w:rsidRPr="00B84357" w:rsidRDefault="00F437BC" w:rsidP="00F437BC">
            <w:r w:rsidRPr="00B84357">
              <w:t xml:space="preserve">в том числе </w:t>
            </w:r>
            <w:proofErr w:type="gramStart"/>
            <w:r w:rsidRPr="00B84357">
              <w:t>стационарные</w:t>
            </w:r>
            <w:proofErr w:type="gramEnd"/>
          </w:p>
        </w:tc>
        <w:tc>
          <w:tcPr>
            <w:tcW w:w="1155" w:type="dxa"/>
          </w:tcPr>
          <w:p w:rsidR="00F437BC" w:rsidRPr="00B84357" w:rsidRDefault="00F437BC" w:rsidP="00F437BC">
            <w:pPr>
              <w:jc w:val="center"/>
            </w:pPr>
            <w:r w:rsidRPr="00B84357">
              <w:t>08</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r w:rsidR="00F437BC" w:rsidRPr="00B84357" w:rsidTr="00F437BC">
        <w:trPr>
          <w:trHeight w:val="153"/>
        </w:trPr>
        <w:tc>
          <w:tcPr>
            <w:tcW w:w="2694" w:type="dxa"/>
          </w:tcPr>
          <w:p w:rsidR="00F437BC" w:rsidRPr="00B84357" w:rsidRDefault="00F437BC" w:rsidP="00F437BC">
            <w:pPr>
              <w:rPr>
                <w:b/>
                <w:bCs/>
              </w:rPr>
            </w:pPr>
            <w:r w:rsidRPr="00B84357">
              <w:rPr>
                <w:b/>
                <w:bCs/>
              </w:rPr>
              <w:t>Всего (стр. 03+07)</w:t>
            </w:r>
          </w:p>
        </w:tc>
        <w:tc>
          <w:tcPr>
            <w:tcW w:w="1155" w:type="dxa"/>
          </w:tcPr>
          <w:p w:rsidR="00F437BC" w:rsidRPr="00B84357" w:rsidRDefault="00F437BC" w:rsidP="00F437BC">
            <w:pPr>
              <w:jc w:val="center"/>
              <w:rPr>
                <w:b/>
                <w:bCs/>
              </w:rPr>
            </w:pPr>
            <w:r w:rsidRPr="00B84357">
              <w:rPr>
                <w:b/>
                <w:bCs/>
              </w:rPr>
              <w:t>09</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156"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1080"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926" w:type="dxa"/>
          </w:tcPr>
          <w:p w:rsidR="00F437BC" w:rsidRPr="00B84357" w:rsidRDefault="00F437BC" w:rsidP="00F437BC">
            <w:pPr>
              <w:jc w:val="center"/>
              <w:rPr>
                <w:rFonts w:eastAsia="Calibri"/>
              </w:rPr>
            </w:pPr>
            <w:r>
              <w:rPr>
                <w:rFonts w:eastAsia="Calibri"/>
              </w:rPr>
              <w:t>-</w:t>
            </w:r>
          </w:p>
        </w:tc>
        <w:tc>
          <w:tcPr>
            <w:tcW w:w="927" w:type="dxa"/>
          </w:tcPr>
          <w:p w:rsidR="00F437BC" w:rsidRPr="00B84357" w:rsidRDefault="00F437BC" w:rsidP="00F437BC">
            <w:pPr>
              <w:jc w:val="center"/>
              <w:rPr>
                <w:rFonts w:eastAsia="Calibri"/>
              </w:rPr>
            </w:pPr>
            <w:r>
              <w:rPr>
                <w:rFonts w:eastAsia="Calibri"/>
              </w:rPr>
              <w:t>-</w:t>
            </w:r>
          </w:p>
        </w:tc>
        <w:tc>
          <w:tcPr>
            <w:tcW w:w="1134" w:type="dxa"/>
          </w:tcPr>
          <w:p w:rsidR="00F437BC" w:rsidRPr="00B84357" w:rsidRDefault="00F437BC" w:rsidP="00F437BC">
            <w:pPr>
              <w:jc w:val="center"/>
              <w:rPr>
                <w:rFonts w:eastAsia="Calibri"/>
              </w:rPr>
            </w:pPr>
            <w:r>
              <w:rPr>
                <w:rFonts w:eastAsia="Calibri"/>
              </w:rPr>
              <w:t>-</w:t>
            </w:r>
          </w:p>
        </w:tc>
      </w:tr>
    </w:tbl>
    <w:p w:rsidR="00F437BC" w:rsidRPr="00CE5A70" w:rsidRDefault="00F437BC" w:rsidP="00F437BC">
      <w:pPr>
        <w:jc w:val="center"/>
        <w:rPr>
          <w:sz w:val="24"/>
          <w:szCs w:val="24"/>
        </w:rPr>
      </w:pPr>
    </w:p>
    <w:p w:rsidR="00F437BC" w:rsidRPr="00784958" w:rsidRDefault="00F437BC" w:rsidP="00784958">
      <w:pPr>
        <w:pStyle w:val="a5"/>
        <w:numPr>
          <w:ilvl w:val="2"/>
          <w:numId w:val="21"/>
        </w:numPr>
        <w:ind w:left="0" w:firstLine="830"/>
        <w:rPr>
          <w:rFonts w:eastAsia="Calibri"/>
          <w:b/>
          <w:bCs/>
          <w:sz w:val="24"/>
          <w:szCs w:val="24"/>
          <w:lang w:eastAsia="en-US"/>
        </w:rPr>
      </w:pPr>
      <w:r w:rsidRPr="00784958">
        <w:rPr>
          <w:rFonts w:eastAsia="Calibri"/>
          <w:b/>
          <w:bCs/>
          <w:sz w:val="24"/>
          <w:szCs w:val="24"/>
          <w:lang w:eastAsia="en-US"/>
        </w:rPr>
        <w:t xml:space="preserve">Паспорт территории по доступности публичных кинотеатральных услуг для населения по состоянию на 31 </w:t>
      </w:r>
      <w:r w:rsidRPr="00784958">
        <w:rPr>
          <w:rFonts w:eastAsia="Calibri"/>
          <w:b/>
          <w:sz w:val="24"/>
          <w:szCs w:val="24"/>
          <w:lang w:eastAsia="en-US"/>
        </w:rPr>
        <w:t>декабря</w:t>
      </w:r>
      <w:r w:rsidRPr="00784958">
        <w:rPr>
          <w:rFonts w:eastAsia="Calibri"/>
          <w:sz w:val="24"/>
          <w:szCs w:val="24"/>
          <w:lang w:eastAsia="en-US"/>
        </w:rPr>
        <w:t xml:space="preserve"> </w:t>
      </w:r>
      <w:r w:rsidRPr="00784958">
        <w:rPr>
          <w:rFonts w:eastAsia="Calibri"/>
          <w:b/>
          <w:bCs/>
          <w:sz w:val="24"/>
          <w:szCs w:val="24"/>
          <w:lang w:eastAsia="en-US"/>
        </w:rPr>
        <w:t>2019 года.</w:t>
      </w:r>
    </w:p>
    <w:p w:rsidR="00F437BC" w:rsidRPr="00B84357" w:rsidRDefault="00F437BC" w:rsidP="00F437BC">
      <w:pPr>
        <w:ind w:firstLine="567"/>
        <w:rPr>
          <w:sz w:val="24"/>
          <w:szCs w:val="24"/>
        </w:rPr>
      </w:pPr>
      <w:r w:rsidRPr="00B84357">
        <w:rPr>
          <w:sz w:val="24"/>
          <w:szCs w:val="24"/>
        </w:rPr>
        <w:t xml:space="preserve">количество поселений: </w:t>
      </w:r>
      <w:r w:rsidRPr="00CE5A70">
        <w:rPr>
          <w:rFonts w:eastAsia="Calibri"/>
          <w:sz w:val="24"/>
          <w:szCs w:val="24"/>
          <w:lang w:eastAsia="en-US"/>
        </w:rPr>
        <w:t>____</w:t>
      </w:r>
      <w:r w:rsidRPr="00B84357">
        <w:rPr>
          <w:sz w:val="24"/>
          <w:szCs w:val="24"/>
        </w:rPr>
        <w:t xml:space="preserve"> (для муниципальных районов)</w:t>
      </w:r>
    </w:p>
    <w:p w:rsidR="00F437BC" w:rsidRPr="00B84357" w:rsidRDefault="00F437BC" w:rsidP="00F437BC">
      <w:pPr>
        <w:ind w:firstLine="567"/>
        <w:rPr>
          <w:sz w:val="24"/>
          <w:szCs w:val="24"/>
        </w:rPr>
      </w:pPr>
      <w:r w:rsidRPr="00B84357">
        <w:rPr>
          <w:sz w:val="24"/>
          <w:szCs w:val="24"/>
        </w:rPr>
        <w:t xml:space="preserve">численность населения: </w:t>
      </w:r>
      <w:proofErr w:type="spellStart"/>
      <w:r w:rsidRPr="00CE5A70">
        <w:rPr>
          <w:rFonts w:eastAsia="Calibri"/>
          <w:sz w:val="24"/>
          <w:szCs w:val="24"/>
          <w:lang w:eastAsia="en-US"/>
        </w:rPr>
        <w:t>________</w:t>
      </w:r>
      <w:r w:rsidRPr="00B84357">
        <w:rPr>
          <w:sz w:val="24"/>
          <w:szCs w:val="24"/>
        </w:rPr>
        <w:t>человек</w:t>
      </w:r>
      <w:proofErr w:type="spellEnd"/>
    </w:p>
    <w:p w:rsidR="00F437BC" w:rsidRPr="00B84357" w:rsidRDefault="00F437BC" w:rsidP="00F437BC">
      <w:pPr>
        <w:ind w:firstLine="567"/>
        <w:rPr>
          <w:sz w:val="24"/>
          <w:szCs w:val="24"/>
        </w:rPr>
      </w:pPr>
      <w:r w:rsidRPr="00B84357">
        <w:rPr>
          <w:sz w:val="24"/>
          <w:szCs w:val="24"/>
        </w:rPr>
        <w:lastRenderedPageBreak/>
        <w:t xml:space="preserve">количество действующих организаций, осуществляющих кинопоказ по факту </w:t>
      </w:r>
      <w:proofErr w:type="spellStart"/>
      <w:r w:rsidRPr="00CE5A70">
        <w:rPr>
          <w:rFonts w:eastAsia="Calibri"/>
          <w:sz w:val="24"/>
          <w:szCs w:val="24"/>
          <w:lang w:eastAsia="en-US"/>
        </w:rPr>
        <w:t>____</w:t>
      </w:r>
      <w:r w:rsidRPr="00B84357">
        <w:rPr>
          <w:sz w:val="24"/>
          <w:szCs w:val="24"/>
        </w:rPr>
        <w:t>организаций</w:t>
      </w:r>
      <w:proofErr w:type="spellEnd"/>
      <w:r w:rsidRPr="00B84357">
        <w:rPr>
          <w:sz w:val="24"/>
          <w:szCs w:val="24"/>
        </w:rPr>
        <w:t>, из них:</w:t>
      </w:r>
    </w:p>
    <w:p w:rsidR="00F437BC" w:rsidRPr="00B84357" w:rsidRDefault="00F437BC" w:rsidP="00F437BC">
      <w:pPr>
        <w:ind w:firstLine="567"/>
        <w:rPr>
          <w:rFonts w:eastAsia="Calibri"/>
          <w:sz w:val="24"/>
          <w:szCs w:val="24"/>
          <w:lang w:eastAsia="en-US"/>
        </w:rPr>
      </w:pPr>
      <w:r w:rsidRPr="00B84357">
        <w:rPr>
          <w:rFonts w:eastAsia="Calibri"/>
          <w:sz w:val="24"/>
          <w:szCs w:val="24"/>
          <w:lang w:eastAsia="en-US"/>
        </w:rPr>
        <w:t>частные: __________ кинозала, ____ кинотеатр</w:t>
      </w:r>
    </w:p>
    <w:p w:rsidR="00F437BC" w:rsidRDefault="00F437BC" w:rsidP="00F437BC">
      <w:pPr>
        <w:ind w:firstLine="567"/>
        <w:rPr>
          <w:sz w:val="24"/>
          <w:szCs w:val="24"/>
        </w:rPr>
      </w:pPr>
      <w:r w:rsidRPr="00B84357">
        <w:rPr>
          <w:sz w:val="24"/>
          <w:szCs w:val="24"/>
        </w:rPr>
        <w:t xml:space="preserve">муниципальные: ______ кинозала, </w:t>
      </w:r>
      <w:r w:rsidRPr="00CE5A70">
        <w:rPr>
          <w:rFonts w:eastAsia="Calibri"/>
          <w:sz w:val="24"/>
          <w:szCs w:val="24"/>
          <w:lang w:eastAsia="en-US"/>
        </w:rPr>
        <w:t>_____</w:t>
      </w:r>
      <w:r>
        <w:rPr>
          <w:rFonts w:eastAsia="Calibri"/>
          <w:sz w:val="24"/>
          <w:szCs w:val="24"/>
          <w:lang w:eastAsia="en-US"/>
        </w:rPr>
        <w:t xml:space="preserve"> </w:t>
      </w:r>
      <w:r w:rsidRPr="00B84357">
        <w:rPr>
          <w:sz w:val="24"/>
          <w:szCs w:val="24"/>
        </w:rPr>
        <w:t xml:space="preserve">кинотеатра, </w:t>
      </w:r>
      <w:r w:rsidRPr="008E052A">
        <w:rPr>
          <w:rFonts w:eastAsia="Calibri"/>
          <w:sz w:val="24"/>
          <w:szCs w:val="24"/>
          <w:lang w:eastAsia="en-US"/>
        </w:rPr>
        <w:t>______</w:t>
      </w:r>
      <w:r w:rsidRPr="00B84357">
        <w:rPr>
          <w:sz w:val="24"/>
          <w:szCs w:val="24"/>
        </w:rPr>
        <w:t xml:space="preserve"> киноустановки, ________ иное</w:t>
      </w:r>
    </w:p>
    <w:p w:rsidR="00F437BC" w:rsidRPr="00B84357" w:rsidRDefault="00F437BC" w:rsidP="00F437BC">
      <w:pPr>
        <w:ind w:firstLine="567"/>
        <w:rPr>
          <w:sz w:val="24"/>
          <w:szCs w:val="24"/>
        </w:rPr>
      </w:pPr>
    </w:p>
    <w:tbl>
      <w:tblPr>
        <w:tblW w:w="151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913"/>
        <w:gridCol w:w="992"/>
        <w:gridCol w:w="992"/>
        <w:gridCol w:w="1276"/>
        <w:gridCol w:w="851"/>
        <w:gridCol w:w="993"/>
        <w:gridCol w:w="992"/>
        <w:gridCol w:w="963"/>
        <w:gridCol w:w="1022"/>
        <w:gridCol w:w="426"/>
        <w:gridCol w:w="991"/>
        <w:gridCol w:w="850"/>
        <w:gridCol w:w="709"/>
        <w:gridCol w:w="821"/>
        <w:gridCol w:w="709"/>
        <w:gridCol w:w="1244"/>
      </w:tblGrid>
      <w:tr w:rsidR="00F437BC" w:rsidRPr="00B84357" w:rsidTr="00F437BC">
        <w:trPr>
          <w:trHeight w:val="282"/>
        </w:trPr>
        <w:tc>
          <w:tcPr>
            <w:tcW w:w="392" w:type="dxa"/>
            <w:vMerge w:val="restart"/>
            <w:shd w:val="clear" w:color="auto" w:fill="auto"/>
          </w:tcPr>
          <w:p w:rsidR="00F437BC" w:rsidRPr="00B84357" w:rsidRDefault="00F437BC" w:rsidP="00F437BC">
            <w:pPr>
              <w:jc w:val="center"/>
            </w:pPr>
            <w:r w:rsidRPr="00B84357">
              <w:t xml:space="preserve">№ </w:t>
            </w:r>
            <w:proofErr w:type="spellStart"/>
            <w:proofErr w:type="gramStart"/>
            <w:r w:rsidRPr="00B84357">
              <w:t>п</w:t>
            </w:r>
            <w:proofErr w:type="spellEnd"/>
            <w:proofErr w:type="gramEnd"/>
            <w:r w:rsidRPr="00B84357">
              <w:t>/</w:t>
            </w:r>
            <w:proofErr w:type="spellStart"/>
            <w:r w:rsidRPr="00B84357">
              <w:t>п</w:t>
            </w:r>
            <w:proofErr w:type="spellEnd"/>
          </w:p>
        </w:tc>
        <w:tc>
          <w:tcPr>
            <w:tcW w:w="913" w:type="dxa"/>
            <w:vMerge w:val="restart"/>
            <w:shd w:val="clear" w:color="auto" w:fill="auto"/>
          </w:tcPr>
          <w:p w:rsidR="00F437BC" w:rsidRPr="00B84357" w:rsidRDefault="00F437BC" w:rsidP="00F437BC">
            <w:pPr>
              <w:jc w:val="center"/>
            </w:pPr>
            <w:r w:rsidRPr="00B84357">
              <w:t>Полное наименование организации, осуществляющей кинопоказ, полное наименование учредителя</w:t>
            </w:r>
          </w:p>
        </w:tc>
        <w:tc>
          <w:tcPr>
            <w:tcW w:w="992" w:type="dxa"/>
            <w:vMerge w:val="restart"/>
            <w:shd w:val="clear" w:color="auto" w:fill="auto"/>
          </w:tcPr>
          <w:p w:rsidR="00F437BC" w:rsidRPr="00B84357" w:rsidRDefault="00F437BC" w:rsidP="00F437BC">
            <w:pPr>
              <w:jc w:val="center"/>
            </w:pPr>
            <w:r w:rsidRPr="00B84357">
              <w:t>Почтовый адрес организации, телефон приемной, электронная почта</w:t>
            </w:r>
          </w:p>
        </w:tc>
        <w:tc>
          <w:tcPr>
            <w:tcW w:w="992" w:type="dxa"/>
            <w:vMerge w:val="restart"/>
            <w:shd w:val="clear" w:color="auto" w:fill="auto"/>
          </w:tcPr>
          <w:p w:rsidR="00F437BC" w:rsidRPr="00B84357" w:rsidRDefault="00F437BC" w:rsidP="00F437BC">
            <w:pPr>
              <w:jc w:val="center"/>
            </w:pPr>
            <w:r w:rsidRPr="00B84357">
              <w:t>ФИО (полностью) руководителя, контактный телефон руководителя</w:t>
            </w:r>
          </w:p>
        </w:tc>
        <w:tc>
          <w:tcPr>
            <w:tcW w:w="1276" w:type="dxa"/>
            <w:vMerge w:val="restart"/>
          </w:tcPr>
          <w:p w:rsidR="00F437BC" w:rsidRPr="00B84357" w:rsidRDefault="00F437BC" w:rsidP="00F437BC">
            <w:pPr>
              <w:jc w:val="center"/>
            </w:pPr>
            <w:r w:rsidRPr="00B84357">
              <w:t>Полное наименование киноплощадки (кинозала), осуществляющей показ фильмов</w:t>
            </w:r>
          </w:p>
        </w:tc>
        <w:tc>
          <w:tcPr>
            <w:tcW w:w="851" w:type="dxa"/>
            <w:vMerge w:val="restart"/>
          </w:tcPr>
          <w:p w:rsidR="00F437BC" w:rsidRPr="00B84357" w:rsidRDefault="00F437BC" w:rsidP="00F437BC">
            <w:pPr>
              <w:jc w:val="center"/>
            </w:pPr>
            <w:r w:rsidRPr="00B84357">
              <w:t>Адрес киноплощадки (кинозала), осуществляющей показ фильмов</w:t>
            </w:r>
          </w:p>
        </w:tc>
        <w:tc>
          <w:tcPr>
            <w:tcW w:w="993" w:type="dxa"/>
            <w:vMerge w:val="restart"/>
          </w:tcPr>
          <w:p w:rsidR="00F437BC" w:rsidRPr="00B84357" w:rsidRDefault="00F437BC" w:rsidP="00F437BC">
            <w:pPr>
              <w:jc w:val="center"/>
            </w:pPr>
            <w:r w:rsidRPr="00B84357">
              <w:t>ФИО руководителя киноплощадки (кинозала)</w:t>
            </w:r>
          </w:p>
        </w:tc>
        <w:tc>
          <w:tcPr>
            <w:tcW w:w="992" w:type="dxa"/>
            <w:vMerge w:val="restart"/>
          </w:tcPr>
          <w:p w:rsidR="00F437BC" w:rsidRPr="00B84357" w:rsidRDefault="00F437BC" w:rsidP="00F437BC">
            <w:pPr>
              <w:jc w:val="center"/>
            </w:pPr>
            <w:r w:rsidRPr="00B84357">
              <w:t>Контактный телефон, адрес электронной почты</w:t>
            </w:r>
          </w:p>
        </w:tc>
        <w:tc>
          <w:tcPr>
            <w:tcW w:w="963" w:type="dxa"/>
            <w:vMerge w:val="restart"/>
          </w:tcPr>
          <w:p w:rsidR="00F437BC" w:rsidRPr="00B84357" w:rsidRDefault="00F437BC" w:rsidP="00F437BC">
            <w:pPr>
              <w:jc w:val="center"/>
            </w:pPr>
            <w:r w:rsidRPr="00B84357">
              <w:t xml:space="preserve">ФИО (полностью) </w:t>
            </w:r>
            <w:proofErr w:type="gramStart"/>
            <w:r w:rsidRPr="00B84357">
              <w:t>ответственного</w:t>
            </w:r>
            <w:proofErr w:type="gramEnd"/>
            <w:r w:rsidRPr="00B84357">
              <w:t xml:space="preserve"> за техническое обеспечение показов</w:t>
            </w:r>
          </w:p>
        </w:tc>
        <w:tc>
          <w:tcPr>
            <w:tcW w:w="1022" w:type="dxa"/>
            <w:vMerge w:val="restart"/>
          </w:tcPr>
          <w:p w:rsidR="00F437BC" w:rsidRPr="00B84357" w:rsidRDefault="00F437BC" w:rsidP="00F437BC">
            <w:pPr>
              <w:jc w:val="center"/>
            </w:pPr>
            <w:r w:rsidRPr="00B84357">
              <w:t xml:space="preserve">Контактный телефон </w:t>
            </w:r>
            <w:proofErr w:type="gramStart"/>
            <w:r w:rsidRPr="00B84357">
              <w:t>ответственного</w:t>
            </w:r>
            <w:proofErr w:type="gramEnd"/>
            <w:r w:rsidRPr="00B84357">
              <w:t xml:space="preserve"> за техническое обеспечение показов</w:t>
            </w:r>
          </w:p>
        </w:tc>
        <w:tc>
          <w:tcPr>
            <w:tcW w:w="426" w:type="dxa"/>
            <w:vMerge w:val="restart"/>
          </w:tcPr>
          <w:p w:rsidR="00F437BC" w:rsidRPr="00B84357" w:rsidRDefault="00F437BC" w:rsidP="00F437BC">
            <w:pPr>
              <w:jc w:val="center"/>
            </w:pPr>
            <w:r w:rsidRPr="00B84357">
              <w:t xml:space="preserve">№ </w:t>
            </w:r>
            <w:proofErr w:type="spellStart"/>
            <w:proofErr w:type="gramStart"/>
            <w:r w:rsidRPr="00B84357">
              <w:t>п</w:t>
            </w:r>
            <w:proofErr w:type="spellEnd"/>
            <w:proofErr w:type="gramEnd"/>
            <w:r w:rsidRPr="00B84357">
              <w:t>/</w:t>
            </w:r>
            <w:proofErr w:type="spellStart"/>
            <w:r w:rsidRPr="00B84357">
              <w:t>п</w:t>
            </w:r>
            <w:proofErr w:type="spellEnd"/>
          </w:p>
        </w:tc>
        <w:tc>
          <w:tcPr>
            <w:tcW w:w="991" w:type="dxa"/>
            <w:vMerge w:val="restart"/>
          </w:tcPr>
          <w:p w:rsidR="00F437BC" w:rsidRPr="00B84357" w:rsidRDefault="00F437BC" w:rsidP="00F437BC">
            <w:pPr>
              <w:jc w:val="center"/>
            </w:pPr>
            <w:r w:rsidRPr="00B84357">
              <w:t>Киноплощадка, количество ме</w:t>
            </w:r>
            <w:proofErr w:type="gramStart"/>
            <w:r w:rsidRPr="00B84357">
              <w:t>ст в зр</w:t>
            </w:r>
            <w:proofErr w:type="gramEnd"/>
            <w:r w:rsidRPr="00B84357">
              <w:t>ительном зале</w:t>
            </w:r>
          </w:p>
        </w:tc>
        <w:tc>
          <w:tcPr>
            <w:tcW w:w="850" w:type="dxa"/>
            <w:vMerge w:val="restart"/>
          </w:tcPr>
          <w:p w:rsidR="00F437BC" w:rsidRPr="00B84357" w:rsidRDefault="00F437BC" w:rsidP="00F437BC">
            <w:pPr>
              <w:jc w:val="center"/>
            </w:pPr>
            <w:r w:rsidRPr="00B84357">
              <w:t>Доступность объекта для инвалидов</w:t>
            </w:r>
          </w:p>
        </w:tc>
        <w:tc>
          <w:tcPr>
            <w:tcW w:w="709" w:type="dxa"/>
            <w:vMerge w:val="restart"/>
          </w:tcPr>
          <w:p w:rsidR="00F437BC" w:rsidRPr="00B84357" w:rsidRDefault="00F437BC" w:rsidP="00F437BC">
            <w:pPr>
              <w:jc w:val="center"/>
            </w:pPr>
            <w:r w:rsidRPr="00B84357">
              <w:t xml:space="preserve">Доступность кинозала для инвалидов </w:t>
            </w:r>
          </w:p>
        </w:tc>
        <w:tc>
          <w:tcPr>
            <w:tcW w:w="2774" w:type="dxa"/>
            <w:gridSpan w:val="3"/>
          </w:tcPr>
          <w:p w:rsidR="00F437BC" w:rsidRPr="00B84357" w:rsidRDefault="00F437BC" w:rsidP="00F437BC">
            <w:pPr>
              <w:jc w:val="center"/>
            </w:pPr>
            <w:r w:rsidRPr="00B84357">
              <w:t xml:space="preserve">Доступность услуги </w:t>
            </w:r>
            <w:proofErr w:type="gramStart"/>
            <w:r w:rsidRPr="00B84357">
              <w:t>публичного</w:t>
            </w:r>
            <w:proofErr w:type="gramEnd"/>
            <w:r w:rsidRPr="00B84357">
              <w:t xml:space="preserve"> </w:t>
            </w:r>
            <w:proofErr w:type="spellStart"/>
            <w:r w:rsidRPr="00B84357">
              <w:t>кинопоказа</w:t>
            </w:r>
            <w:proofErr w:type="spellEnd"/>
            <w:r w:rsidRPr="00B84357">
              <w:t xml:space="preserve"> для инвалидов</w:t>
            </w:r>
          </w:p>
        </w:tc>
      </w:tr>
      <w:tr w:rsidR="00F437BC" w:rsidRPr="00B84357" w:rsidTr="00F437BC">
        <w:trPr>
          <w:trHeight w:val="1493"/>
        </w:trPr>
        <w:tc>
          <w:tcPr>
            <w:tcW w:w="392" w:type="dxa"/>
            <w:vMerge/>
            <w:shd w:val="clear" w:color="auto" w:fill="auto"/>
          </w:tcPr>
          <w:p w:rsidR="00F437BC" w:rsidRPr="00B84357" w:rsidRDefault="00F437BC" w:rsidP="00F437BC">
            <w:pPr>
              <w:jc w:val="center"/>
            </w:pPr>
          </w:p>
        </w:tc>
        <w:tc>
          <w:tcPr>
            <w:tcW w:w="913" w:type="dxa"/>
            <w:vMerge/>
            <w:shd w:val="clear" w:color="auto" w:fill="auto"/>
          </w:tcPr>
          <w:p w:rsidR="00F437BC" w:rsidRPr="00B84357" w:rsidRDefault="00F437BC" w:rsidP="00F437BC">
            <w:pPr>
              <w:jc w:val="center"/>
            </w:pPr>
          </w:p>
        </w:tc>
        <w:tc>
          <w:tcPr>
            <w:tcW w:w="992" w:type="dxa"/>
            <w:vMerge/>
            <w:shd w:val="clear" w:color="auto" w:fill="auto"/>
          </w:tcPr>
          <w:p w:rsidR="00F437BC" w:rsidRPr="00B84357" w:rsidRDefault="00F437BC" w:rsidP="00F437BC">
            <w:pPr>
              <w:jc w:val="center"/>
            </w:pPr>
          </w:p>
        </w:tc>
        <w:tc>
          <w:tcPr>
            <w:tcW w:w="992" w:type="dxa"/>
            <w:vMerge/>
            <w:shd w:val="clear" w:color="auto" w:fill="auto"/>
          </w:tcPr>
          <w:p w:rsidR="00F437BC" w:rsidRPr="00B84357" w:rsidRDefault="00F437BC" w:rsidP="00F437BC">
            <w:pPr>
              <w:jc w:val="center"/>
            </w:pPr>
          </w:p>
        </w:tc>
        <w:tc>
          <w:tcPr>
            <w:tcW w:w="1276" w:type="dxa"/>
            <w:vMerge/>
          </w:tcPr>
          <w:p w:rsidR="00F437BC" w:rsidRPr="00B84357" w:rsidRDefault="00F437BC" w:rsidP="00F437BC">
            <w:pPr>
              <w:jc w:val="center"/>
            </w:pPr>
          </w:p>
        </w:tc>
        <w:tc>
          <w:tcPr>
            <w:tcW w:w="851" w:type="dxa"/>
            <w:vMerge/>
          </w:tcPr>
          <w:p w:rsidR="00F437BC" w:rsidRPr="00B84357" w:rsidRDefault="00F437BC" w:rsidP="00F437BC">
            <w:pPr>
              <w:jc w:val="center"/>
            </w:pPr>
          </w:p>
        </w:tc>
        <w:tc>
          <w:tcPr>
            <w:tcW w:w="993" w:type="dxa"/>
            <w:vMerge/>
          </w:tcPr>
          <w:p w:rsidR="00F437BC" w:rsidRPr="00B84357" w:rsidRDefault="00F437BC" w:rsidP="00F437BC">
            <w:pPr>
              <w:jc w:val="center"/>
            </w:pPr>
          </w:p>
        </w:tc>
        <w:tc>
          <w:tcPr>
            <w:tcW w:w="992" w:type="dxa"/>
            <w:vMerge/>
          </w:tcPr>
          <w:p w:rsidR="00F437BC" w:rsidRPr="00B84357" w:rsidRDefault="00F437BC" w:rsidP="00F437BC">
            <w:pPr>
              <w:jc w:val="center"/>
            </w:pPr>
          </w:p>
        </w:tc>
        <w:tc>
          <w:tcPr>
            <w:tcW w:w="963" w:type="dxa"/>
            <w:vMerge/>
          </w:tcPr>
          <w:p w:rsidR="00F437BC" w:rsidRPr="00B84357" w:rsidRDefault="00F437BC" w:rsidP="00F437BC">
            <w:pPr>
              <w:jc w:val="center"/>
            </w:pPr>
          </w:p>
        </w:tc>
        <w:tc>
          <w:tcPr>
            <w:tcW w:w="1022" w:type="dxa"/>
            <w:vMerge/>
          </w:tcPr>
          <w:p w:rsidR="00F437BC" w:rsidRPr="00B84357" w:rsidRDefault="00F437BC" w:rsidP="00F437BC">
            <w:pPr>
              <w:jc w:val="center"/>
            </w:pPr>
          </w:p>
        </w:tc>
        <w:tc>
          <w:tcPr>
            <w:tcW w:w="426" w:type="dxa"/>
            <w:vMerge/>
          </w:tcPr>
          <w:p w:rsidR="00F437BC" w:rsidRPr="00B84357" w:rsidRDefault="00F437BC" w:rsidP="00F437BC">
            <w:pPr>
              <w:jc w:val="center"/>
            </w:pPr>
          </w:p>
        </w:tc>
        <w:tc>
          <w:tcPr>
            <w:tcW w:w="991" w:type="dxa"/>
            <w:vMerge/>
          </w:tcPr>
          <w:p w:rsidR="00F437BC" w:rsidRPr="00B84357" w:rsidRDefault="00F437BC" w:rsidP="00F437BC">
            <w:pPr>
              <w:jc w:val="center"/>
            </w:pPr>
          </w:p>
        </w:tc>
        <w:tc>
          <w:tcPr>
            <w:tcW w:w="850" w:type="dxa"/>
            <w:vMerge/>
            <w:vAlign w:val="center"/>
          </w:tcPr>
          <w:p w:rsidR="00F437BC" w:rsidRPr="00B84357" w:rsidRDefault="00F437BC" w:rsidP="00F437BC"/>
        </w:tc>
        <w:tc>
          <w:tcPr>
            <w:tcW w:w="709" w:type="dxa"/>
            <w:vMerge/>
            <w:vAlign w:val="center"/>
          </w:tcPr>
          <w:p w:rsidR="00F437BC" w:rsidRPr="00B84357" w:rsidRDefault="00F437BC" w:rsidP="00F437BC"/>
        </w:tc>
        <w:tc>
          <w:tcPr>
            <w:tcW w:w="821" w:type="dxa"/>
          </w:tcPr>
          <w:p w:rsidR="00F437BC" w:rsidRPr="00B84357" w:rsidRDefault="00F437BC" w:rsidP="00F437BC">
            <w:r w:rsidRPr="00B84357">
              <w:t xml:space="preserve">Наличие оборудования для </w:t>
            </w:r>
            <w:proofErr w:type="spellStart"/>
            <w:r w:rsidRPr="00B84357">
              <w:t>тифлокомментирования</w:t>
            </w:r>
            <w:proofErr w:type="spellEnd"/>
          </w:p>
        </w:tc>
        <w:tc>
          <w:tcPr>
            <w:tcW w:w="709" w:type="dxa"/>
          </w:tcPr>
          <w:p w:rsidR="00F437BC" w:rsidRPr="00B84357" w:rsidRDefault="00F437BC" w:rsidP="00F437BC">
            <w:pPr>
              <w:jc w:val="center"/>
            </w:pPr>
            <w:r w:rsidRPr="00B84357">
              <w:t xml:space="preserve">Наличие оборудования для </w:t>
            </w:r>
            <w:proofErr w:type="spellStart"/>
            <w:r w:rsidRPr="00B84357">
              <w:t>субтитрирования</w:t>
            </w:r>
            <w:proofErr w:type="spellEnd"/>
          </w:p>
        </w:tc>
        <w:tc>
          <w:tcPr>
            <w:tcW w:w="1244" w:type="dxa"/>
          </w:tcPr>
          <w:p w:rsidR="00F437BC" w:rsidRPr="00B84357" w:rsidRDefault="00F437BC" w:rsidP="00F437BC">
            <w:pPr>
              <w:jc w:val="center"/>
            </w:pPr>
            <w:proofErr w:type="gramStart"/>
            <w:r w:rsidRPr="00B84357">
              <w:t>Наличие системы персонального увеличения звука («обратная петля»</w:t>
            </w:r>
            <w:proofErr w:type="gramEnd"/>
          </w:p>
        </w:tc>
      </w:tr>
      <w:tr w:rsidR="00F437BC" w:rsidRPr="00B84357" w:rsidTr="00F437BC">
        <w:trPr>
          <w:trHeight w:val="370"/>
        </w:trPr>
        <w:tc>
          <w:tcPr>
            <w:tcW w:w="392" w:type="dxa"/>
            <w:shd w:val="clear" w:color="auto" w:fill="auto"/>
          </w:tcPr>
          <w:p w:rsidR="00F437BC" w:rsidRPr="00B84357" w:rsidRDefault="00F437BC" w:rsidP="00F437BC">
            <w:pPr>
              <w:jc w:val="center"/>
              <w:rPr>
                <w:rFonts w:eastAsia="Calibri"/>
              </w:rPr>
            </w:pPr>
            <w:r>
              <w:rPr>
                <w:rFonts w:eastAsia="Calibri"/>
              </w:rPr>
              <w:t>-</w:t>
            </w:r>
          </w:p>
        </w:tc>
        <w:tc>
          <w:tcPr>
            <w:tcW w:w="913" w:type="dxa"/>
            <w:shd w:val="clear" w:color="auto" w:fill="auto"/>
          </w:tcPr>
          <w:p w:rsidR="00F437BC" w:rsidRPr="00B84357" w:rsidRDefault="00F437BC" w:rsidP="00F437BC">
            <w:pPr>
              <w:jc w:val="center"/>
              <w:rPr>
                <w:rFonts w:eastAsia="Calibri"/>
              </w:rPr>
            </w:pPr>
            <w:r>
              <w:rPr>
                <w:rFonts w:eastAsia="Calibri"/>
              </w:rPr>
              <w:t>-</w:t>
            </w:r>
          </w:p>
        </w:tc>
        <w:tc>
          <w:tcPr>
            <w:tcW w:w="992" w:type="dxa"/>
            <w:shd w:val="clear" w:color="auto" w:fill="auto"/>
          </w:tcPr>
          <w:p w:rsidR="00F437BC" w:rsidRPr="00B84357" w:rsidRDefault="00F437BC" w:rsidP="00F437BC">
            <w:pPr>
              <w:jc w:val="center"/>
              <w:rPr>
                <w:rFonts w:eastAsia="Calibri"/>
              </w:rPr>
            </w:pPr>
            <w:r>
              <w:rPr>
                <w:rFonts w:eastAsia="Calibri"/>
              </w:rPr>
              <w:t>-</w:t>
            </w:r>
          </w:p>
        </w:tc>
        <w:tc>
          <w:tcPr>
            <w:tcW w:w="992" w:type="dxa"/>
            <w:shd w:val="clear" w:color="auto" w:fill="auto"/>
          </w:tcPr>
          <w:p w:rsidR="00F437BC" w:rsidRPr="00B84357" w:rsidRDefault="00F437BC" w:rsidP="00F437BC">
            <w:pPr>
              <w:jc w:val="center"/>
              <w:rPr>
                <w:rFonts w:eastAsia="Calibri"/>
              </w:rPr>
            </w:pPr>
            <w:r>
              <w:rPr>
                <w:rFonts w:eastAsia="Calibri"/>
              </w:rPr>
              <w:t>-</w:t>
            </w:r>
          </w:p>
        </w:tc>
        <w:tc>
          <w:tcPr>
            <w:tcW w:w="1276" w:type="dxa"/>
          </w:tcPr>
          <w:p w:rsidR="00F437BC" w:rsidRPr="00B84357" w:rsidRDefault="00F437BC" w:rsidP="00F437BC">
            <w:pPr>
              <w:jc w:val="center"/>
              <w:rPr>
                <w:rFonts w:eastAsia="Calibri"/>
              </w:rPr>
            </w:pPr>
            <w:r>
              <w:rPr>
                <w:rFonts w:eastAsia="Calibri"/>
              </w:rPr>
              <w:t>-</w:t>
            </w:r>
          </w:p>
        </w:tc>
        <w:tc>
          <w:tcPr>
            <w:tcW w:w="851" w:type="dxa"/>
          </w:tcPr>
          <w:p w:rsidR="00F437BC" w:rsidRPr="00B84357" w:rsidRDefault="00F437BC" w:rsidP="00F437BC">
            <w:pPr>
              <w:jc w:val="center"/>
              <w:rPr>
                <w:rFonts w:eastAsia="Calibri"/>
              </w:rPr>
            </w:pPr>
            <w:r>
              <w:rPr>
                <w:rFonts w:eastAsia="Calibri"/>
              </w:rPr>
              <w:t>-</w:t>
            </w:r>
          </w:p>
        </w:tc>
        <w:tc>
          <w:tcPr>
            <w:tcW w:w="993" w:type="dxa"/>
          </w:tcPr>
          <w:p w:rsidR="00F437BC" w:rsidRPr="00B84357" w:rsidRDefault="00F437BC" w:rsidP="00F437BC">
            <w:pPr>
              <w:jc w:val="center"/>
              <w:rPr>
                <w:rFonts w:eastAsia="Calibri"/>
              </w:rPr>
            </w:pPr>
            <w:r>
              <w:rPr>
                <w:rFonts w:eastAsia="Calibri"/>
              </w:rPr>
              <w:t>-</w:t>
            </w:r>
          </w:p>
        </w:tc>
        <w:tc>
          <w:tcPr>
            <w:tcW w:w="992" w:type="dxa"/>
          </w:tcPr>
          <w:p w:rsidR="00F437BC" w:rsidRPr="00B84357" w:rsidRDefault="00F437BC" w:rsidP="00F437BC">
            <w:pPr>
              <w:jc w:val="center"/>
              <w:rPr>
                <w:rFonts w:eastAsia="Calibri"/>
              </w:rPr>
            </w:pPr>
            <w:r>
              <w:rPr>
                <w:rFonts w:eastAsia="Calibri"/>
              </w:rPr>
              <w:t>-</w:t>
            </w:r>
          </w:p>
        </w:tc>
        <w:tc>
          <w:tcPr>
            <w:tcW w:w="963" w:type="dxa"/>
          </w:tcPr>
          <w:p w:rsidR="00F437BC" w:rsidRPr="00B84357" w:rsidRDefault="00F437BC" w:rsidP="00F437BC">
            <w:pPr>
              <w:jc w:val="center"/>
              <w:rPr>
                <w:rFonts w:eastAsia="Calibri"/>
              </w:rPr>
            </w:pPr>
            <w:r>
              <w:rPr>
                <w:rFonts w:eastAsia="Calibri"/>
              </w:rPr>
              <w:t>-</w:t>
            </w:r>
          </w:p>
        </w:tc>
        <w:tc>
          <w:tcPr>
            <w:tcW w:w="1022" w:type="dxa"/>
          </w:tcPr>
          <w:p w:rsidR="00F437BC" w:rsidRPr="00B84357" w:rsidRDefault="00F437BC" w:rsidP="00F437BC">
            <w:pPr>
              <w:jc w:val="center"/>
              <w:rPr>
                <w:rFonts w:eastAsia="Calibri"/>
              </w:rPr>
            </w:pPr>
            <w:r>
              <w:rPr>
                <w:rFonts w:eastAsia="Calibri"/>
              </w:rPr>
              <w:t>-</w:t>
            </w:r>
          </w:p>
        </w:tc>
        <w:tc>
          <w:tcPr>
            <w:tcW w:w="426" w:type="dxa"/>
          </w:tcPr>
          <w:p w:rsidR="00F437BC" w:rsidRPr="00B84357" w:rsidRDefault="00F437BC" w:rsidP="00F437BC">
            <w:pPr>
              <w:jc w:val="center"/>
              <w:rPr>
                <w:rFonts w:eastAsia="Calibri"/>
              </w:rPr>
            </w:pPr>
            <w:r>
              <w:rPr>
                <w:rFonts w:eastAsia="Calibri"/>
              </w:rPr>
              <w:t>-</w:t>
            </w:r>
          </w:p>
        </w:tc>
        <w:tc>
          <w:tcPr>
            <w:tcW w:w="991" w:type="dxa"/>
          </w:tcPr>
          <w:p w:rsidR="00F437BC" w:rsidRPr="00B84357" w:rsidRDefault="00F437BC" w:rsidP="00F437BC">
            <w:pPr>
              <w:jc w:val="center"/>
              <w:rPr>
                <w:rFonts w:eastAsia="Calibri"/>
              </w:rPr>
            </w:pPr>
            <w:r>
              <w:rPr>
                <w:rFonts w:eastAsia="Calibri"/>
              </w:rPr>
              <w:t>-</w:t>
            </w:r>
          </w:p>
        </w:tc>
        <w:tc>
          <w:tcPr>
            <w:tcW w:w="850" w:type="dxa"/>
          </w:tcPr>
          <w:p w:rsidR="00F437BC" w:rsidRPr="00B84357" w:rsidRDefault="00F437BC" w:rsidP="00F437BC">
            <w:pPr>
              <w:jc w:val="center"/>
              <w:rPr>
                <w:rFonts w:eastAsia="Calibri"/>
              </w:rPr>
            </w:pPr>
            <w:r>
              <w:rPr>
                <w:rFonts w:eastAsia="Calibri"/>
              </w:rPr>
              <w:t>-</w:t>
            </w:r>
          </w:p>
        </w:tc>
        <w:tc>
          <w:tcPr>
            <w:tcW w:w="709" w:type="dxa"/>
          </w:tcPr>
          <w:p w:rsidR="00F437BC" w:rsidRPr="00B84357" w:rsidRDefault="00F437BC" w:rsidP="00F437BC">
            <w:pPr>
              <w:jc w:val="center"/>
              <w:rPr>
                <w:rFonts w:eastAsia="Calibri"/>
              </w:rPr>
            </w:pPr>
            <w:r>
              <w:rPr>
                <w:rFonts w:eastAsia="Calibri"/>
              </w:rPr>
              <w:t>-</w:t>
            </w:r>
          </w:p>
        </w:tc>
        <w:tc>
          <w:tcPr>
            <w:tcW w:w="821" w:type="dxa"/>
          </w:tcPr>
          <w:p w:rsidR="00F437BC" w:rsidRPr="00B84357" w:rsidRDefault="00F437BC" w:rsidP="00F437BC">
            <w:pPr>
              <w:jc w:val="center"/>
              <w:rPr>
                <w:rFonts w:eastAsia="Calibri"/>
              </w:rPr>
            </w:pPr>
            <w:r>
              <w:rPr>
                <w:rFonts w:eastAsia="Calibri"/>
              </w:rPr>
              <w:t>-</w:t>
            </w:r>
          </w:p>
        </w:tc>
        <w:tc>
          <w:tcPr>
            <w:tcW w:w="709" w:type="dxa"/>
          </w:tcPr>
          <w:p w:rsidR="00F437BC" w:rsidRPr="00B84357" w:rsidRDefault="00F437BC" w:rsidP="00F437BC">
            <w:pPr>
              <w:jc w:val="center"/>
              <w:rPr>
                <w:rFonts w:eastAsia="Calibri"/>
              </w:rPr>
            </w:pPr>
            <w:r>
              <w:rPr>
                <w:rFonts w:eastAsia="Calibri"/>
              </w:rPr>
              <w:t>-</w:t>
            </w:r>
          </w:p>
        </w:tc>
        <w:tc>
          <w:tcPr>
            <w:tcW w:w="1244" w:type="dxa"/>
          </w:tcPr>
          <w:p w:rsidR="00F437BC" w:rsidRPr="00B84357" w:rsidRDefault="00F437BC" w:rsidP="00F437BC">
            <w:pPr>
              <w:jc w:val="center"/>
              <w:rPr>
                <w:rFonts w:eastAsia="Calibri"/>
              </w:rPr>
            </w:pPr>
            <w:r>
              <w:rPr>
                <w:rFonts w:eastAsia="Calibri"/>
              </w:rPr>
              <w:t>-</w:t>
            </w:r>
          </w:p>
        </w:tc>
      </w:tr>
    </w:tbl>
    <w:p w:rsidR="00F437BC" w:rsidRPr="008E052A" w:rsidRDefault="00F437BC" w:rsidP="00F437BC">
      <w:pPr>
        <w:rPr>
          <w:sz w:val="24"/>
          <w:szCs w:val="24"/>
        </w:rPr>
      </w:pPr>
    </w:p>
    <w:p w:rsidR="00F437BC" w:rsidRDefault="00F437BC" w:rsidP="00784958">
      <w:pPr>
        <w:numPr>
          <w:ilvl w:val="1"/>
          <w:numId w:val="21"/>
        </w:numPr>
        <w:ind w:left="0" w:firstLine="709"/>
        <w:contextualSpacing/>
        <w:rPr>
          <w:b/>
          <w:sz w:val="24"/>
          <w:szCs w:val="24"/>
        </w:rPr>
      </w:pPr>
      <w:r w:rsidRPr="008679BC">
        <w:rPr>
          <w:b/>
          <w:sz w:val="24"/>
          <w:szCs w:val="24"/>
        </w:rPr>
        <w:t>Народная художественная культура</w:t>
      </w:r>
    </w:p>
    <w:p w:rsidR="00095ECB" w:rsidRPr="008679BC" w:rsidRDefault="00095ECB" w:rsidP="00095ECB">
      <w:pPr>
        <w:ind w:left="709"/>
        <w:contextualSpacing/>
        <w:rPr>
          <w:b/>
          <w:sz w:val="24"/>
          <w:szCs w:val="24"/>
        </w:rPr>
      </w:pPr>
    </w:p>
    <w:tbl>
      <w:tblPr>
        <w:tblW w:w="13608" w:type="dxa"/>
        <w:jc w:val="center"/>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tblPr>
      <w:tblGrid>
        <w:gridCol w:w="5841"/>
        <w:gridCol w:w="7767"/>
      </w:tblGrid>
      <w:tr w:rsidR="00095ECB" w:rsidRPr="00073089" w:rsidTr="00A35433">
        <w:trPr>
          <w:cantSplit/>
          <w:jc w:val="center"/>
        </w:trPr>
        <w:tc>
          <w:tcPr>
            <w:tcW w:w="5841" w:type="dxa"/>
            <w:tcBorders>
              <w:top w:val="single" w:sz="4" w:space="0" w:color="auto"/>
              <w:left w:val="single" w:sz="4" w:space="0" w:color="auto"/>
              <w:bottom w:val="single" w:sz="4" w:space="0" w:color="auto"/>
              <w:right w:val="single" w:sz="4" w:space="0" w:color="auto"/>
            </w:tcBorders>
            <w:shd w:val="clear" w:color="auto" w:fill="FBE4D5"/>
          </w:tcPr>
          <w:p w:rsidR="00095ECB" w:rsidRDefault="00095ECB" w:rsidP="00A35433">
            <w:pPr>
              <w:jc w:val="center"/>
              <w:rPr>
                <w:rFonts w:eastAsia="Calibri"/>
                <w:b/>
                <w:lang w:eastAsia="en-US"/>
              </w:rPr>
            </w:pPr>
            <w:r>
              <w:rPr>
                <w:rFonts w:eastAsia="Calibri"/>
                <w:b/>
                <w:lang w:eastAsia="en-US"/>
              </w:rPr>
              <w:t xml:space="preserve">Директор </w:t>
            </w:r>
            <w:r w:rsidRPr="004C7DDA">
              <w:rPr>
                <w:rFonts w:eastAsia="Calibri"/>
                <w:b/>
                <w:lang w:eastAsia="en-US"/>
              </w:rPr>
              <w:t>МКУ «Районный организационно-</w:t>
            </w:r>
          </w:p>
          <w:p w:rsidR="00095ECB" w:rsidRPr="004C7DDA" w:rsidRDefault="00095ECB" w:rsidP="00A35433">
            <w:pPr>
              <w:jc w:val="center"/>
              <w:rPr>
                <w:rFonts w:eastAsia="Calibri"/>
                <w:b/>
                <w:lang w:eastAsia="en-US"/>
              </w:rPr>
            </w:pPr>
            <w:r w:rsidRPr="004C7DDA">
              <w:rPr>
                <w:rFonts w:eastAsia="Calibri"/>
                <w:b/>
                <w:lang w:eastAsia="en-US"/>
              </w:rPr>
              <w:t>методический центр»</w:t>
            </w:r>
          </w:p>
        </w:tc>
        <w:tc>
          <w:tcPr>
            <w:tcW w:w="7767" w:type="dxa"/>
            <w:tcBorders>
              <w:top w:val="single" w:sz="4" w:space="0" w:color="auto"/>
              <w:left w:val="single" w:sz="4" w:space="0" w:color="auto"/>
              <w:bottom w:val="single" w:sz="4" w:space="0" w:color="auto"/>
              <w:right w:val="single" w:sz="4" w:space="0" w:color="auto"/>
            </w:tcBorders>
            <w:shd w:val="clear" w:color="auto" w:fill="FBE4D5"/>
          </w:tcPr>
          <w:p w:rsidR="00095ECB" w:rsidRPr="004C7DDA" w:rsidRDefault="00095ECB" w:rsidP="00A35433">
            <w:pPr>
              <w:jc w:val="center"/>
              <w:rPr>
                <w:rFonts w:eastAsia="Calibri"/>
                <w:b/>
                <w:lang w:eastAsia="en-US"/>
              </w:rPr>
            </w:pPr>
            <w:r>
              <w:rPr>
                <w:rFonts w:eastAsia="Calibri"/>
                <w:b/>
                <w:lang w:eastAsia="en-US"/>
              </w:rPr>
              <w:t>Уразова Светлана Николаевна</w:t>
            </w:r>
          </w:p>
          <w:p w:rsidR="00095ECB" w:rsidRPr="00073089" w:rsidRDefault="00095ECB" w:rsidP="00A35433">
            <w:pPr>
              <w:jc w:val="center"/>
              <w:rPr>
                <w:rFonts w:eastAsia="Calibri"/>
                <w:b/>
                <w:lang w:eastAsia="en-US"/>
              </w:rPr>
            </w:pPr>
            <w:r w:rsidRPr="004C7DDA">
              <w:rPr>
                <w:rFonts w:eastAsia="Calibri"/>
                <w:b/>
                <w:lang w:eastAsia="en-US"/>
              </w:rPr>
              <w:t>тел</w:t>
            </w:r>
            <w:r w:rsidRPr="00073089">
              <w:rPr>
                <w:rFonts w:eastAsia="Calibri"/>
                <w:b/>
                <w:lang w:eastAsia="en-US"/>
              </w:rPr>
              <w:t>. 8 (3462) 524-887,</w:t>
            </w:r>
          </w:p>
          <w:p w:rsidR="00095ECB" w:rsidRPr="00073089" w:rsidRDefault="00095ECB" w:rsidP="00A35433">
            <w:pPr>
              <w:jc w:val="center"/>
              <w:rPr>
                <w:rFonts w:eastAsia="Calibri"/>
                <w:b/>
                <w:lang w:eastAsia="en-US"/>
              </w:rPr>
            </w:pPr>
            <w:r w:rsidRPr="004C7DDA">
              <w:rPr>
                <w:rFonts w:eastAsia="Calibri"/>
                <w:b/>
                <w:lang w:val="en-US" w:eastAsia="en-US"/>
              </w:rPr>
              <w:t>e</w:t>
            </w:r>
            <w:r w:rsidRPr="00073089">
              <w:rPr>
                <w:rFonts w:eastAsia="Calibri"/>
                <w:b/>
                <w:lang w:eastAsia="en-US"/>
              </w:rPr>
              <w:t>-</w:t>
            </w:r>
            <w:r w:rsidRPr="004C7DDA">
              <w:rPr>
                <w:rFonts w:eastAsia="Calibri"/>
                <w:b/>
                <w:lang w:val="en-US" w:eastAsia="en-US"/>
              </w:rPr>
              <w:t>mail</w:t>
            </w:r>
            <w:r w:rsidRPr="00073089">
              <w:rPr>
                <w:rFonts w:eastAsia="Calibri"/>
                <w:b/>
                <w:lang w:eastAsia="en-US"/>
              </w:rPr>
              <w:t xml:space="preserve">: </w:t>
            </w:r>
            <w:proofErr w:type="spellStart"/>
            <w:r w:rsidRPr="004C7DDA">
              <w:rPr>
                <w:rFonts w:eastAsia="Calibri"/>
                <w:b/>
                <w:lang w:val="en-US" w:eastAsia="en-US"/>
              </w:rPr>
              <w:t>Romc</w:t>
            </w:r>
            <w:proofErr w:type="spellEnd"/>
            <w:r w:rsidRPr="00073089">
              <w:rPr>
                <w:rFonts w:eastAsia="Calibri"/>
                <w:b/>
                <w:lang w:eastAsia="en-US"/>
              </w:rPr>
              <w:t>@</w:t>
            </w:r>
            <w:proofErr w:type="spellStart"/>
            <w:r w:rsidRPr="004C7DDA">
              <w:rPr>
                <w:rFonts w:eastAsia="Calibri"/>
                <w:b/>
                <w:lang w:val="en-US" w:eastAsia="en-US"/>
              </w:rPr>
              <w:t>bk</w:t>
            </w:r>
            <w:proofErr w:type="spellEnd"/>
            <w:r w:rsidRPr="00073089">
              <w:rPr>
                <w:rFonts w:eastAsia="Calibri"/>
                <w:b/>
                <w:lang w:eastAsia="en-US"/>
              </w:rPr>
              <w:t>.</w:t>
            </w:r>
            <w:proofErr w:type="spellStart"/>
            <w:r w:rsidRPr="004C7DDA">
              <w:rPr>
                <w:rFonts w:eastAsia="Calibri"/>
                <w:b/>
                <w:lang w:val="en-US" w:eastAsia="en-US"/>
              </w:rPr>
              <w:t>ru</w:t>
            </w:r>
            <w:proofErr w:type="spellEnd"/>
          </w:p>
          <w:p w:rsidR="00095ECB" w:rsidRPr="00073089" w:rsidRDefault="00095ECB" w:rsidP="00A35433">
            <w:pPr>
              <w:jc w:val="center"/>
              <w:rPr>
                <w:rFonts w:eastAsia="Calibri"/>
                <w:b/>
                <w:lang w:eastAsia="en-US"/>
              </w:rPr>
            </w:pPr>
          </w:p>
        </w:tc>
      </w:tr>
    </w:tbl>
    <w:p w:rsidR="00F437BC" w:rsidRDefault="00F437BC" w:rsidP="00F437BC">
      <w:pPr>
        <w:rPr>
          <w:rFonts w:eastAsia="Calibri"/>
          <w:lang w:eastAsia="en-US"/>
        </w:rPr>
      </w:pPr>
    </w:p>
    <w:p w:rsidR="00F437BC" w:rsidRDefault="00F437BC" w:rsidP="00F437BC">
      <w:pPr>
        <w:jc w:val="center"/>
        <w:rPr>
          <w:rFonts w:eastAsia="Calibri"/>
          <w:lang w:eastAsia="en-US"/>
        </w:rPr>
      </w:pPr>
    </w:p>
    <w:p w:rsidR="00F437BC" w:rsidRPr="00784958" w:rsidRDefault="00F437BC" w:rsidP="00784958">
      <w:pPr>
        <w:pStyle w:val="a5"/>
        <w:numPr>
          <w:ilvl w:val="2"/>
          <w:numId w:val="22"/>
        </w:numPr>
        <w:rPr>
          <w:b/>
          <w:sz w:val="24"/>
          <w:szCs w:val="24"/>
        </w:rPr>
      </w:pPr>
      <w:r w:rsidRPr="00784958">
        <w:rPr>
          <w:b/>
          <w:sz w:val="24"/>
          <w:szCs w:val="24"/>
        </w:rPr>
        <w:t xml:space="preserve">Характеристика субъектов сферы народных художественных промыслов. </w:t>
      </w:r>
    </w:p>
    <w:p w:rsidR="00F437BC" w:rsidRPr="00543812" w:rsidRDefault="00F437BC" w:rsidP="00F437BC">
      <w:pPr>
        <w:rPr>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126"/>
        <w:gridCol w:w="2457"/>
        <w:gridCol w:w="2457"/>
        <w:gridCol w:w="2457"/>
        <w:gridCol w:w="1630"/>
        <w:gridCol w:w="1631"/>
      </w:tblGrid>
      <w:tr w:rsidR="00F437BC" w:rsidRPr="00B84357" w:rsidTr="00F437BC">
        <w:trPr>
          <w:trHeight w:val="405"/>
        </w:trPr>
        <w:tc>
          <w:tcPr>
            <w:tcW w:w="1701" w:type="dxa"/>
            <w:vMerge w:val="restart"/>
          </w:tcPr>
          <w:p w:rsidR="00F437BC" w:rsidRPr="00543812" w:rsidRDefault="00F437BC" w:rsidP="00F437BC">
            <w:pPr>
              <w:jc w:val="center"/>
              <w:rPr>
                <w:rFonts w:eastAsia="Calibri"/>
                <w:lang w:eastAsia="en-US"/>
              </w:rPr>
            </w:pPr>
            <w:r w:rsidRPr="00B84357">
              <w:rPr>
                <w:rFonts w:eastAsia="Calibri"/>
                <w:lang w:eastAsia="en-US"/>
              </w:rPr>
              <w:t>Муниципальное учреждение</w:t>
            </w:r>
          </w:p>
        </w:tc>
        <w:tc>
          <w:tcPr>
            <w:tcW w:w="2126" w:type="dxa"/>
            <w:vMerge w:val="restart"/>
          </w:tcPr>
          <w:p w:rsidR="00F437BC" w:rsidRPr="00543812" w:rsidRDefault="00F437BC" w:rsidP="00F437BC">
            <w:pPr>
              <w:jc w:val="center"/>
              <w:rPr>
                <w:rFonts w:eastAsia="Calibri"/>
                <w:lang w:eastAsia="en-US"/>
              </w:rPr>
            </w:pPr>
            <w:r w:rsidRPr="00543812">
              <w:rPr>
                <w:rFonts w:eastAsia="Calibri"/>
                <w:lang w:eastAsia="en-US"/>
              </w:rPr>
              <w:t>Коммерческие организации</w:t>
            </w:r>
          </w:p>
        </w:tc>
        <w:tc>
          <w:tcPr>
            <w:tcW w:w="7371" w:type="dxa"/>
            <w:gridSpan w:val="3"/>
          </w:tcPr>
          <w:p w:rsidR="00F437BC" w:rsidRPr="00543812" w:rsidRDefault="00F437BC" w:rsidP="00F437BC">
            <w:pPr>
              <w:jc w:val="center"/>
              <w:rPr>
                <w:rFonts w:eastAsia="Calibri"/>
                <w:lang w:eastAsia="en-US"/>
              </w:rPr>
            </w:pPr>
            <w:r w:rsidRPr="00543812">
              <w:rPr>
                <w:rFonts w:eastAsia="Calibri"/>
                <w:lang w:eastAsia="en-US"/>
              </w:rPr>
              <w:t>Некоммерческие организации</w:t>
            </w:r>
          </w:p>
        </w:tc>
        <w:tc>
          <w:tcPr>
            <w:tcW w:w="1630" w:type="dxa"/>
            <w:vMerge w:val="restart"/>
          </w:tcPr>
          <w:p w:rsidR="00F437BC" w:rsidRPr="00543812" w:rsidRDefault="00F437BC" w:rsidP="00F437BC">
            <w:pPr>
              <w:jc w:val="center"/>
              <w:rPr>
                <w:rFonts w:eastAsia="Calibri"/>
                <w:lang w:eastAsia="en-US"/>
              </w:rPr>
            </w:pPr>
            <w:r w:rsidRPr="00543812">
              <w:rPr>
                <w:rFonts w:eastAsia="Calibri"/>
                <w:lang w:eastAsia="en-US"/>
              </w:rPr>
              <w:t>Физ. Лица</w:t>
            </w:r>
          </w:p>
        </w:tc>
        <w:tc>
          <w:tcPr>
            <w:tcW w:w="1631" w:type="dxa"/>
            <w:vMerge w:val="restart"/>
          </w:tcPr>
          <w:p w:rsidR="00F437BC" w:rsidRPr="00543812" w:rsidRDefault="00F437BC" w:rsidP="00F437BC">
            <w:pPr>
              <w:jc w:val="center"/>
              <w:rPr>
                <w:rFonts w:eastAsia="Calibri"/>
                <w:lang w:eastAsia="en-US"/>
              </w:rPr>
            </w:pPr>
            <w:r w:rsidRPr="00543812">
              <w:rPr>
                <w:rFonts w:eastAsia="Calibri"/>
                <w:lang w:eastAsia="en-US"/>
              </w:rPr>
              <w:t>ИП</w:t>
            </w:r>
          </w:p>
        </w:tc>
      </w:tr>
      <w:tr w:rsidR="00F437BC" w:rsidRPr="00B84357" w:rsidTr="00F437BC">
        <w:trPr>
          <w:trHeight w:val="343"/>
        </w:trPr>
        <w:tc>
          <w:tcPr>
            <w:tcW w:w="1701" w:type="dxa"/>
            <w:vMerge/>
          </w:tcPr>
          <w:p w:rsidR="00F437BC" w:rsidRPr="00543812" w:rsidRDefault="00F437BC" w:rsidP="00F437BC">
            <w:pPr>
              <w:jc w:val="center"/>
              <w:rPr>
                <w:rFonts w:eastAsia="Calibri"/>
                <w:lang w:eastAsia="en-US"/>
              </w:rPr>
            </w:pPr>
          </w:p>
        </w:tc>
        <w:tc>
          <w:tcPr>
            <w:tcW w:w="2126" w:type="dxa"/>
            <w:vMerge/>
          </w:tcPr>
          <w:p w:rsidR="00F437BC" w:rsidRPr="00543812" w:rsidRDefault="00F437BC" w:rsidP="00F437BC">
            <w:pPr>
              <w:jc w:val="center"/>
              <w:rPr>
                <w:rFonts w:eastAsia="Calibri"/>
                <w:lang w:eastAsia="en-US"/>
              </w:rPr>
            </w:pPr>
          </w:p>
        </w:tc>
        <w:tc>
          <w:tcPr>
            <w:tcW w:w="2457" w:type="dxa"/>
          </w:tcPr>
          <w:p w:rsidR="00F437BC" w:rsidRPr="00543812" w:rsidRDefault="00F437BC" w:rsidP="00F437BC">
            <w:pPr>
              <w:jc w:val="center"/>
              <w:rPr>
                <w:rFonts w:eastAsia="Calibri"/>
                <w:lang w:eastAsia="en-US"/>
              </w:rPr>
            </w:pPr>
            <w:r>
              <w:rPr>
                <w:rFonts w:eastAsia="Calibri"/>
                <w:lang w:eastAsia="en-US"/>
              </w:rPr>
              <w:t>Обществен</w:t>
            </w:r>
            <w:r w:rsidRPr="00543812">
              <w:rPr>
                <w:rFonts w:eastAsia="Calibri"/>
                <w:lang w:eastAsia="en-US"/>
              </w:rPr>
              <w:t>ные организации</w:t>
            </w:r>
          </w:p>
        </w:tc>
        <w:tc>
          <w:tcPr>
            <w:tcW w:w="2457" w:type="dxa"/>
          </w:tcPr>
          <w:p w:rsidR="00F437BC" w:rsidRPr="00543812" w:rsidRDefault="00F437BC" w:rsidP="00F437BC">
            <w:pPr>
              <w:jc w:val="center"/>
              <w:rPr>
                <w:rFonts w:eastAsia="Calibri"/>
                <w:lang w:eastAsia="en-US"/>
              </w:rPr>
            </w:pPr>
            <w:r w:rsidRPr="00543812">
              <w:rPr>
                <w:rFonts w:eastAsia="Calibri"/>
                <w:lang w:eastAsia="en-US"/>
              </w:rPr>
              <w:t xml:space="preserve">Фонды </w:t>
            </w:r>
          </w:p>
        </w:tc>
        <w:tc>
          <w:tcPr>
            <w:tcW w:w="2457" w:type="dxa"/>
          </w:tcPr>
          <w:p w:rsidR="00F437BC" w:rsidRPr="00543812" w:rsidRDefault="00F437BC" w:rsidP="00F437BC">
            <w:pPr>
              <w:jc w:val="center"/>
              <w:rPr>
                <w:rFonts w:eastAsia="Calibri"/>
                <w:lang w:eastAsia="en-US"/>
              </w:rPr>
            </w:pPr>
            <w:proofErr w:type="spellStart"/>
            <w:r w:rsidRPr="00543812">
              <w:rPr>
                <w:rFonts w:eastAsia="Calibri"/>
                <w:lang w:eastAsia="en-US"/>
              </w:rPr>
              <w:t>Нац</w:t>
            </w:r>
            <w:proofErr w:type="spellEnd"/>
            <w:r w:rsidRPr="00543812">
              <w:rPr>
                <w:rFonts w:eastAsia="Calibri"/>
                <w:lang w:eastAsia="en-US"/>
              </w:rPr>
              <w:t>. общины</w:t>
            </w:r>
          </w:p>
        </w:tc>
        <w:tc>
          <w:tcPr>
            <w:tcW w:w="1630" w:type="dxa"/>
            <w:vMerge/>
          </w:tcPr>
          <w:p w:rsidR="00F437BC" w:rsidRPr="00543812" w:rsidRDefault="00F437BC" w:rsidP="00F437BC">
            <w:pPr>
              <w:jc w:val="center"/>
              <w:rPr>
                <w:rFonts w:eastAsia="Calibri"/>
                <w:lang w:eastAsia="en-US"/>
              </w:rPr>
            </w:pPr>
          </w:p>
        </w:tc>
        <w:tc>
          <w:tcPr>
            <w:tcW w:w="1631" w:type="dxa"/>
            <w:vMerge/>
          </w:tcPr>
          <w:p w:rsidR="00F437BC" w:rsidRPr="00543812" w:rsidRDefault="00F437BC" w:rsidP="00F437BC">
            <w:pPr>
              <w:jc w:val="center"/>
              <w:rPr>
                <w:rFonts w:eastAsia="Calibri"/>
                <w:lang w:eastAsia="en-US"/>
              </w:rPr>
            </w:pPr>
          </w:p>
        </w:tc>
      </w:tr>
      <w:tr w:rsidR="00F437BC" w:rsidRPr="00B84357" w:rsidTr="00F437BC">
        <w:tc>
          <w:tcPr>
            <w:tcW w:w="1701" w:type="dxa"/>
          </w:tcPr>
          <w:p w:rsidR="00F437BC" w:rsidRPr="00543812" w:rsidRDefault="00F437BC" w:rsidP="00F437BC">
            <w:pPr>
              <w:jc w:val="center"/>
              <w:rPr>
                <w:rFonts w:eastAsia="Calibri"/>
                <w:lang w:eastAsia="en-US"/>
              </w:rPr>
            </w:pPr>
            <w:r w:rsidRPr="00543812">
              <w:rPr>
                <w:rFonts w:eastAsia="Calibri"/>
                <w:lang w:eastAsia="en-US"/>
              </w:rPr>
              <w:t xml:space="preserve"> </w:t>
            </w:r>
            <w:r>
              <w:rPr>
                <w:rFonts w:eastAsia="Calibri"/>
                <w:lang w:eastAsia="en-US"/>
              </w:rPr>
              <w:t>-</w:t>
            </w:r>
          </w:p>
        </w:tc>
        <w:tc>
          <w:tcPr>
            <w:tcW w:w="2126" w:type="dxa"/>
          </w:tcPr>
          <w:p w:rsidR="00F437BC" w:rsidRPr="00543812" w:rsidRDefault="00F437BC" w:rsidP="00F437BC">
            <w:pPr>
              <w:jc w:val="center"/>
              <w:rPr>
                <w:rFonts w:eastAsia="Calibri"/>
                <w:lang w:eastAsia="en-US"/>
              </w:rPr>
            </w:pPr>
            <w:r>
              <w:rPr>
                <w:rFonts w:eastAsia="Calibri"/>
                <w:lang w:eastAsia="en-US"/>
              </w:rPr>
              <w:t>-</w:t>
            </w:r>
            <w:r w:rsidRPr="00543812">
              <w:rPr>
                <w:rFonts w:eastAsia="Calibri"/>
                <w:lang w:eastAsia="en-US"/>
              </w:rPr>
              <w:t xml:space="preserve"> </w:t>
            </w:r>
          </w:p>
        </w:tc>
        <w:tc>
          <w:tcPr>
            <w:tcW w:w="2457" w:type="dxa"/>
          </w:tcPr>
          <w:p w:rsidR="00F437BC" w:rsidRPr="00543812" w:rsidRDefault="00F437BC" w:rsidP="00F437BC">
            <w:pPr>
              <w:jc w:val="center"/>
              <w:rPr>
                <w:rFonts w:eastAsia="Calibri"/>
                <w:lang w:eastAsia="en-US"/>
              </w:rPr>
            </w:pPr>
            <w:r>
              <w:rPr>
                <w:rFonts w:eastAsia="Calibri"/>
                <w:lang w:eastAsia="en-US"/>
              </w:rPr>
              <w:t>-</w:t>
            </w:r>
          </w:p>
        </w:tc>
        <w:tc>
          <w:tcPr>
            <w:tcW w:w="2457" w:type="dxa"/>
          </w:tcPr>
          <w:p w:rsidR="00F437BC" w:rsidRPr="00543812" w:rsidRDefault="00F437BC" w:rsidP="00F437BC">
            <w:pPr>
              <w:jc w:val="center"/>
              <w:rPr>
                <w:rFonts w:eastAsia="Calibri"/>
                <w:lang w:eastAsia="en-US"/>
              </w:rPr>
            </w:pPr>
            <w:r w:rsidRPr="00543812">
              <w:rPr>
                <w:rFonts w:eastAsia="Calibri"/>
                <w:lang w:eastAsia="en-US"/>
              </w:rPr>
              <w:t xml:space="preserve"> </w:t>
            </w:r>
            <w:r>
              <w:rPr>
                <w:rFonts w:eastAsia="Calibri"/>
                <w:lang w:eastAsia="en-US"/>
              </w:rPr>
              <w:t>-</w:t>
            </w:r>
          </w:p>
        </w:tc>
        <w:tc>
          <w:tcPr>
            <w:tcW w:w="2457" w:type="dxa"/>
          </w:tcPr>
          <w:p w:rsidR="00F437BC" w:rsidRPr="00543812" w:rsidRDefault="00F437BC" w:rsidP="00F437BC">
            <w:pPr>
              <w:jc w:val="center"/>
              <w:rPr>
                <w:rFonts w:eastAsia="Calibri"/>
                <w:lang w:eastAsia="en-US"/>
              </w:rPr>
            </w:pPr>
            <w:r>
              <w:rPr>
                <w:rFonts w:eastAsia="Calibri"/>
                <w:lang w:eastAsia="en-US"/>
              </w:rPr>
              <w:t>-</w:t>
            </w:r>
            <w:r w:rsidRPr="00543812">
              <w:rPr>
                <w:rFonts w:eastAsia="Calibri"/>
                <w:lang w:eastAsia="en-US"/>
              </w:rPr>
              <w:t xml:space="preserve"> </w:t>
            </w:r>
          </w:p>
        </w:tc>
        <w:tc>
          <w:tcPr>
            <w:tcW w:w="1630" w:type="dxa"/>
          </w:tcPr>
          <w:p w:rsidR="00F437BC" w:rsidRPr="00543812" w:rsidRDefault="00F437BC" w:rsidP="00F437BC">
            <w:pPr>
              <w:jc w:val="center"/>
              <w:rPr>
                <w:rFonts w:eastAsia="Calibri"/>
                <w:lang w:eastAsia="en-US"/>
              </w:rPr>
            </w:pPr>
            <w:r>
              <w:rPr>
                <w:rFonts w:eastAsia="Calibri"/>
                <w:lang w:eastAsia="en-US"/>
              </w:rPr>
              <w:t>-</w:t>
            </w:r>
            <w:r w:rsidRPr="00543812">
              <w:rPr>
                <w:rFonts w:eastAsia="Calibri"/>
                <w:lang w:eastAsia="en-US"/>
              </w:rPr>
              <w:t xml:space="preserve"> </w:t>
            </w:r>
          </w:p>
        </w:tc>
        <w:tc>
          <w:tcPr>
            <w:tcW w:w="1631" w:type="dxa"/>
          </w:tcPr>
          <w:p w:rsidR="00F437BC" w:rsidRPr="00543812" w:rsidRDefault="00F437BC" w:rsidP="00F437BC">
            <w:pPr>
              <w:jc w:val="center"/>
              <w:rPr>
                <w:rFonts w:eastAsia="Calibri"/>
                <w:lang w:eastAsia="en-US"/>
              </w:rPr>
            </w:pPr>
            <w:r>
              <w:rPr>
                <w:rFonts w:eastAsia="Calibri"/>
                <w:lang w:eastAsia="en-US"/>
              </w:rPr>
              <w:t>-</w:t>
            </w:r>
            <w:r w:rsidRPr="00543812">
              <w:rPr>
                <w:rFonts w:eastAsia="Calibri"/>
                <w:lang w:eastAsia="en-US"/>
              </w:rPr>
              <w:t xml:space="preserve"> </w:t>
            </w:r>
          </w:p>
        </w:tc>
      </w:tr>
    </w:tbl>
    <w:p w:rsidR="00F437BC" w:rsidRDefault="00F437BC" w:rsidP="00F437BC">
      <w:pPr>
        <w:rPr>
          <w:sz w:val="24"/>
          <w:szCs w:val="24"/>
        </w:rPr>
      </w:pPr>
    </w:p>
    <w:p w:rsidR="00F437BC" w:rsidRPr="00784958" w:rsidRDefault="00F437BC" w:rsidP="00784958">
      <w:pPr>
        <w:pStyle w:val="a5"/>
        <w:numPr>
          <w:ilvl w:val="2"/>
          <w:numId w:val="22"/>
        </w:numPr>
        <w:rPr>
          <w:rFonts w:eastAsia="Calibri"/>
          <w:b/>
          <w:sz w:val="24"/>
          <w:szCs w:val="24"/>
          <w:lang w:eastAsia="en-US"/>
        </w:rPr>
      </w:pPr>
      <w:r w:rsidRPr="00784958">
        <w:rPr>
          <w:rFonts w:eastAsia="Calibri"/>
          <w:b/>
          <w:sz w:val="24"/>
          <w:szCs w:val="24"/>
          <w:lang w:eastAsia="en-US"/>
        </w:rPr>
        <w:t>Направления деятельности субъектов сферы народных художественных промыслов.</w:t>
      </w:r>
    </w:p>
    <w:p w:rsidR="00F437BC" w:rsidRPr="00B84357" w:rsidRDefault="00F437BC" w:rsidP="00F437BC">
      <w:pPr>
        <w:rPr>
          <w:rFonts w:eastAsia="Calibri"/>
          <w:b/>
          <w:sz w:val="24"/>
          <w:szCs w:val="24"/>
          <w:lang w:eastAsia="en-US"/>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559"/>
        <w:gridCol w:w="1559"/>
        <w:gridCol w:w="1559"/>
        <w:gridCol w:w="1560"/>
        <w:gridCol w:w="1559"/>
        <w:gridCol w:w="1559"/>
        <w:gridCol w:w="1559"/>
        <w:gridCol w:w="1560"/>
      </w:tblGrid>
      <w:tr w:rsidR="00F437BC" w:rsidRPr="00B84357" w:rsidTr="00F437BC">
        <w:tc>
          <w:tcPr>
            <w:tcW w:w="1985" w:type="dxa"/>
          </w:tcPr>
          <w:p w:rsidR="00F437BC" w:rsidRPr="00B84357" w:rsidRDefault="00F437BC" w:rsidP="00F437BC">
            <w:pPr>
              <w:ind w:hanging="5"/>
              <w:jc w:val="center"/>
              <w:rPr>
                <w:rFonts w:eastAsia="Calibri"/>
                <w:lang w:eastAsia="en-US"/>
              </w:rPr>
            </w:pPr>
            <w:r w:rsidRPr="00B84357">
              <w:rPr>
                <w:rFonts w:eastAsia="Calibri"/>
                <w:lang w:eastAsia="en-US"/>
              </w:rPr>
              <w:t>Субъекты</w:t>
            </w:r>
          </w:p>
        </w:tc>
        <w:tc>
          <w:tcPr>
            <w:tcW w:w="1559" w:type="dxa"/>
          </w:tcPr>
          <w:p w:rsidR="00F437BC" w:rsidRPr="00B84357" w:rsidRDefault="00F437BC" w:rsidP="00F437BC">
            <w:pPr>
              <w:jc w:val="center"/>
              <w:rPr>
                <w:rFonts w:eastAsia="Calibri"/>
                <w:lang w:eastAsia="en-US"/>
              </w:rPr>
            </w:pPr>
            <w:r w:rsidRPr="00B84357">
              <w:rPr>
                <w:rFonts w:eastAsia="Calibri"/>
                <w:lang w:eastAsia="en-US"/>
              </w:rPr>
              <w:t>Организационно - правовая</w:t>
            </w:r>
          </w:p>
        </w:tc>
        <w:tc>
          <w:tcPr>
            <w:tcW w:w="1559" w:type="dxa"/>
          </w:tcPr>
          <w:p w:rsidR="00F437BC" w:rsidRPr="00B84357" w:rsidRDefault="00F437BC" w:rsidP="00F437BC">
            <w:pPr>
              <w:jc w:val="center"/>
              <w:rPr>
                <w:rFonts w:eastAsia="Calibri"/>
                <w:lang w:eastAsia="en-US"/>
              </w:rPr>
            </w:pPr>
            <w:r w:rsidRPr="00B84357">
              <w:rPr>
                <w:rFonts w:eastAsia="Calibri"/>
                <w:lang w:eastAsia="en-US"/>
              </w:rPr>
              <w:t>Научно-исследовательская</w:t>
            </w:r>
          </w:p>
        </w:tc>
        <w:tc>
          <w:tcPr>
            <w:tcW w:w="1559" w:type="dxa"/>
          </w:tcPr>
          <w:p w:rsidR="00F437BC" w:rsidRPr="00B84357" w:rsidRDefault="00F437BC" w:rsidP="00F437BC">
            <w:pPr>
              <w:jc w:val="center"/>
              <w:rPr>
                <w:rFonts w:eastAsia="Calibri"/>
                <w:lang w:eastAsia="en-US"/>
              </w:rPr>
            </w:pPr>
            <w:r w:rsidRPr="00B84357">
              <w:rPr>
                <w:rFonts w:eastAsia="Calibri"/>
                <w:lang w:eastAsia="en-US"/>
              </w:rPr>
              <w:t>Научно-методическая</w:t>
            </w:r>
          </w:p>
        </w:tc>
        <w:tc>
          <w:tcPr>
            <w:tcW w:w="1560" w:type="dxa"/>
          </w:tcPr>
          <w:p w:rsidR="00F437BC" w:rsidRPr="00B84357" w:rsidRDefault="00F437BC" w:rsidP="00F437BC">
            <w:pPr>
              <w:jc w:val="center"/>
              <w:rPr>
                <w:rFonts w:eastAsia="Calibri"/>
                <w:lang w:eastAsia="en-US"/>
              </w:rPr>
            </w:pPr>
            <w:r w:rsidRPr="00B84357">
              <w:rPr>
                <w:rFonts w:eastAsia="Calibri"/>
                <w:lang w:eastAsia="en-US"/>
              </w:rPr>
              <w:t>Экспозиционная</w:t>
            </w:r>
          </w:p>
        </w:tc>
        <w:tc>
          <w:tcPr>
            <w:tcW w:w="1559" w:type="dxa"/>
          </w:tcPr>
          <w:p w:rsidR="00F437BC" w:rsidRPr="00B84357" w:rsidRDefault="00F437BC" w:rsidP="00F437BC">
            <w:pPr>
              <w:jc w:val="center"/>
              <w:rPr>
                <w:rFonts w:eastAsia="Calibri"/>
                <w:lang w:eastAsia="en-US"/>
              </w:rPr>
            </w:pPr>
            <w:proofErr w:type="spellStart"/>
            <w:r w:rsidRPr="00B84357">
              <w:rPr>
                <w:rFonts w:eastAsia="Calibri"/>
                <w:lang w:eastAsia="en-US"/>
              </w:rPr>
              <w:t>Культур-но-образовательная</w:t>
            </w:r>
            <w:proofErr w:type="spellEnd"/>
          </w:p>
        </w:tc>
        <w:tc>
          <w:tcPr>
            <w:tcW w:w="1559" w:type="dxa"/>
          </w:tcPr>
          <w:p w:rsidR="00F437BC" w:rsidRPr="00B84357" w:rsidRDefault="00F437BC" w:rsidP="00F437BC">
            <w:pPr>
              <w:jc w:val="center"/>
              <w:rPr>
                <w:rFonts w:eastAsia="Calibri"/>
                <w:lang w:eastAsia="en-US"/>
              </w:rPr>
            </w:pPr>
            <w:r w:rsidRPr="00B84357">
              <w:rPr>
                <w:rFonts w:eastAsia="Calibri"/>
                <w:lang w:eastAsia="en-US"/>
              </w:rPr>
              <w:t>Эксперимента</w:t>
            </w:r>
          </w:p>
          <w:p w:rsidR="00F437BC" w:rsidRPr="00B84357" w:rsidRDefault="00F437BC" w:rsidP="00F437BC">
            <w:pPr>
              <w:jc w:val="center"/>
              <w:rPr>
                <w:rFonts w:eastAsia="Calibri"/>
                <w:lang w:eastAsia="en-US"/>
              </w:rPr>
            </w:pPr>
            <w:proofErr w:type="spellStart"/>
            <w:r w:rsidRPr="00B84357">
              <w:rPr>
                <w:rFonts w:eastAsia="Calibri"/>
                <w:lang w:eastAsia="en-US"/>
              </w:rPr>
              <w:t>льно</w:t>
            </w:r>
            <w:proofErr w:type="spellEnd"/>
            <w:r w:rsidRPr="00B84357">
              <w:rPr>
                <w:rFonts w:eastAsia="Calibri"/>
                <w:lang w:eastAsia="en-US"/>
              </w:rPr>
              <w:t xml:space="preserve"> </w:t>
            </w:r>
            <w:proofErr w:type="gramStart"/>
            <w:r w:rsidRPr="00B84357">
              <w:rPr>
                <w:rFonts w:eastAsia="Calibri"/>
                <w:lang w:eastAsia="en-US"/>
              </w:rPr>
              <w:t>–п</w:t>
            </w:r>
            <w:proofErr w:type="gramEnd"/>
            <w:r w:rsidRPr="00B84357">
              <w:rPr>
                <w:rFonts w:eastAsia="Calibri"/>
                <w:lang w:eastAsia="en-US"/>
              </w:rPr>
              <w:t>роизводственная.</w:t>
            </w:r>
          </w:p>
        </w:tc>
        <w:tc>
          <w:tcPr>
            <w:tcW w:w="1559" w:type="dxa"/>
          </w:tcPr>
          <w:p w:rsidR="00F437BC" w:rsidRPr="00B84357" w:rsidRDefault="00F437BC" w:rsidP="00F437BC">
            <w:pPr>
              <w:jc w:val="center"/>
              <w:rPr>
                <w:rFonts w:eastAsia="Calibri"/>
                <w:lang w:eastAsia="en-US"/>
              </w:rPr>
            </w:pPr>
            <w:r w:rsidRPr="00B84357">
              <w:rPr>
                <w:rFonts w:eastAsia="Calibri"/>
                <w:lang w:eastAsia="en-US"/>
              </w:rPr>
              <w:t>Консультационная</w:t>
            </w:r>
          </w:p>
        </w:tc>
        <w:tc>
          <w:tcPr>
            <w:tcW w:w="1560" w:type="dxa"/>
          </w:tcPr>
          <w:p w:rsidR="00F437BC" w:rsidRPr="00B84357" w:rsidRDefault="00F437BC" w:rsidP="00F437BC">
            <w:pPr>
              <w:jc w:val="center"/>
              <w:rPr>
                <w:rFonts w:eastAsia="Calibri"/>
                <w:lang w:eastAsia="en-US"/>
              </w:rPr>
            </w:pPr>
            <w:r w:rsidRPr="00B84357">
              <w:rPr>
                <w:rFonts w:eastAsia="Calibri"/>
                <w:lang w:eastAsia="en-US"/>
              </w:rPr>
              <w:t>Издательская</w:t>
            </w:r>
          </w:p>
        </w:tc>
      </w:tr>
      <w:tr w:rsidR="00F437BC" w:rsidRPr="00B84357" w:rsidTr="00F437BC">
        <w:tc>
          <w:tcPr>
            <w:tcW w:w="1985" w:type="dxa"/>
          </w:tcPr>
          <w:p w:rsidR="00F437BC" w:rsidRPr="00B84357" w:rsidRDefault="00F437BC" w:rsidP="00F437BC">
            <w:pPr>
              <w:rPr>
                <w:rFonts w:eastAsia="Calibri"/>
                <w:lang w:eastAsia="en-US"/>
              </w:rPr>
            </w:pPr>
            <w:r w:rsidRPr="00B84357">
              <w:rPr>
                <w:rFonts w:eastAsia="Calibri"/>
                <w:lang w:eastAsia="en-US"/>
              </w:rPr>
              <w:t>Государственные учреждения</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r>
      <w:tr w:rsidR="00F437BC" w:rsidRPr="00B84357" w:rsidTr="00F437BC">
        <w:tc>
          <w:tcPr>
            <w:tcW w:w="1985" w:type="dxa"/>
          </w:tcPr>
          <w:p w:rsidR="00F437BC" w:rsidRPr="00B84357" w:rsidRDefault="00F437BC" w:rsidP="00F437BC">
            <w:pPr>
              <w:rPr>
                <w:rFonts w:eastAsia="Calibri"/>
                <w:lang w:eastAsia="en-US"/>
              </w:rPr>
            </w:pPr>
            <w:r w:rsidRPr="00B84357">
              <w:rPr>
                <w:rFonts w:eastAsia="Calibri"/>
                <w:lang w:eastAsia="en-US"/>
              </w:rPr>
              <w:t>Муниципальные учреждения</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r>
      <w:tr w:rsidR="00F437BC" w:rsidRPr="00B84357" w:rsidTr="00F437BC">
        <w:tc>
          <w:tcPr>
            <w:tcW w:w="1985" w:type="dxa"/>
          </w:tcPr>
          <w:p w:rsidR="00F437BC" w:rsidRPr="00B84357" w:rsidRDefault="00F437BC" w:rsidP="00F437BC">
            <w:pPr>
              <w:rPr>
                <w:rFonts w:eastAsia="Calibri"/>
                <w:lang w:eastAsia="en-US"/>
              </w:rPr>
            </w:pPr>
            <w:r w:rsidRPr="00B84357">
              <w:rPr>
                <w:rFonts w:eastAsia="Calibri"/>
                <w:lang w:eastAsia="en-US"/>
              </w:rPr>
              <w:t>Общественные организации</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r>
      <w:tr w:rsidR="00F437BC" w:rsidRPr="00B84357" w:rsidTr="00F437BC">
        <w:trPr>
          <w:trHeight w:val="687"/>
        </w:trPr>
        <w:tc>
          <w:tcPr>
            <w:tcW w:w="1985" w:type="dxa"/>
          </w:tcPr>
          <w:p w:rsidR="00F437BC" w:rsidRPr="00B84357" w:rsidRDefault="00F437BC" w:rsidP="00F437BC">
            <w:pPr>
              <w:rPr>
                <w:rFonts w:eastAsia="Calibri"/>
                <w:lang w:eastAsia="en-US"/>
              </w:rPr>
            </w:pPr>
            <w:r w:rsidRPr="00B84357">
              <w:rPr>
                <w:rFonts w:eastAsia="Calibri"/>
                <w:lang w:eastAsia="en-US"/>
              </w:rPr>
              <w:t>Региональные</w:t>
            </w:r>
          </w:p>
          <w:p w:rsidR="00F437BC" w:rsidRPr="00B84357" w:rsidRDefault="00F437BC" w:rsidP="00F437BC">
            <w:pPr>
              <w:rPr>
                <w:rFonts w:eastAsia="Calibri"/>
                <w:lang w:eastAsia="en-US"/>
              </w:rPr>
            </w:pPr>
            <w:r w:rsidRPr="00B84357">
              <w:rPr>
                <w:rFonts w:eastAsia="Calibri"/>
                <w:lang w:eastAsia="en-US"/>
              </w:rPr>
              <w:t xml:space="preserve">некоммерческие </w:t>
            </w:r>
          </w:p>
          <w:p w:rsidR="00F437BC" w:rsidRPr="00B84357" w:rsidRDefault="00F437BC" w:rsidP="00F437BC">
            <w:pPr>
              <w:rPr>
                <w:rFonts w:eastAsia="Calibri"/>
                <w:lang w:eastAsia="en-US"/>
              </w:rPr>
            </w:pPr>
            <w:r w:rsidRPr="00B84357">
              <w:rPr>
                <w:rFonts w:eastAsia="Calibri"/>
                <w:lang w:eastAsia="en-US"/>
              </w:rPr>
              <w:t>фонд</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r>
      <w:tr w:rsidR="00F437BC" w:rsidRPr="00B84357" w:rsidTr="00F437BC">
        <w:tc>
          <w:tcPr>
            <w:tcW w:w="1985" w:type="dxa"/>
          </w:tcPr>
          <w:p w:rsidR="00F437BC" w:rsidRPr="00B84357" w:rsidRDefault="00F437BC" w:rsidP="00F437BC">
            <w:pPr>
              <w:rPr>
                <w:rFonts w:eastAsia="Calibri"/>
                <w:lang w:eastAsia="en-US"/>
              </w:rPr>
            </w:pPr>
            <w:r w:rsidRPr="00B84357">
              <w:rPr>
                <w:rFonts w:eastAsia="Calibri"/>
                <w:lang w:eastAsia="en-US"/>
              </w:rPr>
              <w:t>Коммерческие организации</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r>
      <w:tr w:rsidR="00F437BC" w:rsidRPr="00B84357" w:rsidTr="00F437BC">
        <w:trPr>
          <w:trHeight w:val="320"/>
        </w:trPr>
        <w:tc>
          <w:tcPr>
            <w:tcW w:w="1985" w:type="dxa"/>
          </w:tcPr>
          <w:p w:rsidR="00F437BC" w:rsidRPr="00B84357" w:rsidRDefault="00F437BC" w:rsidP="00F437BC">
            <w:pPr>
              <w:rPr>
                <w:rFonts w:eastAsia="Calibri"/>
                <w:lang w:eastAsia="en-US"/>
              </w:rPr>
            </w:pPr>
            <w:r w:rsidRPr="00B84357">
              <w:rPr>
                <w:rFonts w:eastAsia="Calibri"/>
                <w:lang w:eastAsia="en-US"/>
              </w:rPr>
              <w:t>Физические лица</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r>
      <w:tr w:rsidR="00F437BC" w:rsidRPr="00B84357" w:rsidTr="00F437BC">
        <w:tc>
          <w:tcPr>
            <w:tcW w:w="1985" w:type="dxa"/>
          </w:tcPr>
          <w:p w:rsidR="00F437BC" w:rsidRPr="00B84357" w:rsidRDefault="00F437BC" w:rsidP="00F437BC">
            <w:pPr>
              <w:rPr>
                <w:rFonts w:eastAsia="Calibri"/>
                <w:lang w:eastAsia="en-US"/>
              </w:rPr>
            </w:pPr>
            <w:r w:rsidRPr="00B84357">
              <w:rPr>
                <w:rFonts w:eastAsia="Calibri"/>
                <w:lang w:eastAsia="en-US"/>
              </w:rPr>
              <w:t>ИП</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59" w:type="dxa"/>
          </w:tcPr>
          <w:p w:rsidR="00F437BC" w:rsidRPr="00B84357" w:rsidRDefault="00F437BC" w:rsidP="00F437BC">
            <w:pPr>
              <w:jc w:val="center"/>
              <w:rPr>
                <w:rFonts w:eastAsia="Calibri"/>
              </w:rPr>
            </w:pPr>
            <w:r>
              <w:rPr>
                <w:rFonts w:eastAsia="Calibri"/>
              </w:rPr>
              <w:t>-</w:t>
            </w:r>
          </w:p>
        </w:tc>
        <w:tc>
          <w:tcPr>
            <w:tcW w:w="1560" w:type="dxa"/>
          </w:tcPr>
          <w:p w:rsidR="00F437BC" w:rsidRPr="00B84357" w:rsidRDefault="00F437BC" w:rsidP="00F437BC">
            <w:pPr>
              <w:jc w:val="center"/>
              <w:rPr>
                <w:rFonts w:eastAsia="Calibri"/>
              </w:rPr>
            </w:pPr>
            <w:r>
              <w:rPr>
                <w:rFonts w:eastAsia="Calibri"/>
              </w:rPr>
              <w:t>-</w:t>
            </w:r>
          </w:p>
        </w:tc>
      </w:tr>
    </w:tbl>
    <w:p w:rsidR="00F437BC" w:rsidRPr="00B84357" w:rsidRDefault="00F437BC" w:rsidP="00F437BC">
      <w:pPr>
        <w:rPr>
          <w:rFonts w:eastAsia="Calibri"/>
          <w:b/>
          <w:sz w:val="24"/>
          <w:szCs w:val="24"/>
          <w:lang w:eastAsia="en-US"/>
        </w:rPr>
      </w:pPr>
    </w:p>
    <w:p w:rsidR="00095ECB" w:rsidRPr="00095ECB" w:rsidRDefault="00095ECB" w:rsidP="00095ECB">
      <w:pPr>
        <w:pStyle w:val="a5"/>
        <w:keepNext/>
        <w:numPr>
          <w:ilvl w:val="2"/>
          <w:numId w:val="22"/>
        </w:numPr>
        <w:outlineLvl w:val="7"/>
        <w:rPr>
          <w:b/>
          <w:caps/>
          <w:sz w:val="24"/>
          <w:szCs w:val="24"/>
        </w:rPr>
      </w:pPr>
      <w:r w:rsidRPr="00095ECB">
        <w:rPr>
          <w:rFonts w:eastAsia="Calibri"/>
          <w:b/>
          <w:sz w:val="24"/>
          <w:szCs w:val="24"/>
          <w:lang w:eastAsia="en-US"/>
        </w:rPr>
        <w:t>Перспективы деятельности по развитию. Народных художественных промыслов и ремесел в муниципальном образовании</w:t>
      </w:r>
      <w:r w:rsidRPr="00095ECB">
        <w:rPr>
          <w:b/>
          <w:caps/>
          <w:sz w:val="24"/>
          <w:szCs w:val="24"/>
        </w:rPr>
        <w:t xml:space="preserve"> </w:t>
      </w:r>
    </w:p>
    <w:p w:rsidR="00F437BC" w:rsidRDefault="00F437BC" w:rsidP="00F437BC">
      <w:pPr>
        <w:rPr>
          <w:rFonts w:eastAsia="Calibri"/>
          <w:b/>
          <w:sz w:val="24"/>
          <w:szCs w:val="24"/>
          <w:lang w:eastAsia="en-US"/>
        </w:rPr>
      </w:pPr>
    </w:p>
    <w:p w:rsidR="00F437BC" w:rsidRDefault="00F437BC" w:rsidP="00F437BC">
      <w:pPr>
        <w:rPr>
          <w:rFonts w:eastAsia="Calibri"/>
          <w:b/>
          <w:sz w:val="24"/>
          <w:szCs w:val="24"/>
          <w:lang w:eastAsia="en-US"/>
        </w:rPr>
      </w:pPr>
    </w:p>
    <w:p w:rsidR="00F437BC" w:rsidRDefault="00F437BC" w:rsidP="00F437BC">
      <w:pPr>
        <w:keepNext/>
        <w:jc w:val="center"/>
        <w:outlineLvl w:val="7"/>
        <w:rPr>
          <w:b/>
          <w:caps/>
          <w:sz w:val="28"/>
          <w:szCs w:val="28"/>
        </w:rPr>
      </w:pPr>
      <w:r w:rsidRPr="00B84357">
        <w:rPr>
          <w:b/>
          <w:caps/>
          <w:sz w:val="28"/>
          <w:szCs w:val="28"/>
          <w:lang w:val="en-US"/>
        </w:rPr>
        <w:t>IV</w:t>
      </w:r>
      <w:r w:rsidRPr="00B84357">
        <w:rPr>
          <w:b/>
          <w:caps/>
          <w:sz w:val="28"/>
          <w:szCs w:val="28"/>
        </w:rPr>
        <w:t>. Кадровая работа</w:t>
      </w:r>
    </w:p>
    <w:p w:rsidR="00095ECB" w:rsidRDefault="00095ECB" w:rsidP="00F437BC">
      <w:pPr>
        <w:keepNext/>
        <w:jc w:val="center"/>
        <w:outlineLvl w:val="7"/>
        <w:rPr>
          <w:b/>
          <w:caps/>
          <w:sz w:val="28"/>
          <w:szCs w:val="28"/>
        </w:rPr>
      </w:pPr>
    </w:p>
    <w:tbl>
      <w:tblPr>
        <w:tblW w:w="12707"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3"/>
        <w:gridCol w:w="6724"/>
      </w:tblGrid>
      <w:tr w:rsidR="00095ECB" w:rsidRPr="00095ECB" w:rsidTr="00A35433">
        <w:trPr>
          <w:cantSplit/>
          <w:jc w:val="center"/>
        </w:trPr>
        <w:tc>
          <w:tcPr>
            <w:tcW w:w="5983" w:type="dxa"/>
            <w:tcBorders>
              <w:top w:val="single" w:sz="4" w:space="0" w:color="auto"/>
              <w:left w:val="single" w:sz="4" w:space="0" w:color="auto"/>
              <w:bottom w:val="single" w:sz="4" w:space="0" w:color="auto"/>
              <w:right w:val="single" w:sz="4" w:space="0" w:color="auto"/>
            </w:tcBorders>
            <w:shd w:val="clear" w:color="auto" w:fill="FBE4D5"/>
          </w:tcPr>
          <w:p w:rsidR="00095ECB" w:rsidRPr="0099232E" w:rsidRDefault="00095ECB" w:rsidP="00A35433">
            <w:pPr>
              <w:ind w:left="-45"/>
              <w:jc w:val="center"/>
              <w:rPr>
                <w:b/>
                <w:color w:val="000000"/>
              </w:rPr>
            </w:pPr>
            <w:r w:rsidRPr="0099232E">
              <w:rPr>
                <w:b/>
                <w:color w:val="000000"/>
              </w:rPr>
              <w:t>МКУК «Районный организационно-методический центр»</w:t>
            </w:r>
          </w:p>
        </w:tc>
        <w:tc>
          <w:tcPr>
            <w:tcW w:w="6724" w:type="dxa"/>
            <w:tcBorders>
              <w:top w:val="single" w:sz="4" w:space="0" w:color="auto"/>
              <w:left w:val="single" w:sz="4" w:space="0" w:color="auto"/>
              <w:bottom w:val="single" w:sz="4" w:space="0" w:color="auto"/>
              <w:right w:val="single" w:sz="4" w:space="0" w:color="auto"/>
            </w:tcBorders>
            <w:shd w:val="clear" w:color="auto" w:fill="FBE4D5"/>
          </w:tcPr>
          <w:p w:rsidR="00095ECB" w:rsidRPr="0099232E" w:rsidRDefault="00095ECB" w:rsidP="00A35433">
            <w:pPr>
              <w:ind w:left="-45"/>
              <w:jc w:val="center"/>
              <w:rPr>
                <w:b/>
                <w:color w:val="000000"/>
              </w:rPr>
            </w:pPr>
            <w:proofErr w:type="spellStart"/>
            <w:r w:rsidRPr="0099232E">
              <w:rPr>
                <w:b/>
                <w:color w:val="000000"/>
              </w:rPr>
              <w:t>Матуза</w:t>
            </w:r>
            <w:proofErr w:type="spellEnd"/>
            <w:r w:rsidRPr="0099232E">
              <w:rPr>
                <w:b/>
                <w:color w:val="000000"/>
              </w:rPr>
              <w:t xml:space="preserve"> Ирина Геннадьевна</w:t>
            </w:r>
          </w:p>
          <w:p w:rsidR="00095ECB" w:rsidRPr="00417F9F" w:rsidRDefault="00095ECB" w:rsidP="00A35433">
            <w:pPr>
              <w:ind w:left="-45"/>
              <w:jc w:val="center"/>
              <w:rPr>
                <w:b/>
                <w:color w:val="000000"/>
              </w:rPr>
            </w:pPr>
            <w:r w:rsidRPr="00417F9F">
              <w:rPr>
                <w:b/>
                <w:color w:val="000000"/>
              </w:rPr>
              <w:t>тел. 8 (3462) 524-891,</w:t>
            </w:r>
          </w:p>
          <w:p w:rsidR="00095ECB" w:rsidRPr="00417F9F" w:rsidRDefault="00095ECB" w:rsidP="00A35433">
            <w:pPr>
              <w:ind w:left="-45"/>
              <w:jc w:val="center"/>
              <w:rPr>
                <w:b/>
                <w:color w:val="000000"/>
              </w:rPr>
            </w:pPr>
            <w:proofErr w:type="spellStart"/>
            <w:r w:rsidRPr="00417F9F">
              <w:rPr>
                <w:b/>
                <w:color w:val="000000"/>
              </w:rPr>
              <w:t>e-mail</w:t>
            </w:r>
            <w:proofErr w:type="spellEnd"/>
            <w:r w:rsidRPr="00417F9F">
              <w:rPr>
                <w:b/>
                <w:color w:val="000000"/>
              </w:rPr>
              <w:t>: matuzaig@romc.ru</w:t>
            </w:r>
          </w:p>
          <w:p w:rsidR="00095ECB" w:rsidRPr="00095ECB" w:rsidRDefault="00095ECB" w:rsidP="00A35433">
            <w:pPr>
              <w:ind w:left="-45"/>
              <w:jc w:val="center"/>
              <w:rPr>
                <w:b/>
                <w:color w:val="000000"/>
              </w:rPr>
            </w:pPr>
          </w:p>
        </w:tc>
      </w:tr>
    </w:tbl>
    <w:p w:rsidR="00F437BC" w:rsidRPr="00B84357" w:rsidRDefault="00F437BC" w:rsidP="00F437BC">
      <w:pPr>
        <w:keepNext/>
        <w:jc w:val="center"/>
        <w:outlineLvl w:val="7"/>
        <w:rPr>
          <w:b/>
          <w:caps/>
          <w:sz w:val="28"/>
          <w:szCs w:val="28"/>
        </w:rPr>
      </w:pPr>
    </w:p>
    <w:p w:rsidR="00F437BC" w:rsidRPr="00F437BC" w:rsidRDefault="00F437BC" w:rsidP="00F437BC">
      <w:pPr>
        <w:jc w:val="center"/>
        <w:rPr>
          <w:rFonts w:eastAsia="Calibri"/>
          <w:lang w:eastAsia="en-US"/>
        </w:rPr>
      </w:pPr>
      <w:bookmarkStart w:id="6" w:name="_Toc368064887"/>
    </w:p>
    <w:p w:rsidR="00F437BC" w:rsidRPr="00F437BC" w:rsidRDefault="00F437BC" w:rsidP="00F437BC">
      <w:pPr>
        <w:jc w:val="center"/>
        <w:rPr>
          <w:b/>
          <w:sz w:val="24"/>
          <w:szCs w:val="24"/>
        </w:rPr>
      </w:pPr>
      <w:r w:rsidRPr="00F437BC">
        <w:rPr>
          <w:b/>
          <w:sz w:val="24"/>
          <w:szCs w:val="24"/>
        </w:rPr>
        <w:t>4.1.</w:t>
      </w:r>
      <w:r w:rsidRPr="00F437BC">
        <w:rPr>
          <w:b/>
          <w:sz w:val="24"/>
          <w:szCs w:val="24"/>
        </w:rPr>
        <w:tab/>
        <w:t>Повышение квалификации работников культуры по видам деятельности</w:t>
      </w:r>
      <w:bookmarkEnd w:id="6"/>
      <w:r w:rsidRPr="00F437BC">
        <w:rPr>
          <w:b/>
          <w:sz w:val="24"/>
          <w:szCs w:val="24"/>
        </w:rPr>
        <w:t>.</w:t>
      </w:r>
    </w:p>
    <w:p w:rsidR="00F437BC" w:rsidRPr="00F437BC" w:rsidRDefault="00F437BC" w:rsidP="00F437BC">
      <w:pPr>
        <w:jc w:val="center"/>
        <w:rPr>
          <w:b/>
          <w:sz w:val="24"/>
          <w:szCs w:val="24"/>
        </w:rPr>
      </w:pPr>
    </w:p>
    <w:tbl>
      <w:tblPr>
        <w:tblW w:w="14708" w:type="dxa"/>
        <w:jc w:val="center"/>
        <w:tblInd w:w="831" w:type="dxa"/>
        <w:tblLayout w:type="fixed"/>
        <w:tblCellMar>
          <w:left w:w="40" w:type="dxa"/>
          <w:right w:w="40" w:type="dxa"/>
        </w:tblCellMar>
        <w:tblLook w:val="04A0"/>
      </w:tblPr>
      <w:tblGrid>
        <w:gridCol w:w="890"/>
        <w:gridCol w:w="1904"/>
        <w:gridCol w:w="1904"/>
        <w:gridCol w:w="1904"/>
        <w:gridCol w:w="1904"/>
        <w:gridCol w:w="1904"/>
        <w:gridCol w:w="1904"/>
        <w:gridCol w:w="2394"/>
      </w:tblGrid>
      <w:tr w:rsidR="00F437BC" w:rsidRPr="00F437BC" w:rsidTr="00F437BC">
        <w:trPr>
          <w:trHeight w:val="586"/>
          <w:jc w:val="center"/>
        </w:trPr>
        <w:tc>
          <w:tcPr>
            <w:tcW w:w="890"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Годы</w:t>
            </w:r>
          </w:p>
        </w:tc>
        <w:tc>
          <w:tcPr>
            <w:tcW w:w="1904"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Всего</w:t>
            </w:r>
          </w:p>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(чел.)</w:t>
            </w:r>
          </w:p>
        </w:tc>
        <w:tc>
          <w:tcPr>
            <w:tcW w:w="1904"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 xml:space="preserve">Педагоги </w:t>
            </w:r>
          </w:p>
        </w:tc>
        <w:tc>
          <w:tcPr>
            <w:tcW w:w="1904"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 xml:space="preserve">Клубные работники (специалисты иных учреждений </w:t>
            </w:r>
            <w:proofErr w:type="spellStart"/>
            <w:r w:rsidRPr="00F437BC">
              <w:rPr>
                <w:rFonts w:eastAsia="Calibri"/>
                <w:lang w:eastAsia="en-US"/>
              </w:rPr>
              <w:t>культурно-</w:t>
            </w:r>
            <w:r w:rsidRPr="00F437BC">
              <w:rPr>
                <w:rFonts w:eastAsia="Calibri"/>
                <w:lang w:eastAsia="en-US"/>
              </w:rPr>
              <w:lastRenderedPageBreak/>
              <w:t>досугового</w:t>
            </w:r>
            <w:proofErr w:type="spellEnd"/>
            <w:r w:rsidRPr="00F437BC">
              <w:rPr>
                <w:rFonts w:eastAsia="Calibri"/>
                <w:lang w:eastAsia="en-US"/>
              </w:rPr>
              <w:t xml:space="preserve"> типа – дома творчества; центры ремёсел)</w:t>
            </w:r>
          </w:p>
        </w:tc>
        <w:tc>
          <w:tcPr>
            <w:tcW w:w="1904"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lastRenderedPageBreak/>
              <w:t>Библиотечные работники</w:t>
            </w:r>
          </w:p>
        </w:tc>
        <w:tc>
          <w:tcPr>
            <w:tcW w:w="1904"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Музейные работники</w:t>
            </w:r>
          </w:p>
        </w:tc>
        <w:tc>
          <w:tcPr>
            <w:tcW w:w="1904"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Специалисты учреждений кино</w:t>
            </w:r>
          </w:p>
        </w:tc>
        <w:tc>
          <w:tcPr>
            <w:tcW w:w="2394"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 xml:space="preserve">Специалисты учреждений профессионального искусства (концертных организаций, </w:t>
            </w:r>
            <w:r w:rsidRPr="00F437BC">
              <w:rPr>
                <w:rFonts w:eastAsia="Calibri"/>
                <w:lang w:eastAsia="en-US"/>
              </w:rPr>
              <w:lastRenderedPageBreak/>
              <w:t>самостоятельных профессиональных коллективов, театров)</w:t>
            </w:r>
          </w:p>
        </w:tc>
      </w:tr>
      <w:tr w:rsidR="00F437BC" w:rsidRPr="00F437BC" w:rsidTr="00F437BC">
        <w:trPr>
          <w:trHeight w:val="247"/>
          <w:jc w:val="center"/>
        </w:trPr>
        <w:tc>
          <w:tcPr>
            <w:tcW w:w="890"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lastRenderedPageBreak/>
              <w:t>2017 г.</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6</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4</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2</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239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r>
      <w:tr w:rsidR="00F437BC" w:rsidRPr="00F437BC" w:rsidTr="00F437BC">
        <w:trPr>
          <w:trHeight w:val="264"/>
          <w:jc w:val="center"/>
        </w:trPr>
        <w:tc>
          <w:tcPr>
            <w:tcW w:w="890"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2018 г.</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2</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2</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0</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239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r>
      <w:tr w:rsidR="00F437BC" w:rsidRPr="00F437BC" w:rsidTr="00F437BC">
        <w:trPr>
          <w:trHeight w:val="269"/>
          <w:jc w:val="center"/>
        </w:trPr>
        <w:tc>
          <w:tcPr>
            <w:tcW w:w="890" w:type="dxa"/>
            <w:tcBorders>
              <w:top w:val="single" w:sz="6" w:space="0" w:color="auto"/>
              <w:left w:val="single" w:sz="6" w:space="0" w:color="auto"/>
              <w:bottom w:val="single" w:sz="6" w:space="0" w:color="auto"/>
              <w:right w:val="single" w:sz="6" w:space="0" w:color="auto"/>
            </w:tcBorders>
            <w:hideMark/>
          </w:tcPr>
          <w:p w:rsidR="00F437BC" w:rsidRPr="00F437BC" w:rsidRDefault="00F437BC" w:rsidP="00F437BC">
            <w:pPr>
              <w:widowControl w:val="0"/>
              <w:autoSpaceDE w:val="0"/>
              <w:autoSpaceDN w:val="0"/>
              <w:adjustRightInd w:val="0"/>
              <w:jc w:val="center"/>
              <w:rPr>
                <w:rFonts w:eastAsia="Calibri"/>
                <w:lang w:eastAsia="en-US"/>
              </w:rPr>
            </w:pPr>
            <w:r w:rsidRPr="00F437BC">
              <w:rPr>
                <w:rFonts w:eastAsia="Calibri"/>
                <w:lang w:eastAsia="en-US"/>
              </w:rPr>
              <w:t>2019 г.</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21</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20</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r w:rsidRPr="00F437BC">
              <w:rPr>
                <w:rFonts w:eastAsia="Calibri"/>
                <w:lang w:eastAsia="en-US"/>
              </w:rPr>
              <w:t>1</w:t>
            </w: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190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c>
          <w:tcPr>
            <w:tcW w:w="2394" w:type="dxa"/>
            <w:tcBorders>
              <w:top w:val="single" w:sz="6" w:space="0" w:color="auto"/>
              <w:left w:val="single" w:sz="6" w:space="0" w:color="auto"/>
              <w:bottom w:val="single" w:sz="6" w:space="0" w:color="auto"/>
              <w:right w:val="single" w:sz="6" w:space="0" w:color="auto"/>
            </w:tcBorders>
          </w:tcPr>
          <w:p w:rsidR="00F437BC" w:rsidRPr="00F437BC" w:rsidRDefault="00F437BC" w:rsidP="00F437BC">
            <w:pPr>
              <w:widowControl w:val="0"/>
              <w:autoSpaceDE w:val="0"/>
              <w:autoSpaceDN w:val="0"/>
              <w:adjustRightInd w:val="0"/>
              <w:rPr>
                <w:rFonts w:eastAsia="Calibri"/>
                <w:lang w:eastAsia="en-US"/>
              </w:rPr>
            </w:pPr>
          </w:p>
        </w:tc>
      </w:tr>
    </w:tbl>
    <w:p w:rsidR="00F437BC" w:rsidRPr="00F437BC" w:rsidRDefault="00F437BC" w:rsidP="00F437BC">
      <w:pPr>
        <w:widowControl w:val="0"/>
        <w:autoSpaceDE w:val="0"/>
        <w:autoSpaceDN w:val="0"/>
        <w:adjustRightInd w:val="0"/>
        <w:ind w:firstLine="540"/>
        <w:jc w:val="both"/>
        <w:rPr>
          <w:rFonts w:eastAsia="Calibri"/>
          <w:lang w:eastAsia="en-US"/>
        </w:rPr>
      </w:pPr>
    </w:p>
    <w:p w:rsidR="00F437BC" w:rsidRPr="00F437BC" w:rsidRDefault="00F437BC" w:rsidP="00F437BC">
      <w:pPr>
        <w:widowControl w:val="0"/>
        <w:autoSpaceDE w:val="0"/>
        <w:autoSpaceDN w:val="0"/>
        <w:adjustRightInd w:val="0"/>
        <w:ind w:firstLine="540"/>
        <w:jc w:val="both"/>
        <w:rPr>
          <w:rFonts w:eastAsia="Calibri"/>
          <w:lang w:eastAsia="en-US"/>
        </w:rPr>
      </w:pP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Получили профессиональную подготовку в отчётном периоде всего: 21 человек, в том числе по новым информационным технологиям 0 человек.</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 xml:space="preserve">Состояние кадров </w:t>
      </w:r>
      <w:r w:rsidRPr="00F437BC">
        <w:rPr>
          <w:sz w:val="24"/>
          <w:szCs w:val="24"/>
        </w:rPr>
        <w:t>&lt;</w:t>
      </w:r>
      <w:r w:rsidRPr="00F437BC">
        <w:rPr>
          <w:sz w:val="24"/>
          <w:szCs w:val="24"/>
          <w:u w:val="single"/>
        </w:rPr>
        <w:t>территории</w:t>
      </w:r>
      <w:r w:rsidRPr="00F437BC">
        <w:rPr>
          <w:sz w:val="24"/>
          <w:szCs w:val="24"/>
        </w:rPr>
        <w:t>&gt;</w:t>
      </w:r>
      <w:r w:rsidRPr="00F437BC">
        <w:rPr>
          <w:rFonts w:eastAsia="Calibri"/>
          <w:sz w:val="24"/>
          <w:szCs w:val="24"/>
          <w:lang w:eastAsia="en-US"/>
        </w:rPr>
        <w:t xml:space="preserve"> по театрам, музеям, библиотекам, </w:t>
      </w:r>
      <w:proofErr w:type="spellStart"/>
      <w:r w:rsidRPr="00F437BC">
        <w:rPr>
          <w:rFonts w:eastAsia="Calibri"/>
          <w:sz w:val="24"/>
          <w:szCs w:val="24"/>
          <w:lang w:eastAsia="en-US"/>
        </w:rPr>
        <w:t>культурно-досуговым</w:t>
      </w:r>
      <w:proofErr w:type="spellEnd"/>
      <w:r w:rsidRPr="00F437BC">
        <w:rPr>
          <w:rFonts w:eastAsia="Calibri"/>
          <w:sz w:val="24"/>
          <w:szCs w:val="24"/>
          <w:lang w:eastAsia="en-US"/>
        </w:rPr>
        <w:t xml:space="preserve"> учреждениям, ДШИ и ДХШ.</w:t>
      </w:r>
    </w:p>
    <w:p w:rsidR="00F437BC" w:rsidRPr="00F437BC" w:rsidRDefault="00F437BC" w:rsidP="00F437BC">
      <w:pPr>
        <w:widowControl w:val="0"/>
        <w:autoSpaceDE w:val="0"/>
        <w:autoSpaceDN w:val="0"/>
        <w:adjustRightInd w:val="0"/>
        <w:jc w:val="both"/>
        <w:rPr>
          <w:rFonts w:eastAsia="Calibri"/>
          <w:sz w:val="24"/>
          <w:szCs w:val="24"/>
          <w:lang w:eastAsia="en-US"/>
        </w:rPr>
      </w:pPr>
    </w:p>
    <w:tbl>
      <w:tblPr>
        <w:tblW w:w="5034" w:type="pct"/>
        <w:tblInd w:w="108" w:type="dxa"/>
        <w:tblLayout w:type="fixed"/>
        <w:tblLook w:val="0000"/>
      </w:tblPr>
      <w:tblGrid>
        <w:gridCol w:w="522"/>
        <w:gridCol w:w="2128"/>
        <w:gridCol w:w="1707"/>
        <w:gridCol w:w="1955"/>
        <w:gridCol w:w="1803"/>
        <w:gridCol w:w="1707"/>
        <w:gridCol w:w="1707"/>
        <w:gridCol w:w="1707"/>
        <w:gridCol w:w="1056"/>
        <w:gridCol w:w="1196"/>
      </w:tblGrid>
      <w:tr w:rsidR="00F437BC" w:rsidRPr="00F437BC" w:rsidTr="00F437BC">
        <w:trPr>
          <w:cantSplit/>
          <w:trHeight w:val="892"/>
        </w:trPr>
        <w:tc>
          <w:tcPr>
            <w:tcW w:w="169" w:type="pct"/>
            <w:vMerge w:val="restart"/>
            <w:tcBorders>
              <w:top w:val="single" w:sz="4" w:space="0" w:color="auto"/>
              <w:left w:val="single" w:sz="4" w:space="0" w:color="auto"/>
              <w:right w:val="single" w:sz="4" w:space="0" w:color="auto"/>
            </w:tcBorders>
            <w:vAlign w:val="center"/>
          </w:tcPr>
          <w:p w:rsidR="00F437BC" w:rsidRPr="00F437BC" w:rsidRDefault="00F437BC" w:rsidP="00F437BC">
            <w:pPr>
              <w:widowControl w:val="0"/>
              <w:autoSpaceDE w:val="0"/>
              <w:autoSpaceDN w:val="0"/>
              <w:adjustRightInd w:val="0"/>
              <w:jc w:val="center"/>
            </w:pPr>
            <w:r w:rsidRPr="00F437BC">
              <w:t xml:space="preserve">№ </w:t>
            </w:r>
          </w:p>
        </w:tc>
        <w:tc>
          <w:tcPr>
            <w:tcW w:w="687" w:type="pct"/>
            <w:vMerge w:val="restart"/>
            <w:tcBorders>
              <w:top w:val="single" w:sz="4" w:space="0" w:color="auto"/>
              <w:left w:val="single" w:sz="4" w:space="0" w:color="auto"/>
              <w:right w:val="single" w:sz="4" w:space="0" w:color="auto"/>
            </w:tcBorders>
          </w:tcPr>
          <w:p w:rsidR="00F437BC" w:rsidRPr="00F437BC" w:rsidRDefault="00F437BC" w:rsidP="00F437BC">
            <w:pPr>
              <w:widowControl w:val="0"/>
              <w:autoSpaceDE w:val="0"/>
              <w:autoSpaceDN w:val="0"/>
              <w:adjustRightInd w:val="0"/>
              <w:jc w:val="center"/>
            </w:pPr>
            <w:r w:rsidRPr="00F437BC">
              <w:t>Численность работников всего, человек</w:t>
            </w:r>
          </w:p>
        </w:tc>
        <w:tc>
          <w:tcPr>
            <w:tcW w:w="3416" w:type="pct"/>
            <w:gridSpan w:val="6"/>
            <w:tcBorders>
              <w:top w:val="single" w:sz="4" w:space="0" w:color="auto"/>
              <w:left w:val="single" w:sz="4" w:space="0" w:color="auto"/>
              <w:bottom w:val="single" w:sz="4" w:space="0" w:color="auto"/>
              <w:right w:val="single" w:sz="4" w:space="0" w:color="000000"/>
            </w:tcBorders>
            <w:vAlign w:val="center"/>
          </w:tcPr>
          <w:p w:rsidR="00F437BC" w:rsidRPr="00F437BC" w:rsidRDefault="00F437BC" w:rsidP="00F437BC">
            <w:pPr>
              <w:widowControl w:val="0"/>
              <w:autoSpaceDE w:val="0"/>
              <w:autoSpaceDN w:val="0"/>
              <w:adjustRightInd w:val="0"/>
              <w:jc w:val="center"/>
            </w:pPr>
            <w:r w:rsidRPr="00F437BC">
              <w:t>Из общей численности работников (из гр.2)</w:t>
            </w:r>
          </w:p>
        </w:tc>
        <w:tc>
          <w:tcPr>
            <w:tcW w:w="728" w:type="pct"/>
            <w:gridSpan w:val="2"/>
            <w:tcBorders>
              <w:top w:val="single" w:sz="4" w:space="0" w:color="auto"/>
              <w:left w:val="nil"/>
              <w:bottom w:val="single" w:sz="4" w:space="0" w:color="auto"/>
              <w:right w:val="single" w:sz="4" w:space="0" w:color="auto"/>
            </w:tcBorders>
            <w:vAlign w:val="center"/>
          </w:tcPr>
          <w:p w:rsidR="00F437BC" w:rsidRPr="00F437BC" w:rsidRDefault="00F437BC" w:rsidP="00F437BC">
            <w:pPr>
              <w:widowControl w:val="0"/>
              <w:autoSpaceDE w:val="0"/>
              <w:autoSpaceDN w:val="0"/>
              <w:adjustRightInd w:val="0"/>
              <w:jc w:val="center"/>
            </w:pPr>
            <w:r w:rsidRPr="00F437BC">
              <w:t>из числа штатных работников имеют стаж работы</w:t>
            </w:r>
          </w:p>
        </w:tc>
      </w:tr>
      <w:tr w:rsidR="00F437BC" w:rsidRPr="00F437BC" w:rsidTr="00F437BC">
        <w:trPr>
          <w:cantSplit/>
          <w:trHeight w:val="337"/>
        </w:trPr>
        <w:tc>
          <w:tcPr>
            <w:tcW w:w="169" w:type="pct"/>
            <w:vMerge/>
            <w:tcBorders>
              <w:top w:val="single" w:sz="4" w:space="0" w:color="auto"/>
              <w:left w:val="single" w:sz="4" w:space="0" w:color="auto"/>
              <w:right w:val="single" w:sz="4" w:space="0" w:color="auto"/>
            </w:tcBorders>
            <w:vAlign w:val="center"/>
          </w:tcPr>
          <w:p w:rsidR="00F437BC" w:rsidRPr="00F437BC" w:rsidRDefault="00F437BC" w:rsidP="00F437BC">
            <w:pPr>
              <w:widowControl w:val="0"/>
              <w:autoSpaceDE w:val="0"/>
              <w:autoSpaceDN w:val="0"/>
              <w:adjustRightInd w:val="0"/>
            </w:pPr>
          </w:p>
        </w:tc>
        <w:tc>
          <w:tcPr>
            <w:tcW w:w="687" w:type="pct"/>
            <w:vMerge/>
            <w:tcBorders>
              <w:left w:val="single" w:sz="4" w:space="0" w:color="auto"/>
              <w:right w:val="single" w:sz="4" w:space="0" w:color="auto"/>
            </w:tcBorders>
            <w:vAlign w:val="center"/>
          </w:tcPr>
          <w:p w:rsidR="00F437BC" w:rsidRPr="00F437BC" w:rsidRDefault="00F437BC" w:rsidP="00F437BC">
            <w:pPr>
              <w:widowControl w:val="0"/>
              <w:autoSpaceDE w:val="0"/>
              <w:autoSpaceDN w:val="0"/>
              <w:adjustRightInd w:val="0"/>
            </w:pPr>
          </w:p>
        </w:tc>
        <w:tc>
          <w:tcPr>
            <w:tcW w:w="551" w:type="pct"/>
            <w:vMerge w:val="restart"/>
            <w:tcBorders>
              <w:top w:val="single" w:sz="4" w:space="0" w:color="auto"/>
              <w:left w:val="single" w:sz="4" w:space="0" w:color="auto"/>
              <w:right w:val="single" w:sz="4" w:space="0" w:color="auto"/>
            </w:tcBorders>
          </w:tcPr>
          <w:p w:rsidR="00F437BC" w:rsidRPr="00F437BC" w:rsidRDefault="00F437BC" w:rsidP="00F437BC">
            <w:pPr>
              <w:widowControl w:val="0"/>
              <w:autoSpaceDE w:val="0"/>
              <w:autoSpaceDN w:val="0"/>
              <w:adjustRightInd w:val="0"/>
              <w:jc w:val="center"/>
            </w:pPr>
            <w:r w:rsidRPr="00F437BC">
              <w:t>штатных</w:t>
            </w:r>
          </w:p>
        </w:tc>
        <w:tc>
          <w:tcPr>
            <w:tcW w:w="631" w:type="pct"/>
            <w:vMerge w:val="restart"/>
            <w:tcBorders>
              <w:top w:val="single" w:sz="4" w:space="0" w:color="auto"/>
              <w:left w:val="single" w:sz="4" w:space="0" w:color="auto"/>
              <w:right w:val="single" w:sz="4" w:space="0" w:color="auto"/>
            </w:tcBorders>
          </w:tcPr>
          <w:p w:rsidR="00F437BC" w:rsidRPr="00F437BC" w:rsidRDefault="00F437BC" w:rsidP="00F437BC">
            <w:pPr>
              <w:widowControl w:val="0"/>
              <w:autoSpaceDE w:val="0"/>
              <w:autoSpaceDN w:val="0"/>
              <w:adjustRightInd w:val="0"/>
              <w:jc w:val="center"/>
            </w:pPr>
            <w:r w:rsidRPr="00F437BC">
              <w:t xml:space="preserve">специалистов </w:t>
            </w:r>
            <w:proofErr w:type="spellStart"/>
            <w:r w:rsidRPr="00F437BC">
              <w:t>культурно-досуговой</w:t>
            </w:r>
            <w:proofErr w:type="spellEnd"/>
            <w:r w:rsidRPr="00F437BC">
              <w:t xml:space="preserve"> деятельности</w:t>
            </w:r>
          </w:p>
        </w:tc>
        <w:tc>
          <w:tcPr>
            <w:tcW w:w="582" w:type="pct"/>
            <w:vMerge w:val="restart"/>
            <w:tcBorders>
              <w:top w:val="single" w:sz="4" w:space="0" w:color="auto"/>
              <w:left w:val="nil"/>
              <w:right w:val="nil"/>
            </w:tcBorders>
          </w:tcPr>
          <w:p w:rsidR="00F437BC" w:rsidRPr="00F437BC" w:rsidRDefault="00F437BC" w:rsidP="00F437BC">
            <w:pPr>
              <w:widowControl w:val="0"/>
              <w:autoSpaceDE w:val="0"/>
              <w:autoSpaceDN w:val="0"/>
              <w:adjustRightInd w:val="0"/>
              <w:jc w:val="center"/>
            </w:pPr>
            <w:r w:rsidRPr="00F437BC">
              <w:t>работников,</w:t>
            </w:r>
          </w:p>
          <w:p w:rsidR="00F437BC" w:rsidRPr="00F437BC" w:rsidRDefault="00F437BC" w:rsidP="00F437BC">
            <w:pPr>
              <w:widowControl w:val="0"/>
              <w:autoSpaceDE w:val="0"/>
              <w:autoSpaceDN w:val="0"/>
              <w:adjustRightInd w:val="0"/>
              <w:jc w:val="center"/>
            </w:pPr>
            <w:proofErr w:type="gramStart"/>
            <w:r w:rsidRPr="00F437BC">
              <w:t>относящихся</w:t>
            </w:r>
            <w:proofErr w:type="gramEnd"/>
            <w:r w:rsidRPr="00F437BC">
              <w:t xml:space="preserve"> к основному персоналу</w:t>
            </w:r>
          </w:p>
        </w:tc>
        <w:tc>
          <w:tcPr>
            <w:tcW w:w="1652" w:type="pct"/>
            <w:gridSpan w:val="3"/>
            <w:tcBorders>
              <w:top w:val="single" w:sz="4" w:space="0" w:color="auto"/>
              <w:left w:val="single" w:sz="4" w:space="0" w:color="auto"/>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r w:rsidRPr="00F437BC">
              <w:t xml:space="preserve">из них имеют образование </w:t>
            </w:r>
          </w:p>
        </w:tc>
        <w:tc>
          <w:tcPr>
            <w:tcW w:w="341" w:type="pct"/>
            <w:vMerge w:val="restart"/>
            <w:tcBorders>
              <w:top w:val="single" w:sz="4" w:space="0" w:color="auto"/>
              <w:left w:val="nil"/>
              <w:right w:val="single" w:sz="4" w:space="0" w:color="auto"/>
            </w:tcBorders>
            <w:vAlign w:val="center"/>
          </w:tcPr>
          <w:p w:rsidR="00F437BC" w:rsidRPr="00F437BC" w:rsidRDefault="00F437BC" w:rsidP="00F437BC">
            <w:pPr>
              <w:widowControl w:val="0"/>
              <w:autoSpaceDE w:val="0"/>
              <w:autoSpaceDN w:val="0"/>
              <w:adjustRightInd w:val="0"/>
              <w:jc w:val="center"/>
            </w:pPr>
            <w:r w:rsidRPr="00F437BC">
              <w:t>от 3 до 6 лет</w:t>
            </w:r>
          </w:p>
        </w:tc>
        <w:tc>
          <w:tcPr>
            <w:tcW w:w="387" w:type="pct"/>
            <w:vMerge w:val="restart"/>
            <w:tcBorders>
              <w:top w:val="single" w:sz="4" w:space="0" w:color="auto"/>
              <w:left w:val="nil"/>
              <w:right w:val="single" w:sz="4" w:space="0" w:color="auto"/>
            </w:tcBorders>
            <w:vAlign w:val="center"/>
          </w:tcPr>
          <w:p w:rsidR="00F437BC" w:rsidRPr="00F437BC" w:rsidRDefault="00F437BC" w:rsidP="00F437BC">
            <w:pPr>
              <w:widowControl w:val="0"/>
              <w:autoSpaceDE w:val="0"/>
              <w:autoSpaceDN w:val="0"/>
              <w:adjustRightInd w:val="0"/>
              <w:jc w:val="center"/>
            </w:pPr>
            <w:r w:rsidRPr="00F437BC">
              <w:t>от 6 до 10 лет</w:t>
            </w:r>
          </w:p>
        </w:tc>
      </w:tr>
      <w:tr w:rsidR="00F437BC" w:rsidRPr="00F437BC" w:rsidTr="00927763">
        <w:trPr>
          <w:cantSplit/>
          <w:trHeight w:val="704"/>
        </w:trPr>
        <w:tc>
          <w:tcPr>
            <w:tcW w:w="169" w:type="pct"/>
            <w:vMerge/>
            <w:tcBorders>
              <w:left w:val="single" w:sz="4" w:space="0" w:color="auto"/>
              <w:bottom w:val="single" w:sz="4" w:space="0" w:color="auto"/>
              <w:right w:val="single" w:sz="4" w:space="0" w:color="auto"/>
            </w:tcBorders>
            <w:vAlign w:val="center"/>
          </w:tcPr>
          <w:p w:rsidR="00F437BC" w:rsidRPr="00F437BC" w:rsidRDefault="00F437BC" w:rsidP="00F437BC">
            <w:pPr>
              <w:widowControl w:val="0"/>
              <w:autoSpaceDE w:val="0"/>
              <w:autoSpaceDN w:val="0"/>
              <w:adjustRightInd w:val="0"/>
            </w:pPr>
          </w:p>
        </w:tc>
        <w:tc>
          <w:tcPr>
            <w:tcW w:w="687" w:type="pct"/>
            <w:vMerge/>
            <w:tcBorders>
              <w:left w:val="single" w:sz="4" w:space="0" w:color="auto"/>
              <w:bottom w:val="single" w:sz="4" w:space="0" w:color="auto"/>
              <w:right w:val="single" w:sz="4" w:space="0" w:color="auto"/>
            </w:tcBorders>
            <w:vAlign w:val="center"/>
          </w:tcPr>
          <w:p w:rsidR="00F437BC" w:rsidRPr="00F437BC" w:rsidRDefault="00F437BC" w:rsidP="00F437BC">
            <w:pPr>
              <w:widowControl w:val="0"/>
              <w:autoSpaceDE w:val="0"/>
              <w:autoSpaceDN w:val="0"/>
              <w:adjustRightInd w:val="0"/>
            </w:pPr>
          </w:p>
        </w:tc>
        <w:tc>
          <w:tcPr>
            <w:tcW w:w="551" w:type="pct"/>
            <w:vMerge/>
            <w:tcBorders>
              <w:left w:val="single" w:sz="4" w:space="0" w:color="auto"/>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tc>
        <w:tc>
          <w:tcPr>
            <w:tcW w:w="631" w:type="pct"/>
            <w:vMerge/>
            <w:tcBorders>
              <w:left w:val="single" w:sz="4" w:space="0" w:color="auto"/>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tc>
        <w:tc>
          <w:tcPr>
            <w:tcW w:w="582" w:type="pct"/>
            <w:vMerge/>
            <w:tcBorders>
              <w:left w:val="nil"/>
              <w:bottom w:val="single" w:sz="4" w:space="0" w:color="auto"/>
              <w:right w:val="nil"/>
            </w:tcBorders>
          </w:tcPr>
          <w:p w:rsidR="00F437BC" w:rsidRPr="00F437BC" w:rsidRDefault="00F437BC" w:rsidP="00F437BC">
            <w:pPr>
              <w:widowControl w:val="0"/>
              <w:autoSpaceDE w:val="0"/>
              <w:autoSpaceDN w:val="0"/>
              <w:adjustRightInd w:val="0"/>
              <w:jc w:val="center"/>
            </w:pPr>
          </w:p>
        </w:tc>
        <w:tc>
          <w:tcPr>
            <w:tcW w:w="551" w:type="pct"/>
            <w:tcBorders>
              <w:top w:val="nil"/>
              <w:left w:val="single" w:sz="4" w:space="0" w:color="auto"/>
              <w:bottom w:val="single" w:sz="4" w:space="0" w:color="auto"/>
              <w:right w:val="single" w:sz="4" w:space="0" w:color="auto"/>
            </w:tcBorders>
          </w:tcPr>
          <w:p w:rsidR="00F437BC" w:rsidRPr="00F437BC" w:rsidRDefault="00F437BC" w:rsidP="00F437BC">
            <w:pPr>
              <w:widowControl w:val="0"/>
              <w:autoSpaceDE w:val="0"/>
              <w:autoSpaceDN w:val="0"/>
              <w:adjustRightInd w:val="0"/>
              <w:jc w:val="center"/>
              <w:rPr>
                <w:noProof/>
              </w:rPr>
            </w:pPr>
            <w:r w:rsidRPr="00F437BC">
              <w:rPr>
                <w:noProof/>
              </w:rPr>
              <w:t xml:space="preserve">высшее </w:t>
            </w:r>
          </w:p>
        </w:tc>
        <w:tc>
          <w:tcPr>
            <w:tcW w:w="551" w:type="pct"/>
            <w:tcBorders>
              <w:left w:val="nil"/>
              <w:bottom w:val="single" w:sz="4" w:space="0" w:color="auto"/>
              <w:right w:val="single" w:sz="4" w:space="0" w:color="auto"/>
            </w:tcBorders>
          </w:tcPr>
          <w:p w:rsidR="00927763" w:rsidRDefault="00F437BC" w:rsidP="00F437BC">
            <w:pPr>
              <w:widowControl w:val="0"/>
              <w:autoSpaceDE w:val="0"/>
              <w:autoSpaceDN w:val="0"/>
              <w:adjustRightInd w:val="0"/>
              <w:jc w:val="center"/>
            </w:pPr>
            <w:r w:rsidRPr="00F437BC">
              <w:t>Неоконченное/</w:t>
            </w:r>
          </w:p>
          <w:p w:rsidR="00F437BC" w:rsidRPr="00F437BC" w:rsidRDefault="00F437BC" w:rsidP="00F437BC">
            <w:pPr>
              <w:widowControl w:val="0"/>
              <w:autoSpaceDE w:val="0"/>
              <w:autoSpaceDN w:val="0"/>
              <w:adjustRightInd w:val="0"/>
              <w:jc w:val="center"/>
            </w:pPr>
            <w:r w:rsidRPr="00F437BC">
              <w:t xml:space="preserve">высшее </w:t>
            </w:r>
          </w:p>
        </w:tc>
        <w:tc>
          <w:tcPr>
            <w:tcW w:w="551" w:type="pct"/>
            <w:tcBorders>
              <w:left w:val="nil"/>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roofErr w:type="gramStart"/>
            <w:r w:rsidRPr="00F437BC">
              <w:t>С</w:t>
            </w:r>
            <w:proofErr w:type="gramEnd"/>
            <w:r w:rsidRPr="00F437BC">
              <w:t>/спец.</w:t>
            </w:r>
          </w:p>
        </w:tc>
        <w:tc>
          <w:tcPr>
            <w:tcW w:w="341" w:type="pct"/>
            <w:vMerge/>
            <w:tcBorders>
              <w:left w:val="nil"/>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tc>
        <w:tc>
          <w:tcPr>
            <w:tcW w:w="387" w:type="pct"/>
            <w:vMerge/>
            <w:tcBorders>
              <w:left w:val="nil"/>
              <w:bottom w:val="single" w:sz="4" w:space="0" w:color="auto"/>
              <w:right w:val="single" w:sz="4" w:space="0" w:color="auto"/>
            </w:tcBorders>
            <w:vAlign w:val="center"/>
          </w:tcPr>
          <w:p w:rsidR="00F437BC" w:rsidRPr="00F437BC" w:rsidRDefault="00F437BC" w:rsidP="00F437BC">
            <w:pPr>
              <w:widowControl w:val="0"/>
              <w:autoSpaceDE w:val="0"/>
              <w:autoSpaceDN w:val="0"/>
              <w:adjustRightInd w:val="0"/>
              <w:jc w:val="center"/>
            </w:pPr>
          </w:p>
        </w:tc>
      </w:tr>
      <w:tr w:rsidR="00F437BC" w:rsidRPr="00F437BC" w:rsidTr="00927763">
        <w:trPr>
          <w:cantSplit/>
          <w:trHeight w:val="704"/>
        </w:trPr>
        <w:tc>
          <w:tcPr>
            <w:tcW w:w="169" w:type="pct"/>
            <w:tcBorders>
              <w:left w:val="single" w:sz="4" w:space="0" w:color="auto"/>
              <w:bottom w:val="single" w:sz="4" w:space="0" w:color="auto"/>
              <w:right w:val="single" w:sz="4" w:space="0" w:color="auto"/>
            </w:tcBorders>
            <w:vAlign w:val="center"/>
          </w:tcPr>
          <w:p w:rsidR="00F437BC" w:rsidRPr="00F437BC" w:rsidRDefault="00F437BC" w:rsidP="00F437BC">
            <w:pPr>
              <w:widowControl w:val="0"/>
              <w:autoSpaceDE w:val="0"/>
              <w:autoSpaceDN w:val="0"/>
              <w:adjustRightInd w:val="0"/>
            </w:pPr>
          </w:p>
        </w:tc>
        <w:tc>
          <w:tcPr>
            <w:tcW w:w="687" w:type="pct"/>
            <w:tcBorders>
              <w:left w:val="single" w:sz="4" w:space="0" w:color="auto"/>
              <w:bottom w:val="single" w:sz="4" w:space="0" w:color="auto"/>
              <w:right w:val="single" w:sz="4" w:space="0" w:color="auto"/>
            </w:tcBorders>
            <w:vAlign w:val="center"/>
          </w:tcPr>
          <w:p w:rsidR="00F437BC" w:rsidRPr="00F437BC" w:rsidRDefault="00F437BC" w:rsidP="00F437BC">
            <w:pPr>
              <w:widowControl w:val="0"/>
              <w:autoSpaceDE w:val="0"/>
              <w:autoSpaceDN w:val="0"/>
              <w:adjustRightInd w:val="0"/>
              <w:jc w:val="center"/>
            </w:pPr>
            <w:r w:rsidRPr="00F437BC">
              <w:t>23</w:t>
            </w:r>
          </w:p>
        </w:tc>
        <w:tc>
          <w:tcPr>
            <w:tcW w:w="551" w:type="pct"/>
            <w:tcBorders>
              <w:left w:val="single" w:sz="4" w:space="0" w:color="auto"/>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p w:rsidR="00F437BC" w:rsidRPr="00F437BC" w:rsidRDefault="00F437BC" w:rsidP="00F437BC">
            <w:pPr>
              <w:widowControl w:val="0"/>
              <w:autoSpaceDE w:val="0"/>
              <w:autoSpaceDN w:val="0"/>
              <w:adjustRightInd w:val="0"/>
              <w:jc w:val="center"/>
            </w:pPr>
            <w:r w:rsidRPr="00F437BC">
              <w:t>19</w:t>
            </w:r>
          </w:p>
        </w:tc>
        <w:tc>
          <w:tcPr>
            <w:tcW w:w="631" w:type="pct"/>
            <w:tcBorders>
              <w:left w:val="single" w:sz="4" w:space="0" w:color="auto"/>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p w:rsidR="00F437BC" w:rsidRPr="00F437BC" w:rsidRDefault="00F437BC" w:rsidP="00F437BC">
            <w:pPr>
              <w:widowControl w:val="0"/>
              <w:autoSpaceDE w:val="0"/>
              <w:autoSpaceDN w:val="0"/>
              <w:adjustRightInd w:val="0"/>
              <w:jc w:val="center"/>
            </w:pPr>
            <w:r w:rsidRPr="00F437BC">
              <w:t>11</w:t>
            </w:r>
          </w:p>
        </w:tc>
        <w:tc>
          <w:tcPr>
            <w:tcW w:w="582" w:type="pct"/>
            <w:tcBorders>
              <w:left w:val="nil"/>
              <w:bottom w:val="single" w:sz="4" w:space="0" w:color="auto"/>
              <w:right w:val="nil"/>
            </w:tcBorders>
          </w:tcPr>
          <w:p w:rsidR="00F437BC" w:rsidRPr="00F437BC" w:rsidRDefault="00F437BC" w:rsidP="00F437BC">
            <w:pPr>
              <w:widowControl w:val="0"/>
              <w:autoSpaceDE w:val="0"/>
              <w:autoSpaceDN w:val="0"/>
              <w:adjustRightInd w:val="0"/>
              <w:jc w:val="center"/>
            </w:pPr>
          </w:p>
          <w:p w:rsidR="00F437BC" w:rsidRPr="00F437BC" w:rsidRDefault="00F437BC" w:rsidP="00F437BC">
            <w:pPr>
              <w:widowControl w:val="0"/>
              <w:autoSpaceDE w:val="0"/>
              <w:autoSpaceDN w:val="0"/>
              <w:adjustRightInd w:val="0"/>
              <w:jc w:val="center"/>
            </w:pPr>
            <w:r w:rsidRPr="00F437BC">
              <w:t>11</w:t>
            </w:r>
          </w:p>
        </w:tc>
        <w:tc>
          <w:tcPr>
            <w:tcW w:w="551" w:type="pct"/>
            <w:tcBorders>
              <w:top w:val="single" w:sz="4" w:space="0" w:color="auto"/>
              <w:left w:val="single" w:sz="4" w:space="0" w:color="auto"/>
              <w:bottom w:val="single" w:sz="4" w:space="0" w:color="auto"/>
              <w:right w:val="single" w:sz="4" w:space="0" w:color="auto"/>
            </w:tcBorders>
          </w:tcPr>
          <w:p w:rsidR="00F437BC" w:rsidRPr="00F437BC" w:rsidRDefault="00F437BC" w:rsidP="00F437BC">
            <w:pPr>
              <w:widowControl w:val="0"/>
              <w:autoSpaceDE w:val="0"/>
              <w:autoSpaceDN w:val="0"/>
              <w:adjustRightInd w:val="0"/>
              <w:jc w:val="center"/>
              <w:rPr>
                <w:noProof/>
              </w:rPr>
            </w:pPr>
          </w:p>
          <w:p w:rsidR="00F437BC" w:rsidRPr="00F437BC" w:rsidRDefault="00F437BC" w:rsidP="00F437BC">
            <w:pPr>
              <w:widowControl w:val="0"/>
              <w:autoSpaceDE w:val="0"/>
              <w:autoSpaceDN w:val="0"/>
              <w:adjustRightInd w:val="0"/>
              <w:jc w:val="center"/>
              <w:rPr>
                <w:noProof/>
              </w:rPr>
            </w:pPr>
            <w:r w:rsidRPr="00F437BC">
              <w:rPr>
                <w:noProof/>
              </w:rPr>
              <w:t>7</w:t>
            </w:r>
          </w:p>
        </w:tc>
        <w:tc>
          <w:tcPr>
            <w:tcW w:w="551" w:type="pct"/>
            <w:tcBorders>
              <w:top w:val="single" w:sz="4" w:space="0" w:color="auto"/>
              <w:left w:val="nil"/>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p w:rsidR="00F437BC" w:rsidRPr="00F437BC" w:rsidRDefault="00F437BC" w:rsidP="00F437BC">
            <w:pPr>
              <w:widowControl w:val="0"/>
              <w:autoSpaceDE w:val="0"/>
              <w:autoSpaceDN w:val="0"/>
              <w:adjustRightInd w:val="0"/>
              <w:jc w:val="center"/>
            </w:pPr>
            <w:r w:rsidRPr="00F437BC">
              <w:t>-</w:t>
            </w:r>
          </w:p>
        </w:tc>
        <w:tc>
          <w:tcPr>
            <w:tcW w:w="551" w:type="pct"/>
            <w:tcBorders>
              <w:top w:val="single" w:sz="4" w:space="0" w:color="auto"/>
              <w:left w:val="nil"/>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p w:rsidR="00F437BC" w:rsidRPr="00F437BC" w:rsidRDefault="00F437BC" w:rsidP="00F437BC">
            <w:pPr>
              <w:widowControl w:val="0"/>
              <w:autoSpaceDE w:val="0"/>
              <w:autoSpaceDN w:val="0"/>
              <w:adjustRightInd w:val="0"/>
              <w:jc w:val="center"/>
            </w:pPr>
            <w:r w:rsidRPr="00F437BC">
              <w:t>3</w:t>
            </w:r>
          </w:p>
        </w:tc>
        <w:tc>
          <w:tcPr>
            <w:tcW w:w="341" w:type="pct"/>
            <w:tcBorders>
              <w:top w:val="single" w:sz="4" w:space="0" w:color="auto"/>
              <w:left w:val="nil"/>
              <w:bottom w:val="single" w:sz="4" w:space="0" w:color="auto"/>
              <w:right w:val="single" w:sz="4" w:space="0" w:color="auto"/>
            </w:tcBorders>
          </w:tcPr>
          <w:p w:rsidR="00F437BC" w:rsidRPr="00F437BC" w:rsidRDefault="00F437BC" w:rsidP="00F437BC">
            <w:pPr>
              <w:widowControl w:val="0"/>
              <w:autoSpaceDE w:val="0"/>
              <w:autoSpaceDN w:val="0"/>
              <w:adjustRightInd w:val="0"/>
              <w:jc w:val="center"/>
            </w:pPr>
          </w:p>
          <w:p w:rsidR="00F437BC" w:rsidRPr="00F437BC" w:rsidRDefault="00F437BC" w:rsidP="00F437BC">
            <w:pPr>
              <w:widowControl w:val="0"/>
              <w:autoSpaceDE w:val="0"/>
              <w:autoSpaceDN w:val="0"/>
              <w:adjustRightInd w:val="0"/>
              <w:jc w:val="center"/>
            </w:pPr>
            <w:r w:rsidRPr="00F437BC">
              <w:t>2</w:t>
            </w:r>
          </w:p>
        </w:tc>
        <w:tc>
          <w:tcPr>
            <w:tcW w:w="387" w:type="pct"/>
            <w:tcBorders>
              <w:left w:val="nil"/>
              <w:bottom w:val="single" w:sz="4" w:space="0" w:color="auto"/>
              <w:right w:val="single" w:sz="4" w:space="0" w:color="auto"/>
            </w:tcBorders>
            <w:vAlign w:val="center"/>
          </w:tcPr>
          <w:p w:rsidR="00F437BC" w:rsidRPr="00F437BC" w:rsidRDefault="00F437BC" w:rsidP="00F437BC">
            <w:pPr>
              <w:widowControl w:val="0"/>
              <w:autoSpaceDE w:val="0"/>
              <w:autoSpaceDN w:val="0"/>
              <w:adjustRightInd w:val="0"/>
              <w:jc w:val="center"/>
            </w:pPr>
            <w:r w:rsidRPr="00F437BC">
              <w:t>5</w:t>
            </w:r>
          </w:p>
        </w:tc>
      </w:tr>
    </w:tbl>
    <w:p w:rsidR="00F437BC" w:rsidRPr="00F437BC" w:rsidRDefault="00F437BC" w:rsidP="00F437BC">
      <w:pPr>
        <w:widowControl w:val="0"/>
        <w:tabs>
          <w:tab w:val="left" w:pos="426"/>
        </w:tabs>
        <w:autoSpaceDE w:val="0"/>
        <w:autoSpaceDN w:val="0"/>
        <w:adjustRightInd w:val="0"/>
        <w:rPr>
          <w:spacing w:val="-2"/>
          <w:w w:val="101"/>
          <w:sz w:val="24"/>
          <w:szCs w:val="24"/>
        </w:rPr>
      </w:pP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В 2019 году аттестован 1 человек (директор).</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 xml:space="preserve">Награждены государственными наградами Российской Федерации: нет </w:t>
      </w:r>
      <w:proofErr w:type="gramStart"/>
      <w:r w:rsidRPr="00F437BC">
        <w:rPr>
          <w:rFonts w:eastAsia="Calibri"/>
          <w:sz w:val="24"/>
          <w:szCs w:val="24"/>
          <w:lang w:eastAsia="en-US"/>
        </w:rPr>
        <w:t>награжденных</w:t>
      </w:r>
      <w:proofErr w:type="gramEnd"/>
      <w:r w:rsidRPr="00F437BC">
        <w:rPr>
          <w:rFonts w:eastAsia="Calibri"/>
          <w:sz w:val="24"/>
          <w:szCs w:val="24"/>
          <w:lang w:eastAsia="en-US"/>
        </w:rPr>
        <w:t xml:space="preserve">. </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 xml:space="preserve">Наградами Министерства культуры (исключить) Российской Федерации: нет </w:t>
      </w:r>
      <w:proofErr w:type="gramStart"/>
      <w:r w:rsidRPr="00F437BC">
        <w:rPr>
          <w:rFonts w:eastAsia="Calibri"/>
          <w:sz w:val="24"/>
          <w:szCs w:val="24"/>
          <w:lang w:eastAsia="en-US"/>
        </w:rPr>
        <w:t>награжденных</w:t>
      </w:r>
      <w:proofErr w:type="gramEnd"/>
      <w:r w:rsidRPr="00F437BC">
        <w:rPr>
          <w:rFonts w:eastAsia="Calibri"/>
          <w:sz w:val="24"/>
          <w:szCs w:val="24"/>
          <w:lang w:eastAsia="en-US"/>
        </w:rPr>
        <w:t xml:space="preserve">. </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Наградами Тюменской областной Думы:</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Благодарственное письмо Тюменской областной Думы – 1 человек.</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proofErr w:type="gramStart"/>
      <w:r w:rsidRPr="00F437BC">
        <w:rPr>
          <w:rFonts w:eastAsia="Calibri"/>
          <w:sz w:val="24"/>
          <w:szCs w:val="24"/>
          <w:lang w:eastAsia="en-US"/>
        </w:rPr>
        <w:t xml:space="preserve">Награждены наградами и удостоены почётных званий Ханты-Мансийского автономного округа – </w:t>
      </w:r>
      <w:proofErr w:type="spellStart"/>
      <w:r w:rsidRPr="00F437BC">
        <w:rPr>
          <w:rFonts w:eastAsia="Calibri"/>
          <w:sz w:val="24"/>
          <w:szCs w:val="24"/>
          <w:lang w:eastAsia="en-US"/>
        </w:rPr>
        <w:t>Югры</w:t>
      </w:r>
      <w:proofErr w:type="spellEnd"/>
      <w:r w:rsidRPr="00F437BC">
        <w:rPr>
          <w:rFonts w:eastAsia="Calibri"/>
          <w:sz w:val="24"/>
          <w:szCs w:val="24"/>
          <w:lang w:eastAsia="en-US"/>
        </w:rPr>
        <w:t>:</w:t>
      </w:r>
      <w:proofErr w:type="gramEnd"/>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Почётные звания за отчетный период присвоены не были.</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 xml:space="preserve">Почетной грамотой Губернатора автономного округа – нет </w:t>
      </w:r>
      <w:proofErr w:type="gramStart"/>
      <w:r w:rsidRPr="00F437BC">
        <w:rPr>
          <w:rFonts w:eastAsia="Calibri"/>
          <w:sz w:val="24"/>
          <w:szCs w:val="24"/>
          <w:lang w:eastAsia="en-US"/>
        </w:rPr>
        <w:t>награжденных</w:t>
      </w:r>
      <w:proofErr w:type="gramEnd"/>
      <w:r w:rsidRPr="00F437BC">
        <w:rPr>
          <w:rFonts w:eastAsia="Calibri"/>
          <w:sz w:val="24"/>
          <w:szCs w:val="24"/>
          <w:lang w:eastAsia="en-US"/>
        </w:rPr>
        <w:t>.</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 xml:space="preserve">Благодарностью Губернатора автономного округа – нет </w:t>
      </w:r>
      <w:proofErr w:type="gramStart"/>
      <w:r w:rsidRPr="00F437BC">
        <w:rPr>
          <w:rFonts w:eastAsia="Calibri"/>
          <w:sz w:val="24"/>
          <w:szCs w:val="24"/>
          <w:lang w:eastAsia="en-US"/>
        </w:rPr>
        <w:t>награжденных</w:t>
      </w:r>
      <w:proofErr w:type="gramEnd"/>
      <w:r w:rsidRPr="00F437BC">
        <w:rPr>
          <w:rFonts w:eastAsia="Calibri"/>
          <w:sz w:val="24"/>
          <w:szCs w:val="24"/>
          <w:lang w:eastAsia="en-US"/>
        </w:rPr>
        <w:t>.</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 xml:space="preserve">Почетной грамотой Думы автономного округа – нет </w:t>
      </w:r>
      <w:proofErr w:type="gramStart"/>
      <w:r w:rsidRPr="00F437BC">
        <w:rPr>
          <w:rFonts w:eastAsia="Calibri"/>
          <w:sz w:val="24"/>
          <w:szCs w:val="24"/>
          <w:lang w:eastAsia="en-US"/>
        </w:rPr>
        <w:t>награжденных</w:t>
      </w:r>
      <w:proofErr w:type="gramEnd"/>
      <w:r w:rsidRPr="00F437BC">
        <w:rPr>
          <w:rFonts w:eastAsia="Calibri"/>
          <w:sz w:val="24"/>
          <w:szCs w:val="24"/>
          <w:lang w:eastAsia="en-US"/>
        </w:rPr>
        <w:t>.</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 xml:space="preserve">Благодарственным письмом Председателя Думы автономного округа – нет </w:t>
      </w:r>
      <w:proofErr w:type="gramStart"/>
      <w:r w:rsidRPr="00F437BC">
        <w:rPr>
          <w:rFonts w:eastAsia="Calibri"/>
          <w:sz w:val="24"/>
          <w:szCs w:val="24"/>
          <w:lang w:eastAsia="en-US"/>
        </w:rPr>
        <w:t>награжденных</w:t>
      </w:r>
      <w:proofErr w:type="gramEnd"/>
      <w:r w:rsidRPr="00F437BC">
        <w:rPr>
          <w:rFonts w:eastAsia="Calibri"/>
          <w:sz w:val="24"/>
          <w:szCs w:val="24"/>
          <w:lang w:eastAsia="en-US"/>
        </w:rPr>
        <w:t>.</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Почетной грамотой– 1 человек и благодарностью директора Департамента культуры автономного округа - нет награжденных.</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lastRenderedPageBreak/>
        <w:t>Награждены наградами и удостоены почётных званий органов местного самоуправления муниципальных образований автономного округа:</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Почётные звания за отчетный период присвоены не были.</w:t>
      </w:r>
    </w:p>
    <w:p w:rsidR="00F437BC" w:rsidRPr="00F437BC" w:rsidRDefault="00F437BC" w:rsidP="00F437BC">
      <w:pPr>
        <w:widowControl w:val="0"/>
        <w:autoSpaceDE w:val="0"/>
        <w:autoSpaceDN w:val="0"/>
        <w:adjustRightInd w:val="0"/>
        <w:ind w:firstLine="709"/>
        <w:jc w:val="both"/>
        <w:rPr>
          <w:rFonts w:eastAsia="Calibri"/>
          <w:sz w:val="24"/>
          <w:szCs w:val="24"/>
          <w:lang w:eastAsia="en-US"/>
        </w:rPr>
      </w:pPr>
      <w:r w:rsidRPr="00F437BC">
        <w:rPr>
          <w:rFonts w:eastAsia="Calibri"/>
          <w:sz w:val="24"/>
          <w:szCs w:val="24"/>
          <w:lang w:eastAsia="en-US"/>
        </w:rPr>
        <w:t>Почетной грамотой - нет награжденных и благодарственным письмом главы городского поселения Федоровский – 1 человек.</w:t>
      </w:r>
    </w:p>
    <w:p w:rsidR="00F437BC" w:rsidRPr="00F437BC" w:rsidRDefault="00F437BC" w:rsidP="00F437BC">
      <w:pPr>
        <w:ind w:firstLine="709"/>
        <w:jc w:val="both"/>
        <w:rPr>
          <w:b/>
          <w:sz w:val="24"/>
          <w:szCs w:val="24"/>
        </w:rPr>
      </w:pPr>
      <w:bookmarkStart w:id="7" w:name="_Toc368064888"/>
    </w:p>
    <w:p w:rsidR="00F437BC" w:rsidRPr="00F437BC" w:rsidRDefault="00F437BC" w:rsidP="00F437BC">
      <w:pPr>
        <w:ind w:firstLine="709"/>
        <w:jc w:val="both"/>
        <w:rPr>
          <w:sz w:val="24"/>
          <w:szCs w:val="24"/>
        </w:rPr>
      </w:pPr>
      <w:r w:rsidRPr="00F437BC">
        <w:rPr>
          <w:sz w:val="24"/>
          <w:szCs w:val="24"/>
        </w:rPr>
        <w:t xml:space="preserve">4.2. </w:t>
      </w:r>
      <w:proofErr w:type="gramStart"/>
      <w:r w:rsidRPr="00F437BC">
        <w:rPr>
          <w:sz w:val="24"/>
          <w:szCs w:val="24"/>
        </w:rPr>
        <w:t xml:space="preserve">Характеристика кадрового состава по полу, возрасту и образованию (Приложение в формате </w:t>
      </w:r>
      <w:r w:rsidRPr="00F437BC">
        <w:rPr>
          <w:sz w:val="24"/>
          <w:szCs w:val="24"/>
          <w:lang w:val="en-US"/>
        </w:rPr>
        <w:t>Excel</w:t>
      </w:r>
      <w:r w:rsidRPr="00F437BC">
        <w:rPr>
          <w:sz w:val="24"/>
          <w:szCs w:val="24"/>
        </w:rPr>
        <w:t xml:space="preserve"> «Кадровые характеристики».</w:t>
      </w:r>
      <w:proofErr w:type="gramEnd"/>
      <w:r w:rsidRPr="00F437BC">
        <w:rPr>
          <w:sz w:val="24"/>
          <w:szCs w:val="24"/>
        </w:rPr>
        <w:t xml:space="preserve"> Таблица 1).</w:t>
      </w:r>
      <w:bookmarkEnd w:id="7"/>
    </w:p>
    <w:p w:rsidR="00F437BC" w:rsidRPr="00F437BC" w:rsidRDefault="00F437BC" w:rsidP="00F437BC">
      <w:pPr>
        <w:ind w:firstLine="567"/>
        <w:jc w:val="both"/>
        <w:rPr>
          <w:sz w:val="24"/>
          <w:szCs w:val="24"/>
        </w:rPr>
      </w:pPr>
    </w:p>
    <w:p w:rsidR="00F437BC" w:rsidRPr="00F437BC" w:rsidRDefault="00F437BC" w:rsidP="00F437BC">
      <w:pPr>
        <w:ind w:firstLine="709"/>
        <w:jc w:val="both"/>
        <w:rPr>
          <w:sz w:val="24"/>
          <w:szCs w:val="24"/>
        </w:rPr>
      </w:pPr>
      <w:bookmarkStart w:id="8" w:name="_Toc368064889"/>
      <w:r w:rsidRPr="00F437BC">
        <w:rPr>
          <w:sz w:val="24"/>
          <w:szCs w:val="24"/>
        </w:rPr>
        <w:t xml:space="preserve">4.3. </w:t>
      </w:r>
      <w:proofErr w:type="gramStart"/>
      <w:r w:rsidRPr="00F437BC">
        <w:rPr>
          <w:sz w:val="24"/>
          <w:szCs w:val="24"/>
        </w:rPr>
        <w:t xml:space="preserve">Характеристика кадрового состава по стажу кадрового состава по стажу и группам деятельности (Приложение в формате </w:t>
      </w:r>
      <w:r w:rsidRPr="00F437BC">
        <w:rPr>
          <w:sz w:val="24"/>
          <w:szCs w:val="24"/>
          <w:lang w:val="en-US"/>
        </w:rPr>
        <w:t>Excel</w:t>
      </w:r>
      <w:r w:rsidRPr="00F437BC">
        <w:rPr>
          <w:sz w:val="24"/>
          <w:szCs w:val="24"/>
        </w:rPr>
        <w:t xml:space="preserve"> «Кадровые характеристики».</w:t>
      </w:r>
      <w:proofErr w:type="gramEnd"/>
      <w:r w:rsidRPr="00F437BC">
        <w:rPr>
          <w:sz w:val="24"/>
          <w:szCs w:val="24"/>
        </w:rPr>
        <w:t xml:space="preserve"> Таблица 2).</w:t>
      </w:r>
      <w:bookmarkEnd w:id="8"/>
    </w:p>
    <w:p w:rsidR="00F437BC" w:rsidRPr="00F437BC" w:rsidRDefault="00F437BC" w:rsidP="00F437BC">
      <w:pPr>
        <w:ind w:firstLine="709"/>
        <w:jc w:val="both"/>
        <w:rPr>
          <w:sz w:val="24"/>
          <w:szCs w:val="24"/>
        </w:rPr>
      </w:pPr>
    </w:p>
    <w:p w:rsidR="00F437BC" w:rsidRDefault="00F437BC" w:rsidP="00F437BC">
      <w:pPr>
        <w:ind w:firstLine="709"/>
        <w:jc w:val="both"/>
        <w:rPr>
          <w:sz w:val="24"/>
          <w:szCs w:val="24"/>
        </w:rPr>
      </w:pPr>
      <w:bookmarkStart w:id="9" w:name="_Toc368064890"/>
      <w:r w:rsidRPr="00F437BC">
        <w:rPr>
          <w:sz w:val="24"/>
          <w:szCs w:val="24"/>
        </w:rPr>
        <w:t xml:space="preserve">4.4. Список работников, имеющих награды. </w:t>
      </w:r>
      <w:proofErr w:type="gramStart"/>
      <w:r w:rsidRPr="00F437BC">
        <w:rPr>
          <w:sz w:val="24"/>
          <w:szCs w:val="24"/>
        </w:rPr>
        <w:t xml:space="preserve">Реестр вакантных должностей (Приложение в формате </w:t>
      </w:r>
      <w:r w:rsidRPr="00F437BC">
        <w:rPr>
          <w:sz w:val="24"/>
          <w:szCs w:val="24"/>
          <w:lang w:val="en-US"/>
        </w:rPr>
        <w:t>Excel</w:t>
      </w:r>
      <w:r w:rsidRPr="00F437BC">
        <w:rPr>
          <w:sz w:val="24"/>
          <w:szCs w:val="24"/>
        </w:rPr>
        <w:t xml:space="preserve"> «Кадровые характеристики».</w:t>
      </w:r>
      <w:proofErr w:type="gramEnd"/>
      <w:r w:rsidRPr="00F437BC">
        <w:rPr>
          <w:sz w:val="24"/>
          <w:szCs w:val="24"/>
        </w:rPr>
        <w:t xml:space="preserve"> Таблица 3).</w:t>
      </w:r>
      <w:bookmarkEnd w:id="9"/>
    </w:p>
    <w:p w:rsidR="00FA6599" w:rsidRPr="00BB4438" w:rsidRDefault="00FA6599" w:rsidP="00F437BC">
      <w:pPr>
        <w:ind w:firstLine="709"/>
        <w:jc w:val="both"/>
        <w:rPr>
          <w:sz w:val="24"/>
          <w:szCs w:val="24"/>
        </w:rPr>
      </w:pPr>
    </w:p>
    <w:p w:rsidR="00F437BC" w:rsidRPr="00B84357" w:rsidRDefault="00F437BC" w:rsidP="00F437BC">
      <w:pPr>
        <w:ind w:firstLine="709"/>
        <w:jc w:val="both"/>
        <w:rPr>
          <w:b/>
          <w:sz w:val="24"/>
          <w:szCs w:val="24"/>
        </w:rPr>
      </w:pPr>
    </w:p>
    <w:p w:rsidR="00F437BC" w:rsidRPr="00F437BC" w:rsidRDefault="00F437BC" w:rsidP="00F437BC">
      <w:pPr>
        <w:keepNext/>
        <w:jc w:val="center"/>
        <w:outlineLvl w:val="7"/>
        <w:rPr>
          <w:b/>
          <w:caps/>
          <w:sz w:val="28"/>
          <w:szCs w:val="28"/>
        </w:rPr>
      </w:pPr>
      <w:proofErr w:type="gramStart"/>
      <w:r w:rsidRPr="00F437BC">
        <w:rPr>
          <w:b/>
          <w:caps/>
          <w:sz w:val="28"/>
          <w:szCs w:val="28"/>
          <w:lang w:val="en-US"/>
        </w:rPr>
        <w:t>V</w:t>
      </w:r>
      <w:r w:rsidRPr="00F437BC">
        <w:rPr>
          <w:b/>
          <w:caps/>
          <w:sz w:val="28"/>
          <w:szCs w:val="28"/>
        </w:rPr>
        <w:t>. Комплексная безопасность, охрана труда.</w:t>
      </w:r>
      <w:proofErr w:type="gramEnd"/>
    </w:p>
    <w:p w:rsidR="00F437BC" w:rsidRPr="00F437BC" w:rsidRDefault="00F437BC" w:rsidP="00F437BC">
      <w:pPr>
        <w:jc w:val="both"/>
        <w:rPr>
          <w:b/>
          <w:sz w:val="24"/>
          <w:szCs w:val="24"/>
        </w:rPr>
      </w:pPr>
      <w:bookmarkStart w:id="10" w:name="_Toc368064871"/>
    </w:p>
    <w:tbl>
      <w:tblPr>
        <w:tblW w:w="13639"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0"/>
        <w:gridCol w:w="7089"/>
      </w:tblGrid>
      <w:tr w:rsidR="00F437BC" w:rsidRPr="00F437BC" w:rsidTr="00F437BC">
        <w:trPr>
          <w:cantSplit/>
          <w:jc w:val="center"/>
        </w:trPr>
        <w:tc>
          <w:tcPr>
            <w:tcW w:w="6550" w:type="dxa"/>
            <w:tcBorders>
              <w:top w:val="single" w:sz="4" w:space="0" w:color="auto"/>
              <w:left w:val="single" w:sz="4" w:space="0" w:color="auto"/>
              <w:bottom w:val="single" w:sz="4" w:space="0" w:color="auto"/>
              <w:right w:val="single" w:sz="4" w:space="0" w:color="auto"/>
            </w:tcBorders>
            <w:shd w:val="clear" w:color="auto" w:fill="FBE4D5"/>
          </w:tcPr>
          <w:bookmarkEnd w:id="10"/>
          <w:p w:rsidR="00F437BC" w:rsidRPr="00F437BC" w:rsidRDefault="00F437BC" w:rsidP="00F437BC">
            <w:pPr>
              <w:jc w:val="center"/>
              <w:rPr>
                <w:rFonts w:eastAsia="Calibri"/>
                <w:b/>
                <w:sz w:val="24"/>
                <w:szCs w:val="24"/>
                <w:lang w:eastAsia="en-US"/>
              </w:rPr>
            </w:pPr>
            <w:r w:rsidRPr="00F437BC">
              <w:rPr>
                <w:rFonts w:eastAsia="Calibri"/>
                <w:b/>
                <w:sz w:val="24"/>
                <w:szCs w:val="24"/>
                <w:lang w:eastAsia="en-US"/>
              </w:rPr>
              <w:t xml:space="preserve">Ведущий специалист отдела обеспечения деятельности управления культуры, туризма и спорта </w:t>
            </w:r>
          </w:p>
        </w:tc>
        <w:tc>
          <w:tcPr>
            <w:tcW w:w="7089" w:type="dxa"/>
            <w:tcBorders>
              <w:top w:val="single" w:sz="4" w:space="0" w:color="auto"/>
              <w:left w:val="single" w:sz="4" w:space="0" w:color="auto"/>
              <w:bottom w:val="single" w:sz="4" w:space="0" w:color="auto"/>
              <w:right w:val="single" w:sz="4" w:space="0" w:color="auto"/>
            </w:tcBorders>
            <w:shd w:val="clear" w:color="auto" w:fill="FBE4D5"/>
          </w:tcPr>
          <w:p w:rsidR="00F437BC" w:rsidRPr="00F437BC" w:rsidRDefault="00F437BC" w:rsidP="00F437BC">
            <w:pPr>
              <w:jc w:val="center"/>
              <w:rPr>
                <w:rFonts w:eastAsia="Calibri"/>
                <w:b/>
                <w:sz w:val="24"/>
                <w:szCs w:val="24"/>
                <w:lang w:eastAsia="en-US"/>
              </w:rPr>
            </w:pPr>
            <w:proofErr w:type="spellStart"/>
            <w:r w:rsidRPr="00F437BC">
              <w:rPr>
                <w:rFonts w:eastAsia="Calibri"/>
                <w:b/>
                <w:sz w:val="24"/>
                <w:szCs w:val="24"/>
                <w:lang w:eastAsia="en-US"/>
              </w:rPr>
              <w:t>Кирпа</w:t>
            </w:r>
            <w:proofErr w:type="spellEnd"/>
            <w:r w:rsidRPr="00F437BC">
              <w:rPr>
                <w:rFonts w:eastAsia="Calibri"/>
                <w:b/>
                <w:sz w:val="24"/>
                <w:szCs w:val="24"/>
                <w:lang w:eastAsia="en-US"/>
              </w:rPr>
              <w:t xml:space="preserve">  </w:t>
            </w:r>
          </w:p>
          <w:p w:rsidR="00F437BC" w:rsidRPr="00F437BC" w:rsidRDefault="00F437BC" w:rsidP="00F437BC">
            <w:pPr>
              <w:jc w:val="center"/>
              <w:rPr>
                <w:rFonts w:eastAsia="Calibri"/>
                <w:b/>
                <w:sz w:val="24"/>
                <w:szCs w:val="24"/>
                <w:lang w:eastAsia="en-US"/>
              </w:rPr>
            </w:pPr>
            <w:r w:rsidRPr="00F437BC">
              <w:rPr>
                <w:rFonts w:eastAsia="Calibri"/>
                <w:b/>
                <w:sz w:val="24"/>
                <w:szCs w:val="24"/>
                <w:lang w:eastAsia="en-US"/>
              </w:rPr>
              <w:t>Оксана Анатольевна</w:t>
            </w:r>
          </w:p>
          <w:p w:rsidR="00F437BC" w:rsidRPr="00F437BC" w:rsidRDefault="00F437BC" w:rsidP="00F437BC">
            <w:pPr>
              <w:jc w:val="center"/>
              <w:rPr>
                <w:rFonts w:eastAsia="Calibri"/>
                <w:b/>
                <w:sz w:val="24"/>
                <w:szCs w:val="24"/>
                <w:lang w:eastAsia="en-US"/>
              </w:rPr>
            </w:pPr>
            <w:r w:rsidRPr="00F437BC">
              <w:rPr>
                <w:rFonts w:eastAsia="Calibri"/>
                <w:b/>
                <w:sz w:val="24"/>
                <w:szCs w:val="24"/>
                <w:lang w:eastAsia="en-US"/>
              </w:rPr>
              <w:t xml:space="preserve">тел. 8 (3462) 52-90-38, </w:t>
            </w:r>
            <w:proofErr w:type="spellStart"/>
            <w:r w:rsidRPr="00F437BC">
              <w:rPr>
                <w:rFonts w:eastAsia="Calibri"/>
                <w:b/>
                <w:sz w:val="24"/>
                <w:szCs w:val="24"/>
                <w:lang w:val="en-US" w:eastAsia="en-US"/>
              </w:rPr>
              <w:t>kirpaoa</w:t>
            </w:r>
            <w:proofErr w:type="spellEnd"/>
            <w:r w:rsidRPr="00F437BC">
              <w:rPr>
                <w:rFonts w:eastAsia="Calibri"/>
                <w:b/>
                <w:sz w:val="24"/>
                <w:szCs w:val="24"/>
                <w:lang w:eastAsia="en-US"/>
              </w:rPr>
              <w:t>@</w:t>
            </w:r>
            <w:proofErr w:type="spellStart"/>
            <w:r w:rsidRPr="00F437BC">
              <w:rPr>
                <w:rFonts w:eastAsia="Calibri"/>
                <w:b/>
                <w:sz w:val="24"/>
                <w:szCs w:val="24"/>
                <w:lang w:val="en-US" w:eastAsia="en-US"/>
              </w:rPr>
              <w:t>admsr</w:t>
            </w:r>
            <w:proofErr w:type="spellEnd"/>
            <w:r w:rsidRPr="00F437BC">
              <w:rPr>
                <w:rFonts w:eastAsia="Calibri"/>
                <w:b/>
                <w:sz w:val="24"/>
                <w:szCs w:val="24"/>
                <w:lang w:eastAsia="en-US"/>
              </w:rPr>
              <w:t>.</w:t>
            </w:r>
            <w:proofErr w:type="spellStart"/>
            <w:r w:rsidRPr="00F437BC">
              <w:rPr>
                <w:rFonts w:eastAsia="Calibri"/>
                <w:b/>
                <w:sz w:val="24"/>
                <w:szCs w:val="24"/>
                <w:lang w:val="en-US" w:eastAsia="en-US"/>
              </w:rPr>
              <w:t>ru</w:t>
            </w:r>
            <w:proofErr w:type="spellEnd"/>
          </w:p>
        </w:tc>
      </w:tr>
    </w:tbl>
    <w:p w:rsidR="00F437BC" w:rsidRPr="00F437BC" w:rsidRDefault="00F437BC" w:rsidP="00F437BC">
      <w:pPr>
        <w:jc w:val="center"/>
        <w:rPr>
          <w:rFonts w:eastAsia="Calibri"/>
          <w:sz w:val="24"/>
          <w:szCs w:val="24"/>
          <w:lang w:eastAsia="en-US"/>
        </w:rPr>
      </w:pPr>
    </w:p>
    <w:p w:rsidR="00F437BC" w:rsidRPr="00F437BC" w:rsidRDefault="00F437BC" w:rsidP="002C6101">
      <w:pPr>
        <w:numPr>
          <w:ilvl w:val="1"/>
          <w:numId w:val="19"/>
        </w:numPr>
        <w:ind w:left="0" w:firstLine="708"/>
        <w:rPr>
          <w:b/>
          <w:sz w:val="24"/>
          <w:szCs w:val="24"/>
        </w:rPr>
      </w:pPr>
      <w:r w:rsidRPr="00F437BC">
        <w:rPr>
          <w:b/>
          <w:sz w:val="24"/>
          <w:szCs w:val="24"/>
        </w:rPr>
        <w:t>Информация о состоянии комплексной безопасности.</w:t>
      </w:r>
    </w:p>
    <w:p w:rsidR="00F437BC" w:rsidRPr="00F437BC" w:rsidRDefault="00F437BC" w:rsidP="00F437BC">
      <w:pPr>
        <w:jc w:val="both"/>
        <w:rPr>
          <w:b/>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0"/>
        <w:gridCol w:w="2920"/>
        <w:gridCol w:w="2920"/>
        <w:gridCol w:w="2920"/>
        <w:gridCol w:w="2921"/>
      </w:tblGrid>
      <w:tr w:rsidR="00F437BC" w:rsidRPr="00F437BC" w:rsidTr="00F437BC">
        <w:trPr>
          <w:trHeight w:val="950"/>
        </w:trPr>
        <w:tc>
          <w:tcPr>
            <w:tcW w:w="2920" w:type="dxa"/>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Количество объектов культуры подлежащих паспортизации</w:t>
            </w:r>
          </w:p>
        </w:tc>
        <w:tc>
          <w:tcPr>
            <w:tcW w:w="2920" w:type="dxa"/>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Количество объектов, на которые разработаны паспорта антитеррористической защищенности</w:t>
            </w:r>
          </w:p>
        </w:tc>
        <w:tc>
          <w:tcPr>
            <w:tcW w:w="2920" w:type="dxa"/>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Количество объектов, на которые требуется разработать паспорта антитеррористической защищенности</w:t>
            </w:r>
          </w:p>
        </w:tc>
        <w:tc>
          <w:tcPr>
            <w:tcW w:w="2920" w:type="dxa"/>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Количество объектов, на которые разработаны 3</w:t>
            </w:r>
            <w:r w:rsidRPr="00F437BC">
              <w:rPr>
                <w:rFonts w:eastAsia="Calibri"/>
                <w:lang w:val="en-US" w:eastAsia="en-US"/>
              </w:rPr>
              <w:t>D</w:t>
            </w:r>
            <w:r w:rsidRPr="00F437BC">
              <w:rPr>
                <w:rFonts w:eastAsia="Calibri"/>
                <w:lang w:eastAsia="en-US"/>
              </w:rPr>
              <w:t xml:space="preserve"> модели</w:t>
            </w:r>
          </w:p>
        </w:tc>
        <w:tc>
          <w:tcPr>
            <w:tcW w:w="2921" w:type="dxa"/>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 xml:space="preserve">Количество объектов, </w:t>
            </w:r>
            <w:r w:rsidRPr="00F437BC">
              <w:rPr>
                <w:rFonts w:eastAsia="Calibri"/>
                <w:lang w:eastAsia="en-US"/>
              </w:rPr>
              <w:br/>
              <w:t>на которые требуется разработать 3</w:t>
            </w:r>
            <w:r w:rsidRPr="00F437BC">
              <w:rPr>
                <w:rFonts w:eastAsia="Calibri"/>
                <w:lang w:val="en-US" w:eastAsia="en-US"/>
              </w:rPr>
              <w:t>D</w:t>
            </w:r>
            <w:r w:rsidRPr="00F437BC">
              <w:rPr>
                <w:rFonts w:eastAsia="Calibri"/>
                <w:lang w:eastAsia="en-US"/>
              </w:rPr>
              <w:t xml:space="preserve"> модели</w:t>
            </w:r>
          </w:p>
        </w:tc>
      </w:tr>
      <w:tr w:rsidR="00F437BC" w:rsidRPr="00F437BC" w:rsidTr="00F437BC">
        <w:tc>
          <w:tcPr>
            <w:tcW w:w="2920"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ind w:firstLine="567"/>
              <w:jc w:val="center"/>
              <w:rPr>
                <w:rFonts w:eastAsia="Calibri"/>
                <w:sz w:val="24"/>
                <w:szCs w:val="24"/>
                <w:lang w:eastAsia="en-US"/>
              </w:rPr>
            </w:pPr>
            <w:r w:rsidRPr="00F437BC">
              <w:rPr>
                <w:rFonts w:eastAsia="Calibri"/>
                <w:sz w:val="24"/>
                <w:szCs w:val="24"/>
                <w:lang w:eastAsia="en-US"/>
              </w:rPr>
              <w:t>0</w:t>
            </w:r>
          </w:p>
        </w:tc>
        <w:tc>
          <w:tcPr>
            <w:tcW w:w="2920"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ind w:firstLine="567"/>
              <w:jc w:val="center"/>
              <w:rPr>
                <w:rFonts w:eastAsia="Calibri"/>
                <w:sz w:val="24"/>
                <w:szCs w:val="24"/>
                <w:lang w:eastAsia="en-US"/>
              </w:rPr>
            </w:pPr>
            <w:r w:rsidRPr="00F437BC">
              <w:rPr>
                <w:rFonts w:eastAsia="Calibri"/>
                <w:sz w:val="24"/>
                <w:szCs w:val="24"/>
                <w:lang w:eastAsia="en-US"/>
              </w:rPr>
              <w:t>2</w:t>
            </w:r>
          </w:p>
        </w:tc>
        <w:tc>
          <w:tcPr>
            <w:tcW w:w="2920"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ind w:firstLine="567"/>
              <w:jc w:val="center"/>
              <w:rPr>
                <w:rFonts w:eastAsia="Calibri"/>
                <w:sz w:val="24"/>
                <w:szCs w:val="24"/>
                <w:lang w:eastAsia="en-US"/>
              </w:rPr>
            </w:pPr>
            <w:r w:rsidRPr="00F437BC">
              <w:rPr>
                <w:rFonts w:eastAsia="Calibri"/>
                <w:sz w:val="24"/>
                <w:szCs w:val="24"/>
                <w:lang w:eastAsia="en-US"/>
              </w:rPr>
              <w:t>0</w:t>
            </w:r>
          </w:p>
        </w:tc>
        <w:tc>
          <w:tcPr>
            <w:tcW w:w="2920"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ind w:firstLine="567"/>
              <w:jc w:val="center"/>
              <w:rPr>
                <w:rFonts w:eastAsia="Calibri"/>
                <w:sz w:val="24"/>
                <w:szCs w:val="24"/>
                <w:lang w:eastAsia="en-US"/>
              </w:rPr>
            </w:pPr>
            <w:r w:rsidRPr="00F437BC">
              <w:rPr>
                <w:rFonts w:eastAsia="Calibri"/>
                <w:sz w:val="24"/>
                <w:szCs w:val="24"/>
                <w:lang w:eastAsia="en-US"/>
              </w:rPr>
              <w:t>2</w:t>
            </w:r>
          </w:p>
        </w:tc>
        <w:tc>
          <w:tcPr>
            <w:tcW w:w="292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ind w:firstLine="567"/>
              <w:jc w:val="center"/>
              <w:rPr>
                <w:rFonts w:eastAsia="Calibri"/>
                <w:sz w:val="24"/>
                <w:szCs w:val="24"/>
                <w:lang w:eastAsia="en-US"/>
              </w:rPr>
            </w:pPr>
            <w:r w:rsidRPr="00F437BC">
              <w:rPr>
                <w:rFonts w:eastAsia="Calibri"/>
                <w:sz w:val="24"/>
                <w:szCs w:val="24"/>
                <w:lang w:eastAsia="en-US"/>
              </w:rPr>
              <w:t>0</w:t>
            </w:r>
          </w:p>
        </w:tc>
      </w:tr>
    </w:tbl>
    <w:p w:rsidR="00F437BC" w:rsidRPr="00F437BC" w:rsidRDefault="00F437BC" w:rsidP="00F437BC">
      <w:pPr>
        <w:ind w:firstLine="567"/>
        <w:jc w:val="both"/>
        <w:rPr>
          <w:rFonts w:eastAsia="Calibri"/>
          <w:sz w:val="24"/>
          <w:szCs w:val="24"/>
          <w:lang w:eastAsia="en-US"/>
        </w:rPr>
      </w:pPr>
    </w:p>
    <w:p w:rsidR="00F437BC" w:rsidRPr="00F437BC" w:rsidRDefault="00F437BC" w:rsidP="002C6101">
      <w:pPr>
        <w:numPr>
          <w:ilvl w:val="1"/>
          <w:numId w:val="19"/>
        </w:numPr>
        <w:ind w:left="0" w:firstLine="708"/>
        <w:rPr>
          <w:rFonts w:eastAsia="Calibri"/>
          <w:b/>
          <w:sz w:val="24"/>
          <w:szCs w:val="24"/>
          <w:lang w:eastAsia="en-US"/>
        </w:rPr>
      </w:pPr>
      <w:r w:rsidRPr="00F437BC">
        <w:rPr>
          <w:rFonts w:eastAsia="Calibri"/>
          <w:b/>
          <w:sz w:val="24"/>
          <w:szCs w:val="24"/>
          <w:lang w:eastAsia="en-US"/>
        </w:rPr>
        <w:t>Информация об использовании финансовых средств (текущего и программного финансирования), направленных на проведение мероприятий по обеспечению безопасности в учреждениях культуры в 2019 году (в сравнении с показателями 2017, 2018 годов).</w:t>
      </w:r>
    </w:p>
    <w:p w:rsidR="00F437BC" w:rsidRPr="00F437BC" w:rsidRDefault="00F437BC" w:rsidP="00F437BC">
      <w:pPr>
        <w:ind w:left="708"/>
        <w:rPr>
          <w:rFonts w:eastAsia="Calibri"/>
          <w:b/>
          <w:sz w:val="24"/>
          <w:szCs w:val="24"/>
          <w:lang w:eastAsia="en-US"/>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4"/>
        <w:gridCol w:w="1914"/>
        <w:gridCol w:w="3591"/>
        <w:gridCol w:w="3591"/>
        <w:gridCol w:w="3591"/>
      </w:tblGrid>
      <w:tr w:rsidR="00F437BC" w:rsidRPr="00F437BC" w:rsidTr="00F437BC">
        <w:trPr>
          <w:trHeight w:val="607"/>
        </w:trPr>
        <w:tc>
          <w:tcPr>
            <w:tcW w:w="3828" w:type="dxa"/>
            <w:gridSpan w:val="2"/>
            <w:tcBorders>
              <w:top w:val="single" w:sz="4" w:space="0" w:color="000000"/>
              <w:left w:val="single" w:sz="4" w:space="0" w:color="000000"/>
              <w:bottom w:val="single" w:sz="4" w:space="0" w:color="000000"/>
              <w:right w:val="single" w:sz="4" w:space="0" w:color="000000"/>
            </w:tcBorders>
            <w:vAlign w:val="center"/>
          </w:tcPr>
          <w:p w:rsidR="00F437BC" w:rsidRPr="00F437BC" w:rsidRDefault="00F437BC" w:rsidP="00F437BC">
            <w:pPr>
              <w:jc w:val="center"/>
              <w:rPr>
                <w:rFonts w:eastAsia="Calibri"/>
                <w:lang w:eastAsia="en-US"/>
              </w:rPr>
            </w:pPr>
            <w:r w:rsidRPr="00F437BC">
              <w:rPr>
                <w:rFonts w:eastAsia="Calibri"/>
                <w:lang w:eastAsia="en-US"/>
              </w:rPr>
              <w:lastRenderedPageBreak/>
              <w:t>Объем финансирования, тыс. руб.</w:t>
            </w:r>
          </w:p>
        </w:tc>
        <w:tc>
          <w:tcPr>
            <w:tcW w:w="3591" w:type="dxa"/>
            <w:vMerge w:val="restart"/>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jc w:val="center"/>
              <w:rPr>
                <w:rFonts w:eastAsia="Calibri"/>
                <w:lang w:eastAsia="en-US"/>
              </w:rPr>
            </w:pPr>
            <w:r w:rsidRPr="00F437BC">
              <w:rPr>
                <w:rFonts w:eastAsia="Calibri"/>
                <w:lang w:eastAsia="en-US"/>
              </w:rPr>
              <w:t>Всего запланировано в 2019 году, тыс. руб.</w:t>
            </w:r>
          </w:p>
        </w:tc>
        <w:tc>
          <w:tcPr>
            <w:tcW w:w="3591" w:type="dxa"/>
            <w:vMerge w:val="restart"/>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jc w:val="center"/>
              <w:rPr>
                <w:rFonts w:eastAsia="Calibri"/>
                <w:lang w:eastAsia="en-US"/>
              </w:rPr>
            </w:pPr>
            <w:r w:rsidRPr="00F437BC">
              <w:rPr>
                <w:rFonts w:eastAsia="Calibri"/>
                <w:lang w:eastAsia="en-US"/>
              </w:rPr>
              <w:t>Фактическое освоение в 2019 году, тыс. руб.</w:t>
            </w:r>
          </w:p>
        </w:tc>
        <w:tc>
          <w:tcPr>
            <w:tcW w:w="3591" w:type="dxa"/>
            <w:vMerge w:val="restart"/>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jc w:val="center"/>
              <w:rPr>
                <w:rFonts w:eastAsia="Calibri"/>
                <w:lang w:eastAsia="en-US"/>
              </w:rPr>
            </w:pPr>
            <w:r w:rsidRPr="00F437BC">
              <w:rPr>
                <w:rFonts w:eastAsia="Calibri"/>
                <w:lang w:eastAsia="en-US"/>
              </w:rPr>
              <w:t>План на 2020 год,</w:t>
            </w:r>
          </w:p>
          <w:p w:rsidR="00F437BC" w:rsidRPr="00F437BC" w:rsidRDefault="00F437BC" w:rsidP="00F437BC">
            <w:pPr>
              <w:jc w:val="center"/>
              <w:rPr>
                <w:rFonts w:eastAsia="Calibri"/>
                <w:lang w:eastAsia="en-US"/>
              </w:rPr>
            </w:pPr>
            <w:r w:rsidRPr="00F437BC">
              <w:rPr>
                <w:rFonts w:eastAsia="Calibri"/>
                <w:lang w:eastAsia="en-US"/>
              </w:rPr>
              <w:t>тыс. руб.</w:t>
            </w:r>
          </w:p>
        </w:tc>
      </w:tr>
      <w:tr w:rsidR="00F437BC" w:rsidRPr="00F437BC" w:rsidTr="00F437BC">
        <w:trPr>
          <w:trHeight w:val="279"/>
        </w:trPr>
        <w:tc>
          <w:tcPr>
            <w:tcW w:w="1914"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2017 г.</w:t>
            </w:r>
          </w:p>
        </w:tc>
        <w:tc>
          <w:tcPr>
            <w:tcW w:w="1914"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2018 г.</w:t>
            </w:r>
          </w:p>
        </w:tc>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jc w:val="center"/>
              <w:rPr>
                <w:rFonts w:eastAsia="Calibri"/>
                <w:lang w:eastAsia="en-US"/>
              </w:rPr>
            </w:pPr>
          </w:p>
        </w:tc>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jc w:val="center"/>
              <w:rPr>
                <w:rFonts w:eastAsia="Calibri"/>
                <w:lang w:eastAsia="en-US"/>
              </w:rPr>
            </w:pPr>
          </w:p>
        </w:tc>
        <w:tc>
          <w:tcPr>
            <w:tcW w:w="3591" w:type="dxa"/>
            <w:vMerge/>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jc w:val="center"/>
              <w:rPr>
                <w:rFonts w:eastAsia="Calibri"/>
                <w:lang w:eastAsia="en-US"/>
              </w:rPr>
            </w:pPr>
          </w:p>
        </w:tc>
      </w:tr>
      <w:tr w:rsidR="00F437BC" w:rsidRPr="00F437BC" w:rsidTr="00F437BC">
        <w:tc>
          <w:tcPr>
            <w:tcW w:w="1914"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1964,01</w:t>
            </w:r>
          </w:p>
        </w:tc>
        <w:tc>
          <w:tcPr>
            <w:tcW w:w="1914"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1861,43</w:t>
            </w:r>
          </w:p>
        </w:tc>
        <w:tc>
          <w:tcPr>
            <w:tcW w:w="359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2040,00</w:t>
            </w:r>
          </w:p>
        </w:tc>
        <w:tc>
          <w:tcPr>
            <w:tcW w:w="359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2572,6</w:t>
            </w:r>
          </w:p>
        </w:tc>
        <w:tc>
          <w:tcPr>
            <w:tcW w:w="359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1953,65</w:t>
            </w:r>
          </w:p>
        </w:tc>
      </w:tr>
    </w:tbl>
    <w:p w:rsidR="00F437BC" w:rsidRPr="00F437BC" w:rsidRDefault="00F437BC" w:rsidP="00F437BC">
      <w:pPr>
        <w:ind w:firstLine="567"/>
        <w:jc w:val="center"/>
        <w:rPr>
          <w:b/>
          <w:sz w:val="24"/>
          <w:szCs w:val="24"/>
        </w:rPr>
      </w:pPr>
    </w:p>
    <w:p w:rsidR="00F437BC" w:rsidRPr="00F437BC" w:rsidRDefault="00F437BC" w:rsidP="00F437BC">
      <w:pPr>
        <w:ind w:firstLine="567"/>
        <w:jc w:val="center"/>
        <w:rPr>
          <w:b/>
          <w:sz w:val="24"/>
          <w:szCs w:val="24"/>
        </w:rPr>
      </w:pPr>
    </w:p>
    <w:p w:rsidR="00F437BC" w:rsidRPr="00F437BC" w:rsidRDefault="00F437BC" w:rsidP="002C6101">
      <w:pPr>
        <w:numPr>
          <w:ilvl w:val="1"/>
          <w:numId w:val="19"/>
        </w:numPr>
        <w:ind w:left="0" w:firstLine="708"/>
        <w:rPr>
          <w:rFonts w:eastAsia="Calibri"/>
          <w:b/>
          <w:sz w:val="24"/>
          <w:szCs w:val="24"/>
          <w:lang w:eastAsia="en-US"/>
        </w:rPr>
      </w:pPr>
      <w:r w:rsidRPr="00F437BC">
        <w:rPr>
          <w:rFonts w:eastAsia="Calibri"/>
          <w:b/>
          <w:sz w:val="24"/>
          <w:szCs w:val="24"/>
          <w:lang w:eastAsia="en-US"/>
        </w:rPr>
        <w:t>Информация об инженерно-технической оснащенности средствами противопожарной защиты учреждений культуры.</w:t>
      </w:r>
    </w:p>
    <w:p w:rsidR="00F437BC" w:rsidRPr="00F437BC" w:rsidRDefault="00F437BC" w:rsidP="00927763">
      <w:pPr>
        <w:ind w:left="360"/>
        <w:jc w:val="center"/>
        <w:rPr>
          <w:rFonts w:eastAsia="Calibri"/>
          <w:sz w:val="24"/>
          <w:szCs w:val="24"/>
          <w:lang w:eastAsia="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1247"/>
        <w:gridCol w:w="1247"/>
        <w:gridCol w:w="1248"/>
        <w:gridCol w:w="1247"/>
        <w:gridCol w:w="1248"/>
        <w:gridCol w:w="897"/>
        <w:gridCol w:w="946"/>
        <w:gridCol w:w="850"/>
        <w:gridCol w:w="897"/>
        <w:gridCol w:w="898"/>
        <w:gridCol w:w="898"/>
        <w:gridCol w:w="1134"/>
      </w:tblGrid>
      <w:tr w:rsidR="00F437BC" w:rsidRPr="00F437BC" w:rsidTr="00F437BC">
        <w:trPr>
          <w:trHeight w:val="537"/>
        </w:trPr>
        <w:tc>
          <w:tcPr>
            <w:tcW w:w="567"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 xml:space="preserve">№ </w:t>
            </w:r>
            <w:proofErr w:type="spellStart"/>
            <w:proofErr w:type="gramStart"/>
            <w:r w:rsidRPr="00F437BC">
              <w:rPr>
                <w:rFonts w:eastAsia="Calibri"/>
                <w:lang w:eastAsia="en-US"/>
              </w:rPr>
              <w:t>п</w:t>
            </w:r>
            <w:proofErr w:type="spellEnd"/>
            <w:proofErr w:type="gramEnd"/>
            <w:r w:rsidRPr="00F437BC">
              <w:rPr>
                <w:rFonts w:eastAsia="Calibri"/>
                <w:lang w:eastAsia="en-US"/>
              </w:rPr>
              <w:t>/</w:t>
            </w:r>
            <w:proofErr w:type="spellStart"/>
            <w:r w:rsidRPr="00F437BC">
              <w:rPr>
                <w:rFonts w:eastAsia="Calibri"/>
                <w:lang w:eastAsia="en-US"/>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Количество учреждений культуры</w:t>
            </w:r>
          </w:p>
        </w:tc>
        <w:tc>
          <w:tcPr>
            <w:tcW w:w="8080" w:type="dxa"/>
            <w:gridSpan w:val="7"/>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Оборудованы</w:t>
            </w:r>
          </w:p>
        </w:tc>
        <w:tc>
          <w:tcPr>
            <w:tcW w:w="3543" w:type="dxa"/>
            <w:gridSpan w:val="4"/>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Состояние охраны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Наличие</w:t>
            </w:r>
          </w:p>
          <w:p w:rsidR="00F437BC" w:rsidRPr="00F437BC" w:rsidRDefault="00F437BC" w:rsidP="00F437BC">
            <w:pPr>
              <w:jc w:val="center"/>
              <w:rPr>
                <w:rFonts w:eastAsia="Calibri"/>
                <w:lang w:eastAsia="en-US"/>
              </w:rPr>
            </w:pPr>
            <w:r w:rsidRPr="00F437BC">
              <w:rPr>
                <w:rFonts w:eastAsia="Calibri"/>
                <w:lang w:eastAsia="en-US"/>
              </w:rPr>
              <w:t>ограждения по периметру учреждения</w:t>
            </w:r>
          </w:p>
        </w:tc>
      </w:tr>
      <w:tr w:rsidR="00F437BC" w:rsidRPr="00F437BC" w:rsidTr="00F437BC">
        <w:trPr>
          <w:trHeight w:val="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 xml:space="preserve">Прямой связью </w:t>
            </w:r>
            <w:proofErr w:type="gramStart"/>
            <w:r w:rsidRPr="00F437BC">
              <w:rPr>
                <w:rFonts w:eastAsia="Calibri"/>
                <w:lang w:eastAsia="en-US"/>
              </w:rPr>
              <w:t>с</w:t>
            </w:r>
            <w:proofErr w:type="gramEnd"/>
          </w:p>
          <w:p w:rsidR="00F437BC" w:rsidRPr="00F437BC" w:rsidRDefault="00F437BC" w:rsidP="00F437BC">
            <w:pPr>
              <w:jc w:val="center"/>
              <w:rPr>
                <w:rFonts w:eastAsia="Calibri"/>
                <w:lang w:eastAsia="en-US"/>
              </w:rPr>
            </w:pPr>
            <w:r w:rsidRPr="00F437BC">
              <w:rPr>
                <w:rFonts w:eastAsia="Calibri"/>
                <w:lang w:eastAsia="en-US"/>
              </w:rPr>
              <w:t>органами МВД</w:t>
            </w:r>
          </w:p>
        </w:tc>
        <w:tc>
          <w:tcPr>
            <w:tcW w:w="1247"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Системами контроля и управления доступом (СКУД)</w:t>
            </w:r>
          </w:p>
        </w:tc>
        <w:tc>
          <w:tcPr>
            <w:tcW w:w="1248"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Кнопкой экстренного вызова полиции (ЧОП)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Телефонным аппаратом с автоматическим определителем номера</w:t>
            </w:r>
          </w:p>
        </w:tc>
        <w:tc>
          <w:tcPr>
            <w:tcW w:w="1248" w:type="dxa"/>
            <w:vMerge w:val="restart"/>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Системами видеонаблюдения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proofErr w:type="spellStart"/>
            <w:r w:rsidRPr="00F437BC">
              <w:rPr>
                <w:rFonts w:eastAsia="Calibri"/>
                <w:lang w:eastAsia="en-US"/>
              </w:rPr>
              <w:t>Металлодетекторной</w:t>
            </w:r>
            <w:proofErr w:type="spellEnd"/>
            <w:r w:rsidRPr="00F437BC">
              <w:rPr>
                <w:rFonts w:eastAsia="Calibri"/>
                <w:lang w:eastAsia="en-US"/>
              </w:rPr>
              <w:t xml:space="preserve"> аппаратурой</w:t>
            </w:r>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r>
      <w:tr w:rsidR="00F437BC" w:rsidRPr="00F437BC" w:rsidTr="00F437BC">
        <w:tc>
          <w:tcPr>
            <w:tcW w:w="567"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c>
          <w:tcPr>
            <w:tcW w:w="897"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Стационарные</w:t>
            </w:r>
          </w:p>
        </w:tc>
        <w:tc>
          <w:tcPr>
            <w:tcW w:w="946"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Ручные</w:t>
            </w:r>
          </w:p>
        </w:tc>
        <w:tc>
          <w:tcPr>
            <w:tcW w:w="850"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ЧОП</w:t>
            </w:r>
          </w:p>
        </w:tc>
        <w:tc>
          <w:tcPr>
            <w:tcW w:w="897"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Вневедомственная</w:t>
            </w:r>
          </w:p>
        </w:tc>
        <w:tc>
          <w:tcPr>
            <w:tcW w:w="898"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Сторожа</w:t>
            </w:r>
          </w:p>
        </w:tc>
        <w:tc>
          <w:tcPr>
            <w:tcW w:w="898"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Не охраняется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rFonts w:eastAsia="Calibri"/>
                <w:lang w:eastAsia="en-US"/>
              </w:rPr>
            </w:pPr>
          </w:p>
        </w:tc>
      </w:tr>
      <w:tr w:rsidR="00F437BC" w:rsidRPr="00F437BC" w:rsidTr="00F437BC">
        <w:tc>
          <w:tcPr>
            <w:tcW w:w="56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w:t>
            </w:r>
          </w:p>
        </w:tc>
        <w:tc>
          <w:tcPr>
            <w:tcW w:w="141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МАУК «КДЦ «Премьер»</w:t>
            </w:r>
          </w:p>
        </w:tc>
        <w:tc>
          <w:tcPr>
            <w:tcW w:w="124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124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нет</w:t>
            </w:r>
          </w:p>
        </w:tc>
        <w:tc>
          <w:tcPr>
            <w:tcW w:w="124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124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124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9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94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5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9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9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89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r>
      <w:tr w:rsidR="00F437BC" w:rsidRPr="00F437BC" w:rsidTr="00F437BC">
        <w:tc>
          <w:tcPr>
            <w:tcW w:w="56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2.</w:t>
            </w:r>
          </w:p>
        </w:tc>
        <w:tc>
          <w:tcPr>
            <w:tcW w:w="141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 xml:space="preserve">ОБОН </w:t>
            </w:r>
          </w:p>
        </w:tc>
        <w:tc>
          <w:tcPr>
            <w:tcW w:w="124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124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нет</w:t>
            </w:r>
          </w:p>
        </w:tc>
        <w:tc>
          <w:tcPr>
            <w:tcW w:w="124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124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124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9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94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5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9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c>
          <w:tcPr>
            <w:tcW w:w="89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89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w:t>
            </w:r>
          </w:p>
        </w:tc>
      </w:tr>
    </w:tbl>
    <w:p w:rsidR="00F437BC" w:rsidRPr="00F437BC" w:rsidRDefault="00F437BC" w:rsidP="00F437BC">
      <w:pPr>
        <w:ind w:firstLine="567"/>
        <w:jc w:val="center"/>
        <w:rPr>
          <w:rFonts w:eastAsia="Calibri"/>
          <w:sz w:val="24"/>
          <w:szCs w:val="24"/>
          <w:lang w:eastAsia="en-US"/>
        </w:rPr>
      </w:pPr>
    </w:p>
    <w:p w:rsidR="00F437BC" w:rsidRPr="00F437BC" w:rsidRDefault="00F437BC" w:rsidP="00F437BC">
      <w:pPr>
        <w:jc w:val="both"/>
        <w:rPr>
          <w:rFonts w:eastAsia="Calibri"/>
          <w:b/>
          <w:sz w:val="24"/>
          <w:szCs w:val="24"/>
          <w:lang w:eastAsia="en-US"/>
        </w:rPr>
      </w:pPr>
    </w:p>
    <w:p w:rsidR="00F437BC" w:rsidRPr="00FA6599" w:rsidRDefault="00FA6599" w:rsidP="002C6101">
      <w:pPr>
        <w:pStyle w:val="a5"/>
        <w:numPr>
          <w:ilvl w:val="1"/>
          <w:numId w:val="20"/>
        </w:numPr>
        <w:ind w:left="0" w:firstLine="708"/>
        <w:rPr>
          <w:rFonts w:eastAsia="Calibri"/>
          <w:b/>
          <w:sz w:val="24"/>
          <w:szCs w:val="24"/>
          <w:lang w:eastAsia="en-US"/>
        </w:rPr>
      </w:pPr>
      <w:r>
        <w:rPr>
          <w:rFonts w:eastAsia="Calibri"/>
          <w:b/>
          <w:sz w:val="24"/>
          <w:szCs w:val="24"/>
          <w:lang w:eastAsia="en-US"/>
        </w:rPr>
        <w:t xml:space="preserve">  </w:t>
      </w:r>
      <w:r w:rsidR="00F437BC" w:rsidRPr="00FA6599">
        <w:rPr>
          <w:rFonts w:eastAsia="Calibri"/>
          <w:b/>
          <w:sz w:val="24"/>
          <w:szCs w:val="24"/>
          <w:lang w:eastAsia="en-US"/>
        </w:rPr>
        <w:t>Информация об организации работы по охране труда в учреждениях культуры в 2019 году (в сравнении с показателями 2017, 2018 годов).</w:t>
      </w:r>
    </w:p>
    <w:p w:rsidR="00F437BC" w:rsidRPr="00F437BC" w:rsidRDefault="00F437BC" w:rsidP="00F437BC">
      <w:pPr>
        <w:ind w:firstLine="708"/>
        <w:jc w:val="both"/>
        <w:rPr>
          <w:rFonts w:eastAsia="Calibri"/>
          <w:sz w:val="24"/>
          <w:szCs w:val="24"/>
          <w:lang w:eastAsia="en-US"/>
        </w:rPr>
      </w:pPr>
      <w:r w:rsidRPr="00F437BC">
        <w:rPr>
          <w:rFonts w:eastAsia="Calibri"/>
          <w:sz w:val="24"/>
          <w:szCs w:val="24"/>
          <w:lang w:eastAsia="en-US"/>
        </w:rPr>
        <w:t>Объем и уровень финансирования мероприятий по охране труда, тыс. руб.:</w:t>
      </w:r>
    </w:p>
    <w:tbl>
      <w:tblPr>
        <w:tblW w:w="0" w:type="auto"/>
        <w:jc w:val="center"/>
        <w:tblInd w:w="-3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7"/>
        <w:gridCol w:w="4887"/>
        <w:gridCol w:w="4731"/>
      </w:tblGrid>
      <w:tr w:rsidR="00F437BC" w:rsidRPr="00F437BC" w:rsidTr="00F437BC">
        <w:trPr>
          <w:jc w:val="center"/>
        </w:trPr>
        <w:tc>
          <w:tcPr>
            <w:tcW w:w="4887"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2017 г.</w:t>
            </w:r>
          </w:p>
        </w:tc>
        <w:tc>
          <w:tcPr>
            <w:tcW w:w="4887"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2018 г.</w:t>
            </w:r>
          </w:p>
        </w:tc>
        <w:tc>
          <w:tcPr>
            <w:tcW w:w="4731"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2019 г.</w:t>
            </w:r>
          </w:p>
        </w:tc>
      </w:tr>
      <w:tr w:rsidR="00F437BC" w:rsidRPr="00F437BC" w:rsidTr="00F437BC">
        <w:trPr>
          <w:jc w:val="center"/>
        </w:trPr>
        <w:tc>
          <w:tcPr>
            <w:tcW w:w="488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58,1</w:t>
            </w:r>
          </w:p>
        </w:tc>
        <w:tc>
          <w:tcPr>
            <w:tcW w:w="488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67,99</w:t>
            </w:r>
          </w:p>
        </w:tc>
        <w:tc>
          <w:tcPr>
            <w:tcW w:w="4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63,22</w:t>
            </w:r>
          </w:p>
        </w:tc>
      </w:tr>
    </w:tbl>
    <w:p w:rsidR="00F437BC" w:rsidRPr="00F437BC" w:rsidRDefault="00F437BC" w:rsidP="00F437BC">
      <w:pPr>
        <w:jc w:val="both"/>
        <w:rPr>
          <w:rFonts w:eastAsia="Calibri"/>
          <w:sz w:val="24"/>
          <w:szCs w:val="24"/>
          <w:lang w:eastAsia="en-US"/>
        </w:rPr>
      </w:pPr>
    </w:p>
    <w:p w:rsidR="00F437BC" w:rsidRPr="00F437BC" w:rsidRDefault="00F437BC" w:rsidP="00F437BC">
      <w:pPr>
        <w:ind w:firstLine="709"/>
        <w:jc w:val="both"/>
        <w:rPr>
          <w:rFonts w:eastAsia="Calibri"/>
          <w:sz w:val="24"/>
          <w:szCs w:val="24"/>
          <w:lang w:eastAsia="en-US"/>
        </w:rPr>
      </w:pPr>
      <w:r w:rsidRPr="00F437BC">
        <w:rPr>
          <w:rFonts w:eastAsia="Calibri"/>
          <w:sz w:val="24"/>
          <w:szCs w:val="24"/>
          <w:lang w:eastAsia="en-US"/>
        </w:rPr>
        <w:t>из них, на мероприятия по аттестации рабочих мест:</w:t>
      </w:r>
    </w:p>
    <w:tbl>
      <w:tblPr>
        <w:tblW w:w="0" w:type="auto"/>
        <w:jc w:val="center"/>
        <w:tblInd w:w="-2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0"/>
        <w:gridCol w:w="1774"/>
        <w:gridCol w:w="1774"/>
        <w:gridCol w:w="1774"/>
      </w:tblGrid>
      <w:tr w:rsidR="00F437BC" w:rsidRPr="00F437BC" w:rsidTr="00F437BC">
        <w:trPr>
          <w:jc w:val="center"/>
        </w:trPr>
        <w:tc>
          <w:tcPr>
            <w:tcW w:w="916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both"/>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2017 г.</w:t>
            </w:r>
          </w:p>
        </w:tc>
        <w:tc>
          <w:tcPr>
            <w:tcW w:w="1774"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2018 г.</w:t>
            </w:r>
          </w:p>
        </w:tc>
        <w:tc>
          <w:tcPr>
            <w:tcW w:w="1774"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2019 г.</w:t>
            </w:r>
          </w:p>
        </w:tc>
      </w:tr>
      <w:tr w:rsidR="00F437BC" w:rsidRPr="00F437BC" w:rsidTr="00F437BC">
        <w:trPr>
          <w:jc w:val="center"/>
        </w:trPr>
        <w:tc>
          <w:tcPr>
            <w:tcW w:w="9160"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both"/>
              <w:rPr>
                <w:rFonts w:eastAsia="Calibri"/>
                <w:lang w:eastAsia="en-US"/>
              </w:rPr>
            </w:pPr>
            <w:r w:rsidRPr="00F437BC">
              <w:rPr>
                <w:rFonts w:eastAsia="Calibri"/>
                <w:lang w:eastAsia="en-US"/>
              </w:rPr>
              <w:t>Количество аттестованных рабочих мест, ед.</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r>
      <w:tr w:rsidR="00F437BC" w:rsidRPr="00F437BC" w:rsidTr="00F437BC">
        <w:trPr>
          <w:jc w:val="center"/>
        </w:trPr>
        <w:tc>
          <w:tcPr>
            <w:tcW w:w="9160"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both"/>
              <w:rPr>
                <w:rFonts w:eastAsia="Calibri"/>
                <w:lang w:eastAsia="en-US"/>
              </w:rPr>
            </w:pPr>
            <w:r w:rsidRPr="00F437BC">
              <w:rPr>
                <w:rFonts w:eastAsia="Calibri"/>
                <w:lang w:eastAsia="en-US"/>
              </w:rPr>
              <w:t>Объем финансирования, направленный на аттестацию рабочих мест, тыс. руб.</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r>
    </w:tbl>
    <w:p w:rsidR="00F437BC" w:rsidRPr="00F437BC" w:rsidRDefault="00F437BC" w:rsidP="00F437BC">
      <w:pPr>
        <w:ind w:firstLine="708"/>
        <w:jc w:val="both"/>
        <w:rPr>
          <w:rFonts w:eastAsia="Calibri"/>
          <w:sz w:val="24"/>
          <w:szCs w:val="24"/>
          <w:lang w:eastAsia="en-US"/>
        </w:rPr>
      </w:pPr>
    </w:p>
    <w:p w:rsidR="00F437BC" w:rsidRPr="00F437BC" w:rsidRDefault="00F437BC" w:rsidP="00F437BC">
      <w:pPr>
        <w:ind w:firstLine="709"/>
        <w:jc w:val="both"/>
        <w:rPr>
          <w:rFonts w:eastAsia="Calibri"/>
          <w:sz w:val="24"/>
          <w:szCs w:val="24"/>
          <w:lang w:eastAsia="en-US"/>
        </w:rPr>
      </w:pPr>
      <w:r w:rsidRPr="00F437BC">
        <w:rPr>
          <w:rFonts w:eastAsia="Calibri"/>
          <w:sz w:val="24"/>
          <w:szCs w:val="24"/>
          <w:lang w:eastAsia="en-US"/>
        </w:rPr>
        <w:t xml:space="preserve">На проведение плановых медицинских осмотров: </w:t>
      </w:r>
    </w:p>
    <w:tbl>
      <w:tblPr>
        <w:tblW w:w="0" w:type="auto"/>
        <w:jc w:val="center"/>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gridCol w:w="1766"/>
        <w:gridCol w:w="1766"/>
        <w:gridCol w:w="1767"/>
      </w:tblGrid>
      <w:tr w:rsidR="00F437BC" w:rsidRPr="00F437BC" w:rsidTr="00F437BC">
        <w:trPr>
          <w:jc w:val="center"/>
        </w:trPr>
        <w:tc>
          <w:tcPr>
            <w:tcW w:w="915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b/>
                <w:lang w:eastAsia="en-US"/>
              </w:rPr>
            </w:pPr>
          </w:p>
        </w:tc>
        <w:tc>
          <w:tcPr>
            <w:tcW w:w="1766"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2017 г.</w:t>
            </w:r>
          </w:p>
        </w:tc>
        <w:tc>
          <w:tcPr>
            <w:tcW w:w="1766"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2018 г.</w:t>
            </w:r>
          </w:p>
        </w:tc>
        <w:tc>
          <w:tcPr>
            <w:tcW w:w="1767"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2019 г.</w:t>
            </w:r>
          </w:p>
        </w:tc>
      </w:tr>
      <w:tr w:rsidR="00F437BC" w:rsidRPr="00F437BC" w:rsidTr="00F437BC">
        <w:trPr>
          <w:jc w:val="center"/>
        </w:trPr>
        <w:tc>
          <w:tcPr>
            <w:tcW w:w="9157"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both"/>
              <w:rPr>
                <w:rFonts w:eastAsia="Calibri"/>
                <w:lang w:eastAsia="en-US"/>
              </w:rPr>
            </w:pPr>
            <w:r w:rsidRPr="00F437BC">
              <w:rPr>
                <w:rFonts w:eastAsia="Calibri"/>
                <w:lang w:eastAsia="en-US"/>
              </w:rPr>
              <w:lastRenderedPageBreak/>
              <w:t>Количество работников учреждений прошедших плановый медицинский осмотр, человек</w:t>
            </w:r>
          </w:p>
        </w:tc>
        <w:tc>
          <w:tcPr>
            <w:tcW w:w="176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24</w:t>
            </w:r>
          </w:p>
        </w:tc>
        <w:tc>
          <w:tcPr>
            <w:tcW w:w="176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18</w:t>
            </w:r>
          </w:p>
        </w:tc>
        <w:tc>
          <w:tcPr>
            <w:tcW w:w="176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14</w:t>
            </w:r>
          </w:p>
        </w:tc>
      </w:tr>
      <w:tr w:rsidR="00F437BC" w:rsidRPr="00F437BC" w:rsidTr="00F437BC">
        <w:trPr>
          <w:jc w:val="center"/>
        </w:trPr>
        <w:tc>
          <w:tcPr>
            <w:tcW w:w="9157"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both"/>
              <w:rPr>
                <w:rFonts w:eastAsia="Calibri"/>
                <w:lang w:eastAsia="en-US"/>
              </w:rPr>
            </w:pPr>
            <w:r w:rsidRPr="00F437BC">
              <w:rPr>
                <w:rFonts w:eastAsia="Calibri"/>
                <w:lang w:eastAsia="en-US"/>
              </w:rPr>
              <w:t>Объем финансирования, направленный на проведение плановых медицинских осмотров, тыс</w:t>
            </w:r>
            <w:proofErr w:type="gramStart"/>
            <w:r w:rsidRPr="00F437BC">
              <w:rPr>
                <w:rFonts w:eastAsia="Calibri"/>
                <w:lang w:eastAsia="en-US"/>
              </w:rPr>
              <w:t>.р</w:t>
            </w:r>
            <w:proofErr w:type="gramEnd"/>
            <w:r w:rsidRPr="00F437BC">
              <w:rPr>
                <w:rFonts w:eastAsia="Calibri"/>
                <w:lang w:eastAsia="en-US"/>
              </w:rPr>
              <w:t>уб.</w:t>
            </w:r>
          </w:p>
        </w:tc>
        <w:tc>
          <w:tcPr>
            <w:tcW w:w="176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46,18</w:t>
            </w:r>
          </w:p>
        </w:tc>
        <w:tc>
          <w:tcPr>
            <w:tcW w:w="176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67,99</w:t>
            </w:r>
          </w:p>
        </w:tc>
        <w:tc>
          <w:tcPr>
            <w:tcW w:w="176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46,37</w:t>
            </w:r>
          </w:p>
        </w:tc>
      </w:tr>
    </w:tbl>
    <w:p w:rsidR="00F437BC" w:rsidRPr="00F437BC" w:rsidRDefault="00F437BC" w:rsidP="00F437BC">
      <w:pPr>
        <w:ind w:firstLine="708"/>
        <w:jc w:val="both"/>
        <w:rPr>
          <w:rFonts w:eastAsia="Calibri"/>
          <w:sz w:val="24"/>
          <w:szCs w:val="24"/>
          <w:lang w:eastAsia="en-US"/>
        </w:rPr>
      </w:pPr>
    </w:p>
    <w:p w:rsidR="00F437BC" w:rsidRPr="00F437BC" w:rsidRDefault="00F437BC" w:rsidP="00F437BC">
      <w:pPr>
        <w:ind w:firstLine="709"/>
        <w:jc w:val="both"/>
        <w:rPr>
          <w:rFonts w:eastAsia="Calibri"/>
          <w:sz w:val="24"/>
          <w:szCs w:val="24"/>
          <w:lang w:eastAsia="en-US"/>
        </w:rPr>
      </w:pPr>
      <w:r w:rsidRPr="00F437BC">
        <w:rPr>
          <w:rFonts w:eastAsia="Calibri"/>
          <w:sz w:val="24"/>
          <w:szCs w:val="24"/>
          <w:lang w:eastAsia="en-US"/>
        </w:rPr>
        <w:t xml:space="preserve">На обучение в специализированных центрах по охране труда: </w:t>
      </w:r>
    </w:p>
    <w:tbl>
      <w:tblPr>
        <w:tblW w:w="14506" w:type="dxa"/>
        <w:jc w:val="center"/>
        <w:tblInd w:w="-2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2"/>
        <w:gridCol w:w="1774"/>
        <w:gridCol w:w="1775"/>
        <w:gridCol w:w="1775"/>
      </w:tblGrid>
      <w:tr w:rsidR="00F437BC" w:rsidRPr="00F437BC" w:rsidTr="00F437BC">
        <w:trPr>
          <w:jc w:val="center"/>
        </w:trPr>
        <w:tc>
          <w:tcPr>
            <w:tcW w:w="918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both"/>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2017 г.</w:t>
            </w:r>
          </w:p>
        </w:tc>
        <w:tc>
          <w:tcPr>
            <w:tcW w:w="1775"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2018 г.</w:t>
            </w:r>
          </w:p>
        </w:tc>
        <w:tc>
          <w:tcPr>
            <w:tcW w:w="1775"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2019 г.</w:t>
            </w:r>
          </w:p>
        </w:tc>
      </w:tr>
      <w:tr w:rsidR="00F437BC" w:rsidRPr="00F437BC" w:rsidTr="00F437BC">
        <w:trPr>
          <w:jc w:val="center"/>
        </w:trPr>
        <w:tc>
          <w:tcPr>
            <w:tcW w:w="9182"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both"/>
              <w:rPr>
                <w:rFonts w:eastAsia="Calibri"/>
                <w:lang w:eastAsia="en-US"/>
              </w:rPr>
            </w:pPr>
            <w:r w:rsidRPr="00F437BC">
              <w:rPr>
                <w:rFonts w:eastAsia="Calibri"/>
                <w:lang w:eastAsia="en-US"/>
              </w:rPr>
              <w:t>Количество работников прошедших обучение, человек</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w:t>
            </w:r>
          </w:p>
        </w:tc>
        <w:tc>
          <w:tcPr>
            <w:tcW w:w="177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0</w:t>
            </w:r>
          </w:p>
        </w:tc>
        <w:tc>
          <w:tcPr>
            <w:tcW w:w="177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3</w:t>
            </w:r>
          </w:p>
        </w:tc>
      </w:tr>
      <w:tr w:rsidR="00F437BC" w:rsidRPr="00F437BC" w:rsidTr="00F437BC">
        <w:trPr>
          <w:jc w:val="center"/>
        </w:trPr>
        <w:tc>
          <w:tcPr>
            <w:tcW w:w="9182"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both"/>
              <w:rPr>
                <w:rFonts w:eastAsia="Calibri"/>
                <w:lang w:eastAsia="en-US"/>
              </w:rPr>
            </w:pPr>
            <w:r w:rsidRPr="00F437BC">
              <w:rPr>
                <w:rFonts w:eastAsia="Calibri"/>
                <w:lang w:eastAsia="en-US"/>
              </w:rPr>
              <w:t>Объем финансирования, направленный на обучение, тыс</w:t>
            </w:r>
            <w:proofErr w:type="gramStart"/>
            <w:r w:rsidRPr="00F437BC">
              <w:rPr>
                <w:rFonts w:eastAsia="Calibri"/>
                <w:lang w:eastAsia="en-US"/>
              </w:rPr>
              <w:t>.р</w:t>
            </w:r>
            <w:proofErr w:type="gramEnd"/>
            <w:r w:rsidRPr="00F437BC">
              <w:rPr>
                <w:rFonts w:eastAsia="Calibri"/>
                <w:lang w:eastAsia="en-US"/>
              </w:rPr>
              <w:t>уб.</w:t>
            </w:r>
          </w:p>
        </w:tc>
        <w:tc>
          <w:tcPr>
            <w:tcW w:w="177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3,00</w:t>
            </w:r>
          </w:p>
        </w:tc>
        <w:tc>
          <w:tcPr>
            <w:tcW w:w="177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0,00</w:t>
            </w:r>
          </w:p>
        </w:tc>
        <w:tc>
          <w:tcPr>
            <w:tcW w:w="177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8,70</w:t>
            </w:r>
          </w:p>
        </w:tc>
      </w:tr>
    </w:tbl>
    <w:p w:rsidR="00F437BC" w:rsidRPr="00F437BC" w:rsidRDefault="00F437BC" w:rsidP="00F437BC">
      <w:pPr>
        <w:jc w:val="both"/>
        <w:rPr>
          <w:rFonts w:eastAsia="Calibri"/>
          <w:sz w:val="24"/>
          <w:szCs w:val="24"/>
          <w:lang w:eastAsia="en-US"/>
        </w:rPr>
      </w:pPr>
    </w:p>
    <w:p w:rsidR="00F437BC" w:rsidRPr="00F437BC" w:rsidRDefault="00F437BC" w:rsidP="00F437BC">
      <w:pPr>
        <w:ind w:firstLine="567"/>
        <w:jc w:val="both"/>
        <w:rPr>
          <w:rFonts w:eastAsia="Calibri"/>
          <w:sz w:val="24"/>
          <w:szCs w:val="24"/>
          <w:lang w:eastAsia="en-US"/>
        </w:rPr>
      </w:pPr>
      <w:r w:rsidRPr="00F437BC">
        <w:rPr>
          <w:rFonts w:eastAsia="Calibri"/>
          <w:sz w:val="24"/>
          <w:szCs w:val="24"/>
          <w:lang w:eastAsia="en-US"/>
        </w:rPr>
        <w:t xml:space="preserve">Уровень травматизма: </w:t>
      </w:r>
    </w:p>
    <w:tbl>
      <w:tblPr>
        <w:tblW w:w="14534" w:type="dxa"/>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6"/>
        <w:gridCol w:w="1779"/>
        <w:gridCol w:w="1779"/>
        <w:gridCol w:w="1780"/>
      </w:tblGrid>
      <w:tr w:rsidR="00F437BC" w:rsidRPr="00F437BC" w:rsidTr="00F437BC">
        <w:trPr>
          <w:jc w:val="center"/>
        </w:trPr>
        <w:tc>
          <w:tcPr>
            <w:tcW w:w="919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both"/>
              <w:rPr>
                <w:rFonts w:eastAsia="Calibri"/>
                <w:lang w:eastAsia="en-US"/>
              </w:rPr>
            </w:pPr>
            <w:r w:rsidRPr="00F437BC">
              <w:rPr>
                <w:rFonts w:eastAsia="Calibri"/>
                <w:lang w:eastAsia="en-US"/>
              </w:rPr>
              <w:t>Количество человек получивших травму на рабочем месте, человек</w:t>
            </w:r>
          </w:p>
        </w:tc>
        <w:tc>
          <w:tcPr>
            <w:tcW w:w="1779"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2017 г.</w:t>
            </w:r>
          </w:p>
        </w:tc>
        <w:tc>
          <w:tcPr>
            <w:tcW w:w="1779"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2018 г.</w:t>
            </w:r>
          </w:p>
        </w:tc>
        <w:tc>
          <w:tcPr>
            <w:tcW w:w="1780"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2019 г.</w:t>
            </w:r>
          </w:p>
        </w:tc>
      </w:tr>
      <w:tr w:rsidR="00F437BC" w:rsidRPr="00F437BC" w:rsidTr="00F437BC">
        <w:trPr>
          <w:jc w:val="center"/>
        </w:trPr>
        <w:tc>
          <w:tcPr>
            <w:tcW w:w="919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both"/>
              <w:rPr>
                <w:rFonts w:eastAsia="Calibri"/>
                <w:lang w:eastAsia="en-US"/>
              </w:rPr>
            </w:pPr>
          </w:p>
        </w:tc>
        <w:tc>
          <w:tcPr>
            <w:tcW w:w="177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b/>
                <w:lang w:eastAsia="en-US"/>
              </w:rPr>
            </w:pPr>
            <w:r w:rsidRPr="00F437BC">
              <w:rPr>
                <w:rFonts w:eastAsia="Calibri"/>
                <w:b/>
                <w:lang w:eastAsia="en-US"/>
              </w:rPr>
              <w:t>0</w:t>
            </w:r>
          </w:p>
        </w:tc>
        <w:tc>
          <w:tcPr>
            <w:tcW w:w="177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b/>
                <w:lang w:eastAsia="en-US"/>
              </w:rPr>
            </w:pPr>
            <w:r w:rsidRPr="00F437BC">
              <w:rPr>
                <w:rFonts w:eastAsia="Calibri"/>
                <w:b/>
                <w:lang w:eastAsia="en-US"/>
              </w:rPr>
              <w:t>0</w:t>
            </w:r>
          </w:p>
        </w:tc>
        <w:tc>
          <w:tcPr>
            <w:tcW w:w="178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b/>
                <w:lang w:eastAsia="en-US"/>
              </w:rPr>
            </w:pPr>
            <w:r w:rsidRPr="00F437BC">
              <w:rPr>
                <w:rFonts w:eastAsia="Calibri"/>
                <w:b/>
                <w:lang w:eastAsia="en-US"/>
              </w:rPr>
              <w:t>0</w:t>
            </w:r>
          </w:p>
        </w:tc>
      </w:tr>
    </w:tbl>
    <w:p w:rsidR="00F437BC" w:rsidRPr="00F437BC" w:rsidRDefault="00F437BC" w:rsidP="00F437BC">
      <w:pPr>
        <w:rPr>
          <w:rFonts w:eastAsia="Calibri"/>
          <w:b/>
          <w:sz w:val="24"/>
          <w:szCs w:val="24"/>
          <w:lang w:eastAsia="en-US"/>
        </w:rPr>
      </w:pPr>
    </w:p>
    <w:p w:rsidR="00F437BC" w:rsidRPr="00F437BC" w:rsidRDefault="00F437BC" w:rsidP="00F437BC">
      <w:pPr>
        <w:rPr>
          <w:rFonts w:eastAsia="Calibri"/>
          <w:b/>
          <w:sz w:val="24"/>
          <w:szCs w:val="24"/>
          <w:lang w:eastAsia="en-US"/>
        </w:rPr>
      </w:pPr>
    </w:p>
    <w:p w:rsidR="00F437BC" w:rsidRPr="00F437BC" w:rsidRDefault="00F437BC" w:rsidP="00F437BC">
      <w:pPr>
        <w:rPr>
          <w:rFonts w:eastAsia="Calibri"/>
          <w:b/>
          <w:sz w:val="24"/>
          <w:szCs w:val="24"/>
          <w:lang w:eastAsia="en-US"/>
        </w:rPr>
      </w:pPr>
    </w:p>
    <w:p w:rsidR="00F437BC" w:rsidRPr="00FA6599" w:rsidRDefault="00F437BC" w:rsidP="00F437BC">
      <w:pPr>
        <w:ind w:firstLine="709"/>
        <w:jc w:val="center"/>
        <w:rPr>
          <w:rFonts w:eastAsia="Calibri"/>
          <w:b/>
          <w:sz w:val="28"/>
          <w:szCs w:val="28"/>
          <w:lang w:eastAsia="en-US"/>
        </w:rPr>
      </w:pPr>
      <w:r w:rsidRPr="00FA6599">
        <w:rPr>
          <w:rFonts w:eastAsia="Calibri"/>
          <w:b/>
          <w:sz w:val="28"/>
          <w:szCs w:val="28"/>
          <w:lang w:val="en-US" w:eastAsia="en-US"/>
        </w:rPr>
        <w:t>VI</w:t>
      </w:r>
      <w:r w:rsidRPr="00FA6599">
        <w:rPr>
          <w:rFonts w:eastAsia="Calibri"/>
          <w:b/>
          <w:sz w:val="28"/>
          <w:szCs w:val="28"/>
          <w:lang w:eastAsia="en-US"/>
        </w:rPr>
        <w:t xml:space="preserve">. АНАЛИЗ ИМУЩЕСТВЕННОГО КОМПЛЕКСА УЧРЕЖДЕНИЙ КУЛЬТУРЫ </w:t>
      </w:r>
    </w:p>
    <w:p w:rsidR="00F437BC" w:rsidRPr="00F437BC" w:rsidRDefault="00F437BC" w:rsidP="00F437BC">
      <w:pPr>
        <w:ind w:firstLine="709"/>
        <w:jc w:val="center"/>
        <w:rPr>
          <w:rFonts w:eastAsia="Calibri"/>
          <w:sz w:val="16"/>
          <w:szCs w:val="16"/>
          <w:lang w:eastAsia="en-US"/>
        </w:rPr>
      </w:pPr>
    </w:p>
    <w:p w:rsidR="00F437BC" w:rsidRDefault="00F437BC" w:rsidP="00F437BC">
      <w:pPr>
        <w:jc w:val="center"/>
        <w:rPr>
          <w:rFonts w:eastAsia="Calibri"/>
          <w:lang w:eastAsia="en-US"/>
        </w:rPr>
      </w:pPr>
    </w:p>
    <w:tbl>
      <w:tblPr>
        <w:tblW w:w="12219"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4"/>
        <w:gridCol w:w="7495"/>
      </w:tblGrid>
      <w:tr w:rsidR="00FA6599" w:rsidRPr="00FA6599" w:rsidTr="00737144">
        <w:trPr>
          <w:cantSplit/>
          <w:trHeight w:val="1000"/>
          <w:jc w:val="center"/>
        </w:trPr>
        <w:tc>
          <w:tcPr>
            <w:tcW w:w="4724" w:type="dxa"/>
            <w:tcBorders>
              <w:top w:val="single" w:sz="4" w:space="0" w:color="auto"/>
              <w:left w:val="single" w:sz="4" w:space="0" w:color="auto"/>
              <w:bottom w:val="single" w:sz="4" w:space="0" w:color="auto"/>
              <w:right w:val="single" w:sz="4" w:space="0" w:color="auto"/>
            </w:tcBorders>
            <w:shd w:val="clear" w:color="auto" w:fill="FBE4D5"/>
            <w:vAlign w:val="center"/>
          </w:tcPr>
          <w:p w:rsidR="00FA6599" w:rsidRPr="00FA6599" w:rsidRDefault="00FA6599" w:rsidP="00737144">
            <w:pPr>
              <w:jc w:val="center"/>
              <w:rPr>
                <w:rFonts w:eastAsia="Calibri"/>
                <w:b/>
                <w:lang w:eastAsia="en-US"/>
              </w:rPr>
            </w:pPr>
            <w:r w:rsidRPr="00FA6599">
              <w:rPr>
                <w:rFonts w:eastAsia="Calibri"/>
                <w:b/>
                <w:lang w:eastAsia="en-US"/>
              </w:rPr>
              <w:t xml:space="preserve">Главный специалист отдела по культуре </w:t>
            </w:r>
          </w:p>
        </w:tc>
        <w:tc>
          <w:tcPr>
            <w:tcW w:w="7495" w:type="dxa"/>
            <w:tcBorders>
              <w:top w:val="single" w:sz="4" w:space="0" w:color="auto"/>
              <w:left w:val="single" w:sz="4" w:space="0" w:color="auto"/>
              <w:bottom w:val="single" w:sz="4" w:space="0" w:color="auto"/>
              <w:right w:val="single" w:sz="4" w:space="0" w:color="auto"/>
            </w:tcBorders>
            <w:shd w:val="clear" w:color="auto" w:fill="FBE4D5"/>
            <w:vAlign w:val="center"/>
          </w:tcPr>
          <w:p w:rsidR="00FA6599" w:rsidRPr="00FA6599" w:rsidRDefault="00FA6599" w:rsidP="00737144">
            <w:pPr>
              <w:jc w:val="center"/>
              <w:rPr>
                <w:rFonts w:eastAsia="Calibri"/>
                <w:b/>
                <w:lang w:eastAsia="en-US"/>
              </w:rPr>
            </w:pPr>
            <w:proofErr w:type="spellStart"/>
            <w:r w:rsidRPr="00FA6599">
              <w:rPr>
                <w:rFonts w:eastAsia="Calibri"/>
                <w:b/>
                <w:lang w:eastAsia="en-US"/>
              </w:rPr>
              <w:t>Протопопова</w:t>
            </w:r>
            <w:proofErr w:type="spellEnd"/>
            <w:r w:rsidRPr="00FA6599">
              <w:rPr>
                <w:rFonts w:eastAsia="Calibri"/>
                <w:b/>
                <w:lang w:eastAsia="en-US"/>
              </w:rPr>
              <w:t xml:space="preserve"> </w:t>
            </w:r>
          </w:p>
          <w:p w:rsidR="00FA6599" w:rsidRPr="00FA6599" w:rsidRDefault="00FA6599" w:rsidP="00737144">
            <w:pPr>
              <w:jc w:val="center"/>
              <w:rPr>
                <w:rFonts w:eastAsia="Calibri"/>
                <w:b/>
                <w:lang w:eastAsia="en-US"/>
              </w:rPr>
            </w:pPr>
            <w:r w:rsidRPr="00FA6599">
              <w:rPr>
                <w:rFonts w:eastAsia="Calibri"/>
                <w:b/>
                <w:lang w:eastAsia="en-US"/>
              </w:rPr>
              <w:t>Ирина Александровна</w:t>
            </w:r>
          </w:p>
          <w:p w:rsidR="00FA6599" w:rsidRPr="00FA6599" w:rsidRDefault="00FA6599" w:rsidP="00737144">
            <w:pPr>
              <w:jc w:val="center"/>
              <w:rPr>
                <w:rFonts w:eastAsia="Calibri"/>
                <w:b/>
                <w:lang w:eastAsia="en-US"/>
              </w:rPr>
            </w:pPr>
            <w:r w:rsidRPr="00FA6599">
              <w:rPr>
                <w:rFonts w:eastAsia="Calibri"/>
                <w:b/>
                <w:lang w:eastAsia="en-US"/>
              </w:rPr>
              <w:t xml:space="preserve"> тел. 8 (3462) 529-039,</w:t>
            </w:r>
          </w:p>
          <w:p w:rsidR="00FA6599" w:rsidRPr="00FA6599" w:rsidRDefault="00FA6599" w:rsidP="00737144">
            <w:pPr>
              <w:jc w:val="center"/>
              <w:rPr>
                <w:rFonts w:eastAsia="Calibri"/>
                <w:b/>
                <w:lang w:eastAsia="en-US"/>
              </w:rPr>
            </w:pPr>
            <w:r w:rsidRPr="00FA6599">
              <w:rPr>
                <w:rFonts w:eastAsia="Calibri"/>
                <w:b/>
                <w:lang w:val="en-US" w:eastAsia="en-US"/>
              </w:rPr>
              <w:t>e</w:t>
            </w:r>
            <w:r w:rsidRPr="00FA6599">
              <w:rPr>
                <w:rFonts w:eastAsia="Calibri"/>
                <w:b/>
                <w:lang w:eastAsia="en-US"/>
              </w:rPr>
              <w:t>-</w:t>
            </w:r>
            <w:r w:rsidRPr="00FA6599">
              <w:rPr>
                <w:rFonts w:eastAsia="Calibri"/>
                <w:b/>
                <w:lang w:val="en-US" w:eastAsia="en-US"/>
              </w:rPr>
              <w:t>mail</w:t>
            </w:r>
            <w:r w:rsidRPr="00FA6599">
              <w:rPr>
                <w:rFonts w:eastAsia="Calibri"/>
                <w:b/>
                <w:lang w:eastAsia="en-US"/>
              </w:rPr>
              <w:t xml:space="preserve">: </w:t>
            </w:r>
            <w:proofErr w:type="spellStart"/>
            <w:r w:rsidRPr="00FA6599">
              <w:rPr>
                <w:rFonts w:eastAsia="Calibri"/>
                <w:b/>
                <w:lang w:val="en-US" w:eastAsia="en-US"/>
              </w:rPr>
              <w:t>ProtopopovaIA</w:t>
            </w:r>
            <w:proofErr w:type="spellEnd"/>
            <w:r w:rsidRPr="00FA6599">
              <w:rPr>
                <w:rFonts w:eastAsia="Calibri"/>
                <w:b/>
                <w:lang w:eastAsia="en-US"/>
              </w:rPr>
              <w:t>@</w:t>
            </w:r>
            <w:proofErr w:type="spellStart"/>
            <w:r w:rsidRPr="00FA6599">
              <w:rPr>
                <w:rFonts w:eastAsia="Calibri"/>
                <w:b/>
                <w:lang w:val="en-US" w:eastAsia="en-US"/>
              </w:rPr>
              <w:t>admsr</w:t>
            </w:r>
            <w:proofErr w:type="spellEnd"/>
            <w:r w:rsidRPr="00FA6599">
              <w:rPr>
                <w:rFonts w:eastAsia="Calibri"/>
                <w:b/>
                <w:lang w:eastAsia="en-US"/>
              </w:rPr>
              <w:t>.</w:t>
            </w:r>
            <w:proofErr w:type="spellStart"/>
            <w:r w:rsidRPr="00FA6599">
              <w:rPr>
                <w:rFonts w:eastAsia="Calibri"/>
                <w:b/>
                <w:lang w:val="en-US" w:eastAsia="en-US"/>
              </w:rPr>
              <w:t>ru</w:t>
            </w:r>
            <w:proofErr w:type="spellEnd"/>
          </w:p>
          <w:p w:rsidR="00FA6599" w:rsidRPr="00FA6599" w:rsidRDefault="00FA6599" w:rsidP="00737144">
            <w:pPr>
              <w:jc w:val="center"/>
              <w:rPr>
                <w:rFonts w:eastAsia="Calibri"/>
                <w:b/>
                <w:lang w:eastAsia="en-US"/>
              </w:rPr>
            </w:pPr>
            <w:r w:rsidRPr="00FA6599">
              <w:rPr>
                <w:rFonts w:eastAsia="Calibri"/>
                <w:b/>
                <w:lang w:eastAsia="en-US"/>
              </w:rPr>
              <w:t xml:space="preserve"> </w:t>
            </w:r>
          </w:p>
        </w:tc>
      </w:tr>
    </w:tbl>
    <w:p w:rsidR="00FA6599" w:rsidRPr="00F437BC" w:rsidRDefault="00FA6599" w:rsidP="00F437BC">
      <w:pPr>
        <w:jc w:val="center"/>
        <w:rPr>
          <w:rFonts w:eastAsia="Calibri"/>
          <w:lang w:eastAsia="en-US"/>
        </w:rPr>
      </w:pPr>
    </w:p>
    <w:p w:rsidR="00F437BC" w:rsidRPr="00F437BC" w:rsidRDefault="00F437BC" w:rsidP="00F437BC">
      <w:pPr>
        <w:widowControl w:val="0"/>
        <w:adjustRightInd w:val="0"/>
        <w:ind w:firstLine="567"/>
        <w:jc w:val="both"/>
        <w:textAlignment w:val="baseline"/>
        <w:rPr>
          <w:rFonts w:eastAsia="Calibri"/>
          <w:sz w:val="24"/>
          <w:szCs w:val="24"/>
          <w:lang w:eastAsia="en-US"/>
        </w:rPr>
      </w:pPr>
      <w:r w:rsidRPr="00F437BC">
        <w:rPr>
          <w:rFonts w:eastAsia="Calibri"/>
          <w:sz w:val="24"/>
          <w:szCs w:val="24"/>
          <w:lang w:eastAsia="en-US"/>
        </w:rPr>
        <w:t xml:space="preserve">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техническим оборудованием и обеспеченность помещениями. </w:t>
      </w:r>
    </w:p>
    <w:p w:rsidR="00F437BC" w:rsidRPr="00F437BC" w:rsidRDefault="00F437BC" w:rsidP="00F437BC">
      <w:pPr>
        <w:widowControl w:val="0"/>
        <w:adjustRightInd w:val="0"/>
        <w:ind w:firstLine="567"/>
        <w:jc w:val="both"/>
        <w:textAlignment w:val="baseline"/>
        <w:rPr>
          <w:rFonts w:eastAsia="Calibri"/>
          <w:sz w:val="24"/>
          <w:szCs w:val="24"/>
          <w:lang w:eastAsia="en-US"/>
        </w:rPr>
      </w:pPr>
      <w:r w:rsidRPr="00F437BC">
        <w:rPr>
          <w:rFonts w:eastAsia="Calibri"/>
          <w:lang w:eastAsia="en-US"/>
        </w:rPr>
        <w:t xml:space="preserve">Из </w:t>
      </w:r>
      <w:r w:rsidRPr="00F437BC">
        <w:rPr>
          <w:rFonts w:eastAsia="Calibri"/>
          <w:sz w:val="24"/>
          <w:szCs w:val="24"/>
          <w:lang w:eastAsia="en-US"/>
        </w:rPr>
        <w:t xml:space="preserve">&lt;___&gt; </w:t>
      </w:r>
      <w:r w:rsidRPr="00F437BC">
        <w:rPr>
          <w:rFonts w:eastAsia="Calibri"/>
          <w:lang w:eastAsia="en-US"/>
        </w:rPr>
        <w:t xml:space="preserve"> учреждений культуры </w:t>
      </w:r>
      <w:r w:rsidRPr="00F437BC">
        <w:rPr>
          <w:rFonts w:eastAsia="Calibri"/>
          <w:sz w:val="24"/>
          <w:szCs w:val="24"/>
          <w:lang w:eastAsia="en-US"/>
        </w:rPr>
        <w:t>&lt;___</w:t>
      </w:r>
      <w:r w:rsidRPr="00F437BC">
        <w:rPr>
          <w:rFonts w:eastAsia="Calibri"/>
          <w:lang w:eastAsia="en-US"/>
        </w:rPr>
        <w:t xml:space="preserve">(МО) </w:t>
      </w:r>
      <w:r w:rsidRPr="00F437BC">
        <w:rPr>
          <w:rFonts w:eastAsia="Calibri"/>
          <w:sz w:val="24"/>
          <w:szCs w:val="24"/>
          <w:lang w:eastAsia="en-US"/>
        </w:rPr>
        <w:t xml:space="preserve">&gt; </w:t>
      </w:r>
      <w:r w:rsidRPr="00F437BC">
        <w:rPr>
          <w:rFonts w:eastAsia="Calibri"/>
          <w:lang w:eastAsia="en-US"/>
        </w:rPr>
        <w:t xml:space="preserve">отдельно стоящих зданий – </w:t>
      </w:r>
      <w:r w:rsidRPr="00F437BC">
        <w:rPr>
          <w:rFonts w:eastAsia="Calibri"/>
          <w:sz w:val="24"/>
          <w:szCs w:val="24"/>
          <w:lang w:eastAsia="en-US"/>
        </w:rPr>
        <w:t>&lt;___&gt; ед.</w:t>
      </w:r>
      <w:r w:rsidRPr="00F437BC">
        <w:rPr>
          <w:rFonts w:eastAsia="Calibri"/>
          <w:lang w:eastAsia="en-US"/>
        </w:rPr>
        <w:t xml:space="preserve">, из них </w:t>
      </w:r>
      <w:r w:rsidRPr="00F437BC">
        <w:rPr>
          <w:rFonts w:eastAsia="Calibri"/>
          <w:sz w:val="24"/>
          <w:szCs w:val="24"/>
          <w:lang w:eastAsia="en-US"/>
        </w:rPr>
        <w:t>&lt;</w:t>
      </w:r>
      <w:proofErr w:type="spellStart"/>
      <w:r w:rsidRPr="00F437BC">
        <w:rPr>
          <w:rFonts w:eastAsia="Calibri"/>
          <w:sz w:val="24"/>
          <w:szCs w:val="24"/>
          <w:lang w:eastAsia="en-US"/>
        </w:rPr>
        <w:t>___ед</w:t>
      </w:r>
      <w:proofErr w:type="spellEnd"/>
      <w:r w:rsidRPr="00F437BC">
        <w:rPr>
          <w:rFonts w:eastAsia="Calibri"/>
          <w:sz w:val="24"/>
          <w:szCs w:val="24"/>
          <w:lang w:eastAsia="en-US"/>
        </w:rPr>
        <w:t xml:space="preserve">.&gt; </w:t>
      </w:r>
      <w:r w:rsidRPr="00F437BC">
        <w:rPr>
          <w:rFonts w:eastAsia="Calibri"/>
          <w:lang w:eastAsia="en-US"/>
        </w:rPr>
        <w:t xml:space="preserve"> зданий у</w:t>
      </w:r>
      <w:r w:rsidRPr="00F437BC">
        <w:rPr>
          <w:rFonts w:eastAsia="Calibri"/>
          <w:sz w:val="24"/>
          <w:szCs w:val="24"/>
          <w:lang w:eastAsia="en-US"/>
        </w:rPr>
        <w:t>чреждений имеют износ более 90 % (в том числе МБОУ &lt;___&gt;, &lt;___&gt; и т.д.), деревянного (или брус) исполнения&lt;</w:t>
      </w:r>
      <w:proofErr w:type="spellStart"/>
      <w:r w:rsidRPr="00F437BC">
        <w:rPr>
          <w:rFonts w:eastAsia="Calibri"/>
          <w:sz w:val="24"/>
          <w:szCs w:val="24"/>
          <w:lang w:eastAsia="en-US"/>
        </w:rPr>
        <w:t>___ед</w:t>
      </w:r>
      <w:proofErr w:type="spellEnd"/>
      <w:r w:rsidRPr="00F437BC">
        <w:rPr>
          <w:rFonts w:eastAsia="Calibri"/>
          <w:sz w:val="24"/>
          <w:szCs w:val="24"/>
          <w:lang w:eastAsia="en-US"/>
        </w:rPr>
        <w:t>.&gt;, печное отопление &lt;</w:t>
      </w:r>
      <w:proofErr w:type="spellStart"/>
      <w:r w:rsidRPr="00F437BC">
        <w:rPr>
          <w:rFonts w:eastAsia="Calibri"/>
          <w:sz w:val="24"/>
          <w:szCs w:val="24"/>
          <w:lang w:eastAsia="en-US"/>
        </w:rPr>
        <w:t>___ед</w:t>
      </w:r>
      <w:proofErr w:type="spellEnd"/>
      <w:r w:rsidRPr="00F437BC">
        <w:rPr>
          <w:rFonts w:eastAsia="Calibri"/>
          <w:sz w:val="24"/>
          <w:szCs w:val="24"/>
          <w:lang w:eastAsia="en-US"/>
        </w:rPr>
        <w:t xml:space="preserve">.&gt;. </w:t>
      </w:r>
    </w:p>
    <w:p w:rsidR="00F437BC" w:rsidRPr="00F437BC" w:rsidRDefault="00F437BC" w:rsidP="00F437BC">
      <w:pPr>
        <w:widowControl w:val="0"/>
        <w:adjustRightInd w:val="0"/>
        <w:ind w:firstLine="567"/>
        <w:jc w:val="both"/>
        <w:textAlignment w:val="baseline"/>
        <w:rPr>
          <w:rFonts w:eastAsia="Calibri"/>
          <w:sz w:val="24"/>
          <w:szCs w:val="24"/>
          <w:lang w:eastAsia="en-US"/>
        </w:rPr>
      </w:pPr>
      <w:r w:rsidRPr="00F437BC">
        <w:rPr>
          <w:rFonts w:eastAsia="Calibri"/>
          <w:sz w:val="24"/>
          <w:szCs w:val="24"/>
          <w:lang w:eastAsia="en-US"/>
        </w:rPr>
        <w:t>Перечень наиболее остро нуждающихся в помещениях организаций с предложениями по решению проблемы.</w:t>
      </w:r>
    </w:p>
    <w:p w:rsidR="00F437BC" w:rsidRPr="00F437BC" w:rsidRDefault="00F437BC" w:rsidP="00F437BC">
      <w:pPr>
        <w:ind w:firstLine="567"/>
        <w:jc w:val="both"/>
        <w:rPr>
          <w:rFonts w:eastAsia="Calibri"/>
          <w:b/>
          <w:sz w:val="24"/>
          <w:szCs w:val="24"/>
          <w:lang w:eastAsia="en-US"/>
        </w:rPr>
      </w:pPr>
      <w:r w:rsidRPr="00F437BC">
        <w:rPr>
          <w:rFonts w:eastAsia="Calibri"/>
          <w:b/>
          <w:sz w:val="24"/>
          <w:szCs w:val="24"/>
          <w:lang w:eastAsia="en-US"/>
        </w:rPr>
        <w:t>Учитывая вышесказанное, требуется строительство новых зданий, в том числе: &lt;___&gt;,……и т.д.</w:t>
      </w:r>
    </w:p>
    <w:p w:rsidR="00F437BC" w:rsidRPr="00F437BC" w:rsidRDefault="00F437BC" w:rsidP="00F437BC">
      <w:pPr>
        <w:ind w:firstLine="567"/>
        <w:jc w:val="both"/>
        <w:rPr>
          <w:rFonts w:eastAsia="Calibri"/>
          <w:sz w:val="24"/>
          <w:szCs w:val="24"/>
          <w:lang w:eastAsia="en-US"/>
        </w:rPr>
      </w:pPr>
      <w:r w:rsidRPr="00F437BC">
        <w:rPr>
          <w:rFonts w:eastAsia="Calibri"/>
          <w:b/>
          <w:sz w:val="24"/>
          <w:szCs w:val="24"/>
          <w:lang w:eastAsia="en-US"/>
        </w:rPr>
        <w:t>Ведется работа по приобретению нежилых помещений</w:t>
      </w:r>
      <w:r w:rsidRPr="00F437BC">
        <w:rPr>
          <w:rFonts w:eastAsia="Calibri"/>
          <w:sz w:val="24"/>
          <w:szCs w:val="24"/>
          <w:lang w:eastAsia="en-US"/>
        </w:rPr>
        <w:t xml:space="preserve"> по программе «Сотрудничество» для размещения: &lt;МБОУ___&gt;, и т.д.</w:t>
      </w:r>
    </w:p>
    <w:p w:rsidR="00F437BC" w:rsidRPr="00F437BC" w:rsidRDefault="00F437BC" w:rsidP="00F437BC">
      <w:pPr>
        <w:widowControl w:val="0"/>
        <w:adjustRightInd w:val="0"/>
        <w:ind w:firstLine="540"/>
        <w:jc w:val="both"/>
        <w:textAlignment w:val="baseline"/>
        <w:rPr>
          <w:rFonts w:eastAsia="Calibri"/>
          <w:sz w:val="24"/>
          <w:szCs w:val="24"/>
          <w:lang w:eastAsia="en-US"/>
        </w:rPr>
      </w:pPr>
    </w:p>
    <w:p w:rsidR="00F437BC" w:rsidRPr="00F437BC" w:rsidRDefault="00F437BC" w:rsidP="00F437BC">
      <w:pPr>
        <w:widowControl w:val="0"/>
        <w:adjustRightInd w:val="0"/>
        <w:ind w:firstLine="709"/>
        <w:jc w:val="both"/>
        <w:textAlignment w:val="baseline"/>
        <w:rPr>
          <w:rFonts w:eastAsia="Calibri"/>
          <w:sz w:val="24"/>
          <w:szCs w:val="24"/>
          <w:lang w:eastAsia="en-US"/>
        </w:rPr>
      </w:pPr>
      <w:r w:rsidRPr="00F437BC">
        <w:rPr>
          <w:rFonts w:eastAsia="Calibri"/>
          <w:sz w:val="24"/>
          <w:szCs w:val="24"/>
          <w:lang w:eastAsia="en-US"/>
        </w:rPr>
        <w:t xml:space="preserve">В 2019 году обновлена материально-техническая база в &lt;___&gt; учреждениях, в том числе приобретено оборудование: &lt;наименование учреждения&gt;, &lt;количество&gt;, &lt;стоимость&gt;.&lt; наименование оборудования&gt; (указать не более 2-3 позиций). </w:t>
      </w:r>
    </w:p>
    <w:p w:rsidR="00F437BC" w:rsidRPr="00F437BC" w:rsidRDefault="00F437BC" w:rsidP="00F437BC">
      <w:pPr>
        <w:widowControl w:val="0"/>
        <w:adjustRightInd w:val="0"/>
        <w:ind w:firstLine="540"/>
        <w:jc w:val="both"/>
        <w:textAlignment w:val="baseline"/>
        <w:rPr>
          <w:sz w:val="24"/>
          <w:szCs w:val="24"/>
        </w:rPr>
      </w:pPr>
      <w:r w:rsidRPr="00F437BC">
        <w:rPr>
          <w:sz w:val="24"/>
          <w:szCs w:val="24"/>
        </w:rPr>
        <w:t>В 2019 году в МАУК «КДЦ «Премьер» была обновлена следующая материально-техническая база:</w:t>
      </w:r>
    </w:p>
    <w:tbl>
      <w:tblPr>
        <w:tblW w:w="14744" w:type="dxa"/>
        <w:tblInd w:w="534" w:type="dxa"/>
        <w:tblBorders>
          <w:top w:val="single" w:sz="4" w:space="0" w:color="auto"/>
        </w:tblBorders>
        <w:tblLook w:val="0000"/>
      </w:tblPr>
      <w:tblGrid>
        <w:gridCol w:w="454"/>
        <w:gridCol w:w="1136"/>
        <w:gridCol w:w="2458"/>
        <w:gridCol w:w="10696"/>
      </w:tblGrid>
      <w:tr w:rsidR="00F437BC" w:rsidRPr="00F437BC" w:rsidTr="00F437BC">
        <w:trPr>
          <w:trHeight w:val="156"/>
        </w:trPr>
        <w:tc>
          <w:tcPr>
            <w:tcW w:w="454" w:type="dxa"/>
            <w:tcBorders>
              <w:left w:val="single" w:sz="4" w:space="0" w:color="auto"/>
              <w:bottom w:val="single" w:sz="4" w:space="0" w:color="auto"/>
              <w:right w:val="single" w:sz="4" w:space="0" w:color="auto"/>
            </w:tcBorders>
          </w:tcPr>
          <w:p w:rsidR="00F437BC" w:rsidRPr="00F437BC" w:rsidRDefault="00F437BC" w:rsidP="00F437BC">
            <w:pPr>
              <w:widowControl w:val="0"/>
              <w:adjustRightInd w:val="0"/>
              <w:jc w:val="both"/>
              <w:textAlignment w:val="baseline"/>
              <w:rPr>
                <w:sz w:val="24"/>
                <w:szCs w:val="24"/>
              </w:rPr>
            </w:pPr>
            <w:r w:rsidRPr="00F437BC">
              <w:rPr>
                <w:sz w:val="24"/>
                <w:szCs w:val="24"/>
              </w:rPr>
              <w:t>№</w:t>
            </w:r>
          </w:p>
        </w:tc>
        <w:tc>
          <w:tcPr>
            <w:tcW w:w="1136" w:type="dxa"/>
            <w:tcBorders>
              <w:left w:val="single" w:sz="4" w:space="0" w:color="auto"/>
              <w:bottom w:val="single" w:sz="4" w:space="0" w:color="auto"/>
              <w:right w:val="single" w:sz="4" w:space="0" w:color="auto"/>
            </w:tcBorders>
          </w:tcPr>
          <w:p w:rsidR="00F437BC" w:rsidRPr="00F437BC" w:rsidRDefault="00F437BC" w:rsidP="00F437BC">
            <w:pPr>
              <w:widowControl w:val="0"/>
              <w:adjustRightInd w:val="0"/>
              <w:jc w:val="both"/>
              <w:textAlignment w:val="baseline"/>
              <w:rPr>
                <w:sz w:val="24"/>
                <w:szCs w:val="24"/>
              </w:rPr>
            </w:pPr>
            <w:r w:rsidRPr="00F437BC">
              <w:rPr>
                <w:sz w:val="24"/>
                <w:szCs w:val="24"/>
              </w:rPr>
              <w:t>Кол-во</w:t>
            </w:r>
          </w:p>
        </w:tc>
        <w:tc>
          <w:tcPr>
            <w:tcW w:w="2458" w:type="dxa"/>
            <w:tcBorders>
              <w:left w:val="single" w:sz="4" w:space="0" w:color="auto"/>
              <w:bottom w:val="single" w:sz="4" w:space="0" w:color="auto"/>
              <w:right w:val="single" w:sz="4" w:space="0" w:color="auto"/>
            </w:tcBorders>
          </w:tcPr>
          <w:p w:rsidR="00F437BC" w:rsidRPr="00F437BC" w:rsidRDefault="00F437BC" w:rsidP="00F437BC">
            <w:pPr>
              <w:widowControl w:val="0"/>
              <w:adjustRightInd w:val="0"/>
              <w:jc w:val="center"/>
              <w:textAlignment w:val="baseline"/>
              <w:rPr>
                <w:sz w:val="24"/>
                <w:szCs w:val="24"/>
              </w:rPr>
            </w:pPr>
            <w:r w:rsidRPr="00F437BC">
              <w:rPr>
                <w:sz w:val="24"/>
                <w:szCs w:val="24"/>
              </w:rPr>
              <w:t>Сумма</w:t>
            </w:r>
          </w:p>
        </w:tc>
        <w:tc>
          <w:tcPr>
            <w:tcW w:w="10696" w:type="dxa"/>
            <w:tcBorders>
              <w:left w:val="single" w:sz="4" w:space="0" w:color="auto"/>
              <w:bottom w:val="single" w:sz="4" w:space="0" w:color="auto"/>
              <w:right w:val="single" w:sz="4" w:space="0" w:color="auto"/>
            </w:tcBorders>
          </w:tcPr>
          <w:p w:rsidR="00F437BC" w:rsidRPr="00F437BC" w:rsidRDefault="00F437BC" w:rsidP="00F437BC">
            <w:pPr>
              <w:widowControl w:val="0"/>
              <w:adjustRightInd w:val="0"/>
              <w:jc w:val="center"/>
              <w:textAlignment w:val="baseline"/>
              <w:rPr>
                <w:sz w:val="24"/>
                <w:szCs w:val="24"/>
              </w:rPr>
            </w:pPr>
            <w:r w:rsidRPr="00F437BC">
              <w:rPr>
                <w:sz w:val="24"/>
                <w:szCs w:val="24"/>
              </w:rPr>
              <w:t>Наименование оборудования</w:t>
            </w:r>
          </w:p>
        </w:tc>
      </w:tr>
      <w:tr w:rsidR="00F437BC" w:rsidRPr="00F437BC" w:rsidTr="00F437BC">
        <w:trPr>
          <w:trHeight w:val="156"/>
        </w:trPr>
        <w:tc>
          <w:tcPr>
            <w:tcW w:w="454" w:type="dxa"/>
            <w:tcBorders>
              <w:left w:val="single" w:sz="4" w:space="0" w:color="auto"/>
              <w:bottom w:val="single" w:sz="4" w:space="0" w:color="auto"/>
              <w:right w:val="single" w:sz="4" w:space="0" w:color="auto"/>
            </w:tcBorders>
          </w:tcPr>
          <w:p w:rsidR="00F437BC" w:rsidRPr="00F437BC" w:rsidRDefault="00F437BC" w:rsidP="00F437BC">
            <w:pPr>
              <w:widowControl w:val="0"/>
              <w:adjustRightInd w:val="0"/>
              <w:jc w:val="both"/>
              <w:textAlignment w:val="baseline"/>
              <w:rPr>
                <w:sz w:val="24"/>
                <w:szCs w:val="24"/>
              </w:rPr>
            </w:pPr>
            <w:r w:rsidRPr="00F437BC">
              <w:rPr>
                <w:sz w:val="24"/>
                <w:szCs w:val="24"/>
              </w:rPr>
              <w:t>1.</w:t>
            </w:r>
          </w:p>
        </w:tc>
        <w:tc>
          <w:tcPr>
            <w:tcW w:w="1136" w:type="dxa"/>
            <w:tcBorders>
              <w:left w:val="single" w:sz="4" w:space="0" w:color="auto"/>
              <w:bottom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t>37</w:t>
            </w:r>
            <w:r w:rsidRPr="00F437BC">
              <w:rPr>
                <w:sz w:val="24"/>
                <w:szCs w:val="24"/>
                <w:lang w:val="en-US"/>
              </w:rPr>
              <w:t xml:space="preserve"> </w:t>
            </w:r>
            <w:proofErr w:type="spellStart"/>
            <w:r w:rsidRPr="00F437BC">
              <w:rPr>
                <w:sz w:val="24"/>
                <w:szCs w:val="24"/>
              </w:rPr>
              <w:lastRenderedPageBreak/>
              <w:t>компл</w:t>
            </w:r>
            <w:proofErr w:type="spellEnd"/>
            <w:r w:rsidRPr="00F437BC">
              <w:rPr>
                <w:sz w:val="24"/>
                <w:szCs w:val="24"/>
              </w:rPr>
              <w:t>.</w:t>
            </w:r>
          </w:p>
        </w:tc>
        <w:tc>
          <w:tcPr>
            <w:tcW w:w="2458" w:type="dxa"/>
            <w:tcBorders>
              <w:left w:val="single" w:sz="4" w:space="0" w:color="auto"/>
              <w:bottom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lastRenderedPageBreak/>
              <w:t>375 000,00</w:t>
            </w:r>
          </w:p>
        </w:tc>
        <w:tc>
          <w:tcPr>
            <w:tcW w:w="10696" w:type="dxa"/>
            <w:tcBorders>
              <w:left w:val="single" w:sz="4" w:space="0" w:color="auto"/>
              <w:bottom w:val="single" w:sz="4" w:space="0" w:color="auto"/>
              <w:right w:val="single" w:sz="4" w:space="0" w:color="auto"/>
            </w:tcBorders>
            <w:vAlign w:val="center"/>
          </w:tcPr>
          <w:p w:rsidR="00F437BC" w:rsidRPr="00F437BC" w:rsidRDefault="00F437BC" w:rsidP="00F437BC">
            <w:pPr>
              <w:rPr>
                <w:sz w:val="24"/>
                <w:szCs w:val="24"/>
              </w:rPr>
            </w:pPr>
            <w:r w:rsidRPr="00F437BC">
              <w:rPr>
                <w:sz w:val="24"/>
                <w:szCs w:val="24"/>
              </w:rPr>
              <w:t xml:space="preserve">Приобретение сценических костюмов </w:t>
            </w:r>
            <w:proofErr w:type="gramStart"/>
            <w:r w:rsidRPr="00F437BC">
              <w:rPr>
                <w:sz w:val="24"/>
                <w:szCs w:val="24"/>
              </w:rPr>
              <w:t>для</w:t>
            </w:r>
            <w:proofErr w:type="gramEnd"/>
            <w:r w:rsidRPr="00F437BC">
              <w:rPr>
                <w:sz w:val="24"/>
                <w:szCs w:val="24"/>
              </w:rPr>
              <w:t xml:space="preserve"> самодеятельных, </w:t>
            </w:r>
          </w:p>
          <w:p w:rsidR="00F437BC" w:rsidRPr="00F437BC" w:rsidRDefault="00F437BC" w:rsidP="00F437BC">
            <w:pPr>
              <w:rPr>
                <w:sz w:val="24"/>
                <w:szCs w:val="24"/>
              </w:rPr>
            </w:pPr>
            <w:r w:rsidRPr="00F437BC">
              <w:rPr>
                <w:sz w:val="24"/>
                <w:szCs w:val="24"/>
              </w:rPr>
              <w:lastRenderedPageBreak/>
              <w:t>творческих коллективов, ветеранских организаций (бюджет Сургутского района)</w:t>
            </w:r>
          </w:p>
          <w:p w:rsidR="00F437BC" w:rsidRPr="00F437BC" w:rsidRDefault="00F437BC" w:rsidP="00F437BC">
            <w:pPr>
              <w:ind w:left="34"/>
              <w:rPr>
                <w:sz w:val="24"/>
                <w:szCs w:val="24"/>
              </w:rPr>
            </w:pPr>
          </w:p>
        </w:tc>
      </w:tr>
      <w:tr w:rsidR="00F437BC" w:rsidRPr="00F437BC" w:rsidTr="00F437BC">
        <w:trPr>
          <w:trHeight w:val="156"/>
        </w:trPr>
        <w:tc>
          <w:tcPr>
            <w:tcW w:w="454" w:type="dxa"/>
            <w:tcBorders>
              <w:left w:val="single" w:sz="4" w:space="0" w:color="auto"/>
              <w:bottom w:val="single" w:sz="4" w:space="0" w:color="auto"/>
              <w:right w:val="single" w:sz="4" w:space="0" w:color="auto"/>
            </w:tcBorders>
          </w:tcPr>
          <w:p w:rsidR="00F437BC" w:rsidRPr="00F437BC" w:rsidRDefault="00F437BC" w:rsidP="00F437BC">
            <w:pPr>
              <w:widowControl w:val="0"/>
              <w:adjustRightInd w:val="0"/>
              <w:jc w:val="both"/>
              <w:textAlignment w:val="baseline"/>
              <w:rPr>
                <w:sz w:val="24"/>
                <w:szCs w:val="24"/>
              </w:rPr>
            </w:pPr>
            <w:r w:rsidRPr="00F437BC">
              <w:rPr>
                <w:sz w:val="24"/>
                <w:szCs w:val="24"/>
              </w:rPr>
              <w:lastRenderedPageBreak/>
              <w:t>2.</w:t>
            </w:r>
          </w:p>
        </w:tc>
        <w:tc>
          <w:tcPr>
            <w:tcW w:w="1136" w:type="dxa"/>
            <w:tcBorders>
              <w:left w:val="single" w:sz="4" w:space="0" w:color="auto"/>
              <w:bottom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t>3 рулона</w:t>
            </w:r>
          </w:p>
        </w:tc>
        <w:tc>
          <w:tcPr>
            <w:tcW w:w="2458" w:type="dxa"/>
            <w:tcBorders>
              <w:left w:val="single" w:sz="4" w:space="0" w:color="auto"/>
              <w:bottom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t>349 999,00</w:t>
            </w:r>
          </w:p>
        </w:tc>
        <w:tc>
          <w:tcPr>
            <w:tcW w:w="10696" w:type="dxa"/>
            <w:tcBorders>
              <w:left w:val="single" w:sz="4" w:space="0" w:color="auto"/>
              <w:bottom w:val="single" w:sz="4" w:space="0" w:color="auto"/>
              <w:right w:val="single" w:sz="4" w:space="0" w:color="auto"/>
            </w:tcBorders>
            <w:vAlign w:val="center"/>
          </w:tcPr>
          <w:p w:rsidR="00F437BC" w:rsidRPr="00F437BC" w:rsidRDefault="00F437BC" w:rsidP="00F437BC">
            <w:pPr>
              <w:ind w:left="34"/>
              <w:rPr>
                <w:sz w:val="24"/>
                <w:szCs w:val="24"/>
              </w:rPr>
            </w:pPr>
            <w:r w:rsidRPr="00F437BC">
              <w:rPr>
                <w:sz w:val="24"/>
                <w:szCs w:val="24"/>
              </w:rPr>
              <w:t>Приобретение профессионального (сценического) напольного покрытия для сцены концертного зала и сцены дискотечного зала.</w:t>
            </w:r>
          </w:p>
        </w:tc>
      </w:tr>
      <w:tr w:rsidR="00F437BC" w:rsidRPr="00F437BC" w:rsidTr="00F437BC">
        <w:trPr>
          <w:trHeight w:val="156"/>
        </w:trPr>
        <w:tc>
          <w:tcPr>
            <w:tcW w:w="454" w:type="dxa"/>
            <w:tcBorders>
              <w:left w:val="single" w:sz="4" w:space="0" w:color="auto"/>
              <w:right w:val="single" w:sz="4" w:space="0" w:color="auto"/>
            </w:tcBorders>
          </w:tcPr>
          <w:p w:rsidR="00F437BC" w:rsidRPr="00F437BC" w:rsidRDefault="00F437BC" w:rsidP="00F437BC">
            <w:pPr>
              <w:widowControl w:val="0"/>
              <w:adjustRightInd w:val="0"/>
              <w:jc w:val="both"/>
              <w:textAlignment w:val="baseline"/>
              <w:rPr>
                <w:sz w:val="24"/>
                <w:szCs w:val="24"/>
              </w:rPr>
            </w:pPr>
            <w:r w:rsidRPr="00F437BC">
              <w:rPr>
                <w:sz w:val="24"/>
                <w:szCs w:val="24"/>
              </w:rPr>
              <w:t>3.</w:t>
            </w:r>
          </w:p>
        </w:tc>
        <w:tc>
          <w:tcPr>
            <w:tcW w:w="1136" w:type="dxa"/>
            <w:tcBorders>
              <w:left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t>33 пред.</w:t>
            </w:r>
          </w:p>
        </w:tc>
        <w:tc>
          <w:tcPr>
            <w:tcW w:w="2458" w:type="dxa"/>
            <w:tcBorders>
              <w:left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t>1 000 000,00</w:t>
            </w:r>
          </w:p>
        </w:tc>
        <w:tc>
          <w:tcPr>
            <w:tcW w:w="10696" w:type="dxa"/>
            <w:tcBorders>
              <w:left w:val="single" w:sz="4" w:space="0" w:color="auto"/>
              <w:right w:val="single" w:sz="4" w:space="0" w:color="auto"/>
            </w:tcBorders>
            <w:vAlign w:val="center"/>
          </w:tcPr>
          <w:p w:rsidR="00F437BC" w:rsidRPr="00F437BC" w:rsidRDefault="00F437BC" w:rsidP="00F437BC">
            <w:pPr>
              <w:ind w:left="34"/>
              <w:rPr>
                <w:sz w:val="24"/>
                <w:szCs w:val="24"/>
              </w:rPr>
            </w:pPr>
            <w:r w:rsidRPr="00F437BC">
              <w:rPr>
                <w:sz w:val="24"/>
                <w:szCs w:val="24"/>
              </w:rPr>
              <w:t>Приобретение комплекта световых спецэффектов (бюджет Сургутского района)</w:t>
            </w:r>
          </w:p>
        </w:tc>
      </w:tr>
      <w:tr w:rsidR="00F437BC" w:rsidRPr="00F437BC" w:rsidTr="00F437BC">
        <w:trPr>
          <w:trHeight w:val="156"/>
        </w:trPr>
        <w:tc>
          <w:tcPr>
            <w:tcW w:w="454" w:type="dxa"/>
            <w:tcBorders>
              <w:left w:val="single" w:sz="4" w:space="0" w:color="auto"/>
              <w:bottom w:val="single" w:sz="4" w:space="0" w:color="auto"/>
              <w:right w:val="single" w:sz="4" w:space="0" w:color="auto"/>
            </w:tcBorders>
          </w:tcPr>
          <w:p w:rsidR="00F437BC" w:rsidRPr="00F437BC" w:rsidRDefault="00F437BC" w:rsidP="00F437BC">
            <w:pPr>
              <w:widowControl w:val="0"/>
              <w:adjustRightInd w:val="0"/>
              <w:jc w:val="both"/>
              <w:textAlignment w:val="baseline"/>
              <w:rPr>
                <w:sz w:val="24"/>
                <w:szCs w:val="24"/>
              </w:rPr>
            </w:pPr>
            <w:r w:rsidRPr="00F437BC">
              <w:rPr>
                <w:sz w:val="24"/>
                <w:szCs w:val="24"/>
              </w:rPr>
              <w:t>4.</w:t>
            </w:r>
          </w:p>
        </w:tc>
        <w:tc>
          <w:tcPr>
            <w:tcW w:w="1136" w:type="dxa"/>
            <w:tcBorders>
              <w:left w:val="single" w:sz="4" w:space="0" w:color="auto"/>
              <w:bottom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t>1 шт.</w:t>
            </w:r>
          </w:p>
        </w:tc>
        <w:tc>
          <w:tcPr>
            <w:tcW w:w="2458" w:type="dxa"/>
            <w:tcBorders>
              <w:left w:val="single" w:sz="4" w:space="0" w:color="auto"/>
              <w:bottom w:val="single" w:sz="4" w:space="0" w:color="auto"/>
              <w:right w:val="single" w:sz="4" w:space="0" w:color="auto"/>
            </w:tcBorders>
            <w:vAlign w:val="center"/>
          </w:tcPr>
          <w:p w:rsidR="00F437BC" w:rsidRPr="00F437BC" w:rsidRDefault="00F437BC" w:rsidP="00F437BC">
            <w:pPr>
              <w:jc w:val="center"/>
              <w:rPr>
                <w:sz w:val="24"/>
                <w:szCs w:val="24"/>
              </w:rPr>
            </w:pPr>
            <w:r w:rsidRPr="00F437BC">
              <w:rPr>
                <w:sz w:val="24"/>
                <w:szCs w:val="24"/>
              </w:rPr>
              <w:t>1 949 000,00</w:t>
            </w:r>
          </w:p>
        </w:tc>
        <w:tc>
          <w:tcPr>
            <w:tcW w:w="10696" w:type="dxa"/>
            <w:tcBorders>
              <w:left w:val="single" w:sz="4" w:space="0" w:color="auto"/>
              <w:bottom w:val="single" w:sz="4" w:space="0" w:color="auto"/>
              <w:right w:val="single" w:sz="4" w:space="0" w:color="auto"/>
            </w:tcBorders>
            <w:vAlign w:val="center"/>
          </w:tcPr>
          <w:p w:rsidR="00F437BC" w:rsidRPr="00F437BC" w:rsidRDefault="00F437BC" w:rsidP="00F437BC">
            <w:pPr>
              <w:ind w:left="34"/>
              <w:rPr>
                <w:sz w:val="24"/>
                <w:szCs w:val="24"/>
              </w:rPr>
            </w:pPr>
            <w:r w:rsidRPr="00F437BC">
              <w:rPr>
                <w:sz w:val="24"/>
                <w:szCs w:val="24"/>
              </w:rPr>
              <w:t>Приобретение светодиодного экрана (бюджет Сургутского района)</w:t>
            </w:r>
          </w:p>
        </w:tc>
      </w:tr>
    </w:tbl>
    <w:p w:rsidR="00F437BC" w:rsidRPr="00F437BC" w:rsidRDefault="00F437BC" w:rsidP="00F437BC">
      <w:pPr>
        <w:widowControl w:val="0"/>
        <w:adjustRightInd w:val="0"/>
        <w:ind w:firstLine="709"/>
        <w:jc w:val="both"/>
        <w:textAlignment w:val="baseline"/>
        <w:rPr>
          <w:rFonts w:eastAsia="Calibri"/>
          <w:sz w:val="24"/>
          <w:szCs w:val="24"/>
          <w:lang w:eastAsia="en-US"/>
        </w:rPr>
      </w:pPr>
    </w:p>
    <w:p w:rsidR="00F437BC" w:rsidRPr="00F437BC" w:rsidRDefault="00F437BC" w:rsidP="00F437BC">
      <w:pPr>
        <w:widowControl w:val="0"/>
        <w:adjustRightInd w:val="0"/>
        <w:ind w:firstLine="709"/>
        <w:jc w:val="both"/>
        <w:textAlignment w:val="baseline"/>
        <w:rPr>
          <w:rFonts w:eastAsia="Calibri"/>
          <w:sz w:val="24"/>
          <w:szCs w:val="24"/>
          <w:lang w:eastAsia="en-US"/>
        </w:rPr>
      </w:pPr>
      <w:r w:rsidRPr="00F437BC">
        <w:rPr>
          <w:rFonts w:eastAsia="Calibri"/>
          <w:sz w:val="24"/>
          <w:szCs w:val="24"/>
          <w:lang w:eastAsia="en-US"/>
        </w:rPr>
        <w:t xml:space="preserve">Поставки вычислительной техники осуществлялись за счет федеральных и/или местных средств (&lt;___&gt; компьютеров, &lt;___&gt; сканеров, &lt;___&gt; кино- и фотокамер, &lt;___&gt; </w:t>
      </w:r>
      <w:proofErr w:type="spellStart"/>
      <w:r w:rsidRPr="00F437BC">
        <w:rPr>
          <w:rFonts w:eastAsia="Calibri"/>
          <w:sz w:val="24"/>
          <w:szCs w:val="24"/>
          <w:lang w:eastAsia="en-US"/>
        </w:rPr>
        <w:t>минитипографий</w:t>
      </w:r>
      <w:proofErr w:type="spellEnd"/>
      <w:r w:rsidRPr="00F437BC">
        <w:rPr>
          <w:rFonts w:eastAsia="Calibri"/>
          <w:sz w:val="24"/>
          <w:szCs w:val="24"/>
          <w:lang w:eastAsia="en-US"/>
        </w:rPr>
        <w:t>, &lt;___&gt;копировальных устройств). Это {</w:t>
      </w:r>
      <w:proofErr w:type="gramStart"/>
      <w:r w:rsidRPr="00F437BC">
        <w:rPr>
          <w:rFonts w:eastAsia="Calibri"/>
          <w:sz w:val="24"/>
          <w:szCs w:val="24"/>
          <w:lang w:eastAsia="en-US"/>
        </w:rPr>
        <w:t>удовлетворяет</w:t>
      </w:r>
      <w:proofErr w:type="gramEnd"/>
      <w:r w:rsidRPr="00F437BC">
        <w:rPr>
          <w:rFonts w:eastAsia="Calibri"/>
          <w:sz w:val="24"/>
          <w:szCs w:val="24"/>
          <w:lang w:eastAsia="en-US"/>
        </w:rPr>
        <w:t>/не удовлетворяет} потребностям учреждений культуры. Дополнительная потребность составляет &lt;___&gt; ед., ориентировочно стоимостью &lt;___&gt;.</w:t>
      </w:r>
    </w:p>
    <w:p w:rsidR="00F437BC" w:rsidRPr="00F437BC" w:rsidRDefault="00F437BC" w:rsidP="00F437BC">
      <w:pPr>
        <w:widowControl w:val="0"/>
        <w:adjustRightInd w:val="0"/>
        <w:ind w:firstLine="709"/>
        <w:jc w:val="both"/>
        <w:textAlignment w:val="baseline"/>
        <w:rPr>
          <w:rFonts w:eastAsia="Calibri"/>
          <w:sz w:val="24"/>
          <w:szCs w:val="24"/>
          <w:lang w:eastAsia="en-US"/>
        </w:rPr>
      </w:pPr>
      <w:r w:rsidRPr="00F437BC">
        <w:rPr>
          <w:rFonts w:eastAsia="Calibri"/>
          <w:sz w:val="24"/>
          <w:szCs w:val="24"/>
          <w:lang w:eastAsia="en-US"/>
        </w:rPr>
        <w:t xml:space="preserve">В 2019 году выполнены работы капитального характера в &lt;___&gt; учреждениях, в том числе &lt;перечень учреждений культуры </w:t>
      </w:r>
      <w:r w:rsidRPr="00F437BC">
        <w:rPr>
          <w:rFonts w:eastAsia="Calibri"/>
          <w:sz w:val="24"/>
          <w:szCs w:val="24"/>
          <w:lang w:eastAsia="en-US"/>
        </w:rPr>
        <w:br/>
        <w:t>с указанием выполненных работ&gt; (кратко).</w:t>
      </w:r>
    </w:p>
    <w:p w:rsidR="00F437BC" w:rsidRPr="00F437BC" w:rsidRDefault="00F437BC" w:rsidP="00F437BC">
      <w:pPr>
        <w:widowControl w:val="0"/>
        <w:adjustRightInd w:val="0"/>
        <w:ind w:firstLine="709"/>
        <w:jc w:val="both"/>
        <w:textAlignment w:val="baseline"/>
        <w:rPr>
          <w:rFonts w:eastAsia="Calibri"/>
          <w:sz w:val="24"/>
          <w:szCs w:val="24"/>
          <w:lang w:eastAsia="en-US"/>
        </w:rPr>
      </w:pPr>
      <w:r w:rsidRPr="00F437BC">
        <w:rPr>
          <w:rFonts w:eastAsia="Calibri"/>
          <w:sz w:val="24"/>
          <w:szCs w:val="24"/>
          <w:lang w:eastAsia="en-US"/>
        </w:rPr>
        <w:t xml:space="preserve">В настоящее время из &lt;___&gt; муниципальных учреждений культуры требуют капитального ремонта &lt;___&gt;, &lt;___&gt; - находятся </w:t>
      </w:r>
      <w:r w:rsidRPr="00F437BC">
        <w:rPr>
          <w:rFonts w:eastAsia="Calibri"/>
          <w:sz w:val="24"/>
          <w:szCs w:val="24"/>
          <w:lang w:eastAsia="en-US"/>
        </w:rPr>
        <w:br/>
        <w:t>в аварийном состоянии.</w:t>
      </w:r>
    </w:p>
    <w:p w:rsidR="00F437BC" w:rsidRPr="00F437BC" w:rsidRDefault="00F437BC" w:rsidP="00F437BC">
      <w:pPr>
        <w:widowControl w:val="0"/>
        <w:adjustRightInd w:val="0"/>
        <w:ind w:firstLine="709"/>
        <w:jc w:val="both"/>
        <w:textAlignment w:val="baseline"/>
        <w:rPr>
          <w:rFonts w:eastAsia="Calibri"/>
          <w:sz w:val="24"/>
          <w:szCs w:val="24"/>
          <w:lang w:eastAsia="en-US"/>
        </w:rPr>
      </w:pPr>
    </w:p>
    <w:p w:rsidR="00F437BC" w:rsidRDefault="00F437BC" w:rsidP="00F437BC">
      <w:pPr>
        <w:ind w:firstLine="709"/>
        <w:rPr>
          <w:b/>
          <w:sz w:val="24"/>
          <w:szCs w:val="24"/>
        </w:rPr>
      </w:pPr>
      <w:r w:rsidRPr="00F437BC">
        <w:rPr>
          <w:b/>
          <w:sz w:val="24"/>
          <w:szCs w:val="24"/>
        </w:rPr>
        <w:t>6.1.</w:t>
      </w:r>
      <w:r w:rsidRPr="00F437BC">
        <w:rPr>
          <w:b/>
          <w:sz w:val="24"/>
          <w:szCs w:val="24"/>
        </w:rPr>
        <w:tab/>
        <w:t>Общее число зданий муниципальных учреждений культуры, в том числе находящихся в аварийном состоянии или требуют капитального ремонта.</w:t>
      </w:r>
    </w:p>
    <w:p w:rsidR="00927763" w:rsidRPr="00F437BC" w:rsidRDefault="00927763" w:rsidP="00F437BC">
      <w:pPr>
        <w:ind w:firstLine="709"/>
        <w:rPr>
          <w:b/>
          <w:sz w:val="24"/>
          <w:szCs w:val="24"/>
        </w:rPr>
      </w:pPr>
    </w:p>
    <w:tbl>
      <w:tblPr>
        <w:tblW w:w="14474" w:type="dxa"/>
        <w:tblInd w:w="93" w:type="dxa"/>
        <w:tblLayout w:type="fixed"/>
        <w:tblLook w:val="04A0"/>
      </w:tblPr>
      <w:tblGrid>
        <w:gridCol w:w="2849"/>
        <w:gridCol w:w="1291"/>
        <w:gridCol w:w="1292"/>
        <w:gridCol w:w="1292"/>
        <w:gridCol w:w="1291"/>
        <w:gridCol w:w="1292"/>
        <w:gridCol w:w="1292"/>
        <w:gridCol w:w="1291"/>
        <w:gridCol w:w="1292"/>
        <w:gridCol w:w="1292"/>
      </w:tblGrid>
      <w:tr w:rsidR="00F437BC" w:rsidRPr="00F437BC" w:rsidTr="00F437BC">
        <w:trPr>
          <w:trHeight w:val="300"/>
        </w:trPr>
        <w:tc>
          <w:tcPr>
            <w:tcW w:w="2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Наименование учреждения, (разбить)</w:t>
            </w:r>
            <w:r w:rsidRPr="00F437BC">
              <w:rPr>
                <w:rFonts w:eastAsia="Calibri"/>
                <w:lang w:eastAsia="en-US"/>
              </w:rPr>
              <w:t xml:space="preserve"> в том числе по типам учреждений культуры</w:t>
            </w:r>
          </w:p>
        </w:tc>
        <w:tc>
          <w:tcPr>
            <w:tcW w:w="3875" w:type="dxa"/>
            <w:gridSpan w:val="3"/>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bCs/>
              </w:rPr>
            </w:pPr>
            <w:r w:rsidRPr="00F437BC">
              <w:rPr>
                <w:bCs/>
              </w:rPr>
              <w:t xml:space="preserve">Отчет </w:t>
            </w:r>
          </w:p>
          <w:p w:rsidR="00F437BC" w:rsidRPr="00F437BC" w:rsidRDefault="00F437BC" w:rsidP="00F437BC">
            <w:pPr>
              <w:jc w:val="center"/>
              <w:rPr>
                <w:bCs/>
              </w:rPr>
            </w:pPr>
            <w:r w:rsidRPr="00F437BC">
              <w:rPr>
                <w:bCs/>
              </w:rPr>
              <w:t>(количество зданий, находящихся на балансе учреждения)</w:t>
            </w:r>
          </w:p>
        </w:tc>
        <w:tc>
          <w:tcPr>
            <w:tcW w:w="38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 xml:space="preserve">Количество учреждений, требующих капитальный ремонт </w:t>
            </w:r>
          </w:p>
          <w:p w:rsidR="00F437BC" w:rsidRPr="00F437BC" w:rsidRDefault="00F437BC" w:rsidP="00F437BC">
            <w:pPr>
              <w:jc w:val="center"/>
              <w:rPr>
                <w:bCs/>
              </w:rPr>
            </w:pPr>
          </w:p>
        </w:tc>
        <w:tc>
          <w:tcPr>
            <w:tcW w:w="3875" w:type="dxa"/>
            <w:gridSpan w:val="3"/>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bCs/>
              </w:rPr>
            </w:pPr>
            <w:r w:rsidRPr="00F437BC">
              <w:rPr>
                <w:bCs/>
              </w:rPr>
              <w:t>Количество учреждений, находящихся в аварийном состоянии (количество зданий, находящихся на балансе учреждения)</w:t>
            </w:r>
          </w:p>
        </w:tc>
      </w:tr>
      <w:tr w:rsidR="00F437BC" w:rsidRPr="00F437BC" w:rsidTr="00F437BC">
        <w:trPr>
          <w:trHeight w:val="300"/>
        </w:trPr>
        <w:tc>
          <w:tcPr>
            <w:tcW w:w="2849" w:type="dxa"/>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bCs/>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pPr>
            <w:r w:rsidRPr="00F437BC">
              <w:t>2017 г.</w:t>
            </w:r>
          </w:p>
        </w:tc>
        <w:tc>
          <w:tcPr>
            <w:tcW w:w="1292"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2018 г.</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pPr>
            <w:r w:rsidRPr="00F437BC">
              <w:t>2019 г.</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pPr>
            <w:r w:rsidRPr="00F437BC">
              <w:t>2017 г.</w:t>
            </w:r>
          </w:p>
        </w:tc>
        <w:tc>
          <w:tcPr>
            <w:tcW w:w="1292"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2018 г.</w:t>
            </w:r>
          </w:p>
        </w:tc>
        <w:tc>
          <w:tcPr>
            <w:tcW w:w="1292"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2019 г.</w:t>
            </w:r>
          </w:p>
        </w:tc>
        <w:tc>
          <w:tcPr>
            <w:tcW w:w="1291"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2017 г.</w:t>
            </w:r>
          </w:p>
        </w:tc>
        <w:tc>
          <w:tcPr>
            <w:tcW w:w="1292"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2018 г.</w:t>
            </w:r>
          </w:p>
        </w:tc>
        <w:tc>
          <w:tcPr>
            <w:tcW w:w="1292"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2019 г.</w:t>
            </w:r>
          </w:p>
        </w:tc>
      </w:tr>
      <w:tr w:rsidR="00F437BC" w:rsidRPr="00F437BC" w:rsidTr="00F437BC">
        <w:trPr>
          <w:trHeight w:val="300"/>
        </w:trPr>
        <w:tc>
          <w:tcPr>
            <w:tcW w:w="2849" w:type="dxa"/>
            <w:tcBorders>
              <w:top w:val="single" w:sz="4" w:space="0" w:color="auto"/>
              <w:left w:val="single" w:sz="4" w:space="0" w:color="auto"/>
              <w:bottom w:val="single" w:sz="4" w:space="0" w:color="auto"/>
              <w:right w:val="single" w:sz="4" w:space="0" w:color="auto"/>
            </w:tcBorders>
            <w:shd w:val="clear" w:color="auto" w:fill="auto"/>
            <w:vAlign w:val="center"/>
          </w:tcPr>
          <w:p w:rsidR="00F437BC" w:rsidRPr="00F437BC" w:rsidRDefault="00F437BC" w:rsidP="00F437BC">
            <w:r w:rsidRPr="00F437BC">
              <w:t>Музеи – ВСЕГО, в том числе:</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F437BC" w:rsidRPr="00F437BC" w:rsidRDefault="00F437BC" w:rsidP="00F437BC">
            <w:pPr>
              <w:jc w:val="center"/>
            </w:pPr>
            <w:r w:rsidRPr="00F437BC">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r>
      <w:tr w:rsidR="00F437BC" w:rsidRPr="00F437BC" w:rsidTr="00F437BC">
        <w:trPr>
          <w:trHeight w:val="300"/>
        </w:trPr>
        <w:tc>
          <w:tcPr>
            <w:tcW w:w="2849" w:type="dxa"/>
            <w:tcBorders>
              <w:top w:val="single" w:sz="4" w:space="0" w:color="auto"/>
              <w:left w:val="single" w:sz="4" w:space="0" w:color="auto"/>
              <w:bottom w:val="single" w:sz="4" w:space="0" w:color="auto"/>
              <w:right w:val="single" w:sz="4" w:space="0" w:color="auto"/>
            </w:tcBorders>
            <w:shd w:val="clear" w:color="auto" w:fill="auto"/>
            <w:vAlign w:val="center"/>
          </w:tcPr>
          <w:p w:rsidR="00F437BC" w:rsidRPr="00F437BC" w:rsidRDefault="00F437BC" w:rsidP="00F437BC"/>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F437BC" w:rsidRPr="00F437BC" w:rsidRDefault="00F437BC" w:rsidP="00F437BC">
            <w:pPr>
              <w:jc w:val="right"/>
            </w:pP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F437BC" w:rsidRPr="00F437BC" w:rsidRDefault="00F437BC" w:rsidP="00F437BC">
            <w:pPr>
              <w:jc w:val="right"/>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437BC" w:rsidRPr="00F437BC" w:rsidRDefault="00F437BC" w:rsidP="00F437BC"/>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tc>
        <w:tc>
          <w:tcPr>
            <w:tcW w:w="1291" w:type="dxa"/>
            <w:tcBorders>
              <w:top w:val="single" w:sz="4" w:space="0" w:color="auto"/>
              <w:left w:val="single" w:sz="4" w:space="0" w:color="auto"/>
              <w:bottom w:val="single" w:sz="4" w:space="0" w:color="auto"/>
              <w:right w:val="single" w:sz="4" w:space="0" w:color="auto"/>
            </w:tcBorders>
          </w:tcPr>
          <w:p w:rsidR="00F437BC" w:rsidRPr="00F437BC" w:rsidRDefault="00F437BC" w:rsidP="00F437BC"/>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tc>
      </w:tr>
      <w:tr w:rsidR="00F437BC" w:rsidRPr="00F437BC" w:rsidTr="00F437BC">
        <w:trPr>
          <w:trHeight w:val="300"/>
        </w:trPr>
        <w:tc>
          <w:tcPr>
            <w:tcW w:w="2849" w:type="dxa"/>
            <w:tcBorders>
              <w:top w:val="single" w:sz="4" w:space="0" w:color="auto"/>
              <w:left w:val="single" w:sz="4" w:space="0" w:color="auto"/>
              <w:bottom w:val="single" w:sz="4" w:space="0" w:color="auto"/>
              <w:right w:val="single" w:sz="4" w:space="0" w:color="auto"/>
            </w:tcBorders>
            <w:shd w:val="clear" w:color="auto" w:fill="auto"/>
            <w:vAlign w:val="center"/>
          </w:tcPr>
          <w:p w:rsidR="00F437BC" w:rsidRPr="00F437BC" w:rsidRDefault="00F437BC" w:rsidP="00F437BC">
            <w:r w:rsidRPr="00F437BC">
              <w:t>Библиотеки  – ВСЕГО, в том числе:</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F437BC" w:rsidRPr="00F437BC" w:rsidRDefault="00F437BC" w:rsidP="00F437BC">
            <w:pPr>
              <w:jc w:val="center"/>
            </w:pPr>
            <w:r w:rsidRPr="00F437BC">
              <w:t>-</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c>
          <w:tcPr>
            <w:tcW w:w="129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pPr>
            <w:r w:rsidRPr="00F437BC">
              <w:t>-</w:t>
            </w:r>
          </w:p>
        </w:tc>
      </w:tr>
    </w:tbl>
    <w:p w:rsidR="00F437BC" w:rsidRPr="00F437BC" w:rsidRDefault="00F437BC" w:rsidP="00F437BC">
      <w:pPr>
        <w:ind w:firstLine="708"/>
        <w:jc w:val="both"/>
        <w:rPr>
          <w:rFonts w:eastAsia="Calibri"/>
          <w:sz w:val="24"/>
          <w:szCs w:val="24"/>
          <w:lang w:eastAsia="en-US"/>
        </w:rPr>
      </w:pPr>
    </w:p>
    <w:p w:rsidR="00F437BC" w:rsidRPr="00F437BC" w:rsidRDefault="00F437BC" w:rsidP="00F437BC">
      <w:pPr>
        <w:numPr>
          <w:ilvl w:val="1"/>
          <w:numId w:val="3"/>
        </w:numPr>
        <w:ind w:left="0" w:firstLine="709"/>
        <w:rPr>
          <w:b/>
          <w:sz w:val="24"/>
          <w:szCs w:val="24"/>
        </w:rPr>
      </w:pPr>
      <w:r w:rsidRPr="00F437BC">
        <w:rPr>
          <w:b/>
          <w:sz w:val="24"/>
          <w:szCs w:val="24"/>
        </w:rPr>
        <w:t>Ввод новых площадей, планы строительства на ближайшую перспективу, капитальный и текущий ремонт:</w:t>
      </w:r>
    </w:p>
    <w:p w:rsidR="00F437BC" w:rsidRPr="00F437BC" w:rsidRDefault="00F437BC" w:rsidP="00F437BC">
      <w:pPr>
        <w:ind w:firstLine="567"/>
        <w:jc w:val="both"/>
        <w:rPr>
          <w:rFonts w:eastAsia="Calibri"/>
          <w:sz w:val="24"/>
          <w:szCs w:val="24"/>
          <w:lang w:eastAsia="en-US"/>
        </w:rPr>
      </w:pPr>
      <w:r w:rsidRPr="00F437BC">
        <w:rPr>
          <w:rFonts w:eastAsia="Calibri"/>
          <w:sz w:val="24"/>
          <w:szCs w:val="24"/>
          <w:lang w:eastAsia="en-US"/>
        </w:rPr>
        <w:t>приобретены нежилые помещения по программе «Сотрудничество» для размещения: &lt;МБОУ___&gt; -</w:t>
      </w:r>
      <w:r w:rsidRPr="00F437BC">
        <w:rPr>
          <w:sz w:val="24"/>
          <w:szCs w:val="24"/>
        </w:rPr>
        <w:t>&lt;___&gt;</w:t>
      </w:r>
      <w:r w:rsidRPr="00F437BC">
        <w:rPr>
          <w:rFonts w:eastAsia="Calibri"/>
          <w:sz w:val="24"/>
          <w:szCs w:val="24"/>
          <w:lang w:eastAsia="en-US"/>
        </w:rPr>
        <w:t xml:space="preserve"> кв. м., и т. д. (№ акта приемки, дата);</w:t>
      </w:r>
    </w:p>
    <w:p w:rsidR="00F437BC" w:rsidRPr="00F437BC" w:rsidRDefault="00F437BC" w:rsidP="00F437BC">
      <w:pPr>
        <w:ind w:firstLine="567"/>
        <w:contextualSpacing/>
        <w:rPr>
          <w:rFonts w:eastAsia="Calibri"/>
          <w:sz w:val="24"/>
          <w:szCs w:val="24"/>
          <w:lang w:eastAsia="en-US"/>
        </w:rPr>
      </w:pPr>
      <w:r w:rsidRPr="00F437BC">
        <w:rPr>
          <w:rFonts w:eastAsia="Calibri"/>
          <w:sz w:val="24"/>
          <w:szCs w:val="24"/>
          <w:lang w:eastAsia="en-US"/>
        </w:rPr>
        <w:t xml:space="preserve">введено в эксплуатацию </w:t>
      </w:r>
      <w:proofErr w:type="gramStart"/>
      <w:r w:rsidRPr="00F437BC">
        <w:rPr>
          <w:rFonts w:eastAsia="Calibri"/>
          <w:sz w:val="24"/>
          <w:szCs w:val="24"/>
          <w:lang w:eastAsia="en-US"/>
        </w:rPr>
        <w:t xml:space="preserve">( </w:t>
      </w:r>
      <w:proofErr w:type="gramEnd"/>
      <w:r w:rsidRPr="00F437BC">
        <w:rPr>
          <w:rFonts w:eastAsia="Calibri"/>
          <w:sz w:val="24"/>
          <w:szCs w:val="24"/>
          <w:lang w:eastAsia="en-US"/>
        </w:rPr>
        <w:t>капитальное строительство, реконструкции, капитальные ремонты зданий.</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0"/>
        <w:gridCol w:w="1935"/>
        <w:gridCol w:w="2326"/>
        <w:gridCol w:w="1913"/>
        <w:gridCol w:w="1986"/>
        <w:gridCol w:w="2459"/>
        <w:gridCol w:w="1930"/>
      </w:tblGrid>
      <w:tr w:rsidR="00F437BC" w:rsidRPr="00F437BC" w:rsidTr="00F437BC">
        <w:trPr>
          <w:jc w:val="center"/>
        </w:trPr>
        <w:tc>
          <w:tcPr>
            <w:tcW w:w="1820" w:type="dxa"/>
            <w:vMerge w:val="restart"/>
            <w:tcBorders>
              <w:top w:val="single" w:sz="4" w:space="0" w:color="auto"/>
              <w:left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Наименование введенного в эксплуатацию объекта</w:t>
            </w:r>
          </w:p>
        </w:tc>
        <w:tc>
          <w:tcPr>
            <w:tcW w:w="1935" w:type="dxa"/>
            <w:vMerge w:val="restart"/>
            <w:tcBorders>
              <w:top w:val="single" w:sz="4" w:space="0" w:color="auto"/>
              <w:left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Мощность объекта (мест/ кв.м./ тыс</w:t>
            </w:r>
            <w:proofErr w:type="gramStart"/>
            <w:r w:rsidRPr="00F437BC">
              <w:rPr>
                <w:rFonts w:eastAsia="Calibri"/>
                <w:lang w:eastAsia="en-US"/>
              </w:rPr>
              <w:t>.э</w:t>
            </w:r>
            <w:proofErr w:type="gramEnd"/>
            <w:r w:rsidRPr="00F437BC">
              <w:rPr>
                <w:rFonts w:eastAsia="Calibri"/>
                <w:lang w:eastAsia="en-US"/>
              </w:rPr>
              <w:t>кз.)</w:t>
            </w:r>
          </w:p>
        </w:tc>
        <w:tc>
          <w:tcPr>
            <w:tcW w:w="2326" w:type="dxa"/>
            <w:vMerge w:val="restart"/>
            <w:tcBorders>
              <w:top w:val="single" w:sz="4" w:space="0" w:color="auto"/>
              <w:left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 дата распоряжения (справки о веденном объекте)</w:t>
            </w:r>
          </w:p>
        </w:tc>
        <w:tc>
          <w:tcPr>
            <w:tcW w:w="1913" w:type="dxa"/>
            <w:vMerge w:val="restart"/>
            <w:tcBorders>
              <w:top w:val="single" w:sz="4" w:space="0" w:color="auto"/>
              <w:left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Стоимость строительства объекта, тыс</w:t>
            </w:r>
            <w:proofErr w:type="gramStart"/>
            <w:r w:rsidRPr="00F437BC">
              <w:rPr>
                <w:rFonts w:eastAsia="Calibri"/>
                <w:lang w:eastAsia="en-US"/>
              </w:rPr>
              <w:t>.р</w:t>
            </w:r>
            <w:proofErr w:type="gramEnd"/>
            <w:r w:rsidRPr="00F437BC">
              <w:rPr>
                <w:rFonts w:eastAsia="Calibri"/>
                <w:lang w:eastAsia="en-US"/>
              </w:rPr>
              <w:t>ублей</w:t>
            </w:r>
          </w:p>
        </w:tc>
        <w:tc>
          <w:tcPr>
            <w:tcW w:w="6375" w:type="dxa"/>
            <w:gridSpan w:val="3"/>
            <w:tcBorders>
              <w:top w:val="single" w:sz="4" w:space="0" w:color="auto"/>
              <w:left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в том числе профинансировано (тыс</w:t>
            </w:r>
            <w:proofErr w:type="gramStart"/>
            <w:r w:rsidRPr="00F437BC">
              <w:rPr>
                <w:rFonts w:eastAsia="Calibri"/>
                <w:lang w:eastAsia="en-US"/>
              </w:rPr>
              <w:t>.р</w:t>
            </w:r>
            <w:proofErr w:type="gramEnd"/>
            <w:r w:rsidRPr="00F437BC">
              <w:rPr>
                <w:rFonts w:eastAsia="Calibri"/>
                <w:lang w:eastAsia="en-US"/>
              </w:rPr>
              <w:t>ублей)</w:t>
            </w:r>
          </w:p>
        </w:tc>
      </w:tr>
      <w:tr w:rsidR="00F437BC" w:rsidRPr="00F437BC" w:rsidTr="00F437BC">
        <w:trPr>
          <w:jc w:val="center"/>
        </w:trPr>
        <w:tc>
          <w:tcPr>
            <w:tcW w:w="1820" w:type="dxa"/>
            <w:vMerge/>
            <w:tcBorders>
              <w:left w:val="single" w:sz="4" w:space="0" w:color="auto"/>
              <w:right w:val="single" w:sz="4" w:space="0" w:color="auto"/>
            </w:tcBorders>
          </w:tcPr>
          <w:p w:rsidR="00F437BC" w:rsidRPr="00F437BC" w:rsidRDefault="00F437BC" w:rsidP="00F437BC">
            <w:pPr>
              <w:jc w:val="center"/>
              <w:rPr>
                <w:rFonts w:eastAsia="Calibri"/>
                <w:lang w:eastAsia="en-US"/>
              </w:rPr>
            </w:pPr>
          </w:p>
        </w:tc>
        <w:tc>
          <w:tcPr>
            <w:tcW w:w="1935" w:type="dxa"/>
            <w:vMerge/>
            <w:tcBorders>
              <w:left w:val="single" w:sz="4" w:space="0" w:color="auto"/>
              <w:right w:val="single" w:sz="4" w:space="0" w:color="auto"/>
            </w:tcBorders>
          </w:tcPr>
          <w:p w:rsidR="00F437BC" w:rsidRPr="00F437BC" w:rsidRDefault="00F437BC" w:rsidP="00F437BC">
            <w:pPr>
              <w:jc w:val="center"/>
              <w:rPr>
                <w:rFonts w:eastAsia="Calibri"/>
                <w:lang w:eastAsia="en-US"/>
              </w:rPr>
            </w:pPr>
          </w:p>
        </w:tc>
        <w:tc>
          <w:tcPr>
            <w:tcW w:w="2326" w:type="dxa"/>
            <w:vMerge/>
            <w:tcBorders>
              <w:left w:val="single" w:sz="4" w:space="0" w:color="auto"/>
              <w:right w:val="single" w:sz="4" w:space="0" w:color="auto"/>
            </w:tcBorders>
          </w:tcPr>
          <w:p w:rsidR="00F437BC" w:rsidRPr="00F437BC" w:rsidRDefault="00F437BC" w:rsidP="00F437BC">
            <w:pPr>
              <w:jc w:val="center"/>
              <w:rPr>
                <w:rFonts w:eastAsia="Calibri"/>
                <w:lang w:eastAsia="en-US"/>
              </w:rPr>
            </w:pPr>
          </w:p>
        </w:tc>
        <w:tc>
          <w:tcPr>
            <w:tcW w:w="1913" w:type="dxa"/>
            <w:vMerge/>
            <w:tcBorders>
              <w:left w:val="single" w:sz="4" w:space="0" w:color="auto"/>
              <w:right w:val="single" w:sz="4" w:space="0" w:color="auto"/>
            </w:tcBorders>
          </w:tcPr>
          <w:p w:rsidR="00F437BC" w:rsidRPr="00F437BC" w:rsidRDefault="00F437BC" w:rsidP="00F437BC">
            <w:pPr>
              <w:jc w:val="center"/>
              <w:rPr>
                <w:rFonts w:eastAsia="Calibri"/>
                <w:lang w:eastAsia="en-US"/>
              </w:rPr>
            </w:pPr>
          </w:p>
        </w:tc>
        <w:tc>
          <w:tcPr>
            <w:tcW w:w="198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за счет средств бюджета автономного округа</w:t>
            </w:r>
          </w:p>
        </w:tc>
        <w:tc>
          <w:tcPr>
            <w:tcW w:w="245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 xml:space="preserve">за счет </w:t>
            </w:r>
          </w:p>
          <w:p w:rsidR="00F437BC" w:rsidRPr="00F437BC" w:rsidRDefault="00F437BC" w:rsidP="00F437BC">
            <w:pPr>
              <w:jc w:val="center"/>
              <w:rPr>
                <w:rFonts w:eastAsia="Calibri"/>
                <w:lang w:eastAsia="en-US"/>
              </w:rPr>
            </w:pPr>
            <w:r w:rsidRPr="00F437BC">
              <w:rPr>
                <w:rFonts w:eastAsia="Calibri"/>
                <w:lang w:eastAsia="en-US"/>
              </w:rPr>
              <w:t xml:space="preserve">средств бюджета муниципального </w:t>
            </w:r>
            <w:r w:rsidRPr="00F437BC">
              <w:rPr>
                <w:rFonts w:eastAsia="Calibri"/>
                <w:lang w:eastAsia="en-US"/>
              </w:rPr>
              <w:lastRenderedPageBreak/>
              <w:t>образования</w:t>
            </w:r>
          </w:p>
        </w:tc>
        <w:tc>
          <w:tcPr>
            <w:tcW w:w="193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lastRenderedPageBreak/>
              <w:t>Привлеченных средств</w:t>
            </w:r>
          </w:p>
        </w:tc>
      </w:tr>
      <w:tr w:rsidR="00F437BC" w:rsidRPr="00F437BC" w:rsidTr="00F437BC">
        <w:trPr>
          <w:jc w:val="center"/>
        </w:trPr>
        <w:tc>
          <w:tcPr>
            <w:tcW w:w="1820" w:type="dxa"/>
            <w:tcBorders>
              <w:left w:val="single" w:sz="4" w:space="0" w:color="auto"/>
              <w:bottom w:val="single" w:sz="4" w:space="0" w:color="auto"/>
              <w:right w:val="single" w:sz="4" w:space="0" w:color="auto"/>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lastRenderedPageBreak/>
              <w:t>-</w:t>
            </w:r>
          </w:p>
        </w:tc>
        <w:tc>
          <w:tcPr>
            <w:tcW w:w="1935" w:type="dxa"/>
            <w:tcBorders>
              <w:left w:val="single" w:sz="4" w:space="0" w:color="auto"/>
              <w:bottom w:val="single" w:sz="4" w:space="0" w:color="auto"/>
              <w:right w:val="single" w:sz="4" w:space="0" w:color="auto"/>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w:t>
            </w:r>
          </w:p>
        </w:tc>
        <w:tc>
          <w:tcPr>
            <w:tcW w:w="2326" w:type="dxa"/>
            <w:tcBorders>
              <w:left w:val="single" w:sz="4" w:space="0" w:color="auto"/>
              <w:bottom w:val="single" w:sz="4" w:space="0" w:color="auto"/>
              <w:right w:val="single" w:sz="4" w:space="0" w:color="auto"/>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w:t>
            </w:r>
          </w:p>
        </w:tc>
        <w:tc>
          <w:tcPr>
            <w:tcW w:w="1913" w:type="dxa"/>
            <w:tcBorders>
              <w:left w:val="single" w:sz="4" w:space="0" w:color="auto"/>
              <w:bottom w:val="single" w:sz="4" w:space="0" w:color="auto"/>
              <w:right w:val="single" w:sz="4" w:space="0" w:color="auto"/>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w:t>
            </w:r>
          </w:p>
        </w:tc>
        <w:tc>
          <w:tcPr>
            <w:tcW w:w="198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w:t>
            </w:r>
          </w:p>
        </w:tc>
        <w:tc>
          <w:tcPr>
            <w:tcW w:w="245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w:t>
            </w:r>
          </w:p>
        </w:tc>
        <w:tc>
          <w:tcPr>
            <w:tcW w:w="193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sz w:val="24"/>
                <w:szCs w:val="24"/>
                <w:lang w:eastAsia="en-US"/>
              </w:rPr>
            </w:pPr>
            <w:r w:rsidRPr="00F437BC">
              <w:rPr>
                <w:rFonts w:eastAsia="Calibri"/>
                <w:sz w:val="24"/>
                <w:szCs w:val="24"/>
                <w:lang w:eastAsia="en-US"/>
              </w:rPr>
              <w:t>-</w:t>
            </w:r>
          </w:p>
        </w:tc>
      </w:tr>
    </w:tbl>
    <w:p w:rsidR="00F437BC" w:rsidRPr="00F437BC" w:rsidRDefault="00F437BC" w:rsidP="00F437BC">
      <w:pPr>
        <w:contextualSpacing/>
        <w:rPr>
          <w:rFonts w:eastAsia="Calibri"/>
          <w:sz w:val="24"/>
          <w:szCs w:val="24"/>
          <w:lang w:eastAsia="en-US"/>
        </w:rPr>
      </w:pPr>
    </w:p>
    <w:p w:rsidR="00F437BC" w:rsidRPr="00F437BC" w:rsidRDefault="00F437BC" w:rsidP="002C6101">
      <w:pPr>
        <w:numPr>
          <w:ilvl w:val="1"/>
          <w:numId w:val="18"/>
        </w:numPr>
        <w:ind w:left="0" w:firstLine="709"/>
        <w:contextualSpacing/>
        <w:rPr>
          <w:rFonts w:eastAsia="Calibri"/>
          <w:b/>
          <w:sz w:val="24"/>
          <w:szCs w:val="24"/>
          <w:lang w:eastAsia="en-US"/>
        </w:rPr>
      </w:pPr>
      <w:r w:rsidRPr="00F437BC">
        <w:rPr>
          <w:rFonts w:eastAsia="Calibri"/>
          <w:b/>
          <w:sz w:val="24"/>
          <w:szCs w:val="24"/>
          <w:lang w:eastAsia="en-US"/>
        </w:rPr>
        <w:t>Проведение капитального, теку</w:t>
      </w:r>
      <w:r w:rsidR="00927763">
        <w:rPr>
          <w:rFonts w:eastAsia="Calibri"/>
          <w:b/>
          <w:sz w:val="24"/>
          <w:szCs w:val="24"/>
          <w:lang w:eastAsia="en-US"/>
        </w:rPr>
        <w:t>щего ремонтов зданий</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2731"/>
        <w:gridCol w:w="4759"/>
        <w:gridCol w:w="1231"/>
        <w:gridCol w:w="1232"/>
        <w:gridCol w:w="1232"/>
      </w:tblGrid>
      <w:tr w:rsidR="00F437BC" w:rsidRPr="00F437BC" w:rsidTr="00F437BC">
        <w:trPr>
          <w:jc w:val="center"/>
        </w:trPr>
        <w:tc>
          <w:tcPr>
            <w:tcW w:w="3280" w:type="dxa"/>
            <w:vMerge w:val="restart"/>
            <w:tcBorders>
              <w:top w:val="single" w:sz="4" w:space="0" w:color="auto"/>
              <w:left w:val="single" w:sz="4" w:space="0" w:color="auto"/>
              <w:right w:val="single" w:sz="4" w:space="0" w:color="auto"/>
            </w:tcBorders>
            <w:vAlign w:val="center"/>
          </w:tcPr>
          <w:p w:rsidR="00F437BC" w:rsidRPr="00F437BC" w:rsidRDefault="00F437BC" w:rsidP="00F437BC">
            <w:pPr>
              <w:ind w:firstLine="142"/>
              <w:jc w:val="center"/>
              <w:rPr>
                <w:rFonts w:eastAsia="Calibri"/>
                <w:lang w:eastAsia="en-US"/>
              </w:rPr>
            </w:pPr>
            <w:r w:rsidRPr="00F437BC">
              <w:rPr>
                <w:rFonts w:eastAsia="Calibri"/>
                <w:lang w:eastAsia="en-US"/>
              </w:rPr>
              <w:t>Наименование объекта</w:t>
            </w:r>
          </w:p>
        </w:tc>
        <w:tc>
          <w:tcPr>
            <w:tcW w:w="2731" w:type="dxa"/>
            <w:vMerge w:val="restart"/>
            <w:tcBorders>
              <w:top w:val="single" w:sz="4" w:space="0" w:color="auto"/>
              <w:left w:val="single" w:sz="4" w:space="0" w:color="auto"/>
              <w:right w:val="single" w:sz="4" w:space="0" w:color="auto"/>
            </w:tcBorders>
            <w:vAlign w:val="center"/>
          </w:tcPr>
          <w:p w:rsidR="00F437BC" w:rsidRPr="00F437BC" w:rsidRDefault="00F437BC" w:rsidP="00F437BC">
            <w:pPr>
              <w:ind w:firstLine="142"/>
              <w:jc w:val="center"/>
              <w:rPr>
                <w:rFonts w:eastAsia="Calibri"/>
                <w:lang w:eastAsia="en-US"/>
              </w:rPr>
            </w:pPr>
            <w:r w:rsidRPr="00F437BC">
              <w:rPr>
                <w:rFonts w:eastAsia="Calibri"/>
                <w:lang w:eastAsia="en-US"/>
              </w:rPr>
              <w:t>Основные виды работ</w:t>
            </w:r>
          </w:p>
          <w:p w:rsidR="00F437BC" w:rsidRPr="00F437BC" w:rsidRDefault="00F437BC" w:rsidP="00F437BC">
            <w:pPr>
              <w:ind w:firstLine="142"/>
              <w:jc w:val="center"/>
              <w:rPr>
                <w:rFonts w:eastAsia="Calibri"/>
                <w:i/>
                <w:lang w:eastAsia="en-US"/>
              </w:rPr>
            </w:pPr>
            <w:r w:rsidRPr="00F437BC">
              <w:rPr>
                <w:rFonts w:eastAsia="Calibri"/>
                <w:i/>
                <w:lang w:eastAsia="en-US"/>
              </w:rPr>
              <w:t>(кратко до 3 позиций)</w:t>
            </w:r>
          </w:p>
        </w:tc>
        <w:tc>
          <w:tcPr>
            <w:tcW w:w="4759" w:type="dxa"/>
            <w:vMerge w:val="restart"/>
            <w:tcBorders>
              <w:top w:val="single" w:sz="4" w:space="0" w:color="auto"/>
              <w:left w:val="single" w:sz="4" w:space="0" w:color="auto"/>
              <w:right w:val="single" w:sz="4" w:space="0" w:color="auto"/>
            </w:tcBorders>
            <w:vAlign w:val="center"/>
            <w:hideMark/>
          </w:tcPr>
          <w:p w:rsidR="00F437BC" w:rsidRPr="00F437BC" w:rsidRDefault="00F437BC" w:rsidP="00F437BC">
            <w:pPr>
              <w:ind w:firstLine="142"/>
              <w:jc w:val="center"/>
              <w:rPr>
                <w:rFonts w:eastAsia="Calibri"/>
                <w:lang w:eastAsia="en-US"/>
              </w:rPr>
            </w:pPr>
            <w:r w:rsidRPr="00F437BC">
              <w:rPr>
                <w:rFonts w:eastAsia="Calibri"/>
                <w:lang w:eastAsia="en-US"/>
              </w:rPr>
              <w:t>Общий объем выделенных средств, за период 2017-2019 годы - ВСЕГО (тыс</w:t>
            </w:r>
            <w:proofErr w:type="gramStart"/>
            <w:r w:rsidRPr="00F437BC">
              <w:rPr>
                <w:rFonts w:eastAsia="Calibri"/>
                <w:lang w:eastAsia="en-US"/>
              </w:rPr>
              <w:t>.р</w:t>
            </w:r>
            <w:proofErr w:type="gramEnd"/>
            <w:r w:rsidRPr="00F437BC">
              <w:rPr>
                <w:rFonts w:eastAsia="Calibri"/>
                <w:lang w:eastAsia="en-US"/>
              </w:rPr>
              <w:t>ублей)</w:t>
            </w:r>
          </w:p>
        </w:tc>
        <w:tc>
          <w:tcPr>
            <w:tcW w:w="3695" w:type="dxa"/>
            <w:gridSpan w:val="3"/>
            <w:tcBorders>
              <w:top w:val="single" w:sz="4" w:space="0" w:color="auto"/>
              <w:left w:val="single" w:sz="4" w:space="0" w:color="auto"/>
              <w:right w:val="single" w:sz="4" w:space="0" w:color="auto"/>
            </w:tcBorders>
            <w:vAlign w:val="center"/>
          </w:tcPr>
          <w:p w:rsidR="00F437BC" w:rsidRPr="00F437BC" w:rsidRDefault="00F437BC" w:rsidP="00F437BC">
            <w:pPr>
              <w:ind w:firstLine="142"/>
              <w:jc w:val="center"/>
              <w:rPr>
                <w:rFonts w:eastAsia="Calibri"/>
                <w:lang w:eastAsia="en-US"/>
              </w:rPr>
            </w:pPr>
            <w:r w:rsidRPr="00F437BC">
              <w:rPr>
                <w:rFonts w:eastAsia="Calibri"/>
                <w:lang w:eastAsia="en-US"/>
              </w:rPr>
              <w:t>в том числе</w:t>
            </w:r>
          </w:p>
        </w:tc>
      </w:tr>
      <w:tr w:rsidR="00F437BC" w:rsidRPr="00F437BC" w:rsidTr="00F437BC">
        <w:trPr>
          <w:trHeight w:val="820"/>
          <w:jc w:val="center"/>
        </w:trPr>
        <w:tc>
          <w:tcPr>
            <w:tcW w:w="3280" w:type="dxa"/>
            <w:vMerge/>
            <w:tcBorders>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2731" w:type="dxa"/>
            <w:vMerge/>
            <w:tcBorders>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4759" w:type="dxa"/>
            <w:vMerge/>
            <w:tcBorders>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1231"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2017 г.</w:t>
            </w:r>
          </w:p>
        </w:tc>
        <w:tc>
          <w:tcPr>
            <w:tcW w:w="1232"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2018 г.</w:t>
            </w:r>
          </w:p>
        </w:tc>
        <w:tc>
          <w:tcPr>
            <w:tcW w:w="1232"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pPr>
            <w:r w:rsidRPr="00F437BC">
              <w:t>2019 г.</w:t>
            </w:r>
          </w:p>
        </w:tc>
      </w:tr>
      <w:tr w:rsidR="00F437BC" w:rsidRPr="00F437BC" w:rsidTr="00F437BC">
        <w:trPr>
          <w:jc w:val="center"/>
        </w:trPr>
        <w:tc>
          <w:tcPr>
            <w:tcW w:w="328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contextualSpacing/>
              <w:rPr>
                <w:rFonts w:eastAsia="Calibri"/>
                <w:lang w:eastAsia="en-US"/>
              </w:rPr>
            </w:pPr>
            <w:r w:rsidRPr="00F437BC">
              <w:rPr>
                <w:rFonts w:eastAsia="Calibri"/>
                <w:lang w:eastAsia="en-US"/>
              </w:rPr>
              <w:t>1.Капитальный ремонт:</w:t>
            </w:r>
          </w:p>
        </w:tc>
        <w:tc>
          <w:tcPr>
            <w:tcW w:w="2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475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12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r>
      <w:tr w:rsidR="00F437BC" w:rsidRPr="00F437BC" w:rsidTr="00F437BC">
        <w:trPr>
          <w:jc w:val="center"/>
        </w:trPr>
        <w:tc>
          <w:tcPr>
            <w:tcW w:w="328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rPr>
                <w:rFonts w:eastAsia="Calibri"/>
                <w:lang w:eastAsia="en-US"/>
              </w:rPr>
            </w:pPr>
            <w:r w:rsidRPr="00F437BC">
              <w:rPr>
                <w:rFonts w:eastAsia="Calibri"/>
                <w:lang w:eastAsia="en-US"/>
              </w:rPr>
              <w:t>1.1…..</w:t>
            </w:r>
          </w:p>
        </w:tc>
        <w:tc>
          <w:tcPr>
            <w:tcW w:w="2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475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12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r>
      <w:tr w:rsidR="00F437BC" w:rsidRPr="00F437BC" w:rsidTr="00F437BC">
        <w:trPr>
          <w:jc w:val="center"/>
        </w:trPr>
        <w:tc>
          <w:tcPr>
            <w:tcW w:w="328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contextualSpacing/>
              <w:rPr>
                <w:rFonts w:eastAsia="Calibri"/>
                <w:lang w:eastAsia="en-US"/>
              </w:rPr>
            </w:pPr>
            <w:r w:rsidRPr="00F437BC">
              <w:rPr>
                <w:rFonts w:eastAsia="Calibri"/>
                <w:lang w:eastAsia="en-US"/>
              </w:rPr>
              <w:t>2.Текущий ремонт:</w:t>
            </w:r>
          </w:p>
        </w:tc>
        <w:tc>
          <w:tcPr>
            <w:tcW w:w="2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475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12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r>
      <w:tr w:rsidR="00F437BC" w:rsidRPr="00F437BC" w:rsidTr="00F437BC">
        <w:trPr>
          <w:jc w:val="center"/>
        </w:trPr>
        <w:tc>
          <w:tcPr>
            <w:tcW w:w="328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contextualSpacing/>
              <w:rPr>
                <w:rFonts w:eastAsia="Calibri"/>
                <w:lang w:eastAsia="en-US"/>
              </w:rPr>
            </w:pPr>
            <w:r w:rsidRPr="00F437BC">
              <w:rPr>
                <w:rFonts w:eastAsia="Calibri"/>
                <w:lang w:eastAsia="en-US"/>
              </w:rPr>
              <w:t>2.1</w:t>
            </w:r>
          </w:p>
        </w:tc>
        <w:tc>
          <w:tcPr>
            <w:tcW w:w="2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475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p>
        </w:tc>
        <w:tc>
          <w:tcPr>
            <w:tcW w:w="12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r>
      <w:tr w:rsidR="00F437BC" w:rsidRPr="00F437BC" w:rsidTr="00F437BC">
        <w:trPr>
          <w:jc w:val="center"/>
        </w:trPr>
        <w:tc>
          <w:tcPr>
            <w:tcW w:w="3280"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contextualSpacing/>
              <w:rPr>
                <w:rFonts w:eastAsia="Calibri"/>
                <w:lang w:eastAsia="en-US"/>
              </w:rPr>
            </w:pPr>
            <w:r w:rsidRPr="00F437BC">
              <w:rPr>
                <w:rFonts w:eastAsia="Calibri"/>
                <w:lang w:eastAsia="en-US"/>
              </w:rPr>
              <w:t>ВСЕГО</w:t>
            </w:r>
          </w:p>
        </w:tc>
        <w:tc>
          <w:tcPr>
            <w:tcW w:w="2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r w:rsidRPr="00F437BC">
              <w:rPr>
                <w:rFonts w:eastAsia="Calibri"/>
                <w:lang w:eastAsia="en-US"/>
              </w:rPr>
              <w:t>-</w:t>
            </w:r>
          </w:p>
        </w:tc>
        <w:tc>
          <w:tcPr>
            <w:tcW w:w="475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ind w:firstLine="142"/>
              <w:jc w:val="center"/>
              <w:rPr>
                <w:rFonts w:eastAsia="Calibri"/>
                <w:lang w:eastAsia="en-US"/>
              </w:rPr>
            </w:pPr>
            <w:r w:rsidRPr="00F437BC">
              <w:rPr>
                <w:rFonts w:eastAsia="Calibri"/>
                <w:lang w:eastAsia="en-US"/>
              </w:rPr>
              <w:t>-</w:t>
            </w:r>
          </w:p>
        </w:tc>
        <w:tc>
          <w:tcPr>
            <w:tcW w:w="12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c>
          <w:tcPr>
            <w:tcW w:w="123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w:t>
            </w:r>
          </w:p>
        </w:tc>
      </w:tr>
    </w:tbl>
    <w:p w:rsidR="00F437BC" w:rsidRPr="00F437BC" w:rsidRDefault="00F437BC" w:rsidP="00F437BC">
      <w:pPr>
        <w:ind w:firstLine="142"/>
        <w:rPr>
          <w:b/>
          <w:bCs/>
          <w:sz w:val="24"/>
          <w:szCs w:val="24"/>
        </w:rPr>
      </w:pPr>
    </w:p>
    <w:p w:rsidR="00F437BC" w:rsidRPr="00F437BC" w:rsidRDefault="00F437BC" w:rsidP="002C6101">
      <w:pPr>
        <w:widowControl w:val="0"/>
        <w:numPr>
          <w:ilvl w:val="1"/>
          <w:numId w:val="18"/>
        </w:numPr>
        <w:adjustRightInd w:val="0"/>
        <w:ind w:left="0" w:firstLine="709"/>
        <w:jc w:val="both"/>
        <w:textAlignment w:val="baseline"/>
        <w:rPr>
          <w:rFonts w:eastAsia="Calibri"/>
          <w:b/>
          <w:sz w:val="24"/>
          <w:szCs w:val="24"/>
          <w:lang w:eastAsia="en-US"/>
        </w:rPr>
      </w:pPr>
      <w:r w:rsidRPr="00F437BC">
        <w:rPr>
          <w:rFonts w:eastAsia="Calibri"/>
          <w:b/>
          <w:sz w:val="24"/>
          <w:szCs w:val="24"/>
          <w:lang w:eastAsia="en-US"/>
        </w:rPr>
        <w:t xml:space="preserve">Перечень правовых актов принятых на уровне муниципального образования по «дорожным картам» муниципальных программ по обеспечение доступности учреждений культуры для </w:t>
      </w:r>
      <w:proofErr w:type="spellStart"/>
      <w:r w:rsidRPr="00F437BC">
        <w:rPr>
          <w:rFonts w:eastAsia="Calibri"/>
          <w:b/>
          <w:sz w:val="24"/>
          <w:szCs w:val="24"/>
          <w:lang w:eastAsia="en-US"/>
        </w:rPr>
        <w:t>маломобильных</w:t>
      </w:r>
      <w:proofErr w:type="spellEnd"/>
      <w:r w:rsidRPr="00F437BC">
        <w:rPr>
          <w:rFonts w:eastAsia="Calibri"/>
          <w:b/>
          <w:sz w:val="24"/>
          <w:szCs w:val="24"/>
          <w:lang w:eastAsia="en-US"/>
        </w:rPr>
        <w:t xml:space="preserve"> групп населения (Доступная среда).</w:t>
      </w:r>
    </w:p>
    <w:p w:rsidR="00F437BC" w:rsidRPr="00F437BC" w:rsidRDefault="00F437BC" w:rsidP="00F437BC">
      <w:pPr>
        <w:widowControl w:val="0"/>
        <w:adjustRightInd w:val="0"/>
        <w:ind w:firstLine="709"/>
        <w:jc w:val="both"/>
        <w:textAlignment w:val="baseline"/>
        <w:rPr>
          <w:b/>
          <w:sz w:val="24"/>
          <w:szCs w:val="24"/>
        </w:rPr>
      </w:pPr>
      <w:r w:rsidRPr="00F437BC">
        <w:rPr>
          <w:b/>
          <w:sz w:val="24"/>
          <w:szCs w:val="24"/>
        </w:rPr>
        <w:t xml:space="preserve">Финансирование мероприятий, направленных на обеспечение доступности учреждений культуры для </w:t>
      </w:r>
      <w:proofErr w:type="spellStart"/>
      <w:r w:rsidRPr="00F437BC">
        <w:rPr>
          <w:b/>
          <w:sz w:val="24"/>
          <w:szCs w:val="24"/>
        </w:rPr>
        <w:t>маломобильных</w:t>
      </w:r>
      <w:proofErr w:type="spellEnd"/>
      <w:r w:rsidRPr="00F437BC">
        <w:rPr>
          <w:b/>
          <w:sz w:val="24"/>
          <w:szCs w:val="24"/>
        </w:rPr>
        <w:t xml:space="preserve"> групп населения по Доступной среде.</w:t>
      </w:r>
    </w:p>
    <w:p w:rsidR="00F437BC" w:rsidRPr="00F437BC" w:rsidRDefault="00F437BC" w:rsidP="00F437BC">
      <w:pPr>
        <w:widowControl w:val="0"/>
        <w:adjustRightInd w:val="0"/>
        <w:ind w:firstLine="709"/>
        <w:jc w:val="both"/>
        <w:textAlignment w:val="baseline"/>
        <w:rPr>
          <w:rFonts w:eastAsia="Calibri"/>
          <w:b/>
          <w:sz w:val="24"/>
          <w:szCs w:val="24"/>
          <w:lang w:eastAsia="en-US"/>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6"/>
        <w:gridCol w:w="1418"/>
        <w:gridCol w:w="1701"/>
        <w:gridCol w:w="1417"/>
        <w:gridCol w:w="1063"/>
        <w:gridCol w:w="1063"/>
        <w:gridCol w:w="1276"/>
      </w:tblGrid>
      <w:tr w:rsidR="00F437BC" w:rsidRPr="00F437BC" w:rsidTr="00DA0148">
        <w:tc>
          <w:tcPr>
            <w:tcW w:w="6946" w:type="dxa"/>
            <w:vMerge w:val="restart"/>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Мероприятия</w:t>
            </w:r>
          </w:p>
        </w:tc>
        <w:tc>
          <w:tcPr>
            <w:tcW w:w="1418" w:type="dxa"/>
            <w:vMerge w:val="restart"/>
            <w:tcBorders>
              <w:top w:val="single" w:sz="4" w:space="0" w:color="000000"/>
              <w:left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Кол-во учреждений</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Всего запланировано в 2019 году,</w:t>
            </w:r>
          </w:p>
          <w:p w:rsidR="00F437BC" w:rsidRPr="00F437BC" w:rsidRDefault="00F437BC" w:rsidP="00F437BC">
            <w:pPr>
              <w:jc w:val="center"/>
              <w:rPr>
                <w:rFonts w:eastAsia="Calibri"/>
                <w:lang w:eastAsia="en-US"/>
              </w:rPr>
            </w:pPr>
            <w:r w:rsidRPr="00F437BC">
              <w:rPr>
                <w:rFonts w:eastAsia="Calibri"/>
                <w:lang w:eastAsia="en-US"/>
              </w:rPr>
              <w:t>тыс. руб.</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Фактическое освоение в 2019 году, тыс. руб.</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Объем финансирования, тыс. руб.</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План на 2020 год, тыс. руб.</w:t>
            </w:r>
          </w:p>
        </w:tc>
      </w:tr>
      <w:tr w:rsidR="00F437BC" w:rsidRPr="00F437BC" w:rsidTr="00DA0148">
        <w:trPr>
          <w:trHeight w:val="277"/>
        </w:trPr>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rPr>
                <w:rFonts w:eastAsia="Calibri"/>
                <w:lang w:eastAsia="en-US"/>
              </w:rPr>
            </w:pPr>
          </w:p>
        </w:tc>
        <w:tc>
          <w:tcPr>
            <w:tcW w:w="1418" w:type="dxa"/>
            <w:vMerge/>
            <w:tcBorders>
              <w:left w:val="single" w:sz="4" w:space="0" w:color="000000"/>
              <w:bottom w:val="single" w:sz="4" w:space="0" w:color="000000"/>
              <w:right w:val="single" w:sz="4" w:space="0" w:color="000000"/>
            </w:tcBorders>
          </w:tcPr>
          <w:p w:rsidR="00F437BC" w:rsidRPr="00F437BC" w:rsidRDefault="00F437BC" w:rsidP="00F437BC">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rPr>
                <w:rFonts w:eastAsia="Calibri"/>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rPr>
                <w:rFonts w:eastAsia="Calibri"/>
                <w:lang w:eastAsia="en-US"/>
              </w:rPr>
            </w:pPr>
          </w:p>
        </w:tc>
        <w:tc>
          <w:tcPr>
            <w:tcW w:w="1063" w:type="dxa"/>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2017 г.</w:t>
            </w:r>
          </w:p>
        </w:tc>
        <w:tc>
          <w:tcPr>
            <w:tcW w:w="1063" w:type="dxa"/>
            <w:tcBorders>
              <w:top w:val="single" w:sz="4" w:space="0" w:color="000000"/>
              <w:left w:val="single" w:sz="4" w:space="0" w:color="000000"/>
              <w:bottom w:val="single" w:sz="4" w:space="0" w:color="000000"/>
              <w:right w:val="single" w:sz="4" w:space="0" w:color="000000"/>
            </w:tcBorders>
            <w:hideMark/>
          </w:tcPr>
          <w:p w:rsidR="00F437BC" w:rsidRPr="00F437BC" w:rsidRDefault="00F437BC" w:rsidP="00F437BC">
            <w:pPr>
              <w:jc w:val="center"/>
              <w:rPr>
                <w:rFonts w:eastAsia="Calibri"/>
                <w:lang w:eastAsia="en-US"/>
              </w:rPr>
            </w:pPr>
            <w:r w:rsidRPr="00F437BC">
              <w:rPr>
                <w:rFonts w:eastAsia="Calibri"/>
                <w:lang w:eastAsia="en-US"/>
              </w:rPr>
              <w:t>2018 г.</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37BC" w:rsidRPr="00F437BC" w:rsidRDefault="00F437BC" w:rsidP="00F437BC">
            <w:pPr>
              <w:rPr>
                <w:rFonts w:eastAsia="Calibri"/>
                <w:lang w:eastAsia="en-US"/>
              </w:rPr>
            </w:pPr>
          </w:p>
        </w:tc>
      </w:tr>
      <w:tr w:rsidR="00F437BC" w:rsidRPr="00F437BC" w:rsidTr="00DA0148">
        <w:tc>
          <w:tcPr>
            <w:tcW w:w="6946" w:type="dxa"/>
            <w:tcBorders>
              <w:top w:val="single" w:sz="4" w:space="0" w:color="000000"/>
              <w:left w:val="single" w:sz="4" w:space="0" w:color="000000"/>
              <w:bottom w:val="single" w:sz="4" w:space="0" w:color="000000"/>
              <w:right w:val="single" w:sz="4" w:space="0" w:color="000000"/>
            </w:tcBorders>
          </w:tcPr>
          <w:p w:rsidR="00F437BC" w:rsidRPr="00F437BC" w:rsidRDefault="00F437BC" w:rsidP="002C6101">
            <w:pPr>
              <w:numPr>
                <w:ilvl w:val="0"/>
                <w:numId w:val="7"/>
              </w:numPr>
              <w:ind w:left="0" w:firstLine="34"/>
              <w:contextualSpacing/>
              <w:jc w:val="both"/>
              <w:rPr>
                <w:rFonts w:eastAsia="Calibri"/>
                <w:lang w:eastAsia="en-US"/>
              </w:rPr>
            </w:pPr>
            <w:r w:rsidRPr="00F437BC">
              <w:rPr>
                <w:rFonts w:eastAsia="Calibri"/>
                <w:lang w:eastAsia="en-US"/>
              </w:rPr>
              <w:t>Музеи, в том числе</w:t>
            </w:r>
          </w:p>
        </w:tc>
        <w:tc>
          <w:tcPr>
            <w:tcW w:w="1418"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r>
      <w:tr w:rsidR="00F437BC" w:rsidRPr="00F437BC" w:rsidTr="00DA0148">
        <w:tc>
          <w:tcPr>
            <w:tcW w:w="6946" w:type="dxa"/>
            <w:tcBorders>
              <w:top w:val="single" w:sz="4" w:space="0" w:color="000000"/>
              <w:left w:val="single" w:sz="4" w:space="0" w:color="000000"/>
              <w:bottom w:val="single" w:sz="4" w:space="0" w:color="000000"/>
              <w:right w:val="single" w:sz="4" w:space="0" w:color="000000"/>
            </w:tcBorders>
          </w:tcPr>
          <w:p w:rsidR="00F437BC" w:rsidRPr="00F437BC" w:rsidRDefault="00F437BC" w:rsidP="002C6101">
            <w:pPr>
              <w:numPr>
                <w:ilvl w:val="1"/>
                <w:numId w:val="7"/>
              </w:numPr>
              <w:ind w:left="0" w:firstLine="242"/>
              <w:contextualSpacing/>
              <w:jc w:val="both"/>
              <w:rPr>
                <w:rFonts w:eastAsia="Calibri"/>
                <w:lang w:eastAsia="en-US"/>
              </w:rPr>
            </w:pPr>
            <w:proofErr w:type="gramStart"/>
            <w:r w:rsidRPr="00F437BC">
              <w:rPr>
                <w:rFonts w:eastAsia="Calibri"/>
                <w:lang w:eastAsia="en-US"/>
              </w:rPr>
              <w:t xml:space="preserve">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w:t>
            </w:r>
            <w:r w:rsidRPr="00F437BC">
              <w:rPr>
                <w:rFonts w:eastAsia="Calibri"/>
                <w:lang w:eastAsia="en-US"/>
              </w:rPr>
              <w:br/>
              <w:t>с нарушением функций опорно-двигательного аппарата.</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w:t>
            </w:r>
          </w:p>
        </w:tc>
      </w:tr>
      <w:tr w:rsidR="004B34DC" w:rsidRPr="00F437BC" w:rsidTr="00DA0148">
        <w:tc>
          <w:tcPr>
            <w:tcW w:w="6946" w:type="dxa"/>
            <w:tcBorders>
              <w:top w:val="single" w:sz="4" w:space="0" w:color="000000"/>
              <w:left w:val="single" w:sz="4" w:space="0" w:color="000000"/>
              <w:bottom w:val="single" w:sz="4" w:space="0" w:color="000000"/>
              <w:right w:val="single" w:sz="4" w:space="0" w:color="000000"/>
            </w:tcBorders>
          </w:tcPr>
          <w:p w:rsidR="004B34DC" w:rsidRPr="00F437BC" w:rsidRDefault="004B34DC" w:rsidP="002C6101">
            <w:pPr>
              <w:numPr>
                <w:ilvl w:val="1"/>
                <w:numId w:val="7"/>
              </w:numPr>
              <w:ind w:left="0" w:firstLine="242"/>
              <w:contextualSpacing/>
              <w:jc w:val="both"/>
              <w:rPr>
                <w:rFonts w:eastAsia="Calibri"/>
                <w:lang w:eastAsia="en-US"/>
              </w:rPr>
            </w:pPr>
            <w:r w:rsidRPr="00F437BC">
              <w:rPr>
                <w:rFonts w:eastAsia="Calibri"/>
                <w:lang w:eastAsia="en-US"/>
              </w:rPr>
              <w:t xml:space="preserve">Обеспечение доступности предоставляемых инвалидам услуг </w:t>
            </w:r>
            <w:r w:rsidRPr="00F437BC">
              <w:rPr>
                <w:rFonts w:eastAsia="Calibri"/>
                <w:lang w:eastAsia="en-US"/>
              </w:rPr>
              <w:br/>
              <w:t>с учетом имеющихся у них нарушений</w:t>
            </w:r>
          </w:p>
        </w:tc>
        <w:tc>
          <w:tcPr>
            <w:tcW w:w="1418"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r>
      <w:tr w:rsidR="004B34DC" w:rsidRPr="00F437BC" w:rsidTr="00DA0148">
        <w:tc>
          <w:tcPr>
            <w:tcW w:w="6946" w:type="dxa"/>
            <w:tcBorders>
              <w:top w:val="single" w:sz="4" w:space="0" w:color="000000"/>
              <w:left w:val="single" w:sz="4" w:space="0" w:color="000000"/>
              <w:bottom w:val="single" w:sz="4" w:space="0" w:color="000000"/>
              <w:right w:val="single" w:sz="4" w:space="0" w:color="000000"/>
            </w:tcBorders>
          </w:tcPr>
          <w:p w:rsidR="004B34DC" w:rsidRPr="00F437BC" w:rsidRDefault="004B34DC" w:rsidP="002C6101">
            <w:pPr>
              <w:numPr>
                <w:ilvl w:val="1"/>
                <w:numId w:val="7"/>
              </w:numPr>
              <w:ind w:left="0" w:firstLine="242"/>
              <w:contextualSpacing/>
              <w:jc w:val="both"/>
              <w:rPr>
                <w:rFonts w:eastAsia="Calibri"/>
                <w:lang w:eastAsia="en-US"/>
              </w:rPr>
            </w:pPr>
            <w:r w:rsidRPr="00F437BC">
              <w:rPr>
                <w:rFonts w:eastAsia="Calibri"/>
                <w:lang w:eastAsia="en-US"/>
              </w:rPr>
              <w:t>Информационно-методическое и кадровое обеспечение системы реабилитации и социальной интеграции инвалидов</w:t>
            </w:r>
          </w:p>
        </w:tc>
        <w:tc>
          <w:tcPr>
            <w:tcW w:w="1418"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r>
      <w:tr w:rsidR="004B34DC" w:rsidRPr="00F437BC" w:rsidTr="00DA0148">
        <w:tc>
          <w:tcPr>
            <w:tcW w:w="6946" w:type="dxa"/>
            <w:tcBorders>
              <w:top w:val="single" w:sz="4" w:space="0" w:color="000000"/>
              <w:left w:val="single" w:sz="4" w:space="0" w:color="000000"/>
              <w:bottom w:val="single" w:sz="4" w:space="0" w:color="000000"/>
              <w:right w:val="single" w:sz="4" w:space="0" w:color="000000"/>
            </w:tcBorders>
          </w:tcPr>
          <w:p w:rsidR="004B34DC" w:rsidRPr="00F437BC" w:rsidRDefault="004B34DC" w:rsidP="002C6101">
            <w:pPr>
              <w:numPr>
                <w:ilvl w:val="1"/>
                <w:numId w:val="7"/>
              </w:numPr>
              <w:ind w:left="0" w:firstLine="242"/>
              <w:contextualSpacing/>
              <w:jc w:val="both"/>
              <w:rPr>
                <w:rFonts w:eastAsia="Calibri"/>
                <w:lang w:eastAsia="en-US"/>
              </w:rPr>
            </w:pPr>
            <w:r w:rsidRPr="00F437BC">
              <w:rPr>
                <w:rFonts w:eastAsia="Calibri"/>
                <w:lang w:eastAsia="en-US"/>
              </w:rPr>
              <w:t xml:space="preserve">Проведение общественно-просветительских кампаний </w:t>
            </w:r>
            <w:r w:rsidRPr="00F437BC">
              <w:rPr>
                <w:rFonts w:eastAsia="Calibri"/>
                <w:lang w:eastAsia="en-US"/>
              </w:rPr>
              <w:br/>
              <w:t xml:space="preserve">по распространению идей, принципов и средств формирования доступной </w:t>
            </w:r>
            <w:r w:rsidRPr="00F437BC">
              <w:rPr>
                <w:rFonts w:eastAsia="Calibri"/>
                <w:lang w:eastAsia="en-US"/>
              </w:rPr>
              <w:lastRenderedPageBreak/>
              <w:t>среды для инвалидов</w:t>
            </w:r>
          </w:p>
        </w:tc>
        <w:tc>
          <w:tcPr>
            <w:tcW w:w="1418"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lastRenderedPageBreak/>
              <w:t>-</w:t>
            </w:r>
          </w:p>
        </w:tc>
        <w:tc>
          <w:tcPr>
            <w:tcW w:w="1701"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r>
      <w:tr w:rsidR="00F437BC" w:rsidRPr="00F437BC" w:rsidTr="00DA0148">
        <w:tc>
          <w:tcPr>
            <w:tcW w:w="6946" w:type="dxa"/>
            <w:tcBorders>
              <w:top w:val="single" w:sz="4" w:space="0" w:color="000000"/>
              <w:left w:val="single" w:sz="4" w:space="0" w:color="000000"/>
              <w:bottom w:val="single" w:sz="4" w:space="0" w:color="000000"/>
              <w:right w:val="single" w:sz="4" w:space="0" w:color="000000"/>
            </w:tcBorders>
          </w:tcPr>
          <w:p w:rsidR="00F437BC" w:rsidRPr="00F437BC" w:rsidRDefault="00F437BC" w:rsidP="002C6101">
            <w:pPr>
              <w:numPr>
                <w:ilvl w:val="0"/>
                <w:numId w:val="7"/>
              </w:numPr>
              <w:ind w:left="0" w:firstLine="176"/>
              <w:contextualSpacing/>
              <w:jc w:val="both"/>
              <w:rPr>
                <w:rFonts w:eastAsia="Calibri"/>
                <w:lang w:eastAsia="en-US"/>
              </w:rPr>
            </w:pPr>
            <w:r w:rsidRPr="00F437BC">
              <w:rPr>
                <w:rFonts w:eastAsia="Calibri"/>
                <w:lang w:eastAsia="en-US"/>
              </w:rPr>
              <w:lastRenderedPageBreak/>
              <w:t>Библиотеки, в том числе</w:t>
            </w:r>
          </w:p>
        </w:tc>
        <w:tc>
          <w:tcPr>
            <w:tcW w:w="1418"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w:t>
            </w:r>
          </w:p>
        </w:tc>
        <w:tc>
          <w:tcPr>
            <w:tcW w:w="1417"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0,52</w:t>
            </w:r>
          </w:p>
        </w:tc>
        <w:tc>
          <w:tcPr>
            <w:tcW w:w="1276"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0,7</w:t>
            </w:r>
          </w:p>
        </w:tc>
      </w:tr>
      <w:tr w:rsidR="00F437BC" w:rsidRPr="00F437BC" w:rsidTr="00DA0148">
        <w:tc>
          <w:tcPr>
            <w:tcW w:w="6946" w:type="dxa"/>
            <w:tcBorders>
              <w:top w:val="single" w:sz="4" w:space="0" w:color="000000"/>
              <w:left w:val="single" w:sz="4" w:space="0" w:color="000000"/>
              <w:bottom w:val="single" w:sz="4" w:space="0" w:color="000000"/>
              <w:right w:val="single" w:sz="4" w:space="0" w:color="000000"/>
            </w:tcBorders>
          </w:tcPr>
          <w:p w:rsidR="00F437BC" w:rsidRPr="00F437BC" w:rsidRDefault="00F437BC" w:rsidP="002C6101">
            <w:pPr>
              <w:numPr>
                <w:ilvl w:val="1"/>
                <w:numId w:val="7"/>
              </w:numPr>
              <w:ind w:left="0" w:firstLine="242"/>
              <w:contextualSpacing/>
              <w:jc w:val="both"/>
              <w:rPr>
                <w:rFonts w:eastAsia="Calibri"/>
                <w:lang w:eastAsia="en-US"/>
              </w:rPr>
            </w:pPr>
            <w:proofErr w:type="gramStart"/>
            <w:r w:rsidRPr="00F437BC">
              <w:rPr>
                <w:rFonts w:eastAsia="Calibri"/>
                <w:lang w:eastAsia="en-US"/>
              </w:rPr>
              <w:t xml:space="preserve">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w:t>
            </w:r>
            <w:r w:rsidRPr="00F437BC">
              <w:rPr>
                <w:rFonts w:eastAsia="Calibri"/>
                <w:lang w:eastAsia="en-US"/>
              </w:rPr>
              <w:br/>
              <w:t>с нарушением функций опорно-двигательного аппарата.</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p>
        </w:tc>
      </w:tr>
      <w:tr w:rsidR="00F437BC" w:rsidRPr="00F437BC" w:rsidTr="00DA0148">
        <w:tc>
          <w:tcPr>
            <w:tcW w:w="6946" w:type="dxa"/>
            <w:tcBorders>
              <w:top w:val="single" w:sz="4" w:space="0" w:color="000000"/>
              <w:left w:val="single" w:sz="4" w:space="0" w:color="000000"/>
              <w:bottom w:val="single" w:sz="4" w:space="0" w:color="000000"/>
              <w:right w:val="single" w:sz="4" w:space="0" w:color="000000"/>
            </w:tcBorders>
          </w:tcPr>
          <w:p w:rsidR="00F437BC" w:rsidRPr="00F437BC" w:rsidRDefault="00F437BC" w:rsidP="002C6101">
            <w:pPr>
              <w:numPr>
                <w:ilvl w:val="1"/>
                <w:numId w:val="7"/>
              </w:numPr>
              <w:ind w:left="0" w:firstLine="242"/>
              <w:contextualSpacing/>
              <w:jc w:val="both"/>
              <w:rPr>
                <w:rFonts w:eastAsia="Calibri"/>
                <w:lang w:eastAsia="en-US"/>
              </w:rPr>
            </w:pPr>
            <w:r w:rsidRPr="00F437BC">
              <w:rPr>
                <w:rFonts w:eastAsia="Calibri"/>
                <w:lang w:eastAsia="en-US"/>
              </w:rPr>
              <w:t xml:space="preserve">Обеспечение доступности предоставляемых инвалидам услуг </w:t>
            </w:r>
            <w:r w:rsidRPr="00F437BC">
              <w:rPr>
                <w:rFonts w:eastAsia="Calibri"/>
                <w:lang w:eastAsia="en-US"/>
              </w:rPr>
              <w:br/>
              <w:t>с учетом имеющихся у них нарушений</w:t>
            </w:r>
          </w:p>
        </w:tc>
        <w:tc>
          <w:tcPr>
            <w:tcW w:w="1418"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w:t>
            </w:r>
          </w:p>
        </w:tc>
        <w:tc>
          <w:tcPr>
            <w:tcW w:w="1417"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0,52</w:t>
            </w:r>
          </w:p>
        </w:tc>
        <w:tc>
          <w:tcPr>
            <w:tcW w:w="1276"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0,7</w:t>
            </w:r>
          </w:p>
        </w:tc>
      </w:tr>
      <w:tr w:rsidR="004B34DC" w:rsidRPr="00F437BC" w:rsidTr="00DA0148">
        <w:tc>
          <w:tcPr>
            <w:tcW w:w="6946" w:type="dxa"/>
            <w:tcBorders>
              <w:top w:val="single" w:sz="4" w:space="0" w:color="000000"/>
              <w:left w:val="single" w:sz="4" w:space="0" w:color="000000"/>
              <w:bottom w:val="single" w:sz="4" w:space="0" w:color="000000"/>
              <w:right w:val="single" w:sz="4" w:space="0" w:color="000000"/>
            </w:tcBorders>
          </w:tcPr>
          <w:p w:rsidR="004B34DC" w:rsidRPr="00F437BC" w:rsidRDefault="004B34DC" w:rsidP="002C6101">
            <w:pPr>
              <w:numPr>
                <w:ilvl w:val="1"/>
                <w:numId w:val="7"/>
              </w:numPr>
              <w:ind w:left="0" w:firstLine="242"/>
              <w:contextualSpacing/>
              <w:jc w:val="both"/>
              <w:rPr>
                <w:rFonts w:eastAsia="Calibri"/>
                <w:lang w:eastAsia="en-US"/>
              </w:rPr>
            </w:pPr>
            <w:r w:rsidRPr="00F437BC">
              <w:rPr>
                <w:rFonts w:eastAsia="Calibri"/>
                <w:lang w:eastAsia="en-US"/>
              </w:rPr>
              <w:t>Информационно-методическое и кадровое обеспечение системы реабилитации и социальной интеграции инвалидов</w:t>
            </w:r>
          </w:p>
        </w:tc>
        <w:tc>
          <w:tcPr>
            <w:tcW w:w="1418"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063"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4B34DC" w:rsidRPr="00F437BC" w:rsidRDefault="004B34DC" w:rsidP="00737144">
            <w:pPr>
              <w:jc w:val="center"/>
              <w:rPr>
                <w:rFonts w:eastAsia="Calibri"/>
                <w:lang w:eastAsia="en-US"/>
              </w:rPr>
            </w:pPr>
            <w:r w:rsidRPr="00F437BC">
              <w:rPr>
                <w:rFonts w:eastAsia="Calibri"/>
                <w:lang w:eastAsia="en-US"/>
              </w:rPr>
              <w:t>-</w:t>
            </w:r>
          </w:p>
        </w:tc>
      </w:tr>
      <w:tr w:rsidR="00F437BC" w:rsidRPr="00F437BC" w:rsidTr="00DA0148">
        <w:tc>
          <w:tcPr>
            <w:tcW w:w="6946" w:type="dxa"/>
            <w:tcBorders>
              <w:top w:val="single" w:sz="4" w:space="0" w:color="000000"/>
              <w:left w:val="single" w:sz="4" w:space="0" w:color="000000"/>
              <w:bottom w:val="single" w:sz="4" w:space="0" w:color="000000"/>
              <w:right w:val="single" w:sz="4" w:space="0" w:color="000000"/>
            </w:tcBorders>
          </w:tcPr>
          <w:p w:rsidR="00F437BC" w:rsidRPr="00F437BC" w:rsidRDefault="00F437BC" w:rsidP="002C6101">
            <w:pPr>
              <w:numPr>
                <w:ilvl w:val="1"/>
                <w:numId w:val="7"/>
              </w:numPr>
              <w:ind w:left="0" w:firstLine="242"/>
              <w:contextualSpacing/>
              <w:jc w:val="both"/>
              <w:rPr>
                <w:rFonts w:eastAsia="Calibri"/>
                <w:lang w:eastAsia="en-US"/>
              </w:rPr>
            </w:pPr>
            <w:r w:rsidRPr="00F437BC">
              <w:rPr>
                <w:rFonts w:eastAsia="Calibri"/>
                <w:lang w:eastAsia="en-US"/>
              </w:rPr>
              <w:t xml:space="preserve">Проведение общественно-просветительских кампаний </w:t>
            </w:r>
            <w:r w:rsidRPr="00F437BC">
              <w:rPr>
                <w:rFonts w:eastAsia="Calibri"/>
                <w:lang w:eastAsia="en-US"/>
              </w:rPr>
              <w:br/>
              <w:t>по распространению идей, принципов и средств формирования доступной среды для инвалидов</w:t>
            </w:r>
          </w:p>
        </w:tc>
        <w:tc>
          <w:tcPr>
            <w:tcW w:w="1418"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rPr>
                <w:rFonts w:eastAsia="Calibri"/>
                <w:lang w:eastAsia="en-US"/>
              </w:rPr>
            </w:pPr>
            <w:r w:rsidRPr="00F437BC">
              <w:rPr>
                <w:rFonts w:eastAsia="Calibri"/>
                <w:lang w:eastAsia="en-US"/>
              </w:rPr>
              <w:t>На бесплатной основе</w:t>
            </w:r>
          </w:p>
        </w:tc>
        <w:tc>
          <w:tcPr>
            <w:tcW w:w="1417"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На бесплатной основе</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На бесплатной основе</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На бесплатной основе</w:t>
            </w:r>
          </w:p>
        </w:tc>
        <w:tc>
          <w:tcPr>
            <w:tcW w:w="1276"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both"/>
              <w:rPr>
                <w:rFonts w:eastAsia="Calibri"/>
                <w:lang w:eastAsia="en-US"/>
              </w:rPr>
            </w:pPr>
            <w:r w:rsidRPr="00F437BC">
              <w:rPr>
                <w:rFonts w:eastAsia="Calibri"/>
                <w:lang w:eastAsia="en-US"/>
              </w:rPr>
              <w:t>На бесплатной основе</w:t>
            </w:r>
          </w:p>
        </w:tc>
      </w:tr>
      <w:tr w:rsidR="00F437BC" w:rsidRPr="00F437BC" w:rsidTr="00DA0148">
        <w:tc>
          <w:tcPr>
            <w:tcW w:w="6946" w:type="dxa"/>
            <w:tcBorders>
              <w:top w:val="single" w:sz="4" w:space="0" w:color="000000"/>
              <w:left w:val="single" w:sz="4" w:space="0" w:color="000000"/>
              <w:bottom w:val="single" w:sz="4" w:space="0" w:color="000000"/>
              <w:right w:val="single" w:sz="4" w:space="0" w:color="000000"/>
            </w:tcBorders>
          </w:tcPr>
          <w:p w:rsidR="00F437BC" w:rsidRPr="00F437BC" w:rsidRDefault="00F437BC" w:rsidP="002C6101">
            <w:pPr>
              <w:numPr>
                <w:ilvl w:val="0"/>
                <w:numId w:val="7"/>
              </w:numPr>
              <w:ind w:left="0" w:firstLine="176"/>
              <w:contextualSpacing/>
              <w:jc w:val="both"/>
              <w:rPr>
                <w:rFonts w:eastAsia="Calibri"/>
                <w:lang w:eastAsia="en-US"/>
              </w:rPr>
            </w:pPr>
            <w:r w:rsidRPr="00F437BC">
              <w:rPr>
                <w:rFonts w:eastAsia="Calibri"/>
                <w:lang w:eastAsia="en-US"/>
              </w:rPr>
              <w:t>МАУК «КДЦ «Премьер»</w:t>
            </w:r>
          </w:p>
        </w:tc>
        <w:tc>
          <w:tcPr>
            <w:tcW w:w="1418"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0,00</w:t>
            </w:r>
          </w:p>
        </w:tc>
        <w:tc>
          <w:tcPr>
            <w:tcW w:w="1417"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7,0</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0,00</w:t>
            </w:r>
          </w:p>
        </w:tc>
        <w:tc>
          <w:tcPr>
            <w:tcW w:w="1063" w:type="dxa"/>
            <w:tcBorders>
              <w:top w:val="single" w:sz="4" w:space="0" w:color="000000"/>
              <w:left w:val="single" w:sz="4" w:space="0" w:color="000000"/>
              <w:bottom w:val="single" w:sz="4" w:space="0" w:color="000000"/>
              <w:right w:val="single" w:sz="4" w:space="0" w:color="000000"/>
            </w:tcBorders>
          </w:tcPr>
          <w:p w:rsidR="00F437BC" w:rsidRPr="00F437BC" w:rsidRDefault="00F437BC" w:rsidP="00F437BC">
            <w:pPr>
              <w:jc w:val="center"/>
              <w:rPr>
                <w:rFonts w:eastAsia="Calibri"/>
                <w:lang w:eastAsia="en-US"/>
              </w:rPr>
            </w:pPr>
            <w:r w:rsidRPr="00F437BC">
              <w:rPr>
                <w:rFonts w:eastAsia="Calibri"/>
                <w:lang w:eastAsia="en-US"/>
              </w:rPr>
              <w:t>221,60</w:t>
            </w:r>
          </w:p>
        </w:tc>
        <w:tc>
          <w:tcPr>
            <w:tcW w:w="1276" w:type="dxa"/>
            <w:tcBorders>
              <w:top w:val="single" w:sz="4" w:space="0" w:color="000000"/>
              <w:left w:val="single" w:sz="4" w:space="0" w:color="000000"/>
              <w:bottom w:val="single" w:sz="4" w:space="0" w:color="000000"/>
              <w:right w:val="single" w:sz="4" w:space="0" w:color="000000"/>
            </w:tcBorders>
          </w:tcPr>
          <w:p w:rsidR="002879CC" w:rsidRDefault="00F437BC" w:rsidP="00F437BC">
            <w:pPr>
              <w:jc w:val="center"/>
              <w:rPr>
                <w:rFonts w:eastAsia="Calibri"/>
                <w:lang w:eastAsia="en-US"/>
              </w:rPr>
            </w:pPr>
            <w:r w:rsidRPr="00F437BC">
              <w:rPr>
                <w:rFonts w:eastAsia="Calibri"/>
                <w:lang w:eastAsia="en-US"/>
              </w:rPr>
              <w:t>231,0</w:t>
            </w:r>
            <w:r w:rsidR="002879CC">
              <w:rPr>
                <w:rFonts w:eastAsia="Calibri"/>
                <w:lang w:eastAsia="en-US"/>
              </w:rPr>
              <w:t xml:space="preserve"> </w:t>
            </w:r>
          </w:p>
          <w:p w:rsidR="00F437BC" w:rsidRPr="00F437BC" w:rsidRDefault="002879CC" w:rsidP="00F437BC">
            <w:pPr>
              <w:jc w:val="center"/>
              <w:rPr>
                <w:rFonts w:eastAsia="Calibri"/>
                <w:lang w:eastAsia="en-US"/>
              </w:rPr>
            </w:pPr>
            <w:r>
              <w:rPr>
                <w:rFonts w:eastAsia="Calibri"/>
                <w:lang w:eastAsia="en-US"/>
              </w:rPr>
              <w:t xml:space="preserve">(Покрытие резиновой крошкой центрального крыльца здания) </w:t>
            </w:r>
          </w:p>
        </w:tc>
      </w:tr>
    </w:tbl>
    <w:p w:rsidR="00F437BC" w:rsidRPr="00F437BC" w:rsidRDefault="00F437BC" w:rsidP="00F437BC">
      <w:pPr>
        <w:jc w:val="both"/>
        <w:rPr>
          <w:rFonts w:eastAsia="Calibri"/>
          <w:sz w:val="24"/>
          <w:szCs w:val="24"/>
          <w:lang w:eastAsia="en-US"/>
        </w:rPr>
      </w:pPr>
    </w:p>
    <w:p w:rsidR="00F437BC" w:rsidRPr="00F437BC" w:rsidRDefault="00F437BC" w:rsidP="002C6101">
      <w:pPr>
        <w:numPr>
          <w:ilvl w:val="1"/>
          <w:numId w:val="18"/>
        </w:numPr>
        <w:ind w:left="0" w:firstLine="709"/>
        <w:rPr>
          <w:b/>
          <w:sz w:val="24"/>
          <w:szCs w:val="24"/>
        </w:rPr>
      </w:pPr>
      <w:r w:rsidRPr="00F437BC">
        <w:rPr>
          <w:b/>
          <w:sz w:val="24"/>
          <w:szCs w:val="24"/>
        </w:rPr>
        <w:t xml:space="preserve">Информация об актуализации паспортов доступности раздела «Карта доступности объектов» на </w:t>
      </w:r>
      <w:proofErr w:type="spellStart"/>
      <w:proofErr w:type="gramStart"/>
      <w:r w:rsidRPr="00F437BC">
        <w:rPr>
          <w:b/>
          <w:sz w:val="24"/>
          <w:szCs w:val="24"/>
        </w:rPr>
        <w:t>интернет-портале</w:t>
      </w:r>
      <w:proofErr w:type="spellEnd"/>
      <w:proofErr w:type="gramEnd"/>
      <w:r w:rsidRPr="00F437BC">
        <w:rPr>
          <w:b/>
          <w:sz w:val="24"/>
          <w:szCs w:val="24"/>
        </w:rPr>
        <w:t xml:space="preserve"> «Жить вместе» на 01.01.2020.</w:t>
      </w:r>
    </w:p>
    <w:p w:rsidR="00F437BC" w:rsidRPr="00F437BC" w:rsidRDefault="00F437BC" w:rsidP="00F437BC">
      <w:pPr>
        <w:jc w:val="both"/>
        <w:rPr>
          <w:b/>
          <w:sz w:val="24"/>
          <w:szCs w:val="24"/>
        </w:rPr>
      </w:pPr>
    </w:p>
    <w:tbl>
      <w:tblPr>
        <w:tblW w:w="14525" w:type="dxa"/>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4731"/>
        <w:gridCol w:w="2165"/>
        <w:gridCol w:w="5153"/>
      </w:tblGrid>
      <w:tr w:rsidR="00F437BC" w:rsidRPr="00F437BC" w:rsidTr="00F437BC">
        <w:trPr>
          <w:trHeight w:val="594"/>
          <w:jc w:val="center"/>
        </w:trPr>
        <w:tc>
          <w:tcPr>
            <w:tcW w:w="247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Категория учреждения культуры</w:t>
            </w:r>
          </w:p>
        </w:tc>
        <w:tc>
          <w:tcPr>
            <w:tcW w:w="4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Количество учреждений</w:t>
            </w:r>
          </w:p>
        </w:tc>
        <w:tc>
          <w:tcPr>
            <w:tcW w:w="2165"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Количество зданий</w:t>
            </w:r>
          </w:p>
        </w:tc>
        <w:tc>
          <w:tcPr>
            <w:tcW w:w="5153"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bCs/>
              </w:rPr>
            </w:pPr>
            <w:r w:rsidRPr="00F437BC">
              <w:rPr>
                <w:rFonts w:eastAsia="Calibri"/>
                <w:lang w:eastAsia="en-US"/>
              </w:rPr>
              <w:t>Количество паспортов размещенных</w:t>
            </w:r>
            <w:r w:rsidRPr="00F437BC">
              <w:rPr>
                <w:bCs/>
              </w:rPr>
              <w:t xml:space="preserve"> на </w:t>
            </w:r>
            <w:proofErr w:type="spellStart"/>
            <w:proofErr w:type="gramStart"/>
            <w:r w:rsidRPr="00F437BC">
              <w:rPr>
                <w:bCs/>
              </w:rPr>
              <w:t>интернет-портале</w:t>
            </w:r>
            <w:proofErr w:type="spellEnd"/>
            <w:proofErr w:type="gramEnd"/>
            <w:r w:rsidRPr="00F437BC">
              <w:rPr>
                <w:bCs/>
              </w:rPr>
              <w:t xml:space="preserve"> «Жить вместе»</w:t>
            </w:r>
          </w:p>
        </w:tc>
      </w:tr>
      <w:tr w:rsidR="00F437BC" w:rsidRPr="00F437BC" w:rsidTr="00F437BC">
        <w:trPr>
          <w:jc w:val="center"/>
        </w:trPr>
        <w:tc>
          <w:tcPr>
            <w:tcW w:w="2476" w:type="dxa"/>
            <w:tcBorders>
              <w:top w:val="single" w:sz="4" w:space="0" w:color="auto"/>
              <w:left w:val="single" w:sz="4" w:space="0" w:color="auto"/>
              <w:bottom w:val="single" w:sz="4" w:space="0" w:color="auto"/>
              <w:right w:val="single" w:sz="4" w:space="0" w:color="auto"/>
            </w:tcBorders>
          </w:tcPr>
          <w:p w:rsidR="00F437BC" w:rsidRPr="00F437BC" w:rsidRDefault="00F437BC" w:rsidP="002C6101">
            <w:pPr>
              <w:numPr>
                <w:ilvl w:val="1"/>
                <w:numId w:val="6"/>
              </w:numPr>
              <w:tabs>
                <w:tab w:val="clear" w:pos="1440"/>
              </w:tabs>
              <w:ind w:left="-42" w:firstLine="142"/>
              <w:contextualSpacing/>
              <w:rPr>
                <w:rFonts w:eastAsia="Calibri"/>
                <w:lang w:eastAsia="en-US"/>
              </w:rPr>
            </w:pPr>
            <w:r w:rsidRPr="00F437BC">
              <w:rPr>
                <w:rFonts w:eastAsia="Calibri"/>
                <w:lang w:eastAsia="en-US"/>
              </w:rPr>
              <w:t>Музеи</w:t>
            </w:r>
          </w:p>
        </w:tc>
        <w:tc>
          <w:tcPr>
            <w:tcW w:w="4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216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p>
        </w:tc>
        <w:tc>
          <w:tcPr>
            <w:tcW w:w="5153"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Дата занесения паспорта</w:t>
            </w:r>
          </w:p>
        </w:tc>
      </w:tr>
      <w:tr w:rsidR="00F437BC" w:rsidRPr="00F437BC" w:rsidTr="00F437BC">
        <w:trPr>
          <w:jc w:val="center"/>
        </w:trPr>
        <w:tc>
          <w:tcPr>
            <w:tcW w:w="2476" w:type="dxa"/>
            <w:tcBorders>
              <w:top w:val="single" w:sz="4" w:space="0" w:color="auto"/>
              <w:left w:val="single" w:sz="4" w:space="0" w:color="auto"/>
              <w:bottom w:val="single" w:sz="4" w:space="0" w:color="auto"/>
              <w:right w:val="single" w:sz="4" w:space="0" w:color="auto"/>
            </w:tcBorders>
          </w:tcPr>
          <w:p w:rsidR="00F437BC" w:rsidRPr="00F437BC" w:rsidRDefault="00F437BC" w:rsidP="002C6101">
            <w:pPr>
              <w:numPr>
                <w:ilvl w:val="1"/>
                <w:numId w:val="6"/>
              </w:numPr>
              <w:tabs>
                <w:tab w:val="clear" w:pos="1440"/>
              </w:tabs>
              <w:ind w:left="100" w:firstLine="0"/>
              <w:contextualSpacing/>
              <w:rPr>
                <w:rFonts w:eastAsia="Calibri"/>
                <w:lang w:eastAsia="en-US"/>
              </w:rPr>
            </w:pPr>
            <w:r w:rsidRPr="00F437BC">
              <w:rPr>
                <w:rFonts w:eastAsia="Calibri"/>
                <w:lang w:eastAsia="en-US"/>
              </w:rPr>
              <w:t>ОБОН (МАУК «КДЦ «Премьер»)</w:t>
            </w:r>
          </w:p>
        </w:tc>
        <w:tc>
          <w:tcPr>
            <w:tcW w:w="4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w:t>
            </w:r>
          </w:p>
        </w:tc>
        <w:tc>
          <w:tcPr>
            <w:tcW w:w="216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w:t>
            </w:r>
          </w:p>
        </w:tc>
        <w:tc>
          <w:tcPr>
            <w:tcW w:w="5153"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 паспорт, 01.11.2017</w:t>
            </w:r>
          </w:p>
        </w:tc>
      </w:tr>
      <w:tr w:rsidR="00F437BC" w:rsidRPr="00F437BC" w:rsidTr="00F437BC">
        <w:trPr>
          <w:jc w:val="center"/>
        </w:trPr>
        <w:tc>
          <w:tcPr>
            <w:tcW w:w="2476" w:type="dxa"/>
            <w:tcBorders>
              <w:top w:val="single" w:sz="4" w:space="0" w:color="auto"/>
              <w:left w:val="single" w:sz="4" w:space="0" w:color="auto"/>
              <w:bottom w:val="single" w:sz="4" w:space="0" w:color="auto"/>
              <w:right w:val="single" w:sz="4" w:space="0" w:color="auto"/>
            </w:tcBorders>
          </w:tcPr>
          <w:p w:rsidR="00F437BC" w:rsidRPr="00F437BC" w:rsidRDefault="00F437BC" w:rsidP="00927763">
            <w:pPr>
              <w:tabs>
                <w:tab w:val="left" w:pos="264"/>
              </w:tabs>
              <w:ind w:firstLine="138"/>
              <w:contextualSpacing/>
              <w:rPr>
                <w:rFonts w:eastAsia="Calibri"/>
                <w:lang w:eastAsia="en-US"/>
              </w:rPr>
            </w:pPr>
            <w:r w:rsidRPr="00F437BC">
              <w:rPr>
                <w:rFonts w:eastAsia="Calibri"/>
                <w:lang w:eastAsia="en-US"/>
              </w:rPr>
              <w:t>3.</w:t>
            </w:r>
            <w:r w:rsidR="00927763">
              <w:rPr>
                <w:rFonts w:eastAsia="Calibri"/>
                <w:lang w:eastAsia="en-US"/>
              </w:rPr>
              <w:t xml:space="preserve">        </w:t>
            </w:r>
            <w:r w:rsidRPr="00F437BC">
              <w:rPr>
                <w:rFonts w:eastAsia="Calibri"/>
                <w:lang w:eastAsia="en-US"/>
              </w:rPr>
              <w:t>МАУК «КДЦ «Премьер»</w:t>
            </w:r>
          </w:p>
        </w:tc>
        <w:tc>
          <w:tcPr>
            <w:tcW w:w="473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w:t>
            </w:r>
          </w:p>
        </w:tc>
        <w:tc>
          <w:tcPr>
            <w:tcW w:w="216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w:t>
            </w:r>
          </w:p>
        </w:tc>
        <w:tc>
          <w:tcPr>
            <w:tcW w:w="5153"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1 паспорт, 01.11.2017</w:t>
            </w:r>
          </w:p>
        </w:tc>
      </w:tr>
    </w:tbl>
    <w:p w:rsidR="00F437BC" w:rsidRPr="00F437BC" w:rsidRDefault="00F437BC" w:rsidP="00F437BC">
      <w:pPr>
        <w:jc w:val="center"/>
        <w:rPr>
          <w:b/>
          <w:sz w:val="24"/>
          <w:szCs w:val="24"/>
        </w:rPr>
      </w:pPr>
    </w:p>
    <w:p w:rsidR="00F437BC" w:rsidRPr="00F437BC" w:rsidRDefault="00F437BC" w:rsidP="002C6101">
      <w:pPr>
        <w:numPr>
          <w:ilvl w:val="1"/>
          <w:numId w:val="18"/>
        </w:numPr>
        <w:ind w:left="0" w:firstLine="709"/>
        <w:rPr>
          <w:b/>
          <w:sz w:val="24"/>
          <w:szCs w:val="24"/>
        </w:rPr>
      </w:pPr>
      <w:r w:rsidRPr="00F437BC">
        <w:rPr>
          <w:b/>
          <w:sz w:val="24"/>
          <w:szCs w:val="24"/>
        </w:rPr>
        <w:t>Информация о размещении в «АИС ЕИПСК» информации о доступности учреждений культуры для посещения инвалидами и лицами с ограниченными возможностями здоровья</w:t>
      </w:r>
    </w:p>
    <w:p w:rsidR="00F437BC" w:rsidRPr="00F437BC" w:rsidRDefault="00F437BC" w:rsidP="00F437BC">
      <w:pPr>
        <w:ind w:firstLine="567"/>
        <w:jc w:val="both"/>
        <w:rPr>
          <w:b/>
          <w:sz w:val="24"/>
          <w:szCs w:val="24"/>
        </w:rPr>
      </w:pPr>
    </w:p>
    <w:tbl>
      <w:tblPr>
        <w:tblW w:w="0" w:type="auto"/>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2844"/>
        <w:gridCol w:w="1899"/>
        <w:gridCol w:w="3779"/>
        <w:gridCol w:w="3322"/>
      </w:tblGrid>
      <w:tr w:rsidR="00F437BC" w:rsidRPr="00F437BC" w:rsidTr="00F437BC">
        <w:trPr>
          <w:jc w:val="center"/>
        </w:trPr>
        <w:tc>
          <w:tcPr>
            <w:tcW w:w="262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 xml:space="preserve">Наименование учреждения </w:t>
            </w:r>
          </w:p>
        </w:tc>
        <w:tc>
          <w:tcPr>
            <w:tcW w:w="284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 xml:space="preserve">Дата регистрации на сайте </w:t>
            </w:r>
          </w:p>
          <w:p w:rsidR="00F437BC" w:rsidRPr="00F437BC" w:rsidRDefault="00F437BC" w:rsidP="00F437BC">
            <w:pPr>
              <w:jc w:val="center"/>
              <w:rPr>
                <w:rFonts w:eastAsia="Calibri"/>
                <w:lang w:eastAsia="en-US"/>
              </w:rPr>
            </w:pPr>
            <w:r w:rsidRPr="00F437BC">
              <w:t>АИС ЕИПСК</w:t>
            </w:r>
          </w:p>
        </w:tc>
        <w:tc>
          <w:tcPr>
            <w:tcW w:w="1899"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Периодичность размещения информаций</w:t>
            </w:r>
          </w:p>
        </w:tc>
        <w:tc>
          <w:tcPr>
            <w:tcW w:w="3779"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 приказа об ответственных лицах за размещение информаций на сайте АИС ЕИПСК</w:t>
            </w:r>
          </w:p>
        </w:tc>
        <w:tc>
          <w:tcPr>
            <w:tcW w:w="332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 xml:space="preserve">Наличие на сайте учреждения версии для </w:t>
            </w:r>
            <w:proofErr w:type="gramStart"/>
            <w:r w:rsidRPr="00F437BC">
              <w:rPr>
                <w:rFonts w:eastAsia="Calibri"/>
                <w:lang w:eastAsia="en-US"/>
              </w:rPr>
              <w:t>слабовидящих</w:t>
            </w:r>
            <w:proofErr w:type="gramEnd"/>
          </w:p>
        </w:tc>
      </w:tr>
      <w:tr w:rsidR="00F437BC" w:rsidRPr="00F437BC" w:rsidTr="00F437BC">
        <w:trPr>
          <w:jc w:val="center"/>
        </w:trPr>
        <w:tc>
          <w:tcPr>
            <w:tcW w:w="262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МАУК «КДЦ «Премьер»</w:t>
            </w:r>
          </w:p>
        </w:tc>
        <w:tc>
          <w:tcPr>
            <w:tcW w:w="2844"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 xml:space="preserve">22.08.2016год </w:t>
            </w:r>
          </w:p>
        </w:tc>
        <w:tc>
          <w:tcPr>
            <w:tcW w:w="189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1 раз в месяц</w:t>
            </w:r>
          </w:p>
        </w:tc>
        <w:tc>
          <w:tcPr>
            <w:tcW w:w="377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№137 от 08.11.2016г.</w:t>
            </w:r>
          </w:p>
        </w:tc>
        <w:tc>
          <w:tcPr>
            <w:tcW w:w="3322"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В наличии</w:t>
            </w:r>
          </w:p>
        </w:tc>
      </w:tr>
    </w:tbl>
    <w:p w:rsidR="00F437BC" w:rsidRPr="00F437BC" w:rsidRDefault="00F437BC" w:rsidP="00F437BC">
      <w:pPr>
        <w:jc w:val="center"/>
        <w:rPr>
          <w:sz w:val="24"/>
          <w:szCs w:val="24"/>
        </w:rPr>
      </w:pPr>
    </w:p>
    <w:p w:rsidR="00F437BC" w:rsidRPr="00F437BC" w:rsidRDefault="00F437BC" w:rsidP="002C6101">
      <w:pPr>
        <w:numPr>
          <w:ilvl w:val="1"/>
          <w:numId w:val="18"/>
        </w:numPr>
        <w:ind w:left="0" w:firstLine="709"/>
        <w:rPr>
          <w:b/>
          <w:sz w:val="24"/>
          <w:szCs w:val="24"/>
        </w:rPr>
      </w:pPr>
      <w:r w:rsidRPr="00F437BC">
        <w:rPr>
          <w:b/>
          <w:sz w:val="24"/>
          <w:szCs w:val="24"/>
        </w:rPr>
        <w:t>Информация о состоянии доступности приоритетных объектов и услуг в приоритетных сферах жизнедеятельности*</w:t>
      </w:r>
    </w:p>
    <w:p w:rsidR="00F437BC" w:rsidRPr="00F437BC" w:rsidRDefault="00F437BC" w:rsidP="00F437BC">
      <w:pPr>
        <w:ind w:firstLine="567"/>
        <w:jc w:val="both"/>
        <w:rPr>
          <w:sz w:val="24"/>
          <w:szCs w:val="24"/>
        </w:rPr>
      </w:pPr>
    </w:p>
    <w:tbl>
      <w:tblPr>
        <w:tblW w:w="0" w:type="auto"/>
        <w:jc w:val="center"/>
        <w:tblInd w:w="-2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8"/>
        <w:gridCol w:w="4838"/>
        <w:gridCol w:w="4839"/>
      </w:tblGrid>
      <w:tr w:rsidR="00F437BC" w:rsidRPr="00F437BC" w:rsidTr="00F437BC">
        <w:trPr>
          <w:jc w:val="center"/>
        </w:trPr>
        <w:tc>
          <w:tcPr>
            <w:tcW w:w="483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Количество приоритетных объектов</w:t>
            </w:r>
          </w:p>
        </w:tc>
        <w:tc>
          <w:tcPr>
            <w:tcW w:w="4838" w:type="dxa"/>
            <w:tcBorders>
              <w:top w:val="single" w:sz="4" w:space="0" w:color="auto"/>
              <w:left w:val="single" w:sz="4" w:space="0" w:color="auto"/>
              <w:bottom w:val="single" w:sz="4" w:space="0" w:color="auto"/>
              <w:right w:val="single" w:sz="4" w:space="0" w:color="auto"/>
            </w:tcBorders>
            <w:hideMark/>
          </w:tcPr>
          <w:p w:rsidR="00F437BC" w:rsidRPr="00F437BC" w:rsidRDefault="00F437BC" w:rsidP="00F437BC">
            <w:pPr>
              <w:jc w:val="center"/>
              <w:rPr>
                <w:rFonts w:eastAsia="Calibri"/>
                <w:lang w:eastAsia="en-US"/>
              </w:rPr>
            </w:pPr>
            <w:r w:rsidRPr="00F437BC">
              <w:rPr>
                <w:rFonts w:eastAsia="Calibri"/>
                <w:lang w:eastAsia="en-US"/>
              </w:rPr>
              <w:t>Количество доступных объектов</w:t>
            </w:r>
          </w:p>
        </w:tc>
        <w:tc>
          <w:tcPr>
            <w:tcW w:w="483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rFonts w:eastAsia="Calibri"/>
                <w:lang w:eastAsia="en-US"/>
              </w:rPr>
            </w:pPr>
            <w:r w:rsidRPr="00F437BC">
              <w:rPr>
                <w:rFonts w:eastAsia="Calibri"/>
                <w:lang w:eastAsia="en-US"/>
              </w:rPr>
              <w:t>Количество объектов, нанесенных на карту доступности</w:t>
            </w:r>
          </w:p>
        </w:tc>
      </w:tr>
      <w:tr w:rsidR="00F437BC" w:rsidRPr="00F437BC" w:rsidTr="00F437BC">
        <w:trPr>
          <w:jc w:val="center"/>
        </w:trPr>
        <w:tc>
          <w:tcPr>
            <w:tcW w:w="483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2</w:t>
            </w:r>
          </w:p>
        </w:tc>
        <w:tc>
          <w:tcPr>
            <w:tcW w:w="483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0</w:t>
            </w:r>
          </w:p>
        </w:tc>
        <w:tc>
          <w:tcPr>
            <w:tcW w:w="4839"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2</w:t>
            </w:r>
          </w:p>
        </w:tc>
      </w:tr>
    </w:tbl>
    <w:p w:rsidR="00927763" w:rsidRDefault="00927763" w:rsidP="00F437BC">
      <w:pPr>
        <w:jc w:val="both"/>
        <w:rPr>
          <w:i/>
          <w:sz w:val="24"/>
          <w:szCs w:val="24"/>
        </w:rPr>
      </w:pPr>
    </w:p>
    <w:p w:rsidR="00F437BC" w:rsidRPr="00F437BC" w:rsidRDefault="00F437BC" w:rsidP="00F437BC">
      <w:pPr>
        <w:jc w:val="both"/>
        <w:rPr>
          <w:i/>
          <w:sz w:val="24"/>
          <w:szCs w:val="24"/>
        </w:rPr>
      </w:pPr>
      <w:r w:rsidRPr="00F437BC">
        <w:rPr>
          <w:i/>
          <w:sz w:val="24"/>
          <w:szCs w:val="24"/>
        </w:rPr>
        <w:t xml:space="preserve">*Информация заполняется в соответствии с методическим пособием  по обеспечению доступности для инвалидов объектов и услуг (письмо </w:t>
      </w:r>
      <w:proofErr w:type="spellStart"/>
      <w:r w:rsidRPr="00F437BC">
        <w:rPr>
          <w:i/>
          <w:sz w:val="24"/>
          <w:szCs w:val="24"/>
        </w:rPr>
        <w:t>Депкультуры</w:t>
      </w:r>
      <w:proofErr w:type="spellEnd"/>
      <w:r w:rsidRPr="00F437BC">
        <w:rPr>
          <w:i/>
          <w:sz w:val="24"/>
          <w:szCs w:val="24"/>
        </w:rPr>
        <w:t xml:space="preserve"> </w:t>
      </w:r>
      <w:proofErr w:type="spellStart"/>
      <w:r w:rsidRPr="00F437BC">
        <w:rPr>
          <w:i/>
          <w:sz w:val="24"/>
          <w:szCs w:val="24"/>
        </w:rPr>
        <w:t>Югры</w:t>
      </w:r>
      <w:proofErr w:type="spellEnd"/>
      <w:r w:rsidRPr="00F437BC">
        <w:rPr>
          <w:i/>
          <w:sz w:val="24"/>
          <w:szCs w:val="24"/>
        </w:rPr>
        <w:t xml:space="preserve"> от 28 октября 2016 года № 09-исх-4632).</w:t>
      </w:r>
    </w:p>
    <w:p w:rsidR="00F437BC" w:rsidRPr="00F437BC" w:rsidRDefault="00F437BC" w:rsidP="00F437BC">
      <w:pPr>
        <w:rPr>
          <w:sz w:val="24"/>
          <w:szCs w:val="24"/>
        </w:rPr>
      </w:pPr>
    </w:p>
    <w:p w:rsidR="00F437BC" w:rsidRPr="00F437BC" w:rsidRDefault="00F437BC" w:rsidP="002C6101">
      <w:pPr>
        <w:numPr>
          <w:ilvl w:val="1"/>
          <w:numId w:val="18"/>
        </w:numPr>
        <w:ind w:left="0" w:firstLine="709"/>
        <w:jc w:val="both"/>
        <w:rPr>
          <w:b/>
          <w:sz w:val="24"/>
          <w:szCs w:val="24"/>
        </w:rPr>
      </w:pPr>
      <w:r w:rsidRPr="00F437BC">
        <w:rPr>
          <w:b/>
          <w:sz w:val="24"/>
          <w:szCs w:val="24"/>
        </w:rPr>
        <w:t>Результаты мониторинга исполнения Планов мероприятий по поэтапному повышению уровня доступности для инвалидов объектов и предоставляемых ими услуг («дорожные карты») в приоритетных сферах жизнедеятельности инвалидов*</w:t>
      </w:r>
    </w:p>
    <w:p w:rsidR="00F437BC" w:rsidRPr="00F437BC" w:rsidRDefault="00F437BC" w:rsidP="00F437BC">
      <w:pPr>
        <w:ind w:firstLine="567"/>
        <w:jc w:val="both"/>
        <w:rPr>
          <w:sz w:val="24"/>
          <w:szCs w:val="24"/>
        </w:rPr>
      </w:pPr>
    </w:p>
    <w:tbl>
      <w:tblPr>
        <w:tblW w:w="0" w:type="auto"/>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2491"/>
        <w:gridCol w:w="3458"/>
        <w:gridCol w:w="2886"/>
        <w:gridCol w:w="2735"/>
        <w:gridCol w:w="1447"/>
      </w:tblGrid>
      <w:tr w:rsidR="00F437BC" w:rsidRPr="00F437BC" w:rsidTr="00F437BC">
        <w:trPr>
          <w:jc w:val="center"/>
        </w:trPr>
        <w:tc>
          <w:tcPr>
            <w:tcW w:w="1427"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rPr>
                <w:rFonts w:eastAsia="Calibri"/>
                <w:lang w:eastAsia="en-US"/>
              </w:rPr>
            </w:pPr>
            <w:r w:rsidRPr="00F437BC">
              <w:rPr>
                <w:rFonts w:eastAsia="Calibri"/>
                <w:lang w:eastAsia="en-US"/>
              </w:rPr>
              <w:t>Всего объектов культуры</w:t>
            </w:r>
          </w:p>
        </w:tc>
        <w:tc>
          <w:tcPr>
            <w:tcW w:w="2491" w:type="dxa"/>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jc w:val="center"/>
              <w:rPr>
                <w:rFonts w:eastAsia="Calibri"/>
                <w:lang w:eastAsia="en-US"/>
              </w:rPr>
            </w:pPr>
            <w:r w:rsidRPr="00F437BC">
              <w:rPr>
                <w:rFonts w:eastAsia="Calibri"/>
                <w:lang w:eastAsia="en-US"/>
              </w:rPr>
              <w:t>Из них имеют паспорт доступности</w:t>
            </w:r>
          </w:p>
        </w:tc>
        <w:tc>
          <w:tcPr>
            <w:tcW w:w="3458"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rPr>
                <w:rFonts w:eastAsia="Calibri"/>
                <w:lang w:eastAsia="en-US"/>
              </w:rPr>
            </w:pPr>
            <w:r w:rsidRPr="00F437BC">
              <w:rPr>
                <w:rFonts w:eastAsia="Calibri"/>
                <w:lang w:eastAsia="en-US"/>
              </w:rPr>
              <w:t>Обеспечен беспрепятственный доступ к объектам и услугам</w:t>
            </w:r>
          </w:p>
        </w:tc>
        <w:tc>
          <w:tcPr>
            <w:tcW w:w="2886"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rPr>
                <w:rFonts w:eastAsia="Calibri"/>
                <w:lang w:eastAsia="en-US"/>
              </w:rPr>
            </w:pPr>
            <w:r w:rsidRPr="00F437BC">
              <w:rPr>
                <w:rFonts w:eastAsia="Calibri"/>
                <w:lang w:eastAsia="en-US"/>
              </w:rPr>
              <w:t xml:space="preserve">Обеспечен доступ к услугам (до </w:t>
            </w:r>
            <w:proofErr w:type="spellStart"/>
            <w:r w:rsidRPr="00F437BC">
              <w:rPr>
                <w:rFonts w:eastAsia="Calibri"/>
                <w:lang w:eastAsia="en-US"/>
              </w:rPr>
              <w:t>кап</w:t>
            </w:r>
            <w:proofErr w:type="gramStart"/>
            <w:r w:rsidRPr="00F437BC">
              <w:rPr>
                <w:rFonts w:eastAsia="Calibri"/>
                <w:lang w:eastAsia="en-US"/>
              </w:rPr>
              <w:t>.р</w:t>
            </w:r>
            <w:proofErr w:type="gramEnd"/>
            <w:r w:rsidRPr="00F437BC">
              <w:rPr>
                <w:rFonts w:eastAsia="Calibri"/>
                <w:lang w:eastAsia="en-US"/>
              </w:rPr>
              <w:t>емонта</w:t>
            </w:r>
            <w:proofErr w:type="spellEnd"/>
            <w:r w:rsidRPr="00F437BC">
              <w:rPr>
                <w:rFonts w:eastAsia="Calibri"/>
                <w:lang w:eastAsia="en-US"/>
              </w:rPr>
              <w:t>/ реконструкции)</w:t>
            </w:r>
          </w:p>
        </w:tc>
        <w:tc>
          <w:tcPr>
            <w:tcW w:w="2735"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rPr>
                <w:rFonts w:eastAsia="Calibri"/>
                <w:lang w:eastAsia="en-US"/>
              </w:rPr>
            </w:pPr>
            <w:r w:rsidRPr="00F437BC">
              <w:rPr>
                <w:rFonts w:eastAsia="Calibri"/>
                <w:lang w:eastAsia="en-US"/>
              </w:rPr>
              <w:t>Информация о доступности есть на сайте организации</w:t>
            </w:r>
          </w:p>
        </w:tc>
        <w:tc>
          <w:tcPr>
            <w:tcW w:w="1447" w:type="dxa"/>
            <w:tcBorders>
              <w:top w:val="single" w:sz="4" w:space="0" w:color="auto"/>
              <w:left w:val="single" w:sz="4" w:space="0" w:color="auto"/>
              <w:bottom w:val="single" w:sz="4" w:space="0" w:color="auto"/>
              <w:right w:val="single" w:sz="4" w:space="0" w:color="auto"/>
            </w:tcBorders>
            <w:vAlign w:val="center"/>
          </w:tcPr>
          <w:p w:rsidR="00F437BC" w:rsidRPr="00F437BC" w:rsidRDefault="00F437BC" w:rsidP="00F437BC">
            <w:pPr>
              <w:jc w:val="center"/>
              <w:rPr>
                <w:rFonts w:eastAsia="Calibri"/>
                <w:lang w:eastAsia="en-US"/>
              </w:rPr>
            </w:pPr>
            <w:r w:rsidRPr="00F437BC">
              <w:rPr>
                <w:rFonts w:eastAsia="Calibri"/>
                <w:lang w:eastAsia="en-US"/>
              </w:rPr>
              <w:t>Доступность объектов и услуг не организована</w:t>
            </w:r>
          </w:p>
        </w:tc>
      </w:tr>
      <w:tr w:rsidR="00F437BC" w:rsidRPr="00F437BC" w:rsidTr="00F437BC">
        <w:trPr>
          <w:jc w:val="center"/>
        </w:trPr>
        <w:tc>
          <w:tcPr>
            <w:tcW w:w="142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2</w:t>
            </w:r>
          </w:p>
        </w:tc>
        <w:tc>
          <w:tcPr>
            <w:tcW w:w="2491"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2</w:t>
            </w:r>
          </w:p>
        </w:tc>
        <w:tc>
          <w:tcPr>
            <w:tcW w:w="3458"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0</w:t>
            </w:r>
          </w:p>
        </w:tc>
        <w:tc>
          <w:tcPr>
            <w:tcW w:w="2886"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0</w:t>
            </w:r>
          </w:p>
        </w:tc>
        <w:tc>
          <w:tcPr>
            <w:tcW w:w="2735"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да</w:t>
            </w:r>
          </w:p>
        </w:tc>
        <w:tc>
          <w:tcPr>
            <w:tcW w:w="1447" w:type="dxa"/>
            <w:tcBorders>
              <w:top w:val="single" w:sz="4" w:space="0" w:color="auto"/>
              <w:left w:val="single" w:sz="4" w:space="0" w:color="auto"/>
              <w:bottom w:val="single" w:sz="4" w:space="0" w:color="auto"/>
              <w:right w:val="single" w:sz="4" w:space="0" w:color="auto"/>
            </w:tcBorders>
          </w:tcPr>
          <w:p w:rsidR="00F437BC" w:rsidRPr="00F437BC" w:rsidRDefault="00F437BC" w:rsidP="00F437BC">
            <w:pPr>
              <w:jc w:val="center"/>
              <w:rPr>
                <w:sz w:val="24"/>
                <w:szCs w:val="24"/>
              </w:rPr>
            </w:pPr>
            <w:r w:rsidRPr="00F437BC">
              <w:rPr>
                <w:sz w:val="24"/>
                <w:szCs w:val="24"/>
              </w:rPr>
              <w:t>2</w:t>
            </w:r>
          </w:p>
        </w:tc>
      </w:tr>
    </w:tbl>
    <w:p w:rsidR="00F437BC" w:rsidRPr="00F437BC" w:rsidRDefault="00F437BC" w:rsidP="00F437BC">
      <w:pPr>
        <w:jc w:val="both"/>
        <w:rPr>
          <w:i/>
          <w:sz w:val="24"/>
          <w:szCs w:val="24"/>
        </w:rPr>
      </w:pPr>
      <w:r w:rsidRPr="00F437BC">
        <w:rPr>
          <w:i/>
          <w:sz w:val="24"/>
          <w:szCs w:val="24"/>
        </w:rPr>
        <w:t xml:space="preserve">*Информация заполняется в соответствии с методическим пособием по обеспечению доступности для инвалидов объектов и услуг (письмо </w:t>
      </w:r>
      <w:proofErr w:type="spellStart"/>
      <w:r w:rsidRPr="00F437BC">
        <w:rPr>
          <w:i/>
          <w:sz w:val="24"/>
          <w:szCs w:val="24"/>
        </w:rPr>
        <w:t>Депкультуры</w:t>
      </w:r>
      <w:proofErr w:type="spellEnd"/>
      <w:r w:rsidRPr="00F437BC">
        <w:rPr>
          <w:i/>
          <w:sz w:val="24"/>
          <w:szCs w:val="24"/>
        </w:rPr>
        <w:t xml:space="preserve"> </w:t>
      </w:r>
      <w:proofErr w:type="spellStart"/>
      <w:r w:rsidRPr="00F437BC">
        <w:rPr>
          <w:i/>
          <w:sz w:val="24"/>
          <w:szCs w:val="24"/>
        </w:rPr>
        <w:t>Югры</w:t>
      </w:r>
      <w:proofErr w:type="spellEnd"/>
      <w:r w:rsidRPr="00F437BC">
        <w:rPr>
          <w:i/>
          <w:sz w:val="24"/>
          <w:szCs w:val="24"/>
        </w:rPr>
        <w:t xml:space="preserve"> от 28 октября 2016 года № 09-исх-4632).</w:t>
      </w:r>
    </w:p>
    <w:p w:rsidR="00F437BC" w:rsidRPr="00F437BC" w:rsidRDefault="00F437BC" w:rsidP="00F437BC">
      <w:pPr>
        <w:rPr>
          <w:i/>
          <w:sz w:val="24"/>
          <w:szCs w:val="24"/>
        </w:rPr>
      </w:pPr>
    </w:p>
    <w:p w:rsidR="00F437BC" w:rsidRPr="00F437BC" w:rsidRDefault="00F437BC" w:rsidP="00F437BC">
      <w:pPr>
        <w:jc w:val="both"/>
        <w:rPr>
          <w:i/>
          <w:sz w:val="24"/>
          <w:szCs w:val="24"/>
        </w:rPr>
      </w:pPr>
    </w:p>
    <w:tbl>
      <w:tblPr>
        <w:tblW w:w="15168" w:type="dxa"/>
        <w:tblInd w:w="-176" w:type="dxa"/>
        <w:tblLayout w:type="fixed"/>
        <w:tblLook w:val="04A0"/>
      </w:tblPr>
      <w:tblGrid>
        <w:gridCol w:w="568"/>
        <w:gridCol w:w="779"/>
        <w:gridCol w:w="780"/>
        <w:gridCol w:w="780"/>
        <w:gridCol w:w="779"/>
        <w:gridCol w:w="780"/>
        <w:gridCol w:w="780"/>
        <w:gridCol w:w="850"/>
        <w:gridCol w:w="851"/>
        <w:gridCol w:w="850"/>
        <w:gridCol w:w="851"/>
        <w:gridCol w:w="744"/>
        <w:gridCol w:w="744"/>
        <w:gridCol w:w="744"/>
        <w:gridCol w:w="744"/>
        <w:gridCol w:w="708"/>
        <w:gridCol w:w="709"/>
        <w:gridCol w:w="709"/>
        <w:gridCol w:w="709"/>
        <w:gridCol w:w="709"/>
      </w:tblGrid>
      <w:tr w:rsidR="00F437BC" w:rsidRPr="00F437BC" w:rsidTr="00F437BC">
        <w:trPr>
          <w:trHeight w:val="375"/>
        </w:trPr>
        <w:tc>
          <w:tcPr>
            <w:tcW w:w="15168" w:type="dxa"/>
            <w:gridSpan w:val="20"/>
            <w:tcBorders>
              <w:top w:val="nil"/>
              <w:left w:val="nil"/>
              <w:bottom w:val="nil"/>
              <w:right w:val="nil"/>
            </w:tcBorders>
            <w:shd w:val="clear" w:color="auto" w:fill="auto"/>
            <w:vAlign w:val="center"/>
            <w:hideMark/>
          </w:tcPr>
          <w:p w:rsidR="00F437BC" w:rsidRPr="00F437BC" w:rsidRDefault="00FA6599" w:rsidP="00FA6599">
            <w:pPr>
              <w:ind w:firstLine="601"/>
              <w:jc w:val="both"/>
              <w:rPr>
                <w:b/>
                <w:sz w:val="24"/>
                <w:szCs w:val="24"/>
              </w:rPr>
            </w:pPr>
            <w:r>
              <w:rPr>
                <w:b/>
                <w:sz w:val="24"/>
                <w:szCs w:val="24"/>
              </w:rPr>
              <w:t>6.9.</w:t>
            </w:r>
            <w:r w:rsidR="00F437BC" w:rsidRPr="00F437BC">
              <w:rPr>
                <w:b/>
                <w:sz w:val="24"/>
                <w:szCs w:val="24"/>
              </w:rPr>
              <w:t xml:space="preserve"> Информация о доступности учреждений культуры для посещения инвалидами и лицами с ограниченными возможностями здоровья*.</w:t>
            </w:r>
          </w:p>
        </w:tc>
      </w:tr>
      <w:tr w:rsidR="00F437BC" w:rsidRPr="00F437BC" w:rsidTr="00F437BC">
        <w:trPr>
          <w:trHeight w:val="375"/>
        </w:trPr>
        <w:tc>
          <w:tcPr>
            <w:tcW w:w="15168" w:type="dxa"/>
            <w:gridSpan w:val="20"/>
            <w:tcBorders>
              <w:top w:val="nil"/>
              <w:left w:val="nil"/>
              <w:bottom w:val="nil"/>
              <w:right w:val="nil"/>
            </w:tcBorders>
            <w:shd w:val="clear" w:color="auto" w:fill="auto"/>
            <w:vAlign w:val="center"/>
          </w:tcPr>
          <w:p w:rsidR="00F437BC" w:rsidRPr="00F437BC" w:rsidRDefault="00F437BC" w:rsidP="00F437BC">
            <w:pPr>
              <w:jc w:val="both"/>
              <w:rPr>
                <w:b/>
                <w:sz w:val="24"/>
                <w:szCs w:val="24"/>
              </w:rPr>
            </w:pPr>
          </w:p>
          <w:p w:rsidR="00F437BC" w:rsidRPr="00F437BC" w:rsidRDefault="00F437BC" w:rsidP="00F437BC">
            <w:pPr>
              <w:jc w:val="both"/>
              <w:rPr>
                <w:b/>
                <w:sz w:val="24"/>
                <w:szCs w:val="24"/>
              </w:rPr>
            </w:pPr>
          </w:p>
        </w:tc>
      </w:tr>
      <w:tr w:rsidR="00F437BC" w:rsidRPr="00F437BC" w:rsidTr="00F437BC">
        <w:trPr>
          <w:trHeight w:val="255"/>
        </w:trPr>
        <w:tc>
          <w:tcPr>
            <w:tcW w:w="524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1. Общие сведения об объекте</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2. Характеристика деятельности</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rPr>
                <w:bCs/>
              </w:rPr>
            </w:pPr>
            <w:r w:rsidRPr="00F437BC">
              <w:rPr>
                <w:bCs/>
              </w:rPr>
              <w:t>3. Состояние доступности объекта</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rsidR="00F437BC" w:rsidRPr="00F437BC" w:rsidRDefault="00F437BC" w:rsidP="00F437BC">
            <w:pPr>
              <w:jc w:val="center"/>
              <w:rPr>
                <w:bCs/>
              </w:rPr>
            </w:pPr>
            <w:r w:rsidRPr="00F437BC">
              <w:rPr>
                <w:bCs/>
              </w:rPr>
              <w:t>4. Управленческое решение</w:t>
            </w:r>
          </w:p>
        </w:tc>
      </w:tr>
      <w:tr w:rsidR="00F437BC" w:rsidRPr="00F437BC" w:rsidTr="00F437BC">
        <w:trPr>
          <w:trHeight w:val="371"/>
        </w:trPr>
        <w:tc>
          <w:tcPr>
            <w:tcW w:w="5246" w:type="dxa"/>
            <w:gridSpan w:val="7"/>
            <w:vMerge/>
            <w:tcBorders>
              <w:top w:val="single" w:sz="4" w:space="0" w:color="auto"/>
              <w:left w:val="single" w:sz="4" w:space="0" w:color="auto"/>
              <w:bottom w:val="single" w:sz="4" w:space="0" w:color="auto"/>
              <w:right w:val="single" w:sz="4" w:space="0" w:color="auto"/>
            </w:tcBorders>
            <w:vAlign w:val="center"/>
            <w:hideMark/>
          </w:tcPr>
          <w:p w:rsidR="00F437BC" w:rsidRPr="00F437BC" w:rsidRDefault="00F437BC" w:rsidP="00F437BC">
            <w:pPr>
              <w:rPr>
                <w:bCs/>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(по обслуживанию населения)</w:t>
            </w:r>
          </w:p>
        </w:tc>
        <w:tc>
          <w:tcPr>
            <w:tcW w:w="744" w:type="dxa"/>
            <w:vMerge w:val="restart"/>
            <w:tcBorders>
              <w:top w:val="nil"/>
              <w:left w:val="nil"/>
              <w:right w:val="single" w:sz="4" w:space="0" w:color="auto"/>
            </w:tcBorders>
            <w:shd w:val="clear" w:color="auto" w:fill="auto"/>
            <w:vAlign w:val="center"/>
            <w:hideMark/>
          </w:tcPr>
          <w:p w:rsidR="00F437BC" w:rsidRPr="00F437BC" w:rsidRDefault="00F437BC" w:rsidP="00F437BC">
            <w:pPr>
              <w:jc w:val="center"/>
              <w:rPr>
                <w:bCs/>
              </w:rPr>
            </w:pPr>
            <w:r w:rsidRPr="00F437BC">
              <w:rPr>
                <w:bCs/>
              </w:rPr>
              <w:t>Вариа</w:t>
            </w:r>
            <w:r w:rsidRPr="00F437BC">
              <w:rPr>
                <w:bCs/>
              </w:rPr>
              <w:lastRenderedPageBreak/>
              <w:t>нт обустройства объекта</w:t>
            </w:r>
          </w:p>
        </w:tc>
        <w:tc>
          <w:tcPr>
            <w:tcW w:w="744" w:type="dxa"/>
            <w:vMerge w:val="restart"/>
            <w:tcBorders>
              <w:top w:val="nil"/>
              <w:left w:val="nil"/>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Состо</w:t>
            </w:r>
            <w:r w:rsidRPr="00F437BC">
              <w:rPr>
                <w:bCs/>
              </w:rPr>
              <w:lastRenderedPageBreak/>
              <w:t xml:space="preserve">яние доступности  для различных категорий инвалидов (К, </w:t>
            </w:r>
            <w:proofErr w:type="spellStart"/>
            <w:proofErr w:type="gramStart"/>
            <w:r w:rsidRPr="00F437BC">
              <w:rPr>
                <w:bCs/>
              </w:rPr>
              <w:t>О-н</w:t>
            </w:r>
            <w:proofErr w:type="spellEnd"/>
            <w:proofErr w:type="gramEnd"/>
            <w:r w:rsidRPr="00F437BC">
              <w:rPr>
                <w:bCs/>
              </w:rPr>
              <w:t xml:space="preserve">, О-в, </w:t>
            </w:r>
            <w:proofErr w:type="spellStart"/>
            <w:r w:rsidRPr="00F437BC">
              <w:rPr>
                <w:bCs/>
              </w:rPr>
              <w:t>С-п</w:t>
            </w:r>
            <w:proofErr w:type="spellEnd"/>
            <w:r w:rsidRPr="00F437BC">
              <w:rPr>
                <w:bCs/>
              </w:rPr>
              <w:t xml:space="preserve">, С-ч, </w:t>
            </w:r>
            <w:proofErr w:type="spellStart"/>
            <w:r w:rsidRPr="00F437BC">
              <w:rPr>
                <w:bCs/>
              </w:rPr>
              <w:t>Г-п</w:t>
            </w:r>
            <w:proofErr w:type="spellEnd"/>
            <w:r w:rsidRPr="00F437BC">
              <w:rPr>
                <w:bCs/>
              </w:rPr>
              <w:t>, Г-ч, У)</w:t>
            </w:r>
          </w:p>
        </w:tc>
        <w:tc>
          <w:tcPr>
            <w:tcW w:w="744" w:type="dxa"/>
            <w:vMerge w:val="restart"/>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Являе</w:t>
            </w:r>
            <w:r w:rsidRPr="00F437BC">
              <w:rPr>
                <w:bCs/>
              </w:rPr>
              <w:lastRenderedPageBreak/>
              <w:t>тся приоритетным объектом (да/ нет)</w:t>
            </w:r>
          </w:p>
        </w:tc>
        <w:tc>
          <w:tcPr>
            <w:tcW w:w="744" w:type="dxa"/>
            <w:vMerge w:val="restart"/>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Этап</w:t>
            </w:r>
            <w:r w:rsidRPr="00F437BC">
              <w:rPr>
                <w:bCs/>
              </w:rPr>
              <w:lastRenderedPageBreak/>
              <w:t>ы и виды работ по обеспечению доступности объекта и услуг</w:t>
            </w:r>
          </w:p>
        </w:tc>
        <w:tc>
          <w:tcPr>
            <w:tcW w:w="708" w:type="dxa"/>
            <w:vMerge w:val="restart"/>
            <w:tcBorders>
              <w:top w:val="nil"/>
              <w:left w:val="nil"/>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План</w:t>
            </w:r>
            <w:r w:rsidRPr="00F437BC">
              <w:rPr>
                <w:bCs/>
              </w:rPr>
              <w:lastRenderedPageBreak/>
              <w:t>овый период (срок) исполнения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Ожид</w:t>
            </w:r>
            <w:r w:rsidRPr="00F437BC">
              <w:rPr>
                <w:bCs/>
              </w:rPr>
              <w:lastRenderedPageBreak/>
              <w:t xml:space="preserve">аемый результат доступности объекта и услуг (К, </w:t>
            </w:r>
            <w:proofErr w:type="spellStart"/>
            <w:proofErr w:type="gramStart"/>
            <w:r w:rsidRPr="00F437BC">
              <w:rPr>
                <w:bCs/>
              </w:rPr>
              <w:t>О-н</w:t>
            </w:r>
            <w:proofErr w:type="spellEnd"/>
            <w:proofErr w:type="gramEnd"/>
            <w:r w:rsidRPr="00F437BC">
              <w:rPr>
                <w:bCs/>
              </w:rPr>
              <w:t xml:space="preserve">, О-в, </w:t>
            </w:r>
            <w:proofErr w:type="spellStart"/>
            <w:r w:rsidRPr="00F437BC">
              <w:rPr>
                <w:bCs/>
              </w:rPr>
              <w:t>С-п</w:t>
            </w:r>
            <w:proofErr w:type="spellEnd"/>
            <w:r w:rsidRPr="00F437BC">
              <w:rPr>
                <w:bCs/>
              </w:rPr>
              <w:t xml:space="preserve">, С-ч, </w:t>
            </w:r>
            <w:proofErr w:type="spellStart"/>
            <w:r w:rsidRPr="00F437BC">
              <w:rPr>
                <w:bCs/>
              </w:rPr>
              <w:t>Г-п</w:t>
            </w:r>
            <w:proofErr w:type="spellEnd"/>
            <w:r w:rsidRPr="00F437BC">
              <w:rPr>
                <w:bCs/>
              </w:rPr>
              <w:t>, Г-ч, 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 xml:space="preserve">Дата </w:t>
            </w:r>
            <w:r w:rsidRPr="00F437BC">
              <w:rPr>
                <w:bCs/>
              </w:rPr>
              <w:lastRenderedPageBreak/>
              <w:t>контроля (ближайшего)</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Резул</w:t>
            </w:r>
            <w:r w:rsidRPr="00F437BC">
              <w:rPr>
                <w:bCs/>
              </w:rPr>
              <w:lastRenderedPageBreak/>
              <w:t xml:space="preserve">ьтаты контроля доступности и услуг для инвалидов  (К, </w:t>
            </w:r>
            <w:proofErr w:type="spellStart"/>
            <w:proofErr w:type="gramStart"/>
            <w:r w:rsidRPr="00F437BC">
              <w:rPr>
                <w:bCs/>
              </w:rPr>
              <w:t>О-н</w:t>
            </w:r>
            <w:proofErr w:type="spellEnd"/>
            <w:proofErr w:type="gramEnd"/>
            <w:r w:rsidRPr="00F437BC">
              <w:rPr>
                <w:bCs/>
              </w:rPr>
              <w:t xml:space="preserve">, О-в, </w:t>
            </w:r>
            <w:proofErr w:type="spellStart"/>
            <w:r w:rsidRPr="00F437BC">
              <w:rPr>
                <w:bCs/>
              </w:rPr>
              <w:t>С-п</w:t>
            </w:r>
            <w:proofErr w:type="spellEnd"/>
            <w:r w:rsidRPr="00F437BC">
              <w:rPr>
                <w:bCs/>
              </w:rPr>
              <w:t xml:space="preserve">, С-ч, </w:t>
            </w:r>
            <w:proofErr w:type="spellStart"/>
            <w:r w:rsidRPr="00F437BC">
              <w:rPr>
                <w:bCs/>
              </w:rPr>
              <w:t>Г-п</w:t>
            </w:r>
            <w:proofErr w:type="spellEnd"/>
            <w:r w:rsidRPr="00F437BC">
              <w:rPr>
                <w:bCs/>
              </w:rPr>
              <w:t>, Г-ч, У)</w:t>
            </w:r>
          </w:p>
        </w:tc>
        <w:tc>
          <w:tcPr>
            <w:tcW w:w="709" w:type="dxa"/>
            <w:vMerge w:val="restart"/>
            <w:tcBorders>
              <w:top w:val="nil"/>
              <w:left w:val="nil"/>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 xml:space="preserve">Дата </w:t>
            </w:r>
            <w:r w:rsidRPr="00F437BC">
              <w:rPr>
                <w:bCs/>
              </w:rPr>
              <w:lastRenderedPageBreak/>
              <w:t xml:space="preserve">размещения и актуализации информации на сайте организации и Карте доступности </w:t>
            </w:r>
          </w:p>
        </w:tc>
      </w:tr>
      <w:tr w:rsidR="00F437BC" w:rsidRPr="00F437BC" w:rsidTr="00F437BC">
        <w:trPr>
          <w:trHeight w:val="12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lastRenderedPageBreak/>
              <w:t xml:space="preserve">№ </w:t>
            </w:r>
            <w:proofErr w:type="spellStart"/>
            <w:proofErr w:type="gramStart"/>
            <w:r w:rsidRPr="00F437BC">
              <w:rPr>
                <w:bCs/>
              </w:rPr>
              <w:t>п</w:t>
            </w:r>
            <w:proofErr w:type="spellEnd"/>
            <w:proofErr w:type="gramEnd"/>
            <w:r w:rsidRPr="00F437BC">
              <w:rPr>
                <w:bCs/>
              </w:rPr>
              <w:t>/</w:t>
            </w:r>
            <w:proofErr w:type="spellStart"/>
            <w:r w:rsidRPr="00F437BC">
              <w:rPr>
                <w:bCs/>
              </w:rPr>
              <w:t>п</w:t>
            </w:r>
            <w:proofErr w:type="spellEnd"/>
          </w:p>
        </w:tc>
        <w:tc>
          <w:tcPr>
            <w:tcW w:w="77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Наименование (вид) ОСИ (</w:t>
            </w:r>
            <w:r w:rsidRPr="00F437BC">
              <w:rPr>
                <w:bCs/>
                <w:i/>
              </w:rPr>
              <w:t>по каждому зданию учреждения</w:t>
            </w:r>
            <w:r w:rsidRPr="00F437BC">
              <w:rPr>
                <w:bCs/>
              </w:rPr>
              <w:t>)</w:t>
            </w: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Адрес ОСИ</w:t>
            </w: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 паспорта доступности ОСИ</w:t>
            </w:r>
          </w:p>
        </w:tc>
        <w:tc>
          <w:tcPr>
            <w:tcW w:w="77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Название организации, расположенной на ОСИ</w:t>
            </w: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Форма собственности (государственная</w:t>
            </w:r>
            <w:proofErr w:type="gramStart"/>
            <w:r w:rsidRPr="00F437BC">
              <w:rPr>
                <w:bCs/>
              </w:rPr>
              <w:t xml:space="preserve"> ,</w:t>
            </w:r>
            <w:proofErr w:type="gramEnd"/>
            <w:r w:rsidRPr="00F437BC">
              <w:rPr>
                <w:bCs/>
              </w:rPr>
              <w:t xml:space="preserve"> муниципальная и т.д.)</w:t>
            </w: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Вышестоящая организация</w:t>
            </w:r>
          </w:p>
        </w:tc>
        <w:tc>
          <w:tcPr>
            <w:tcW w:w="85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Виды оказываемых услуг (согласно Уставу)</w:t>
            </w:r>
          </w:p>
        </w:tc>
        <w:tc>
          <w:tcPr>
            <w:tcW w:w="851"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Категории обслуживаемого населения (по возрасту)</w:t>
            </w:r>
          </w:p>
        </w:tc>
        <w:tc>
          <w:tcPr>
            <w:tcW w:w="85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 xml:space="preserve">Категории обслуживаемых инвалидов (К, </w:t>
            </w:r>
            <w:proofErr w:type="spellStart"/>
            <w:proofErr w:type="gramStart"/>
            <w:r w:rsidRPr="00F437BC">
              <w:rPr>
                <w:bCs/>
              </w:rPr>
              <w:t>О-н</w:t>
            </w:r>
            <w:proofErr w:type="spellEnd"/>
            <w:proofErr w:type="gramEnd"/>
            <w:r w:rsidRPr="00F437BC">
              <w:rPr>
                <w:bCs/>
              </w:rPr>
              <w:t xml:space="preserve">, О-в, </w:t>
            </w:r>
            <w:proofErr w:type="spellStart"/>
            <w:r w:rsidRPr="00F437BC">
              <w:rPr>
                <w:bCs/>
              </w:rPr>
              <w:t>С-п</w:t>
            </w:r>
            <w:proofErr w:type="spellEnd"/>
            <w:r w:rsidRPr="00F437BC">
              <w:rPr>
                <w:bCs/>
              </w:rPr>
              <w:t xml:space="preserve">, С-ч, </w:t>
            </w:r>
            <w:proofErr w:type="spellStart"/>
            <w:r w:rsidRPr="00F437BC">
              <w:rPr>
                <w:bCs/>
              </w:rPr>
              <w:t>Г-п</w:t>
            </w:r>
            <w:proofErr w:type="spellEnd"/>
            <w:r w:rsidRPr="00F437BC">
              <w:rPr>
                <w:bCs/>
              </w:rPr>
              <w:t>, Г-ч, У)</w:t>
            </w:r>
          </w:p>
        </w:tc>
        <w:tc>
          <w:tcPr>
            <w:tcW w:w="851"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Исполнитель ИПР (да, нет)</w:t>
            </w:r>
          </w:p>
        </w:tc>
        <w:tc>
          <w:tcPr>
            <w:tcW w:w="744" w:type="dxa"/>
            <w:vMerge/>
            <w:tcBorders>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44" w:type="dxa"/>
            <w:vMerge/>
            <w:tcBorders>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44" w:type="dxa"/>
            <w:vMerge/>
            <w:tcBorders>
              <w:top w:val="nil"/>
              <w:left w:val="single" w:sz="4" w:space="0" w:color="auto"/>
              <w:bottom w:val="single" w:sz="4" w:space="0" w:color="auto"/>
              <w:right w:val="single" w:sz="4" w:space="0" w:color="auto"/>
            </w:tcBorders>
            <w:vAlign w:val="center"/>
            <w:hideMark/>
          </w:tcPr>
          <w:p w:rsidR="00F437BC" w:rsidRPr="00F437BC" w:rsidRDefault="00F437BC" w:rsidP="00F437BC">
            <w:pPr>
              <w:rPr>
                <w:bCs/>
              </w:rPr>
            </w:pPr>
          </w:p>
        </w:tc>
        <w:tc>
          <w:tcPr>
            <w:tcW w:w="744" w:type="dxa"/>
            <w:vMerge/>
            <w:tcBorders>
              <w:top w:val="nil"/>
              <w:left w:val="single" w:sz="4" w:space="0" w:color="auto"/>
              <w:bottom w:val="single" w:sz="4" w:space="0" w:color="auto"/>
              <w:right w:val="single" w:sz="4" w:space="0" w:color="auto"/>
            </w:tcBorders>
            <w:vAlign w:val="center"/>
            <w:hideMark/>
          </w:tcPr>
          <w:p w:rsidR="00F437BC" w:rsidRPr="00F437BC" w:rsidRDefault="00F437BC" w:rsidP="00F437BC">
            <w:pPr>
              <w:rPr>
                <w:bCs/>
              </w:rPr>
            </w:pPr>
          </w:p>
        </w:tc>
        <w:tc>
          <w:tcPr>
            <w:tcW w:w="708" w:type="dxa"/>
            <w:vMerge/>
            <w:tcBorders>
              <w:left w:val="nil"/>
              <w:bottom w:val="single" w:sz="4" w:space="0" w:color="auto"/>
              <w:right w:val="single" w:sz="4" w:space="0" w:color="auto"/>
            </w:tcBorders>
            <w:shd w:val="clear" w:color="auto" w:fill="auto"/>
            <w:vAlign w:val="center"/>
          </w:tcPr>
          <w:p w:rsidR="00F437BC" w:rsidRPr="00F437BC" w:rsidRDefault="00F437BC" w:rsidP="00F437BC">
            <w:pPr>
              <w:jc w:val="center"/>
              <w:rPr>
                <w:bCs/>
              </w:rPr>
            </w:pPr>
          </w:p>
        </w:tc>
        <w:tc>
          <w:tcPr>
            <w:tcW w:w="709" w:type="dxa"/>
            <w:vMerge/>
            <w:tcBorders>
              <w:top w:val="nil"/>
              <w:left w:val="single" w:sz="4" w:space="0" w:color="auto"/>
              <w:bottom w:val="single" w:sz="4" w:space="0" w:color="auto"/>
              <w:right w:val="single" w:sz="4" w:space="0" w:color="auto"/>
            </w:tcBorders>
            <w:vAlign w:val="center"/>
            <w:hideMark/>
          </w:tcPr>
          <w:p w:rsidR="00F437BC" w:rsidRPr="00F437BC" w:rsidRDefault="00F437BC" w:rsidP="00F437BC">
            <w:pPr>
              <w:rPr>
                <w:bCs/>
              </w:rPr>
            </w:pPr>
          </w:p>
        </w:tc>
        <w:tc>
          <w:tcPr>
            <w:tcW w:w="709" w:type="dxa"/>
            <w:vMerge/>
            <w:tcBorders>
              <w:top w:val="nil"/>
              <w:left w:val="single" w:sz="4" w:space="0" w:color="auto"/>
              <w:bottom w:val="single" w:sz="4" w:space="0" w:color="auto"/>
              <w:right w:val="single" w:sz="4" w:space="0" w:color="auto"/>
            </w:tcBorders>
            <w:vAlign w:val="center"/>
            <w:hideMark/>
          </w:tcPr>
          <w:p w:rsidR="00F437BC" w:rsidRPr="00F437BC" w:rsidRDefault="00F437BC" w:rsidP="00F437BC">
            <w:pPr>
              <w:rPr>
                <w:bCs/>
              </w:rPr>
            </w:pPr>
          </w:p>
        </w:tc>
        <w:tc>
          <w:tcPr>
            <w:tcW w:w="709" w:type="dxa"/>
            <w:vMerge/>
            <w:tcBorders>
              <w:top w:val="nil"/>
              <w:left w:val="single" w:sz="4" w:space="0" w:color="auto"/>
              <w:bottom w:val="single" w:sz="4" w:space="0" w:color="auto"/>
              <w:right w:val="single" w:sz="4" w:space="0" w:color="auto"/>
            </w:tcBorders>
            <w:vAlign w:val="center"/>
            <w:hideMark/>
          </w:tcPr>
          <w:p w:rsidR="00F437BC" w:rsidRPr="00F437BC" w:rsidRDefault="00F437BC" w:rsidP="00F437BC">
            <w:pPr>
              <w:rPr>
                <w:bCs/>
              </w:rPr>
            </w:pPr>
          </w:p>
        </w:tc>
        <w:tc>
          <w:tcPr>
            <w:tcW w:w="709" w:type="dxa"/>
            <w:vMerge/>
            <w:tcBorders>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r>
      <w:tr w:rsidR="00F437BC" w:rsidRPr="00F437BC" w:rsidTr="00F437B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lastRenderedPageBreak/>
              <w:t>1</w:t>
            </w:r>
          </w:p>
        </w:tc>
        <w:tc>
          <w:tcPr>
            <w:tcW w:w="779"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2</w:t>
            </w:r>
          </w:p>
        </w:tc>
        <w:tc>
          <w:tcPr>
            <w:tcW w:w="780"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3</w:t>
            </w: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pPr>
            <w:r w:rsidRPr="00F437BC">
              <w:t>4</w:t>
            </w:r>
          </w:p>
        </w:tc>
        <w:tc>
          <w:tcPr>
            <w:tcW w:w="779"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5</w:t>
            </w: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pPr>
            <w:r w:rsidRPr="00F437BC">
              <w:t>6</w:t>
            </w:r>
          </w:p>
        </w:tc>
        <w:tc>
          <w:tcPr>
            <w:tcW w:w="780"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7</w:t>
            </w:r>
          </w:p>
        </w:tc>
        <w:tc>
          <w:tcPr>
            <w:tcW w:w="850"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8</w:t>
            </w:r>
          </w:p>
        </w:tc>
        <w:tc>
          <w:tcPr>
            <w:tcW w:w="851"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9</w:t>
            </w:r>
          </w:p>
        </w:tc>
        <w:tc>
          <w:tcPr>
            <w:tcW w:w="850"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10</w:t>
            </w:r>
          </w:p>
        </w:tc>
        <w:tc>
          <w:tcPr>
            <w:tcW w:w="851"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11</w:t>
            </w:r>
          </w:p>
        </w:tc>
        <w:tc>
          <w:tcPr>
            <w:tcW w:w="744"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13</w:t>
            </w:r>
          </w:p>
        </w:tc>
        <w:tc>
          <w:tcPr>
            <w:tcW w:w="744"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14</w:t>
            </w:r>
          </w:p>
        </w:tc>
        <w:tc>
          <w:tcPr>
            <w:tcW w:w="744"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pPr>
            <w:r w:rsidRPr="00F437BC">
              <w:t>15</w:t>
            </w:r>
          </w:p>
        </w:tc>
        <w:tc>
          <w:tcPr>
            <w:tcW w:w="744"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16</w:t>
            </w:r>
          </w:p>
        </w:tc>
        <w:tc>
          <w:tcPr>
            <w:tcW w:w="708"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pPr>
            <w:r w:rsidRPr="00F437BC">
              <w:t>17</w:t>
            </w:r>
          </w:p>
        </w:tc>
        <w:tc>
          <w:tcPr>
            <w:tcW w:w="709"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18</w:t>
            </w:r>
          </w:p>
        </w:tc>
        <w:tc>
          <w:tcPr>
            <w:tcW w:w="709"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19</w:t>
            </w:r>
          </w:p>
        </w:tc>
        <w:tc>
          <w:tcPr>
            <w:tcW w:w="709"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20</w:t>
            </w:r>
          </w:p>
        </w:tc>
        <w:tc>
          <w:tcPr>
            <w:tcW w:w="709" w:type="dxa"/>
            <w:tcBorders>
              <w:top w:val="nil"/>
              <w:left w:val="nil"/>
              <w:bottom w:val="single" w:sz="4" w:space="0" w:color="auto"/>
              <w:right w:val="single" w:sz="4" w:space="0" w:color="auto"/>
            </w:tcBorders>
            <w:shd w:val="clear" w:color="auto" w:fill="auto"/>
            <w:noWrap/>
            <w:vAlign w:val="center"/>
            <w:hideMark/>
          </w:tcPr>
          <w:p w:rsidR="00F437BC" w:rsidRPr="00F437BC" w:rsidRDefault="00F437BC" w:rsidP="00F437BC">
            <w:pPr>
              <w:jc w:val="center"/>
            </w:pPr>
            <w:r w:rsidRPr="00F437BC">
              <w:t>21</w:t>
            </w:r>
          </w:p>
        </w:tc>
      </w:tr>
      <w:tr w:rsidR="00F437BC" w:rsidRPr="00F437BC" w:rsidTr="00F437BC">
        <w:trPr>
          <w:trHeight w:val="300"/>
        </w:trPr>
        <w:tc>
          <w:tcPr>
            <w:tcW w:w="864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Объекты культуры</w:t>
            </w:r>
          </w:p>
        </w:tc>
        <w:tc>
          <w:tcPr>
            <w:tcW w:w="6520" w:type="dxa"/>
            <w:gridSpan w:val="9"/>
            <w:tcBorders>
              <w:top w:val="single" w:sz="4" w:space="0" w:color="auto"/>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r w:rsidRPr="00F437BC">
              <w:rPr>
                <w:bCs/>
              </w:rPr>
              <w:t> </w:t>
            </w:r>
          </w:p>
        </w:tc>
      </w:tr>
      <w:tr w:rsidR="00F437BC" w:rsidRPr="00F437BC" w:rsidTr="00F437B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7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7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8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85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851"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850"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851"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44"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44"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44"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44"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08"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0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0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0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c>
          <w:tcPr>
            <w:tcW w:w="709" w:type="dxa"/>
            <w:tcBorders>
              <w:top w:val="nil"/>
              <w:left w:val="nil"/>
              <w:bottom w:val="single" w:sz="4" w:space="0" w:color="auto"/>
              <w:right w:val="single" w:sz="4" w:space="0" w:color="auto"/>
            </w:tcBorders>
            <w:shd w:val="clear" w:color="auto" w:fill="auto"/>
            <w:vAlign w:val="center"/>
            <w:hideMark/>
          </w:tcPr>
          <w:p w:rsidR="00F437BC" w:rsidRPr="00F437BC" w:rsidRDefault="00F437BC" w:rsidP="00F437BC">
            <w:pPr>
              <w:jc w:val="center"/>
              <w:rPr>
                <w:bCs/>
              </w:rPr>
            </w:pPr>
          </w:p>
        </w:tc>
      </w:tr>
      <w:tr w:rsidR="00F437BC" w:rsidRPr="00F437BC" w:rsidTr="00F437BC">
        <w:trPr>
          <w:trHeight w:val="1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bCs/>
                <w:sz w:val="16"/>
                <w:szCs w:val="16"/>
              </w:rPr>
            </w:pPr>
            <w:r w:rsidRPr="00F437BC">
              <w:rPr>
                <w:bCs/>
                <w:sz w:val="16"/>
                <w:szCs w:val="16"/>
              </w:rPr>
              <w:t>1.</w:t>
            </w:r>
          </w:p>
        </w:tc>
        <w:tc>
          <w:tcPr>
            <w:tcW w:w="77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Муниципальное автономное учреждение культуры «Культурно-досуговый центр «Премьер»</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г.п</w:t>
            </w:r>
            <w:proofErr w:type="gramStart"/>
            <w:r w:rsidRPr="00F437BC">
              <w:rPr>
                <w:bCs/>
                <w:sz w:val="16"/>
                <w:szCs w:val="16"/>
              </w:rPr>
              <w:t>.Ф</w:t>
            </w:r>
            <w:proofErr w:type="gramEnd"/>
            <w:r w:rsidRPr="00F437BC">
              <w:rPr>
                <w:bCs/>
                <w:sz w:val="16"/>
                <w:szCs w:val="16"/>
              </w:rPr>
              <w:t>едоровский, ул.Ленина,18</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№1</w:t>
            </w:r>
          </w:p>
        </w:tc>
        <w:tc>
          <w:tcPr>
            <w:tcW w:w="77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Муниципальное автономное учреждение культуры «Культурно-досуговый центр «Премьер»</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Государственная</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Администрация городского поселения Федоровский</w:t>
            </w:r>
          </w:p>
        </w:tc>
        <w:tc>
          <w:tcPr>
            <w:tcW w:w="85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proofErr w:type="spellStart"/>
            <w:r w:rsidRPr="00F437BC">
              <w:rPr>
                <w:bCs/>
                <w:sz w:val="16"/>
                <w:szCs w:val="16"/>
              </w:rPr>
              <w:t>Культурно-досуговая</w:t>
            </w:r>
            <w:proofErr w:type="spellEnd"/>
            <w:r w:rsidRPr="00F437BC">
              <w:rPr>
                <w:bCs/>
                <w:sz w:val="16"/>
                <w:szCs w:val="16"/>
              </w:rPr>
              <w:t xml:space="preserve"> деятельность</w:t>
            </w:r>
          </w:p>
        </w:tc>
        <w:tc>
          <w:tcPr>
            <w:tcW w:w="851"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Все возрастные категории</w:t>
            </w:r>
          </w:p>
        </w:tc>
        <w:tc>
          <w:tcPr>
            <w:tcW w:w="85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Все категории</w:t>
            </w:r>
          </w:p>
        </w:tc>
        <w:tc>
          <w:tcPr>
            <w:tcW w:w="851"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Нет</w:t>
            </w:r>
          </w:p>
        </w:tc>
        <w:tc>
          <w:tcPr>
            <w:tcW w:w="744" w:type="dxa"/>
            <w:tcBorders>
              <w:top w:val="nil"/>
              <w:left w:val="nil"/>
              <w:bottom w:val="single" w:sz="4" w:space="0" w:color="auto"/>
              <w:right w:val="single" w:sz="4" w:space="0" w:color="auto"/>
            </w:tcBorders>
            <w:shd w:val="clear" w:color="auto" w:fill="auto"/>
            <w:noWrap/>
            <w:hideMark/>
          </w:tcPr>
          <w:p w:rsidR="00F437BC" w:rsidRPr="00F437BC" w:rsidRDefault="00F437BC" w:rsidP="00F437BC">
            <w:pPr>
              <w:jc w:val="center"/>
              <w:rPr>
                <w:bCs/>
                <w:sz w:val="16"/>
                <w:szCs w:val="16"/>
              </w:rPr>
            </w:pPr>
            <w:r w:rsidRPr="00F437BC">
              <w:rPr>
                <w:bCs/>
                <w:sz w:val="16"/>
                <w:szCs w:val="16"/>
              </w:rPr>
              <w:t>А</w:t>
            </w:r>
          </w:p>
        </w:tc>
        <w:tc>
          <w:tcPr>
            <w:tcW w:w="744"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ВНД</w:t>
            </w:r>
          </w:p>
        </w:tc>
        <w:tc>
          <w:tcPr>
            <w:tcW w:w="744" w:type="dxa"/>
            <w:tcBorders>
              <w:top w:val="nil"/>
              <w:left w:val="nil"/>
              <w:bottom w:val="single" w:sz="4" w:space="0" w:color="auto"/>
              <w:right w:val="single" w:sz="4" w:space="0" w:color="auto"/>
            </w:tcBorders>
            <w:shd w:val="clear" w:color="auto" w:fill="auto"/>
          </w:tcPr>
          <w:p w:rsidR="00F437BC" w:rsidRPr="00F437BC" w:rsidRDefault="00F437BC" w:rsidP="00F437BC">
            <w:pPr>
              <w:jc w:val="center"/>
              <w:rPr>
                <w:bCs/>
                <w:sz w:val="16"/>
                <w:szCs w:val="16"/>
              </w:rPr>
            </w:pPr>
            <w:r w:rsidRPr="00F437BC">
              <w:rPr>
                <w:bCs/>
                <w:sz w:val="16"/>
                <w:szCs w:val="16"/>
              </w:rPr>
              <w:t>да</w:t>
            </w:r>
          </w:p>
        </w:tc>
        <w:tc>
          <w:tcPr>
            <w:tcW w:w="744"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1.Капитальный ремонт.</w:t>
            </w:r>
          </w:p>
          <w:p w:rsidR="00F437BC" w:rsidRPr="00F437BC" w:rsidRDefault="00F437BC" w:rsidP="00F437BC">
            <w:pPr>
              <w:jc w:val="center"/>
              <w:rPr>
                <w:bCs/>
                <w:sz w:val="16"/>
                <w:szCs w:val="16"/>
              </w:rPr>
            </w:pPr>
            <w:r w:rsidRPr="00F437BC">
              <w:rPr>
                <w:bCs/>
                <w:sz w:val="16"/>
                <w:szCs w:val="16"/>
              </w:rPr>
              <w:t>2.Текущий ремонт.</w:t>
            </w:r>
          </w:p>
          <w:p w:rsidR="00F437BC" w:rsidRPr="00F437BC" w:rsidRDefault="00F437BC" w:rsidP="00F437BC">
            <w:pPr>
              <w:jc w:val="center"/>
              <w:rPr>
                <w:bCs/>
                <w:sz w:val="16"/>
                <w:szCs w:val="16"/>
              </w:rPr>
            </w:pPr>
            <w:r w:rsidRPr="00F437BC">
              <w:rPr>
                <w:bCs/>
                <w:sz w:val="16"/>
                <w:szCs w:val="16"/>
              </w:rPr>
              <w:t>3.</w:t>
            </w:r>
            <w:proofErr w:type="gramStart"/>
            <w:r w:rsidRPr="00F437BC">
              <w:rPr>
                <w:bCs/>
                <w:sz w:val="16"/>
                <w:szCs w:val="16"/>
              </w:rPr>
              <w:t>Индивидуальной</w:t>
            </w:r>
            <w:proofErr w:type="gramEnd"/>
            <w:r w:rsidRPr="00F437BC">
              <w:rPr>
                <w:bCs/>
                <w:sz w:val="16"/>
                <w:szCs w:val="16"/>
              </w:rPr>
              <w:t xml:space="preserve"> решение с ТСР.</w:t>
            </w:r>
          </w:p>
        </w:tc>
        <w:tc>
          <w:tcPr>
            <w:tcW w:w="708"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
                <w:bCs/>
                <w:sz w:val="16"/>
                <w:szCs w:val="16"/>
              </w:rPr>
            </w:pPr>
            <w:r w:rsidRPr="00F437BC">
              <w:rPr>
                <w:b/>
                <w:bCs/>
                <w:sz w:val="16"/>
                <w:szCs w:val="16"/>
              </w:rPr>
              <w:t>2017-2020г</w:t>
            </w:r>
            <w:proofErr w:type="gramStart"/>
            <w:r w:rsidRPr="00F437BC">
              <w:rPr>
                <w:b/>
                <w:bCs/>
                <w:sz w:val="16"/>
                <w:szCs w:val="16"/>
              </w:rPr>
              <w:t>.г</w:t>
            </w:r>
            <w:proofErr w:type="gramEnd"/>
          </w:p>
        </w:tc>
        <w:tc>
          <w:tcPr>
            <w:tcW w:w="70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
                <w:bCs/>
                <w:sz w:val="16"/>
                <w:szCs w:val="16"/>
              </w:rPr>
            </w:pPr>
            <w:r w:rsidRPr="00F437BC">
              <w:rPr>
                <w:b/>
                <w:bCs/>
                <w:sz w:val="16"/>
                <w:szCs w:val="16"/>
              </w:rPr>
              <w:t>ДЧ</w:t>
            </w:r>
          </w:p>
        </w:tc>
        <w:tc>
          <w:tcPr>
            <w:tcW w:w="709" w:type="dxa"/>
            <w:tcBorders>
              <w:top w:val="nil"/>
              <w:left w:val="nil"/>
              <w:bottom w:val="single" w:sz="4" w:space="0" w:color="auto"/>
              <w:right w:val="single" w:sz="4" w:space="0" w:color="auto"/>
            </w:tcBorders>
            <w:shd w:val="clear" w:color="auto" w:fill="auto"/>
            <w:hideMark/>
          </w:tcPr>
          <w:p w:rsidR="00F437BC" w:rsidRPr="00F437BC" w:rsidRDefault="004B34DC" w:rsidP="00F437BC">
            <w:pPr>
              <w:jc w:val="center"/>
              <w:rPr>
                <w:b/>
                <w:bCs/>
                <w:sz w:val="16"/>
                <w:szCs w:val="16"/>
              </w:rPr>
            </w:pPr>
            <w:r>
              <w:rPr>
                <w:b/>
                <w:bCs/>
                <w:sz w:val="16"/>
                <w:szCs w:val="16"/>
              </w:rPr>
              <w:t>-</w:t>
            </w:r>
          </w:p>
        </w:tc>
        <w:tc>
          <w:tcPr>
            <w:tcW w:w="70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
                <w:bCs/>
                <w:sz w:val="16"/>
                <w:szCs w:val="16"/>
              </w:rPr>
            </w:pPr>
            <w:r w:rsidRPr="00F437BC">
              <w:rPr>
                <w:b/>
                <w:bCs/>
                <w:sz w:val="16"/>
                <w:szCs w:val="16"/>
              </w:rPr>
              <w:t>ДЧ</w:t>
            </w:r>
          </w:p>
        </w:tc>
        <w:tc>
          <w:tcPr>
            <w:tcW w:w="70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
                <w:bCs/>
                <w:sz w:val="16"/>
                <w:szCs w:val="16"/>
              </w:rPr>
            </w:pPr>
            <w:r w:rsidRPr="00F437BC">
              <w:rPr>
                <w:b/>
                <w:bCs/>
                <w:sz w:val="16"/>
                <w:szCs w:val="16"/>
              </w:rPr>
              <w:t>01.11. 2017г.</w:t>
            </w:r>
          </w:p>
        </w:tc>
      </w:tr>
      <w:tr w:rsidR="00F437BC" w:rsidRPr="00F437BC" w:rsidTr="00F437BC">
        <w:trPr>
          <w:trHeight w:val="1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437BC" w:rsidRPr="00F437BC" w:rsidRDefault="00F437BC" w:rsidP="00F437BC">
            <w:pPr>
              <w:jc w:val="center"/>
              <w:rPr>
                <w:sz w:val="16"/>
                <w:szCs w:val="16"/>
              </w:rPr>
            </w:pPr>
            <w:r w:rsidRPr="00F437BC">
              <w:rPr>
                <w:sz w:val="16"/>
                <w:szCs w:val="16"/>
              </w:rPr>
              <w:t>2.</w:t>
            </w:r>
          </w:p>
        </w:tc>
        <w:tc>
          <w:tcPr>
            <w:tcW w:w="77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bCs/>
                <w:sz w:val="16"/>
                <w:szCs w:val="16"/>
              </w:rPr>
              <w:t>Муниципальное автономное учреждение культур</w:t>
            </w:r>
            <w:r w:rsidRPr="00F437BC">
              <w:rPr>
                <w:bCs/>
                <w:sz w:val="16"/>
                <w:szCs w:val="16"/>
              </w:rPr>
              <w:lastRenderedPageBreak/>
              <w:t>ы «Культурно-досуговый центр «Премьер»</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lastRenderedPageBreak/>
              <w:t>г.п</w:t>
            </w:r>
            <w:proofErr w:type="gramStart"/>
            <w:r w:rsidRPr="00F437BC">
              <w:rPr>
                <w:bCs/>
                <w:sz w:val="16"/>
                <w:szCs w:val="16"/>
              </w:rPr>
              <w:t>.Ф</w:t>
            </w:r>
            <w:proofErr w:type="gramEnd"/>
            <w:r w:rsidRPr="00F437BC">
              <w:rPr>
                <w:bCs/>
                <w:sz w:val="16"/>
                <w:szCs w:val="16"/>
              </w:rPr>
              <w:t>едоровский, ул.Ленина,18</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№1</w:t>
            </w:r>
          </w:p>
        </w:tc>
        <w:tc>
          <w:tcPr>
            <w:tcW w:w="77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sz w:val="16"/>
                <w:szCs w:val="16"/>
              </w:rPr>
              <w:t xml:space="preserve">Отдел библиотечного обслуживания населения </w:t>
            </w:r>
            <w:r w:rsidRPr="00F437BC">
              <w:rPr>
                <w:bCs/>
                <w:sz w:val="16"/>
                <w:szCs w:val="16"/>
              </w:rPr>
              <w:t>Муниц</w:t>
            </w:r>
            <w:r w:rsidRPr="00F437BC">
              <w:rPr>
                <w:bCs/>
                <w:sz w:val="16"/>
                <w:szCs w:val="16"/>
              </w:rPr>
              <w:lastRenderedPageBreak/>
              <w:t>ипальное автономное учреждение культуры «Культурно-досуговый центр «Премьер»</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sz w:val="16"/>
                <w:szCs w:val="16"/>
              </w:rPr>
              <w:lastRenderedPageBreak/>
              <w:t>Государственная</w:t>
            </w:r>
          </w:p>
        </w:tc>
        <w:tc>
          <w:tcPr>
            <w:tcW w:w="78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bCs/>
                <w:sz w:val="16"/>
                <w:szCs w:val="16"/>
              </w:rPr>
              <w:t>Администрация городского поселения Федоровский</w:t>
            </w:r>
          </w:p>
        </w:tc>
        <w:tc>
          <w:tcPr>
            <w:tcW w:w="85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sz w:val="16"/>
                <w:szCs w:val="16"/>
              </w:rPr>
              <w:t>Обеспечение доступности библиотечных услуг и библиот</w:t>
            </w:r>
            <w:r w:rsidRPr="00F437BC">
              <w:rPr>
                <w:sz w:val="16"/>
                <w:szCs w:val="16"/>
              </w:rPr>
              <w:lastRenderedPageBreak/>
              <w:t>ечных фондов для жителей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bCs/>
                <w:sz w:val="16"/>
                <w:szCs w:val="16"/>
              </w:rPr>
              <w:lastRenderedPageBreak/>
              <w:t>Все возрастные категории</w:t>
            </w:r>
          </w:p>
        </w:tc>
        <w:tc>
          <w:tcPr>
            <w:tcW w:w="850"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sz w:val="16"/>
                <w:szCs w:val="16"/>
              </w:rPr>
              <w:t>Все категории</w:t>
            </w:r>
          </w:p>
        </w:tc>
        <w:tc>
          <w:tcPr>
            <w:tcW w:w="851"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sz w:val="16"/>
                <w:szCs w:val="16"/>
              </w:rPr>
              <w:t>Нет</w:t>
            </w:r>
          </w:p>
        </w:tc>
        <w:tc>
          <w:tcPr>
            <w:tcW w:w="744" w:type="dxa"/>
            <w:tcBorders>
              <w:top w:val="nil"/>
              <w:left w:val="nil"/>
              <w:bottom w:val="single" w:sz="4" w:space="0" w:color="auto"/>
              <w:right w:val="single" w:sz="4" w:space="0" w:color="auto"/>
            </w:tcBorders>
            <w:shd w:val="clear" w:color="auto" w:fill="auto"/>
            <w:noWrap/>
            <w:hideMark/>
          </w:tcPr>
          <w:p w:rsidR="00F437BC" w:rsidRPr="00F437BC" w:rsidRDefault="00F437BC" w:rsidP="00F437BC">
            <w:pPr>
              <w:jc w:val="center"/>
              <w:rPr>
                <w:sz w:val="16"/>
                <w:szCs w:val="16"/>
              </w:rPr>
            </w:pPr>
            <w:r w:rsidRPr="00F437BC">
              <w:rPr>
                <w:sz w:val="16"/>
                <w:szCs w:val="16"/>
              </w:rPr>
              <w:t>А</w:t>
            </w:r>
          </w:p>
        </w:tc>
        <w:tc>
          <w:tcPr>
            <w:tcW w:w="744"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sz w:val="16"/>
                <w:szCs w:val="16"/>
              </w:rPr>
              <w:t>ВНД</w:t>
            </w:r>
          </w:p>
        </w:tc>
        <w:tc>
          <w:tcPr>
            <w:tcW w:w="744" w:type="dxa"/>
            <w:tcBorders>
              <w:top w:val="nil"/>
              <w:left w:val="nil"/>
              <w:bottom w:val="single" w:sz="4" w:space="0" w:color="auto"/>
              <w:right w:val="single" w:sz="4" w:space="0" w:color="auto"/>
            </w:tcBorders>
            <w:shd w:val="clear" w:color="auto" w:fill="auto"/>
          </w:tcPr>
          <w:p w:rsidR="00F437BC" w:rsidRPr="00F437BC" w:rsidRDefault="00F437BC" w:rsidP="00F437BC">
            <w:pPr>
              <w:jc w:val="center"/>
              <w:rPr>
                <w:sz w:val="16"/>
                <w:szCs w:val="16"/>
              </w:rPr>
            </w:pPr>
            <w:r w:rsidRPr="00F437BC">
              <w:rPr>
                <w:sz w:val="16"/>
                <w:szCs w:val="16"/>
              </w:rPr>
              <w:t>да</w:t>
            </w:r>
          </w:p>
        </w:tc>
        <w:tc>
          <w:tcPr>
            <w:tcW w:w="744"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Cs/>
                <w:sz w:val="16"/>
                <w:szCs w:val="16"/>
              </w:rPr>
            </w:pPr>
            <w:r w:rsidRPr="00F437BC">
              <w:rPr>
                <w:bCs/>
                <w:sz w:val="16"/>
                <w:szCs w:val="16"/>
              </w:rPr>
              <w:t>1.Текущий ремонт.</w:t>
            </w:r>
          </w:p>
          <w:p w:rsidR="00F437BC" w:rsidRPr="00F437BC" w:rsidRDefault="00F437BC" w:rsidP="00F437BC">
            <w:pPr>
              <w:jc w:val="center"/>
              <w:rPr>
                <w:sz w:val="16"/>
                <w:szCs w:val="16"/>
              </w:rPr>
            </w:pPr>
            <w:r w:rsidRPr="00F437BC">
              <w:rPr>
                <w:bCs/>
                <w:sz w:val="16"/>
                <w:szCs w:val="16"/>
              </w:rPr>
              <w:t>2.</w:t>
            </w:r>
            <w:proofErr w:type="gramStart"/>
            <w:r w:rsidRPr="00F437BC">
              <w:rPr>
                <w:bCs/>
                <w:sz w:val="16"/>
                <w:szCs w:val="16"/>
              </w:rPr>
              <w:t>Индивидуальной</w:t>
            </w:r>
            <w:proofErr w:type="gramEnd"/>
            <w:r w:rsidRPr="00F437BC">
              <w:rPr>
                <w:bCs/>
                <w:sz w:val="16"/>
                <w:szCs w:val="16"/>
              </w:rPr>
              <w:t xml:space="preserve"> решение с </w:t>
            </w:r>
            <w:r w:rsidRPr="00F437BC">
              <w:rPr>
                <w:bCs/>
                <w:sz w:val="16"/>
                <w:szCs w:val="16"/>
              </w:rPr>
              <w:lastRenderedPageBreak/>
              <w:t>ТСР.</w:t>
            </w:r>
          </w:p>
        </w:tc>
        <w:tc>
          <w:tcPr>
            <w:tcW w:w="708"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b/>
                <w:bCs/>
                <w:sz w:val="16"/>
                <w:szCs w:val="16"/>
              </w:rPr>
              <w:lastRenderedPageBreak/>
              <w:t>2017-2020г</w:t>
            </w:r>
            <w:proofErr w:type="gramStart"/>
            <w:r w:rsidRPr="00F437BC">
              <w:rPr>
                <w:b/>
                <w:bCs/>
                <w:sz w:val="16"/>
                <w:szCs w:val="16"/>
              </w:rPr>
              <w:t>.г</w:t>
            </w:r>
            <w:proofErr w:type="gramEnd"/>
          </w:p>
        </w:tc>
        <w:tc>
          <w:tcPr>
            <w:tcW w:w="70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
                <w:sz w:val="16"/>
                <w:szCs w:val="16"/>
              </w:rPr>
            </w:pPr>
            <w:r w:rsidRPr="00F437BC">
              <w:rPr>
                <w:b/>
                <w:sz w:val="16"/>
                <w:szCs w:val="16"/>
              </w:rPr>
              <w:t>ДУ</w:t>
            </w:r>
          </w:p>
        </w:tc>
        <w:tc>
          <w:tcPr>
            <w:tcW w:w="709" w:type="dxa"/>
            <w:tcBorders>
              <w:top w:val="nil"/>
              <w:left w:val="nil"/>
              <w:bottom w:val="single" w:sz="4" w:space="0" w:color="auto"/>
              <w:right w:val="single" w:sz="4" w:space="0" w:color="auto"/>
            </w:tcBorders>
            <w:shd w:val="clear" w:color="auto" w:fill="auto"/>
            <w:hideMark/>
          </w:tcPr>
          <w:p w:rsidR="00F437BC" w:rsidRPr="00F437BC" w:rsidRDefault="004B34DC" w:rsidP="00F437BC">
            <w:pPr>
              <w:jc w:val="center"/>
              <w:rPr>
                <w:b/>
                <w:sz w:val="16"/>
                <w:szCs w:val="16"/>
              </w:rPr>
            </w:pPr>
            <w:r>
              <w:rPr>
                <w:b/>
                <w:sz w:val="16"/>
                <w:szCs w:val="16"/>
              </w:rPr>
              <w:t>-</w:t>
            </w:r>
          </w:p>
        </w:tc>
        <w:tc>
          <w:tcPr>
            <w:tcW w:w="70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b/>
                <w:sz w:val="16"/>
                <w:szCs w:val="16"/>
              </w:rPr>
            </w:pPr>
            <w:r w:rsidRPr="00F437BC">
              <w:rPr>
                <w:b/>
                <w:sz w:val="16"/>
                <w:szCs w:val="16"/>
              </w:rPr>
              <w:t>ДУ</w:t>
            </w:r>
          </w:p>
        </w:tc>
        <w:tc>
          <w:tcPr>
            <w:tcW w:w="709" w:type="dxa"/>
            <w:tcBorders>
              <w:top w:val="nil"/>
              <w:left w:val="nil"/>
              <w:bottom w:val="single" w:sz="4" w:space="0" w:color="auto"/>
              <w:right w:val="single" w:sz="4" w:space="0" w:color="auto"/>
            </w:tcBorders>
            <w:shd w:val="clear" w:color="auto" w:fill="auto"/>
            <w:hideMark/>
          </w:tcPr>
          <w:p w:rsidR="00F437BC" w:rsidRPr="00F437BC" w:rsidRDefault="00F437BC" w:rsidP="00F437BC">
            <w:pPr>
              <w:jc w:val="center"/>
              <w:rPr>
                <w:sz w:val="16"/>
                <w:szCs w:val="16"/>
              </w:rPr>
            </w:pPr>
            <w:r w:rsidRPr="00F437BC">
              <w:rPr>
                <w:b/>
                <w:bCs/>
                <w:sz w:val="16"/>
                <w:szCs w:val="16"/>
              </w:rPr>
              <w:t>01.11. 2017г.</w:t>
            </w:r>
          </w:p>
        </w:tc>
      </w:tr>
    </w:tbl>
    <w:p w:rsidR="00F437BC" w:rsidRPr="00F437BC" w:rsidRDefault="00F437BC" w:rsidP="00F437BC"/>
    <w:p w:rsidR="00F437BC" w:rsidRDefault="00F437BC" w:rsidP="00F437BC">
      <w:pPr>
        <w:jc w:val="both"/>
        <w:rPr>
          <w:i/>
          <w:sz w:val="24"/>
          <w:szCs w:val="24"/>
        </w:rPr>
      </w:pPr>
      <w:r w:rsidRPr="00F437BC">
        <w:rPr>
          <w:i/>
          <w:sz w:val="24"/>
          <w:szCs w:val="24"/>
        </w:rPr>
        <w:t>*Информация заполняется в соответствии с методическим пособием по обеспечению доступности для инвалидов объектов и услуг.</w:t>
      </w:r>
    </w:p>
    <w:p w:rsidR="00F437BC" w:rsidRPr="00883FE8" w:rsidRDefault="00F437BC" w:rsidP="00F437BC">
      <w:pPr>
        <w:rPr>
          <w:sz w:val="24"/>
          <w:szCs w:val="24"/>
        </w:rPr>
      </w:pPr>
    </w:p>
    <w:p w:rsidR="00F437BC" w:rsidRDefault="00F437BC" w:rsidP="00F437BC"/>
    <w:p w:rsidR="00F437BC" w:rsidRDefault="00F437BC" w:rsidP="00F437BC">
      <w:pPr>
        <w:rPr>
          <w:sz w:val="24"/>
          <w:szCs w:val="24"/>
        </w:rPr>
      </w:pPr>
    </w:p>
    <w:p w:rsidR="00F437BC" w:rsidRDefault="00F437BC" w:rsidP="00F437BC">
      <w:pPr>
        <w:rPr>
          <w:sz w:val="24"/>
          <w:szCs w:val="24"/>
        </w:rPr>
      </w:pPr>
    </w:p>
    <w:p w:rsidR="00F437BC" w:rsidRPr="00073089" w:rsidRDefault="00F437BC" w:rsidP="00F437BC">
      <w:pPr>
        <w:tabs>
          <w:tab w:val="left" w:pos="1215"/>
        </w:tabs>
      </w:pPr>
      <w:r>
        <w:rPr>
          <w:sz w:val="24"/>
          <w:szCs w:val="24"/>
        </w:rPr>
        <w:tab/>
      </w:r>
    </w:p>
    <w:p w:rsidR="00F437BC" w:rsidRDefault="00F437BC" w:rsidP="00F437BC"/>
    <w:sectPr w:rsidR="00F437BC" w:rsidSect="004C5B83">
      <w:pgSz w:w="16838" w:h="11906" w:orient="landscape"/>
      <w:pgMar w:top="567" w:right="962"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696" w:rsidRDefault="00222696" w:rsidP="00512116">
      <w:r>
        <w:separator/>
      </w:r>
    </w:p>
  </w:endnote>
  <w:endnote w:type="continuationSeparator" w:id="0">
    <w:p w:rsidR="00222696" w:rsidRDefault="00222696" w:rsidP="00512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696" w:rsidRDefault="00222696" w:rsidP="00512116">
      <w:r>
        <w:separator/>
      </w:r>
    </w:p>
  </w:footnote>
  <w:footnote w:type="continuationSeparator" w:id="0">
    <w:p w:rsidR="00222696" w:rsidRDefault="00222696" w:rsidP="00512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B1" w:rsidRPr="00280DF9" w:rsidRDefault="0084276C">
    <w:pPr>
      <w:pStyle w:val="a3"/>
      <w:jc w:val="center"/>
      <w:rPr>
        <w:rFonts w:ascii="Times New Roman" w:hAnsi="Times New Roman"/>
      </w:rPr>
    </w:pPr>
    <w:r w:rsidRPr="00280DF9">
      <w:rPr>
        <w:rFonts w:ascii="Times New Roman" w:hAnsi="Times New Roman"/>
      </w:rPr>
      <w:fldChar w:fldCharType="begin"/>
    </w:r>
    <w:r w:rsidR="008908B1" w:rsidRPr="00280DF9">
      <w:rPr>
        <w:rFonts w:ascii="Times New Roman" w:hAnsi="Times New Roman"/>
      </w:rPr>
      <w:instrText>PAGE   \* MERGEFORMAT</w:instrText>
    </w:r>
    <w:r w:rsidRPr="00280DF9">
      <w:rPr>
        <w:rFonts w:ascii="Times New Roman" w:hAnsi="Times New Roman"/>
      </w:rPr>
      <w:fldChar w:fldCharType="separate"/>
    </w:r>
    <w:r w:rsidR="004E2B00">
      <w:rPr>
        <w:rFonts w:ascii="Times New Roman" w:hAnsi="Times New Roman"/>
        <w:noProof/>
      </w:rPr>
      <w:t>2</w:t>
    </w:r>
    <w:r w:rsidRPr="00280DF9">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7E2"/>
    <w:multiLevelType w:val="multilevel"/>
    <w:tmpl w:val="8C06678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947968"/>
    <w:multiLevelType w:val="multilevel"/>
    <w:tmpl w:val="C7E2D1A8"/>
    <w:lvl w:ilvl="0">
      <w:start w:val="10"/>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2848" w:hanging="144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488" w:hanging="1800"/>
      </w:pPr>
      <w:rPr>
        <w:rFonts w:hint="default"/>
      </w:rPr>
    </w:lvl>
  </w:abstractNum>
  <w:abstractNum w:abstractNumId="2">
    <w:nsid w:val="0E9053A2"/>
    <w:multiLevelType w:val="multilevel"/>
    <w:tmpl w:val="2D64C4E4"/>
    <w:lvl w:ilvl="0">
      <w:start w:val="1"/>
      <w:numFmt w:val="decimal"/>
      <w:lvlText w:val="%1."/>
      <w:lvlJc w:val="left"/>
      <w:pPr>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F4306F1"/>
    <w:multiLevelType w:val="multilevel"/>
    <w:tmpl w:val="E7346A12"/>
    <w:lvl w:ilvl="0">
      <w:start w:val="3"/>
      <w:numFmt w:val="decimal"/>
      <w:lvlText w:val="%1."/>
      <w:lvlJc w:val="left"/>
      <w:pPr>
        <w:ind w:left="540" w:hanging="540"/>
      </w:pPr>
      <w:rPr>
        <w:rFonts w:hint="default"/>
      </w:rPr>
    </w:lvl>
    <w:lvl w:ilvl="1">
      <w:start w:val="5"/>
      <w:numFmt w:val="decimal"/>
      <w:lvlText w:val="%1.%2."/>
      <w:lvlJc w:val="left"/>
      <w:pPr>
        <w:ind w:left="955" w:hanging="540"/>
      </w:pPr>
      <w:rPr>
        <w:rFonts w:hint="default"/>
      </w:rPr>
    </w:lvl>
    <w:lvl w:ilvl="2">
      <w:start w:val="3"/>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4">
    <w:nsid w:val="25723BB7"/>
    <w:multiLevelType w:val="multilevel"/>
    <w:tmpl w:val="C0922F04"/>
    <w:lvl w:ilvl="0">
      <w:start w:val="1"/>
      <w:numFmt w:val="decimal"/>
      <w:lvlText w:val="%1."/>
      <w:lvlJc w:val="left"/>
      <w:pPr>
        <w:ind w:left="928"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5">
    <w:nsid w:val="28F16B94"/>
    <w:multiLevelType w:val="hybridMultilevel"/>
    <w:tmpl w:val="80A25702"/>
    <w:lvl w:ilvl="0" w:tplc="C6CC2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3C22E2"/>
    <w:multiLevelType w:val="multilevel"/>
    <w:tmpl w:val="E0DCE8F0"/>
    <w:lvl w:ilvl="0">
      <w:start w:val="2"/>
      <w:numFmt w:val="decimal"/>
      <w:lvlText w:val="%1."/>
      <w:lvlJc w:val="left"/>
      <w:pPr>
        <w:ind w:left="927" w:hanging="360"/>
      </w:pPr>
      <w:rPr>
        <w:rFonts w:hint="default"/>
        <w:b w:val="0"/>
      </w:rPr>
    </w:lvl>
    <w:lvl w:ilvl="1">
      <w:start w:val="7"/>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D0009EE"/>
    <w:multiLevelType w:val="multilevel"/>
    <w:tmpl w:val="3C249B94"/>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3561AC9"/>
    <w:multiLevelType w:val="multilevel"/>
    <w:tmpl w:val="7BE09FD6"/>
    <w:lvl w:ilvl="0">
      <w:start w:val="1"/>
      <w:numFmt w:val="decimal"/>
      <w:lvlText w:val="%1."/>
      <w:lvlJc w:val="left"/>
      <w:pPr>
        <w:ind w:left="502"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nsid w:val="425A455B"/>
    <w:multiLevelType w:val="hybridMultilevel"/>
    <w:tmpl w:val="CB9EE4F6"/>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37239CA"/>
    <w:multiLevelType w:val="hybridMultilevel"/>
    <w:tmpl w:val="6FA20EBA"/>
    <w:lvl w:ilvl="0" w:tplc="4BAA0FE4">
      <w:start w:val="1"/>
      <w:numFmt w:val="bullet"/>
      <w:lvlText w:val="-"/>
      <w:lvlJc w:val="left"/>
      <w:pPr>
        <w:tabs>
          <w:tab w:val="num" w:pos="360"/>
        </w:tabs>
        <w:ind w:left="36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8539AC"/>
    <w:multiLevelType w:val="multilevel"/>
    <w:tmpl w:val="3BEC2FCE"/>
    <w:lvl w:ilvl="0">
      <w:start w:val="5"/>
      <w:numFmt w:val="decimal"/>
      <w:lvlText w:val="%1."/>
      <w:lvlJc w:val="left"/>
      <w:pPr>
        <w:ind w:left="720" w:hanging="360"/>
      </w:pPr>
      <w:rPr>
        <w:rFonts w:hint="default"/>
        <w:b/>
      </w:rPr>
    </w:lvl>
    <w:lvl w:ilvl="1">
      <w:start w:val="2"/>
      <w:numFmt w:val="decimal"/>
      <w:isLgl/>
      <w:lvlText w:val="%1.%2."/>
      <w:lvlJc w:val="left"/>
      <w:pPr>
        <w:ind w:left="1072" w:hanging="540"/>
      </w:pPr>
      <w:rPr>
        <w:rFonts w:hint="default"/>
      </w:rPr>
    </w:lvl>
    <w:lvl w:ilvl="2">
      <w:start w:val="7"/>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12">
    <w:nsid w:val="4F8D1BFE"/>
    <w:multiLevelType w:val="hybridMultilevel"/>
    <w:tmpl w:val="1898EDB0"/>
    <w:lvl w:ilvl="0" w:tplc="3F54DF16">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3">
    <w:nsid w:val="4FC4640E"/>
    <w:multiLevelType w:val="hybridMultilevel"/>
    <w:tmpl w:val="71EAC1A8"/>
    <w:lvl w:ilvl="0" w:tplc="3ACE5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13C2C94"/>
    <w:multiLevelType w:val="hybridMultilevel"/>
    <w:tmpl w:val="32601620"/>
    <w:lvl w:ilvl="0" w:tplc="DE749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361B38"/>
    <w:multiLevelType w:val="multilevel"/>
    <w:tmpl w:val="B1D6EA28"/>
    <w:lvl w:ilvl="0">
      <w:start w:val="1"/>
      <w:numFmt w:val="decimal"/>
      <w:lvlText w:val="%1."/>
      <w:lvlJc w:val="left"/>
      <w:pPr>
        <w:ind w:left="1723" w:hanging="1155"/>
      </w:pPr>
      <w:rPr>
        <w:rFonts w:ascii="Times New Roman" w:eastAsia="Times New Roman" w:hAnsi="Times New Roman" w:cs="Times New Roman"/>
        <w:b/>
        <w:color w:val="0F243E"/>
      </w:rPr>
    </w:lvl>
    <w:lvl w:ilvl="1">
      <w:start w:val="1"/>
      <w:numFmt w:val="decimal"/>
      <w:lvlText w:val="%1.%2."/>
      <w:lvlJc w:val="left"/>
      <w:pPr>
        <w:ind w:left="1722" w:hanging="1155"/>
      </w:pPr>
      <w:rPr>
        <w:color w:val="0F243E"/>
      </w:rPr>
    </w:lvl>
    <w:lvl w:ilvl="2">
      <w:start w:val="1"/>
      <w:numFmt w:val="decimal"/>
      <w:lvlText w:val="%1.%2.%3."/>
      <w:lvlJc w:val="left"/>
      <w:pPr>
        <w:ind w:left="2289" w:hanging="1155"/>
      </w:pPr>
      <w:rPr>
        <w:color w:val="0F243E"/>
      </w:rPr>
    </w:lvl>
    <w:lvl w:ilvl="3">
      <w:start w:val="1"/>
      <w:numFmt w:val="decimal"/>
      <w:lvlText w:val="%1.%2.%3.%4."/>
      <w:lvlJc w:val="left"/>
      <w:pPr>
        <w:ind w:left="2856" w:hanging="1155"/>
      </w:pPr>
      <w:rPr>
        <w:color w:val="0F243E"/>
      </w:rPr>
    </w:lvl>
    <w:lvl w:ilvl="4">
      <w:start w:val="1"/>
      <w:numFmt w:val="decimal"/>
      <w:lvlText w:val="%1.%2.%3.%4.%5."/>
      <w:lvlJc w:val="left"/>
      <w:pPr>
        <w:ind w:left="3423" w:hanging="1155"/>
      </w:pPr>
      <w:rPr>
        <w:color w:val="0F243E"/>
      </w:rPr>
    </w:lvl>
    <w:lvl w:ilvl="5">
      <w:start w:val="1"/>
      <w:numFmt w:val="decimal"/>
      <w:lvlText w:val="%1.%2.%3.%4.%5.%6."/>
      <w:lvlJc w:val="left"/>
      <w:pPr>
        <w:ind w:left="3990" w:hanging="1155"/>
      </w:pPr>
      <w:rPr>
        <w:color w:val="0F243E"/>
      </w:rPr>
    </w:lvl>
    <w:lvl w:ilvl="6">
      <w:start w:val="1"/>
      <w:numFmt w:val="decimal"/>
      <w:lvlText w:val="%1.%2.%3.%4.%5.%6.%7."/>
      <w:lvlJc w:val="left"/>
      <w:pPr>
        <w:ind w:left="4842" w:hanging="1440"/>
      </w:pPr>
      <w:rPr>
        <w:color w:val="0F243E"/>
      </w:rPr>
    </w:lvl>
    <w:lvl w:ilvl="7">
      <w:start w:val="1"/>
      <w:numFmt w:val="decimal"/>
      <w:lvlText w:val="%1.%2.%3.%4.%5.%6.%7.%8."/>
      <w:lvlJc w:val="left"/>
      <w:pPr>
        <w:ind w:left="5409" w:hanging="1440"/>
      </w:pPr>
      <w:rPr>
        <w:color w:val="0F243E"/>
      </w:rPr>
    </w:lvl>
    <w:lvl w:ilvl="8">
      <w:start w:val="1"/>
      <w:numFmt w:val="decimal"/>
      <w:lvlText w:val="%1.%2.%3.%4.%5.%6.%7.%8.%9."/>
      <w:lvlJc w:val="left"/>
      <w:pPr>
        <w:ind w:left="6336" w:hanging="1800"/>
      </w:pPr>
      <w:rPr>
        <w:color w:val="0F243E"/>
      </w:rPr>
    </w:lvl>
  </w:abstractNum>
  <w:abstractNum w:abstractNumId="16">
    <w:nsid w:val="53AF1F7F"/>
    <w:multiLevelType w:val="multilevel"/>
    <w:tmpl w:val="287687EA"/>
    <w:lvl w:ilvl="0">
      <w:start w:val="3"/>
      <w:numFmt w:val="decimal"/>
      <w:lvlText w:val="%1."/>
      <w:lvlJc w:val="left"/>
      <w:pPr>
        <w:ind w:left="540" w:hanging="540"/>
      </w:pPr>
      <w:rPr>
        <w:rFonts w:hint="default"/>
      </w:rPr>
    </w:lvl>
    <w:lvl w:ilvl="1">
      <w:start w:val="6"/>
      <w:numFmt w:val="decimal"/>
      <w:lvlText w:val="%1.%2."/>
      <w:lvlJc w:val="left"/>
      <w:pPr>
        <w:ind w:left="1162" w:hanging="54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17">
    <w:nsid w:val="5B80115A"/>
    <w:multiLevelType w:val="hybridMultilevel"/>
    <w:tmpl w:val="0CB6DFA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0A73C3A"/>
    <w:multiLevelType w:val="multilevel"/>
    <w:tmpl w:val="FBA458CE"/>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550" w:hanging="720"/>
      </w:pPr>
      <w:rPr>
        <w:rFonts w:hint="default"/>
        <w:b/>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19">
    <w:nsid w:val="75A0501A"/>
    <w:multiLevelType w:val="multilevel"/>
    <w:tmpl w:val="2D64C4E4"/>
    <w:lvl w:ilvl="0">
      <w:start w:val="1"/>
      <w:numFmt w:val="decimal"/>
      <w:lvlText w:val="%1."/>
      <w:lvlJc w:val="left"/>
      <w:pPr>
        <w:ind w:left="8015"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5D37E5E"/>
    <w:multiLevelType w:val="multilevel"/>
    <w:tmpl w:val="2E04BD94"/>
    <w:lvl w:ilvl="0">
      <w:start w:val="1"/>
      <w:numFmt w:val="decimal"/>
      <w:lvlText w:val="%1."/>
      <w:lvlJc w:val="left"/>
      <w:pPr>
        <w:ind w:left="25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044"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728" w:hanging="1080"/>
      </w:pPr>
      <w:rPr>
        <w:rFonts w:hint="default"/>
      </w:rPr>
    </w:lvl>
    <w:lvl w:ilvl="8">
      <w:start w:val="1"/>
      <w:numFmt w:val="decimal"/>
      <w:isLgl/>
      <w:lvlText w:val="%1.%2.%3.%4.%5.%6.%7.%8.%9."/>
      <w:lvlJc w:val="left"/>
      <w:pPr>
        <w:ind w:left="2196" w:hanging="1440"/>
      </w:pPr>
      <w:rPr>
        <w:rFonts w:hint="default"/>
      </w:rPr>
    </w:lvl>
  </w:abstractNum>
  <w:abstractNum w:abstractNumId="21">
    <w:nsid w:val="7C0401E4"/>
    <w:multiLevelType w:val="multilevel"/>
    <w:tmpl w:val="578634A2"/>
    <w:lvl w:ilvl="0">
      <w:start w:val="5"/>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E8205E4"/>
    <w:multiLevelType w:val="multilevel"/>
    <w:tmpl w:val="D3DADFF6"/>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4"/>
  </w:num>
  <w:num w:numId="5">
    <w:abstractNumId w:val="1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8"/>
  </w:num>
  <w:num w:numId="10">
    <w:abstractNumId w:val="14"/>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2"/>
  </w:num>
  <w:num w:numId="15">
    <w:abstractNumId w:val="19"/>
  </w:num>
  <w:num w:numId="16">
    <w:abstractNumId w:val="1"/>
  </w:num>
  <w:num w:numId="17">
    <w:abstractNumId w:val="0"/>
  </w:num>
  <w:num w:numId="18">
    <w:abstractNumId w:val="7"/>
  </w:num>
  <w:num w:numId="19">
    <w:abstractNumId w:val="22"/>
  </w:num>
  <w:num w:numId="20">
    <w:abstractNumId w:val="21"/>
  </w:num>
  <w:num w:numId="21">
    <w:abstractNumId w:val="3"/>
  </w:num>
  <w:num w:numId="22">
    <w:abstractNumId w:val="16"/>
  </w:num>
  <w:num w:numId="23">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365E0"/>
    <w:rsid w:val="00024487"/>
    <w:rsid w:val="00055845"/>
    <w:rsid w:val="00095ECB"/>
    <w:rsid w:val="000B51DE"/>
    <w:rsid w:val="000D2356"/>
    <w:rsid w:val="000D6401"/>
    <w:rsid w:val="00100CCA"/>
    <w:rsid w:val="00101721"/>
    <w:rsid w:val="00106A34"/>
    <w:rsid w:val="00183225"/>
    <w:rsid w:val="001E33CC"/>
    <w:rsid w:val="00222696"/>
    <w:rsid w:val="002324F6"/>
    <w:rsid w:val="002339AA"/>
    <w:rsid w:val="002415AC"/>
    <w:rsid w:val="0026304C"/>
    <w:rsid w:val="002879CC"/>
    <w:rsid w:val="002C6101"/>
    <w:rsid w:val="00307B0A"/>
    <w:rsid w:val="003170CA"/>
    <w:rsid w:val="0035503D"/>
    <w:rsid w:val="003F50CC"/>
    <w:rsid w:val="00402520"/>
    <w:rsid w:val="0045009C"/>
    <w:rsid w:val="0046290D"/>
    <w:rsid w:val="00465266"/>
    <w:rsid w:val="00480F36"/>
    <w:rsid w:val="00483583"/>
    <w:rsid w:val="00492AA3"/>
    <w:rsid w:val="004B34DC"/>
    <w:rsid w:val="004C0787"/>
    <w:rsid w:val="004C5B83"/>
    <w:rsid w:val="004D34E2"/>
    <w:rsid w:val="004D412A"/>
    <w:rsid w:val="004D7023"/>
    <w:rsid w:val="004E2B00"/>
    <w:rsid w:val="00503088"/>
    <w:rsid w:val="00512116"/>
    <w:rsid w:val="005449C4"/>
    <w:rsid w:val="00572354"/>
    <w:rsid w:val="00574291"/>
    <w:rsid w:val="005830E0"/>
    <w:rsid w:val="0060609E"/>
    <w:rsid w:val="006326C2"/>
    <w:rsid w:val="00660B01"/>
    <w:rsid w:val="006D3CDD"/>
    <w:rsid w:val="007003D0"/>
    <w:rsid w:val="00706732"/>
    <w:rsid w:val="0073642F"/>
    <w:rsid w:val="00737144"/>
    <w:rsid w:val="0076780B"/>
    <w:rsid w:val="00784958"/>
    <w:rsid w:val="007B3185"/>
    <w:rsid w:val="007C2DE1"/>
    <w:rsid w:val="00815DF1"/>
    <w:rsid w:val="0084276C"/>
    <w:rsid w:val="00866971"/>
    <w:rsid w:val="00884A1D"/>
    <w:rsid w:val="008908B1"/>
    <w:rsid w:val="008B0AB6"/>
    <w:rsid w:val="00902F39"/>
    <w:rsid w:val="00912424"/>
    <w:rsid w:val="009175A3"/>
    <w:rsid w:val="00927763"/>
    <w:rsid w:val="009318C4"/>
    <w:rsid w:val="0095300F"/>
    <w:rsid w:val="00995FB4"/>
    <w:rsid w:val="009D21E1"/>
    <w:rsid w:val="00A10399"/>
    <w:rsid w:val="00A365E0"/>
    <w:rsid w:val="00A80656"/>
    <w:rsid w:val="00A84C38"/>
    <w:rsid w:val="00A86BB1"/>
    <w:rsid w:val="00A91C26"/>
    <w:rsid w:val="00AC2DDE"/>
    <w:rsid w:val="00B07A87"/>
    <w:rsid w:val="00B3251D"/>
    <w:rsid w:val="00B512D4"/>
    <w:rsid w:val="00BE067F"/>
    <w:rsid w:val="00C12137"/>
    <w:rsid w:val="00C62250"/>
    <w:rsid w:val="00C66932"/>
    <w:rsid w:val="00C77ADC"/>
    <w:rsid w:val="00C90593"/>
    <w:rsid w:val="00C95E12"/>
    <w:rsid w:val="00C96308"/>
    <w:rsid w:val="00CB3890"/>
    <w:rsid w:val="00CC311E"/>
    <w:rsid w:val="00CD607F"/>
    <w:rsid w:val="00D568B8"/>
    <w:rsid w:val="00D62BE0"/>
    <w:rsid w:val="00D73048"/>
    <w:rsid w:val="00D7518A"/>
    <w:rsid w:val="00DA0148"/>
    <w:rsid w:val="00DC1A51"/>
    <w:rsid w:val="00E7454E"/>
    <w:rsid w:val="00EC6BE0"/>
    <w:rsid w:val="00F02F4E"/>
    <w:rsid w:val="00F437BC"/>
    <w:rsid w:val="00F65DCD"/>
    <w:rsid w:val="00F6744D"/>
    <w:rsid w:val="00FA4245"/>
    <w:rsid w:val="00FA6599"/>
    <w:rsid w:val="00FC72A4"/>
    <w:rsid w:val="00FD3490"/>
    <w:rsid w:val="00FE7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60B01"/>
    <w:pPr>
      <w:keepNext/>
      <w:jc w:val="center"/>
      <w:outlineLvl w:val="0"/>
    </w:pPr>
    <w:rPr>
      <w:i/>
      <w:sz w:val="26"/>
    </w:rPr>
  </w:style>
  <w:style w:type="paragraph" w:styleId="2">
    <w:name w:val="heading 2"/>
    <w:basedOn w:val="a"/>
    <w:next w:val="a"/>
    <w:link w:val="20"/>
    <w:unhideWhenUsed/>
    <w:qFormat/>
    <w:rsid w:val="00660B01"/>
    <w:pPr>
      <w:keepNext/>
      <w:jc w:val="center"/>
      <w:outlineLvl w:val="1"/>
    </w:pPr>
    <w:rPr>
      <w:b/>
      <w:sz w:val="24"/>
    </w:rPr>
  </w:style>
  <w:style w:type="paragraph" w:styleId="3">
    <w:name w:val="heading 3"/>
    <w:basedOn w:val="a"/>
    <w:next w:val="a"/>
    <w:link w:val="30"/>
    <w:unhideWhenUsed/>
    <w:qFormat/>
    <w:rsid w:val="00660B01"/>
    <w:pPr>
      <w:keepNext/>
      <w:jc w:val="center"/>
      <w:outlineLvl w:val="2"/>
    </w:pPr>
    <w:rPr>
      <w:b/>
      <w:sz w:val="28"/>
    </w:rPr>
  </w:style>
  <w:style w:type="paragraph" w:styleId="4">
    <w:name w:val="heading 4"/>
    <w:basedOn w:val="a"/>
    <w:next w:val="a"/>
    <w:link w:val="40"/>
    <w:unhideWhenUsed/>
    <w:qFormat/>
    <w:rsid w:val="00660B01"/>
    <w:pPr>
      <w:keepNext/>
      <w:jc w:val="right"/>
      <w:outlineLvl w:val="3"/>
    </w:pPr>
    <w:rPr>
      <w:sz w:val="26"/>
    </w:rPr>
  </w:style>
  <w:style w:type="paragraph" w:styleId="5">
    <w:name w:val="heading 5"/>
    <w:basedOn w:val="a"/>
    <w:next w:val="a"/>
    <w:link w:val="50"/>
    <w:unhideWhenUsed/>
    <w:qFormat/>
    <w:rsid w:val="00660B01"/>
    <w:pPr>
      <w:keepNext/>
      <w:jc w:val="center"/>
      <w:outlineLvl w:val="4"/>
    </w:pPr>
    <w:rPr>
      <w:sz w:val="26"/>
    </w:rPr>
  </w:style>
  <w:style w:type="paragraph" w:styleId="6">
    <w:name w:val="heading 6"/>
    <w:basedOn w:val="a"/>
    <w:next w:val="a"/>
    <w:link w:val="60"/>
    <w:semiHidden/>
    <w:unhideWhenUsed/>
    <w:qFormat/>
    <w:rsid w:val="00660B01"/>
    <w:pPr>
      <w:keepNext/>
      <w:outlineLvl w:val="5"/>
    </w:pPr>
    <w:rPr>
      <w:b/>
      <w:sz w:val="22"/>
    </w:rPr>
  </w:style>
  <w:style w:type="paragraph" w:styleId="7">
    <w:name w:val="heading 7"/>
    <w:basedOn w:val="a"/>
    <w:next w:val="a"/>
    <w:link w:val="70"/>
    <w:uiPriority w:val="99"/>
    <w:semiHidden/>
    <w:unhideWhenUsed/>
    <w:qFormat/>
    <w:rsid w:val="00660B01"/>
    <w:pPr>
      <w:keepNext/>
      <w:outlineLvl w:val="6"/>
    </w:pPr>
    <w:rPr>
      <w:i/>
      <w:sz w:val="22"/>
    </w:rPr>
  </w:style>
  <w:style w:type="paragraph" w:styleId="8">
    <w:name w:val="heading 8"/>
    <w:basedOn w:val="a"/>
    <w:next w:val="a"/>
    <w:link w:val="80"/>
    <w:uiPriority w:val="99"/>
    <w:semiHidden/>
    <w:unhideWhenUsed/>
    <w:qFormat/>
    <w:rsid w:val="00660B01"/>
    <w:pPr>
      <w:keepNext/>
      <w:jc w:val="both"/>
      <w:outlineLvl w:val="7"/>
    </w:pPr>
    <w:rPr>
      <w:i/>
      <w:sz w:val="32"/>
      <w:u w:val="single"/>
    </w:rPr>
  </w:style>
  <w:style w:type="paragraph" w:styleId="9">
    <w:name w:val="heading 9"/>
    <w:basedOn w:val="a"/>
    <w:next w:val="a"/>
    <w:link w:val="90"/>
    <w:uiPriority w:val="99"/>
    <w:semiHidden/>
    <w:unhideWhenUsed/>
    <w:qFormat/>
    <w:rsid w:val="00660B01"/>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B01"/>
    <w:rPr>
      <w:rFonts w:ascii="Times New Roman" w:eastAsia="Times New Roman" w:hAnsi="Times New Roman" w:cs="Times New Roman"/>
      <w:i/>
      <w:sz w:val="26"/>
      <w:szCs w:val="20"/>
      <w:lang w:eastAsia="ru-RU"/>
    </w:rPr>
  </w:style>
  <w:style w:type="character" w:customStyle="1" w:styleId="20">
    <w:name w:val="Заголовок 2 Знак"/>
    <w:basedOn w:val="a0"/>
    <w:link w:val="2"/>
    <w:rsid w:val="00660B0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60B0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60B01"/>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660B01"/>
    <w:rPr>
      <w:rFonts w:ascii="Times New Roman" w:eastAsia="Times New Roman" w:hAnsi="Times New Roman" w:cs="Times New Roman"/>
      <w:sz w:val="26"/>
      <w:szCs w:val="20"/>
      <w:lang w:eastAsia="ru-RU"/>
    </w:rPr>
  </w:style>
  <w:style w:type="character" w:customStyle="1" w:styleId="60">
    <w:name w:val="Заголовок 6 Знак"/>
    <w:basedOn w:val="a0"/>
    <w:link w:val="6"/>
    <w:semiHidden/>
    <w:rsid w:val="00660B01"/>
    <w:rPr>
      <w:rFonts w:ascii="Times New Roman" w:eastAsia="Times New Roman" w:hAnsi="Times New Roman" w:cs="Times New Roman"/>
      <w:b/>
      <w:szCs w:val="20"/>
      <w:lang w:eastAsia="ru-RU"/>
    </w:rPr>
  </w:style>
  <w:style w:type="character" w:customStyle="1" w:styleId="70">
    <w:name w:val="Заголовок 7 Знак"/>
    <w:basedOn w:val="a0"/>
    <w:link w:val="7"/>
    <w:uiPriority w:val="99"/>
    <w:semiHidden/>
    <w:rsid w:val="00660B01"/>
    <w:rPr>
      <w:rFonts w:ascii="Times New Roman" w:eastAsia="Times New Roman" w:hAnsi="Times New Roman" w:cs="Times New Roman"/>
      <w:i/>
      <w:szCs w:val="20"/>
      <w:lang w:eastAsia="ru-RU"/>
    </w:rPr>
  </w:style>
  <w:style w:type="character" w:customStyle="1" w:styleId="80">
    <w:name w:val="Заголовок 8 Знак"/>
    <w:basedOn w:val="a0"/>
    <w:link w:val="8"/>
    <w:uiPriority w:val="99"/>
    <w:semiHidden/>
    <w:rsid w:val="00660B01"/>
    <w:rPr>
      <w:rFonts w:ascii="Times New Roman" w:eastAsia="Times New Roman" w:hAnsi="Times New Roman" w:cs="Times New Roman"/>
      <w:i/>
      <w:sz w:val="32"/>
      <w:szCs w:val="20"/>
      <w:u w:val="single"/>
      <w:lang w:eastAsia="ru-RU"/>
    </w:rPr>
  </w:style>
  <w:style w:type="character" w:customStyle="1" w:styleId="90">
    <w:name w:val="Заголовок 9 Знак"/>
    <w:basedOn w:val="a0"/>
    <w:link w:val="9"/>
    <w:uiPriority w:val="99"/>
    <w:semiHidden/>
    <w:rsid w:val="00660B01"/>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660B01"/>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rsid w:val="00660B01"/>
    <w:rPr>
      <w:rFonts w:ascii="Calibri" w:eastAsia="Times New Roman" w:hAnsi="Calibri" w:cs="Times New Roman"/>
      <w:lang w:eastAsia="ru-RU"/>
    </w:rPr>
  </w:style>
  <w:style w:type="paragraph" w:customStyle="1" w:styleId="ConsPlusNonformat">
    <w:name w:val="ConsPlusNonformat"/>
    <w:rsid w:val="00660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660B01"/>
    <w:pPr>
      <w:ind w:left="720"/>
      <w:contextualSpacing/>
    </w:pPr>
  </w:style>
  <w:style w:type="paragraph" w:styleId="a6">
    <w:name w:val="No Spacing"/>
    <w:link w:val="a7"/>
    <w:uiPriority w:val="1"/>
    <w:qFormat/>
    <w:rsid w:val="00660B01"/>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660B01"/>
    <w:rPr>
      <w:rFonts w:ascii="Calibri" w:eastAsia="Times New Roman" w:hAnsi="Calibri" w:cs="Times New Roman"/>
      <w:lang w:eastAsia="ru-RU"/>
    </w:rPr>
  </w:style>
  <w:style w:type="table" w:styleId="a8">
    <w:name w:val="Table Grid"/>
    <w:basedOn w:val="a1"/>
    <w:uiPriority w:val="59"/>
    <w:rsid w:val="0066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60B01"/>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660B01"/>
    <w:rPr>
      <w:rFonts w:ascii="Tahoma" w:hAnsi="Tahoma" w:cs="Tahoma"/>
      <w:sz w:val="16"/>
      <w:szCs w:val="16"/>
    </w:rPr>
  </w:style>
  <w:style w:type="paragraph" w:styleId="ab">
    <w:name w:val="Body Text Indent"/>
    <w:basedOn w:val="a"/>
    <w:link w:val="ac"/>
    <w:uiPriority w:val="99"/>
    <w:unhideWhenUsed/>
    <w:rsid w:val="00660B01"/>
    <w:pPr>
      <w:spacing w:after="120" w:line="276" w:lineRule="auto"/>
      <w:ind w:left="283"/>
    </w:pPr>
    <w:rPr>
      <w:rFonts w:ascii="Calibri" w:hAnsi="Calibri"/>
      <w:sz w:val="22"/>
      <w:szCs w:val="22"/>
    </w:rPr>
  </w:style>
  <w:style w:type="character" w:customStyle="1" w:styleId="ac">
    <w:name w:val="Основной текст с отступом Знак"/>
    <w:basedOn w:val="a0"/>
    <w:link w:val="ab"/>
    <w:uiPriority w:val="99"/>
    <w:rsid w:val="00660B01"/>
    <w:rPr>
      <w:rFonts w:ascii="Calibri" w:eastAsia="Times New Roman" w:hAnsi="Calibri" w:cs="Times New Roman"/>
      <w:lang w:eastAsia="ru-RU"/>
    </w:rPr>
  </w:style>
  <w:style w:type="paragraph" w:styleId="ad">
    <w:name w:val="Body Text"/>
    <w:basedOn w:val="a"/>
    <w:link w:val="ae"/>
    <w:uiPriority w:val="99"/>
    <w:unhideWhenUsed/>
    <w:rsid w:val="00660B01"/>
    <w:pPr>
      <w:spacing w:after="12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uiPriority w:val="99"/>
    <w:rsid w:val="00660B01"/>
  </w:style>
  <w:style w:type="character" w:styleId="af">
    <w:name w:val="Hyperlink"/>
    <w:uiPriority w:val="99"/>
    <w:unhideWhenUsed/>
    <w:rsid w:val="00660B01"/>
    <w:rPr>
      <w:color w:val="0000FF"/>
      <w:u w:val="single"/>
    </w:rPr>
  </w:style>
  <w:style w:type="paragraph" w:styleId="11">
    <w:name w:val="toc 1"/>
    <w:basedOn w:val="a"/>
    <w:next w:val="a"/>
    <w:autoRedefine/>
    <w:uiPriority w:val="39"/>
    <w:semiHidden/>
    <w:unhideWhenUsed/>
    <w:rsid w:val="00660B01"/>
  </w:style>
  <w:style w:type="paragraph" w:styleId="21">
    <w:name w:val="toc 2"/>
    <w:basedOn w:val="a"/>
    <w:next w:val="a"/>
    <w:autoRedefine/>
    <w:uiPriority w:val="39"/>
    <w:semiHidden/>
    <w:unhideWhenUsed/>
    <w:rsid w:val="00660B01"/>
    <w:pPr>
      <w:ind w:left="200"/>
    </w:pPr>
  </w:style>
  <w:style w:type="paragraph" w:styleId="af0">
    <w:name w:val="footnote text"/>
    <w:basedOn w:val="a"/>
    <w:link w:val="af1"/>
    <w:uiPriority w:val="99"/>
    <w:semiHidden/>
    <w:unhideWhenUsed/>
    <w:rsid w:val="00660B01"/>
  </w:style>
  <w:style w:type="character" w:customStyle="1" w:styleId="af1">
    <w:name w:val="Текст сноски Знак"/>
    <w:basedOn w:val="a0"/>
    <w:link w:val="af0"/>
    <w:uiPriority w:val="99"/>
    <w:semiHidden/>
    <w:rsid w:val="00660B01"/>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3"/>
    <w:uiPriority w:val="99"/>
    <w:semiHidden/>
    <w:rsid w:val="00660B01"/>
    <w:rPr>
      <w:rFonts w:ascii="Calibri" w:eastAsia="Times New Roman" w:hAnsi="Calibri" w:cs="Times New Roman"/>
      <w:lang w:eastAsia="ru-RU"/>
    </w:rPr>
  </w:style>
  <w:style w:type="paragraph" w:styleId="af3">
    <w:name w:val="footer"/>
    <w:basedOn w:val="a"/>
    <w:link w:val="af2"/>
    <w:uiPriority w:val="99"/>
    <w:semiHidden/>
    <w:unhideWhenUsed/>
    <w:rsid w:val="00660B01"/>
    <w:pPr>
      <w:tabs>
        <w:tab w:val="center" w:pos="4677"/>
        <w:tab w:val="right" w:pos="9355"/>
      </w:tabs>
      <w:spacing w:after="200" w:line="276" w:lineRule="auto"/>
    </w:pPr>
    <w:rPr>
      <w:rFonts w:ascii="Calibri" w:hAnsi="Calibri"/>
      <w:sz w:val="22"/>
      <w:szCs w:val="22"/>
    </w:rPr>
  </w:style>
  <w:style w:type="character" w:customStyle="1" w:styleId="12">
    <w:name w:val="Нижний колонтитул Знак1"/>
    <w:basedOn w:val="a0"/>
    <w:link w:val="af3"/>
    <w:uiPriority w:val="99"/>
    <w:semiHidden/>
    <w:rsid w:val="00660B01"/>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3"/>
    <w:uiPriority w:val="99"/>
    <w:semiHidden/>
    <w:rsid w:val="00660B01"/>
    <w:rPr>
      <w:rFonts w:ascii="Times New Roman" w:eastAsia="Times New Roman" w:hAnsi="Times New Roman" w:cs="Times New Roman"/>
      <w:b/>
      <w:szCs w:val="20"/>
      <w:lang w:eastAsia="ru-RU"/>
    </w:rPr>
  </w:style>
  <w:style w:type="paragraph" w:styleId="23">
    <w:name w:val="Body Text 2"/>
    <w:basedOn w:val="a"/>
    <w:link w:val="22"/>
    <w:uiPriority w:val="99"/>
    <w:semiHidden/>
    <w:unhideWhenUsed/>
    <w:rsid w:val="00660B01"/>
    <w:pPr>
      <w:jc w:val="both"/>
    </w:pPr>
    <w:rPr>
      <w:b/>
      <w:sz w:val="22"/>
    </w:rPr>
  </w:style>
  <w:style w:type="character" w:customStyle="1" w:styleId="210">
    <w:name w:val="Основной текст 2 Знак1"/>
    <w:basedOn w:val="a0"/>
    <w:link w:val="23"/>
    <w:uiPriority w:val="99"/>
    <w:semiHidden/>
    <w:rsid w:val="00660B01"/>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660B01"/>
    <w:rPr>
      <w:rFonts w:ascii="Times New Roman" w:eastAsia="Times New Roman" w:hAnsi="Times New Roman" w:cs="Times New Roman"/>
      <w:szCs w:val="20"/>
      <w:lang w:eastAsia="ru-RU"/>
    </w:rPr>
  </w:style>
  <w:style w:type="paragraph" w:styleId="32">
    <w:name w:val="Body Text 3"/>
    <w:basedOn w:val="a"/>
    <w:link w:val="31"/>
    <w:uiPriority w:val="99"/>
    <w:semiHidden/>
    <w:unhideWhenUsed/>
    <w:rsid w:val="00660B01"/>
    <w:rPr>
      <w:sz w:val="22"/>
    </w:rPr>
  </w:style>
  <w:style w:type="character" w:customStyle="1" w:styleId="310">
    <w:name w:val="Основной текст 3 Знак1"/>
    <w:basedOn w:val="a0"/>
    <w:link w:val="32"/>
    <w:uiPriority w:val="99"/>
    <w:semiHidden/>
    <w:rsid w:val="00660B01"/>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660B01"/>
    <w:rPr>
      <w:rFonts w:ascii="Times New Roman" w:eastAsia="Times New Roman" w:hAnsi="Times New Roman" w:cs="Times New Roman"/>
      <w:sz w:val="26"/>
      <w:szCs w:val="20"/>
      <w:lang w:eastAsia="ru-RU"/>
    </w:rPr>
  </w:style>
  <w:style w:type="paragraph" w:styleId="25">
    <w:name w:val="Body Text Indent 2"/>
    <w:basedOn w:val="a"/>
    <w:link w:val="24"/>
    <w:uiPriority w:val="99"/>
    <w:semiHidden/>
    <w:unhideWhenUsed/>
    <w:rsid w:val="00660B01"/>
    <w:pPr>
      <w:ind w:firstLine="708"/>
      <w:jc w:val="both"/>
    </w:pPr>
    <w:rPr>
      <w:sz w:val="26"/>
    </w:rPr>
  </w:style>
  <w:style w:type="character" w:customStyle="1" w:styleId="211">
    <w:name w:val="Основной текст с отступом 2 Знак1"/>
    <w:basedOn w:val="a0"/>
    <w:link w:val="25"/>
    <w:uiPriority w:val="99"/>
    <w:semiHidden/>
    <w:rsid w:val="00660B01"/>
    <w:rPr>
      <w:rFonts w:ascii="Times New Roman" w:eastAsia="Times New Roman" w:hAnsi="Times New Roman" w:cs="Times New Roman"/>
      <w:sz w:val="20"/>
      <w:szCs w:val="20"/>
      <w:lang w:eastAsia="ru-RU"/>
    </w:rPr>
  </w:style>
  <w:style w:type="paragraph" w:styleId="af4">
    <w:name w:val="Block Text"/>
    <w:basedOn w:val="a"/>
    <w:uiPriority w:val="99"/>
    <w:semiHidden/>
    <w:unhideWhenUsed/>
    <w:rsid w:val="00660B01"/>
    <w:pPr>
      <w:widowControl w:val="0"/>
      <w:shd w:val="clear" w:color="auto" w:fill="FFFFFF"/>
      <w:autoSpaceDE w:val="0"/>
      <w:autoSpaceDN w:val="0"/>
      <w:adjustRightInd w:val="0"/>
      <w:spacing w:before="67" w:line="230" w:lineRule="exact"/>
      <w:ind w:left="24" w:right="43" w:firstLine="504"/>
      <w:jc w:val="both"/>
    </w:pPr>
    <w:rPr>
      <w:color w:val="000000"/>
      <w:sz w:val="24"/>
    </w:rPr>
  </w:style>
  <w:style w:type="paragraph" w:styleId="af5">
    <w:name w:val="Document Map"/>
    <w:basedOn w:val="a"/>
    <w:link w:val="af6"/>
    <w:uiPriority w:val="99"/>
    <w:semiHidden/>
    <w:unhideWhenUsed/>
    <w:rsid w:val="00660B01"/>
    <w:rPr>
      <w:rFonts w:ascii="Tahoma" w:hAnsi="Tahoma"/>
      <w:sz w:val="16"/>
      <w:szCs w:val="16"/>
      <w:lang w:eastAsia="en-US"/>
    </w:rPr>
  </w:style>
  <w:style w:type="character" w:customStyle="1" w:styleId="af6">
    <w:name w:val="Схема документа Знак"/>
    <w:basedOn w:val="a0"/>
    <w:link w:val="af5"/>
    <w:uiPriority w:val="99"/>
    <w:semiHidden/>
    <w:rsid w:val="00660B01"/>
    <w:rPr>
      <w:rFonts w:ascii="Tahoma" w:eastAsia="Times New Roman" w:hAnsi="Tahoma" w:cs="Times New Roman"/>
      <w:sz w:val="16"/>
      <w:szCs w:val="16"/>
    </w:rPr>
  </w:style>
  <w:style w:type="paragraph" w:customStyle="1" w:styleId="--">
    <w:name w:val="- СТРАНИЦА -"/>
    <w:uiPriority w:val="99"/>
    <w:rsid w:val="00660B01"/>
    <w:pPr>
      <w:spacing w:after="0" w:line="240" w:lineRule="auto"/>
    </w:pPr>
    <w:rPr>
      <w:rFonts w:ascii="Times New Roman" w:eastAsia="Times New Roman" w:hAnsi="Times New Roman" w:cs="Times New Roman"/>
      <w:sz w:val="20"/>
      <w:szCs w:val="20"/>
      <w:lang w:eastAsia="ru-RU"/>
    </w:rPr>
  </w:style>
  <w:style w:type="paragraph" w:customStyle="1" w:styleId="af7">
    <w:name w:val="название"/>
    <w:basedOn w:val="ab"/>
    <w:uiPriority w:val="99"/>
    <w:qFormat/>
    <w:rsid w:val="00660B01"/>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8">
    <w:name w:val="название в сб"/>
    <w:basedOn w:val="1"/>
    <w:uiPriority w:val="99"/>
    <w:qFormat/>
    <w:rsid w:val="00660B01"/>
    <w:rPr>
      <w:b/>
      <w:bCs/>
      <w:i w:val="0"/>
      <w:color w:val="002060"/>
      <w:sz w:val="28"/>
      <w:szCs w:val="24"/>
    </w:rPr>
  </w:style>
  <w:style w:type="paragraph" w:customStyle="1" w:styleId="212">
    <w:name w:val="Основной текст 21"/>
    <w:basedOn w:val="a"/>
    <w:rsid w:val="00660B01"/>
    <w:pPr>
      <w:overflowPunct w:val="0"/>
      <w:autoSpaceDE w:val="0"/>
      <w:autoSpaceDN w:val="0"/>
      <w:adjustRightInd w:val="0"/>
      <w:ind w:left="360"/>
      <w:jc w:val="both"/>
    </w:pPr>
    <w:rPr>
      <w:sz w:val="26"/>
    </w:rPr>
  </w:style>
  <w:style w:type="paragraph" w:customStyle="1" w:styleId="western">
    <w:name w:val="western"/>
    <w:basedOn w:val="a"/>
    <w:uiPriority w:val="99"/>
    <w:rsid w:val="00660B01"/>
    <w:pPr>
      <w:spacing w:before="100" w:beforeAutospacing="1"/>
    </w:pPr>
    <w:rPr>
      <w:i/>
      <w:iCs/>
      <w:color w:val="000000"/>
      <w:sz w:val="24"/>
      <w:szCs w:val="24"/>
    </w:rPr>
  </w:style>
  <w:style w:type="paragraph" w:customStyle="1" w:styleId="af9">
    <w:name w:val="Стиль"/>
    <w:basedOn w:val="8"/>
    <w:uiPriority w:val="99"/>
    <w:qFormat/>
    <w:rsid w:val="00660B01"/>
    <w:pPr>
      <w:jc w:val="center"/>
    </w:pPr>
    <w:rPr>
      <w:b/>
      <w:i w:val="0"/>
      <w:sz w:val="24"/>
      <w:szCs w:val="24"/>
      <w:u w:val="none"/>
      <w:lang w:val="en-US"/>
    </w:rPr>
  </w:style>
  <w:style w:type="paragraph" w:customStyle="1" w:styleId="afa">
    <w:name w:val="Глава"/>
    <w:basedOn w:val="af9"/>
    <w:uiPriority w:val="99"/>
    <w:qFormat/>
    <w:rsid w:val="00660B01"/>
    <w:rPr>
      <w:caps/>
    </w:rPr>
  </w:style>
  <w:style w:type="paragraph" w:customStyle="1" w:styleId="afb">
    <w:name w:val="параграф"/>
    <w:basedOn w:val="a"/>
    <w:uiPriority w:val="99"/>
    <w:qFormat/>
    <w:rsid w:val="00660B01"/>
    <w:pPr>
      <w:jc w:val="both"/>
    </w:pPr>
    <w:rPr>
      <w:b/>
      <w:sz w:val="24"/>
      <w:szCs w:val="24"/>
    </w:rPr>
  </w:style>
  <w:style w:type="character" w:customStyle="1" w:styleId="afc">
    <w:name w:val="Гипертекстовая ссылка"/>
    <w:uiPriority w:val="99"/>
    <w:rsid w:val="00660B01"/>
    <w:rPr>
      <w:rFonts w:ascii="Times New Roman" w:hAnsi="Times New Roman" w:cs="Times New Roman" w:hint="default"/>
      <w:color w:val="008000"/>
    </w:rPr>
  </w:style>
  <w:style w:type="character" w:customStyle="1" w:styleId="apple-style-span">
    <w:name w:val="apple-style-span"/>
    <w:basedOn w:val="a0"/>
    <w:rsid w:val="00660B01"/>
  </w:style>
  <w:style w:type="paragraph" w:customStyle="1" w:styleId="afd">
    <w:name w:val="Знак"/>
    <w:basedOn w:val="a"/>
    <w:rsid w:val="00660B01"/>
    <w:pPr>
      <w:widowControl w:val="0"/>
      <w:adjustRightInd w:val="0"/>
      <w:spacing w:line="360" w:lineRule="atLeast"/>
      <w:jc w:val="both"/>
      <w:textAlignment w:val="baseline"/>
    </w:pPr>
    <w:rPr>
      <w:rFonts w:ascii="Verdana" w:hAnsi="Verdana" w:cs="Verdana"/>
      <w:lang w:val="en-US" w:eastAsia="en-US"/>
    </w:rPr>
  </w:style>
  <w:style w:type="character" w:customStyle="1" w:styleId="afe">
    <w:name w:val="Основной текст_"/>
    <w:basedOn w:val="a0"/>
    <w:link w:val="13"/>
    <w:rsid w:val="00660B01"/>
    <w:rPr>
      <w:rFonts w:ascii="Times New Roman" w:eastAsia="Times New Roman" w:hAnsi="Times New Roman" w:cs="Times New Roman"/>
      <w:sz w:val="25"/>
      <w:szCs w:val="25"/>
      <w:shd w:val="clear" w:color="auto" w:fill="FFFFFF"/>
    </w:rPr>
  </w:style>
  <w:style w:type="paragraph" w:customStyle="1" w:styleId="13">
    <w:name w:val="Основной текст1"/>
    <w:basedOn w:val="a"/>
    <w:link w:val="afe"/>
    <w:rsid w:val="00660B01"/>
    <w:pPr>
      <w:shd w:val="clear" w:color="auto" w:fill="FFFFFF"/>
      <w:spacing w:line="302" w:lineRule="exact"/>
      <w:jc w:val="center"/>
    </w:pPr>
    <w:rPr>
      <w:sz w:val="25"/>
      <w:szCs w:val="25"/>
      <w:lang w:eastAsia="en-US"/>
    </w:rPr>
  </w:style>
  <w:style w:type="character" w:customStyle="1" w:styleId="61">
    <w:name w:val="Основной текст (6)_"/>
    <w:basedOn w:val="a0"/>
    <w:link w:val="62"/>
    <w:rsid w:val="00660B01"/>
    <w:rPr>
      <w:rFonts w:ascii="Times New Roman" w:eastAsia="Times New Roman" w:hAnsi="Times New Roman" w:cs="Times New Roman"/>
      <w:spacing w:val="-10"/>
      <w:sz w:val="20"/>
      <w:szCs w:val="20"/>
      <w:shd w:val="clear" w:color="auto" w:fill="FFFFFF"/>
    </w:rPr>
  </w:style>
  <w:style w:type="paragraph" w:customStyle="1" w:styleId="62">
    <w:name w:val="Основной текст (6)"/>
    <w:basedOn w:val="a"/>
    <w:link w:val="61"/>
    <w:rsid w:val="00660B01"/>
    <w:pPr>
      <w:shd w:val="clear" w:color="auto" w:fill="FFFFFF"/>
      <w:spacing w:line="235" w:lineRule="exact"/>
      <w:ind w:hanging="300"/>
      <w:jc w:val="both"/>
    </w:pPr>
    <w:rPr>
      <w:spacing w:val="-10"/>
      <w:lang w:eastAsia="en-US"/>
    </w:rPr>
  </w:style>
  <w:style w:type="character" w:customStyle="1" w:styleId="26">
    <w:name w:val="Основной текст (2)_"/>
    <w:basedOn w:val="a0"/>
    <w:link w:val="27"/>
    <w:uiPriority w:val="99"/>
    <w:rsid w:val="00660B01"/>
    <w:rPr>
      <w:rFonts w:ascii="Times New Roman" w:hAnsi="Times New Roman" w:cs="Times New Roman"/>
      <w:sz w:val="27"/>
      <w:szCs w:val="27"/>
      <w:shd w:val="clear" w:color="auto" w:fill="FFFFFF"/>
    </w:rPr>
  </w:style>
  <w:style w:type="paragraph" w:customStyle="1" w:styleId="27">
    <w:name w:val="Основной текст (2)"/>
    <w:basedOn w:val="a"/>
    <w:link w:val="26"/>
    <w:uiPriority w:val="99"/>
    <w:rsid w:val="00660B01"/>
    <w:pPr>
      <w:shd w:val="clear" w:color="auto" w:fill="FFFFFF"/>
      <w:spacing w:after="420" w:line="240" w:lineRule="atLeast"/>
    </w:pPr>
    <w:rPr>
      <w:rFonts w:eastAsiaTheme="minorHAnsi"/>
      <w:sz w:val="27"/>
      <w:szCs w:val="27"/>
      <w:lang w:eastAsia="en-US"/>
    </w:rPr>
  </w:style>
  <w:style w:type="character" w:customStyle="1" w:styleId="snippetresultinfo-leftblock">
    <w:name w:val="snippetresultinfo-leftblock"/>
    <w:basedOn w:val="a0"/>
    <w:rsid w:val="00660B01"/>
  </w:style>
  <w:style w:type="paragraph" w:styleId="aff">
    <w:name w:val="Normal (Web)"/>
    <w:basedOn w:val="a"/>
    <w:uiPriority w:val="99"/>
    <w:unhideWhenUsed/>
    <w:rsid w:val="00660B01"/>
    <w:rPr>
      <w:sz w:val="24"/>
      <w:szCs w:val="24"/>
    </w:rPr>
  </w:style>
  <w:style w:type="paragraph" w:customStyle="1" w:styleId="aff0">
    <w:name w:val="Параграф"/>
    <w:basedOn w:val="a"/>
    <w:uiPriority w:val="99"/>
    <w:qFormat/>
    <w:rsid w:val="00660B01"/>
    <w:pPr>
      <w:jc w:val="both"/>
    </w:pPr>
    <w:rPr>
      <w:b/>
      <w:sz w:val="24"/>
      <w:szCs w:val="24"/>
      <w:lang w:eastAsia="en-US"/>
    </w:rPr>
  </w:style>
  <w:style w:type="paragraph" w:customStyle="1" w:styleId="aff1">
    <w:name w:val="Мой"/>
    <w:basedOn w:val="a"/>
    <w:qFormat/>
    <w:rsid w:val="00660B01"/>
    <w:pPr>
      <w:tabs>
        <w:tab w:val="left" w:pos="794"/>
      </w:tabs>
      <w:spacing w:before="120" w:after="280"/>
      <w:contextualSpacing/>
      <w:jc w:val="both"/>
    </w:pPr>
    <w:rPr>
      <w:rFonts w:eastAsia="Calibri"/>
      <w:sz w:val="28"/>
      <w:szCs w:val="22"/>
      <w:lang w:eastAsia="en-US"/>
    </w:rPr>
  </w:style>
  <w:style w:type="paragraph" w:customStyle="1" w:styleId="ConsPlusTitle">
    <w:name w:val="ConsPlusTitle"/>
    <w:rsid w:val="00660B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611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0%D0%98%D0%9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u.wikipedia.org/wiki/%D0%90%D0%BD%D0%B3%D0%BB%D0%B8%D0%B9%D1%81%D0%BA%D0%B8%D0%B9_%D1%8F%D0%B7%D1%8B%D0%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ail.ru/redir?src=377436&amp;via_page=1&amp;oqid=798d7615f707f76f&amp;type=sr&amp;redir=eJzLKCkpsNLXL00vStTNSyzOSU3JTNUrKtVnYDA0NTc1MTUxNjBh2H_h_KHgH8vfXOUyb4ieUC4JAPMAE9M&amp;user_type=5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mier2008@mail.ru" TargetMode="External"/><Relationship Id="rId4" Type="http://schemas.openxmlformats.org/officeDocument/2006/relationships/webSettings" Target="webSettings.xml"/><Relationship Id="rId9" Type="http://schemas.openxmlformats.org/officeDocument/2006/relationships/hyperlink" Target="mailto:slautinasv@romc.ru" TargetMode="External"/><Relationship Id="rId14" Type="http://schemas.openxmlformats.org/officeDocument/2006/relationships/hyperlink" Target="mailto:crb@raio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91</Pages>
  <Words>22535</Words>
  <Characters>128455</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41</cp:revision>
  <cp:lastPrinted>2020-01-20T04:41:00Z</cp:lastPrinted>
  <dcterms:created xsi:type="dcterms:W3CDTF">2020-01-13T10:40:00Z</dcterms:created>
  <dcterms:modified xsi:type="dcterms:W3CDTF">2020-02-26T12:31:00Z</dcterms:modified>
</cp:coreProperties>
</file>