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67" w:rsidRPr="00946B67" w:rsidRDefault="00946B67" w:rsidP="00946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6B67">
        <w:rPr>
          <w:rFonts w:ascii="Times New Roman" w:hAnsi="Times New Roman" w:cs="Times New Roman"/>
          <w:b/>
          <w:sz w:val="28"/>
          <w:szCs w:val="28"/>
        </w:rPr>
        <w:t>3.2.1.3. Атмосферный воздух.</w:t>
      </w:r>
    </w:p>
    <w:p w:rsidR="00946B67" w:rsidRPr="00946B67" w:rsidRDefault="00946B67" w:rsidP="00946B6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46B67">
        <w:rPr>
          <w:rFonts w:ascii="Times New Roman" w:hAnsi="Times New Roman" w:cs="Times New Roman"/>
          <w:b/>
          <w:sz w:val="28"/>
          <w:szCs w:val="28"/>
        </w:rPr>
        <w:t>Состояние воздуха в городах.</w:t>
      </w:r>
    </w:p>
    <w:p w:rsidR="00946B67" w:rsidRDefault="00946B67" w:rsidP="00946B6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46B67">
        <w:rPr>
          <w:rFonts w:ascii="Times New Roman" w:hAnsi="Times New Roman" w:cs="Times New Roman"/>
          <w:b/>
          <w:sz w:val="28"/>
          <w:szCs w:val="28"/>
        </w:rPr>
        <w:t>Нормативы загрязнения.</w:t>
      </w:r>
    </w:p>
    <w:p w:rsidR="00946B67" w:rsidRDefault="00946B67" w:rsidP="00946B67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46B67" w:rsidRPr="00946B67" w:rsidRDefault="00946B67" w:rsidP="0094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946B67">
        <w:rPr>
          <w:rFonts w:ascii="Times New Roman" w:hAnsi="Times New Roman" w:cs="Times New Roman"/>
          <w:sz w:val="28"/>
          <w:szCs w:val="28"/>
        </w:rPr>
        <w:t xml:space="preserve">Наблюдения за качеством атмосферного воздуха в городах автономного округа в рамках функционирования территориальной системы проводятся </w:t>
      </w:r>
      <w:r w:rsidRPr="00946B67">
        <w:rPr>
          <w:rFonts w:ascii="Times New Roman" w:hAnsi="Times New Roman" w:cs="Times New Roman"/>
          <w:sz w:val="28"/>
          <w:szCs w:val="28"/>
        </w:rPr>
        <w:t xml:space="preserve"> силами Ханты-Мансийск</w:t>
      </w:r>
      <w:r w:rsidRPr="00946B67">
        <w:rPr>
          <w:rFonts w:ascii="Times New Roman" w:hAnsi="Times New Roman" w:cs="Times New Roman"/>
          <w:sz w:val="28"/>
          <w:szCs w:val="28"/>
        </w:rPr>
        <w:t>ого ЦГМС – филиала ФГБУ «</w:t>
      </w:r>
      <w:proofErr w:type="gramStart"/>
      <w:r w:rsidRPr="00946B67">
        <w:rPr>
          <w:rFonts w:ascii="Times New Roman" w:hAnsi="Times New Roman" w:cs="Times New Roman"/>
          <w:sz w:val="28"/>
          <w:szCs w:val="28"/>
        </w:rPr>
        <w:t>Обь-Иртышское</w:t>
      </w:r>
      <w:proofErr w:type="gramEnd"/>
      <w:r w:rsidRPr="00946B67">
        <w:rPr>
          <w:rFonts w:ascii="Times New Roman" w:hAnsi="Times New Roman" w:cs="Times New Roman"/>
          <w:sz w:val="28"/>
          <w:szCs w:val="28"/>
        </w:rPr>
        <w:t xml:space="preserve"> УГМС» с использованием системы </w:t>
      </w:r>
      <w:r w:rsidRPr="00946B67">
        <w:rPr>
          <w:rFonts w:ascii="Times New Roman" w:hAnsi="Times New Roman" w:cs="Times New Roman"/>
          <w:sz w:val="28"/>
          <w:szCs w:val="28"/>
        </w:rPr>
        <w:t xml:space="preserve">АСОИЗА </w:t>
      </w:r>
      <w:r w:rsidRPr="00946B67">
        <w:rPr>
          <w:rFonts w:ascii="Times New Roman" w:hAnsi="Times New Roman" w:cs="Times New Roman"/>
          <w:sz w:val="28"/>
          <w:szCs w:val="28"/>
        </w:rPr>
        <w:t>–</w:t>
      </w:r>
      <w:r w:rsidRPr="00946B67">
        <w:rPr>
          <w:rFonts w:ascii="Times New Roman" w:hAnsi="Times New Roman" w:cs="Times New Roman"/>
          <w:sz w:val="28"/>
          <w:szCs w:val="28"/>
        </w:rPr>
        <w:t xml:space="preserve"> ПЭВМ</w:t>
      </w:r>
      <w:r w:rsidRPr="00946B67">
        <w:rPr>
          <w:rFonts w:ascii="Times New Roman" w:hAnsi="Times New Roman" w:cs="Times New Roman"/>
          <w:sz w:val="28"/>
          <w:szCs w:val="28"/>
        </w:rPr>
        <w:t>.</w:t>
      </w:r>
    </w:p>
    <w:p w:rsidR="00946B67" w:rsidRPr="00946B67" w:rsidRDefault="00946B67" w:rsidP="0094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 xml:space="preserve">Для оценки качества </w:t>
      </w:r>
      <w:r w:rsidRPr="00946B67">
        <w:rPr>
          <w:rFonts w:ascii="Times New Roman" w:hAnsi="Times New Roman" w:cs="Times New Roman"/>
          <w:sz w:val="28"/>
          <w:szCs w:val="28"/>
        </w:rPr>
        <w:t>используются следующие характеристики з</w:t>
      </w:r>
      <w:r w:rsidRPr="00946B67">
        <w:rPr>
          <w:rFonts w:ascii="Times New Roman" w:hAnsi="Times New Roman" w:cs="Times New Roman"/>
          <w:sz w:val="28"/>
          <w:szCs w:val="28"/>
        </w:rPr>
        <w:t>а</w:t>
      </w:r>
      <w:r w:rsidRPr="00946B67">
        <w:rPr>
          <w:rFonts w:ascii="Times New Roman" w:hAnsi="Times New Roman" w:cs="Times New Roman"/>
          <w:sz w:val="28"/>
          <w:szCs w:val="28"/>
        </w:rPr>
        <w:t>грязнения воздуха</w:t>
      </w:r>
      <w:r w:rsidRPr="00946B67">
        <w:rPr>
          <w:rFonts w:ascii="Times New Roman" w:hAnsi="Times New Roman" w:cs="Times New Roman"/>
          <w:sz w:val="28"/>
          <w:szCs w:val="28"/>
        </w:rPr>
        <w:t>:</w:t>
      </w:r>
    </w:p>
    <w:p w:rsidR="00946B67" w:rsidRPr="00946B67" w:rsidRDefault="00946B67" w:rsidP="00946B67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 xml:space="preserve">q </w:t>
      </w:r>
      <w:r w:rsidRPr="00946B67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средняя за год концентрация примеси в воздухе, мг/м</w:t>
      </w:r>
      <w:r w:rsidRPr="00946B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6B67">
        <w:rPr>
          <w:rFonts w:ascii="Times New Roman" w:hAnsi="Times New Roman" w:cs="Times New Roman"/>
          <w:sz w:val="28"/>
          <w:szCs w:val="28"/>
        </w:rPr>
        <w:t>;</w:t>
      </w:r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sym w:font="Symbol" w:char="F073"/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 xml:space="preserve">среднее </w:t>
      </w:r>
      <w:proofErr w:type="spellStart"/>
      <w:r w:rsidRPr="00946B67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946B67">
        <w:rPr>
          <w:rFonts w:ascii="Times New Roman" w:hAnsi="Times New Roman" w:cs="Times New Roman"/>
          <w:sz w:val="28"/>
          <w:szCs w:val="28"/>
        </w:rPr>
        <w:t xml:space="preserve"> отклонение, мг/м</w:t>
      </w:r>
      <w:r w:rsidRPr="00946B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6B67">
        <w:rPr>
          <w:rFonts w:ascii="Times New Roman" w:hAnsi="Times New Roman" w:cs="Times New Roman"/>
          <w:sz w:val="28"/>
          <w:szCs w:val="28"/>
        </w:rPr>
        <w:t>;</w:t>
      </w:r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>q</w:t>
      </w:r>
      <w:r w:rsidRPr="00946B67">
        <w:rPr>
          <w:rFonts w:ascii="Times New Roman" w:hAnsi="Times New Roman" w:cs="Times New Roman"/>
          <w:sz w:val="28"/>
          <w:szCs w:val="28"/>
          <w:vertAlign w:val="subscript"/>
        </w:rPr>
        <w:t xml:space="preserve"> м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максимальная разовая концентрация примеси, мг/м</w:t>
      </w:r>
      <w:r w:rsidRPr="00946B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6B67">
        <w:rPr>
          <w:rFonts w:ascii="Times New Roman" w:hAnsi="Times New Roman" w:cs="Times New Roman"/>
          <w:sz w:val="28"/>
          <w:szCs w:val="28"/>
        </w:rPr>
        <w:t>;</w:t>
      </w:r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>g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повторяемость, % разовых концентраций примеси в воздухе выше предел</w:t>
      </w:r>
      <w:r w:rsidRPr="00946B67">
        <w:rPr>
          <w:rFonts w:ascii="Times New Roman" w:hAnsi="Times New Roman" w:cs="Times New Roman"/>
          <w:sz w:val="28"/>
          <w:szCs w:val="28"/>
        </w:rPr>
        <w:t>ь</w:t>
      </w:r>
      <w:r w:rsidRPr="00946B67">
        <w:rPr>
          <w:rFonts w:ascii="Times New Roman" w:hAnsi="Times New Roman" w:cs="Times New Roman"/>
          <w:sz w:val="28"/>
          <w:szCs w:val="28"/>
        </w:rPr>
        <w:t>но-допустимой концентрации (ПДК) данной примеси;</w:t>
      </w:r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>g1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повторяемость, % разовых концентраций примеси в воздухе выше 5 ПДК данной примеси;</w:t>
      </w:r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>n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количество наблюдений;</w:t>
      </w:r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46B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46B67">
        <w:rPr>
          <w:rFonts w:ascii="Times New Roman" w:hAnsi="Times New Roman" w:cs="Times New Roman"/>
          <w:sz w:val="28"/>
          <w:szCs w:val="28"/>
        </w:rPr>
        <w:tab/>
        <w:t>- количество превышений разовыми концентрациями на посту или на всех постах города 10 ПДК;</w:t>
      </w:r>
    </w:p>
    <w:p w:rsidR="00946B67" w:rsidRPr="00946B67" w:rsidRDefault="00946B67" w:rsidP="00FF44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>ИЗА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индекс загрязнения атмосферы;</w:t>
      </w:r>
    </w:p>
    <w:p w:rsidR="00946B67" w:rsidRPr="00946B67" w:rsidRDefault="00946B67" w:rsidP="00946B67">
      <w:pPr>
        <w:pStyle w:val="2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46B67">
        <w:rPr>
          <w:sz w:val="28"/>
          <w:szCs w:val="28"/>
        </w:rPr>
        <w:t xml:space="preserve">ПДК </w:t>
      </w:r>
      <w:r w:rsidRPr="00946B67">
        <w:rPr>
          <w:sz w:val="28"/>
          <w:szCs w:val="28"/>
        </w:rPr>
        <w:tab/>
        <w:t>-</w:t>
      </w:r>
      <w:r w:rsidRPr="00946B67">
        <w:rPr>
          <w:sz w:val="28"/>
          <w:szCs w:val="28"/>
        </w:rPr>
        <w:tab/>
        <w:t>предельно допустимая концентрация примеси, установле</w:t>
      </w:r>
      <w:r w:rsidRPr="00946B67">
        <w:rPr>
          <w:sz w:val="28"/>
          <w:szCs w:val="28"/>
        </w:rPr>
        <w:t>н</w:t>
      </w:r>
      <w:r w:rsidRPr="00946B67">
        <w:rPr>
          <w:sz w:val="28"/>
          <w:szCs w:val="28"/>
        </w:rPr>
        <w:t xml:space="preserve">ная Минздравом </w:t>
      </w:r>
      <w:r w:rsidRPr="00946B67">
        <w:rPr>
          <w:sz w:val="28"/>
          <w:szCs w:val="28"/>
        </w:rPr>
        <w:tab/>
        <w:t xml:space="preserve">  России;</w:t>
      </w:r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 xml:space="preserve">СИ 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наибольшая измеренная за короткий период времени концентрация примеси, д</w:t>
      </w:r>
      <w:r w:rsidRPr="00946B67">
        <w:rPr>
          <w:rFonts w:ascii="Times New Roman" w:hAnsi="Times New Roman" w:cs="Times New Roman"/>
          <w:sz w:val="28"/>
          <w:szCs w:val="28"/>
        </w:rPr>
        <w:t>е</w:t>
      </w:r>
      <w:r w:rsidRPr="00946B67">
        <w:rPr>
          <w:rFonts w:ascii="Times New Roman" w:hAnsi="Times New Roman" w:cs="Times New Roman"/>
          <w:sz w:val="28"/>
          <w:szCs w:val="28"/>
        </w:rPr>
        <w:t>ленная на ПДК, из данных измерений на посту за одной  примесью, или на всех постах за одной примесью, или на всех постах за всеми примесями;</w:t>
      </w:r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 xml:space="preserve">НП 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наибольшая повторяемость превышения ПДК из данных измерений на  о</w:t>
      </w:r>
      <w:r w:rsidRPr="00946B67">
        <w:rPr>
          <w:rFonts w:ascii="Times New Roman" w:hAnsi="Times New Roman" w:cs="Times New Roman"/>
          <w:sz w:val="28"/>
          <w:szCs w:val="28"/>
        </w:rPr>
        <w:t>д</w:t>
      </w:r>
      <w:r w:rsidRPr="00946B67">
        <w:rPr>
          <w:rFonts w:ascii="Times New Roman" w:hAnsi="Times New Roman" w:cs="Times New Roman"/>
          <w:sz w:val="28"/>
          <w:szCs w:val="28"/>
        </w:rPr>
        <w:t>ном посту за одной примесью, или на всех постах за одной примесью,  или на всех постах за всеми прим</w:t>
      </w:r>
      <w:r w:rsidRPr="00946B67">
        <w:rPr>
          <w:rFonts w:ascii="Times New Roman" w:hAnsi="Times New Roman" w:cs="Times New Roman"/>
          <w:sz w:val="28"/>
          <w:szCs w:val="28"/>
        </w:rPr>
        <w:t>е</w:t>
      </w:r>
      <w:r w:rsidRPr="00946B67">
        <w:rPr>
          <w:rFonts w:ascii="Times New Roman" w:hAnsi="Times New Roman" w:cs="Times New Roman"/>
          <w:sz w:val="28"/>
          <w:szCs w:val="28"/>
        </w:rPr>
        <w:t>сями</w:t>
      </w:r>
      <w:proofErr w:type="gramStart"/>
      <w:r w:rsidRPr="00946B67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946B67" w:rsidRPr="00946B67" w:rsidRDefault="00946B67" w:rsidP="00946B6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6B67">
        <w:rPr>
          <w:rFonts w:ascii="Times New Roman" w:hAnsi="Times New Roman" w:cs="Times New Roman"/>
          <w:sz w:val="28"/>
          <w:szCs w:val="28"/>
        </w:rPr>
        <w:t>, %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>значение, характеризующее тенденцию изменения уровня загрязнения;</w:t>
      </w:r>
    </w:p>
    <w:p w:rsidR="00FF44ED" w:rsidRPr="00946B67" w:rsidRDefault="00946B67" w:rsidP="00FF44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B67">
        <w:rPr>
          <w:rFonts w:ascii="Times New Roman" w:hAnsi="Times New Roman" w:cs="Times New Roman"/>
          <w:sz w:val="28"/>
          <w:szCs w:val="28"/>
        </w:rPr>
        <w:t>ПЗА</w:t>
      </w:r>
      <w:r w:rsidRPr="00946B67">
        <w:rPr>
          <w:rFonts w:ascii="Times New Roman" w:hAnsi="Times New Roman" w:cs="Times New Roman"/>
          <w:sz w:val="28"/>
          <w:szCs w:val="28"/>
        </w:rPr>
        <w:tab/>
        <w:t>-</w:t>
      </w:r>
      <w:r w:rsidRPr="00946B67">
        <w:rPr>
          <w:rFonts w:ascii="Times New Roman" w:hAnsi="Times New Roman" w:cs="Times New Roman"/>
          <w:sz w:val="28"/>
          <w:szCs w:val="28"/>
        </w:rPr>
        <w:tab/>
        <w:t xml:space="preserve">потенциал загрязнения атмосферы. </w:t>
      </w:r>
    </w:p>
    <w:p w:rsidR="00946B67" w:rsidRPr="00FF44ED" w:rsidRDefault="00946B67" w:rsidP="00FF44ED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4ED">
        <w:rPr>
          <w:rFonts w:ascii="Times New Roman" w:hAnsi="Times New Roman" w:cs="Times New Roman"/>
          <w:sz w:val="28"/>
          <w:szCs w:val="28"/>
        </w:rPr>
        <w:t>В соответствии с санитарно-гигиеническими требованиями разовые и среднесуто</w:t>
      </w:r>
      <w:r w:rsidRPr="00FF44ED">
        <w:rPr>
          <w:rFonts w:ascii="Times New Roman" w:hAnsi="Times New Roman" w:cs="Times New Roman"/>
          <w:sz w:val="28"/>
          <w:szCs w:val="28"/>
        </w:rPr>
        <w:t>ч</w:t>
      </w:r>
      <w:r w:rsidRPr="00FF44ED">
        <w:rPr>
          <w:rFonts w:ascii="Times New Roman" w:hAnsi="Times New Roman" w:cs="Times New Roman"/>
          <w:sz w:val="28"/>
          <w:szCs w:val="28"/>
        </w:rPr>
        <w:t>ные значения ПДК являются основными  характеристиками загрязняющих веществ, содержащихся в воздухе. Раз</w:t>
      </w:r>
      <w:r w:rsidRPr="00FF44ED">
        <w:rPr>
          <w:rFonts w:ascii="Times New Roman" w:hAnsi="Times New Roman" w:cs="Times New Roman"/>
          <w:sz w:val="28"/>
          <w:szCs w:val="28"/>
        </w:rPr>
        <w:t>о</w:t>
      </w:r>
      <w:r w:rsidRPr="00FF44ED">
        <w:rPr>
          <w:rFonts w:ascii="Times New Roman" w:hAnsi="Times New Roman" w:cs="Times New Roman"/>
          <w:sz w:val="28"/>
          <w:szCs w:val="28"/>
        </w:rPr>
        <w:t xml:space="preserve">вые ПДК </w:t>
      </w:r>
      <w:proofErr w:type="gramStart"/>
      <w:r w:rsidRPr="00FF44ED">
        <w:rPr>
          <w:rFonts w:ascii="Times New Roman" w:hAnsi="Times New Roman" w:cs="Times New Roman"/>
          <w:sz w:val="28"/>
          <w:szCs w:val="28"/>
        </w:rPr>
        <w:t>относятся к случаям отбора проб в течение 20 минут и с  ними  сравниваются</w:t>
      </w:r>
      <w:proofErr w:type="gramEnd"/>
      <w:r w:rsidRPr="00FF44ED">
        <w:rPr>
          <w:rFonts w:ascii="Times New Roman" w:hAnsi="Times New Roman" w:cs="Times New Roman"/>
          <w:sz w:val="28"/>
          <w:szCs w:val="28"/>
        </w:rPr>
        <w:t xml:space="preserve"> разовые концентрации примесей,  ПДК суточные  дл</w:t>
      </w:r>
      <w:r w:rsidRPr="00FF44ED">
        <w:rPr>
          <w:rFonts w:ascii="Times New Roman" w:hAnsi="Times New Roman" w:cs="Times New Roman"/>
          <w:sz w:val="28"/>
          <w:szCs w:val="28"/>
        </w:rPr>
        <w:t>и</w:t>
      </w:r>
      <w:r w:rsidRPr="00FF44ED">
        <w:rPr>
          <w:rFonts w:ascii="Times New Roman" w:hAnsi="Times New Roman" w:cs="Times New Roman"/>
          <w:sz w:val="28"/>
          <w:szCs w:val="28"/>
        </w:rPr>
        <w:t>тельного  действия, с ними сравниваются среднемесячные и среднегодовые конце</w:t>
      </w:r>
      <w:r w:rsidRPr="00FF44ED">
        <w:rPr>
          <w:rFonts w:ascii="Times New Roman" w:hAnsi="Times New Roman" w:cs="Times New Roman"/>
          <w:sz w:val="28"/>
          <w:szCs w:val="28"/>
        </w:rPr>
        <w:t>н</w:t>
      </w:r>
      <w:r w:rsidRPr="00FF44ED">
        <w:rPr>
          <w:rFonts w:ascii="Times New Roman" w:hAnsi="Times New Roman" w:cs="Times New Roman"/>
          <w:sz w:val="28"/>
          <w:szCs w:val="28"/>
        </w:rPr>
        <w:t>трации.</w:t>
      </w:r>
    </w:p>
    <w:p w:rsidR="00FF44ED" w:rsidRDefault="00FF44ED" w:rsidP="00946B67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4ED" w:rsidRDefault="00FF44ED" w:rsidP="00946B67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44ED" w:rsidRDefault="00FF44ED" w:rsidP="00FF44ED">
      <w:pPr>
        <w:spacing w:after="6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</w:t>
      </w:r>
    </w:p>
    <w:p w:rsidR="00946B67" w:rsidRPr="00FF44ED" w:rsidRDefault="00946B67" w:rsidP="00946B67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4ED">
        <w:rPr>
          <w:rFonts w:ascii="Times New Roman" w:hAnsi="Times New Roman" w:cs="Times New Roman"/>
          <w:sz w:val="28"/>
          <w:szCs w:val="28"/>
        </w:rPr>
        <w:t>Значения максимальных разовых и среднесуточных  ПДК  загрязняющих</w:t>
      </w:r>
      <w:r w:rsidR="00FF44ED" w:rsidRPr="00FF44ED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FF44ED">
        <w:rPr>
          <w:rFonts w:ascii="Times New Roman" w:hAnsi="Times New Roman" w:cs="Times New Roman"/>
          <w:sz w:val="28"/>
          <w:szCs w:val="28"/>
        </w:rPr>
        <w:t xml:space="preserve"> в атмосферном воздухе</w:t>
      </w:r>
      <w:r w:rsidRPr="00FF4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B67" w:rsidRPr="00EE722A" w:rsidRDefault="00946B67" w:rsidP="00946B67">
      <w:pPr>
        <w:pStyle w:val="a3"/>
        <w:tabs>
          <w:tab w:val="clear" w:pos="4153"/>
          <w:tab w:val="clear" w:pos="8306"/>
        </w:tabs>
        <w:rPr>
          <w:sz w:val="12"/>
          <w:szCs w:val="12"/>
          <w:highlight w:val="yellow"/>
        </w:rPr>
      </w:pP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2267"/>
        <w:gridCol w:w="2267"/>
      </w:tblGrid>
      <w:tr w:rsidR="00FF44ED" w:rsidRPr="00FF44ED" w:rsidTr="0060458E">
        <w:trPr>
          <w:tblHeader/>
        </w:trPr>
        <w:tc>
          <w:tcPr>
            <w:tcW w:w="2410" w:type="pct"/>
            <w:vMerge w:val="restart"/>
            <w:shd w:val="clear" w:color="auto" w:fill="auto"/>
            <w:vAlign w:val="center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Загрязняющие вещества</w:t>
            </w:r>
          </w:p>
        </w:tc>
        <w:tc>
          <w:tcPr>
            <w:tcW w:w="2590" w:type="pct"/>
            <w:gridSpan w:val="2"/>
            <w:shd w:val="clear" w:color="auto" w:fill="auto"/>
            <w:vAlign w:val="center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Значения ПДК, </w:t>
            </w:r>
          </w:p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мг/м</w:t>
            </w:r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3 </w:t>
            </w:r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(мкг/м</w:t>
            </w:r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F44ED" w:rsidRPr="00FF44ED" w:rsidTr="0060458E">
        <w:trPr>
          <w:tblHeader/>
        </w:trPr>
        <w:tc>
          <w:tcPr>
            <w:tcW w:w="2410" w:type="pct"/>
            <w:vMerge/>
            <w:shd w:val="clear" w:color="auto" w:fill="auto"/>
            <w:vAlign w:val="center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95" w:type="pct"/>
            <w:shd w:val="clear" w:color="auto" w:fill="auto"/>
            <w:vAlign w:val="center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ПДК </w:t>
            </w:r>
            <w:proofErr w:type="spellStart"/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м</w:t>
            </w:r>
            <w:proofErr w:type="gramStart"/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.р</w:t>
            </w:r>
            <w:proofErr w:type="spellEnd"/>
            <w:proofErr w:type="gramEnd"/>
          </w:p>
        </w:tc>
        <w:tc>
          <w:tcPr>
            <w:tcW w:w="1295" w:type="pct"/>
            <w:shd w:val="clear" w:color="auto" w:fill="auto"/>
            <w:vAlign w:val="center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ПДК </w:t>
            </w:r>
            <w:proofErr w:type="spellStart"/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с</w:t>
            </w:r>
            <w:proofErr w:type="gramStart"/>
            <w:r w:rsidRPr="00FF44E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.с</w:t>
            </w:r>
            <w:proofErr w:type="spellEnd"/>
            <w:proofErr w:type="gramEnd"/>
          </w:p>
        </w:tc>
      </w:tr>
      <w:tr w:rsidR="00FF44ED" w:rsidRPr="00FF44ED" w:rsidTr="0060458E">
        <w:tc>
          <w:tcPr>
            <w:tcW w:w="2410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A167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FF44ED" w:rsidRPr="00FF44ED" w:rsidTr="0060458E">
        <w:tc>
          <w:tcPr>
            <w:tcW w:w="2410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 xml:space="preserve">Диоксид серы 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F44ED" w:rsidRPr="00FF44ED" w:rsidTr="0060458E">
        <w:tc>
          <w:tcPr>
            <w:tcW w:w="2410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 xml:space="preserve">Оксид углерода 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678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678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F44ED" w:rsidRPr="00FF44ED" w:rsidTr="0060458E">
        <w:tc>
          <w:tcPr>
            <w:tcW w:w="2410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 xml:space="preserve">Диоксид азота 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FF44ED" w:rsidRPr="00FF44ED" w:rsidTr="0060458E">
        <w:tc>
          <w:tcPr>
            <w:tcW w:w="2410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 xml:space="preserve">Оксид азота 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FF44ED" w:rsidRPr="00FF44ED" w:rsidTr="0060458E">
        <w:tc>
          <w:tcPr>
            <w:tcW w:w="2410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 xml:space="preserve">Фенол 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0,010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FF44ED" w:rsidRPr="00FF44ED" w:rsidTr="0060458E">
        <w:tc>
          <w:tcPr>
            <w:tcW w:w="2410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Сажа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95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FF44ED" w:rsidRPr="00FF44ED" w:rsidTr="0060458E">
        <w:tc>
          <w:tcPr>
            <w:tcW w:w="2410" w:type="pct"/>
            <w:shd w:val="clear" w:color="auto" w:fill="auto"/>
          </w:tcPr>
          <w:p w:rsidR="00FF44ED" w:rsidRPr="00FF44ED" w:rsidRDefault="00FF44ED" w:rsidP="00FF44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4ED">
              <w:rPr>
                <w:rFonts w:ascii="Times New Roman" w:hAnsi="Times New Roman" w:cs="Times New Roman"/>
                <w:sz w:val="28"/>
                <w:szCs w:val="28"/>
              </w:rPr>
              <w:t xml:space="preserve">Формальдегид </w:t>
            </w:r>
          </w:p>
        </w:tc>
        <w:tc>
          <w:tcPr>
            <w:tcW w:w="1295" w:type="pct"/>
            <w:shd w:val="clear" w:color="auto" w:fill="auto"/>
          </w:tcPr>
          <w:p w:rsidR="00FF44ED" w:rsidRPr="00A16787" w:rsidRDefault="00A16787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7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FF44ED" w:rsidRPr="00A167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5" w:type="pct"/>
            <w:shd w:val="clear" w:color="auto" w:fill="auto"/>
          </w:tcPr>
          <w:p w:rsidR="00FF44ED" w:rsidRPr="00A16787" w:rsidRDefault="00A16787" w:rsidP="00FF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787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946B67" w:rsidRPr="0060458E" w:rsidRDefault="00946B67" w:rsidP="0060458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65E" w:rsidRDefault="00D0065E" w:rsidP="0060458E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>Качество воздуха характеризуется четырьмя стандартными градациями вел</w:t>
      </w:r>
      <w:r w:rsidRPr="0060458E">
        <w:rPr>
          <w:rFonts w:ascii="Times New Roman" w:hAnsi="Times New Roman" w:cs="Times New Roman"/>
          <w:sz w:val="28"/>
          <w:szCs w:val="28"/>
        </w:rPr>
        <w:t>и</w:t>
      </w:r>
      <w:r w:rsidRPr="0060458E">
        <w:rPr>
          <w:rFonts w:ascii="Times New Roman" w:hAnsi="Times New Roman" w:cs="Times New Roman"/>
          <w:sz w:val="28"/>
          <w:szCs w:val="28"/>
        </w:rPr>
        <w:t xml:space="preserve">чин СИ, НП и ИЗА. Степень загрязнения атмосферы за год оценивается по трем показателям. При </w:t>
      </w:r>
      <w:bookmarkStart w:id="0" w:name="_GoBack"/>
      <w:bookmarkEnd w:id="0"/>
      <w:r w:rsidRPr="0060458E">
        <w:rPr>
          <w:rFonts w:ascii="Times New Roman" w:hAnsi="Times New Roman" w:cs="Times New Roman"/>
          <w:sz w:val="28"/>
          <w:szCs w:val="28"/>
        </w:rPr>
        <w:t>этом если ИЗА, СИ и НП попадают в разные градации, то степень загрязнения воздуха оценивается по ИЗА.</w:t>
      </w:r>
    </w:p>
    <w:p w:rsidR="0060458E" w:rsidRPr="0060458E" w:rsidRDefault="0060458E" w:rsidP="0060458E">
      <w:pPr>
        <w:spacing w:after="6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2539"/>
        <w:gridCol w:w="2938"/>
        <w:gridCol w:w="2238"/>
      </w:tblGrid>
      <w:tr w:rsidR="00D0065E" w:rsidRPr="0060458E" w:rsidTr="0060458E">
        <w:trPr>
          <w:trHeight w:val="299"/>
        </w:trPr>
        <w:tc>
          <w:tcPr>
            <w:tcW w:w="2213" w:type="pct"/>
            <w:gridSpan w:val="2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</w:t>
            </w:r>
          </w:p>
        </w:tc>
        <w:tc>
          <w:tcPr>
            <w:tcW w:w="1582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загрязнения</w:t>
            </w:r>
          </w:p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атмосферы</w:t>
            </w:r>
          </w:p>
        </w:tc>
        <w:tc>
          <w:tcPr>
            <w:tcW w:w="1205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</w:tr>
      <w:tr w:rsidR="00D0065E" w:rsidRPr="0060458E" w:rsidTr="0060458E">
        <w:trPr>
          <w:trHeight w:val="375"/>
        </w:trPr>
        <w:tc>
          <w:tcPr>
            <w:tcW w:w="846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b/>
                <w:sz w:val="28"/>
                <w:szCs w:val="28"/>
              </w:rPr>
              <w:t>градации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b/>
                <w:sz w:val="28"/>
                <w:szCs w:val="28"/>
              </w:rPr>
              <w:t>загрязнение</w:t>
            </w:r>
          </w:p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атмосферы</w:t>
            </w:r>
          </w:p>
        </w:tc>
        <w:tc>
          <w:tcPr>
            <w:tcW w:w="1582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5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65E" w:rsidRPr="0060458E" w:rsidTr="0060458E">
        <w:tc>
          <w:tcPr>
            <w:tcW w:w="846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Низкое</w:t>
            </w: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(Н)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D0065E" w:rsidRPr="0060458E" w:rsidTr="0060458E">
        <w:tc>
          <w:tcPr>
            <w:tcW w:w="846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065E" w:rsidRPr="0060458E" w:rsidTr="0060458E">
        <w:tc>
          <w:tcPr>
            <w:tcW w:w="846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D0065E" w:rsidRPr="0060458E" w:rsidTr="0060458E">
        <w:tc>
          <w:tcPr>
            <w:tcW w:w="846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Повышенное</w:t>
            </w: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D0065E" w:rsidRPr="0060458E" w:rsidTr="0060458E">
        <w:tc>
          <w:tcPr>
            <w:tcW w:w="846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1-19</w:t>
            </w:r>
          </w:p>
        </w:tc>
      </w:tr>
      <w:tr w:rsidR="00D0065E" w:rsidRPr="0060458E" w:rsidTr="0060458E">
        <w:tc>
          <w:tcPr>
            <w:tcW w:w="846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D0065E" w:rsidRPr="0060458E" w:rsidTr="0060458E">
        <w:tc>
          <w:tcPr>
            <w:tcW w:w="846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(В)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</w:tr>
      <w:tr w:rsidR="00D0065E" w:rsidRPr="0060458E" w:rsidTr="0060458E">
        <w:tc>
          <w:tcPr>
            <w:tcW w:w="846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20-49</w:t>
            </w:r>
          </w:p>
        </w:tc>
      </w:tr>
      <w:tr w:rsidR="00D0065E" w:rsidRPr="0060458E" w:rsidTr="0060458E">
        <w:tc>
          <w:tcPr>
            <w:tcW w:w="846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D0065E" w:rsidRPr="0060458E" w:rsidTr="0060458E">
        <w:tc>
          <w:tcPr>
            <w:tcW w:w="846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Очень выс</w:t>
            </w: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(ОВ)</w:t>
            </w: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65E" w:rsidRPr="0060458E" w:rsidTr="0060458E">
        <w:tc>
          <w:tcPr>
            <w:tcW w:w="846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%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0065E" w:rsidRPr="0060458E" w:rsidTr="0060458E">
        <w:tc>
          <w:tcPr>
            <w:tcW w:w="846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pct"/>
            <w:vMerge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D0065E" w:rsidRPr="0060458E" w:rsidRDefault="00D0065E" w:rsidP="00604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58E">
              <w:rPr>
                <w:rFonts w:ascii="Times New Roman" w:hAnsi="Times New Roman" w:cs="Times New Roman"/>
                <w:sz w:val="28"/>
                <w:szCs w:val="28"/>
              </w:rPr>
              <w:t>≥14</w:t>
            </w:r>
          </w:p>
        </w:tc>
      </w:tr>
    </w:tbl>
    <w:p w:rsidR="00D0065E" w:rsidRPr="00EE722A" w:rsidRDefault="00D0065E" w:rsidP="00D0065E">
      <w:pPr>
        <w:spacing w:after="60"/>
        <w:ind w:firstLine="720"/>
        <w:jc w:val="both"/>
        <w:rPr>
          <w:sz w:val="24"/>
          <w:szCs w:val="24"/>
          <w:highlight w:val="yellow"/>
        </w:rPr>
      </w:pPr>
    </w:p>
    <w:p w:rsidR="00D0065E" w:rsidRPr="0060458E" w:rsidRDefault="00D0065E" w:rsidP="00D0065E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>Округление результата расчета ИЗА происх</w:t>
      </w:r>
      <w:r w:rsidR="0060458E" w:rsidRPr="0060458E">
        <w:rPr>
          <w:rFonts w:ascii="Times New Roman" w:hAnsi="Times New Roman" w:cs="Times New Roman"/>
          <w:sz w:val="28"/>
          <w:szCs w:val="28"/>
        </w:rPr>
        <w:t>одит с учетом правил округления</w:t>
      </w:r>
      <w:r w:rsidRPr="0060458E">
        <w:rPr>
          <w:rFonts w:ascii="Times New Roman" w:hAnsi="Times New Roman" w:cs="Times New Roman"/>
          <w:sz w:val="28"/>
          <w:szCs w:val="28"/>
        </w:rPr>
        <w:t>. Если первый отбрасываемый знак равен 5, то к последнему оставляемому знаку прибавляется единица только в том случае, если полученное в результате число будет четным.</w:t>
      </w:r>
    </w:p>
    <w:p w:rsidR="00D0065E" w:rsidRPr="0060458E" w:rsidRDefault="0060458E" w:rsidP="00D0065E">
      <w:pPr>
        <w:spacing w:after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lastRenderedPageBreak/>
        <w:t>Методики количественного химического анализа применяемые для определения концентрации загрязняющих веществ в атмосферном воздухе.</w:t>
      </w:r>
    </w:p>
    <w:p w:rsidR="00D0065E" w:rsidRPr="0060458E" w:rsidRDefault="0060458E" w:rsidP="0060458E">
      <w:pPr>
        <w:spacing w:after="6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0458E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2662"/>
        <w:gridCol w:w="4230"/>
        <w:gridCol w:w="2395"/>
      </w:tblGrid>
      <w:tr w:rsidR="00946B67" w:rsidRPr="00F126F2" w:rsidTr="00FF44ED">
        <w:tc>
          <w:tcPr>
            <w:tcW w:w="2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B67" w:rsidRPr="00F126F2" w:rsidRDefault="00946B67" w:rsidP="0004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Вещество</w:t>
            </w:r>
          </w:p>
        </w:tc>
        <w:tc>
          <w:tcPr>
            <w:tcW w:w="4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B67" w:rsidRPr="00F126F2" w:rsidRDefault="00946B67" w:rsidP="0004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методики в руководстве или другом литературном исто</w:t>
            </w:r>
            <w:r w:rsidRPr="00F1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F1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6B67" w:rsidRPr="00F126F2" w:rsidRDefault="00946B67" w:rsidP="000406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</w:t>
            </w:r>
          </w:p>
        </w:tc>
      </w:tr>
      <w:tr w:rsidR="00946B67" w:rsidRPr="00F126F2" w:rsidTr="0060458E">
        <w:trPr>
          <w:trHeight w:val="677"/>
        </w:trPr>
        <w:tc>
          <w:tcPr>
            <w:tcW w:w="2718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РД 52.04.186-89  ч.1 5.2.6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весовой метод</w:t>
            </w:r>
          </w:p>
        </w:tc>
      </w:tr>
      <w:tr w:rsidR="00946B67" w:rsidRPr="00F126F2" w:rsidTr="00FF44ED">
        <w:tc>
          <w:tcPr>
            <w:tcW w:w="2718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Диоксид серы 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РД 52.04.186-89  ч.1 5.2.7.2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колориметрический с ТХМ</w:t>
            </w:r>
          </w:p>
        </w:tc>
      </w:tr>
      <w:tr w:rsidR="00946B67" w:rsidRPr="00F126F2" w:rsidTr="00FF44ED">
        <w:tc>
          <w:tcPr>
            <w:tcW w:w="2718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РД 52.04.186-89  ч.1 6.5.2</w:t>
            </w:r>
          </w:p>
          <w:p w:rsidR="0060458E" w:rsidRPr="00F126F2" w:rsidRDefault="0060458E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ПНДФ 13.1:2:3.27-99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газоанализаторы  «Палладий-3»;</w:t>
            </w:r>
          </w:p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хроматографический</w:t>
            </w:r>
            <w:proofErr w:type="spellEnd"/>
          </w:p>
        </w:tc>
      </w:tr>
      <w:tr w:rsidR="00946B67" w:rsidRPr="00F126F2" w:rsidTr="00FF44ED">
        <w:tc>
          <w:tcPr>
            <w:tcW w:w="2718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РД 52.04.186-89  ч.1 5.2.1.3  </w:t>
            </w:r>
          </w:p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МВИ концентрации оксида и диоксида азота из одной пробы воздуха (фотометрическое определение с сульфаниловой кислотой и 1</w:t>
            </w:r>
            <w:r w:rsidRPr="00F126F2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нафтиламином),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126F2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колориметрический</w:t>
            </w:r>
          </w:p>
        </w:tc>
      </w:tr>
      <w:tr w:rsidR="00946B67" w:rsidRPr="00F126F2" w:rsidTr="00FF44ED">
        <w:tc>
          <w:tcPr>
            <w:tcW w:w="2718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Оксид азота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РД 52.04.186-89  ч.1 5.2.1.5 </w:t>
            </w:r>
          </w:p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МВИ концентрации оксида и диоксида азота из одной пробы воздуха (фотометрическое определение с сульфаниловой кислотой и 1</w:t>
            </w:r>
            <w:r w:rsidRPr="00F126F2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нафтиламином),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126F2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B67" w:rsidRPr="00F126F2" w:rsidRDefault="00F126F2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колориметрический</w:t>
            </w:r>
          </w:p>
        </w:tc>
      </w:tr>
      <w:tr w:rsidR="00946B67" w:rsidRPr="00F126F2" w:rsidTr="00FF44ED">
        <w:tc>
          <w:tcPr>
            <w:tcW w:w="2718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МВИ концен</w:t>
            </w:r>
            <w:r w:rsidRPr="00F126F2">
              <w:rPr>
                <w:rFonts w:ascii="Times New Roman" w:hAnsi="Times New Roman" w:cs="Times New Roman"/>
                <w:sz w:val="24"/>
                <w:szCs w:val="24"/>
              </w:rPr>
              <w:softHyphen/>
              <w:t>траций фенола в атмосферном воздухе с отбором проб в сорб</w:t>
            </w:r>
            <w:r w:rsidRPr="00F126F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ционные тру</w:t>
            </w: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ки. </w:t>
            </w:r>
            <w:proofErr w:type="spellStart"/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. ВНИИМ № 2421/728-92/2812</w:t>
            </w:r>
          </w:p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РД 52.04.186-89   ч.1 5.3.3.4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B67" w:rsidRPr="00F126F2" w:rsidRDefault="00F126F2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колориметрический</w:t>
            </w:r>
          </w:p>
        </w:tc>
      </w:tr>
      <w:tr w:rsidR="00946B67" w:rsidRPr="00F126F2" w:rsidTr="00FF44ED">
        <w:tc>
          <w:tcPr>
            <w:tcW w:w="2718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Сажа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РД 52.04.186-89   прил. ч.1 5.3.8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полуколичественный</w:t>
            </w:r>
          </w:p>
        </w:tc>
      </w:tr>
      <w:tr w:rsidR="00946B67" w:rsidRPr="00F126F2" w:rsidTr="00FF44ED">
        <w:tc>
          <w:tcPr>
            <w:tcW w:w="2718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РД 52.04.186-89     ч.1  5.3.3.6. </w:t>
            </w:r>
          </w:p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ч.1  5.3.3.7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B67" w:rsidRPr="00F126F2" w:rsidRDefault="00946B67" w:rsidP="00040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F2">
              <w:rPr>
                <w:rFonts w:ascii="Times New Roman" w:hAnsi="Times New Roman" w:cs="Times New Roman"/>
                <w:sz w:val="24"/>
                <w:szCs w:val="24"/>
              </w:rPr>
              <w:t>колориметрический</w:t>
            </w:r>
          </w:p>
        </w:tc>
      </w:tr>
    </w:tbl>
    <w:p w:rsidR="00946B67" w:rsidRPr="00EE722A" w:rsidRDefault="00946B67" w:rsidP="00946B67">
      <w:pPr>
        <w:rPr>
          <w:highlight w:val="yellow"/>
        </w:rPr>
      </w:pPr>
    </w:p>
    <w:sectPr w:rsidR="00946B67" w:rsidRPr="00EE722A" w:rsidSect="00946B67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7"/>
    <w:rsid w:val="0000176E"/>
    <w:rsid w:val="000108B9"/>
    <w:rsid w:val="00011F7E"/>
    <w:rsid w:val="00016080"/>
    <w:rsid w:val="00035AB0"/>
    <w:rsid w:val="0005613C"/>
    <w:rsid w:val="0006376D"/>
    <w:rsid w:val="000742C5"/>
    <w:rsid w:val="0007735D"/>
    <w:rsid w:val="0008772A"/>
    <w:rsid w:val="000A1A31"/>
    <w:rsid w:val="000A2C89"/>
    <w:rsid w:val="000C131B"/>
    <w:rsid w:val="000C211B"/>
    <w:rsid w:val="000C2D22"/>
    <w:rsid w:val="000C6037"/>
    <w:rsid w:val="000D0C77"/>
    <w:rsid w:val="000E2B99"/>
    <w:rsid w:val="000E2EAB"/>
    <w:rsid w:val="000E4182"/>
    <w:rsid w:val="000E71EC"/>
    <w:rsid w:val="000E795E"/>
    <w:rsid w:val="000F48D5"/>
    <w:rsid w:val="000F6FBE"/>
    <w:rsid w:val="00100EDA"/>
    <w:rsid w:val="00103FC1"/>
    <w:rsid w:val="00105E55"/>
    <w:rsid w:val="001124DA"/>
    <w:rsid w:val="0011520D"/>
    <w:rsid w:val="00120E5B"/>
    <w:rsid w:val="00125858"/>
    <w:rsid w:val="00131802"/>
    <w:rsid w:val="001339C0"/>
    <w:rsid w:val="00135253"/>
    <w:rsid w:val="001532FB"/>
    <w:rsid w:val="00153496"/>
    <w:rsid w:val="001634A3"/>
    <w:rsid w:val="0016771A"/>
    <w:rsid w:val="0017685E"/>
    <w:rsid w:val="00180923"/>
    <w:rsid w:val="001846E5"/>
    <w:rsid w:val="00185695"/>
    <w:rsid w:val="00190129"/>
    <w:rsid w:val="001D3EF7"/>
    <w:rsid w:val="001F57CD"/>
    <w:rsid w:val="00207320"/>
    <w:rsid w:val="0020745A"/>
    <w:rsid w:val="002210FA"/>
    <w:rsid w:val="00225EEE"/>
    <w:rsid w:val="00240069"/>
    <w:rsid w:val="002438C0"/>
    <w:rsid w:val="002604B0"/>
    <w:rsid w:val="00260809"/>
    <w:rsid w:val="00265FB7"/>
    <w:rsid w:val="0026605C"/>
    <w:rsid w:val="002671E4"/>
    <w:rsid w:val="00272C5B"/>
    <w:rsid w:val="00281EC1"/>
    <w:rsid w:val="002950A8"/>
    <w:rsid w:val="002A291F"/>
    <w:rsid w:val="002A3918"/>
    <w:rsid w:val="002A4441"/>
    <w:rsid w:val="002A5272"/>
    <w:rsid w:val="002A7BAE"/>
    <w:rsid w:val="002B133C"/>
    <w:rsid w:val="002B5730"/>
    <w:rsid w:val="002C19BA"/>
    <w:rsid w:val="002C5659"/>
    <w:rsid w:val="002E29BB"/>
    <w:rsid w:val="00306423"/>
    <w:rsid w:val="00311DA1"/>
    <w:rsid w:val="0031401F"/>
    <w:rsid w:val="00323933"/>
    <w:rsid w:val="003309E2"/>
    <w:rsid w:val="00336986"/>
    <w:rsid w:val="00340C5D"/>
    <w:rsid w:val="00365837"/>
    <w:rsid w:val="00366E03"/>
    <w:rsid w:val="00377BF1"/>
    <w:rsid w:val="00387B64"/>
    <w:rsid w:val="0039255C"/>
    <w:rsid w:val="00392D87"/>
    <w:rsid w:val="003A1535"/>
    <w:rsid w:val="003A2695"/>
    <w:rsid w:val="003A2A08"/>
    <w:rsid w:val="003B1091"/>
    <w:rsid w:val="003B6EAE"/>
    <w:rsid w:val="003C1D97"/>
    <w:rsid w:val="003C60F4"/>
    <w:rsid w:val="003D0E60"/>
    <w:rsid w:val="003D6A4A"/>
    <w:rsid w:val="003E610B"/>
    <w:rsid w:val="00400250"/>
    <w:rsid w:val="00416E1F"/>
    <w:rsid w:val="004437EF"/>
    <w:rsid w:val="00452210"/>
    <w:rsid w:val="00460B03"/>
    <w:rsid w:val="004648A6"/>
    <w:rsid w:val="004675C6"/>
    <w:rsid w:val="004700C4"/>
    <w:rsid w:val="0047349D"/>
    <w:rsid w:val="004750AA"/>
    <w:rsid w:val="0047518C"/>
    <w:rsid w:val="0048253A"/>
    <w:rsid w:val="0049126B"/>
    <w:rsid w:val="0049293A"/>
    <w:rsid w:val="0049564D"/>
    <w:rsid w:val="004B3973"/>
    <w:rsid w:val="004B5656"/>
    <w:rsid w:val="004E2676"/>
    <w:rsid w:val="004F3120"/>
    <w:rsid w:val="0050009A"/>
    <w:rsid w:val="0050454C"/>
    <w:rsid w:val="00507068"/>
    <w:rsid w:val="0052013E"/>
    <w:rsid w:val="0053455A"/>
    <w:rsid w:val="00553917"/>
    <w:rsid w:val="005548CF"/>
    <w:rsid w:val="005706E5"/>
    <w:rsid w:val="00574F07"/>
    <w:rsid w:val="0058034D"/>
    <w:rsid w:val="00585CE3"/>
    <w:rsid w:val="00590D4D"/>
    <w:rsid w:val="00594D8A"/>
    <w:rsid w:val="005A0679"/>
    <w:rsid w:val="005A090E"/>
    <w:rsid w:val="005B2983"/>
    <w:rsid w:val="005B409C"/>
    <w:rsid w:val="005C422A"/>
    <w:rsid w:val="005C5622"/>
    <w:rsid w:val="005E5E4B"/>
    <w:rsid w:val="005E68A4"/>
    <w:rsid w:val="005E7655"/>
    <w:rsid w:val="0060458E"/>
    <w:rsid w:val="006205D0"/>
    <w:rsid w:val="00622D9A"/>
    <w:rsid w:val="00623188"/>
    <w:rsid w:val="00631AA0"/>
    <w:rsid w:val="00631F6B"/>
    <w:rsid w:val="0063435E"/>
    <w:rsid w:val="00636743"/>
    <w:rsid w:val="00654B85"/>
    <w:rsid w:val="006641D9"/>
    <w:rsid w:val="0069080D"/>
    <w:rsid w:val="00695AA9"/>
    <w:rsid w:val="0069698E"/>
    <w:rsid w:val="006C51E5"/>
    <w:rsid w:val="006D744A"/>
    <w:rsid w:val="0070454D"/>
    <w:rsid w:val="0070479E"/>
    <w:rsid w:val="007062F3"/>
    <w:rsid w:val="00712123"/>
    <w:rsid w:val="007134A8"/>
    <w:rsid w:val="00713854"/>
    <w:rsid w:val="00716602"/>
    <w:rsid w:val="007243B4"/>
    <w:rsid w:val="00726158"/>
    <w:rsid w:val="0073117B"/>
    <w:rsid w:val="00751F78"/>
    <w:rsid w:val="00752889"/>
    <w:rsid w:val="00754351"/>
    <w:rsid w:val="00785BA7"/>
    <w:rsid w:val="0078795A"/>
    <w:rsid w:val="00790AF4"/>
    <w:rsid w:val="00796B79"/>
    <w:rsid w:val="007B48F7"/>
    <w:rsid w:val="007D116F"/>
    <w:rsid w:val="007D18BC"/>
    <w:rsid w:val="007D352F"/>
    <w:rsid w:val="007E1F42"/>
    <w:rsid w:val="007F0FF4"/>
    <w:rsid w:val="007F19F6"/>
    <w:rsid w:val="007F1C41"/>
    <w:rsid w:val="00801AF2"/>
    <w:rsid w:val="008050A2"/>
    <w:rsid w:val="00805EA6"/>
    <w:rsid w:val="00820F62"/>
    <w:rsid w:val="008523B0"/>
    <w:rsid w:val="00857ED4"/>
    <w:rsid w:val="008663B4"/>
    <w:rsid w:val="00867B5E"/>
    <w:rsid w:val="008A0645"/>
    <w:rsid w:val="008C1F80"/>
    <w:rsid w:val="008C4041"/>
    <w:rsid w:val="008E0EA4"/>
    <w:rsid w:val="008E78EF"/>
    <w:rsid w:val="008F31B2"/>
    <w:rsid w:val="009011C8"/>
    <w:rsid w:val="00907561"/>
    <w:rsid w:val="00924CE7"/>
    <w:rsid w:val="009320B2"/>
    <w:rsid w:val="00935FCE"/>
    <w:rsid w:val="00936ABD"/>
    <w:rsid w:val="00936E11"/>
    <w:rsid w:val="00946B67"/>
    <w:rsid w:val="00947E93"/>
    <w:rsid w:val="00960D7A"/>
    <w:rsid w:val="00967438"/>
    <w:rsid w:val="00981F46"/>
    <w:rsid w:val="0098407D"/>
    <w:rsid w:val="0099521C"/>
    <w:rsid w:val="00995D00"/>
    <w:rsid w:val="009B2AA4"/>
    <w:rsid w:val="009D0DBE"/>
    <w:rsid w:val="009E4E3B"/>
    <w:rsid w:val="009E6361"/>
    <w:rsid w:val="00A01759"/>
    <w:rsid w:val="00A07F11"/>
    <w:rsid w:val="00A16787"/>
    <w:rsid w:val="00A2074E"/>
    <w:rsid w:val="00A330A0"/>
    <w:rsid w:val="00A334F2"/>
    <w:rsid w:val="00A4187E"/>
    <w:rsid w:val="00A4708B"/>
    <w:rsid w:val="00A502E7"/>
    <w:rsid w:val="00A50EAE"/>
    <w:rsid w:val="00A62227"/>
    <w:rsid w:val="00A70BE2"/>
    <w:rsid w:val="00A75762"/>
    <w:rsid w:val="00A762E8"/>
    <w:rsid w:val="00A7776C"/>
    <w:rsid w:val="00AA544D"/>
    <w:rsid w:val="00AB3D40"/>
    <w:rsid w:val="00AB52CB"/>
    <w:rsid w:val="00AF15C2"/>
    <w:rsid w:val="00AF3D84"/>
    <w:rsid w:val="00AF7067"/>
    <w:rsid w:val="00B06745"/>
    <w:rsid w:val="00B11E9B"/>
    <w:rsid w:val="00B158C7"/>
    <w:rsid w:val="00B17D23"/>
    <w:rsid w:val="00B277EE"/>
    <w:rsid w:val="00B316AA"/>
    <w:rsid w:val="00B35868"/>
    <w:rsid w:val="00B72694"/>
    <w:rsid w:val="00B75B48"/>
    <w:rsid w:val="00B91EB9"/>
    <w:rsid w:val="00B938D8"/>
    <w:rsid w:val="00B94ACC"/>
    <w:rsid w:val="00BB26CC"/>
    <w:rsid w:val="00BB2B5F"/>
    <w:rsid w:val="00BB618C"/>
    <w:rsid w:val="00BC074A"/>
    <w:rsid w:val="00BD154A"/>
    <w:rsid w:val="00BD36D0"/>
    <w:rsid w:val="00BE100E"/>
    <w:rsid w:val="00BE55E7"/>
    <w:rsid w:val="00BF06EB"/>
    <w:rsid w:val="00BF1E30"/>
    <w:rsid w:val="00BF3819"/>
    <w:rsid w:val="00BF3EDD"/>
    <w:rsid w:val="00BF6AE4"/>
    <w:rsid w:val="00BF790D"/>
    <w:rsid w:val="00C253B3"/>
    <w:rsid w:val="00C33D30"/>
    <w:rsid w:val="00C3587E"/>
    <w:rsid w:val="00C46C2C"/>
    <w:rsid w:val="00C60FBA"/>
    <w:rsid w:val="00C61F86"/>
    <w:rsid w:val="00C6335D"/>
    <w:rsid w:val="00C96586"/>
    <w:rsid w:val="00CA3FF3"/>
    <w:rsid w:val="00CA66BC"/>
    <w:rsid w:val="00CC07C7"/>
    <w:rsid w:val="00CC44AB"/>
    <w:rsid w:val="00CC719B"/>
    <w:rsid w:val="00CD55D9"/>
    <w:rsid w:val="00CE671D"/>
    <w:rsid w:val="00CE7FB3"/>
    <w:rsid w:val="00CF06C9"/>
    <w:rsid w:val="00CF6B90"/>
    <w:rsid w:val="00D0065E"/>
    <w:rsid w:val="00D013C1"/>
    <w:rsid w:val="00D02A28"/>
    <w:rsid w:val="00D106DE"/>
    <w:rsid w:val="00D1122C"/>
    <w:rsid w:val="00D114A4"/>
    <w:rsid w:val="00D12389"/>
    <w:rsid w:val="00D13F8D"/>
    <w:rsid w:val="00D14B60"/>
    <w:rsid w:val="00D31876"/>
    <w:rsid w:val="00D343FA"/>
    <w:rsid w:val="00D47064"/>
    <w:rsid w:val="00D51CE1"/>
    <w:rsid w:val="00D53B3B"/>
    <w:rsid w:val="00D56F66"/>
    <w:rsid w:val="00D62229"/>
    <w:rsid w:val="00D647D4"/>
    <w:rsid w:val="00D6627E"/>
    <w:rsid w:val="00D70614"/>
    <w:rsid w:val="00D727DA"/>
    <w:rsid w:val="00D763A0"/>
    <w:rsid w:val="00D779C3"/>
    <w:rsid w:val="00D901F8"/>
    <w:rsid w:val="00DA2617"/>
    <w:rsid w:val="00DC04B9"/>
    <w:rsid w:val="00DC1712"/>
    <w:rsid w:val="00DC43C3"/>
    <w:rsid w:val="00DC6A41"/>
    <w:rsid w:val="00DD7529"/>
    <w:rsid w:val="00DE02F9"/>
    <w:rsid w:val="00DF28EF"/>
    <w:rsid w:val="00DF32DE"/>
    <w:rsid w:val="00DF7A61"/>
    <w:rsid w:val="00E1787F"/>
    <w:rsid w:val="00E17C88"/>
    <w:rsid w:val="00E22B79"/>
    <w:rsid w:val="00E27BB3"/>
    <w:rsid w:val="00E35B06"/>
    <w:rsid w:val="00E37CCB"/>
    <w:rsid w:val="00E40950"/>
    <w:rsid w:val="00E55AE6"/>
    <w:rsid w:val="00E6040B"/>
    <w:rsid w:val="00E9631E"/>
    <w:rsid w:val="00EA5263"/>
    <w:rsid w:val="00EA78A2"/>
    <w:rsid w:val="00EB3E96"/>
    <w:rsid w:val="00EC1507"/>
    <w:rsid w:val="00EC58FA"/>
    <w:rsid w:val="00ED0414"/>
    <w:rsid w:val="00EF3FE1"/>
    <w:rsid w:val="00F02FFE"/>
    <w:rsid w:val="00F118AA"/>
    <w:rsid w:val="00F126F2"/>
    <w:rsid w:val="00F144DE"/>
    <w:rsid w:val="00F15FD7"/>
    <w:rsid w:val="00F2048A"/>
    <w:rsid w:val="00F3398D"/>
    <w:rsid w:val="00F53282"/>
    <w:rsid w:val="00F53CF7"/>
    <w:rsid w:val="00F60BB0"/>
    <w:rsid w:val="00F65CAB"/>
    <w:rsid w:val="00F762E8"/>
    <w:rsid w:val="00F840E3"/>
    <w:rsid w:val="00F845C9"/>
    <w:rsid w:val="00FA164C"/>
    <w:rsid w:val="00FB4195"/>
    <w:rsid w:val="00FC7DD2"/>
    <w:rsid w:val="00FE7A69"/>
    <w:rsid w:val="00FE7F20"/>
    <w:rsid w:val="00FF44E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6B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4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6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6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46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6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946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6B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4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946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6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46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46B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946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Светлана Николаевна</dc:creator>
  <cp:lastModifiedBy>Цветкова Светлана Николаевна</cp:lastModifiedBy>
  <cp:revision>4</cp:revision>
  <dcterms:created xsi:type="dcterms:W3CDTF">2015-02-26T12:11:00Z</dcterms:created>
  <dcterms:modified xsi:type="dcterms:W3CDTF">2015-02-26T12:47:00Z</dcterms:modified>
</cp:coreProperties>
</file>