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408"/>
        <w:gridCol w:w="6208"/>
      </w:tblGrid>
      <w:tr w:rsidR="00CD2ECB" w:rsidRPr="00F51CB1" w14:paraId="1EDBE91C" w14:textId="77777777" w:rsidTr="0054026C">
        <w:tc>
          <w:tcPr>
            <w:tcW w:w="567" w:type="dxa"/>
          </w:tcPr>
          <w:p w14:paraId="2FD4F3AB" w14:textId="77777777" w:rsidR="00CD2ECB" w:rsidRPr="00F51CB1" w:rsidRDefault="00CD2ECB" w:rsidP="00CD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1794BE44" w14:textId="77777777" w:rsidR="00CD2ECB" w:rsidRPr="00F51CB1" w:rsidRDefault="00C21D95" w:rsidP="00CD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6408" w:type="dxa"/>
          </w:tcPr>
          <w:p w14:paraId="4053F3B2" w14:textId="77777777" w:rsidR="00CD2ECB" w:rsidRPr="00F51CB1" w:rsidRDefault="002832B8" w:rsidP="00CD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b/>
                <w:sz w:val="28"/>
                <w:szCs w:val="28"/>
              </w:rPr>
              <w:t>Тезисы</w:t>
            </w:r>
          </w:p>
        </w:tc>
        <w:tc>
          <w:tcPr>
            <w:tcW w:w="6208" w:type="dxa"/>
          </w:tcPr>
          <w:p w14:paraId="6FB8C7F5" w14:textId="77777777" w:rsidR="00CD2ECB" w:rsidRPr="00F51CB1" w:rsidRDefault="00CD2ECB" w:rsidP="00CD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b/>
                <w:sz w:val="28"/>
                <w:szCs w:val="28"/>
              </w:rPr>
              <w:t>Поправки</w:t>
            </w:r>
          </w:p>
        </w:tc>
      </w:tr>
      <w:tr w:rsidR="003168B4" w:rsidRPr="00F51CB1" w14:paraId="67D80399" w14:textId="77777777" w:rsidTr="0054026C">
        <w:tc>
          <w:tcPr>
            <w:tcW w:w="567" w:type="dxa"/>
          </w:tcPr>
          <w:p w14:paraId="758A883F" w14:textId="77777777" w:rsidR="003168B4" w:rsidRPr="00F51CB1" w:rsidRDefault="003168B4" w:rsidP="00A6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5E99D81D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Семейные ценности и дети</w:t>
            </w:r>
          </w:p>
          <w:p w14:paraId="4F04BADC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15A19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A3233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47C15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31E91C41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Семья и дети – гарантия будущего России. Мы поэтому сейчас столько вкладываем в демографию, что это самая главная проблема.</w:t>
            </w:r>
          </w:p>
          <w:p w14:paraId="56EDAF4C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Появление такой статьи в Конституции вообще может стать главным достижением Десятилетия детства, которое сейчас проходит в России. Почему? Потому что она фактически закрепляет приоритет государственной политики. Этим приоритетом становится защита детей. Кто-то говорит, что ни в одной стране мира такого нет. Ну так и здорово! А у нас будет!</w:t>
            </w:r>
          </w:p>
          <w:p w14:paraId="776ACD99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Если забота о детях провозглашается важнейшей государственной задачей, значит и в дальнейшем в России будут строиться перинатальные центры, будет оказываться поддержка молодым семьям, осуществляться выплаты на первенца. Можно предположить, что в той или иной степени сохранится материнский капитал – не только до 2026 года, как об этом заявил президент. Людям сегодня кажется, что такие меры поддержки были всегда. Это не так! Но так будет. </w:t>
            </w:r>
          </w:p>
          <w:p w14:paraId="575E625D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Если страна думает о будущем, она заботится о детях. Это аксиома! Очень важно, что прописывается обязанность государства не только по защите детей, но и по их воспитанию! Да, воспитание – это прежде всего задача семьи, её прерогатива. Но мы слишком часто становимся свидетелями того, что происходит, если государство вообще перестаёт заниматься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воспитанием. Государство не подменяет семью, оно дополняет её, а в каких-то случаях – подстраховывает. Очень много времени дети проводят вне семьи: в детских садиках, школах, в кружках и секциях. Воспитательная функция должна вернуться туда. Дополнение Конституции поможет это сделать.</w:t>
            </w:r>
          </w:p>
          <w:p w14:paraId="5AF06652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Здорово, что Конституция становится просемейной. А что такое традиционная семья в России? Это большая семья, состоящая из нескольких поколений, которые дружно и счастливо живут, обогащая и дополняя друг друга, берегут друг друга, передавая свой опыт от старших к младшим.  Это дети, родители, бабушки и дедушки. Очень правильно прописана задача государства создавать условия для семей: и для достойного воспитания детей, и для того, чтобы потом эти дети могли позаботиться о своих родителях, о старшем поколении. В действующей редакции Конституции государство полностью дистанцировано от этого. Там прописано, что о детях обязаны заботиться только родители, а о нетрудоспособных родителях – только дети. Сегодня мы вместе избавляемся от этого равнодушие – обновляем Конституцию, а вместе с ней – отношение государства к семьям.</w:t>
            </w:r>
          </w:p>
          <w:p w14:paraId="53923E24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Впервые в Конституции предложено отдельно упомянуть детей, оставшихся без попечения. Это не ничьи дети! Это дети, функции родителей которых принимает на себя Россия как государство. Мы так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часто слышим о нарушении прав сирот, так часто сталкиваемся с этим. В чём чаще всего проблема? В том, что органы власти списывают проблему друг на друга: от ведомства к ведомству, от муниципального уровня к региональному. Конституция ставит точку. Если государство берёт на себя функции родителей, то оно обязано дать ребёнку всё, что должны ему дать мама с папой. </w:t>
            </w:r>
          </w:p>
          <w:p w14:paraId="2C66C990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В России немыслима ситуация, когда вместо святых для каждого слов «папа» и «мама» – первых слов в жизни человека – в семье кто-то будет говорить «партнёр номер один» или «родитель номер два».</w:t>
            </w:r>
          </w:p>
          <w:p w14:paraId="7E4F7505" w14:textId="77777777" w:rsidR="003168B4" w:rsidRPr="00F51CB1" w:rsidRDefault="003168B4" w:rsidP="00A60D3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49494D9B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67</w:t>
            </w:r>
            <w:r w:rsidR="00A72170" w:rsidRPr="00F51C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14:paraId="1C3318D7" w14:textId="77777777" w:rsidR="003168B4" w:rsidRPr="00F51CB1" w:rsidRDefault="001C1172" w:rsidP="0030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являются важнейшим </w:t>
            </w:r>
            <w:r w:rsidR="002832B8" w:rsidRPr="00F51C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приоритетом государственной политики</w:t>
            </w:r>
            <w:r w:rsidRPr="00F51C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Росси</w:t>
            </w:r>
            <w:r w:rsidR="00306491" w:rsidRPr="00F51C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йской Федерации</w:t>
            </w:r>
            <w:r w:rsidRPr="00F51C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68B4" w:rsidRPr="00F51CB1">
              <w:rPr>
                <w:rFonts w:ascii="Times New Roman" w:hAnsi="Times New Roman" w:cs="Times New Roman"/>
                <w:sz w:val="28"/>
                <w:szCs w:val="28"/>
              </w:rPr>
              <w:t>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. Государство, обеспечивая приоритет семейного воспитания, </w:t>
            </w:r>
            <w:r w:rsidR="00306491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берёт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на себя обязанности родителей в отношении детей, оставшихся без попечения</w:t>
            </w:r>
            <w:r w:rsidR="003168B4" w:rsidRPr="00F51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4CA84D" w14:textId="77777777" w:rsidR="00A72170" w:rsidRPr="00F51CB1" w:rsidRDefault="00A72170" w:rsidP="001C1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 72</w:t>
            </w:r>
          </w:p>
          <w:p w14:paraId="6AE174A7" w14:textId="77777777" w:rsidR="00A72170" w:rsidRPr="00F51CB1" w:rsidRDefault="00A72170" w:rsidP="001C1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«В совместном ведении Российской Федерации и субъектов Российской Федерации находятся:</w:t>
            </w:r>
          </w:p>
          <w:p w14:paraId="66450D0C" w14:textId="77777777" w:rsidR="00A72170" w:rsidRPr="00F51CB1" w:rsidRDefault="00A72170" w:rsidP="001C1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…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обязанности заботиться </w:t>
            </w:r>
            <w:r w:rsidR="00685897" w:rsidRPr="00F51C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о родителях</w:t>
            </w:r>
            <w:r w:rsidR="00685897" w:rsidRPr="00F51CB1">
              <w:rPr>
                <w:rFonts w:ascii="Times New Roman" w:hAnsi="Times New Roman" w:cs="Times New Roman"/>
                <w:sz w:val="28"/>
                <w:szCs w:val="28"/>
              </w:rPr>
              <w:t>; …</w:t>
            </w:r>
          </w:p>
          <w:p w14:paraId="0212723C" w14:textId="77777777" w:rsidR="00A72170" w:rsidRPr="00F51CB1" w:rsidRDefault="00685897" w:rsidP="00A72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…общие вопросы … молодежной политики»</w:t>
            </w:r>
          </w:p>
          <w:p w14:paraId="18B5185A" w14:textId="77777777" w:rsidR="00A72170" w:rsidRPr="00F51CB1" w:rsidRDefault="00A72170" w:rsidP="00A72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Ст.114</w:t>
            </w:r>
          </w:p>
          <w:p w14:paraId="76740325" w14:textId="77777777" w:rsidR="00A72170" w:rsidRPr="00F51CB1" w:rsidRDefault="00A72170" w:rsidP="00A72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«Правительство Российской Федерации:</w:t>
            </w:r>
          </w:p>
          <w:p w14:paraId="5BA99A1A" w14:textId="77777777" w:rsidR="00A72170" w:rsidRPr="00F51CB1" w:rsidRDefault="00A72170" w:rsidP="00A72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…поддержки, укрепления и защиты семьи, сохранения традиционных семейных ценностей..»</w:t>
            </w:r>
          </w:p>
          <w:p w14:paraId="1489B46F" w14:textId="77777777" w:rsidR="00A72170" w:rsidRPr="00F51CB1" w:rsidRDefault="00A72170" w:rsidP="001C11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DBC9C4" w14:textId="77777777" w:rsidR="00BA2A61" w:rsidRPr="00F51CB1" w:rsidRDefault="00BA2A61" w:rsidP="001C11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68B4" w:rsidRPr="00F51CB1" w14:paraId="5377BC90" w14:textId="77777777" w:rsidTr="0054026C">
        <w:tc>
          <w:tcPr>
            <w:tcW w:w="567" w:type="dxa"/>
          </w:tcPr>
          <w:p w14:paraId="650EE28B" w14:textId="77777777" w:rsidR="003168B4" w:rsidRPr="00F51CB1" w:rsidRDefault="003168B4" w:rsidP="00A6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552" w:type="dxa"/>
          </w:tcPr>
          <w:p w14:paraId="0715D6CD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Человек труда</w:t>
            </w:r>
          </w:p>
          <w:p w14:paraId="6BDE23F4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62B4C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2187CC91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bCs/>
                <w:sz w:val="28"/>
                <w:szCs w:val="28"/>
              </w:rPr>
              <w:t>– В 90-е, когда писали действующую Конституцию, о трудящихся как-то позабыли. «Каждый имеет право на труд» и «труд свободен» – здорово, но ни слова об уважении, о защите человека труда. Теперь будет прямо прописано: «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уважает труд граждан и обеспечивает защиту их прав».</w:t>
            </w:r>
          </w:p>
          <w:p w14:paraId="71BF94DD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Работающ</w:t>
            </w:r>
            <w:bookmarkStart w:id="0" w:name="_GoBack"/>
            <w:bookmarkEnd w:id="0"/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ий человек не должен быть бедным, это нонсенс! Теперь работодатель не сможет установить зарплату ниже того уровня, на который реально можно прожить! Что очень важно – прописана поддержка принципов социального партнерства в сфере регулирования трудовых отношений. Это о том, что не только бюджетные, но и коммерческие, частные предприятия будут обязаны руководствовать не только собственными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бизнес-интересами, но и интересами своих работников.</w:t>
            </w:r>
            <w:r w:rsidRPr="00F51C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 90-е, когда писали действующую Конституцию, о трудящихся как-то позабыли. «Каждый имеет право на труд» и «труд свободен» – здорово, но ни слова об уважении, о защите человека труда. Теперь будет прямо прописано: «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уважает труд граждан и обеспечивает защиту их прав».</w:t>
            </w:r>
          </w:p>
          <w:p w14:paraId="5DBED958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Работающий человек не должен быть бедным, это нонсенс! Теперь работодатель не сможет установить зарплату ниже того уровня, на который реально можно прожить! Что очень важно – прописана поддержка принципов социального партнерства в сфере регулирования трудовых отношений. Это о том, что не только бюджетные, но и коммерческие, частные предприятия будут обязаны руководствовать не только собственными бизнес-интересами, но и интересами своих работников.</w:t>
            </w:r>
          </w:p>
          <w:p w14:paraId="7DA4F6EE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Это только кажется, что минимальная зарплата давно приравнена к прожиточному минимуму. Нет, это произошло только в 2018 году. Понятно, что такая норма должна быть закреплена навсегда. </w:t>
            </w:r>
          </w:p>
          <w:p w14:paraId="3CA2133B" w14:textId="77777777" w:rsidR="003168B4" w:rsidRPr="00F51CB1" w:rsidRDefault="003168B4" w:rsidP="002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30C88132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75</w:t>
            </w:r>
          </w:p>
          <w:p w14:paraId="17112EF0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«5. Российская Федерация уважает труд граждан и обеспечивает защиту их прав. Государством гарантируются минимальный размер оплаты труда не менее величины прожиточного минимума трудоспособного населения в целом по Российской Федерации.</w:t>
            </w:r>
          </w:p>
          <w:p w14:paraId="09426384" w14:textId="77777777" w:rsidR="00414045" w:rsidRPr="00F51CB1" w:rsidRDefault="00414045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06684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Ст.75.1</w:t>
            </w:r>
          </w:p>
          <w:p w14:paraId="6B99AC31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 создаются условия для устойчивого экономического роста страны 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сбалансированность прав и обязанностей гражданина, социальное партнёрство.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</w:p>
          <w:p w14:paraId="016FD6A1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997A9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Ст.114</w:t>
            </w:r>
          </w:p>
          <w:p w14:paraId="4B8BF893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«Правительство Российской Федерации:</w:t>
            </w:r>
          </w:p>
          <w:p w14:paraId="53CBFDF6" w14:textId="77777777" w:rsidR="003168B4" w:rsidRPr="00F51CB1" w:rsidRDefault="003168B4" w:rsidP="0031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… обеспечивает реализацию принципов социального партнерства </w:t>
            </w:r>
            <w:r w:rsidR="00AB4D1C" w:rsidRPr="00F51CB1"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трудовых и иных непосредственно связанных с</w:t>
            </w:r>
            <w:r w:rsidR="00AB4D1C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ними отношений»</w:t>
            </w:r>
          </w:p>
          <w:p w14:paraId="53DAA90C" w14:textId="77777777" w:rsidR="003168B4" w:rsidRPr="00F51CB1" w:rsidRDefault="003168B4" w:rsidP="0031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413AB" w14:textId="77777777" w:rsidR="00BA2A61" w:rsidRPr="00F51CB1" w:rsidRDefault="00BA2A61" w:rsidP="0031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34695" w14:textId="77777777" w:rsidR="00BA2A61" w:rsidRPr="00F51CB1" w:rsidRDefault="00BA2A61" w:rsidP="0031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B4" w:rsidRPr="00F51CB1" w14:paraId="28ECE77A" w14:textId="77777777" w:rsidTr="0054026C">
        <w:tc>
          <w:tcPr>
            <w:tcW w:w="567" w:type="dxa"/>
          </w:tcPr>
          <w:p w14:paraId="3389B2A9" w14:textId="77777777" w:rsidR="003168B4" w:rsidRPr="00F51CB1" w:rsidRDefault="003168B4" w:rsidP="00A6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14:paraId="4497C8C6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Право на  социальные гарантии</w:t>
            </w:r>
          </w:p>
          <w:p w14:paraId="0DFE236F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20215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0736D8A4" w14:textId="77777777" w:rsidR="003168B4" w:rsidRPr="00F51CB1" w:rsidRDefault="0054026C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Обновлённая Конституция расшифровывает, что такое социальное государство. Это гарантированные пенсии по принципу солидарности поколений, индексация которых будет происходить не реже одного раза в год. Это защита на будущее: никакой рост цен никогда не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обгонит рост пенсий. Индексироваться будут и другие социальные выплаты и льготы. Отдельно Конституция предпишет оказывать адресную социальную помощь – поддержку от государства должны получать те, кто действительно в ней нуждаются.</w:t>
            </w:r>
          </w:p>
          <w:p w14:paraId="5E21CC77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51CB1">
              <w:rPr>
                <w:rFonts w:ascii="Times New Roman" w:hAnsi="Times New Roman" w:cs="Times New Roman"/>
                <w:bCs/>
                <w:sz w:val="28"/>
                <w:szCs w:val="28"/>
              </w:rPr>
              <w:t>В действующей Конституции написано, что Россия – социальное государство. Но что это значит? Общаешься с людьми, они не понимают. Теперь мы можем прописать в Конституции, что это такое. На какие социальные гарантии человек имеет право, как часто будет индексироваться пенсия. Мы ещё недавно думали о том, будет ли она вообще, а сегодня получаем гарантии – точно будет, и точно будет индексироваться не реже одного раза в год.</w:t>
            </w:r>
          </w:p>
          <w:p w14:paraId="51ADD69C" w14:textId="77777777" w:rsidR="0054026C" w:rsidRPr="00F51CB1" w:rsidRDefault="0054026C" w:rsidP="00540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bCs/>
                <w:sz w:val="28"/>
                <w:szCs w:val="28"/>
              </w:rPr>
              <w:t>– Адресная социальная поддержка – это правильно. Помощь нужно оказывать тем, кто в ней действительно нуждается. Этот пункт в Конституции заставит профильные ведомства принципиально менять отношение, потому что о качестве социальной работы теперь мы будем судить не по объёму выделенных средств, не по количеству реализуемых программ, а по тому, насколько улучшается жизнь конкретного человека или семьи.</w:t>
            </w:r>
          </w:p>
          <w:p w14:paraId="150EEF4C" w14:textId="77777777" w:rsidR="0054026C" w:rsidRPr="00F51CB1" w:rsidRDefault="0054026C" w:rsidP="00A60D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bCs/>
                <w:sz w:val="28"/>
                <w:szCs w:val="28"/>
              </w:rPr>
              <w:t>– Россия должна быть государством социальной справедливости, страной без бедных, страной, где справедливость и достойная жизнь – главные ценности. В этом главный смысл обновления Конституции.</w:t>
            </w:r>
          </w:p>
          <w:p w14:paraId="78FEFB2A" w14:textId="77777777" w:rsidR="00F10BA7" w:rsidRPr="00F51CB1" w:rsidRDefault="0054026C" w:rsidP="00A60D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– Голосуя за обновление Конституции – голосуем за социальные гарантии и поддержку незащищённых слоёв населения. Дополнения Конституции – это не какие-то </w:t>
            </w:r>
            <w:r w:rsidR="00F10BA7" w:rsidRPr="00F51CB1">
              <w:rPr>
                <w:rFonts w:ascii="Times New Roman" w:hAnsi="Times New Roman" w:cs="Times New Roman"/>
                <w:bCs/>
                <w:sz w:val="28"/>
                <w:szCs w:val="28"/>
              </w:rPr>
              <w:t>абстрактные юридические нормы, это новый уровень социальных гарантий – и для пожилых, и для работающих.</w:t>
            </w:r>
          </w:p>
          <w:p w14:paraId="68F6822D" w14:textId="77777777" w:rsidR="00F51CB1" w:rsidRPr="00F51CB1" w:rsidRDefault="00F51CB1" w:rsidP="00F51CB1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Законодательно установленная индексация пенсий нужна как минимум пенсионерам, которыми будут почти все, рано или поздно. Утверждать иное и голосовать против – аморально по отношению к старикам, к собственным родителям.</w:t>
            </w:r>
          </w:p>
          <w:p w14:paraId="53ECE55E" w14:textId="77777777" w:rsidR="00F51CB1" w:rsidRPr="00F51CB1" w:rsidRDefault="00F51CB1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Конституция - новый долгосрочный договор между властью и обществом, конкретно детализирующий и прописывающий социальные обязательства государства. Органы власти не смогут их не выполнить. Новые поправки обеспечивают реальное воплощение прав и свобод человека и гражданина. Правительство обязано обеспечить реализацию мер государственной поддержки семьи, материнства, отцовства и детства, проведения государственной молодежной политики, создания условия для повышения рождаемости и увеличения продолжительности жизни.</w:t>
            </w:r>
          </w:p>
          <w:p w14:paraId="42282C01" w14:textId="77777777" w:rsidR="00F51CB1" w:rsidRPr="00F51CB1" w:rsidRDefault="00F51CB1" w:rsidP="00A60D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8" w:type="dxa"/>
          </w:tcPr>
          <w:p w14:paraId="1A2CE893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75</w:t>
            </w:r>
          </w:p>
          <w:p w14:paraId="47E30A72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«6. В Российской Федерации формируется система пенсионного обеспечения граждан на основе принципов всеобщности, справедливости и солидарности поколений </w:t>
            </w:r>
          </w:p>
          <w:p w14:paraId="6C149659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поддерживается ее эффективное функционирование, а также осуществляется индексация пенсий не реже одного раза в год в порядке, установленным федеральным законом»</w:t>
            </w:r>
          </w:p>
          <w:p w14:paraId="6CD8B37D" w14:textId="77777777" w:rsidR="003168B4" w:rsidRPr="00F51CB1" w:rsidRDefault="00685897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«7. В Российской Федерации 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гарантируется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обязательное социальное страхование,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дресн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индексация социальных пособий и иных социальных выплат»</w:t>
            </w:r>
          </w:p>
          <w:p w14:paraId="506AB6A0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B4" w:rsidRPr="00F51CB1" w14:paraId="10EE0B09" w14:textId="77777777" w:rsidTr="0054026C">
        <w:tc>
          <w:tcPr>
            <w:tcW w:w="567" w:type="dxa"/>
          </w:tcPr>
          <w:p w14:paraId="2378F483" w14:textId="77777777" w:rsidR="003168B4" w:rsidRPr="00F51CB1" w:rsidRDefault="003168B4" w:rsidP="00A6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14:paraId="7248FA1D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Доступная и качественная медицина</w:t>
            </w:r>
          </w:p>
          <w:p w14:paraId="74B01109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A72B1" w14:textId="77777777" w:rsidR="003168B4" w:rsidRPr="00F51CB1" w:rsidRDefault="003168B4" w:rsidP="00A60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575EC3D8" w14:textId="77777777" w:rsidR="00F10BA7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Качественная медицинская помощь должны быть доступна в любом уголке страны.</w:t>
            </w:r>
          </w:p>
          <w:p w14:paraId="698C239C" w14:textId="77777777" w:rsidR="0054026C" w:rsidRPr="00F51CB1" w:rsidRDefault="0054026C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>Конституция фактически закрепляет право человека на получение доступной и качественной медицинской помощи вне зависимости от места проживания. Если органы власти не обеспечат людям достойное лечение, это будет восприниматься как нарушение Конституции. Принципиально иная ответственность перед людьми и государством.</w:t>
            </w:r>
          </w:p>
          <w:p w14:paraId="403F1853" w14:textId="77777777" w:rsidR="0054026C" w:rsidRPr="00F51CB1" w:rsidRDefault="0054026C" w:rsidP="0054026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8"/>
                <w:lang w:eastAsia="ru-RU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Все знают, что Конституция гарантирует бесплатное здравоохранение. И оно у нас есть. Но </w:t>
            </w:r>
            <w:r w:rsidRPr="00F51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8"/>
                <w:lang w:eastAsia="ru-RU"/>
              </w:rPr>
              <w:t xml:space="preserve"> что толку от этого бесплатного здравоохранения человеку, который живёт в городе без больницы, в небольшом населённом пункте без ФАПа и даже без возможности добраться до них? Право на медицинскую помощь есть, а вот медицины нет. Теперь Конституцию предложено дополнить статьями о доступной и качественной медицине. Значит, помощь будет не какой-то абстрактной, а реальной, конкретной.</w:t>
            </w:r>
          </w:p>
          <w:p w14:paraId="4F94FD45" w14:textId="77777777" w:rsidR="002832B8" w:rsidRPr="00F51CB1" w:rsidRDefault="002832B8" w:rsidP="002832B8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1C52718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23799432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72</w:t>
            </w:r>
          </w:p>
          <w:p w14:paraId="0A36F8CA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«В совместном ведении Российской Федерации и субъектов Российской Федерации находятся:</w:t>
            </w:r>
          </w:p>
          <w:p w14:paraId="79F320D1" w14:textId="77777777" w:rsidR="003168B4" w:rsidRPr="00F51CB1" w:rsidRDefault="003168B4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.. ж)… 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вопросов здравоохранения, </w:t>
            </w:r>
            <w:r w:rsidR="00685897" w:rsidRPr="00F51CB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9A2" w:rsidRPr="00F51CB1"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формирование культуры ответственного отношения граждан к своему здоровью…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3EDE0B" w14:textId="77777777" w:rsidR="00685897" w:rsidRPr="00F51CB1" w:rsidRDefault="00685897" w:rsidP="00A6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 132</w:t>
            </w:r>
          </w:p>
          <w:p w14:paraId="29D95065" w14:textId="77777777" w:rsidR="00F116E2" w:rsidRPr="00F51CB1" w:rsidRDefault="00685897" w:rsidP="00BA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«Органы местного самоуправления … обеспечивают в пределах своей компетенции доступность медицинской помощи»</w:t>
            </w:r>
          </w:p>
        </w:tc>
      </w:tr>
      <w:tr w:rsidR="00E3380A" w:rsidRPr="00F51CB1" w14:paraId="7E52CA29" w14:textId="77777777" w:rsidTr="0054026C">
        <w:tc>
          <w:tcPr>
            <w:tcW w:w="567" w:type="dxa"/>
            <w:vMerge w:val="restart"/>
          </w:tcPr>
          <w:p w14:paraId="7CE92F88" w14:textId="77777777" w:rsidR="00E3380A" w:rsidRPr="00F51CB1" w:rsidRDefault="00E3380A" w:rsidP="00CD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14:paraId="18D15EBB" w14:textId="77777777" w:rsidR="00E3380A" w:rsidRPr="00F51CB1" w:rsidRDefault="00E3380A" w:rsidP="0011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332BFC2F" w14:textId="77777777" w:rsidR="00E3380A" w:rsidRPr="00F51CB1" w:rsidRDefault="00E3380A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Патриотизм,</w:t>
            </w:r>
          </w:p>
          <w:p w14:paraId="39765F28" w14:textId="77777777" w:rsidR="00E3380A" w:rsidRPr="00F51CB1" w:rsidRDefault="00E3380A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защита суверенитета.</w:t>
            </w:r>
          </w:p>
          <w:p w14:paraId="0D2D5155" w14:textId="77777777" w:rsidR="00E3380A" w:rsidRPr="00F51CB1" w:rsidRDefault="00E3380A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Право жить без войны.</w:t>
            </w:r>
          </w:p>
          <w:p w14:paraId="1E95EE84" w14:textId="77777777" w:rsidR="00E3380A" w:rsidRPr="00F51CB1" w:rsidRDefault="00E3380A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C001D" w14:textId="77777777" w:rsidR="00E3380A" w:rsidRPr="00F51CB1" w:rsidRDefault="00E3380A" w:rsidP="0024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vMerge w:val="restart"/>
          </w:tcPr>
          <w:p w14:paraId="10CD414A" w14:textId="77777777" w:rsidR="00F10BA7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Обновлённая Конституция закрепляет суверенитет страны: правовой и территориальный. Утверждается недопустимость отчуждения территории: Конституция ставит точку в разговорах о том, что когда-либо Крым, Курилы или любая другая часть России будут отданы другой стране. Под запретом – любые действия и призывы, направленные на отчуждение территории. Значит,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бы ни был президентом страны в будущем, он не сможет начать даже переговоры об отчуждении. </w:t>
            </w:r>
          </w:p>
          <w:p w14:paraId="2D4E64F6" w14:textId="77777777" w:rsidR="00F10BA7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Н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и одно международное соглашение, ни одно решение международного органа не заставит Россию пойти против собственных интересов – устанавливается приоритет Конституции России. </w:t>
            </w:r>
          </w:p>
          <w:p w14:paraId="33840A3C" w14:textId="77777777" w:rsidR="002832B8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>Россия подтверждает свою приверженность миру и порядку во всём мире – Конституция фактически провозглашает статус страны-миротворца, историческую миссию России по поддержке соотечественников, по защите  мира и общечеловеческих ценностей. Россия также будет защищать и историческую справедливость – Конституция провозглашает недопустимость фальсификации истории.</w:t>
            </w:r>
          </w:p>
          <w:p w14:paraId="6B89639B" w14:textId="77777777" w:rsidR="00F10BA7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Дополнение Конституции – это новая степень защиты страны и её границ.</w:t>
            </w:r>
          </w:p>
          <w:p w14:paraId="10BF19E9" w14:textId="77777777" w:rsidR="00F10BA7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Наша память о героях, истории – неотъемлемая часть суверенитета страны.</w:t>
            </w:r>
          </w:p>
          <w:p w14:paraId="0E51C901" w14:textId="77777777" w:rsidR="00F10BA7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Конституция России защищает страну от противоречащих ей внешних решений международных органов, так же, как и Конституции большинство независимых развитых стран. </w:t>
            </w:r>
          </w:p>
          <w:p w14:paraId="7298D82B" w14:textId="77777777" w:rsidR="00F51CB1" w:rsidRPr="00F51CB1" w:rsidRDefault="00F51CB1" w:rsidP="00F51CB1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Россия – часть мира. И она должна защищать интересы граждан. Новая норма не означает, что Россия отказывается от международных договоров и обязательств. Она не позволяет трактовать только спорные вопросы в ущерб правам и свободам россиян. </w:t>
            </w:r>
          </w:p>
          <w:p w14:paraId="6CA9DB49" w14:textId="77777777" w:rsidR="00F10BA7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Россия в своём базовом документе, основном законе провозглашает курс на поддержание мира во всём мире, обеспечение мирного сосуществования государств и народов, недопустимости вмешательства во внутренние дела.</w:t>
            </w:r>
          </w:p>
          <w:p w14:paraId="4B4E6E7D" w14:textId="77777777" w:rsidR="00F10BA7" w:rsidRPr="00F51CB1" w:rsidRDefault="00F10BA7" w:rsidP="002832B8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Россия – это центр большого «русского мира», который распространяется далеко за пределы РФ. Поддержка соотечественников, прописанная в Конституции</w:t>
            </w:r>
            <w:r w:rsidR="00526FD1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="00526FD1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и есть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провозглашение русского мира</w:t>
            </w:r>
            <w:r w:rsidR="00526FD1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, куда, конечно, входят представители множества национальностей. </w:t>
            </w:r>
          </w:p>
          <w:p w14:paraId="1AF18BB4" w14:textId="77777777" w:rsidR="00E3380A" w:rsidRPr="00F51CB1" w:rsidRDefault="00E3380A" w:rsidP="002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3F892725" w14:textId="77777777" w:rsidR="00E3380A" w:rsidRPr="00F51CB1" w:rsidRDefault="00E3380A" w:rsidP="00DD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Ст.67 </w:t>
            </w:r>
          </w:p>
          <w:p w14:paraId="0BAF9D79" w14:textId="77777777" w:rsidR="00E3380A" w:rsidRPr="00F51CB1" w:rsidRDefault="00E3380A" w:rsidP="00E3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Федерация обеспечивает защиту </w:t>
            </w:r>
            <w:r w:rsidR="00F859DC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своего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суверенитета и территориальной целостности. Действия</w:t>
            </w:r>
            <w:r w:rsidR="00F859DC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делимитации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59DC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демаркации, редемаркации</w:t>
            </w:r>
            <w:r w:rsidR="00306491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границы Российской Федерации с сопредельными государствами)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отчуждение части территории Российской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а также призывы к таким действиям не допускаются»</w:t>
            </w:r>
          </w:p>
          <w:p w14:paraId="6B38D510" w14:textId="77777777" w:rsidR="00E3380A" w:rsidRPr="00F51CB1" w:rsidRDefault="00E3380A" w:rsidP="00E3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80A" w:rsidRPr="00F51CB1" w14:paraId="7C321E90" w14:textId="77777777" w:rsidTr="0054026C">
        <w:tc>
          <w:tcPr>
            <w:tcW w:w="567" w:type="dxa"/>
            <w:vMerge/>
          </w:tcPr>
          <w:p w14:paraId="492270C5" w14:textId="77777777" w:rsidR="00E3380A" w:rsidRPr="00F51CB1" w:rsidRDefault="00E3380A" w:rsidP="0011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94D025E" w14:textId="77777777" w:rsidR="00E3380A" w:rsidRPr="00F51CB1" w:rsidRDefault="00E3380A" w:rsidP="0011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vMerge/>
          </w:tcPr>
          <w:p w14:paraId="2A60B0F5" w14:textId="77777777" w:rsidR="00E3380A" w:rsidRPr="00F51CB1" w:rsidRDefault="00E3380A" w:rsidP="00DD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5A71748E" w14:textId="77777777" w:rsidR="00E3380A" w:rsidRPr="00F51CB1" w:rsidRDefault="00E3380A" w:rsidP="00DD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Ст.67.1 </w:t>
            </w:r>
          </w:p>
          <w:p w14:paraId="4D914559" w14:textId="77777777" w:rsidR="00E3380A" w:rsidRPr="00F51CB1" w:rsidRDefault="00E3380A" w:rsidP="00F11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Федерация чтит память защитников Отечества, </w:t>
            </w:r>
            <w:r w:rsidR="00306491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защи</w:t>
            </w:r>
            <w:r w:rsidR="00306491" w:rsidRPr="00F51CB1">
              <w:rPr>
                <w:rFonts w:ascii="Times New Roman" w:hAnsi="Times New Roman" w:cs="Times New Roman"/>
                <w:sz w:val="28"/>
                <w:szCs w:val="28"/>
              </w:rPr>
              <w:t>ту исторической правды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6491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Умаление значения подвига народа при защите Отечества не допускается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1E5866" w14:textId="77777777" w:rsidR="00E3380A" w:rsidRPr="00F51CB1" w:rsidRDefault="00E3380A" w:rsidP="00F11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80A" w:rsidRPr="00F51CB1" w14:paraId="69B40B32" w14:textId="77777777" w:rsidTr="0054026C">
        <w:tc>
          <w:tcPr>
            <w:tcW w:w="567" w:type="dxa"/>
            <w:vMerge/>
          </w:tcPr>
          <w:p w14:paraId="29CB6E87" w14:textId="77777777" w:rsidR="00E3380A" w:rsidRPr="00F51CB1" w:rsidRDefault="00E3380A" w:rsidP="0011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C5C0064" w14:textId="77777777" w:rsidR="00E3380A" w:rsidRPr="00F51CB1" w:rsidRDefault="00E3380A" w:rsidP="0011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vMerge/>
          </w:tcPr>
          <w:p w14:paraId="7087E3E0" w14:textId="77777777" w:rsidR="00E3380A" w:rsidRPr="00F51CB1" w:rsidRDefault="00E3380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283E09C7" w14:textId="77777777" w:rsidR="00E3380A" w:rsidRPr="00F51CB1" w:rsidRDefault="00E3380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 125</w:t>
            </w:r>
          </w:p>
          <w:p w14:paraId="6F09E571" w14:textId="77777777" w:rsidR="00E3380A" w:rsidRPr="00F51CB1" w:rsidRDefault="00E3380A" w:rsidP="00BA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«Конституционный Суд Российской Федерации… в порядке, установленном федеральным конституционным законом, разрешает вопрос … о возможности исполнения решений иностранного или международного (межгосударственного) суда,  иностранного или международного  третейского суда (арбитража), налагающего обязанности на Российскую Федерацию, в случае если это решение противоречит основам публичного правопорядка Российской Федерации»</w:t>
            </w:r>
          </w:p>
        </w:tc>
      </w:tr>
      <w:tr w:rsidR="00E3380A" w:rsidRPr="00F51CB1" w14:paraId="5D699901" w14:textId="77777777" w:rsidTr="0054026C">
        <w:tc>
          <w:tcPr>
            <w:tcW w:w="567" w:type="dxa"/>
            <w:vMerge/>
          </w:tcPr>
          <w:p w14:paraId="3B1E73C7" w14:textId="77777777" w:rsidR="00E3380A" w:rsidRPr="00F51CB1" w:rsidRDefault="00E3380A" w:rsidP="0011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A4C6160" w14:textId="77777777" w:rsidR="00E3380A" w:rsidRPr="00F51CB1" w:rsidRDefault="00E3380A" w:rsidP="0011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vMerge/>
          </w:tcPr>
          <w:p w14:paraId="7F406FAC" w14:textId="77777777" w:rsidR="00E3380A" w:rsidRPr="00F51CB1" w:rsidRDefault="00E3380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6609047B" w14:textId="77777777" w:rsidR="00E3380A" w:rsidRPr="00F51CB1" w:rsidRDefault="00E3380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 79.1</w:t>
            </w:r>
          </w:p>
          <w:p w14:paraId="02FDCB36" w14:textId="77777777" w:rsidR="00E3380A" w:rsidRPr="00F51CB1" w:rsidRDefault="00E3380A" w:rsidP="00A8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«Российская Федерация принимает меры по поддержанию и укреплению международного мира и безопасности, обеспечению мирного сосуществования государств и народов, недопущению вмешательства во внутренние дела государства»</w:t>
            </w:r>
          </w:p>
        </w:tc>
      </w:tr>
      <w:tr w:rsidR="00E3380A" w:rsidRPr="00F51CB1" w14:paraId="09D0A99D" w14:textId="77777777" w:rsidTr="0054026C">
        <w:tc>
          <w:tcPr>
            <w:tcW w:w="567" w:type="dxa"/>
            <w:vMerge/>
          </w:tcPr>
          <w:p w14:paraId="371F92A8" w14:textId="77777777" w:rsidR="00E3380A" w:rsidRPr="00F51CB1" w:rsidRDefault="00E3380A" w:rsidP="0011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14A18F6" w14:textId="77777777" w:rsidR="00E3380A" w:rsidRPr="00F51CB1" w:rsidRDefault="00E3380A" w:rsidP="0011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vMerge/>
          </w:tcPr>
          <w:p w14:paraId="22AC7EB8" w14:textId="77777777" w:rsidR="00E3380A" w:rsidRPr="00F51CB1" w:rsidRDefault="00E3380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4E861B28" w14:textId="77777777" w:rsidR="00E3380A" w:rsidRPr="00F51CB1" w:rsidRDefault="00E3380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 69</w:t>
            </w:r>
          </w:p>
          <w:p w14:paraId="09CC9DDC" w14:textId="77777777" w:rsidR="00E3380A" w:rsidRPr="00F51CB1" w:rsidRDefault="00E3380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сохранении </w:t>
            </w:r>
            <w:r w:rsidR="000A2547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общероссийской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культурной идентичности»</w:t>
            </w:r>
          </w:p>
        </w:tc>
      </w:tr>
      <w:tr w:rsidR="0009580F" w:rsidRPr="00F51CB1" w14:paraId="5E48E05C" w14:textId="77777777" w:rsidTr="0054026C">
        <w:trPr>
          <w:gridAfter w:val="3"/>
          <w:wAfter w:w="15168" w:type="dxa"/>
        </w:trPr>
        <w:tc>
          <w:tcPr>
            <w:tcW w:w="567" w:type="dxa"/>
          </w:tcPr>
          <w:p w14:paraId="2507915A" w14:textId="77777777" w:rsidR="0009580F" w:rsidRPr="00F51CB1" w:rsidRDefault="0009580F" w:rsidP="00CD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</w:tr>
      <w:tr w:rsidR="003A3A72" w:rsidRPr="00F51CB1" w14:paraId="60034B2D" w14:textId="77777777" w:rsidTr="00CF09B7">
        <w:tc>
          <w:tcPr>
            <w:tcW w:w="15735" w:type="dxa"/>
            <w:gridSpan w:val="4"/>
          </w:tcPr>
          <w:p w14:paraId="2CD41A57" w14:textId="77777777" w:rsidR="00AA4139" w:rsidRPr="00F51CB1" w:rsidRDefault="00AA4139" w:rsidP="001C6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CB" w:rsidRPr="00F51CB1" w14:paraId="7406BD72" w14:textId="77777777" w:rsidTr="0054026C">
        <w:tc>
          <w:tcPr>
            <w:tcW w:w="567" w:type="dxa"/>
          </w:tcPr>
          <w:p w14:paraId="7967F9CD" w14:textId="77777777" w:rsidR="00CD2ECB" w:rsidRPr="00F51CB1" w:rsidRDefault="00675CA4" w:rsidP="003A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24E7225D" w14:textId="77777777" w:rsidR="00CD2ECB" w:rsidRPr="00F51CB1" w:rsidRDefault="00CF09B7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75CA4" w:rsidRPr="00F51CB1">
              <w:rPr>
                <w:rFonts w:ascii="Times New Roman" w:hAnsi="Times New Roman" w:cs="Times New Roman"/>
                <w:sz w:val="28"/>
                <w:szCs w:val="28"/>
              </w:rPr>
              <w:t>ащит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5CA4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природы</w:t>
            </w:r>
          </w:p>
          <w:p w14:paraId="521E0B0C" w14:textId="77777777" w:rsidR="00675CA4" w:rsidRPr="00F51CB1" w:rsidRDefault="00675CA4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AAD37" w14:textId="77777777" w:rsidR="00675CA4" w:rsidRPr="00F51CB1" w:rsidRDefault="00675CA4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79F3F95C" w14:textId="77777777" w:rsidR="00AA4139" w:rsidRPr="00F51CB1" w:rsidRDefault="00526FD1" w:rsidP="001C6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>Конституция обязывает Правительство РФ снижать негативное воздействие на экологию, сохранять уникальную природу России, её биологическое многообразие. Воспитывать  у граждан экологическую культуру. Фактически действия, направленные против природы, объявляются антиконституционными. Ответственность за них выводится на принципиально иной уровень.</w:t>
            </w:r>
          </w:p>
          <w:p w14:paraId="1FB22B38" w14:textId="77777777" w:rsidR="00526FD1" w:rsidRPr="00F51CB1" w:rsidRDefault="00526FD1" w:rsidP="0052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Очень современное и своевременное дополнение! Россия в тренде – весь мир думает об экологии, это сегодня – тема №1 на всей Земле. Получается, что пока другие говорят, мы делаем. Не знаю, есть ли ещё в какой-то стране статья о защите природы в Конституции, но если мы станем первыми – это же здорово! И правильно!</w:t>
            </w:r>
          </w:p>
          <w:p w14:paraId="1130D34C" w14:textId="77777777" w:rsidR="00526FD1" w:rsidRPr="00F51CB1" w:rsidRDefault="00526FD1" w:rsidP="0052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Главная цель этого дополнения – сохранение чистой среды для потомков и будущего России. Природное богатство России будет передано будущим поколениям жителей страны.</w:t>
            </w:r>
          </w:p>
          <w:p w14:paraId="1926B6D2" w14:textId="77777777" w:rsidR="00526FD1" w:rsidRPr="00F51CB1" w:rsidRDefault="00526FD1" w:rsidP="001C6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7D405035" w14:textId="77777777" w:rsidR="00675CA4" w:rsidRPr="00F51CB1" w:rsidRDefault="006D6B9A" w:rsidP="00675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Ст.114</w:t>
            </w:r>
          </w:p>
          <w:p w14:paraId="2751EAC1" w14:textId="77777777" w:rsidR="00CD2ECB" w:rsidRPr="00F51CB1" w:rsidRDefault="00675CA4" w:rsidP="00675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«Правительство Российской Федерации:</w:t>
            </w:r>
          </w:p>
          <w:p w14:paraId="0CA7BE5D" w14:textId="77777777" w:rsidR="001C67F0" w:rsidRPr="00F51CB1" w:rsidRDefault="00675CA4" w:rsidP="001C6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… осуществляет меры, направленные </w:t>
            </w:r>
            <w:r w:rsidR="00316F11" w:rsidRPr="00F51C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на создание благоприятных условий жизнедеятельности </w:t>
            </w:r>
            <w:r w:rsidR="001C67F0" w:rsidRPr="00F51CB1">
              <w:rPr>
                <w:rFonts w:ascii="Times New Roman" w:hAnsi="Times New Roman" w:cs="Times New Roman"/>
                <w:sz w:val="28"/>
                <w:szCs w:val="28"/>
              </w:rPr>
              <w:t>населения, снижение негативного воздействия хозяйственной и иной деятельности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7F0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на окружающую среду,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сохранение уникального природного и биологического многообразия страны..</w:t>
            </w:r>
          </w:p>
          <w:p w14:paraId="1A3EBDDE" w14:textId="77777777" w:rsidR="00675CA4" w:rsidRPr="00F51CB1" w:rsidRDefault="001C67F0" w:rsidP="001C6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создает условия для развития системы экологического образования граждан, воспитания экологической культуры</w:t>
            </w:r>
            <w:r w:rsidR="00675CA4" w:rsidRPr="00F51CB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2ECB" w:rsidRPr="00F51CB1" w14:paraId="4A0A486C" w14:textId="77777777" w:rsidTr="0054026C">
        <w:tc>
          <w:tcPr>
            <w:tcW w:w="567" w:type="dxa"/>
          </w:tcPr>
          <w:p w14:paraId="419EA969" w14:textId="77777777" w:rsidR="00CD2ECB" w:rsidRPr="00F51CB1" w:rsidRDefault="003A3A72" w:rsidP="00CD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75CA4" w:rsidRPr="00F51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ED609AA" w14:textId="77777777" w:rsidR="00CD2ECB" w:rsidRPr="00F51CB1" w:rsidRDefault="00CF09B7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75CA4" w:rsidRPr="00F51CB1">
              <w:rPr>
                <w:rFonts w:ascii="Times New Roman" w:hAnsi="Times New Roman" w:cs="Times New Roman"/>
                <w:sz w:val="28"/>
                <w:szCs w:val="28"/>
              </w:rPr>
              <w:t>ащит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5CA4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  <w:p w14:paraId="743DCDDE" w14:textId="77777777" w:rsidR="00675CA4" w:rsidRPr="00F51CB1" w:rsidRDefault="00675CA4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FBB75" w14:textId="77777777" w:rsidR="00675CA4" w:rsidRPr="00F51CB1" w:rsidRDefault="00675CA4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30972A15" w14:textId="77777777" w:rsidR="002832B8" w:rsidRPr="00F51CB1" w:rsidRDefault="00526FD1" w:rsidP="002832B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Обновлённая Конституция – это Конституция гуманного общества. Провозглашается обязанность Правительства формировать в обществе ответственное отношение к животным. </w:t>
            </w:r>
          </w:p>
          <w:p w14:paraId="32363269" w14:textId="77777777" w:rsidR="00526FD1" w:rsidRPr="00F51CB1" w:rsidRDefault="00526FD1" w:rsidP="0052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Кто-то скажет, что есть проблемы поважнее, «про людей». Но это – тоже про людей. Это такой большой шаг к гуманности всего общества, всей страны. Николай Дроздов сказал: «ежу понятно, что надо это сделать». Вот, к сожалению, не всем людям понято то, что ясно даже ежам.</w:t>
            </w:r>
          </w:p>
          <w:p w14:paraId="6438BB43" w14:textId="77777777" w:rsidR="00526FD1" w:rsidRPr="00F51CB1" w:rsidRDefault="00526FD1" w:rsidP="0052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Говорят: сегодня обидел котёнка, а завтра – ребёнка. Вот почему это дополнение Конституции – не только проживотных, но и про людей. В этой статье говорится о воспитании ответственного отношения к животным. А отсюда – ответственное отношение к окружающей среде в целом, ответственное отношение к обществу, к людям. </w:t>
            </w:r>
          </w:p>
          <w:p w14:paraId="6F74E05D" w14:textId="77777777" w:rsidR="00526FD1" w:rsidRPr="00F51CB1" w:rsidRDefault="00526FD1" w:rsidP="0052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Если мы не хотим, чтобы подобные хабаровским живодёркам отродья появлялись у нас в стране, мы должны с детства воспитывать в детях гуманное, ответственное отношение к животным. Это дополнение – важный вклад в воспитательную функцию государства, которая, слава Богу, возвращается.</w:t>
            </w:r>
          </w:p>
          <w:p w14:paraId="71D0469E" w14:textId="77777777" w:rsidR="003A3A72" w:rsidRPr="00F51CB1" w:rsidRDefault="003A3A72" w:rsidP="002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5E321EE5" w14:textId="77777777" w:rsidR="00675CA4" w:rsidRPr="00F51CB1" w:rsidRDefault="006D6B9A" w:rsidP="00675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Ст.114</w:t>
            </w:r>
          </w:p>
          <w:p w14:paraId="43D82F00" w14:textId="77777777" w:rsidR="00CD2ECB" w:rsidRPr="00F51CB1" w:rsidRDefault="00675CA4" w:rsidP="00675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«Правительство Российской Федерации:</w:t>
            </w:r>
          </w:p>
          <w:p w14:paraId="578FFDD9" w14:textId="77777777" w:rsidR="00675CA4" w:rsidRPr="00F51CB1" w:rsidRDefault="00675CA4" w:rsidP="001C6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… формирование в обществе отве</w:t>
            </w:r>
            <w:r w:rsidR="001C67F0" w:rsidRPr="00F51CB1">
              <w:rPr>
                <w:rFonts w:ascii="Times New Roman" w:hAnsi="Times New Roman" w:cs="Times New Roman"/>
                <w:sz w:val="28"/>
                <w:szCs w:val="28"/>
              </w:rPr>
              <w:t>тственного отношения к животным…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2ECB" w:rsidRPr="00F51CB1" w14:paraId="6F0C70E4" w14:textId="77777777" w:rsidTr="0054026C">
        <w:tc>
          <w:tcPr>
            <w:tcW w:w="567" w:type="dxa"/>
          </w:tcPr>
          <w:p w14:paraId="078921DE" w14:textId="77777777" w:rsidR="00CD2ECB" w:rsidRPr="00F51CB1" w:rsidRDefault="003A3A72" w:rsidP="00CD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75CA4" w:rsidRPr="00F51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32E4F1D4" w14:textId="77777777" w:rsidR="00CF09B7" w:rsidRPr="00F51CB1" w:rsidRDefault="00CF09B7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Развитие гражданского общества</w:t>
            </w:r>
          </w:p>
          <w:p w14:paraId="141E23FD" w14:textId="77777777" w:rsidR="00CF09B7" w:rsidRPr="00F51CB1" w:rsidRDefault="00CF09B7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76FCF" w14:textId="77777777" w:rsidR="00CD2ECB" w:rsidRPr="00F51CB1" w:rsidRDefault="00675CA4" w:rsidP="00DD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За волонтеров и НКО</w:t>
            </w:r>
          </w:p>
        </w:tc>
        <w:tc>
          <w:tcPr>
            <w:tcW w:w="6408" w:type="dxa"/>
          </w:tcPr>
          <w:p w14:paraId="2C693C4E" w14:textId="77777777" w:rsidR="00BA2A61" w:rsidRPr="00F51CB1" w:rsidRDefault="00526FD1" w:rsidP="00CF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>Конституция фактически признаёт роль «третьего сектора» в стране. Власть берет на себя обязанность  не только поддерживать и развивать добровольчество, но и формировать социальную политику при непосредственном участии НКО.</w:t>
            </w:r>
          </w:p>
          <w:p w14:paraId="5C3B4996" w14:textId="77777777" w:rsidR="00526FD1" w:rsidRPr="00F51CB1" w:rsidRDefault="00526FD1" w:rsidP="0052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На самом деле это настоящий прорыв во взаимоотношениях государства и общества. НКО будут участвовать в выработке и проведении государственной политики. Мы такого ещё пару лет назад и представить не могли.</w:t>
            </w:r>
          </w:p>
          <w:p w14:paraId="6982E3BE" w14:textId="77777777" w:rsidR="00526FD1" w:rsidRPr="00F51CB1" w:rsidRDefault="00526FD1" w:rsidP="0052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Эта статья – признание третьего сектора, его роли в жизни страны. Посмотрите, у нас 15 миллионов волонтёров в стране. Настоящая армия добра, если так можно выразиться. Отлично, что и Конституция становится такой – Конституцией добра.</w:t>
            </w:r>
          </w:p>
          <w:p w14:paraId="5D67F193" w14:textId="77777777" w:rsidR="00526FD1" w:rsidRPr="00F51CB1" w:rsidRDefault="00526FD1" w:rsidP="00CF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Реально ли участие НКО в выработке государственной политики? Конечно, да! Частично это уже происходит. Возьмём президентские гранты – глава государства доверяет НКО осуществлять социальные проекты, помогать людям, продвигать правильные здоровые идеи. Региональные власти всё больше функций передают социально ориентированным НКО . Уникальная практика – встречи Президента с общественностью, по итогам которых выходят конкретные поручения. Это и есть участие в выработке государственной политики.</w:t>
            </w:r>
          </w:p>
          <w:p w14:paraId="77AB7069" w14:textId="77777777" w:rsidR="00526FD1" w:rsidRPr="00F51CB1" w:rsidRDefault="00526FD1" w:rsidP="00CF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07046E73" w14:textId="77777777" w:rsidR="00675CA4" w:rsidRPr="00F51CB1" w:rsidRDefault="006D6B9A" w:rsidP="00675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Ст.114</w:t>
            </w:r>
          </w:p>
          <w:p w14:paraId="500DE075" w14:textId="77777777" w:rsidR="00CD2ECB" w:rsidRPr="00F51CB1" w:rsidRDefault="00675CA4" w:rsidP="00675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«Правительство Российской Федерации</w:t>
            </w:r>
            <w:r w:rsidR="00AB4D1C" w:rsidRPr="00F51C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F68C890" w14:textId="77777777" w:rsidR="00675CA4" w:rsidRPr="00F51CB1" w:rsidRDefault="00AB4D1C" w:rsidP="00AB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… осуществляет меры по поддержке институтов гражданского общества, в том числе некоммерческих организаций, обеспечивает их участие </w:t>
            </w:r>
            <w:r w:rsidR="00675CA4" w:rsidRPr="00F51CB1">
              <w:rPr>
                <w:rFonts w:ascii="Times New Roman" w:hAnsi="Times New Roman" w:cs="Times New Roman"/>
                <w:sz w:val="28"/>
                <w:szCs w:val="28"/>
              </w:rPr>
              <w:t>в выработке и проведении государственной политики;</w:t>
            </w:r>
          </w:p>
          <w:p w14:paraId="31E310E8" w14:textId="77777777" w:rsidR="00675CA4" w:rsidRPr="00F51CB1" w:rsidRDefault="00675CA4" w:rsidP="00A8612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меры по поддержке </w:t>
            </w:r>
            <w:r w:rsidR="00503A23" w:rsidRPr="00F51CB1">
              <w:rPr>
                <w:rFonts w:ascii="Times New Roman" w:hAnsi="Times New Roman" w:cs="Times New Roman"/>
                <w:sz w:val="28"/>
                <w:szCs w:val="28"/>
              </w:rPr>
              <w:t>добровольческой (волонтерской)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03A23" w:rsidRPr="00F51CB1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3CDA" w:rsidRPr="00F51CB1" w14:paraId="00B21BCE" w14:textId="77777777" w:rsidTr="0054026C">
        <w:tc>
          <w:tcPr>
            <w:tcW w:w="567" w:type="dxa"/>
          </w:tcPr>
          <w:p w14:paraId="4B53C826" w14:textId="77777777" w:rsidR="00083CDA" w:rsidRPr="00F51CB1" w:rsidRDefault="003A3A72" w:rsidP="0011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3CDA" w:rsidRPr="00F51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832343E" w14:textId="77777777" w:rsidR="00083CDA" w:rsidRPr="00F51CB1" w:rsidRDefault="00083CDA" w:rsidP="0011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За культурное наследие</w:t>
            </w:r>
          </w:p>
          <w:p w14:paraId="690B1194" w14:textId="77777777" w:rsidR="00083CDA" w:rsidRPr="00F51CB1" w:rsidRDefault="00083CDA" w:rsidP="0011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68AE398C" w14:textId="77777777" w:rsidR="00083CDA" w:rsidRPr="00F51CB1" w:rsidRDefault="00526FD1" w:rsidP="002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ставит культуру России в ряд ключевых ценностей страны, называет одним из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символов государства – таким же, как флаг, гимн или столица. Государство становится защитником русской культуры и культурной самобытности всех народов России.</w:t>
            </w:r>
          </w:p>
          <w:p w14:paraId="7EE2A771" w14:textId="77777777" w:rsidR="00526FD1" w:rsidRPr="00F51CB1" w:rsidRDefault="00526FD1" w:rsidP="002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Успех России возможен только в опоре на нашу культуру. Древнейшая богатейшая культура России и её народов – важнейший ресурс страны, важнее чем любая нефть с газом. Она нуждается в защите и охране, это долг государства перед прошлым и будущим. </w:t>
            </w:r>
          </w:p>
          <w:p w14:paraId="583E965B" w14:textId="77777777" w:rsidR="00526FD1" w:rsidRPr="00F51CB1" w:rsidRDefault="00526FD1" w:rsidP="002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Культура и язык – то, что делает нас сильными и уникальными. Не сможем защитить их – потеряем страну.</w:t>
            </w:r>
          </w:p>
          <w:p w14:paraId="741B0815" w14:textId="77777777" w:rsidR="00526FD1" w:rsidRPr="00F51CB1" w:rsidRDefault="00526FD1" w:rsidP="0024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4C120477" w14:textId="77777777" w:rsidR="00083CDA" w:rsidRPr="00F51CB1" w:rsidRDefault="00083CD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Ст.68</w:t>
            </w:r>
          </w:p>
          <w:p w14:paraId="6A42265D" w14:textId="77777777" w:rsidR="00414045" w:rsidRPr="00F51CB1" w:rsidRDefault="00083CD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A2547" w:rsidRPr="00F51CB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гарантирует всем её народам право на сохранение родного языка, создание условий для его изучения и развития.</w:t>
            </w:r>
          </w:p>
          <w:p w14:paraId="06C6B586" w14:textId="77777777" w:rsidR="00083CDA" w:rsidRPr="00F51CB1" w:rsidRDefault="00083CD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r w:rsidR="00414045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уникальным наследием </w:t>
            </w:r>
            <w:r w:rsidR="00414045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многонационального народа. </w:t>
            </w:r>
            <w:r w:rsidR="000A2547" w:rsidRPr="00F51CB1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поддерживается и охраняется государством»</w:t>
            </w:r>
          </w:p>
          <w:p w14:paraId="102E9333" w14:textId="77777777" w:rsidR="000A2547" w:rsidRPr="00F51CB1" w:rsidRDefault="000A2547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Ст.69</w:t>
            </w:r>
          </w:p>
          <w:p w14:paraId="65D1C3DF" w14:textId="77777777" w:rsidR="000A2547" w:rsidRPr="00F51CB1" w:rsidRDefault="000A2547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      </w:r>
          </w:p>
          <w:p w14:paraId="3B5432A1" w14:textId="77777777" w:rsidR="000A2547" w:rsidRPr="00F51CB1" w:rsidRDefault="000A2547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многообразия»</w:t>
            </w:r>
          </w:p>
          <w:p w14:paraId="2827248E" w14:textId="77777777" w:rsidR="00083CDA" w:rsidRPr="00F51CB1" w:rsidRDefault="00083CD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DA" w:rsidRPr="00F51CB1" w14:paraId="0B2EF77A" w14:textId="77777777" w:rsidTr="0054026C">
        <w:tc>
          <w:tcPr>
            <w:tcW w:w="567" w:type="dxa"/>
          </w:tcPr>
          <w:p w14:paraId="4BE15480" w14:textId="77777777" w:rsidR="00083CDA" w:rsidRPr="00F51CB1" w:rsidRDefault="003A3A72" w:rsidP="0011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14:paraId="1E7381DA" w14:textId="77777777" w:rsidR="00083CDA" w:rsidRPr="00F51CB1" w:rsidRDefault="00083CDA" w:rsidP="0011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За научно-техническое развитие</w:t>
            </w:r>
          </w:p>
        </w:tc>
        <w:tc>
          <w:tcPr>
            <w:tcW w:w="6408" w:type="dxa"/>
          </w:tcPr>
          <w:p w14:paraId="504954D9" w14:textId="77777777" w:rsidR="00083CDA" w:rsidRPr="00F51CB1" w:rsidRDefault="00526FD1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32B8" w:rsidRPr="00F51CB1">
              <w:rPr>
                <w:rFonts w:ascii="Times New Roman" w:hAnsi="Times New Roman" w:cs="Times New Roman"/>
                <w:sz w:val="28"/>
                <w:szCs w:val="28"/>
              </w:rPr>
              <w:t>Конституция закрепляет стремление России к научному, технологическому прогрессу. Впервые в истории Конституция России будет упоминать информационные технологии, безопасность персональных цифровых данных – современная Конституция отвечает современным реалиям.</w:t>
            </w:r>
          </w:p>
          <w:p w14:paraId="2848DBB4" w14:textId="77777777" w:rsidR="00526FD1" w:rsidRPr="00F51CB1" w:rsidRDefault="00526FD1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– Россия была, есть и будет страной научно-технического прогресса, страной, устремлённой в будущее. Конституция обновляется, чтобы Россия всегда шла вперёд и не откатывалась в «дремучие времена».</w:t>
            </w:r>
          </w:p>
          <w:p w14:paraId="0E215E30" w14:textId="77777777" w:rsidR="00526FD1" w:rsidRPr="00F51CB1" w:rsidRDefault="00526BD0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Мы возродили свой научно-технический потенциал. И готовы совершить скачок в будущее, вновь обеспечив себе первенство в самых перспективных отраслях. Для этого поддержка и развитие науки будут провозглашены приоритетом государства. </w:t>
            </w:r>
          </w:p>
        </w:tc>
        <w:tc>
          <w:tcPr>
            <w:tcW w:w="6208" w:type="dxa"/>
          </w:tcPr>
          <w:p w14:paraId="31270A17" w14:textId="77777777" w:rsidR="00A86126" w:rsidRPr="00F51CB1" w:rsidRDefault="00A86126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71</w:t>
            </w:r>
          </w:p>
          <w:p w14:paraId="41BAE61A" w14:textId="77777777" w:rsidR="00A86126" w:rsidRPr="00F51CB1" w:rsidRDefault="00A86126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«В ведении Российской Федерации находятся:</w:t>
            </w:r>
          </w:p>
          <w:p w14:paraId="3A1A53CE" w14:textId="77777777" w:rsidR="00A86126" w:rsidRPr="00F51CB1" w:rsidRDefault="00A86126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… информационные технологии</w:t>
            </w:r>
            <w:r w:rsidR="000A2547"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 и связь</w:t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</w:p>
          <w:p w14:paraId="1F0DCFF1" w14:textId="77777777" w:rsidR="00083CDA" w:rsidRPr="00F51CB1" w:rsidRDefault="006D6B9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Ст.114</w:t>
            </w:r>
          </w:p>
          <w:p w14:paraId="6FEF1CAD" w14:textId="77777777" w:rsidR="00083CDA" w:rsidRPr="00F51CB1" w:rsidRDefault="00083CD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«Правительство Российской Федерации:</w:t>
            </w:r>
          </w:p>
          <w:p w14:paraId="432C07AB" w14:textId="77777777" w:rsidR="00083CDA" w:rsidRPr="00F51CB1" w:rsidRDefault="00083CDA" w:rsidP="00115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 xml:space="preserve">… обеспечивает государственную поддержку научно-технологического развития Российской Федерации, сохранение </w:t>
            </w:r>
            <w:r w:rsidR="00316F11" w:rsidRPr="00F51C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CB1">
              <w:rPr>
                <w:rFonts w:ascii="Times New Roman" w:hAnsi="Times New Roman" w:cs="Times New Roman"/>
                <w:sz w:val="28"/>
                <w:szCs w:val="28"/>
              </w:rPr>
              <w:t>и развитие ее научного потенциала»</w:t>
            </w:r>
          </w:p>
        </w:tc>
      </w:tr>
    </w:tbl>
    <w:p w14:paraId="23D8BA52" w14:textId="77777777" w:rsidR="00CD2ECB" w:rsidRPr="00F51CB1" w:rsidRDefault="00CD2ECB" w:rsidP="00CD2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ECB" w:rsidRPr="00F51CB1" w:rsidSect="001246BD">
      <w:headerReference w:type="even" r:id="rId7"/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5B6A1" w14:textId="77777777" w:rsidR="002103E7" w:rsidRDefault="002103E7" w:rsidP="00F51CB1">
      <w:pPr>
        <w:spacing w:after="0" w:line="240" w:lineRule="auto"/>
      </w:pPr>
      <w:r>
        <w:separator/>
      </w:r>
    </w:p>
  </w:endnote>
  <w:endnote w:type="continuationSeparator" w:id="0">
    <w:p w14:paraId="7CC58B0D" w14:textId="77777777" w:rsidR="002103E7" w:rsidRDefault="002103E7" w:rsidP="00F5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73BD" w14:textId="77777777" w:rsidR="002103E7" w:rsidRDefault="002103E7" w:rsidP="00F51CB1">
      <w:pPr>
        <w:spacing w:after="0" w:line="240" w:lineRule="auto"/>
      </w:pPr>
      <w:r>
        <w:separator/>
      </w:r>
    </w:p>
  </w:footnote>
  <w:footnote w:type="continuationSeparator" w:id="0">
    <w:p w14:paraId="596E6118" w14:textId="77777777" w:rsidR="002103E7" w:rsidRDefault="002103E7" w:rsidP="00F5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604178300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509740A1" w14:textId="77777777" w:rsidR="00F51CB1" w:rsidRDefault="00F51CB1" w:rsidP="00DC29C0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5973FCC" w14:textId="77777777" w:rsidR="00F51CB1" w:rsidRDefault="00F51CB1" w:rsidP="00F51CB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023476245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A618ED8" w14:textId="3DC2D1A5" w:rsidR="00F51CB1" w:rsidRDefault="00F51CB1" w:rsidP="00DC29C0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09580F">
          <w:rPr>
            <w:rStyle w:val="aa"/>
            <w:noProof/>
          </w:rPr>
          <w:t>3</w:t>
        </w:r>
        <w:r>
          <w:rPr>
            <w:rStyle w:val="aa"/>
          </w:rPr>
          <w:fldChar w:fldCharType="end"/>
        </w:r>
      </w:p>
    </w:sdtContent>
  </w:sdt>
  <w:p w14:paraId="1BB1DE0C" w14:textId="77777777" w:rsidR="00F51CB1" w:rsidRDefault="00F51CB1" w:rsidP="00F51CB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47F"/>
    <w:multiLevelType w:val="hybridMultilevel"/>
    <w:tmpl w:val="3D8CA5A0"/>
    <w:styleLink w:val="a"/>
    <w:lvl w:ilvl="0" w:tplc="88DE13FC">
      <w:start w:val="1"/>
      <w:numFmt w:val="decimal"/>
      <w:lvlText w:val="%1)"/>
      <w:lvlJc w:val="left"/>
      <w:pPr>
        <w:ind w:left="49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186B96">
      <w:start w:val="1"/>
      <w:numFmt w:val="decimal"/>
      <w:lvlText w:val="%2)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2E374">
      <w:start w:val="1"/>
      <w:numFmt w:val="decimal"/>
      <w:lvlText w:val="%3)"/>
      <w:lvlJc w:val="left"/>
      <w:pPr>
        <w:ind w:left="121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424EEC">
      <w:start w:val="1"/>
      <w:numFmt w:val="decimal"/>
      <w:lvlText w:val="%4)"/>
      <w:lvlJc w:val="left"/>
      <w:pPr>
        <w:ind w:left="157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CEE26">
      <w:start w:val="1"/>
      <w:numFmt w:val="decimal"/>
      <w:lvlText w:val="%5)"/>
      <w:lvlJc w:val="left"/>
      <w:pPr>
        <w:ind w:left="193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84E45A">
      <w:start w:val="1"/>
      <w:numFmt w:val="decimal"/>
      <w:lvlText w:val="%6)"/>
      <w:lvlJc w:val="left"/>
      <w:pPr>
        <w:ind w:left="229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CC31AC">
      <w:start w:val="1"/>
      <w:numFmt w:val="decimal"/>
      <w:lvlText w:val="%7)"/>
      <w:lvlJc w:val="left"/>
      <w:pPr>
        <w:ind w:left="26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896DE">
      <w:start w:val="1"/>
      <w:numFmt w:val="decimal"/>
      <w:lvlText w:val="%8)"/>
      <w:lvlJc w:val="left"/>
      <w:pPr>
        <w:ind w:left="301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B23F1C">
      <w:start w:val="1"/>
      <w:numFmt w:val="decimal"/>
      <w:lvlText w:val="%9)"/>
      <w:lvlJc w:val="left"/>
      <w:pPr>
        <w:ind w:left="337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FE79A6"/>
    <w:multiLevelType w:val="hybridMultilevel"/>
    <w:tmpl w:val="CED2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A622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0CBB"/>
    <w:multiLevelType w:val="hybridMultilevel"/>
    <w:tmpl w:val="3D8CA5A0"/>
    <w:numStyleLink w:val="a"/>
  </w:abstractNum>
  <w:abstractNum w:abstractNumId="3" w15:restartNumberingAfterBreak="0">
    <w:nsid w:val="1DA61A3F"/>
    <w:multiLevelType w:val="hybridMultilevel"/>
    <w:tmpl w:val="3D06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A0F9E"/>
    <w:multiLevelType w:val="hybridMultilevel"/>
    <w:tmpl w:val="BFF0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CB"/>
    <w:rsid w:val="00045401"/>
    <w:rsid w:val="00083CDA"/>
    <w:rsid w:val="0009580F"/>
    <w:rsid w:val="000A2547"/>
    <w:rsid w:val="001246BD"/>
    <w:rsid w:val="00125651"/>
    <w:rsid w:val="001C1172"/>
    <w:rsid w:val="001C67F0"/>
    <w:rsid w:val="002103E7"/>
    <w:rsid w:val="0024024A"/>
    <w:rsid w:val="002832B8"/>
    <w:rsid w:val="00306491"/>
    <w:rsid w:val="003168B4"/>
    <w:rsid w:val="00316F11"/>
    <w:rsid w:val="00382A05"/>
    <w:rsid w:val="003A3A72"/>
    <w:rsid w:val="00402332"/>
    <w:rsid w:val="00414045"/>
    <w:rsid w:val="004219DB"/>
    <w:rsid w:val="004B5A8B"/>
    <w:rsid w:val="004C2446"/>
    <w:rsid w:val="00503A23"/>
    <w:rsid w:val="00516348"/>
    <w:rsid w:val="00526BD0"/>
    <w:rsid w:val="00526FD1"/>
    <w:rsid w:val="0054026C"/>
    <w:rsid w:val="006546D5"/>
    <w:rsid w:val="00667BF8"/>
    <w:rsid w:val="006731B4"/>
    <w:rsid w:val="00675CA4"/>
    <w:rsid w:val="00685897"/>
    <w:rsid w:val="006D6B9A"/>
    <w:rsid w:val="008119B6"/>
    <w:rsid w:val="008968E6"/>
    <w:rsid w:val="008A59C2"/>
    <w:rsid w:val="008D49A2"/>
    <w:rsid w:val="0090453F"/>
    <w:rsid w:val="009950B6"/>
    <w:rsid w:val="00A45578"/>
    <w:rsid w:val="00A72170"/>
    <w:rsid w:val="00A72D6F"/>
    <w:rsid w:val="00A86126"/>
    <w:rsid w:val="00AA4139"/>
    <w:rsid w:val="00AB4D1C"/>
    <w:rsid w:val="00B626D2"/>
    <w:rsid w:val="00BA2A61"/>
    <w:rsid w:val="00BF0ADB"/>
    <w:rsid w:val="00C0081C"/>
    <w:rsid w:val="00C21D95"/>
    <w:rsid w:val="00C5524E"/>
    <w:rsid w:val="00CD2ECB"/>
    <w:rsid w:val="00CF09B7"/>
    <w:rsid w:val="00CF73D6"/>
    <w:rsid w:val="00D0409F"/>
    <w:rsid w:val="00DA7C87"/>
    <w:rsid w:val="00DD585B"/>
    <w:rsid w:val="00E3380A"/>
    <w:rsid w:val="00E36CFE"/>
    <w:rsid w:val="00E55AB5"/>
    <w:rsid w:val="00E61554"/>
    <w:rsid w:val="00F10BA7"/>
    <w:rsid w:val="00F116E2"/>
    <w:rsid w:val="00F51CB1"/>
    <w:rsid w:val="00F859DC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31B0"/>
  <w15:docId w15:val="{2B4BE283-D5F2-9E45-88AC-56CC7FF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D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83CDA"/>
    <w:pPr>
      <w:ind w:left="720"/>
      <w:contextualSpacing/>
    </w:pPr>
  </w:style>
  <w:style w:type="paragraph" w:styleId="a6">
    <w:name w:val="Body Text"/>
    <w:link w:val="a7"/>
    <w:rsid w:val="002832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1"/>
    <w:link w:val="a6"/>
    <w:rsid w:val="002832B8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буквами"/>
    <w:rsid w:val="002832B8"/>
    <w:pPr>
      <w:numPr>
        <w:numId w:val="4"/>
      </w:numPr>
    </w:pPr>
  </w:style>
  <w:style w:type="paragraph" w:styleId="a8">
    <w:name w:val="header"/>
    <w:basedOn w:val="a0"/>
    <w:link w:val="a9"/>
    <w:uiPriority w:val="99"/>
    <w:unhideWhenUsed/>
    <w:rsid w:val="00F5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51CB1"/>
  </w:style>
  <w:style w:type="character" w:styleId="aa">
    <w:name w:val="page number"/>
    <w:basedOn w:val="a1"/>
    <w:uiPriority w:val="99"/>
    <w:semiHidden/>
    <w:unhideWhenUsed/>
    <w:rsid w:val="00F5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RePack by Diakov</cp:lastModifiedBy>
  <cp:revision>2</cp:revision>
  <dcterms:created xsi:type="dcterms:W3CDTF">2020-04-20T14:45:00Z</dcterms:created>
  <dcterms:modified xsi:type="dcterms:W3CDTF">2020-04-20T14:45:00Z</dcterms:modified>
</cp:coreProperties>
</file>