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71" w:rsidRPr="00C331BF" w:rsidRDefault="00531076" w:rsidP="009A6371">
      <w:pPr>
        <w:tabs>
          <w:tab w:val="left" w:pos="1755"/>
        </w:tabs>
        <w:jc w:val="center"/>
        <w:rPr>
          <w:sz w:val="28"/>
          <w:szCs w:val="28"/>
        </w:rPr>
      </w:pPr>
      <w:r w:rsidRPr="00C331BF">
        <w:rPr>
          <w:sz w:val="28"/>
          <w:szCs w:val="28"/>
        </w:rPr>
        <w:t>Основные показатели прогноза</w:t>
      </w:r>
      <w:r w:rsidR="006A4AD0">
        <w:rPr>
          <w:sz w:val="28"/>
          <w:szCs w:val="28"/>
        </w:rPr>
        <w:t xml:space="preserve"> </w:t>
      </w:r>
      <w:r w:rsidR="009A6371" w:rsidRPr="00C331BF">
        <w:rPr>
          <w:sz w:val="28"/>
          <w:szCs w:val="28"/>
        </w:rPr>
        <w:t xml:space="preserve">социально-экономического развития </w:t>
      </w:r>
    </w:p>
    <w:p w:rsidR="009A6371" w:rsidRPr="00C331BF" w:rsidRDefault="009A6371" w:rsidP="009A6371">
      <w:pPr>
        <w:tabs>
          <w:tab w:val="left" w:pos="1755"/>
        </w:tabs>
        <w:jc w:val="center"/>
        <w:rPr>
          <w:sz w:val="28"/>
          <w:szCs w:val="28"/>
        </w:rPr>
      </w:pPr>
      <w:proofErr w:type="gramStart"/>
      <w:r w:rsidRPr="00C331BF">
        <w:rPr>
          <w:sz w:val="28"/>
          <w:szCs w:val="28"/>
        </w:rPr>
        <w:t>городского</w:t>
      </w:r>
      <w:proofErr w:type="gramEnd"/>
      <w:r w:rsidRPr="00C331BF">
        <w:rPr>
          <w:sz w:val="28"/>
          <w:szCs w:val="28"/>
        </w:rPr>
        <w:t xml:space="preserve"> поселения Федоровский на</w:t>
      </w:r>
      <w:r w:rsidR="00531076" w:rsidRPr="00C331BF">
        <w:rPr>
          <w:sz w:val="28"/>
          <w:szCs w:val="28"/>
        </w:rPr>
        <w:t xml:space="preserve"> 20</w:t>
      </w:r>
      <w:r w:rsidR="00485E95">
        <w:rPr>
          <w:sz w:val="28"/>
          <w:szCs w:val="28"/>
        </w:rPr>
        <w:t>2</w:t>
      </w:r>
      <w:r w:rsidR="00E44AA6">
        <w:rPr>
          <w:sz w:val="28"/>
          <w:szCs w:val="28"/>
        </w:rPr>
        <w:t>0</w:t>
      </w:r>
      <w:r w:rsidR="00485E95">
        <w:rPr>
          <w:sz w:val="28"/>
          <w:szCs w:val="28"/>
        </w:rPr>
        <w:t xml:space="preserve"> </w:t>
      </w:r>
      <w:r w:rsidR="00531076" w:rsidRPr="00C331BF">
        <w:rPr>
          <w:sz w:val="28"/>
          <w:szCs w:val="28"/>
        </w:rPr>
        <w:t>год</w:t>
      </w:r>
    </w:p>
    <w:p w:rsidR="009A6371" w:rsidRPr="0072535B" w:rsidRDefault="00531076" w:rsidP="00112025">
      <w:pPr>
        <w:tabs>
          <w:tab w:val="left" w:pos="1755"/>
        </w:tabs>
        <w:jc w:val="center"/>
      </w:pPr>
      <w:proofErr w:type="gramStart"/>
      <w:r w:rsidRPr="00C331BF">
        <w:rPr>
          <w:sz w:val="28"/>
          <w:szCs w:val="28"/>
        </w:rPr>
        <w:t>и</w:t>
      </w:r>
      <w:proofErr w:type="gramEnd"/>
      <w:r w:rsidRPr="00C331BF">
        <w:rPr>
          <w:sz w:val="28"/>
          <w:szCs w:val="28"/>
        </w:rPr>
        <w:t xml:space="preserve"> на плановый период 20</w:t>
      </w:r>
      <w:r w:rsidR="00485E95">
        <w:rPr>
          <w:sz w:val="28"/>
          <w:szCs w:val="28"/>
        </w:rPr>
        <w:t>2</w:t>
      </w:r>
      <w:r w:rsidR="00E44AA6">
        <w:rPr>
          <w:sz w:val="28"/>
          <w:szCs w:val="28"/>
        </w:rPr>
        <w:t>1</w:t>
      </w:r>
      <w:r w:rsidRPr="00C331BF">
        <w:rPr>
          <w:sz w:val="28"/>
          <w:szCs w:val="28"/>
        </w:rPr>
        <w:t xml:space="preserve"> </w:t>
      </w:r>
      <w:r w:rsidR="00C80E16">
        <w:rPr>
          <w:sz w:val="28"/>
          <w:szCs w:val="28"/>
        </w:rPr>
        <w:t>и</w:t>
      </w:r>
      <w:r w:rsidRPr="00C331BF">
        <w:rPr>
          <w:sz w:val="28"/>
          <w:szCs w:val="28"/>
        </w:rPr>
        <w:t xml:space="preserve"> 20</w:t>
      </w:r>
      <w:r w:rsidR="00147B2E">
        <w:rPr>
          <w:sz w:val="28"/>
          <w:szCs w:val="28"/>
        </w:rPr>
        <w:t>2</w:t>
      </w:r>
      <w:r w:rsidR="0034733D">
        <w:rPr>
          <w:sz w:val="28"/>
          <w:szCs w:val="28"/>
        </w:rPr>
        <w:t>3</w:t>
      </w:r>
      <w:r w:rsidRPr="00C331BF">
        <w:rPr>
          <w:sz w:val="28"/>
          <w:szCs w:val="28"/>
        </w:rPr>
        <w:t xml:space="preserve"> годов</w:t>
      </w:r>
    </w:p>
    <w:tbl>
      <w:tblPr>
        <w:tblW w:w="14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258"/>
        <w:gridCol w:w="1080"/>
        <w:gridCol w:w="1080"/>
        <w:gridCol w:w="1080"/>
        <w:gridCol w:w="1080"/>
        <w:gridCol w:w="1080"/>
        <w:gridCol w:w="1025"/>
        <w:gridCol w:w="55"/>
        <w:gridCol w:w="1221"/>
        <w:gridCol w:w="1134"/>
      </w:tblGrid>
      <w:tr w:rsidR="006C70A8" w:rsidRPr="003D2871" w:rsidTr="00FD64EE">
        <w:trPr>
          <w:trHeight w:val="255"/>
          <w:tblHeader/>
        </w:trPr>
        <w:tc>
          <w:tcPr>
            <w:tcW w:w="4215" w:type="dxa"/>
            <w:vMerge w:val="restart"/>
            <w:shd w:val="clear" w:color="auto" w:fill="auto"/>
            <w:noWrap/>
            <w:vAlign w:val="center"/>
          </w:tcPr>
          <w:p w:rsidR="006C70A8" w:rsidRPr="003D2871" w:rsidRDefault="006C70A8" w:rsidP="009A6371">
            <w:pPr>
              <w:jc w:val="center"/>
            </w:pPr>
            <w:r w:rsidRPr="003D2871">
              <w:t>Показатели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6C70A8" w:rsidRPr="00E6367C" w:rsidRDefault="006C70A8" w:rsidP="004D5199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</w:pPr>
            <w:proofErr w:type="gramStart"/>
            <w:r w:rsidRPr="003D2871">
              <w:t>отчет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</w:pPr>
            <w:proofErr w:type="gramStart"/>
            <w:r w:rsidRPr="003D2871">
              <w:t>оценка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  <w:tc>
          <w:tcPr>
            <w:tcW w:w="2160" w:type="dxa"/>
            <w:gridSpan w:val="3"/>
            <w:vAlign w:val="center"/>
          </w:tcPr>
          <w:p w:rsidR="006C70A8" w:rsidRPr="003D2871" w:rsidRDefault="006C70A8" w:rsidP="006C70A8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  <w:tc>
          <w:tcPr>
            <w:tcW w:w="2355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</w:tr>
      <w:tr w:rsidR="006C70A8" w:rsidRPr="003D2871" w:rsidTr="00FD64EE">
        <w:trPr>
          <w:trHeight w:val="255"/>
          <w:tblHeader/>
        </w:trPr>
        <w:tc>
          <w:tcPr>
            <w:tcW w:w="4215" w:type="dxa"/>
            <w:vMerge/>
            <w:vAlign w:val="center"/>
          </w:tcPr>
          <w:p w:rsidR="006C70A8" w:rsidRPr="003D2871" w:rsidRDefault="006C70A8" w:rsidP="009A6371"/>
        </w:tc>
        <w:tc>
          <w:tcPr>
            <w:tcW w:w="1258" w:type="dxa"/>
            <w:vMerge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485E95">
            <w:pPr>
              <w:jc w:val="center"/>
            </w:pPr>
            <w:r w:rsidRPr="003D2871">
              <w:t>201</w:t>
            </w:r>
            <w:r w:rsidR="0034733D"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34733D">
            <w:pPr>
              <w:jc w:val="center"/>
            </w:pPr>
            <w:r w:rsidRPr="003D2871">
              <w:t>20</w:t>
            </w:r>
            <w:r w:rsidR="0034733D">
              <w:t>20</w:t>
            </w: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</w:t>
            </w:r>
            <w:r w:rsidR="00485E95">
              <w:t>2</w:t>
            </w:r>
            <w:r w:rsidR="0034733D">
              <w:t>1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080" w:type="dxa"/>
            <w:vAlign w:val="center"/>
          </w:tcPr>
          <w:p w:rsidR="00C42A6A" w:rsidRPr="003D2871" w:rsidRDefault="00C42A6A" w:rsidP="00C42A6A">
            <w:pPr>
              <w:jc w:val="center"/>
            </w:pPr>
            <w:r w:rsidRPr="003D2871">
              <w:t>20</w:t>
            </w:r>
            <w:r w:rsidR="00485E95">
              <w:t>2</w:t>
            </w:r>
            <w:r w:rsidR="0034733D">
              <w:t>1</w:t>
            </w:r>
          </w:p>
          <w:p w:rsidR="006C70A8" w:rsidRPr="003D2871" w:rsidRDefault="00C42A6A" w:rsidP="00C42A6A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</w:t>
            </w:r>
            <w:r w:rsidR="00485E95">
              <w:t>2</w:t>
            </w:r>
            <w:r w:rsidR="0034733D">
              <w:t>2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080" w:type="dxa"/>
            <w:gridSpan w:val="2"/>
            <w:vAlign w:val="center"/>
          </w:tcPr>
          <w:p w:rsidR="006C70A8" w:rsidRPr="003D2871" w:rsidRDefault="005B5605" w:rsidP="006C70A8">
            <w:pPr>
              <w:jc w:val="center"/>
            </w:pPr>
            <w:r w:rsidRPr="003D2871">
              <w:t>20</w:t>
            </w:r>
            <w:r w:rsidR="0034733D">
              <w:t>22</w:t>
            </w:r>
          </w:p>
          <w:p w:rsidR="005B5605" w:rsidRPr="003D2871" w:rsidRDefault="005B5605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221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</w:t>
            </w:r>
            <w:r w:rsidR="00147B2E">
              <w:t>2</w:t>
            </w:r>
            <w:r w:rsidR="0034733D">
              <w:t>3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134" w:type="dxa"/>
            <w:vAlign w:val="center"/>
          </w:tcPr>
          <w:p w:rsidR="006C70A8" w:rsidRPr="003D2871" w:rsidRDefault="005B5605" w:rsidP="006C70A8">
            <w:pPr>
              <w:jc w:val="center"/>
            </w:pPr>
            <w:r w:rsidRPr="003D2871">
              <w:t>20</w:t>
            </w:r>
            <w:r w:rsidR="00147B2E">
              <w:t>2</w:t>
            </w:r>
            <w:r w:rsidR="0034733D">
              <w:t>3</w:t>
            </w:r>
          </w:p>
          <w:p w:rsidR="005B5605" w:rsidRPr="003D2871" w:rsidRDefault="005B5605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</w:tr>
      <w:tr w:rsidR="006C70A8" w:rsidRPr="0060268D" w:rsidTr="00FD64EE">
        <w:trPr>
          <w:trHeight w:val="255"/>
          <w:tblHeader/>
        </w:trPr>
        <w:tc>
          <w:tcPr>
            <w:tcW w:w="4215" w:type="dxa"/>
            <w:shd w:val="clear" w:color="auto" w:fill="auto"/>
            <w:vAlign w:val="center"/>
          </w:tcPr>
          <w:p w:rsidR="006C70A8" w:rsidRPr="0060268D" w:rsidRDefault="006C70A8" w:rsidP="006026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1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6C70A8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221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начало года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3D5F5C" w:rsidP="00FD1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23342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23572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23572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23802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23802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24033</w:t>
            </w: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конец года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3D5F5C" w:rsidP="00FD1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23572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23802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23802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24033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24033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24264</w:t>
            </w: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среднегодовая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FD1158" w:rsidP="003D5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D5F5C">
              <w:rPr>
                <w:color w:val="000000"/>
              </w:rPr>
              <w:t>217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23457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23687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23687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23917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23917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24148</w:t>
            </w: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FFFFFF" w:themeFill="background1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D1158" w:rsidRPr="0025174E" w:rsidRDefault="003D5F5C" w:rsidP="00FD1158">
            <w:pPr>
              <w:jc w:val="center"/>
            </w:pPr>
            <w:r>
              <w:t>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101</w:t>
            </w:r>
          </w:p>
        </w:tc>
      </w:tr>
      <w:tr w:rsidR="00FD1158" w:rsidRPr="00CD3A4E" w:rsidTr="00FD64EE">
        <w:trPr>
          <w:trHeight w:val="210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Естественный прирост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3D5F5C" w:rsidP="004B1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1D4E">
              <w:rPr>
                <w:color w:val="000000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229</w:t>
            </w: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родившихся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4B1D4E" w:rsidP="0024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528B">
              <w:rPr>
                <w:color w:val="000000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283</w:t>
            </w:r>
          </w:p>
        </w:tc>
      </w:tr>
      <w:tr w:rsidR="00FD1158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D1158" w:rsidRPr="003D2871" w:rsidRDefault="00FD1158" w:rsidP="00FD1158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умерших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1158" w:rsidRPr="00E6367C" w:rsidRDefault="00FD1158" w:rsidP="00FD11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1158" w:rsidRDefault="003D5F5C" w:rsidP="00FD1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58" w:rsidRPr="004B1D4E" w:rsidRDefault="004B1D4E" w:rsidP="00FD1158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54</w:t>
            </w:r>
          </w:p>
        </w:tc>
      </w:tr>
      <w:tr w:rsidR="004B1D4E" w:rsidRPr="00CD3A4E" w:rsidTr="00FD64EE">
        <w:trPr>
          <w:trHeight w:val="185"/>
        </w:trPr>
        <w:tc>
          <w:tcPr>
            <w:tcW w:w="4215" w:type="dxa"/>
            <w:shd w:val="clear" w:color="auto" w:fill="auto"/>
            <w:vAlign w:val="bottom"/>
          </w:tcPr>
          <w:p w:rsidR="004B1D4E" w:rsidRPr="003D2871" w:rsidRDefault="004B1D4E" w:rsidP="004B1D4E">
            <w:pPr>
              <w:rPr>
                <w:color w:val="000000"/>
              </w:rPr>
            </w:pPr>
            <w:r w:rsidRPr="003D2871">
              <w:rPr>
                <w:color w:val="000000"/>
              </w:rPr>
              <w:t>Миграционный прирост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B1D4E" w:rsidRPr="00E6367C" w:rsidRDefault="004B1D4E" w:rsidP="004B1D4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B1D4E" w:rsidRDefault="004B1D4E" w:rsidP="004B1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2</w:t>
            </w:r>
          </w:p>
        </w:tc>
      </w:tr>
      <w:tr w:rsidR="004B1D4E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4B1D4E" w:rsidRPr="003D2871" w:rsidRDefault="004B1D4E" w:rsidP="004B1D4E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прибывших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B1D4E" w:rsidRPr="00E6367C" w:rsidRDefault="004B1D4E" w:rsidP="004B1D4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B1D4E" w:rsidRDefault="004B1D4E" w:rsidP="004B1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1277</w:t>
            </w:r>
          </w:p>
        </w:tc>
      </w:tr>
      <w:tr w:rsidR="004B1D4E" w:rsidRPr="00CD3A4E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4B1D4E" w:rsidRPr="003D2871" w:rsidRDefault="004B1D4E" w:rsidP="004B1D4E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выбывших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B1D4E" w:rsidRPr="00E6367C" w:rsidRDefault="004B1D4E" w:rsidP="004B1D4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B1D4E" w:rsidRDefault="004B1D4E" w:rsidP="004B1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D4E" w:rsidRPr="004B1D4E" w:rsidRDefault="004B1D4E" w:rsidP="004B1D4E">
            <w:pPr>
              <w:jc w:val="center"/>
              <w:rPr>
                <w:color w:val="000000"/>
              </w:rPr>
            </w:pPr>
            <w:r w:rsidRPr="004B1D4E">
              <w:rPr>
                <w:color w:val="000000"/>
              </w:rPr>
              <w:t>1275</w:t>
            </w:r>
          </w:p>
        </w:tc>
      </w:tr>
      <w:tr w:rsidR="006C70A8" w:rsidRPr="003D2871" w:rsidTr="00FD64EE">
        <w:trPr>
          <w:trHeight w:val="1130"/>
        </w:trPr>
        <w:tc>
          <w:tcPr>
            <w:tcW w:w="4215" w:type="dxa"/>
            <w:shd w:val="clear" w:color="auto" w:fill="auto"/>
            <w:vAlign w:val="center"/>
          </w:tcPr>
          <w:p w:rsidR="006C70A8" w:rsidRPr="003D2871" w:rsidRDefault="006C70A8" w:rsidP="009A6371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0A8" w:rsidRPr="004B1D4E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FD64EE">
        <w:trPr>
          <w:trHeight w:val="459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B32E96">
            <w:r w:rsidRPr="003D2871">
              <w:t>Произведено сельскохозяйственной продукции в натуральном выражении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221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</w:tr>
      <w:tr w:rsidR="000F046B" w:rsidRPr="003D2871" w:rsidTr="00FD64EE">
        <w:trPr>
          <w:trHeight w:val="172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roofErr w:type="gramStart"/>
            <w:r w:rsidRPr="003D2871">
              <w:t>молоко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sz w:val="20"/>
                <w:szCs w:val="20"/>
              </w:rPr>
            </w:pPr>
            <w:proofErr w:type="spellStart"/>
            <w:r w:rsidRPr="00E6367C">
              <w:rPr>
                <w:sz w:val="20"/>
                <w:szCs w:val="20"/>
              </w:rPr>
              <w:t>тыс.л</w:t>
            </w:r>
            <w:proofErr w:type="spellEnd"/>
            <w:r w:rsidRPr="00E6367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5D52D6" w:rsidRDefault="003D5F5C" w:rsidP="000F046B">
            <w:pPr>
              <w:jc w:val="center"/>
            </w:pPr>
            <w:r>
              <w:t>175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E50C90" w:rsidRDefault="004B1D4E" w:rsidP="000F046B">
            <w:pPr>
              <w:jc w:val="center"/>
            </w:pPr>
            <w:r>
              <w:t>178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684B9F" w:rsidRDefault="004B1D4E" w:rsidP="000F046B">
            <w:pPr>
              <w:jc w:val="center"/>
            </w:pPr>
            <w:r>
              <w:t>180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684B9F" w:rsidRDefault="004B1D4E" w:rsidP="000F046B">
            <w:pPr>
              <w:jc w:val="center"/>
            </w:pPr>
            <w:r>
              <w:t>181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3441AA" w:rsidRDefault="004B1D4E" w:rsidP="000F046B">
            <w:pPr>
              <w:jc w:val="center"/>
            </w:pPr>
            <w:r>
              <w:t>183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3441AA" w:rsidRDefault="004B1D4E" w:rsidP="000F046B">
            <w:pPr>
              <w:jc w:val="center"/>
            </w:pPr>
            <w:r>
              <w:t>184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F046B" w:rsidRPr="003D2871" w:rsidRDefault="004B1D4E" w:rsidP="000F046B">
            <w:pPr>
              <w:jc w:val="center"/>
            </w:pPr>
            <w:r>
              <w:t>186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3D2871" w:rsidRDefault="004B1D4E" w:rsidP="000F046B">
            <w:pPr>
              <w:jc w:val="center"/>
            </w:pPr>
            <w:r>
              <w:t>188</w:t>
            </w:r>
          </w:p>
        </w:tc>
      </w:tr>
      <w:tr w:rsidR="000F046B" w:rsidRPr="003D2871" w:rsidTr="00FD64EE">
        <w:trPr>
          <w:trHeight w:val="64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roofErr w:type="gramStart"/>
            <w:r w:rsidRPr="003D2871">
              <w:t>мясо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67C">
              <w:rPr>
                <w:sz w:val="20"/>
                <w:szCs w:val="20"/>
              </w:rPr>
              <w:t>тн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5D52D6" w:rsidRDefault="003D5F5C" w:rsidP="000F046B">
            <w:pPr>
              <w:jc w:val="center"/>
            </w:pPr>
            <w:r>
              <w:t>96,13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E50C90" w:rsidRDefault="004B1D4E" w:rsidP="000F046B">
            <w:pPr>
              <w:jc w:val="center"/>
            </w:pPr>
            <w:r>
              <w:t>97,57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684B9F" w:rsidRDefault="004B1D4E" w:rsidP="001F694C">
            <w:pPr>
              <w:jc w:val="center"/>
            </w:pPr>
            <w:r>
              <w:t>98,93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684B9F" w:rsidRDefault="004B1D4E" w:rsidP="000F046B">
            <w:pPr>
              <w:jc w:val="center"/>
            </w:pPr>
            <w:r>
              <w:t>99,32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101046" w:rsidRDefault="004B1D4E" w:rsidP="000F046B">
            <w:pPr>
              <w:jc w:val="center"/>
            </w:pPr>
            <w:r>
              <w:t>100,51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F046B" w:rsidRPr="00101046" w:rsidRDefault="004B1D4E" w:rsidP="000F046B">
            <w:pPr>
              <w:jc w:val="center"/>
            </w:pPr>
            <w:r>
              <w:t>101,20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F046B" w:rsidRPr="003D2871" w:rsidRDefault="004B1D4E" w:rsidP="000F046B">
            <w:pPr>
              <w:jc w:val="center"/>
            </w:pPr>
            <w:r>
              <w:t>102,31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3D2871" w:rsidRDefault="004B1D4E" w:rsidP="000F046B">
            <w:pPr>
              <w:jc w:val="center"/>
            </w:pPr>
            <w:r>
              <w:t>103,93</w:t>
            </w:r>
          </w:p>
        </w:tc>
      </w:tr>
      <w:tr w:rsidR="000F046B" w:rsidRPr="00735FD5" w:rsidTr="00FD64EE">
        <w:trPr>
          <w:trHeight w:val="657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r w:rsidRPr="003D2871">
              <w:t>Реализовано сельскохозяйственной продукции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5D52D6" w:rsidRDefault="003D5F5C" w:rsidP="000F046B">
            <w:pPr>
              <w:jc w:val="center"/>
            </w:pPr>
            <w:r>
              <w:t>18697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18977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19243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19318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19551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19685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8B20D5" w:rsidRPr="00735FD5" w:rsidRDefault="004B1D4E" w:rsidP="00171E08">
            <w:pPr>
              <w:jc w:val="center"/>
            </w:pPr>
            <w:r w:rsidRPr="00735FD5">
              <w:t>19903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20098</w:t>
            </w:r>
          </w:p>
        </w:tc>
      </w:tr>
      <w:tr w:rsidR="000F046B" w:rsidRPr="00735FD5" w:rsidTr="00FD64EE">
        <w:trPr>
          <w:trHeight w:val="314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5D52D6" w:rsidRDefault="003D5F5C" w:rsidP="000F046B">
            <w:pPr>
              <w:jc w:val="center"/>
            </w:pPr>
            <w:r>
              <w:t>101,30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  <w:rPr>
                <w:color w:val="000000"/>
              </w:rPr>
            </w:pPr>
            <w:r w:rsidRPr="00735FD5">
              <w:rPr>
                <w:color w:val="000000"/>
              </w:rPr>
              <w:t>101,5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101,4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974B9F">
            <w:pPr>
              <w:jc w:val="center"/>
            </w:pPr>
            <w:r w:rsidRPr="00735FD5">
              <w:t>101,8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974B9F">
            <w:pPr>
              <w:jc w:val="center"/>
            </w:pPr>
            <w:r w:rsidRPr="00735FD5">
              <w:t>101,6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735FD5" w:rsidRDefault="004B1D4E" w:rsidP="00974B9F">
            <w:pPr>
              <w:jc w:val="center"/>
            </w:pPr>
            <w:r w:rsidRPr="00735FD5">
              <w:t>101,9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F046B" w:rsidRPr="00735FD5" w:rsidRDefault="004B1D4E" w:rsidP="00974B9F">
            <w:pPr>
              <w:jc w:val="center"/>
            </w:pPr>
            <w:r w:rsidRPr="00735FD5">
              <w:t>101,8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735FD5" w:rsidRDefault="004B1D4E" w:rsidP="00974B9F">
            <w:pPr>
              <w:jc w:val="center"/>
              <w:rPr>
                <w:color w:val="000000"/>
              </w:rPr>
            </w:pPr>
            <w:r w:rsidRPr="00735FD5">
              <w:rPr>
                <w:color w:val="000000"/>
              </w:rPr>
              <w:t>102,1</w:t>
            </w:r>
          </w:p>
        </w:tc>
      </w:tr>
      <w:tr w:rsidR="000F046B" w:rsidRPr="00735FD5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3. Потребительский рынок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046B" w:rsidRPr="00147B2E" w:rsidRDefault="000F046B" w:rsidP="000F046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735FD5" w:rsidRDefault="000F046B" w:rsidP="000F046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046B" w:rsidRPr="00735FD5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A60066" w:rsidRDefault="003D5F5C" w:rsidP="000F046B">
            <w:pPr>
              <w:jc w:val="center"/>
            </w:pPr>
            <w:r>
              <w:t>2750,60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2808,36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2870,14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2878,56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1F694C">
            <w:pPr>
              <w:jc w:val="center"/>
            </w:pPr>
            <w:r w:rsidRPr="00735FD5">
              <w:t>2936,15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2953,40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3003,68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3033,14</w:t>
            </w:r>
          </w:p>
        </w:tc>
      </w:tr>
      <w:tr w:rsidR="000F046B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0F046B" w:rsidRPr="003D2871" w:rsidRDefault="000F046B" w:rsidP="000F046B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lastRenderedPageBreak/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F046B" w:rsidRPr="00E6367C" w:rsidRDefault="000F046B" w:rsidP="000F046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046B" w:rsidRPr="00A60066" w:rsidRDefault="003D5F5C" w:rsidP="000F046B">
            <w:pPr>
              <w:jc w:val="center"/>
            </w:pPr>
            <w:r>
              <w:t>105,10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102,1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102,2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0F046B">
            <w:pPr>
              <w:jc w:val="center"/>
            </w:pPr>
            <w:r w:rsidRPr="00735FD5">
              <w:t>102,5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102,3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102,6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46B" w:rsidRPr="00735FD5" w:rsidRDefault="004B1D4E" w:rsidP="00171E08">
            <w:pPr>
              <w:jc w:val="center"/>
            </w:pPr>
            <w:r w:rsidRPr="00735FD5">
              <w:t>102,7</w:t>
            </w:r>
          </w:p>
        </w:tc>
      </w:tr>
      <w:tr w:rsidR="00147B2E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147B2E" w:rsidRPr="003D2871" w:rsidRDefault="00147B2E" w:rsidP="00147B2E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7B2E" w:rsidRPr="00E6367C" w:rsidRDefault="00147B2E" w:rsidP="00147B2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0066" w:rsidRPr="00A60066" w:rsidRDefault="003D5F5C" w:rsidP="00A60066">
            <w:pPr>
              <w:jc w:val="center"/>
            </w:pPr>
            <w:r>
              <w:t>253,60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4B1D4E" w:rsidP="00147B2E">
            <w:pPr>
              <w:jc w:val="center"/>
            </w:pPr>
            <w:r w:rsidRPr="00735FD5">
              <w:t>258,92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4B1D4E" w:rsidP="00147B2E">
            <w:pPr>
              <w:jc w:val="center"/>
            </w:pPr>
            <w:r w:rsidRPr="00735FD5">
              <w:t>264,61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4B1D4E" w:rsidP="00147B2E">
            <w:pPr>
              <w:jc w:val="center"/>
            </w:pPr>
            <w:r w:rsidRPr="00735FD5">
              <w:t>265,39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4B1D4E" w:rsidP="00147B2E">
            <w:pPr>
              <w:jc w:val="center"/>
            </w:pPr>
            <w:r w:rsidRPr="00735FD5">
              <w:t>270,69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147B2E" w:rsidRPr="00735FD5" w:rsidRDefault="004B1D4E" w:rsidP="00147B2E">
            <w:pPr>
              <w:jc w:val="center"/>
            </w:pPr>
            <w:r w:rsidRPr="00735FD5">
              <w:t>272,29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147B2E" w:rsidRPr="00735FD5" w:rsidRDefault="004B1D4E" w:rsidP="00432415">
            <w:pPr>
              <w:jc w:val="center"/>
            </w:pPr>
            <w:r w:rsidRPr="00735FD5">
              <w:t>276,91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7B2E" w:rsidRPr="00735FD5" w:rsidRDefault="00985F2D" w:rsidP="00147B2E">
            <w:pPr>
              <w:jc w:val="center"/>
            </w:pPr>
            <w:r w:rsidRPr="00735FD5">
              <w:t>279,64</w:t>
            </w:r>
          </w:p>
        </w:tc>
      </w:tr>
      <w:tr w:rsidR="00101046" w:rsidRPr="003D2871" w:rsidTr="00FD64EE">
        <w:trPr>
          <w:trHeight w:val="198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A60066" w:rsidRDefault="003D5F5C" w:rsidP="00101046">
            <w:pPr>
              <w:jc w:val="center"/>
            </w:pPr>
            <w:r>
              <w:t>105,10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102,7</w:t>
            </w:r>
          </w:p>
        </w:tc>
      </w:tr>
      <w:tr w:rsidR="00101046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r w:rsidRPr="003D2871">
              <w:t xml:space="preserve">Объем платных услуг населению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A60066" w:rsidRDefault="003D5F5C" w:rsidP="00101046">
            <w:pPr>
              <w:jc w:val="center"/>
            </w:pPr>
            <w:r>
              <w:t>782,40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797,26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813,20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816,39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831,09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837,61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851,03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1046" w:rsidRPr="00735FD5" w:rsidRDefault="00985F2D" w:rsidP="00101046">
            <w:pPr>
              <w:jc w:val="center"/>
            </w:pPr>
            <w:r w:rsidRPr="00735FD5">
              <w:t>861,06</w:t>
            </w:r>
          </w:p>
        </w:tc>
      </w:tr>
      <w:tr w:rsidR="00147B2E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147B2E" w:rsidRPr="003D2871" w:rsidRDefault="00147B2E" w:rsidP="00147B2E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7B2E" w:rsidRPr="00E6367C" w:rsidRDefault="00147B2E" w:rsidP="00147B2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7B2E" w:rsidRPr="00A60066" w:rsidRDefault="003D5F5C" w:rsidP="00147B2E">
            <w:pPr>
              <w:jc w:val="center"/>
            </w:pPr>
            <w:r>
              <w:t>104,70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985F2D" w:rsidP="00147B2E">
            <w:pPr>
              <w:jc w:val="center"/>
            </w:pPr>
            <w:r w:rsidRPr="00735FD5">
              <w:t>101,9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985F2D" w:rsidP="00171E08">
            <w:pPr>
              <w:jc w:val="center"/>
            </w:pPr>
            <w:r w:rsidRPr="00735FD5">
              <w:t>102,0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985F2D" w:rsidP="00171E08">
            <w:pPr>
              <w:jc w:val="center"/>
            </w:pPr>
            <w:r w:rsidRPr="00735FD5">
              <w:t>102,4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7B2E" w:rsidRPr="00735FD5" w:rsidRDefault="00985F2D" w:rsidP="00147B2E">
            <w:pPr>
              <w:jc w:val="center"/>
            </w:pPr>
            <w:r w:rsidRPr="00735FD5">
              <w:t>102,2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147B2E" w:rsidRPr="00735FD5" w:rsidRDefault="00985F2D" w:rsidP="00147B2E">
            <w:pPr>
              <w:jc w:val="center"/>
            </w:pPr>
            <w:r w:rsidRPr="00735FD5">
              <w:t>102,6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147B2E" w:rsidRPr="00735FD5" w:rsidRDefault="00985F2D" w:rsidP="00171E08">
            <w:pPr>
              <w:jc w:val="center"/>
            </w:pPr>
            <w:r w:rsidRPr="00735FD5">
              <w:t>102,4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7B2E" w:rsidRPr="00735FD5" w:rsidRDefault="00985F2D" w:rsidP="00147B2E">
            <w:pPr>
              <w:jc w:val="center"/>
            </w:pPr>
            <w:r w:rsidRPr="00735FD5">
              <w:t>102,8</w:t>
            </w:r>
          </w:p>
        </w:tc>
      </w:tr>
      <w:tr w:rsidR="00147B2E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147B2E" w:rsidRPr="003D2871" w:rsidRDefault="00147B2E" w:rsidP="00147B2E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7B2E" w:rsidRPr="00E6367C" w:rsidRDefault="00147B2E" w:rsidP="00147B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7B2E" w:rsidRPr="00147B2E" w:rsidRDefault="00147B2E" w:rsidP="00147B2E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7B2E" w:rsidRPr="00735FD5" w:rsidRDefault="00147B2E" w:rsidP="00147B2E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7B2E" w:rsidRPr="00735FD5" w:rsidRDefault="00147B2E" w:rsidP="00147B2E">
            <w:pPr>
              <w:jc w:val="center"/>
              <w:rPr>
                <w:color w:val="000000"/>
              </w:rPr>
            </w:pPr>
          </w:p>
        </w:tc>
      </w:tr>
      <w:tr w:rsidR="00210AD0" w:rsidRPr="003D2871" w:rsidTr="00FD64EE">
        <w:trPr>
          <w:trHeight w:val="321"/>
        </w:trPr>
        <w:tc>
          <w:tcPr>
            <w:tcW w:w="4215" w:type="dxa"/>
            <w:shd w:val="clear" w:color="auto" w:fill="FFFFFF" w:themeFill="background1"/>
            <w:vAlign w:val="bottom"/>
          </w:tcPr>
          <w:p w:rsidR="00210AD0" w:rsidRPr="003D2871" w:rsidRDefault="00210AD0" w:rsidP="00210AD0">
            <w:r>
              <w:t>Численность рабочей силы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10AD0" w:rsidRPr="00E6367C" w:rsidRDefault="00210AD0" w:rsidP="00210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10AD0" w:rsidRPr="00941FF9" w:rsidRDefault="00210AD0" w:rsidP="00210AD0">
            <w:pPr>
              <w:jc w:val="center"/>
            </w:pPr>
            <w:r>
              <w:t>15863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15</w:t>
            </w:r>
            <w:r w:rsidR="00985F2D">
              <w:t>879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AD0" w:rsidRDefault="00985F2D" w:rsidP="00985F2D">
            <w:pPr>
              <w:jc w:val="center"/>
            </w:pPr>
            <w:r>
              <w:t>15895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158</w:t>
            </w:r>
            <w:r w:rsidR="00985F2D"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</w:t>
            </w:r>
            <w:r w:rsidR="00985F2D">
              <w:t>5872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158</w:t>
            </w:r>
            <w:r w:rsidR="00985F2D">
              <w:t>72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15</w:t>
            </w:r>
            <w:r w:rsidR="00985F2D">
              <w:t>935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AD0" w:rsidRDefault="00210AD0" w:rsidP="00985F2D">
            <w:pPr>
              <w:jc w:val="center"/>
            </w:pPr>
            <w:r w:rsidRPr="00A141D1">
              <w:t>15</w:t>
            </w:r>
            <w:r w:rsidR="00985F2D">
              <w:t>935</w:t>
            </w:r>
          </w:p>
        </w:tc>
      </w:tr>
      <w:tr w:rsidR="00147B2E" w:rsidRPr="003D2871" w:rsidTr="00FD64EE">
        <w:trPr>
          <w:trHeight w:val="357"/>
        </w:trPr>
        <w:tc>
          <w:tcPr>
            <w:tcW w:w="4215" w:type="dxa"/>
            <w:shd w:val="clear" w:color="auto" w:fill="FFFFFF" w:themeFill="background1"/>
            <w:vAlign w:val="bottom"/>
          </w:tcPr>
          <w:p w:rsidR="00147B2E" w:rsidRPr="003D2871" w:rsidRDefault="00147B2E" w:rsidP="00147B2E">
            <w:r w:rsidRPr="003D2871">
              <w:t>Численность занятых в экономике (среднегодовая)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7B2E" w:rsidRPr="00E6367C" w:rsidRDefault="00147B2E" w:rsidP="00147B2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7B2E" w:rsidRPr="00941FF9" w:rsidRDefault="003D5F5C" w:rsidP="00A60066">
            <w:pPr>
              <w:jc w:val="center"/>
            </w:pPr>
            <w:r>
              <w:t>13440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B2E" w:rsidRPr="00941FF9" w:rsidRDefault="00985F2D" w:rsidP="00985F2D">
            <w:pPr>
              <w:jc w:val="center"/>
              <w:rPr>
                <w:color w:val="000000"/>
              </w:rPr>
            </w:pPr>
            <w:r>
              <w:t>13453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B2E" w:rsidRPr="00941FF9" w:rsidRDefault="00210AD0" w:rsidP="00985F2D">
            <w:pPr>
              <w:jc w:val="center"/>
            </w:pPr>
            <w:r>
              <w:t>134</w:t>
            </w:r>
            <w:r w:rsidR="00985F2D"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B2E" w:rsidRPr="00941FF9" w:rsidRDefault="00210AD0" w:rsidP="00985F2D">
            <w:pPr>
              <w:jc w:val="center"/>
            </w:pPr>
            <w:r>
              <w:t>134</w:t>
            </w:r>
            <w:r w:rsidR="00985F2D"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B2E" w:rsidRPr="00941FF9" w:rsidRDefault="00210AD0" w:rsidP="00147B2E">
            <w:pPr>
              <w:jc w:val="center"/>
            </w:pPr>
            <w:r>
              <w:t>13466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47B2E" w:rsidRPr="00941FF9" w:rsidRDefault="00101046" w:rsidP="00210AD0">
            <w:pPr>
              <w:jc w:val="center"/>
            </w:pPr>
            <w:r>
              <w:t>134</w:t>
            </w:r>
            <w:r w:rsidR="00210AD0">
              <w:t>66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47B2E" w:rsidRPr="00941FF9" w:rsidRDefault="00210AD0" w:rsidP="0098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85F2D">
              <w:rPr>
                <w:color w:val="000000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B2E" w:rsidRPr="00941FF9" w:rsidRDefault="00101046" w:rsidP="0098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85F2D">
              <w:rPr>
                <w:color w:val="000000"/>
              </w:rPr>
              <w:t>520</w:t>
            </w:r>
          </w:p>
        </w:tc>
      </w:tr>
      <w:tr w:rsidR="00EC0CCF" w:rsidRPr="003D2871" w:rsidTr="00FD64EE">
        <w:trPr>
          <w:trHeight w:val="87"/>
        </w:trPr>
        <w:tc>
          <w:tcPr>
            <w:tcW w:w="4215" w:type="dxa"/>
            <w:shd w:val="clear" w:color="auto" w:fill="FFFFFF" w:themeFill="background1"/>
            <w:vAlign w:val="bottom"/>
          </w:tcPr>
          <w:p w:rsidR="00EC0CCF" w:rsidRPr="003D2871" w:rsidRDefault="00EC0CCF" w:rsidP="00EC0CCF">
            <w:r w:rsidRPr="003D2871">
              <w:t>Численность безработных, зарегистрированных в органах</w:t>
            </w:r>
            <w:r>
              <w:t xml:space="preserve"> </w:t>
            </w:r>
            <w:r w:rsidRPr="003D2871">
              <w:t xml:space="preserve">государственной службы занятости (на конец года), в том числе: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C0CCF" w:rsidRPr="00E6367C" w:rsidRDefault="00EC0CCF" w:rsidP="00EC0CC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EC0CCF" w:rsidRPr="00941FF9" w:rsidRDefault="00EC0CCF" w:rsidP="00EC0CCF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0CCF" w:rsidRPr="00941FF9" w:rsidRDefault="00EC0CCF" w:rsidP="00EC0CCF">
            <w:pPr>
              <w:jc w:val="center"/>
            </w:pPr>
            <w:r>
              <w:t>105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CCF" w:rsidRDefault="00EC0CCF" w:rsidP="00EC0CCF">
            <w:pPr>
              <w:jc w:val="center"/>
            </w:pPr>
            <w:r w:rsidRPr="007269FF">
              <w:t>105</w:t>
            </w:r>
          </w:p>
        </w:tc>
      </w:tr>
      <w:tr w:rsidR="00101046" w:rsidRPr="003D2871" w:rsidTr="00FD64EE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r w:rsidRPr="003D2871">
              <w:t>Уровень безработицы, зарегистрированной в органах</w:t>
            </w:r>
            <w:r>
              <w:t xml:space="preserve"> </w:t>
            </w:r>
            <w:r w:rsidRPr="003D2871">
              <w:t>государственной службы занятости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3C0FF3" w:rsidRDefault="00101046" w:rsidP="00101046">
            <w:pPr>
              <w:jc w:val="center"/>
              <w:rPr>
                <w:highlight w:val="yellow"/>
              </w:rPr>
            </w:pPr>
            <w:r w:rsidRPr="00742F49">
              <w:t>0,17</w:t>
            </w:r>
          </w:p>
        </w:tc>
        <w:tc>
          <w:tcPr>
            <w:tcW w:w="1080" w:type="dxa"/>
            <w:vAlign w:val="center"/>
          </w:tcPr>
          <w:p w:rsidR="00101046" w:rsidRPr="00941FF9" w:rsidRDefault="00E405C8" w:rsidP="00735FD5">
            <w:pPr>
              <w:jc w:val="center"/>
            </w:pPr>
            <w:r>
              <w:t>0,</w:t>
            </w:r>
            <w:r w:rsidR="00735FD5">
              <w:t>66</w:t>
            </w:r>
          </w:p>
        </w:tc>
        <w:tc>
          <w:tcPr>
            <w:tcW w:w="1080" w:type="dxa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66</w:t>
            </w:r>
          </w:p>
        </w:tc>
        <w:tc>
          <w:tcPr>
            <w:tcW w:w="1080" w:type="dxa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66</w:t>
            </w:r>
          </w:p>
        </w:tc>
        <w:tc>
          <w:tcPr>
            <w:tcW w:w="1080" w:type="dxa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66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66</w:t>
            </w:r>
          </w:p>
        </w:tc>
        <w:tc>
          <w:tcPr>
            <w:tcW w:w="1221" w:type="dxa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65</w:t>
            </w:r>
          </w:p>
        </w:tc>
        <w:tc>
          <w:tcPr>
            <w:tcW w:w="1134" w:type="dxa"/>
            <w:vAlign w:val="center"/>
          </w:tcPr>
          <w:p w:rsidR="00101046" w:rsidRPr="00941FF9" w:rsidRDefault="00101046" w:rsidP="00735FD5">
            <w:pPr>
              <w:jc w:val="center"/>
            </w:pPr>
            <w:r>
              <w:t>0,</w:t>
            </w:r>
            <w:r w:rsidR="00735FD5">
              <w:t>65</w:t>
            </w:r>
          </w:p>
        </w:tc>
      </w:tr>
      <w:tr w:rsidR="00A7417E" w:rsidRPr="003D2871" w:rsidTr="00FD64EE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A7417E" w:rsidRPr="003D2871" w:rsidRDefault="00A7417E" w:rsidP="00A7417E">
            <w:bookmarkStart w:id="0" w:name="OLE_LINK2"/>
            <w:r w:rsidRPr="003D2871">
              <w:t>Доля экономически активного населения</w:t>
            </w:r>
            <w:r>
              <w:t xml:space="preserve"> в общей численности 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7417E" w:rsidRPr="00E6367C" w:rsidRDefault="00A7417E" w:rsidP="00A7417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A7417E" w:rsidRPr="00544650" w:rsidRDefault="003D5F5C" w:rsidP="003D5F5C">
            <w:pPr>
              <w:jc w:val="center"/>
            </w:pPr>
            <w:r w:rsidRPr="00544650">
              <w:t>68,70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68,02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67,43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67,43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66,68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66,68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7417E" w:rsidRPr="00544650" w:rsidRDefault="00FD6A9B" w:rsidP="00FD6A9B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66,30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66,30</w:t>
            </w:r>
          </w:p>
        </w:tc>
      </w:tr>
      <w:bookmarkEnd w:id="0"/>
      <w:tr w:rsidR="00A7417E" w:rsidRPr="003D2871" w:rsidTr="00FD64EE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A7417E" w:rsidRPr="003D2871" w:rsidRDefault="00A7417E" w:rsidP="00A7417E">
            <w:r w:rsidRPr="003D2871">
              <w:t>Доля численности занятых в экономике в численности экономически активного населен</w:t>
            </w:r>
            <w:r>
              <w:t>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7417E" w:rsidRPr="00E6367C" w:rsidRDefault="00A7417E" w:rsidP="00A7417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417E" w:rsidRPr="00544650" w:rsidRDefault="003D5F5C" w:rsidP="00A7417E">
            <w:pPr>
              <w:jc w:val="center"/>
            </w:pPr>
            <w:r w:rsidRPr="00544650">
              <w:t>84,72</w:t>
            </w:r>
          </w:p>
        </w:tc>
        <w:tc>
          <w:tcPr>
            <w:tcW w:w="1080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84,72</w:t>
            </w:r>
          </w:p>
        </w:tc>
        <w:tc>
          <w:tcPr>
            <w:tcW w:w="1080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84,71</w:t>
            </w:r>
          </w:p>
        </w:tc>
        <w:tc>
          <w:tcPr>
            <w:tcW w:w="1080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84,71</w:t>
            </w:r>
          </w:p>
        </w:tc>
        <w:tc>
          <w:tcPr>
            <w:tcW w:w="1080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84,84</w:t>
            </w:r>
          </w:p>
        </w:tc>
        <w:tc>
          <w:tcPr>
            <w:tcW w:w="1080" w:type="dxa"/>
            <w:gridSpan w:val="2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84,84</w:t>
            </w:r>
          </w:p>
        </w:tc>
        <w:tc>
          <w:tcPr>
            <w:tcW w:w="1221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84,84</w:t>
            </w:r>
          </w:p>
        </w:tc>
        <w:tc>
          <w:tcPr>
            <w:tcW w:w="1134" w:type="dxa"/>
            <w:vAlign w:val="center"/>
          </w:tcPr>
          <w:p w:rsidR="00A7417E" w:rsidRPr="00544650" w:rsidRDefault="00FD6A9B" w:rsidP="00A7417E">
            <w:pPr>
              <w:jc w:val="center"/>
              <w:rPr>
                <w:color w:val="000000"/>
              </w:rPr>
            </w:pPr>
            <w:r w:rsidRPr="00544650">
              <w:rPr>
                <w:color w:val="000000"/>
              </w:rPr>
              <w:t>84,84</w:t>
            </w:r>
          </w:p>
        </w:tc>
      </w:tr>
      <w:tr w:rsidR="00101046" w:rsidRPr="003D2871" w:rsidTr="00FD64EE">
        <w:trPr>
          <w:trHeight w:val="285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6. Денежные доходы и расходы 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147B2E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147B2E" w:rsidRDefault="00101046" w:rsidP="00101046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  <w:tc>
          <w:tcPr>
            <w:tcW w:w="1221" w:type="dxa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046" w:rsidRPr="003D2871" w:rsidRDefault="00101046" w:rsidP="00101046">
            <w:pPr>
              <w:jc w:val="center"/>
            </w:pPr>
          </w:p>
        </w:tc>
      </w:tr>
      <w:tr w:rsidR="00F530E7" w:rsidRPr="003D2871" w:rsidTr="00FD64EE">
        <w:trPr>
          <w:trHeight w:val="379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1D39C8">
              <w:t>Денежные доходы населения - всего, в том числе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sz w:val="20"/>
                <w:szCs w:val="20"/>
              </w:rPr>
            </w:pPr>
            <w:proofErr w:type="spellStart"/>
            <w:r w:rsidRPr="00E6367C">
              <w:rPr>
                <w:sz w:val="20"/>
                <w:szCs w:val="20"/>
              </w:rPr>
              <w:t>млн.руб</w:t>
            </w:r>
            <w:proofErr w:type="spellEnd"/>
            <w:r w:rsidRPr="00E6367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30E7" w:rsidRPr="00F530E7" w:rsidRDefault="003D5F5C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10319,26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10479,11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10705,67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10754,85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10955,65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11036,35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11209,85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11323,55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оплата труда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30E7" w:rsidRPr="00F530E7" w:rsidRDefault="003D5F5C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9589,13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9732,96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9947,08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9995,74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10185,80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10265,62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10430,25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Pr="00F530E7" w:rsidRDefault="00F24F64" w:rsidP="00F530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10542,79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E31851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в</w:t>
            </w:r>
            <w:proofErr w:type="gramEnd"/>
            <w:r w:rsidRPr="003D2871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F530E7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  <w:r w:rsidR="003D5F5C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92,97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93,10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социальные трансферты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590,90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590,90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596,80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lastRenderedPageBreak/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F530E7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D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D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в</w:t>
            </w:r>
            <w:proofErr w:type="gramEnd"/>
            <w:r w:rsidRPr="003D2871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F530E7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  <w:r w:rsidR="003D5F5C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175,27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178,95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179,83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D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183,96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в</w:t>
            </w:r>
            <w:proofErr w:type="gramEnd"/>
            <w:r w:rsidRPr="003D2871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1D39C8">
              <w:t>Денежные расходы населения - всего, в том числе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8781,35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9103,49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9462,50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9463,41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9841,54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9842,13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10233,82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10242,66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потребительские расходы (покупка товаров и услуг)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7364,75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7622,51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7912,16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7912,16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8220,73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8220,73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8541,33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Default="00FD64EE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8549,55</w:t>
            </w:r>
          </w:p>
        </w:tc>
      </w:tr>
      <w:tr w:rsidR="00F530E7" w:rsidRPr="003D2871" w:rsidTr="00FD64EE">
        <w:trPr>
          <w:trHeight w:val="224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обязательные платежи (ЖКУ, телефон и т.д.)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548,41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623,43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624,01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650,84</w:t>
            </w:r>
          </w:p>
        </w:tc>
      </w:tr>
      <w:tr w:rsidR="00F530E7" w:rsidRPr="003D2871" w:rsidTr="00FD64EE">
        <w:trPr>
          <w:trHeight w:val="219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- прочие 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3D5F5C">
            <w:pPr>
              <w:rPr>
                <w:color w:val="000000"/>
              </w:rPr>
            </w:pPr>
            <w:r>
              <w:rPr>
                <w:color w:val="000000"/>
              </w:rPr>
              <w:t>868,19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1042,27</w:t>
            </w:r>
          </w:p>
        </w:tc>
      </w:tr>
      <w:tr w:rsidR="00F530E7" w:rsidRPr="003D2871" w:rsidTr="00FD64EE">
        <w:trPr>
          <w:trHeight w:val="248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D5F5C" w:rsidRDefault="003D5F5C" w:rsidP="003D5F5C">
            <w:pPr>
              <w:rPr>
                <w:color w:val="000000"/>
              </w:rPr>
            </w:pPr>
            <w:r>
              <w:rPr>
                <w:color w:val="000000"/>
              </w:rPr>
              <w:t>103,90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F530E7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r w:rsidRPr="003D2871">
              <w:t>Превышение доходов над расходами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1537,91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1375,62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1243,17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1114,11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1194,22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1080,89</w:t>
            </w:r>
          </w:p>
        </w:tc>
      </w:tr>
      <w:tr w:rsidR="00F530E7" w:rsidRPr="003D2871" w:rsidTr="00FD64EE">
        <w:trPr>
          <w:trHeight w:val="192"/>
        </w:trPr>
        <w:tc>
          <w:tcPr>
            <w:tcW w:w="4215" w:type="dxa"/>
            <w:shd w:val="clear" w:color="auto" w:fill="auto"/>
            <w:vAlign w:val="bottom"/>
          </w:tcPr>
          <w:p w:rsidR="00F530E7" w:rsidRPr="003D2871" w:rsidRDefault="00F530E7" w:rsidP="00F530E7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0E7" w:rsidRPr="00E6367C" w:rsidRDefault="00F530E7" w:rsidP="00F530E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F530E7" w:rsidRDefault="003D5F5C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92,47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0E7" w:rsidRDefault="00C26DCF" w:rsidP="00F5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90,51</w:t>
            </w:r>
          </w:p>
        </w:tc>
      </w:tr>
      <w:tr w:rsidR="00DF0826" w:rsidRPr="003D2871" w:rsidTr="00FD64EE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DF0826" w:rsidRPr="003D2871" w:rsidRDefault="00DF0826" w:rsidP="00DF0826">
            <w:r>
              <w:t xml:space="preserve">Среднемесячный доход </w:t>
            </w:r>
            <w:r w:rsidRPr="003D2871">
              <w:t>на душу н</w:t>
            </w:r>
            <w:r>
              <w:t>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0826" w:rsidRPr="00E6367C" w:rsidRDefault="00DF0826" w:rsidP="00DF082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0826" w:rsidRDefault="003D5F5C" w:rsidP="003D5F5C">
            <w:pPr>
              <w:rPr>
                <w:color w:val="000000"/>
              </w:rPr>
            </w:pPr>
            <w:r>
              <w:rPr>
                <w:color w:val="000000"/>
              </w:rPr>
              <w:t>36,84</w:t>
            </w:r>
          </w:p>
        </w:tc>
        <w:tc>
          <w:tcPr>
            <w:tcW w:w="1080" w:type="dxa"/>
            <w:vAlign w:val="center"/>
          </w:tcPr>
          <w:p w:rsidR="00DF0826" w:rsidRPr="00DF0826" w:rsidRDefault="002E764D" w:rsidP="00DF0826">
            <w:pPr>
              <w:jc w:val="center"/>
              <w:rPr>
                <w:bCs/>
              </w:rPr>
            </w:pPr>
            <w:r>
              <w:rPr>
                <w:bCs/>
              </w:rPr>
              <w:t>37,04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37,48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37,65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37,98</w:t>
            </w:r>
          </w:p>
        </w:tc>
        <w:tc>
          <w:tcPr>
            <w:tcW w:w="1080" w:type="dxa"/>
            <w:gridSpan w:val="2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38,26</w:t>
            </w:r>
          </w:p>
        </w:tc>
        <w:tc>
          <w:tcPr>
            <w:tcW w:w="1221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38,49</w:t>
            </w:r>
          </w:p>
        </w:tc>
        <w:tc>
          <w:tcPr>
            <w:tcW w:w="1134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38,89</w:t>
            </w:r>
          </w:p>
        </w:tc>
      </w:tr>
      <w:tr w:rsidR="00DF0826" w:rsidRPr="003D2871" w:rsidTr="00FD64EE">
        <w:trPr>
          <w:trHeight w:val="510"/>
        </w:trPr>
        <w:tc>
          <w:tcPr>
            <w:tcW w:w="4215" w:type="dxa"/>
            <w:shd w:val="clear" w:color="auto" w:fill="auto"/>
            <w:vAlign w:val="bottom"/>
          </w:tcPr>
          <w:p w:rsidR="00DF0826" w:rsidRPr="003D2871" w:rsidRDefault="00DF0826" w:rsidP="00DF0826">
            <w:r w:rsidRPr="003D2871">
              <w:t>Среднемесячная заработная плата одного работающего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0826" w:rsidRPr="00E6367C" w:rsidRDefault="00DF0826" w:rsidP="00DF082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0826" w:rsidRDefault="003D5F5C" w:rsidP="00DF0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59,46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60,28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61,55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61,85</w:t>
            </w:r>
          </w:p>
        </w:tc>
        <w:tc>
          <w:tcPr>
            <w:tcW w:w="1080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63,03</w:t>
            </w:r>
          </w:p>
        </w:tc>
        <w:tc>
          <w:tcPr>
            <w:tcW w:w="1080" w:type="dxa"/>
            <w:gridSpan w:val="2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63,52</w:t>
            </w:r>
          </w:p>
        </w:tc>
        <w:tc>
          <w:tcPr>
            <w:tcW w:w="1221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64,28</w:t>
            </w:r>
          </w:p>
        </w:tc>
        <w:tc>
          <w:tcPr>
            <w:tcW w:w="1134" w:type="dxa"/>
            <w:vAlign w:val="center"/>
          </w:tcPr>
          <w:p w:rsidR="00DF0826" w:rsidRPr="00DF0826" w:rsidRDefault="00AA2117" w:rsidP="00DF0826">
            <w:pPr>
              <w:jc w:val="center"/>
              <w:rPr>
                <w:bCs/>
              </w:rPr>
            </w:pPr>
            <w:r>
              <w:rPr>
                <w:bCs/>
              </w:rPr>
              <w:t>64,98</w:t>
            </w:r>
          </w:p>
        </w:tc>
      </w:tr>
      <w:tr w:rsidR="00C726D0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C726D0" w:rsidRPr="003D2871" w:rsidRDefault="00C726D0" w:rsidP="00C726D0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26D0" w:rsidRPr="00E6367C" w:rsidRDefault="00C726D0" w:rsidP="00C726D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26D0" w:rsidRDefault="003D5F5C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100,60</w:t>
            </w:r>
          </w:p>
        </w:tc>
        <w:tc>
          <w:tcPr>
            <w:tcW w:w="1080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101,37</w:t>
            </w:r>
          </w:p>
        </w:tc>
        <w:tc>
          <w:tcPr>
            <w:tcW w:w="1080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102,10</w:t>
            </w:r>
          </w:p>
        </w:tc>
        <w:tc>
          <w:tcPr>
            <w:tcW w:w="1080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102,60</w:t>
            </w:r>
          </w:p>
        </w:tc>
        <w:tc>
          <w:tcPr>
            <w:tcW w:w="1080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102,40</w:t>
            </w:r>
          </w:p>
        </w:tc>
        <w:tc>
          <w:tcPr>
            <w:tcW w:w="1080" w:type="dxa"/>
            <w:gridSpan w:val="2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102,70</w:t>
            </w:r>
          </w:p>
        </w:tc>
        <w:tc>
          <w:tcPr>
            <w:tcW w:w="1221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101,98</w:t>
            </w:r>
          </w:p>
        </w:tc>
        <w:tc>
          <w:tcPr>
            <w:tcW w:w="1134" w:type="dxa"/>
            <w:vAlign w:val="center"/>
          </w:tcPr>
          <w:p w:rsidR="00C726D0" w:rsidRDefault="00AA2117" w:rsidP="00C72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102,29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b/>
                <w:color w:val="000000"/>
              </w:rPr>
            </w:pPr>
            <w:r w:rsidRPr="003D2871">
              <w:rPr>
                <w:b/>
                <w:color w:val="000000"/>
              </w:rPr>
              <w:t>8.Социальная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3D2871" w:rsidRDefault="00101046" w:rsidP="00101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3D2871" w:rsidRDefault="00101046" w:rsidP="00101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A60066" w:rsidRDefault="00101046" w:rsidP="0010104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A60066" w:rsidRDefault="00101046" w:rsidP="0010104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101046" w:rsidRPr="003D2871" w:rsidRDefault="00101046" w:rsidP="00101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01046" w:rsidRPr="003D2871" w:rsidRDefault="00101046" w:rsidP="00101046">
            <w:pPr>
              <w:jc w:val="center"/>
              <w:rPr>
                <w:b/>
                <w:color w:val="000000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3D2871" w:rsidRDefault="00101046" w:rsidP="0010104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147B2E" w:rsidRDefault="00101046" w:rsidP="0010104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101046" w:rsidRPr="003D2871" w:rsidRDefault="00101046" w:rsidP="001010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01046" w:rsidRPr="003D2871" w:rsidRDefault="00101046" w:rsidP="00101046">
            <w:pPr>
              <w:jc w:val="center"/>
              <w:rPr>
                <w:color w:val="000000"/>
              </w:rPr>
            </w:pPr>
          </w:p>
        </w:tc>
      </w:tr>
      <w:tr w:rsidR="00101046" w:rsidRPr="003D2871" w:rsidTr="00FD64EE">
        <w:trPr>
          <w:trHeight w:val="317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8.1.1. Дошкольное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147B2E" w:rsidRDefault="00101046" w:rsidP="0010104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101046" w:rsidRPr="003D2871" w:rsidRDefault="00101046" w:rsidP="001010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01046" w:rsidRPr="003D2871" w:rsidRDefault="00101046" w:rsidP="00101046">
            <w:pPr>
              <w:jc w:val="center"/>
              <w:rPr>
                <w:color w:val="000000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Детские сады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F35DB1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221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8.1.2. Среднее общее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221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Школы общеобразовательные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F35DB1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221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01046" w:rsidRPr="005373E4" w:rsidRDefault="00101046" w:rsidP="00101046">
            <w:pPr>
              <w:jc w:val="center"/>
            </w:pPr>
            <w:r>
              <w:t>3</w:t>
            </w:r>
          </w:p>
        </w:tc>
      </w:tr>
      <w:tr w:rsidR="00101046" w:rsidRPr="003D2871" w:rsidTr="00FD64EE">
        <w:trPr>
          <w:trHeight w:val="335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8.1.3. Дополнительное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34" w:type="dxa"/>
            <w:vAlign w:val="center"/>
          </w:tcPr>
          <w:p w:rsidR="00101046" w:rsidRPr="00A60066" w:rsidRDefault="00101046" w:rsidP="00101046">
            <w:pPr>
              <w:jc w:val="center"/>
              <w:rPr>
                <w:color w:val="E36C0A" w:themeColor="accent6" w:themeShade="BF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Общеобразовательные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01046" w:rsidRPr="00F35DB1" w:rsidRDefault="00101046" w:rsidP="00101046">
            <w:pPr>
              <w:jc w:val="center"/>
            </w:pPr>
            <w:r>
              <w:t>1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8.2. Здравоохранение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Больницы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</w:tr>
      <w:tr w:rsidR="00101046" w:rsidRPr="003D2871" w:rsidTr="00FD64EE">
        <w:trPr>
          <w:trHeight w:val="171"/>
        </w:trPr>
        <w:tc>
          <w:tcPr>
            <w:tcW w:w="4215" w:type="dxa"/>
            <w:shd w:val="clear" w:color="auto" w:fill="auto"/>
            <w:vAlign w:val="center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Поликлиники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221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046" w:rsidRPr="005373E4" w:rsidRDefault="00101046" w:rsidP="00101046">
            <w:pPr>
              <w:jc w:val="center"/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больничными койками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82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в том числе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койки круглосуточного стационара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58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койки дневного стационара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2</w:t>
            </w:r>
            <w:r w:rsidR="003D5F5C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24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амбулаторно-поликлинического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301</w:t>
            </w: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 Культура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01046" w:rsidRPr="009659D3" w:rsidRDefault="00101046" w:rsidP="00101046">
            <w:pPr>
              <w:jc w:val="center"/>
              <w:rPr>
                <w:color w:val="FF0000"/>
              </w:rPr>
            </w:pPr>
          </w:p>
        </w:tc>
      </w:tr>
      <w:tr w:rsidR="00101046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01046" w:rsidRPr="003D2871" w:rsidRDefault="00101046" w:rsidP="00101046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8.3.1. Учреждения культурно-досугового типа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046" w:rsidRPr="00E6367C" w:rsidRDefault="00101046" w:rsidP="0010104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01046" w:rsidRPr="00E67AA0" w:rsidRDefault="00101046" w:rsidP="00101046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8.3.2. Библиотеки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3D5F5C" w:rsidRDefault="003D5F5C" w:rsidP="003D5F5C">
            <w:pPr>
              <w:jc w:val="center"/>
            </w:pPr>
            <w:r w:rsidRPr="003D5F5C">
              <w:t>1</w:t>
            </w:r>
          </w:p>
        </w:tc>
        <w:tc>
          <w:tcPr>
            <w:tcW w:w="1080" w:type="dxa"/>
            <w:shd w:val="clear" w:color="auto" w:fill="auto"/>
          </w:tcPr>
          <w:p w:rsidR="003D5F5C" w:rsidRPr="003D5F5C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3D5F5C" w:rsidRDefault="003D5F5C" w:rsidP="003D5F5C">
            <w:pPr>
              <w:jc w:val="center"/>
            </w:pPr>
            <w:r w:rsidRPr="003D5F5C">
              <w:t>1</w:t>
            </w:r>
          </w:p>
        </w:tc>
        <w:tc>
          <w:tcPr>
            <w:tcW w:w="1080" w:type="dxa"/>
          </w:tcPr>
          <w:p w:rsidR="003D5F5C" w:rsidRPr="003D5F5C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3D5F5C" w:rsidRDefault="003D5F5C" w:rsidP="003D5F5C">
            <w:pPr>
              <w:jc w:val="center"/>
            </w:pPr>
            <w:r w:rsidRPr="003D5F5C">
              <w:t>1</w:t>
            </w:r>
          </w:p>
        </w:tc>
        <w:tc>
          <w:tcPr>
            <w:tcW w:w="1080" w:type="dxa"/>
            <w:gridSpan w:val="2"/>
          </w:tcPr>
          <w:p w:rsidR="003D5F5C" w:rsidRPr="003D5F5C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3D5F5C" w:rsidRDefault="003D5F5C" w:rsidP="003D5F5C">
            <w:pPr>
              <w:jc w:val="center"/>
            </w:pPr>
            <w:r w:rsidRPr="003D5F5C">
              <w:t>1</w:t>
            </w:r>
          </w:p>
        </w:tc>
        <w:tc>
          <w:tcPr>
            <w:tcW w:w="1134" w:type="dxa"/>
          </w:tcPr>
          <w:p w:rsidR="003D5F5C" w:rsidRPr="003D5F5C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Книжный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30,64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CB4C30" w:rsidRDefault="003D5F5C" w:rsidP="003D5F5C">
            <w:pPr>
              <w:jc w:val="center"/>
            </w:pPr>
            <w:r>
              <w:t>29,90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CB4C30" w:rsidRDefault="003D5F5C" w:rsidP="003D5F5C">
            <w:pPr>
              <w:jc w:val="center"/>
            </w:pPr>
            <w:r>
              <w:t>29,90</w:t>
            </w:r>
          </w:p>
        </w:tc>
        <w:tc>
          <w:tcPr>
            <w:tcW w:w="1080" w:type="dxa"/>
            <w:vAlign w:val="center"/>
          </w:tcPr>
          <w:p w:rsidR="003D5F5C" w:rsidRPr="00CB4C30" w:rsidRDefault="003D5F5C" w:rsidP="003D5F5C">
            <w:pPr>
              <w:jc w:val="center"/>
            </w:pPr>
            <w:r>
              <w:t>29,95</w:t>
            </w:r>
          </w:p>
        </w:tc>
        <w:tc>
          <w:tcPr>
            <w:tcW w:w="1080" w:type="dxa"/>
            <w:vAlign w:val="center"/>
          </w:tcPr>
          <w:p w:rsidR="003D5F5C" w:rsidRPr="00CB4C30" w:rsidRDefault="003D5F5C" w:rsidP="003D5F5C">
            <w:pPr>
              <w:jc w:val="center"/>
            </w:pPr>
            <w:r>
              <w:t>29,95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CB4C30" w:rsidRDefault="003D5F5C" w:rsidP="003D5F5C">
            <w:pPr>
              <w:jc w:val="center"/>
            </w:pPr>
            <w:r>
              <w:t>30,00</w:t>
            </w:r>
          </w:p>
        </w:tc>
        <w:tc>
          <w:tcPr>
            <w:tcW w:w="1221" w:type="dxa"/>
            <w:vAlign w:val="center"/>
          </w:tcPr>
          <w:p w:rsidR="003D5F5C" w:rsidRPr="00CB4C30" w:rsidRDefault="003D5F5C" w:rsidP="003D5F5C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3D5F5C" w:rsidRPr="00CB4C30" w:rsidRDefault="003D5F5C" w:rsidP="003D5F5C">
            <w:pPr>
              <w:jc w:val="center"/>
            </w:pPr>
            <w:r>
              <w:t>30,50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8.3.3. Детские музыкальные, художественные, хореографические школы и школы искусств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8.4. Физическая культура и спорт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Спортивные учреждения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3D2871" w:rsidRDefault="003D5F5C" w:rsidP="003D5F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3D2871" w:rsidRDefault="003D5F5C" w:rsidP="003D5F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3D2871" w:rsidRDefault="003D5F5C" w:rsidP="003D5F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D5F5C" w:rsidRPr="003D2871" w:rsidRDefault="003D5F5C" w:rsidP="003D5F5C">
            <w:pPr>
              <w:jc w:val="center"/>
              <w:rPr>
                <w:color w:val="00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C3994" w:rsidP="003C3994">
            <w:pPr>
              <w:jc w:val="center"/>
            </w:pPr>
            <w:r>
              <w:t xml:space="preserve">56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Default="003D5F5C" w:rsidP="003C3994">
            <w:pPr>
              <w:jc w:val="center"/>
            </w:pPr>
            <w:r w:rsidRPr="009E37B1">
              <w:t xml:space="preserve">56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Default="003D5F5C" w:rsidP="00CF6B91">
            <w:pPr>
              <w:jc w:val="center"/>
            </w:pPr>
            <w:r w:rsidRPr="009E37B1">
              <w:t>5</w:t>
            </w:r>
            <w:r w:rsidR="00CF6B91">
              <w:t>7</w:t>
            </w:r>
            <w:r w:rsidRPr="009E37B1">
              <w:t xml:space="preserve"> </w:t>
            </w:r>
          </w:p>
        </w:tc>
        <w:tc>
          <w:tcPr>
            <w:tcW w:w="1080" w:type="dxa"/>
            <w:vAlign w:val="center"/>
          </w:tcPr>
          <w:p w:rsidR="003D5F5C" w:rsidRDefault="003D5F5C" w:rsidP="003C3994">
            <w:pPr>
              <w:jc w:val="center"/>
            </w:pPr>
            <w:r w:rsidRPr="009E37B1">
              <w:t>5</w:t>
            </w:r>
            <w:r w:rsidR="00CF6B91">
              <w:t>7</w:t>
            </w:r>
            <w:r w:rsidRPr="009E37B1">
              <w:t xml:space="preserve"> </w:t>
            </w:r>
          </w:p>
        </w:tc>
        <w:tc>
          <w:tcPr>
            <w:tcW w:w="1080" w:type="dxa"/>
            <w:vAlign w:val="center"/>
          </w:tcPr>
          <w:p w:rsidR="003D5F5C" w:rsidRDefault="003C3994" w:rsidP="00CF6B91">
            <w:pPr>
              <w:jc w:val="center"/>
            </w:pPr>
            <w:r>
              <w:t>5</w:t>
            </w:r>
            <w:r w:rsidR="00CF6B91"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3F2D2F" w:rsidRDefault="003C3994" w:rsidP="003D5F5C">
            <w:pPr>
              <w:jc w:val="center"/>
            </w:pPr>
            <w:r>
              <w:t>57</w:t>
            </w:r>
          </w:p>
        </w:tc>
        <w:tc>
          <w:tcPr>
            <w:tcW w:w="1221" w:type="dxa"/>
            <w:vAlign w:val="center"/>
          </w:tcPr>
          <w:p w:rsidR="003D5F5C" w:rsidRPr="003F2D2F" w:rsidRDefault="003D5F5C" w:rsidP="00CF6B91">
            <w:pPr>
              <w:jc w:val="center"/>
            </w:pPr>
            <w:r>
              <w:t>5</w:t>
            </w:r>
            <w:r w:rsidR="00CF6B91">
              <w:t>7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3D5F5C" w:rsidRPr="003F2D2F" w:rsidRDefault="003D5F5C" w:rsidP="003C3994">
            <w:pPr>
              <w:jc w:val="center"/>
            </w:pPr>
            <w:r>
              <w:t xml:space="preserve">57 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C3994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3C3994" w:rsidRPr="003D2871" w:rsidRDefault="003C3994" w:rsidP="003C3994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- спортивные залы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C3994" w:rsidRPr="00E6367C" w:rsidRDefault="003C3994" w:rsidP="003C3994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3994" w:rsidRDefault="003C3994" w:rsidP="00AA2117">
            <w:pPr>
              <w:jc w:val="center"/>
            </w:pPr>
            <w:r>
              <w:t>27/5,40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94" w:rsidRDefault="003C3994" w:rsidP="00AA2117">
            <w:pPr>
              <w:jc w:val="center"/>
            </w:pPr>
            <w:r>
              <w:t>27/5,40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  <w:tc>
          <w:tcPr>
            <w:tcW w:w="1080" w:type="dxa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  <w:tc>
          <w:tcPr>
            <w:tcW w:w="1080" w:type="dxa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  <w:tc>
          <w:tcPr>
            <w:tcW w:w="1080" w:type="dxa"/>
            <w:gridSpan w:val="2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  <w:tc>
          <w:tcPr>
            <w:tcW w:w="1221" w:type="dxa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  <w:tc>
          <w:tcPr>
            <w:tcW w:w="1134" w:type="dxa"/>
            <w:vAlign w:val="center"/>
          </w:tcPr>
          <w:p w:rsidR="003C3994" w:rsidRDefault="003C3994" w:rsidP="00AA2117">
            <w:pPr>
              <w:jc w:val="center"/>
            </w:pPr>
            <w:r w:rsidRPr="00E3318F">
              <w:t>27/5,40</w:t>
            </w:r>
          </w:p>
        </w:tc>
      </w:tr>
      <w:tr w:rsidR="00CF6B91" w:rsidRPr="003D2871" w:rsidTr="00CF6B91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CF6B91" w:rsidRPr="003D2871" w:rsidRDefault="00CF6B91" w:rsidP="00CF6B9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 - бассейны крытые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F6B91" w:rsidRPr="00E6367C" w:rsidRDefault="00CF6B91" w:rsidP="00CF6B9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 зеркала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F6B91" w:rsidRPr="00E67AA0" w:rsidRDefault="00CF6B91" w:rsidP="00CF6B91">
            <w:pPr>
              <w:jc w:val="center"/>
            </w:pPr>
            <w:r>
              <w:t>2/132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B91" w:rsidRPr="00E67AA0" w:rsidRDefault="00CF6B91" w:rsidP="00CF6B91">
            <w:pPr>
              <w:jc w:val="center"/>
            </w:pPr>
            <w:r>
              <w:t>2/132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B91" w:rsidRPr="00E67AA0" w:rsidRDefault="00CF6B91" w:rsidP="00CF6B91">
            <w:pPr>
              <w:jc w:val="center"/>
            </w:pPr>
            <w:r>
              <w:t>3/344,5</w:t>
            </w:r>
          </w:p>
        </w:tc>
        <w:tc>
          <w:tcPr>
            <w:tcW w:w="1080" w:type="dxa"/>
            <w:vAlign w:val="center"/>
          </w:tcPr>
          <w:p w:rsidR="00CF6B91" w:rsidRPr="00E67AA0" w:rsidRDefault="00CF6B91" w:rsidP="00CF6B91">
            <w:pPr>
              <w:jc w:val="center"/>
            </w:pPr>
            <w:r>
              <w:t>3/344,5</w:t>
            </w:r>
          </w:p>
        </w:tc>
        <w:tc>
          <w:tcPr>
            <w:tcW w:w="1080" w:type="dxa"/>
            <w:vAlign w:val="center"/>
          </w:tcPr>
          <w:p w:rsidR="00CF6B91" w:rsidRDefault="00CF6B91" w:rsidP="00CF6B91">
            <w:pPr>
              <w:jc w:val="center"/>
            </w:pPr>
            <w:r w:rsidRPr="005414C6">
              <w:t>3/344,5</w:t>
            </w:r>
          </w:p>
        </w:tc>
        <w:tc>
          <w:tcPr>
            <w:tcW w:w="1080" w:type="dxa"/>
            <w:gridSpan w:val="2"/>
            <w:vAlign w:val="center"/>
          </w:tcPr>
          <w:p w:rsidR="00CF6B91" w:rsidRDefault="00CF6B91" w:rsidP="00CF6B91">
            <w:pPr>
              <w:jc w:val="center"/>
            </w:pPr>
            <w:r w:rsidRPr="005414C6">
              <w:t>3/344,5</w:t>
            </w:r>
          </w:p>
        </w:tc>
        <w:tc>
          <w:tcPr>
            <w:tcW w:w="1221" w:type="dxa"/>
            <w:vAlign w:val="center"/>
          </w:tcPr>
          <w:p w:rsidR="00CF6B91" w:rsidRDefault="00CF6B91" w:rsidP="00CF6B91">
            <w:pPr>
              <w:jc w:val="center"/>
            </w:pPr>
            <w:r w:rsidRPr="005414C6">
              <w:t>3/344,5</w:t>
            </w:r>
          </w:p>
        </w:tc>
        <w:tc>
          <w:tcPr>
            <w:tcW w:w="1134" w:type="dxa"/>
            <w:vAlign w:val="center"/>
          </w:tcPr>
          <w:p w:rsidR="00CF6B91" w:rsidRDefault="00CF6B91" w:rsidP="00CF6B91">
            <w:pPr>
              <w:jc w:val="center"/>
            </w:pPr>
            <w:r w:rsidRPr="005414C6">
              <w:t>3/344,5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- лыжная база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080" w:type="dxa"/>
            <w:shd w:val="clear" w:color="auto" w:fill="auto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080" w:type="dxa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080" w:type="dxa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080" w:type="dxa"/>
            <w:gridSpan w:val="2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221" w:type="dxa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  <w:tc>
          <w:tcPr>
            <w:tcW w:w="1134" w:type="dxa"/>
          </w:tcPr>
          <w:p w:rsidR="003D5F5C" w:rsidRDefault="003D5F5C" w:rsidP="003D5F5C">
            <w:pPr>
              <w:jc w:val="center"/>
            </w:pPr>
            <w:r w:rsidRPr="0045509B">
              <w:t>1</w:t>
            </w:r>
          </w:p>
        </w:tc>
      </w:tr>
      <w:tr w:rsidR="003C3994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C3994" w:rsidRPr="003D2871" w:rsidRDefault="003C3994" w:rsidP="003C3994">
            <w:pPr>
              <w:rPr>
                <w:color w:val="000000"/>
              </w:rPr>
            </w:pPr>
            <w:r w:rsidRPr="003D2871">
              <w:rPr>
                <w:color w:val="000000"/>
              </w:rPr>
              <w:t>- плоскостные сооружения - всего,</w:t>
            </w:r>
            <w:r>
              <w:rPr>
                <w:color w:val="000000"/>
              </w:rPr>
              <w:t xml:space="preserve"> </w:t>
            </w:r>
            <w:r w:rsidRPr="003D2871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C3994" w:rsidRPr="00E6367C" w:rsidRDefault="003C3994" w:rsidP="003C3994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3994" w:rsidRPr="003F56B6" w:rsidRDefault="003C3994" w:rsidP="00AA2117">
            <w:pPr>
              <w:jc w:val="center"/>
            </w:pPr>
            <w:r>
              <w:t>24</w:t>
            </w:r>
            <w:r w:rsidRPr="003F56B6">
              <w:t>/18,4</w:t>
            </w: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94" w:rsidRPr="003F2D2F" w:rsidRDefault="003C3994" w:rsidP="00AA2117">
            <w:pPr>
              <w:jc w:val="center"/>
            </w:pPr>
            <w:r>
              <w:t>25/20,80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  <w:tc>
          <w:tcPr>
            <w:tcW w:w="1080" w:type="dxa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  <w:tc>
          <w:tcPr>
            <w:tcW w:w="1080" w:type="dxa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  <w:tc>
          <w:tcPr>
            <w:tcW w:w="1221" w:type="dxa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3C3994" w:rsidRDefault="003C3994" w:rsidP="00AA2117">
            <w:pPr>
              <w:jc w:val="center"/>
            </w:pPr>
            <w:r w:rsidRPr="00197444">
              <w:t>25/20,8</w:t>
            </w:r>
            <w:r>
              <w:t>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футбольное поле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221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  <w:tc>
          <w:tcPr>
            <w:tcW w:w="1134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3/8944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хоккейный корт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080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221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  <w:tc>
          <w:tcPr>
            <w:tcW w:w="1134" w:type="dxa"/>
            <w:vAlign w:val="center"/>
          </w:tcPr>
          <w:p w:rsidR="003D5F5C" w:rsidRPr="00E67AA0" w:rsidRDefault="003D5F5C" w:rsidP="003D5F5C">
            <w:pPr>
              <w:jc w:val="center"/>
            </w:pPr>
            <w:r>
              <w:t>3/4097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8.5. Молодежная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562001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562001" w:rsidRPr="003D2871" w:rsidRDefault="00562001" w:rsidP="00562001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Молодежные формирования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62001" w:rsidRPr="00E6367C" w:rsidRDefault="00562001" w:rsidP="0056200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080" w:type="dxa"/>
            <w:shd w:val="clear" w:color="auto" w:fill="auto"/>
            <w:noWrap/>
          </w:tcPr>
          <w:p w:rsidR="00562001" w:rsidRPr="00E67AA0" w:rsidRDefault="00562001" w:rsidP="00562001">
            <w:pPr>
              <w:jc w:val="center"/>
            </w:pPr>
            <w:r>
              <w:t>12/705</w:t>
            </w:r>
          </w:p>
        </w:tc>
        <w:tc>
          <w:tcPr>
            <w:tcW w:w="1080" w:type="dxa"/>
            <w:shd w:val="clear" w:color="auto" w:fill="auto"/>
          </w:tcPr>
          <w:p w:rsidR="00562001" w:rsidRDefault="00562001" w:rsidP="00562001">
            <w:r w:rsidRPr="006F781A">
              <w:t>12/7</w:t>
            </w:r>
            <w:r>
              <w:t>80</w:t>
            </w:r>
          </w:p>
        </w:tc>
        <w:tc>
          <w:tcPr>
            <w:tcW w:w="1080" w:type="dxa"/>
            <w:shd w:val="clear" w:color="auto" w:fill="auto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  <w:tc>
          <w:tcPr>
            <w:tcW w:w="1080" w:type="dxa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  <w:tc>
          <w:tcPr>
            <w:tcW w:w="1080" w:type="dxa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  <w:tc>
          <w:tcPr>
            <w:tcW w:w="1080" w:type="dxa"/>
            <w:gridSpan w:val="2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  <w:tc>
          <w:tcPr>
            <w:tcW w:w="1221" w:type="dxa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  <w:tc>
          <w:tcPr>
            <w:tcW w:w="1134" w:type="dxa"/>
          </w:tcPr>
          <w:p w:rsidR="00562001" w:rsidRDefault="00562001" w:rsidP="00562001">
            <w:r w:rsidRPr="006F781A">
              <w:t>12/</w:t>
            </w:r>
            <w:r>
              <w:t>800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b/>
                <w:color w:val="000000"/>
              </w:rPr>
            </w:pPr>
            <w:r w:rsidRPr="003D2871">
              <w:rPr>
                <w:b/>
                <w:color w:val="000000"/>
              </w:rPr>
              <w:t>9. Жилищно-коммунальный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b/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9.1.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CB157A" w:rsidRPr="003D2871" w:rsidTr="00CB157A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CB157A" w:rsidRPr="003D2871" w:rsidRDefault="00CB157A" w:rsidP="00CB157A">
            <w:pPr>
              <w:rPr>
                <w:color w:val="000000"/>
              </w:rPr>
            </w:pPr>
            <w:r w:rsidRPr="003D2871">
              <w:rPr>
                <w:color w:val="000000"/>
              </w:rPr>
              <w:t>Всего: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B157A" w:rsidRPr="00E6367C" w:rsidRDefault="00CB157A" w:rsidP="00CB157A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B157A" w:rsidRPr="00D173A2" w:rsidRDefault="00CB157A" w:rsidP="00CB157A">
            <w:pPr>
              <w:jc w:val="center"/>
            </w:pPr>
            <w:r>
              <w:t>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57A" w:rsidRPr="00651F72" w:rsidRDefault="00CB157A" w:rsidP="00CB157A">
            <w:pPr>
              <w:jc w:val="center"/>
            </w:pPr>
            <w:r>
              <w:t>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57A" w:rsidRPr="00651F72" w:rsidRDefault="00CB157A" w:rsidP="00CB157A">
            <w:pPr>
              <w:jc w:val="center"/>
            </w:pPr>
            <w:r>
              <w:t>278</w:t>
            </w:r>
          </w:p>
        </w:tc>
        <w:tc>
          <w:tcPr>
            <w:tcW w:w="1080" w:type="dxa"/>
            <w:vAlign w:val="center"/>
          </w:tcPr>
          <w:p w:rsidR="00CB157A" w:rsidRDefault="00CB157A" w:rsidP="00CB157A">
            <w:pPr>
              <w:jc w:val="center"/>
            </w:pPr>
            <w:r w:rsidRPr="0060365B">
              <w:t>278</w:t>
            </w:r>
          </w:p>
        </w:tc>
        <w:tc>
          <w:tcPr>
            <w:tcW w:w="1080" w:type="dxa"/>
            <w:vAlign w:val="center"/>
          </w:tcPr>
          <w:p w:rsidR="00CB157A" w:rsidRDefault="00CB157A" w:rsidP="00CB157A">
            <w:pPr>
              <w:jc w:val="center"/>
            </w:pPr>
            <w:r w:rsidRPr="0060365B">
              <w:t>278</w:t>
            </w:r>
          </w:p>
        </w:tc>
        <w:tc>
          <w:tcPr>
            <w:tcW w:w="1080" w:type="dxa"/>
            <w:gridSpan w:val="2"/>
            <w:vAlign w:val="center"/>
          </w:tcPr>
          <w:p w:rsidR="00CB157A" w:rsidRDefault="00CB157A" w:rsidP="00CB157A">
            <w:pPr>
              <w:jc w:val="center"/>
            </w:pPr>
            <w:r w:rsidRPr="0060365B">
              <w:t>278</w:t>
            </w:r>
          </w:p>
        </w:tc>
        <w:tc>
          <w:tcPr>
            <w:tcW w:w="1221" w:type="dxa"/>
            <w:vAlign w:val="center"/>
          </w:tcPr>
          <w:p w:rsidR="00CB157A" w:rsidRDefault="00CB157A" w:rsidP="00CB157A">
            <w:pPr>
              <w:jc w:val="center"/>
            </w:pPr>
            <w:r w:rsidRPr="0060365B">
              <w:t>278</w:t>
            </w:r>
          </w:p>
        </w:tc>
        <w:tc>
          <w:tcPr>
            <w:tcW w:w="1134" w:type="dxa"/>
            <w:vAlign w:val="center"/>
          </w:tcPr>
          <w:p w:rsidR="00CB157A" w:rsidRDefault="00CB157A" w:rsidP="00CB157A">
            <w:pPr>
              <w:jc w:val="center"/>
            </w:pPr>
            <w:r w:rsidRPr="0060365B">
              <w:t>278</w:t>
            </w:r>
          </w:p>
        </w:tc>
      </w:tr>
      <w:tr w:rsidR="001D24F0" w:rsidRPr="00941FF9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D24F0" w:rsidRPr="00C03683" w:rsidRDefault="001D24F0" w:rsidP="001D24F0">
            <w:pPr>
              <w:rPr>
                <w:color w:val="000000"/>
              </w:rPr>
            </w:pPr>
            <w:r w:rsidRPr="00C03683">
              <w:rPr>
                <w:color w:val="000000"/>
                <w:lang w:val="en-US"/>
              </w:rPr>
              <w:t>S</w:t>
            </w:r>
            <w:r w:rsidRPr="00C03683">
              <w:rPr>
                <w:color w:val="000000"/>
              </w:rPr>
              <w:t xml:space="preserve"> общая здания/</w:t>
            </w:r>
            <w:r w:rsidRPr="00C03683">
              <w:rPr>
                <w:color w:val="000000"/>
                <w:lang w:val="en-US"/>
              </w:rPr>
              <w:t>S</w:t>
            </w:r>
            <w:r w:rsidRPr="00C03683">
              <w:rPr>
                <w:color w:val="000000"/>
              </w:rPr>
              <w:t xml:space="preserve"> общая жилых помещений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D24F0" w:rsidRPr="00C03683" w:rsidRDefault="001D24F0" w:rsidP="001D24F0">
            <w:pPr>
              <w:jc w:val="center"/>
              <w:rPr>
                <w:color w:val="000000"/>
                <w:sz w:val="20"/>
                <w:szCs w:val="20"/>
              </w:rPr>
            </w:pPr>
            <w:r w:rsidRPr="00C03683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D24F0" w:rsidRPr="00941FF9" w:rsidRDefault="001D24F0" w:rsidP="00CB157A">
            <w:pPr>
              <w:jc w:val="center"/>
              <w:rPr>
                <w:color w:val="FF0000"/>
              </w:rPr>
            </w:pPr>
            <w:r w:rsidRPr="00742F49">
              <w:t>4</w:t>
            </w:r>
            <w:r w:rsidR="00CB157A">
              <w:t>61</w:t>
            </w:r>
            <w:r w:rsidRPr="00742F49">
              <w:t>/</w:t>
            </w:r>
            <w:r w:rsidRPr="00742F49">
              <w:rPr>
                <w:lang w:val="en-US"/>
              </w:rPr>
              <w:t xml:space="preserve"> </w:t>
            </w:r>
            <w:r>
              <w:t>3</w:t>
            </w:r>
            <w:r w:rsidR="00CB157A">
              <w:t>60</w:t>
            </w:r>
            <w:r>
              <w:t>,</w:t>
            </w:r>
            <w:r w:rsidR="00CB157A">
              <w:t>50</w:t>
            </w:r>
          </w:p>
        </w:tc>
        <w:tc>
          <w:tcPr>
            <w:tcW w:w="1080" w:type="dxa"/>
            <w:shd w:val="clear" w:color="auto" w:fill="auto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080" w:type="dxa"/>
            <w:shd w:val="clear" w:color="auto" w:fill="auto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080" w:type="dxa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080" w:type="dxa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080" w:type="dxa"/>
            <w:gridSpan w:val="2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221" w:type="dxa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  <w:tc>
          <w:tcPr>
            <w:tcW w:w="1134" w:type="dxa"/>
          </w:tcPr>
          <w:p w:rsidR="001D24F0" w:rsidRDefault="001D24F0" w:rsidP="001D24F0">
            <w:r w:rsidRPr="0056519F">
              <w:t>457/</w:t>
            </w:r>
            <w:r w:rsidRPr="0056519F">
              <w:rPr>
                <w:lang w:val="en-US"/>
              </w:rPr>
              <w:t xml:space="preserve"> </w:t>
            </w:r>
            <w:r w:rsidRPr="0056519F">
              <w:t>357,60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21" w:type="dxa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D5F5C" w:rsidRPr="00D8213F" w:rsidRDefault="003D5F5C" w:rsidP="003D5F5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CA791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CA791C" w:rsidRPr="003D2871" w:rsidRDefault="00CA791C" w:rsidP="00CA791C">
            <w:pPr>
              <w:rPr>
                <w:color w:val="000000"/>
              </w:rPr>
            </w:pP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здания/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 в деревянном исполнении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A791C" w:rsidRPr="00E6367C" w:rsidRDefault="00CA791C" w:rsidP="00CA791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A791C" w:rsidRPr="00562001" w:rsidRDefault="00CA791C" w:rsidP="00CA791C">
            <w:pPr>
              <w:jc w:val="center"/>
            </w:pPr>
            <w:r>
              <w:t>145,54/105,86</w:t>
            </w:r>
          </w:p>
        </w:tc>
        <w:tc>
          <w:tcPr>
            <w:tcW w:w="1080" w:type="dxa"/>
            <w:shd w:val="clear" w:color="auto" w:fill="auto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080" w:type="dxa"/>
            <w:shd w:val="clear" w:color="auto" w:fill="auto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080" w:type="dxa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080" w:type="dxa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080" w:type="dxa"/>
            <w:gridSpan w:val="2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221" w:type="dxa"/>
          </w:tcPr>
          <w:p w:rsidR="00CA791C" w:rsidRDefault="00CA791C" w:rsidP="00CA791C">
            <w:r w:rsidRPr="00DD1169">
              <w:t>145,54/105,86</w:t>
            </w:r>
          </w:p>
        </w:tc>
        <w:tc>
          <w:tcPr>
            <w:tcW w:w="1134" w:type="dxa"/>
          </w:tcPr>
          <w:p w:rsidR="00CA791C" w:rsidRDefault="00CA791C" w:rsidP="00CA791C">
            <w:r w:rsidRPr="00DD1169">
              <w:t>145,54/105,86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общего жилищного фонда: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8226D2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8226D2" w:rsidRPr="003D2871" w:rsidRDefault="008226D2" w:rsidP="008226D2">
            <w:pPr>
              <w:rPr>
                <w:color w:val="000000"/>
              </w:rPr>
            </w:pPr>
            <w:r w:rsidRPr="003D2871">
              <w:rPr>
                <w:color w:val="000000"/>
              </w:rPr>
              <w:t>- муниципальный жилищный фонд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226D2" w:rsidRPr="00E6367C" w:rsidRDefault="008226D2" w:rsidP="008226D2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226D2" w:rsidRPr="008226D2" w:rsidRDefault="008226D2" w:rsidP="00AA2117">
            <w:pPr>
              <w:jc w:val="center"/>
            </w:pPr>
            <w:r>
              <w:t>9,50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080" w:type="dxa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080" w:type="dxa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080" w:type="dxa"/>
            <w:gridSpan w:val="2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221" w:type="dxa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  <w:tc>
          <w:tcPr>
            <w:tcW w:w="1134" w:type="dxa"/>
            <w:vAlign w:val="center"/>
          </w:tcPr>
          <w:p w:rsidR="008226D2" w:rsidRDefault="008226D2" w:rsidP="00AA2117">
            <w:pPr>
              <w:jc w:val="center"/>
            </w:pPr>
            <w:r w:rsidRPr="00961D76">
              <w:t>9,50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специализированный жилищный фонд (общежития)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080" w:type="dxa"/>
            <w:shd w:val="clear" w:color="auto" w:fill="auto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080" w:type="dxa"/>
            <w:shd w:val="clear" w:color="auto" w:fill="auto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080" w:type="dxa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080" w:type="dxa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080" w:type="dxa"/>
            <w:gridSpan w:val="2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221" w:type="dxa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3D5F5C" w:rsidRDefault="003D5F5C" w:rsidP="003D5F5C">
            <w:pPr>
              <w:spacing w:before="240"/>
              <w:jc w:val="center"/>
            </w:pPr>
            <w:r>
              <w:t>19,8</w:t>
            </w:r>
          </w:p>
        </w:tc>
      </w:tr>
      <w:tr w:rsidR="00685660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85660" w:rsidRPr="003D2871" w:rsidRDefault="00685660" w:rsidP="00685660">
            <w:pPr>
              <w:rPr>
                <w:color w:val="000000"/>
              </w:rPr>
            </w:pPr>
            <w:r w:rsidRPr="003D2871">
              <w:rPr>
                <w:color w:val="000000"/>
              </w:rPr>
              <w:t>Жилье непригодное для проживания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85660" w:rsidRPr="00E6367C" w:rsidRDefault="00685660" w:rsidP="006856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85660" w:rsidRPr="009F785A" w:rsidRDefault="00685660" w:rsidP="00AA2117">
            <w:pPr>
              <w:jc w:val="center"/>
            </w:pPr>
            <w:r>
              <w:t>57/46,50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080" w:type="dxa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080" w:type="dxa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080" w:type="dxa"/>
            <w:gridSpan w:val="2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221" w:type="dxa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  <w:tc>
          <w:tcPr>
            <w:tcW w:w="1134" w:type="dxa"/>
            <w:vAlign w:val="center"/>
          </w:tcPr>
          <w:p w:rsidR="00685660" w:rsidRDefault="00685660" w:rsidP="00AA2117">
            <w:pPr>
              <w:jc w:val="center"/>
            </w:pPr>
            <w:r w:rsidRPr="009270F7">
              <w:t>57/46,50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C904C0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C904C0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E469B8" w:rsidRPr="003D2871" w:rsidTr="00E469B8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E469B8" w:rsidRPr="003D2871" w:rsidRDefault="00E469B8" w:rsidP="00E469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аварийный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469B8" w:rsidRPr="00E6367C" w:rsidRDefault="00E469B8" w:rsidP="00E469B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469B8" w:rsidRPr="00CC0FA2" w:rsidRDefault="00E469B8" w:rsidP="00E4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26/20,88</w:t>
            </w:r>
          </w:p>
        </w:tc>
        <w:tc>
          <w:tcPr>
            <w:tcW w:w="1080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469B8" w:rsidRDefault="00E469B8" w:rsidP="00E469B8">
            <w:r w:rsidRPr="0058739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87390">
              <w:rPr>
                <w:color w:val="000000"/>
              </w:rPr>
              <w:t>/2</w:t>
            </w:r>
            <w:r>
              <w:rPr>
                <w:color w:val="000000"/>
              </w:rPr>
              <w:t>3</w:t>
            </w:r>
            <w:r w:rsidRPr="0058739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1975A2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1975A2" w:rsidRPr="003D2871" w:rsidRDefault="001975A2" w:rsidP="001975A2">
            <w:pPr>
              <w:rPr>
                <w:color w:val="000000"/>
              </w:rPr>
            </w:pPr>
            <w:r w:rsidRPr="003D2871">
              <w:rPr>
                <w:color w:val="000000"/>
              </w:rPr>
              <w:t>- ветхий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975A2" w:rsidRPr="00E6367C" w:rsidRDefault="001975A2" w:rsidP="001975A2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5A2" w:rsidRPr="00E11504" w:rsidRDefault="001975A2" w:rsidP="001975A2">
            <w:pPr>
              <w:jc w:val="center"/>
            </w:pPr>
            <w:r>
              <w:t>11/8,98</w:t>
            </w:r>
          </w:p>
        </w:tc>
        <w:tc>
          <w:tcPr>
            <w:tcW w:w="1080" w:type="dxa"/>
            <w:shd w:val="clear" w:color="auto" w:fill="auto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080" w:type="dxa"/>
            <w:shd w:val="clear" w:color="auto" w:fill="auto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080" w:type="dxa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080" w:type="dxa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080" w:type="dxa"/>
            <w:gridSpan w:val="2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221" w:type="dxa"/>
          </w:tcPr>
          <w:p w:rsidR="001975A2" w:rsidRDefault="001975A2" w:rsidP="001975A2">
            <w:r w:rsidRPr="00406AE0">
              <w:t>11/8,98</w:t>
            </w:r>
          </w:p>
        </w:tc>
        <w:tc>
          <w:tcPr>
            <w:tcW w:w="1134" w:type="dxa"/>
          </w:tcPr>
          <w:p w:rsidR="001975A2" w:rsidRDefault="001975A2" w:rsidP="001975A2">
            <w:r w:rsidRPr="00406AE0">
              <w:t>11/8,98</w:t>
            </w:r>
          </w:p>
        </w:tc>
      </w:tr>
      <w:tr w:rsidR="00E469B8" w:rsidRPr="003D2871" w:rsidTr="00E469B8">
        <w:trPr>
          <w:trHeight w:val="605"/>
        </w:trPr>
        <w:tc>
          <w:tcPr>
            <w:tcW w:w="4215" w:type="dxa"/>
            <w:shd w:val="clear" w:color="auto" w:fill="auto"/>
            <w:vAlign w:val="bottom"/>
          </w:tcPr>
          <w:p w:rsidR="00E469B8" w:rsidRPr="003D2871" w:rsidRDefault="00E469B8" w:rsidP="00E469B8">
            <w:pPr>
              <w:rPr>
                <w:color w:val="000000"/>
              </w:rPr>
            </w:pPr>
            <w:r w:rsidRPr="003D2871">
              <w:rPr>
                <w:color w:val="000000"/>
              </w:rPr>
              <w:t>- экологически неблагоприятный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469B8" w:rsidRPr="00E6367C" w:rsidRDefault="00E469B8" w:rsidP="00E469B8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</w:tcPr>
          <w:p w:rsidR="00E469B8" w:rsidRDefault="00E469B8" w:rsidP="00E469B8">
            <w:pPr>
              <w:spacing w:before="240"/>
              <w:jc w:val="center"/>
            </w:pPr>
            <w:r>
              <w:t>17/14,80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64C08">
              <w:t>1</w:t>
            </w:r>
            <w:r>
              <w:t>6</w:t>
            </w:r>
            <w:r w:rsidRPr="00E64C08">
              <w:t>/1</w:t>
            </w:r>
            <w:r>
              <w:t>3</w:t>
            </w:r>
            <w:r w:rsidRPr="00E64C08">
              <w:t>,</w:t>
            </w:r>
            <w: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  <w:tc>
          <w:tcPr>
            <w:tcW w:w="1080" w:type="dxa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  <w:tc>
          <w:tcPr>
            <w:tcW w:w="1080" w:type="dxa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  <w:tc>
          <w:tcPr>
            <w:tcW w:w="1080" w:type="dxa"/>
            <w:gridSpan w:val="2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  <w:tc>
          <w:tcPr>
            <w:tcW w:w="1221" w:type="dxa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  <w:tc>
          <w:tcPr>
            <w:tcW w:w="1134" w:type="dxa"/>
            <w:vAlign w:val="center"/>
          </w:tcPr>
          <w:p w:rsidR="00E469B8" w:rsidRDefault="00E469B8" w:rsidP="00E469B8">
            <w:pPr>
              <w:jc w:val="center"/>
            </w:pPr>
            <w:r w:rsidRPr="009F4E76">
              <w:t>16/13,90</w:t>
            </w:r>
          </w:p>
        </w:tc>
      </w:tr>
      <w:tr w:rsidR="00744F28" w:rsidRPr="003D2871" w:rsidTr="00AA2117">
        <w:trPr>
          <w:trHeight w:val="599"/>
        </w:trPr>
        <w:tc>
          <w:tcPr>
            <w:tcW w:w="4215" w:type="dxa"/>
            <w:shd w:val="clear" w:color="auto" w:fill="auto"/>
            <w:vAlign w:val="center"/>
          </w:tcPr>
          <w:p w:rsidR="00744F28" w:rsidRPr="003D2871" w:rsidRDefault="00744F28" w:rsidP="00744F28">
            <w:pPr>
              <w:rPr>
                <w:color w:val="000000"/>
              </w:rPr>
            </w:pPr>
            <w:r w:rsidRPr="003D2871">
              <w:rPr>
                <w:color w:val="000000"/>
              </w:rPr>
              <w:t>- ветхий и экологически неблагоприятный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44F28" w:rsidRPr="00E6367C" w:rsidRDefault="00744F28" w:rsidP="00744F2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44F28" w:rsidRDefault="00744F28" w:rsidP="00744F28">
            <w:pPr>
              <w:jc w:val="center"/>
            </w:pPr>
            <w:r>
              <w:t>3/2,70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080" w:type="dxa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080" w:type="dxa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080" w:type="dxa"/>
            <w:gridSpan w:val="2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221" w:type="dxa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  <w:tc>
          <w:tcPr>
            <w:tcW w:w="1134" w:type="dxa"/>
            <w:vAlign w:val="center"/>
          </w:tcPr>
          <w:p w:rsidR="00744F28" w:rsidRDefault="00744F28" w:rsidP="00AA2117">
            <w:pPr>
              <w:jc w:val="center"/>
            </w:pPr>
            <w:r w:rsidRPr="00BA7535">
              <w:t>3/2,70</w:t>
            </w:r>
          </w:p>
        </w:tc>
      </w:tr>
      <w:tr w:rsidR="006E21E2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E21E2" w:rsidRPr="003D2871" w:rsidRDefault="006E21E2" w:rsidP="006E21E2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E21E2" w:rsidRPr="00E6367C" w:rsidRDefault="006E21E2" w:rsidP="006E21E2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</w:tcPr>
          <w:p w:rsidR="006E21E2" w:rsidRPr="002A6884" w:rsidRDefault="006E21E2" w:rsidP="006E21E2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080" w:type="dxa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080" w:type="dxa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221" w:type="dxa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  <w:tc>
          <w:tcPr>
            <w:tcW w:w="1134" w:type="dxa"/>
            <w:vAlign w:val="center"/>
          </w:tcPr>
          <w:p w:rsidR="006E21E2" w:rsidRDefault="006E21E2" w:rsidP="00AA2117">
            <w:pPr>
              <w:jc w:val="center"/>
            </w:pPr>
            <w:r w:rsidRPr="00F04973">
              <w:t>13</w:t>
            </w:r>
          </w:p>
        </w:tc>
      </w:tr>
      <w:tr w:rsidR="006E21E2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E21E2" w:rsidRPr="003D2871" w:rsidRDefault="006E21E2" w:rsidP="006E21E2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E21E2" w:rsidRPr="00E6367C" w:rsidRDefault="006E21E2" w:rsidP="006E21E2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E21E2" w:rsidRPr="00FD5059" w:rsidRDefault="006E21E2" w:rsidP="006E21E2">
            <w:pPr>
              <w:jc w:val="center"/>
              <w:rPr>
                <w:color w:val="000000"/>
                <w:szCs w:val="20"/>
              </w:rPr>
            </w:pPr>
            <w:r w:rsidRPr="00FD5059">
              <w:rPr>
                <w:color w:val="000000"/>
                <w:szCs w:val="20"/>
              </w:rPr>
              <w:t>19,</w:t>
            </w:r>
            <w:r>
              <w:rPr>
                <w:color w:val="00000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080" w:type="dxa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080" w:type="dxa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080" w:type="dxa"/>
            <w:gridSpan w:val="2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221" w:type="dxa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  <w:tc>
          <w:tcPr>
            <w:tcW w:w="1134" w:type="dxa"/>
            <w:vAlign w:val="center"/>
          </w:tcPr>
          <w:p w:rsidR="006E21E2" w:rsidRDefault="006E21E2" w:rsidP="00AA2117">
            <w:pPr>
              <w:jc w:val="center"/>
            </w:pPr>
            <w:r w:rsidRPr="00171573">
              <w:rPr>
                <w:color w:val="000000"/>
                <w:szCs w:val="20"/>
              </w:rPr>
              <w:t>19,58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 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9.2.1. Водоснабжение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водопроводов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скважин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16000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35,65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9.2.2. Водоотведение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канализационно-очистных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Установленная пропускная способность 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14000</w:t>
            </w:r>
          </w:p>
        </w:tc>
      </w:tr>
      <w:tr w:rsidR="0052729E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52729E" w:rsidRPr="003D2871" w:rsidRDefault="0052729E" w:rsidP="0052729E">
            <w:pPr>
              <w:rPr>
                <w:color w:val="000000"/>
              </w:rPr>
            </w:pPr>
            <w:r w:rsidRPr="003D2871">
              <w:rPr>
                <w:color w:val="000000"/>
              </w:rPr>
              <w:t>Протяженность 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2729E" w:rsidRPr="00E6367C" w:rsidRDefault="0052729E" w:rsidP="0052729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2729E" w:rsidRPr="00E11504" w:rsidRDefault="0052729E" w:rsidP="0052729E">
            <w:pPr>
              <w:jc w:val="center"/>
            </w:pPr>
            <w:r>
              <w:t>38,89</w:t>
            </w:r>
          </w:p>
        </w:tc>
        <w:tc>
          <w:tcPr>
            <w:tcW w:w="1080" w:type="dxa"/>
            <w:shd w:val="clear" w:color="auto" w:fill="auto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080" w:type="dxa"/>
            <w:shd w:val="clear" w:color="auto" w:fill="auto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080" w:type="dxa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080" w:type="dxa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080" w:type="dxa"/>
            <w:gridSpan w:val="2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221" w:type="dxa"/>
          </w:tcPr>
          <w:p w:rsidR="0052729E" w:rsidRDefault="0052729E" w:rsidP="0052729E">
            <w:r w:rsidRPr="0037455A">
              <w:t>38,89</w:t>
            </w:r>
          </w:p>
        </w:tc>
        <w:tc>
          <w:tcPr>
            <w:tcW w:w="1134" w:type="dxa"/>
          </w:tcPr>
          <w:p w:rsidR="0052729E" w:rsidRDefault="0052729E" w:rsidP="0052729E">
            <w:r w:rsidRPr="0037455A">
              <w:t>38,89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9.2.3.  Теплоснабжение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A60066" w:rsidRDefault="003D5F5C" w:rsidP="003D5F5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котельных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центральных тепловых пунктов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13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установленных котлов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6</w:t>
            </w:r>
          </w:p>
        </w:tc>
      </w:tr>
      <w:tr w:rsidR="009E7809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9E7809" w:rsidRPr="003D2871" w:rsidRDefault="009E7809" w:rsidP="009E7809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 xml:space="preserve">Протяженность тепловых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7809" w:rsidRPr="00E6367C" w:rsidRDefault="009E7809" w:rsidP="009E780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7809" w:rsidRPr="00E11504" w:rsidRDefault="009E7809" w:rsidP="009E7809">
            <w:pPr>
              <w:jc w:val="center"/>
            </w:pPr>
            <w:r>
              <w:t>45,60</w:t>
            </w:r>
          </w:p>
        </w:tc>
        <w:tc>
          <w:tcPr>
            <w:tcW w:w="1080" w:type="dxa"/>
            <w:shd w:val="clear" w:color="auto" w:fill="auto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080" w:type="dxa"/>
            <w:shd w:val="clear" w:color="auto" w:fill="auto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080" w:type="dxa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080" w:type="dxa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080" w:type="dxa"/>
            <w:gridSpan w:val="2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221" w:type="dxa"/>
          </w:tcPr>
          <w:p w:rsidR="009E7809" w:rsidRDefault="009E7809" w:rsidP="009E7809">
            <w:r w:rsidRPr="00FC22DC">
              <w:t>45,60</w:t>
            </w:r>
          </w:p>
        </w:tc>
        <w:tc>
          <w:tcPr>
            <w:tcW w:w="1134" w:type="dxa"/>
          </w:tcPr>
          <w:p w:rsidR="009E7809" w:rsidRDefault="009E7809" w:rsidP="009E7809">
            <w:r w:rsidRPr="00FC22DC">
              <w:t>45,60</w:t>
            </w:r>
          </w:p>
        </w:tc>
      </w:tr>
      <w:tr w:rsidR="009E7809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9E7809" w:rsidRPr="003D2871" w:rsidRDefault="009E7809" w:rsidP="009E7809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котельных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7809" w:rsidRPr="00E6367C" w:rsidRDefault="009E7809" w:rsidP="009E780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7809" w:rsidRPr="00E11504" w:rsidRDefault="009E7809" w:rsidP="009E7809">
            <w:pPr>
              <w:jc w:val="center"/>
            </w:pPr>
            <w:r>
              <w:t>114,44</w:t>
            </w:r>
          </w:p>
        </w:tc>
        <w:tc>
          <w:tcPr>
            <w:tcW w:w="1080" w:type="dxa"/>
            <w:shd w:val="clear" w:color="auto" w:fill="auto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080" w:type="dxa"/>
            <w:shd w:val="clear" w:color="auto" w:fill="auto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080" w:type="dxa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080" w:type="dxa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080" w:type="dxa"/>
            <w:gridSpan w:val="2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221" w:type="dxa"/>
          </w:tcPr>
          <w:p w:rsidR="009E7809" w:rsidRDefault="009E7809" w:rsidP="009E7809">
            <w:r w:rsidRPr="00F76CA3">
              <w:t>114,44</w:t>
            </w:r>
          </w:p>
        </w:tc>
        <w:tc>
          <w:tcPr>
            <w:tcW w:w="1134" w:type="dxa"/>
          </w:tcPr>
          <w:p w:rsidR="009E7809" w:rsidRDefault="009E7809" w:rsidP="009E7809">
            <w:r w:rsidRPr="00F76CA3">
              <w:t>114,44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9.3. Улично-дорожная сеть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D5F5C" w:rsidRPr="009659D3" w:rsidRDefault="003D5F5C" w:rsidP="003D5F5C">
            <w:pPr>
              <w:jc w:val="center"/>
              <w:rPr>
                <w:color w:val="FF0000"/>
              </w:rPr>
            </w:pPr>
          </w:p>
        </w:tc>
      </w:tr>
      <w:tr w:rsidR="002508BF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2508BF" w:rsidRPr="003D2871" w:rsidRDefault="002508BF" w:rsidP="002508BF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08BF" w:rsidRPr="00E6367C" w:rsidRDefault="002508BF" w:rsidP="002508B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08BF" w:rsidRPr="00E11504" w:rsidRDefault="002508BF" w:rsidP="002508BF">
            <w:pPr>
              <w:jc w:val="center"/>
            </w:pPr>
            <w:r>
              <w:t>60,50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080" w:type="dxa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080" w:type="dxa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080" w:type="dxa"/>
            <w:gridSpan w:val="2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221" w:type="dxa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  <w:tc>
          <w:tcPr>
            <w:tcW w:w="1134" w:type="dxa"/>
            <w:vAlign w:val="center"/>
          </w:tcPr>
          <w:p w:rsidR="002508BF" w:rsidRDefault="002508BF" w:rsidP="00AA2117">
            <w:pPr>
              <w:jc w:val="center"/>
            </w:pPr>
            <w:r w:rsidRPr="007B4E75">
              <w:t>60,50</w:t>
            </w:r>
          </w:p>
        </w:tc>
      </w:tr>
      <w:tr w:rsidR="002508BF" w:rsidRPr="003D2871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2508BF" w:rsidRPr="003D2871" w:rsidRDefault="002508BF" w:rsidP="002508BF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улиц, проездов,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08BF" w:rsidRPr="00E6367C" w:rsidRDefault="002508BF" w:rsidP="002508B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08BF" w:rsidRPr="00E11504" w:rsidRDefault="002508BF" w:rsidP="002508BF">
            <w:pPr>
              <w:jc w:val="center"/>
            </w:pPr>
            <w:r>
              <w:t>368,20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080" w:type="dxa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080" w:type="dxa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080" w:type="dxa"/>
            <w:gridSpan w:val="2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221" w:type="dxa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  <w:tc>
          <w:tcPr>
            <w:tcW w:w="1134" w:type="dxa"/>
            <w:vAlign w:val="center"/>
          </w:tcPr>
          <w:p w:rsidR="002508BF" w:rsidRDefault="002508BF" w:rsidP="00AA2117">
            <w:pPr>
              <w:jc w:val="center"/>
            </w:pPr>
            <w:r w:rsidRPr="00BA357B">
              <w:t>368,20</w:t>
            </w:r>
          </w:p>
        </w:tc>
      </w:tr>
      <w:tr w:rsidR="003D5F5C" w:rsidRPr="003D2871" w:rsidTr="00FD64EE">
        <w:trPr>
          <w:trHeight w:val="469"/>
        </w:trPr>
        <w:tc>
          <w:tcPr>
            <w:tcW w:w="4215" w:type="dxa"/>
            <w:shd w:val="clear" w:color="auto" w:fill="auto"/>
            <w:vAlign w:val="center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080" w:type="dxa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080" w:type="dxa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080" w:type="dxa"/>
            <w:gridSpan w:val="2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221" w:type="dxa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  <w:tc>
          <w:tcPr>
            <w:tcW w:w="1134" w:type="dxa"/>
            <w:vAlign w:val="center"/>
          </w:tcPr>
          <w:p w:rsidR="003D5F5C" w:rsidRDefault="003D5F5C" w:rsidP="003D5F5C">
            <w:pPr>
              <w:jc w:val="center"/>
            </w:pPr>
            <w:r>
              <w:t>23,24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Остановочные павильоны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9</w:t>
            </w:r>
          </w:p>
        </w:tc>
      </w:tr>
      <w:tr w:rsidR="003D5F5C" w:rsidRPr="003D2871" w:rsidTr="00FD64EE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3D2871" w:rsidRDefault="003D5F5C" w:rsidP="003D5F5C">
            <w:pPr>
              <w:rPr>
                <w:color w:val="000000"/>
              </w:rPr>
            </w:pPr>
            <w:r w:rsidRPr="003D2871">
              <w:rPr>
                <w:color w:val="000000"/>
              </w:rPr>
              <w:t>Светофорные объекты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E6367C" w:rsidRDefault="003D5F5C" w:rsidP="003D5F5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221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D5F5C" w:rsidRPr="00E11504" w:rsidRDefault="003D5F5C" w:rsidP="003D5F5C">
            <w:pPr>
              <w:jc w:val="center"/>
            </w:pPr>
            <w:r>
              <w:t>4</w:t>
            </w:r>
          </w:p>
        </w:tc>
      </w:tr>
      <w:tr w:rsidR="00E469B8" w:rsidRPr="003D2871" w:rsidTr="00E469B8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E469B8" w:rsidRPr="003D2871" w:rsidRDefault="00E469B8" w:rsidP="00E469B8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Дорожные знаки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469B8" w:rsidRPr="00E6367C" w:rsidRDefault="00E469B8" w:rsidP="00E469B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469B8" w:rsidRPr="00E11504" w:rsidRDefault="00E469B8" w:rsidP="00E469B8">
            <w:pPr>
              <w:jc w:val="center"/>
            </w:pPr>
            <w:r>
              <w:t>1111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B8" w:rsidRDefault="00E469B8" w:rsidP="00E469B8">
            <w:pPr>
              <w:jc w:val="center"/>
            </w:pPr>
            <w:r w:rsidRPr="00E961B4">
              <w:t>11</w:t>
            </w:r>
            <w:r>
              <w:t>36</w:t>
            </w:r>
          </w:p>
        </w:tc>
      </w:tr>
      <w:tr w:rsidR="003D5F5C" w:rsidRPr="00251850" w:rsidTr="00AA2117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D5F5C" w:rsidRPr="00251850" w:rsidRDefault="003D5F5C" w:rsidP="003D5F5C">
            <w:r w:rsidRPr="00251850">
              <w:t>Декоративное металлическое ограждение автодорог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D5F5C" w:rsidRPr="00251850" w:rsidRDefault="003D5F5C" w:rsidP="003D5F5C">
            <w:pPr>
              <w:jc w:val="center"/>
              <w:rPr>
                <w:sz w:val="20"/>
                <w:szCs w:val="20"/>
              </w:rPr>
            </w:pPr>
            <w:r w:rsidRPr="00251850"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080" w:type="dxa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080" w:type="dxa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080" w:type="dxa"/>
            <w:gridSpan w:val="2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221" w:type="dxa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  <w:tc>
          <w:tcPr>
            <w:tcW w:w="1134" w:type="dxa"/>
            <w:vAlign w:val="center"/>
          </w:tcPr>
          <w:p w:rsidR="003D5F5C" w:rsidRPr="00251850" w:rsidRDefault="003D5F5C" w:rsidP="00AA2117">
            <w:pPr>
              <w:jc w:val="center"/>
            </w:pPr>
            <w:r>
              <w:t>12726</w:t>
            </w:r>
          </w:p>
        </w:tc>
      </w:tr>
    </w:tbl>
    <w:p w:rsidR="009A6371" w:rsidRPr="00251850" w:rsidRDefault="009A6371" w:rsidP="00652A1A">
      <w:pPr>
        <w:ind w:firstLine="737"/>
        <w:jc w:val="both"/>
      </w:pPr>
    </w:p>
    <w:p w:rsidR="001E46FD" w:rsidRDefault="001E46FD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  <w:sectPr w:rsidR="002B380C" w:rsidSect="006C70A8">
          <w:footerReference w:type="even" r:id="rId8"/>
          <w:footerReference w:type="default" r:id="rId9"/>
          <w:pgSz w:w="16840" w:h="11907" w:orient="landscape" w:code="9"/>
          <w:pgMar w:top="1276" w:right="993" w:bottom="851" w:left="1276" w:header="720" w:footer="720" w:gutter="0"/>
          <w:cols w:space="708"/>
          <w:titlePg/>
          <w:docGrid w:linePitch="326"/>
        </w:sectPr>
      </w:pPr>
    </w:p>
    <w:p w:rsidR="008503E5" w:rsidRPr="000507FB" w:rsidRDefault="008503E5" w:rsidP="008503E5">
      <w:pPr>
        <w:jc w:val="center"/>
        <w:rPr>
          <w:b/>
          <w:sz w:val="26"/>
          <w:szCs w:val="26"/>
        </w:rPr>
      </w:pPr>
      <w:r w:rsidRPr="000507FB">
        <w:rPr>
          <w:b/>
          <w:sz w:val="26"/>
          <w:szCs w:val="26"/>
        </w:rPr>
        <w:lastRenderedPageBreak/>
        <w:t>Пояснительная записка</w:t>
      </w:r>
    </w:p>
    <w:p w:rsidR="008503E5" w:rsidRDefault="008503E5" w:rsidP="008503E5">
      <w:pPr>
        <w:jc w:val="center"/>
        <w:rPr>
          <w:sz w:val="26"/>
          <w:szCs w:val="26"/>
        </w:rPr>
      </w:pPr>
      <w:r w:rsidRPr="000507FB">
        <w:rPr>
          <w:sz w:val="26"/>
          <w:szCs w:val="26"/>
        </w:rPr>
        <w:t>к основным показателям прогноза социально-экономического развития</w:t>
      </w:r>
    </w:p>
    <w:p w:rsidR="008503E5" w:rsidRPr="000507FB" w:rsidRDefault="008503E5" w:rsidP="008503E5">
      <w:pPr>
        <w:jc w:val="center"/>
        <w:rPr>
          <w:sz w:val="26"/>
          <w:szCs w:val="26"/>
        </w:rPr>
      </w:pPr>
      <w:r w:rsidRPr="000507FB">
        <w:rPr>
          <w:sz w:val="26"/>
          <w:szCs w:val="26"/>
        </w:rPr>
        <w:t>городского посе</w:t>
      </w:r>
      <w:bookmarkStart w:id="1" w:name="_GoBack"/>
      <w:bookmarkEnd w:id="1"/>
      <w:r w:rsidRPr="000507FB">
        <w:rPr>
          <w:sz w:val="26"/>
          <w:szCs w:val="26"/>
        </w:rPr>
        <w:t>ления Федоровский</w:t>
      </w:r>
    </w:p>
    <w:p w:rsidR="008503E5" w:rsidRPr="000507FB" w:rsidRDefault="008503E5" w:rsidP="008503E5">
      <w:pPr>
        <w:jc w:val="center"/>
        <w:rPr>
          <w:sz w:val="26"/>
          <w:szCs w:val="26"/>
        </w:rPr>
      </w:pPr>
      <w:proofErr w:type="gramStart"/>
      <w:r w:rsidRPr="000507FB">
        <w:rPr>
          <w:sz w:val="26"/>
          <w:szCs w:val="26"/>
        </w:rPr>
        <w:t>на</w:t>
      </w:r>
      <w:proofErr w:type="gramEnd"/>
      <w:r w:rsidRPr="000507FB">
        <w:rPr>
          <w:sz w:val="26"/>
          <w:szCs w:val="26"/>
        </w:rPr>
        <w:t xml:space="preserve"> 20</w:t>
      </w:r>
      <w:r w:rsidR="00752051">
        <w:rPr>
          <w:sz w:val="26"/>
          <w:szCs w:val="26"/>
        </w:rPr>
        <w:t>20</w:t>
      </w:r>
      <w:r w:rsidRPr="000507FB">
        <w:rPr>
          <w:sz w:val="26"/>
          <w:szCs w:val="26"/>
        </w:rPr>
        <w:t xml:space="preserve"> год и на плановый период до 20</w:t>
      </w:r>
      <w:r w:rsidR="00136B9A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Pr="000507FB">
        <w:rPr>
          <w:sz w:val="26"/>
          <w:szCs w:val="26"/>
        </w:rPr>
        <w:t xml:space="preserve"> года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</w:p>
    <w:p w:rsidR="008503E5" w:rsidRPr="006E0A2F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</w:r>
      <w:r w:rsidRPr="006E0A2F">
        <w:rPr>
          <w:sz w:val="26"/>
          <w:szCs w:val="26"/>
        </w:rPr>
        <w:t>Прогноз социально-экономического развития городского поселения Федоровский подготовлен с учетом разработанных Министерством экономического развития Российской Федерации сценарных условий, основных параметров прогноза социально-экономического развития Российской Федерации и предельных уровней цен (тарифов) на товары и услуги компаний инфраструктурного сектора на 20</w:t>
      </w:r>
      <w:r w:rsidR="00752051">
        <w:rPr>
          <w:sz w:val="26"/>
          <w:szCs w:val="26"/>
        </w:rPr>
        <w:t xml:space="preserve">20 </w:t>
      </w:r>
      <w:r w:rsidR="00136B9A" w:rsidRPr="006E0A2F">
        <w:rPr>
          <w:sz w:val="26"/>
          <w:szCs w:val="26"/>
        </w:rPr>
        <w:t>год и на плановый период до 202</w:t>
      </w:r>
      <w:r w:rsidR="00752051">
        <w:rPr>
          <w:sz w:val="26"/>
          <w:szCs w:val="26"/>
        </w:rPr>
        <w:t>2</w:t>
      </w:r>
      <w:r w:rsidRPr="006E0A2F">
        <w:rPr>
          <w:sz w:val="26"/>
          <w:szCs w:val="26"/>
        </w:rPr>
        <w:t xml:space="preserve"> года. За исходные данные приняты итоги социально-экономического развития муниципального образования в 20</w:t>
      </w:r>
      <w:r w:rsidR="00752051">
        <w:rPr>
          <w:sz w:val="26"/>
          <w:szCs w:val="26"/>
        </w:rPr>
        <w:t>18</w:t>
      </w:r>
      <w:r w:rsidRPr="006E0A2F">
        <w:rPr>
          <w:sz w:val="26"/>
          <w:szCs w:val="26"/>
        </w:rPr>
        <w:t xml:space="preserve"> </w:t>
      </w:r>
      <w:r w:rsidR="00357E0D" w:rsidRPr="006E0A2F">
        <w:rPr>
          <w:sz w:val="26"/>
          <w:szCs w:val="26"/>
        </w:rPr>
        <w:t>году,</w:t>
      </w:r>
      <w:r w:rsidR="00357E0D">
        <w:rPr>
          <w:sz w:val="26"/>
          <w:szCs w:val="26"/>
        </w:rPr>
        <w:t xml:space="preserve"> </w:t>
      </w:r>
      <w:r w:rsidRPr="006E0A2F">
        <w:rPr>
          <w:sz w:val="26"/>
          <w:szCs w:val="26"/>
        </w:rPr>
        <w:t>и оценка 201</w:t>
      </w:r>
      <w:r w:rsidR="00752051">
        <w:rPr>
          <w:sz w:val="26"/>
          <w:szCs w:val="26"/>
        </w:rPr>
        <w:t>9</w:t>
      </w:r>
      <w:r w:rsidRPr="006E0A2F">
        <w:rPr>
          <w:sz w:val="26"/>
          <w:szCs w:val="26"/>
        </w:rPr>
        <w:t xml:space="preserve"> года, </w:t>
      </w:r>
      <w:r w:rsidR="00357E0D" w:rsidRPr="006E0A2F">
        <w:rPr>
          <w:sz w:val="26"/>
          <w:szCs w:val="26"/>
        </w:rPr>
        <w:t>материалы,</w:t>
      </w:r>
      <w:r w:rsidRPr="006E0A2F">
        <w:rPr>
          <w:sz w:val="26"/>
          <w:szCs w:val="26"/>
        </w:rPr>
        <w:t xml:space="preserve"> представленные предприятиями и учреждениями городского поселения Федоровский, государственной статистики, а также собственные расчеты.</w:t>
      </w:r>
    </w:p>
    <w:p w:rsidR="008503E5" w:rsidRPr="006E0A2F" w:rsidRDefault="008503E5" w:rsidP="00357E0D">
      <w:pPr>
        <w:spacing w:line="276" w:lineRule="auto"/>
        <w:ind w:firstLine="709"/>
        <w:jc w:val="both"/>
        <w:rPr>
          <w:sz w:val="26"/>
          <w:szCs w:val="26"/>
        </w:rPr>
      </w:pPr>
      <w:r w:rsidRPr="006E0A2F">
        <w:rPr>
          <w:sz w:val="26"/>
          <w:szCs w:val="26"/>
        </w:rPr>
        <w:t>Основные показатели прогноза социально-экономического развития администрации городского поселения Федоровский на 20</w:t>
      </w:r>
      <w:r w:rsidR="00752051">
        <w:rPr>
          <w:sz w:val="26"/>
          <w:szCs w:val="26"/>
        </w:rPr>
        <w:t>20</w:t>
      </w:r>
      <w:r w:rsidRPr="006E0A2F">
        <w:rPr>
          <w:sz w:val="26"/>
          <w:szCs w:val="26"/>
        </w:rPr>
        <w:t xml:space="preserve"> год и на плановый период до 20</w:t>
      </w:r>
      <w:r w:rsidR="00136B9A" w:rsidRPr="006E0A2F">
        <w:rPr>
          <w:sz w:val="26"/>
          <w:szCs w:val="26"/>
        </w:rPr>
        <w:t>2</w:t>
      </w:r>
      <w:r w:rsidR="00752051">
        <w:rPr>
          <w:sz w:val="26"/>
          <w:szCs w:val="26"/>
        </w:rPr>
        <w:t>2</w:t>
      </w:r>
      <w:r w:rsidRPr="006E0A2F">
        <w:rPr>
          <w:sz w:val="26"/>
          <w:szCs w:val="26"/>
        </w:rPr>
        <w:t xml:space="preserve"> года разработаны в двух вариантах: </w:t>
      </w:r>
    </w:p>
    <w:p w:rsidR="008503E5" w:rsidRPr="00AD1898" w:rsidRDefault="00612E3D" w:rsidP="00612E3D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AD1898">
        <w:rPr>
          <w:rFonts w:ascii="Times New Roman" w:hAnsi="Times New Roman"/>
          <w:sz w:val="26"/>
          <w:szCs w:val="26"/>
        </w:rPr>
        <w:t xml:space="preserve">вариант </w:t>
      </w:r>
      <w:r w:rsidR="00AD1898" w:rsidRPr="00AD1898">
        <w:rPr>
          <w:rFonts w:ascii="Times New Roman" w:hAnsi="Times New Roman"/>
          <w:sz w:val="26"/>
          <w:szCs w:val="26"/>
        </w:rPr>
        <w:t>1</w:t>
      </w:r>
      <w:r w:rsidR="008503E5" w:rsidRPr="00AD1898">
        <w:rPr>
          <w:rFonts w:ascii="Times New Roman" w:hAnsi="Times New Roman"/>
          <w:sz w:val="26"/>
          <w:szCs w:val="26"/>
        </w:rPr>
        <w:t xml:space="preserve"> (</w:t>
      </w:r>
      <w:r w:rsidRPr="00AD1898">
        <w:rPr>
          <w:rFonts w:ascii="Times New Roman" w:hAnsi="Times New Roman"/>
          <w:sz w:val="26"/>
          <w:szCs w:val="26"/>
        </w:rPr>
        <w:t>консервативный</w:t>
      </w:r>
      <w:r w:rsidR="008503E5" w:rsidRPr="00AD1898">
        <w:rPr>
          <w:rFonts w:ascii="Times New Roman" w:hAnsi="Times New Roman"/>
          <w:sz w:val="26"/>
          <w:szCs w:val="26"/>
        </w:rPr>
        <w:t>)</w:t>
      </w:r>
      <w:r w:rsidR="008503E5" w:rsidRPr="00AD189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503E5" w:rsidRPr="00AD1898">
        <w:rPr>
          <w:rFonts w:ascii="Times New Roman" w:hAnsi="Times New Roman"/>
          <w:sz w:val="26"/>
          <w:szCs w:val="26"/>
        </w:rPr>
        <w:t xml:space="preserve">– </w:t>
      </w:r>
      <w:r w:rsidR="008F19F8">
        <w:rPr>
          <w:rFonts w:ascii="Times New Roman" w:hAnsi="Times New Roman"/>
          <w:sz w:val="26"/>
          <w:szCs w:val="26"/>
        </w:rPr>
        <w:t xml:space="preserve">рассматривается как развитие экономики в условиях более низкой динамики, чем в базовом варианте. </w:t>
      </w:r>
    </w:p>
    <w:p w:rsidR="00AD1898" w:rsidRPr="00AD1898" w:rsidRDefault="00AD1898" w:rsidP="00AD1898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AD1898">
        <w:rPr>
          <w:rFonts w:ascii="Times New Roman" w:hAnsi="Times New Roman"/>
          <w:sz w:val="26"/>
          <w:szCs w:val="26"/>
        </w:rPr>
        <w:t>вариант 1 (базовый) – отражает динамику умеренных темпов развития экономики, годовые темпы экономики могут оставаться на достигнутом уровне</w:t>
      </w:r>
    </w:p>
    <w:p w:rsidR="008503E5" w:rsidRPr="00136B9A" w:rsidRDefault="008503E5" w:rsidP="008503E5">
      <w:pPr>
        <w:jc w:val="both"/>
        <w:rPr>
          <w:b/>
          <w:i/>
          <w:color w:val="FF0000"/>
          <w:sz w:val="26"/>
          <w:szCs w:val="26"/>
        </w:rPr>
      </w:pPr>
      <w:r w:rsidRPr="00136B9A">
        <w:rPr>
          <w:b/>
          <w:i/>
          <w:sz w:val="26"/>
          <w:szCs w:val="26"/>
        </w:rPr>
        <w:t>Демографические показатели.</w:t>
      </w:r>
    </w:p>
    <w:p w:rsidR="008503E5" w:rsidRPr="00136B9A" w:rsidRDefault="008503E5" w:rsidP="008503E5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B8215C">
        <w:rPr>
          <w:sz w:val="26"/>
          <w:szCs w:val="26"/>
        </w:rPr>
        <w:t xml:space="preserve">Прогнозные статистические параметры, предусмотренные в сценарных условиях, соответствуют высокому варианту прогноза Росстата до 2030 года, пересчитанному с учетом итогов Всероссийской переписи населения. </w:t>
      </w:r>
    </w:p>
    <w:p w:rsidR="008951BC" w:rsidRPr="00136B9A" w:rsidRDefault="0044080F" w:rsidP="001D6B7A">
      <w:pPr>
        <w:ind w:firstLine="708"/>
        <w:jc w:val="both"/>
        <w:rPr>
          <w:color w:val="FF0000"/>
          <w:sz w:val="26"/>
          <w:szCs w:val="26"/>
        </w:rPr>
      </w:pPr>
      <w:r w:rsidRPr="00136B9A">
        <w:rPr>
          <w:sz w:val="26"/>
          <w:szCs w:val="26"/>
        </w:rPr>
        <w:t xml:space="preserve">Основным фактором демографического развития является естественный прирост. </w:t>
      </w:r>
      <w:r w:rsidR="00D51A4A">
        <w:rPr>
          <w:sz w:val="26"/>
          <w:szCs w:val="26"/>
        </w:rPr>
        <w:t>В прогнозируемый период 2020</w:t>
      </w:r>
      <w:r w:rsidR="001D6B7A" w:rsidRPr="00136B9A">
        <w:rPr>
          <w:sz w:val="26"/>
          <w:szCs w:val="26"/>
        </w:rPr>
        <w:t>-20</w:t>
      </w:r>
      <w:r w:rsidR="00136B9A" w:rsidRPr="00136B9A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="001D6B7A" w:rsidRPr="00136B9A">
        <w:rPr>
          <w:sz w:val="26"/>
          <w:szCs w:val="26"/>
        </w:rPr>
        <w:t xml:space="preserve"> годов естественный прирост населения будет варьироваться</w:t>
      </w:r>
      <w:r w:rsidRPr="00DA19E7">
        <w:rPr>
          <w:sz w:val="26"/>
          <w:szCs w:val="26"/>
        </w:rPr>
        <w:t>:</w:t>
      </w:r>
      <w:r w:rsidR="001D6B7A" w:rsidRPr="00DA19E7">
        <w:rPr>
          <w:sz w:val="26"/>
          <w:szCs w:val="26"/>
        </w:rPr>
        <w:t xml:space="preserve"> </w:t>
      </w:r>
      <w:r w:rsidRPr="00DA19E7">
        <w:rPr>
          <w:sz w:val="26"/>
          <w:szCs w:val="26"/>
        </w:rPr>
        <w:t xml:space="preserve">по первому варианту прогноза </w:t>
      </w:r>
      <w:r w:rsidR="00D51A4A">
        <w:rPr>
          <w:sz w:val="26"/>
          <w:szCs w:val="26"/>
        </w:rPr>
        <w:t xml:space="preserve">и второму варианту прогноза </w:t>
      </w:r>
      <w:r w:rsidRPr="00DA19E7">
        <w:rPr>
          <w:sz w:val="26"/>
          <w:szCs w:val="26"/>
        </w:rPr>
        <w:t xml:space="preserve">от </w:t>
      </w:r>
      <w:r w:rsidR="00DA19E7" w:rsidRPr="00DA19E7">
        <w:rPr>
          <w:sz w:val="26"/>
          <w:szCs w:val="26"/>
        </w:rPr>
        <w:t>2</w:t>
      </w:r>
      <w:r w:rsidR="00D51A4A">
        <w:rPr>
          <w:sz w:val="26"/>
          <w:szCs w:val="26"/>
        </w:rPr>
        <w:t>82</w:t>
      </w:r>
      <w:r w:rsidRPr="00DA19E7">
        <w:rPr>
          <w:sz w:val="26"/>
          <w:szCs w:val="26"/>
        </w:rPr>
        <w:t xml:space="preserve"> человек</w:t>
      </w:r>
      <w:r w:rsidR="00C15287" w:rsidRPr="00DA19E7">
        <w:rPr>
          <w:sz w:val="26"/>
          <w:szCs w:val="26"/>
        </w:rPr>
        <w:t xml:space="preserve"> до </w:t>
      </w:r>
      <w:r w:rsidR="00DA19E7" w:rsidRPr="00DA19E7">
        <w:rPr>
          <w:sz w:val="26"/>
          <w:szCs w:val="26"/>
        </w:rPr>
        <w:t>2</w:t>
      </w:r>
      <w:r w:rsidR="00D51A4A">
        <w:rPr>
          <w:sz w:val="26"/>
          <w:szCs w:val="26"/>
        </w:rPr>
        <w:t>83 человек в год</w:t>
      </w:r>
      <w:r w:rsidR="008951BC" w:rsidRPr="00DA19E7">
        <w:rPr>
          <w:sz w:val="26"/>
          <w:szCs w:val="26"/>
        </w:rPr>
        <w:t>.</w:t>
      </w:r>
    </w:p>
    <w:p w:rsidR="001D6B7A" w:rsidRPr="009F1B65" w:rsidRDefault="008951BC" w:rsidP="001D6B7A">
      <w:pPr>
        <w:ind w:firstLine="708"/>
        <w:jc w:val="both"/>
        <w:rPr>
          <w:sz w:val="26"/>
          <w:szCs w:val="26"/>
        </w:rPr>
      </w:pPr>
      <w:r w:rsidRPr="00136B9A">
        <w:rPr>
          <w:sz w:val="26"/>
          <w:szCs w:val="26"/>
        </w:rPr>
        <w:t>Динамика миграционных процессов также оказывает влияние на численность населения. По оценке 20</w:t>
      </w:r>
      <w:r w:rsidR="00D51A4A">
        <w:rPr>
          <w:sz w:val="26"/>
          <w:szCs w:val="26"/>
        </w:rPr>
        <w:t>20</w:t>
      </w:r>
      <w:r w:rsidRPr="00136B9A">
        <w:rPr>
          <w:sz w:val="26"/>
          <w:szCs w:val="26"/>
        </w:rPr>
        <w:t xml:space="preserve"> года миграционный </w:t>
      </w:r>
      <w:r w:rsidR="00D51A4A">
        <w:rPr>
          <w:sz w:val="26"/>
          <w:szCs w:val="26"/>
        </w:rPr>
        <w:t xml:space="preserve">прирост </w:t>
      </w:r>
      <w:r w:rsidRPr="00136B9A">
        <w:rPr>
          <w:sz w:val="26"/>
          <w:szCs w:val="26"/>
        </w:rPr>
        <w:t>составит</w:t>
      </w:r>
      <w:r w:rsidRPr="00136B9A">
        <w:rPr>
          <w:color w:val="FF0000"/>
          <w:sz w:val="26"/>
          <w:szCs w:val="26"/>
        </w:rPr>
        <w:t xml:space="preserve"> </w:t>
      </w:r>
      <w:r w:rsidRPr="009F1B65">
        <w:rPr>
          <w:sz w:val="26"/>
          <w:szCs w:val="26"/>
        </w:rPr>
        <w:t>-</w:t>
      </w:r>
      <w:r w:rsidR="008F19F8">
        <w:rPr>
          <w:sz w:val="26"/>
          <w:szCs w:val="26"/>
        </w:rPr>
        <w:t xml:space="preserve"> 2</w:t>
      </w:r>
      <w:r w:rsidRPr="009F1B65">
        <w:rPr>
          <w:sz w:val="26"/>
          <w:szCs w:val="26"/>
        </w:rPr>
        <w:t xml:space="preserve"> человек</w:t>
      </w:r>
      <w:r w:rsidR="00D51A4A">
        <w:rPr>
          <w:sz w:val="26"/>
          <w:szCs w:val="26"/>
        </w:rPr>
        <w:t>а</w:t>
      </w:r>
      <w:r w:rsidRPr="009F1B65">
        <w:rPr>
          <w:sz w:val="26"/>
          <w:szCs w:val="26"/>
        </w:rPr>
        <w:t>.</w:t>
      </w:r>
    </w:p>
    <w:p w:rsidR="001D6B7A" w:rsidRPr="009F1B65" w:rsidRDefault="001D6B7A" w:rsidP="001D6B7A">
      <w:pPr>
        <w:ind w:firstLine="708"/>
        <w:jc w:val="both"/>
        <w:rPr>
          <w:sz w:val="26"/>
          <w:szCs w:val="26"/>
        </w:rPr>
      </w:pPr>
      <w:r w:rsidRPr="00136B9A">
        <w:rPr>
          <w:sz w:val="26"/>
          <w:szCs w:val="26"/>
        </w:rPr>
        <w:t>Таким образом, к 20</w:t>
      </w:r>
      <w:r w:rsidR="00136B9A" w:rsidRPr="00136B9A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Pr="00136B9A">
        <w:rPr>
          <w:sz w:val="26"/>
          <w:szCs w:val="26"/>
        </w:rPr>
        <w:t xml:space="preserve"> году прогнозируемая среднегодовая численность населения составит: </w:t>
      </w:r>
      <w:r w:rsidRPr="009F1B65">
        <w:rPr>
          <w:sz w:val="26"/>
          <w:szCs w:val="26"/>
        </w:rPr>
        <w:t xml:space="preserve">по </w:t>
      </w:r>
      <w:r w:rsidR="00D51A4A">
        <w:rPr>
          <w:sz w:val="26"/>
          <w:szCs w:val="26"/>
        </w:rPr>
        <w:t xml:space="preserve">обоим </w:t>
      </w:r>
      <w:r w:rsidRPr="009F1B65">
        <w:rPr>
          <w:sz w:val="26"/>
          <w:szCs w:val="26"/>
        </w:rPr>
        <w:t>вариант</w:t>
      </w:r>
      <w:r w:rsidR="00D51A4A">
        <w:rPr>
          <w:sz w:val="26"/>
          <w:szCs w:val="26"/>
        </w:rPr>
        <w:t xml:space="preserve">ам </w:t>
      </w:r>
      <w:r w:rsidRPr="009F1B65">
        <w:rPr>
          <w:sz w:val="26"/>
          <w:szCs w:val="26"/>
        </w:rPr>
        <w:t xml:space="preserve">прогноза – </w:t>
      </w:r>
      <w:r w:rsidR="009F1B65" w:rsidRPr="009F1B65">
        <w:rPr>
          <w:sz w:val="26"/>
          <w:szCs w:val="26"/>
        </w:rPr>
        <w:t>2</w:t>
      </w:r>
      <w:r w:rsidR="00D51A4A">
        <w:rPr>
          <w:sz w:val="26"/>
          <w:szCs w:val="26"/>
        </w:rPr>
        <w:t>4148</w:t>
      </w:r>
      <w:r w:rsidRPr="009F1B65">
        <w:rPr>
          <w:sz w:val="26"/>
          <w:szCs w:val="26"/>
        </w:rPr>
        <w:t xml:space="preserve"> человек.</w:t>
      </w:r>
    </w:p>
    <w:p w:rsidR="008503E5" w:rsidRPr="00136B9A" w:rsidRDefault="008503E5" w:rsidP="008503E5">
      <w:pPr>
        <w:jc w:val="both"/>
        <w:rPr>
          <w:color w:val="FF0000"/>
          <w:sz w:val="26"/>
          <w:szCs w:val="26"/>
        </w:rPr>
      </w:pPr>
    </w:p>
    <w:p w:rsidR="0094039B" w:rsidRPr="00136B9A" w:rsidRDefault="0094039B" w:rsidP="0094039B">
      <w:pPr>
        <w:jc w:val="both"/>
        <w:rPr>
          <w:b/>
          <w:i/>
          <w:sz w:val="26"/>
          <w:szCs w:val="26"/>
        </w:rPr>
      </w:pPr>
      <w:r w:rsidRPr="00136B9A">
        <w:rPr>
          <w:b/>
          <w:i/>
          <w:sz w:val="26"/>
          <w:szCs w:val="26"/>
        </w:rPr>
        <w:t>Производство агропромышленной продукции сельскохозяйственными предприятиями.</w:t>
      </w:r>
    </w:p>
    <w:p w:rsidR="0094039B" w:rsidRPr="00136B9A" w:rsidRDefault="0094039B" w:rsidP="0094039B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624088">
        <w:rPr>
          <w:sz w:val="26"/>
          <w:szCs w:val="26"/>
        </w:rPr>
        <w:t>Показатели прогноза развития агр</w:t>
      </w:r>
      <w:r w:rsidR="00D51A4A">
        <w:rPr>
          <w:sz w:val="26"/>
          <w:szCs w:val="26"/>
        </w:rPr>
        <w:t>опромышленного комплекса на 2020</w:t>
      </w:r>
      <w:r w:rsidRPr="00624088">
        <w:rPr>
          <w:sz w:val="26"/>
          <w:szCs w:val="26"/>
        </w:rPr>
        <w:t>-20</w:t>
      </w:r>
      <w:r w:rsidR="00624088" w:rsidRPr="00624088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Pr="00624088">
        <w:rPr>
          <w:sz w:val="26"/>
          <w:szCs w:val="26"/>
        </w:rPr>
        <w:t xml:space="preserve"> годы определены с учетом ожидаемых оценок развития сельского хозяйства и дальнейшего развития крестьянских (фермерских) хозяйств с учетом потребительского спроса населения на продовольствие местного производства.</w:t>
      </w:r>
    </w:p>
    <w:p w:rsidR="00FD2A12" w:rsidRPr="00B860DD" w:rsidRDefault="00FD2A12" w:rsidP="00FD2A12">
      <w:pPr>
        <w:ind w:firstLine="737"/>
        <w:jc w:val="both"/>
        <w:rPr>
          <w:sz w:val="26"/>
          <w:szCs w:val="26"/>
        </w:rPr>
      </w:pPr>
      <w:r w:rsidRPr="00B860DD">
        <w:rPr>
          <w:sz w:val="26"/>
          <w:szCs w:val="26"/>
        </w:rPr>
        <w:t>По оценке в 20</w:t>
      </w:r>
      <w:r w:rsidR="00D51A4A">
        <w:rPr>
          <w:sz w:val="26"/>
          <w:szCs w:val="26"/>
        </w:rPr>
        <w:t>20</w:t>
      </w:r>
      <w:r w:rsidRPr="00B860DD">
        <w:rPr>
          <w:sz w:val="26"/>
          <w:szCs w:val="26"/>
        </w:rPr>
        <w:t xml:space="preserve"> году реализация сельскохозяйственной продукции составит </w:t>
      </w:r>
      <w:r w:rsidR="008F19F8">
        <w:rPr>
          <w:sz w:val="26"/>
          <w:szCs w:val="26"/>
        </w:rPr>
        <w:t>18 </w:t>
      </w:r>
      <w:r w:rsidR="00D51A4A">
        <w:rPr>
          <w:sz w:val="26"/>
          <w:szCs w:val="26"/>
        </w:rPr>
        <w:t>977</w:t>
      </w:r>
      <w:r w:rsidRPr="00816897">
        <w:rPr>
          <w:sz w:val="26"/>
          <w:szCs w:val="26"/>
        </w:rPr>
        <w:t xml:space="preserve"> </w:t>
      </w:r>
      <w:r w:rsidRPr="00B860DD">
        <w:rPr>
          <w:sz w:val="26"/>
          <w:szCs w:val="26"/>
        </w:rPr>
        <w:t>тыс. рублей или 10</w:t>
      </w:r>
      <w:r w:rsidR="008F19F8">
        <w:rPr>
          <w:sz w:val="26"/>
          <w:szCs w:val="26"/>
        </w:rPr>
        <w:t>1</w:t>
      </w:r>
      <w:r w:rsidRPr="00B860DD">
        <w:rPr>
          <w:sz w:val="26"/>
          <w:szCs w:val="26"/>
        </w:rPr>
        <w:t>,</w:t>
      </w:r>
      <w:r w:rsidR="00D51A4A">
        <w:rPr>
          <w:sz w:val="26"/>
          <w:szCs w:val="26"/>
        </w:rPr>
        <w:t>5</w:t>
      </w:r>
      <w:r w:rsidRPr="00B860DD">
        <w:rPr>
          <w:sz w:val="26"/>
          <w:szCs w:val="26"/>
        </w:rPr>
        <w:t xml:space="preserve"> % в сопоставимых ценах к уровню 20</w:t>
      </w:r>
      <w:r w:rsidR="00B860DD" w:rsidRPr="00B860DD">
        <w:rPr>
          <w:sz w:val="26"/>
          <w:szCs w:val="26"/>
        </w:rPr>
        <w:t>1</w:t>
      </w:r>
      <w:r w:rsidR="00D51A4A">
        <w:rPr>
          <w:sz w:val="26"/>
          <w:szCs w:val="26"/>
        </w:rPr>
        <w:t>9</w:t>
      </w:r>
      <w:r w:rsidRPr="00B860DD">
        <w:rPr>
          <w:sz w:val="26"/>
          <w:szCs w:val="26"/>
        </w:rPr>
        <w:t xml:space="preserve"> года.</w:t>
      </w:r>
    </w:p>
    <w:p w:rsidR="004D5199" w:rsidRPr="00B860DD" w:rsidRDefault="00C733A9" w:rsidP="0094039B">
      <w:pPr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624088">
        <w:rPr>
          <w:sz w:val="26"/>
          <w:szCs w:val="26"/>
        </w:rPr>
        <w:t>В прогнозный период 20</w:t>
      </w:r>
      <w:r w:rsidR="008F19F8">
        <w:rPr>
          <w:sz w:val="26"/>
          <w:szCs w:val="26"/>
        </w:rPr>
        <w:t>2</w:t>
      </w:r>
      <w:r w:rsidR="00D51A4A">
        <w:rPr>
          <w:sz w:val="26"/>
          <w:szCs w:val="26"/>
        </w:rPr>
        <w:t>1</w:t>
      </w:r>
      <w:r w:rsidR="00FD2A12" w:rsidRPr="00624088">
        <w:rPr>
          <w:sz w:val="26"/>
          <w:szCs w:val="26"/>
        </w:rPr>
        <w:t>-20</w:t>
      </w:r>
      <w:r w:rsidR="00624088" w:rsidRPr="00624088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="00FD2A12" w:rsidRPr="00624088">
        <w:rPr>
          <w:sz w:val="26"/>
          <w:szCs w:val="26"/>
        </w:rPr>
        <w:t xml:space="preserve"> годов реализация сельскохозяйственной продукции будет происходить следующим образом: </w:t>
      </w:r>
      <w:r w:rsidR="00FD2A12" w:rsidRPr="00B860DD">
        <w:rPr>
          <w:sz w:val="26"/>
          <w:szCs w:val="26"/>
        </w:rPr>
        <w:t>по Ι-</w:t>
      </w:r>
      <w:proofErr w:type="spellStart"/>
      <w:r w:rsidR="00FD2A12" w:rsidRPr="00B860DD">
        <w:rPr>
          <w:sz w:val="26"/>
          <w:szCs w:val="26"/>
        </w:rPr>
        <w:t>му</w:t>
      </w:r>
      <w:proofErr w:type="spellEnd"/>
      <w:r w:rsidR="00FD2A12" w:rsidRPr="00B860DD">
        <w:rPr>
          <w:sz w:val="26"/>
          <w:szCs w:val="26"/>
        </w:rPr>
        <w:t xml:space="preserve"> варианту прогноза – будет наблюдаться в пределах от </w:t>
      </w:r>
      <w:r w:rsidR="0037754D">
        <w:rPr>
          <w:sz w:val="26"/>
          <w:szCs w:val="26"/>
        </w:rPr>
        <w:t>1</w:t>
      </w:r>
      <w:r w:rsidR="00D51A4A">
        <w:rPr>
          <w:sz w:val="26"/>
          <w:szCs w:val="26"/>
        </w:rPr>
        <w:t>9</w:t>
      </w:r>
      <w:r w:rsidR="0037754D">
        <w:rPr>
          <w:sz w:val="26"/>
          <w:szCs w:val="26"/>
        </w:rPr>
        <w:t> </w:t>
      </w:r>
      <w:r w:rsidR="00D51A4A">
        <w:rPr>
          <w:sz w:val="26"/>
          <w:szCs w:val="26"/>
        </w:rPr>
        <w:t>243</w:t>
      </w:r>
      <w:r w:rsidR="0037754D" w:rsidRPr="00B860DD">
        <w:rPr>
          <w:sz w:val="26"/>
          <w:szCs w:val="26"/>
        </w:rPr>
        <w:t xml:space="preserve"> тыс. рублей до</w:t>
      </w:r>
      <w:r w:rsidR="0037754D">
        <w:rPr>
          <w:sz w:val="26"/>
          <w:szCs w:val="26"/>
        </w:rPr>
        <w:t xml:space="preserve"> 19 </w:t>
      </w:r>
      <w:r w:rsidR="00D51A4A">
        <w:rPr>
          <w:sz w:val="26"/>
          <w:szCs w:val="26"/>
        </w:rPr>
        <w:t>903</w:t>
      </w:r>
      <w:r w:rsidR="0037754D" w:rsidRPr="00B860DD">
        <w:rPr>
          <w:sz w:val="26"/>
          <w:szCs w:val="26"/>
        </w:rPr>
        <w:t xml:space="preserve"> тыс. рублей</w:t>
      </w:r>
      <w:r w:rsidR="0037754D">
        <w:rPr>
          <w:sz w:val="26"/>
          <w:szCs w:val="26"/>
        </w:rPr>
        <w:t xml:space="preserve">, </w:t>
      </w:r>
      <w:r w:rsidR="00FD2A12" w:rsidRPr="00B860DD">
        <w:rPr>
          <w:sz w:val="26"/>
          <w:szCs w:val="26"/>
        </w:rPr>
        <w:t>по Ι</w:t>
      </w:r>
      <w:r w:rsidR="0001278E" w:rsidRPr="00B860DD">
        <w:rPr>
          <w:sz w:val="26"/>
          <w:szCs w:val="26"/>
          <w:lang w:val="en-US"/>
        </w:rPr>
        <w:t>I</w:t>
      </w:r>
      <w:r w:rsidR="00FD2A12" w:rsidRPr="00B860DD">
        <w:rPr>
          <w:sz w:val="26"/>
          <w:szCs w:val="26"/>
        </w:rPr>
        <w:t xml:space="preserve">-му варианту </w:t>
      </w:r>
      <w:r w:rsidR="00FD2A12" w:rsidRPr="00B860DD">
        <w:rPr>
          <w:sz w:val="26"/>
          <w:szCs w:val="26"/>
        </w:rPr>
        <w:lastRenderedPageBreak/>
        <w:t>прогноза рост произведенной сельскохозяйственной продукции будет в пределах от</w:t>
      </w:r>
      <w:r w:rsidR="0037754D">
        <w:rPr>
          <w:sz w:val="26"/>
          <w:szCs w:val="26"/>
        </w:rPr>
        <w:t xml:space="preserve"> </w:t>
      </w:r>
      <w:r w:rsidR="00D51A4A">
        <w:rPr>
          <w:sz w:val="26"/>
          <w:szCs w:val="26"/>
        </w:rPr>
        <w:t>19 318</w:t>
      </w:r>
      <w:r w:rsidR="0037754D" w:rsidRPr="00B860DD">
        <w:rPr>
          <w:sz w:val="26"/>
          <w:szCs w:val="26"/>
        </w:rPr>
        <w:t xml:space="preserve"> тыс. рублей до</w:t>
      </w:r>
      <w:r w:rsidR="0037754D">
        <w:rPr>
          <w:sz w:val="26"/>
          <w:szCs w:val="26"/>
        </w:rPr>
        <w:t xml:space="preserve"> </w:t>
      </w:r>
      <w:r w:rsidR="00D51A4A">
        <w:rPr>
          <w:sz w:val="26"/>
          <w:szCs w:val="26"/>
        </w:rPr>
        <w:t>20 098</w:t>
      </w:r>
      <w:r w:rsidR="0037754D" w:rsidRPr="00B860DD">
        <w:rPr>
          <w:sz w:val="26"/>
          <w:szCs w:val="26"/>
        </w:rPr>
        <w:t xml:space="preserve"> тыс. рублей</w:t>
      </w:r>
      <w:r w:rsidR="00FD2A12" w:rsidRPr="00B860DD">
        <w:rPr>
          <w:sz w:val="26"/>
          <w:szCs w:val="26"/>
        </w:rPr>
        <w:t>.</w:t>
      </w:r>
    </w:p>
    <w:p w:rsidR="00B70D8D" w:rsidRPr="00136B9A" w:rsidRDefault="00B70D8D" w:rsidP="00B70D8D">
      <w:pPr>
        <w:jc w:val="both"/>
        <w:rPr>
          <w:b/>
          <w:i/>
          <w:color w:val="FF0000"/>
          <w:sz w:val="26"/>
          <w:szCs w:val="26"/>
        </w:rPr>
      </w:pPr>
    </w:p>
    <w:p w:rsidR="00B70D8D" w:rsidRPr="00136B9A" w:rsidRDefault="00B70D8D" w:rsidP="00B70D8D">
      <w:pPr>
        <w:jc w:val="both"/>
        <w:rPr>
          <w:b/>
          <w:i/>
          <w:sz w:val="26"/>
          <w:szCs w:val="26"/>
        </w:rPr>
      </w:pPr>
      <w:r w:rsidRPr="00136B9A">
        <w:rPr>
          <w:b/>
          <w:i/>
          <w:sz w:val="26"/>
          <w:szCs w:val="26"/>
        </w:rPr>
        <w:t>Рынок товаров и услуг.</w:t>
      </w:r>
    </w:p>
    <w:p w:rsidR="00B70D8D" w:rsidRPr="00660E9C" w:rsidRDefault="00B70D8D" w:rsidP="00B70D8D">
      <w:pPr>
        <w:tabs>
          <w:tab w:val="left" w:pos="709"/>
        </w:tabs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136B9A">
        <w:rPr>
          <w:sz w:val="26"/>
          <w:szCs w:val="26"/>
        </w:rPr>
        <w:t>Прогнозируемые показатели оборота розничной торговли на 20</w:t>
      </w:r>
      <w:r w:rsidR="0037754D">
        <w:rPr>
          <w:sz w:val="26"/>
          <w:szCs w:val="26"/>
        </w:rPr>
        <w:t>2</w:t>
      </w:r>
      <w:r w:rsidR="00D51A4A">
        <w:rPr>
          <w:sz w:val="26"/>
          <w:szCs w:val="26"/>
        </w:rPr>
        <w:t>1</w:t>
      </w:r>
      <w:r w:rsidRPr="00136B9A">
        <w:rPr>
          <w:sz w:val="26"/>
          <w:szCs w:val="26"/>
        </w:rPr>
        <w:t>-20</w:t>
      </w:r>
      <w:r w:rsidR="00136B9A" w:rsidRPr="00136B9A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Pr="00136B9A">
        <w:rPr>
          <w:sz w:val="26"/>
          <w:szCs w:val="26"/>
        </w:rPr>
        <w:t xml:space="preserve"> годы определены с учетом структуры роста потребительских цен.</w:t>
      </w:r>
      <w:r w:rsidRPr="00136B9A">
        <w:rPr>
          <w:color w:val="FF0000"/>
          <w:sz w:val="26"/>
          <w:szCs w:val="26"/>
        </w:rPr>
        <w:t xml:space="preserve"> </w:t>
      </w:r>
      <w:r w:rsidRPr="000A5FFB">
        <w:rPr>
          <w:sz w:val="26"/>
          <w:szCs w:val="26"/>
        </w:rPr>
        <w:t>Оборот розничной торговли к 20</w:t>
      </w:r>
      <w:r w:rsidR="000A5FFB" w:rsidRPr="000A5FFB">
        <w:rPr>
          <w:sz w:val="26"/>
          <w:szCs w:val="26"/>
        </w:rPr>
        <w:t>2</w:t>
      </w:r>
      <w:r w:rsidR="00D51A4A">
        <w:rPr>
          <w:sz w:val="26"/>
          <w:szCs w:val="26"/>
        </w:rPr>
        <w:t>3</w:t>
      </w:r>
      <w:r w:rsidRPr="000A5FFB">
        <w:rPr>
          <w:sz w:val="26"/>
          <w:szCs w:val="26"/>
        </w:rPr>
        <w:t xml:space="preserve"> го</w:t>
      </w:r>
      <w:r w:rsidR="00D51A4A">
        <w:rPr>
          <w:sz w:val="26"/>
          <w:szCs w:val="26"/>
        </w:rPr>
        <w:t>ду увеличится по отношению к 2020</w:t>
      </w:r>
      <w:r w:rsidRPr="000A5FFB">
        <w:rPr>
          <w:sz w:val="26"/>
          <w:szCs w:val="26"/>
        </w:rPr>
        <w:t xml:space="preserve"> году:</w:t>
      </w:r>
      <w:r w:rsidRPr="00136B9A">
        <w:rPr>
          <w:color w:val="FF0000"/>
          <w:sz w:val="26"/>
          <w:szCs w:val="26"/>
        </w:rPr>
        <w:t xml:space="preserve"> </w:t>
      </w:r>
      <w:r w:rsidRPr="00660E9C">
        <w:rPr>
          <w:sz w:val="26"/>
          <w:szCs w:val="26"/>
        </w:rPr>
        <w:t xml:space="preserve">по первому варианту прогноза на </w:t>
      </w:r>
      <w:r w:rsidR="00816897">
        <w:rPr>
          <w:sz w:val="26"/>
          <w:szCs w:val="26"/>
        </w:rPr>
        <w:t>1</w:t>
      </w:r>
      <w:r w:rsidR="0037754D">
        <w:rPr>
          <w:sz w:val="26"/>
          <w:szCs w:val="26"/>
        </w:rPr>
        <w:t>0</w:t>
      </w:r>
      <w:r w:rsidR="00AB21A6">
        <w:rPr>
          <w:sz w:val="26"/>
          <w:szCs w:val="26"/>
        </w:rPr>
        <w:t>6</w:t>
      </w:r>
      <w:r w:rsidR="00816897">
        <w:rPr>
          <w:sz w:val="26"/>
          <w:szCs w:val="26"/>
        </w:rPr>
        <w:t>,</w:t>
      </w:r>
      <w:r w:rsidR="0037754D">
        <w:rPr>
          <w:sz w:val="26"/>
          <w:szCs w:val="26"/>
        </w:rPr>
        <w:t>9</w:t>
      </w:r>
      <w:r w:rsidRPr="00660E9C">
        <w:rPr>
          <w:sz w:val="26"/>
          <w:szCs w:val="26"/>
        </w:rPr>
        <w:t xml:space="preserve">% и составит </w:t>
      </w:r>
      <w:r w:rsidR="00AB21A6">
        <w:rPr>
          <w:sz w:val="26"/>
          <w:szCs w:val="26"/>
        </w:rPr>
        <w:t>3003,68</w:t>
      </w:r>
      <w:r w:rsidRPr="00660E9C">
        <w:rPr>
          <w:sz w:val="26"/>
          <w:szCs w:val="26"/>
        </w:rPr>
        <w:t xml:space="preserve"> млн. рублей, а по второму варианту прогнозируемый рост составит </w:t>
      </w:r>
      <w:r w:rsidR="00660E9C" w:rsidRPr="00660E9C">
        <w:rPr>
          <w:sz w:val="26"/>
          <w:szCs w:val="26"/>
        </w:rPr>
        <w:t>1</w:t>
      </w:r>
      <w:r w:rsidR="0037754D">
        <w:rPr>
          <w:sz w:val="26"/>
          <w:szCs w:val="26"/>
        </w:rPr>
        <w:t>0</w:t>
      </w:r>
      <w:r w:rsidR="00AB21A6">
        <w:rPr>
          <w:sz w:val="26"/>
          <w:szCs w:val="26"/>
        </w:rPr>
        <w:t>8</w:t>
      </w:r>
      <w:r w:rsidRPr="00660E9C">
        <w:rPr>
          <w:sz w:val="26"/>
          <w:szCs w:val="26"/>
        </w:rPr>
        <w:t xml:space="preserve">% или </w:t>
      </w:r>
      <w:r w:rsidR="00AB21A6">
        <w:rPr>
          <w:sz w:val="26"/>
          <w:szCs w:val="26"/>
        </w:rPr>
        <w:t>3033</w:t>
      </w:r>
      <w:r w:rsidR="000A5FFB" w:rsidRPr="00660E9C">
        <w:rPr>
          <w:sz w:val="26"/>
          <w:szCs w:val="26"/>
        </w:rPr>
        <w:t>,</w:t>
      </w:r>
      <w:r w:rsidR="00AB21A6">
        <w:rPr>
          <w:sz w:val="26"/>
          <w:szCs w:val="26"/>
        </w:rPr>
        <w:t>14</w:t>
      </w:r>
      <w:r w:rsidRPr="00660E9C">
        <w:rPr>
          <w:sz w:val="26"/>
          <w:szCs w:val="26"/>
        </w:rPr>
        <w:t xml:space="preserve"> млн. рублей.</w:t>
      </w:r>
    </w:p>
    <w:p w:rsidR="00B70D8D" w:rsidRPr="00F077FA" w:rsidRDefault="00B70D8D" w:rsidP="00B70D8D">
      <w:pPr>
        <w:tabs>
          <w:tab w:val="left" w:pos="709"/>
        </w:tabs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624088">
        <w:rPr>
          <w:sz w:val="26"/>
          <w:szCs w:val="26"/>
        </w:rPr>
        <w:t>Оборот общественного питания в прогнозный период 20</w:t>
      </w:r>
      <w:r w:rsidR="0037754D">
        <w:rPr>
          <w:sz w:val="26"/>
          <w:szCs w:val="26"/>
        </w:rPr>
        <w:t>2</w:t>
      </w:r>
      <w:r w:rsidR="00AB21A6">
        <w:rPr>
          <w:sz w:val="26"/>
          <w:szCs w:val="26"/>
        </w:rPr>
        <w:t>1</w:t>
      </w:r>
      <w:r w:rsidRPr="00624088">
        <w:rPr>
          <w:sz w:val="26"/>
          <w:szCs w:val="26"/>
        </w:rPr>
        <w:t>-20</w:t>
      </w:r>
      <w:r w:rsidR="00624088" w:rsidRPr="00624088">
        <w:rPr>
          <w:sz w:val="26"/>
          <w:szCs w:val="26"/>
        </w:rPr>
        <w:t>2</w:t>
      </w:r>
      <w:r w:rsidR="00AB21A6">
        <w:rPr>
          <w:sz w:val="26"/>
          <w:szCs w:val="26"/>
        </w:rPr>
        <w:t>3</w:t>
      </w:r>
      <w:r w:rsidRPr="00624088">
        <w:rPr>
          <w:sz w:val="26"/>
          <w:szCs w:val="26"/>
        </w:rPr>
        <w:t xml:space="preserve"> годов будет увеличиваться. Ожидаемый рост к 20</w:t>
      </w:r>
      <w:r w:rsidR="00624088" w:rsidRPr="00624088">
        <w:rPr>
          <w:sz w:val="26"/>
          <w:szCs w:val="26"/>
        </w:rPr>
        <w:t>2</w:t>
      </w:r>
      <w:r w:rsidR="00AB21A6">
        <w:rPr>
          <w:sz w:val="26"/>
          <w:szCs w:val="26"/>
        </w:rPr>
        <w:t>3</w:t>
      </w:r>
      <w:r w:rsidRPr="00624088">
        <w:rPr>
          <w:sz w:val="26"/>
          <w:szCs w:val="26"/>
        </w:rPr>
        <w:t xml:space="preserve"> году </w:t>
      </w:r>
      <w:r w:rsidR="00F077FA" w:rsidRPr="000A5FFB">
        <w:rPr>
          <w:sz w:val="26"/>
          <w:szCs w:val="26"/>
        </w:rPr>
        <w:t>по отношению к 20</w:t>
      </w:r>
      <w:r w:rsidR="00AB21A6">
        <w:rPr>
          <w:sz w:val="26"/>
          <w:szCs w:val="26"/>
        </w:rPr>
        <w:t>20</w:t>
      </w:r>
      <w:r w:rsidR="00F077FA" w:rsidRPr="000A5FFB">
        <w:rPr>
          <w:sz w:val="26"/>
          <w:szCs w:val="26"/>
        </w:rPr>
        <w:t xml:space="preserve"> году</w:t>
      </w:r>
      <w:r w:rsidR="00F077FA" w:rsidRPr="00624088">
        <w:rPr>
          <w:sz w:val="26"/>
          <w:szCs w:val="26"/>
        </w:rPr>
        <w:t xml:space="preserve"> </w:t>
      </w:r>
      <w:r w:rsidR="00AC3B77" w:rsidRPr="00624088">
        <w:rPr>
          <w:sz w:val="26"/>
          <w:szCs w:val="26"/>
        </w:rPr>
        <w:t>будет варьироваться</w:t>
      </w:r>
      <w:r w:rsidR="00AC3B77" w:rsidRPr="00136B9A">
        <w:rPr>
          <w:color w:val="FF0000"/>
          <w:sz w:val="26"/>
          <w:szCs w:val="26"/>
        </w:rPr>
        <w:t xml:space="preserve"> </w:t>
      </w:r>
      <w:r w:rsidR="00AC3B77" w:rsidRPr="00F077FA">
        <w:rPr>
          <w:sz w:val="26"/>
          <w:szCs w:val="26"/>
        </w:rPr>
        <w:t>в пр</w:t>
      </w:r>
      <w:r w:rsidRPr="00F077FA">
        <w:rPr>
          <w:sz w:val="26"/>
          <w:szCs w:val="26"/>
        </w:rPr>
        <w:t xml:space="preserve">еделах </w:t>
      </w:r>
      <w:r w:rsidR="00F077FA">
        <w:rPr>
          <w:sz w:val="26"/>
          <w:szCs w:val="26"/>
        </w:rPr>
        <w:t>1</w:t>
      </w:r>
      <w:r w:rsidR="0037754D">
        <w:rPr>
          <w:sz w:val="26"/>
          <w:szCs w:val="26"/>
        </w:rPr>
        <w:t>0</w:t>
      </w:r>
      <w:r w:rsidR="00AB21A6">
        <w:rPr>
          <w:sz w:val="26"/>
          <w:szCs w:val="26"/>
        </w:rPr>
        <w:t>6</w:t>
      </w:r>
      <w:r w:rsidR="0037754D">
        <w:rPr>
          <w:sz w:val="26"/>
          <w:szCs w:val="26"/>
        </w:rPr>
        <w:t>,9</w:t>
      </w:r>
      <w:r w:rsidRPr="00F077FA">
        <w:rPr>
          <w:sz w:val="26"/>
          <w:szCs w:val="26"/>
        </w:rPr>
        <w:t>%-</w:t>
      </w:r>
      <w:r w:rsidR="0037754D">
        <w:rPr>
          <w:sz w:val="26"/>
          <w:szCs w:val="26"/>
        </w:rPr>
        <w:t>10</w:t>
      </w:r>
      <w:r w:rsidR="00AB21A6">
        <w:rPr>
          <w:sz w:val="26"/>
          <w:szCs w:val="26"/>
        </w:rPr>
        <w:t>8</w:t>
      </w:r>
      <w:r w:rsidRPr="00F077FA">
        <w:rPr>
          <w:sz w:val="26"/>
          <w:szCs w:val="26"/>
        </w:rPr>
        <w:t xml:space="preserve">% и составит: по первому варианту прогноза </w:t>
      </w:r>
      <w:r w:rsidR="0037754D">
        <w:rPr>
          <w:sz w:val="26"/>
          <w:szCs w:val="26"/>
        </w:rPr>
        <w:t>2</w:t>
      </w:r>
      <w:r w:rsidR="00AB21A6">
        <w:rPr>
          <w:sz w:val="26"/>
          <w:szCs w:val="26"/>
        </w:rPr>
        <w:t>76</w:t>
      </w:r>
      <w:r w:rsidR="0037754D">
        <w:rPr>
          <w:sz w:val="26"/>
          <w:szCs w:val="26"/>
        </w:rPr>
        <w:t>,</w:t>
      </w:r>
      <w:r w:rsidR="00AB21A6">
        <w:rPr>
          <w:sz w:val="26"/>
          <w:szCs w:val="26"/>
        </w:rPr>
        <w:t>91</w:t>
      </w:r>
      <w:r w:rsidRPr="00F077FA">
        <w:rPr>
          <w:sz w:val="26"/>
          <w:szCs w:val="26"/>
        </w:rPr>
        <w:t xml:space="preserve"> млн. рублей по второму варианту прогноза </w:t>
      </w:r>
      <w:r w:rsidR="00816897">
        <w:rPr>
          <w:sz w:val="26"/>
          <w:szCs w:val="26"/>
        </w:rPr>
        <w:t>2</w:t>
      </w:r>
      <w:r w:rsidR="00997FCD">
        <w:rPr>
          <w:sz w:val="26"/>
          <w:szCs w:val="26"/>
        </w:rPr>
        <w:t>79</w:t>
      </w:r>
      <w:r w:rsidR="0037754D">
        <w:rPr>
          <w:sz w:val="26"/>
          <w:szCs w:val="26"/>
        </w:rPr>
        <w:t>,6</w:t>
      </w:r>
      <w:r w:rsidR="00997FCD">
        <w:rPr>
          <w:sz w:val="26"/>
          <w:szCs w:val="26"/>
        </w:rPr>
        <w:t>4</w:t>
      </w:r>
      <w:r w:rsidRPr="00F077FA">
        <w:rPr>
          <w:sz w:val="26"/>
          <w:szCs w:val="26"/>
        </w:rPr>
        <w:t xml:space="preserve"> млн. рублей.</w:t>
      </w:r>
    </w:p>
    <w:p w:rsidR="00B70D8D" w:rsidRPr="00FE21DE" w:rsidRDefault="00B70D8D" w:rsidP="00B70D8D">
      <w:pPr>
        <w:tabs>
          <w:tab w:val="left" w:pos="709"/>
        </w:tabs>
        <w:ind w:firstLine="737"/>
        <w:jc w:val="both"/>
        <w:rPr>
          <w:sz w:val="26"/>
          <w:szCs w:val="26"/>
        </w:rPr>
      </w:pPr>
      <w:r w:rsidRPr="00FE21DE">
        <w:rPr>
          <w:sz w:val="26"/>
          <w:szCs w:val="26"/>
        </w:rPr>
        <w:t>Ожидаемый рост платных услуг н</w:t>
      </w:r>
      <w:r w:rsidR="00B64461" w:rsidRPr="00FE21DE">
        <w:rPr>
          <w:sz w:val="26"/>
          <w:szCs w:val="26"/>
        </w:rPr>
        <w:t>аселения к 20</w:t>
      </w:r>
      <w:r w:rsidR="00F077FA" w:rsidRPr="00FE21DE">
        <w:rPr>
          <w:sz w:val="26"/>
          <w:szCs w:val="26"/>
        </w:rPr>
        <w:t>2</w:t>
      </w:r>
      <w:r w:rsidR="00997FCD">
        <w:rPr>
          <w:sz w:val="26"/>
          <w:szCs w:val="26"/>
        </w:rPr>
        <w:t>3</w:t>
      </w:r>
      <w:r w:rsidR="00B64461" w:rsidRPr="00FE21DE">
        <w:rPr>
          <w:sz w:val="26"/>
          <w:szCs w:val="26"/>
        </w:rPr>
        <w:t xml:space="preserve"> году составит 1</w:t>
      </w:r>
      <w:r w:rsidR="0037754D">
        <w:rPr>
          <w:sz w:val="26"/>
          <w:szCs w:val="26"/>
        </w:rPr>
        <w:t>06,</w:t>
      </w:r>
      <w:r w:rsidR="00997FCD">
        <w:rPr>
          <w:sz w:val="26"/>
          <w:szCs w:val="26"/>
        </w:rPr>
        <w:t>7</w:t>
      </w:r>
      <w:r w:rsidRPr="00FE21DE">
        <w:rPr>
          <w:sz w:val="26"/>
          <w:szCs w:val="26"/>
        </w:rPr>
        <w:t>%-</w:t>
      </w:r>
      <w:r w:rsidR="00B64461" w:rsidRPr="00FE21DE">
        <w:rPr>
          <w:sz w:val="26"/>
          <w:szCs w:val="26"/>
        </w:rPr>
        <w:t>1</w:t>
      </w:r>
      <w:r w:rsidR="0037754D">
        <w:rPr>
          <w:sz w:val="26"/>
          <w:szCs w:val="26"/>
        </w:rPr>
        <w:t>0</w:t>
      </w:r>
      <w:r w:rsidR="00997FCD">
        <w:rPr>
          <w:sz w:val="26"/>
          <w:szCs w:val="26"/>
        </w:rPr>
        <w:t>8</w:t>
      </w:r>
      <w:r w:rsidRPr="00FE21DE">
        <w:rPr>
          <w:sz w:val="26"/>
          <w:szCs w:val="26"/>
        </w:rPr>
        <w:t>% в сопоставимых ценах к уровню 20</w:t>
      </w:r>
      <w:r w:rsidR="00997FCD">
        <w:rPr>
          <w:sz w:val="26"/>
          <w:szCs w:val="26"/>
        </w:rPr>
        <w:t>20</w:t>
      </w:r>
      <w:r w:rsidRPr="00FE21DE">
        <w:rPr>
          <w:sz w:val="26"/>
          <w:szCs w:val="26"/>
        </w:rPr>
        <w:t xml:space="preserve"> года – </w:t>
      </w:r>
      <w:r w:rsidR="00816897">
        <w:rPr>
          <w:sz w:val="26"/>
          <w:szCs w:val="26"/>
        </w:rPr>
        <w:t>8</w:t>
      </w:r>
      <w:r w:rsidR="00997FCD">
        <w:rPr>
          <w:sz w:val="26"/>
          <w:szCs w:val="26"/>
        </w:rPr>
        <w:t>51</w:t>
      </w:r>
      <w:r w:rsidR="0037754D">
        <w:rPr>
          <w:sz w:val="26"/>
          <w:szCs w:val="26"/>
        </w:rPr>
        <w:t>,</w:t>
      </w:r>
      <w:r w:rsidR="00997FCD">
        <w:rPr>
          <w:sz w:val="26"/>
          <w:szCs w:val="26"/>
        </w:rPr>
        <w:t>03</w:t>
      </w:r>
      <w:r w:rsidRPr="00FE21DE">
        <w:rPr>
          <w:sz w:val="26"/>
          <w:szCs w:val="26"/>
        </w:rPr>
        <w:t xml:space="preserve"> млн. рублей по первому варианту прогноза, </w:t>
      </w:r>
      <w:r w:rsidR="00FE21DE" w:rsidRPr="00FE21DE">
        <w:rPr>
          <w:sz w:val="26"/>
          <w:szCs w:val="26"/>
        </w:rPr>
        <w:t>8</w:t>
      </w:r>
      <w:r w:rsidR="00997FCD">
        <w:rPr>
          <w:sz w:val="26"/>
          <w:szCs w:val="26"/>
        </w:rPr>
        <w:t>61,06</w:t>
      </w:r>
      <w:r w:rsidRPr="00FE21DE">
        <w:rPr>
          <w:sz w:val="26"/>
          <w:szCs w:val="26"/>
        </w:rPr>
        <w:t xml:space="preserve"> млн. рублей-по второму варианту прогноза.</w:t>
      </w:r>
    </w:p>
    <w:p w:rsidR="001D6B7A" w:rsidRPr="00FE21DE" w:rsidRDefault="001D6B7A" w:rsidP="0094039B">
      <w:pPr>
        <w:jc w:val="both"/>
        <w:rPr>
          <w:sz w:val="26"/>
          <w:szCs w:val="26"/>
        </w:rPr>
      </w:pPr>
      <w:r w:rsidRPr="00FE21DE">
        <w:rPr>
          <w:sz w:val="26"/>
          <w:szCs w:val="26"/>
        </w:rPr>
        <w:tab/>
      </w:r>
    </w:p>
    <w:p w:rsidR="008503E5" w:rsidRPr="00FE21DE" w:rsidRDefault="008503E5" w:rsidP="008503E5">
      <w:pPr>
        <w:jc w:val="both"/>
        <w:rPr>
          <w:b/>
          <w:i/>
          <w:sz w:val="26"/>
          <w:szCs w:val="26"/>
        </w:rPr>
      </w:pPr>
      <w:r w:rsidRPr="00FE21DE">
        <w:rPr>
          <w:b/>
          <w:i/>
          <w:sz w:val="26"/>
          <w:szCs w:val="26"/>
        </w:rPr>
        <w:t>Труд и занятость.</w:t>
      </w:r>
    </w:p>
    <w:p w:rsidR="008503E5" w:rsidRPr="00330748" w:rsidRDefault="008503E5" w:rsidP="008503E5">
      <w:pPr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D54DF2">
        <w:rPr>
          <w:sz w:val="26"/>
          <w:szCs w:val="26"/>
        </w:rPr>
        <w:t>Оценивая ситуацию на рынке труда в 20</w:t>
      </w:r>
      <w:r w:rsidR="00997FCD">
        <w:rPr>
          <w:sz w:val="26"/>
          <w:szCs w:val="26"/>
        </w:rPr>
        <w:t>20</w:t>
      </w:r>
      <w:r w:rsidRPr="00D54DF2">
        <w:rPr>
          <w:sz w:val="26"/>
          <w:szCs w:val="26"/>
        </w:rPr>
        <w:t xml:space="preserve"> году,</w:t>
      </w:r>
      <w:r w:rsidR="005F1252" w:rsidRPr="00D54DF2">
        <w:rPr>
          <w:sz w:val="26"/>
          <w:szCs w:val="26"/>
        </w:rPr>
        <w:t xml:space="preserve"> можно сделать вывод, что</w:t>
      </w:r>
      <w:r w:rsidRPr="00D54DF2">
        <w:rPr>
          <w:sz w:val="26"/>
          <w:szCs w:val="26"/>
        </w:rPr>
        <w:t xml:space="preserve"> численность </w:t>
      </w:r>
      <w:r w:rsidR="005F0191" w:rsidRPr="00D54DF2">
        <w:rPr>
          <w:sz w:val="26"/>
          <w:szCs w:val="26"/>
        </w:rPr>
        <w:t xml:space="preserve">занятых в экономике </w:t>
      </w:r>
      <w:r w:rsidR="004C1E65" w:rsidRPr="00D54DF2">
        <w:rPr>
          <w:sz w:val="26"/>
          <w:szCs w:val="26"/>
        </w:rPr>
        <w:t>со</w:t>
      </w:r>
      <w:r w:rsidRPr="00D54DF2">
        <w:rPr>
          <w:sz w:val="26"/>
          <w:szCs w:val="26"/>
        </w:rPr>
        <w:t>ставит 1</w:t>
      </w:r>
      <w:r w:rsidR="005F1252" w:rsidRPr="00D54DF2">
        <w:rPr>
          <w:sz w:val="26"/>
          <w:szCs w:val="26"/>
        </w:rPr>
        <w:t>3</w:t>
      </w:r>
      <w:r w:rsidR="00997FCD">
        <w:rPr>
          <w:sz w:val="26"/>
          <w:szCs w:val="26"/>
        </w:rPr>
        <w:t>453</w:t>
      </w:r>
      <w:r w:rsidRPr="00D54DF2">
        <w:rPr>
          <w:sz w:val="26"/>
          <w:szCs w:val="26"/>
        </w:rPr>
        <w:t xml:space="preserve"> человек</w:t>
      </w:r>
      <w:r w:rsidR="00997FCD">
        <w:rPr>
          <w:sz w:val="26"/>
          <w:szCs w:val="26"/>
        </w:rPr>
        <w:t>а</w:t>
      </w:r>
      <w:r w:rsidRPr="00D54DF2">
        <w:rPr>
          <w:sz w:val="26"/>
          <w:szCs w:val="26"/>
        </w:rPr>
        <w:t>. В соответствии с прогнозными данными уровень трудовых ресурсов к 20</w:t>
      </w:r>
      <w:r w:rsidR="00D54DF2">
        <w:rPr>
          <w:sz w:val="26"/>
          <w:szCs w:val="26"/>
        </w:rPr>
        <w:t>2</w:t>
      </w:r>
      <w:r w:rsidR="00997FCD">
        <w:rPr>
          <w:sz w:val="26"/>
          <w:szCs w:val="26"/>
        </w:rPr>
        <w:t>3</w:t>
      </w:r>
      <w:r w:rsidRPr="00D54DF2">
        <w:rPr>
          <w:sz w:val="26"/>
          <w:szCs w:val="26"/>
        </w:rPr>
        <w:t xml:space="preserve"> </w:t>
      </w:r>
      <w:r w:rsidRPr="00330748">
        <w:rPr>
          <w:sz w:val="26"/>
          <w:szCs w:val="26"/>
        </w:rPr>
        <w:t xml:space="preserve">году составит: по первому варианту прогноза – </w:t>
      </w:r>
      <w:r w:rsidR="00816897">
        <w:rPr>
          <w:sz w:val="26"/>
          <w:szCs w:val="26"/>
        </w:rPr>
        <w:t>13</w:t>
      </w:r>
      <w:r w:rsidR="00997FCD">
        <w:rPr>
          <w:sz w:val="26"/>
          <w:szCs w:val="26"/>
        </w:rPr>
        <w:t>520</w:t>
      </w:r>
      <w:r w:rsidRPr="00330748">
        <w:rPr>
          <w:sz w:val="26"/>
          <w:szCs w:val="26"/>
        </w:rPr>
        <w:t xml:space="preserve"> человек (рост составит </w:t>
      </w:r>
      <w:r w:rsidR="00816897">
        <w:rPr>
          <w:sz w:val="26"/>
          <w:szCs w:val="26"/>
        </w:rPr>
        <w:t>100,</w:t>
      </w:r>
      <w:r w:rsidR="00997FCD">
        <w:rPr>
          <w:sz w:val="26"/>
          <w:szCs w:val="26"/>
        </w:rPr>
        <w:t>4</w:t>
      </w:r>
      <w:r w:rsidR="004C1E65" w:rsidRPr="00330748">
        <w:rPr>
          <w:sz w:val="26"/>
          <w:szCs w:val="26"/>
        </w:rPr>
        <w:t xml:space="preserve"> </w:t>
      </w:r>
      <w:r w:rsidRPr="00330748">
        <w:rPr>
          <w:sz w:val="26"/>
          <w:szCs w:val="26"/>
        </w:rPr>
        <w:t xml:space="preserve">%); второй вариант прогноза – </w:t>
      </w:r>
      <w:r w:rsidR="00997FCD">
        <w:rPr>
          <w:sz w:val="26"/>
          <w:szCs w:val="26"/>
        </w:rPr>
        <w:t>13520</w:t>
      </w:r>
      <w:r w:rsidRPr="00330748">
        <w:rPr>
          <w:sz w:val="26"/>
          <w:szCs w:val="26"/>
        </w:rPr>
        <w:t xml:space="preserve"> человек (рост </w:t>
      </w:r>
      <w:r w:rsidR="00816897">
        <w:rPr>
          <w:sz w:val="26"/>
          <w:szCs w:val="26"/>
        </w:rPr>
        <w:t>100,</w:t>
      </w:r>
      <w:r w:rsidR="00997FCD">
        <w:rPr>
          <w:sz w:val="26"/>
          <w:szCs w:val="26"/>
        </w:rPr>
        <w:t>4</w:t>
      </w:r>
      <w:r w:rsidR="00997FCD" w:rsidRPr="00330748">
        <w:rPr>
          <w:sz w:val="26"/>
          <w:szCs w:val="26"/>
        </w:rPr>
        <w:t xml:space="preserve"> </w:t>
      </w:r>
      <w:r w:rsidRPr="00330748">
        <w:rPr>
          <w:sz w:val="26"/>
          <w:szCs w:val="26"/>
        </w:rPr>
        <w:t>%).</w:t>
      </w:r>
    </w:p>
    <w:p w:rsidR="008503E5" w:rsidRPr="00136B9A" w:rsidRDefault="008503E5" w:rsidP="008503E5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330748">
        <w:rPr>
          <w:sz w:val="26"/>
          <w:szCs w:val="26"/>
        </w:rPr>
        <w:t xml:space="preserve">По </w:t>
      </w:r>
      <w:r w:rsidR="005F1252" w:rsidRPr="00330748">
        <w:rPr>
          <w:sz w:val="26"/>
          <w:szCs w:val="26"/>
        </w:rPr>
        <w:t xml:space="preserve">оценке </w:t>
      </w:r>
      <w:r w:rsidRPr="00330748">
        <w:rPr>
          <w:sz w:val="26"/>
          <w:szCs w:val="26"/>
        </w:rPr>
        <w:t>центра занятости населения количество зарегистрированных безработных в 20</w:t>
      </w:r>
      <w:r w:rsidR="00997FCD">
        <w:rPr>
          <w:sz w:val="26"/>
          <w:szCs w:val="26"/>
        </w:rPr>
        <w:t>20</w:t>
      </w:r>
      <w:r w:rsidR="005F1252" w:rsidRPr="00330748">
        <w:rPr>
          <w:sz w:val="26"/>
          <w:szCs w:val="26"/>
        </w:rPr>
        <w:t xml:space="preserve"> году составит</w:t>
      </w:r>
      <w:r w:rsidRPr="00330748">
        <w:rPr>
          <w:sz w:val="26"/>
          <w:szCs w:val="26"/>
        </w:rPr>
        <w:t xml:space="preserve"> </w:t>
      </w:r>
      <w:r w:rsidR="00997FCD">
        <w:rPr>
          <w:sz w:val="26"/>
          <w:szCs w:val="26"/>
        </w:rPr>
        <w:t>105</w:t>
      </w:r>
      <w:r w:rsidRPr="00330748">
        <w:rPr>
          <w:sz w:val="26"/>
          <w:szCs w:val="26"/>
        </w:rPr>
        <w:t xml:space="preserve"> человек. В 20</w:t>
      </w:r>
      <w:r w:rsidR="00997FCD">
        <w:rPr>
          <w:sz w:val="26"/>
          <w:szCs w:val="26"/>
        </w:rPr>
        <w:t>20</w:t>
      </w:r>
      <w:r w:rsidRPr="00330748">
        <w:rPr>
          <w:sz w:val="26"/>
          <w:szCs w:val="26"/>
        </w:rPr>
        <w:t xml:space="preserve"> году уровень безработицы оценивается на уровне 0,</w:t>
      </w:r>
      <w:r w:rsidR="008F50B3">
        <w:rPr>
          <w:sz w:val="26"/>
          <w:szCs w:val="26"/>
        </w:rPr>
        <w:t>66</w:t>
      </w:r>
      <w:r w:rsidRPr="00330748">
        <w:rPr>
          <w:sz w:val="26"/>
          <w:szCs w:val="26"/>
        </w:rPr>
        <w:t>% от экономически активного населения. На период до 20</w:t>
      </w:r>
      <w:r w:rsidR="00330748">
        <w:rPr>
          <w:sz w:val="26"/>
          <w:szCs w:val="26"/>
        </w:rPr>
        <w:t>2</w:t>
      </w:r>
      <w:r w:rsidR="008F50B3">
        <w:rPr>
          <w:sz w:val="26"/>
          <w:szCs w:val="26"/>
        </w:rPr>
        <w:t>3</w:t>
      </w:r>
      <w:r w:rsidRPr="00330748">
        <w:rPr>
          <w:sz w:val="26"/>
          <w:szCs w:val="26"/>
        </w:rPr>
        <w:t xml:space="preserve"> года прогнозируется снижение уровня безработицы</w:t>
      </w:r>
      <w:r w:rsidR="0085186B" w:rsidRPr="00330748">
        <w:rPr>
          <w:sz w:val="26"/>
          <w:szCs w:val="26"/>
        </w:rPr>
        <w:t xml:space="preserve">: по </w:t>
      </w:r>
      <w:r w:rsidR="008F50B3">
        <w:rPr>
          <w:sz w:val="26"/>
          <w:szCs w:val="26"/>
        </w:rPr>
        <w:t xml:space="preserve">обоим </w:t>
      </w:r>
      <w:r w:rsidR="0085186B" w:rsidRPr="00330748">
        <w:rPr>
          <w:sz w:val="26"/>
          <w:szCs w:val="26"/>
        </w:rPr>
        <w:t xml:space="preserve">вариантам прогноза </w:t>
      </w:r>
      <w:r w:rsidRPr="00330748">
        <w:rPr>
          <w:sz w:val="26"/>
          <w:szCs w:val="26"/>
        </w:rPr>
        <w:t>снижение составит</w:t>
      </w:r>
      <w:r w:rsidR="008F50B3">
        <w:rPr>
          <w:sz w:val="26"/>
          <w:szCs w:val="26"/>
        </w:rPr>
        <w:t xml:space="preserve"> 2</w:t>
      </w:r>
      <w:r w:rsidR="00DD68D5" w:rsidRPr="00DD68D5">
        <w:rPr>
          <w:sz w:val="26"/>
          <w:szCs w:val="26"/>
        </w:rPr>
        <w:t>%</w:t>
      </w:r>
      <w:r w:rsidR="00DD68D5">
        <w:rPr>
          <w:sz w:val="26"/>
          <w:szCs w:val="26"/>
        </w:rPr>
        <w:t xml:space="preserve"> - </w:t>
      </w:r>
      <w:r w:rsidR="008F50B3">
        <w:rPr>
          <w:sz w:val="26"/>
          <w:szCs w:val="26"/>
        </w:rPr>
        <w:t>103</w:t>
      </w:r>
      <w:r w:rsidR="00DD68D5">
        <w:rPr>
          <w:sz w:val="26"/>
          <w:szCs w:val="26"/>
        </w:rPr>
        <w:t xml:space="preserve"> человек</w:t>
      </w:r>
      <w:r w:rsidR="008F50B3">
        <w:rPr>
          <w:sz w:val="26"/>
          <w:szCs w:val="26"/>
        </w:rPr>
        <w:t>а</w:t>
      </w:r>
      <w:r w:rsidR="0085186B" w:rsidRPr="00330748">
        <w:rPr>
          <w:sz w:val="26"/>
          <w:szCs w:val="26"/>
        </w:rPr>
        <w:t>.</w:t>
      </w:r>
    </w:p>
    <w:p w:rsidR="008503E5" w:rsidRPr="00330748" w:rsidRDefault="008503E5" w:rsidP="008503E5">
      <w:pPr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330748">
        <w:rPr>
          <w:sz w:val="26"/>
          <w:szCs w:val="26"/>
        </w:rPr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8503E5" w:rsidRPr="00136B9A" w:rsidRDefault="008503E5" w:rsidP="008503E5">
      <w:pPr>
        <w:jc w:val="both"/>
        <w:rPr>
          <w:color w:val="FF0000"/>
          <w:sz w:val="26"/>
          <w:szCs w:val="26"/>
        </w:rPr>
      </w:pPr>
    </w:p>
    <w:p w:rsidR="00D521EA" w:rsidRPr="00A01FB2" w:rsidRDefault="00D521EA" w:rsidP="007C35A1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A01FB2">
        <w:rPr>
          <w:b/>
          <w:i/>
          <w:sz w:val="26"/>
          <w:szCs w:val="26"/>
        </w:rPr>
        <w:t>Денежные доходы и расходы населения</w:t>
      </w:r>
    </w:p>
    <w:p w:rsidR="008503E5" w:rsidRPr="00A01FB2" w:rsidRDefault="00D521EA" w:rsidP="007C35A1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36B9A">
        <w:rPr>
          <w:color w:val="FF0000"/>
        </w:rPr>
        <w:tab/>
      </w:r>
      <w:r w:rsidRPr="00A01FB2">
        <w:rPr>
          <w:sz w:val="26"/>
          <w:szCs w:val="26"/>
          <w:shd w:val="clear" w:color="auto" w:fill="FFFFFF"/>
        </w:rPr>
        <w:t xml:space="preserve">Денежные доходы населения включают все поступления денег в виде оплаты труда работающих лиц, доходов от предпринимательской деятельности, пенсий, стипендий, различных пособий, доходов от собственности, в виде процентов по вкладам, </w:t>
      </w:r>
      <w:r w:rsidR="003847D7" w:rsidRPr="00A01FB2">
        <w:rPr>
          <w:sz w:val="26"/>
          <w:szCs w:val="26"/>
          <w:shd w:val="clear" w:color="auto" w:fill="FFFFFF"/>
        </w:rPr>
        <w:t>дивидендов</w:t>
      </w:r>
      <w:r w:rsidRPr="00A01FB2">
        <w:rPr>
          <w:sz w:val="26"/>
          <w:szCs w:val="26"/>
          <w:shd w:val="clear" w:color="auto" w:fill="FFFFFF"/>
        </w:rPr>
        <w:t>, ренты, сумм от продажи ценных бумаг, недвижимости, продукции сельского хозяйства, различных изделий, доходов от оказанных на сторону различных услуг и др.</w:t>
      </w:r>
    </w:p>
    <w:p w:rsidR="00977EBE" w:rsidRPr="00136B9A" w:rsidRDefault="007C35A1" w:rsidP="00BC5B28">
      <w:pPr>
        <w:tabs>
          <w:tab w:val="left" w:pos="709"/>
          <w:tab w:val="left" w:pos="851"/>
        </w:tabs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="00FF05DE" w:rsidRPr="00A01FB2">
        <w:rPr>
          <w:sz w:val="26"/>
          <w:szCs w:val="26"/>
        </w:rPr>
        <w:t>По оценке 20</w:t>
      </w:r>
      <w:r w:rsidR="00BC5B28">
        <w:rPr>
          <w:sz w:val="26"/>
          <w:szCs w:val="26"/>
        </w:rPr>
        <w:t>20</w:t>
      </w:r>
      <w:r w:rsidR="00FF05DE" w:rsidRPr="00A01FB2">
        <w:rPr>
          <w:sz w:val="26"/>
          <w:szCs w:val="26"/>
        </w:rPr>
        <w:t xml:space="preserve"> года денежные доходы населения будут составлять </w:t>
      </w:r>
      <w:r w:rsidR="00A01FB2" w:rsidRPr="004B5691">
        <w:t>10</w:t>
      </w:r>
      <w:r w:rsidR="00BC5B28">
        <w:t xml:space="preserve"> 479</w:t>
      </w:r>
      <w:r w:rsidR="00130E8A">
        <w:t>,</w:t>
      </w:r>
      <w:r w:rsidR="00BC5B28">
        <w:t>11</w:t>
      </w:r>
      <w:r w:rsidR="00A01FB2">
        <w:t xml:space="preserve"> </w:t>
      </w:r>
      <w:r w:rsidR="00FF05DE" w:rsidRPr="00A01FB2">
        <w:rPr>
          <w:sz w:val="26"/>
          <w:szCs w:val="26"/>
        </w:rPr>
        <w:t>млн. рублей. В плановый период 20</w:t>
      </w:r>
      <w:r w:rsidR="00130E8A">
        <w:rPr>
          <w:sz w:val="26"/>
          <w:szCs w:val="26"/>
        </w:rPr>
        <w:t>2</w:t>
      </w:r>
      <w:r w:rsidR="00BC5B28">
        <w:rPr>
          <w:sz w:val="26"/>
          <w:szCs w:val="26"/>
        </w:rPr>
        <w:t>1</w:t>
      </w:r>
      <w:r w:rsidR="00FF05DE" w:rsidRPr="00A01FB2">
        <w:rPr>
          <w:sz w:val="26"/>
          <w:szCs w:val="26"/>
        </w:rPr>
        <w:t>-20</w:t>
      </w:r>
      <w:r w:rsidR="00A01FB2" w:rsidRPr="00A01FB2">
        <w:rPr>
          <w:sz w:val="26"/>
          <w:szCs w:val="26"/>
        </w:rPr>
        <w:t>2</w:t>
      </w:r>
      <w:r w:rsidR="00BC5B28">
        <w:rPr>
          <w:sz w:val="26"/>
          <w:szCs w:val="26"/>
        </w:rPr>
        <w:t>3</w:t>
      </w:r>
      <w:r w:rsidR="00FF05DE" w:rsidRPr="00A01FB2">
        <w:rPr>
          <w:sz w:val="26"/>
          <w:szCs w:val="26"/>
        </w:rPr>
        <w:t xml:space="preserve"> годов прогнозируется рост доходов населения</w:t>
      </w:r>
      <w:r w:rsidR="00BC5B28">
        <w:rPr>
          <w:sz w:val="26"/>
          <w:szCs w:val="26"/>
        </w:rPr>
        <w:t>:</w:t>
      </w:r>
    </w:p>
    <w:p w:rsidR="002B380C" w:rsidRPr="0023130F" w:rsidRDefault="00977EBE" w:rsidP="00BC5B28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proofErr w:type="gramStart"/>
      <w:r w:rsidRPr="0023130F">
        <w:rPr>
          <w:sz w:val="26"/>
          <w:szCs w:val="26"/>
        </w:rPr>
        <w:t>по</w:t>
      </w:r>
      <w:proofErr w:type="gramEnd"/>
      <w:r w:rsidRPr="0023130F">
        <w:rPr>
          <w:sz w:val="26"/>
          <w:szCs w:val="26"/>
        </w:rPr>
        <w:t xml:space="preserve"> первому варианту прогноза в </w:t>
      </w:r>
      <w:r w:rsidR="00FF05DE" w:rsidRPr="0023130F">
        <w:rPr>
          <w:sz w:val="26"/>
          <w:szCs w:val="26"/>
        </w:rPr>
        <w:t xml:space="preserve">пределах от </w:t>
      </w:r>
      <w:r w:rsidR="00BC5B28">
        <w:rPr>
          <w:sz w:val="26"/>
          <w:szCs w:val="26"/>
        </w:rPr>
        <w:t>10 705,67</w:t>
      </w:r>
      <w:r w:rsidR="00FF05DE" w:rsidRPr="0023130F">
        <w:rPr>
          <w:sz w:val="26"/>
          <w:szCs w:val="26"/>
        </w:rPr>
        <w:t xml:space="preserve"> млн. рублей до </w:t>
      </w:r>
      <w:r w:rsidRPr="0023130F">
        <w:rPr>
          <w:sz w:val="26"/>
          <w:szCs w:val="26"/>
        </w:rPr>
        <w:t>11</w:t>
      </w:r>
      <w:r w:rsidR="00130E8A">
        <w:rPr>
          <w:sz w:val="26"/>
          <w:szCs w:val="26"/>
        </w:rPr>
        <w:t xml:space="preserve"> </w:t>
      </w:r>
      <w:r w:rsidR="00BC5B28">
        <w:rPr>
          <w:sz w:val="26"/>
          <w:szCs w:val="26"/>
        </w:rPr>
        <w:t>209</w:t>
      </w:r>
      <w:r w:rsidRPr="0023130F">
        <w:rPr>
          <w:sz w:val="26"/>
          <w:szCs w:val="26"/>
        </w:rPr>
        <w:t>,</w:t>
      </w:r>
      <w:r w:rsidR="00BC5B28">
        <w:rPr>
          <w:sz w:val="26"/>
          <w:szCs w:val="26"/>
        </w:rPr>
        <w:t>85</w:t>
      </w:r>
      <w:r w:rsidR="00FF05DE" w:rsidRPr="0023130F">
        <w:rPr>
          <w:sz w:val="26"/>
          <w:szCs w:val="26"/>
        </w:rPr>
        <w:t xml:space="preserve"> млн. рублей</w:t>
      </w:r>
      <w:r w:rsidRPr="0023130F">
        <w:rPr>
          <w:sz w:val="26"/>
          <w:szCs w:val="26"/>
        </w:rPr>
        <w:t xml:space="preserve">; по второму варианту прогноза от </w:t>
      </w:r>
      <w:r w:rsidR="0023130F" w:rsidRPr="0023130F">
        <w:rPr>
          <w:sz w:val="26"/>
          <w:szCs w:val="26"/>
        </w:rPr>
        <w:t>1</w:t>
      </w:r>
      <w:r w:rsidR="00BC5B28">
        <w:rPr>
          <w:sz w:val="26"/>
          <w:szCs w:val="26"/>
        </w:rPr>
        <w:t>0</w:t>
      </w:r>
      <w:r w:rsidR="00130E8A">
        <w:rPr>
          <w:sz w:val="26"/>
          <w:szCs w:val="26"/>
        </w:rPr>
        <w:t> </w:t>
      </w:r>
      <w:r w:rsidR="00BC5B28">
        <w:rPr>
          <w:sz w:val="26"/>
          <w:szCs w:val="26"/>
        </w:rPr>
        <w:t>754</w:t>
      </w:r>
      <w:r w:rsidR="00130E8A">
        <w:rPr>
          <w:sz w:val="26"/>
          <w:szCs w:val="26"/>
        </w:rPr>
        <w:t>,</w:t>
      </w:r>
      <w:r w:rsidR="00BC5B28">
        <w:rPr>
          <w:sz w:val="26"/>
          <w:szCs w:val="26"/>
        </w:rPr>
        <w:t>85</w:t>
      </w:r>
      <w:r w:rsidR="0023130F" w:rsidRPr="0023130F">
        <w:rPr>
          <w:sz w:val="26"/>
          <w:szCs w:val="26"/>
        </w:rPr>
        <w:t xml:space="preserve"> </w:t>
      </w:r>
      <w:r w:rsidRPr="0023130F">
        <w:rPr>
          <w:sz w:val="26"/>
          <w:szCs w:val="26"/>
        </w:rPr>
        <w:t>млн. рублей до 11</w:t>
      </w:r>
      <w:r w:rsidR="00130E8A">
        <w:rPr>
          <w:sz w:val="26"/>
          <w:szCs w:val="26"/>
        </w:rPr>
        <w:t> </w:t>
      </w:r>
      <w:r w:rsidR="00BC5B28">
        <w:rPr>
          <w:sz w:val="26"/>
          <w:szCs w:val="26"/>
        </w:rPr>
        <w:t>323</w:t>
      </w:r>
      <w:r w:rsidR="00130E8A">
        <w:rPr>
          <w:sz w:val="26"/>
          <w:szCs w:val="26"/>
        </w:rPr>
        <w:t>,5</w:t>
      </w:r>
      <w:r w:rsidR="00BC5B28">
        <w:rPr>
          <w:sz w:val="26"/>
          <w:szCs w:val="26"/>
        </w:rPr>
        <w:t>5</w:t>
      </w:r>
      <w:r w:rsidRPr="0023130F">
        <w:rPr>
          <w:sz w:val="26"/>
          <w:szCs w:val="26"/>
        </w:rPr>
        <w:t xml:space="preserve"> млн. рублей.</w:t>
      </w:r>
    </w:p>
    <w:p w:rsidR="00394D61" w:rsidRPr="00136B9A" w:rsidRDefault="00394D61" w:rsidP="00B35AA7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="00977EBE" w:rsidRPr="00A01FB2">
        <w:rPr>
          <w:sz w:val="26"/>
          <w:szCs w:val="26"/>
        </w:rPr>
        <w:t>Ос</w:t>
      </w:r>
      <w:r w:rsidR="00B35AA7" w:rsidRPr="00A01FB2">
        <w:rPr>
          <w:sz w:val="26"/>
          <w:szCs w:val="26"/>
        </w:rPr>
        <w:t>новным источником дохода населения по-прежнему будет, является оплата труда.</w:t>
      </w:r>
      <w:r w:rsidRPr="00136B9A">
        <w:rPr>
          <w:color w:val="FF0000"/>
          <w:sz w:val="26"/>
          <w:szCs w:val="26"/>
        </w:rPr>
        <w:tab/>
      </w:r>
      <w:r w:rsidR="00B35AA7" w:rsidRPr="00136B9A">
        <w:rPr>
          <w:color w:val="FF0000"/>
          <w:sz w:val="26"/>
          <w:szCs w:val="26"/>
        </w:rPr>
        <w:t xml:space="preserve"> </w:t>
      </w:r>
      <w:r w:rsidRPr="00A01FB2">
        <w:rPr>
          <w:sz w:val="26"/>
          <w:szCs w:val="26"/>
        </w:rPr>
        <w:t>По оценке в 20</w:t>
      </w:r>
      <w:r w:rsidR="00BC5B28">
        <w:rPr>
          <w:sz w:val="26"/>
          <w:szCs w:val="26"/>
        </w:rPr>
        <w:t>20</w:t>
      </w:r>
      <w:r w:rsidRPr="00A01FB2">
        <w:rPr>
          <w:sz w:val="26"/>
          <w:szCs w:val="26"/>
        </w:rPr>
        <w:t xml:space="preserve"> году среднемесячная заработная плата на одного работника</w:t>
      </w:r>
      <w:r w:rsidR="003769B5" w:rsidRPr="00A01FB2">
        <w:rPr>
          <w:sz w:val="26"/>
          <w:szCs w:val="26"/>
        </w:rPr>
        <w:t xml:space="preserve"> составит</w:t>
      </w:r>
      <w:r w:rsidR="003769B5" w:rsidRPr="00136B9A">
        <w:rPr>
          <w:color w:val="FF0000"/>
          <w:sz w:val="26"/>
          <w:szCs w:val="26"/>
        </w:rPr>
        <w:t xml:space="preserve"> </w:t>
      </w:r>
      <w:r w:rsidR="00676CE1" w:rsidRPr="00B9238E">
        <w:rPr>
          <w:sz w:val="26"/>
          <w:szCs w:val="26"/>
        </w:rPr>
        <w:t>6</w:t>
      </w:r>
      <w:r w:rsidR="00BC5B28">
        <w:rPr>
          <w:sz w:val="26"/>
          <w:szCs w:val="26"/>
        </w:rPr>
        <w:t>0</w:t>
      </w:r>
      <w:r w:rsidR="00676CE1" w:rsidRPr="00B9238E">
        <w:rPr>
          <w:sz w:val="26"/>
          <w:szCs w:val="26"/>
        </w:rPr>
        <w:t>,</w:t>
      </w:r>
      <w:r w:rsidR="00BC5B28">
        <w:rPr>
          <w:sz w:val="26"/>
          <w:szCs w:val="26"/>
        </w:rPr>
        <w:t>28</w:t>
      </w:r>
      <w:r w:rsidR="003769B5" w:rsidRPr="00B9238E">
        <w:rPr>
          <w:sz w:val="26"/>
          <w:szCs w:val="26"/>
        </w:rPr>
        <w:t xml:space="preserve"> </w:t>
      </w:r>
      <w:r w:rsidR="003769B5" w:rsidRPr="00E62218">
        <w:rPr>
          <w:sz w:val="26"/>
          <w:szCs w:val="26"/>
        </w:rPr>
        <w:t xml:space="preserve">тыс. рублей или </w:t>
      </w:r>
      <w:r w:rsidR="00E62218" w:rsidRPr="00E62218">
        <w:rPr>
          <w:sz w:val="26"/>
          <w:szCs w:val="26"/>
        </w:rPr>
        <w:t>10</w:t>
      </w:r>
      <w:r w:rsidR="00BC5B28">
        <w:rPr>
          <w:sz w:val="26"/>
          <w:szCs w:val="26"/>
        </w:rPr>
        <w:t>1</w:t>
      </w:r>
      <w:r w:rsidR="005C7814">
        <w:rPr>
          <w:sz w:val="26"/>
          <w:szCs w:val="26"/>
        </w:rPr>
        <w:t>,</w:t>
      </w:r>
      <w:r w:rsidR="00BC5B28">
        <w:rPr>
          <w:sz w:val="26"/>
          <w:szCs w:val="26"/>
        </w:rPr>
        <w:t>4</w:t>
      </w:r>
      <w:r w:rsidR="003769B5" w:rsidRPr="00E62218">
        <w:rPr>
          <w:sz w:val="26"/>
          <w:szCs w:val="26"/>
        </w:rPr>
        <w:t>% к уровню 201</w:t>
      </w:r>
      <w:r w:rsidR="00BC5B28">
        <w:rPr>
          <w:sz w:val="26"/>
          <w:szCs w:val="26"/>
        </w:rPr>
        <w:t>9</w:t>
      </w:r>
      <w:r w:rsidR="00676CE1">
        <w:rPr>
          <w:sz w:val="26"/>
          <w:szCs w:val="26"/>
        </w:rPr>
        <w:t xml:space="preserve"> </w:t>
      </w:r>
      <w:r w:rsidR="003769B5" w:rsidRPr="00E62218">
        <w:rPr>
          <w:sz w:val="26"/>
          <w:szCs w:val="26"/>
        </w:rPr>
        <w:t xml:space="preserve">года. </w:t>
      </w:r>
    </w:p>
    <w:p w:rsidR="003769B5" w:rsidRPr="00136B9A" w:rsidRDefault="003769B5" w:rsidP="003769B5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lastRenderedPageBreak/>
        <w:tab/>
      </w:r>
      <w:r w:rsidRPr="0023130F">
        <w:rPr>
          <w:sz w:val="26"/>
          <w:szCs w:val="26"/>
        </w:rPr>
        <w:t>Расходы населения в 20</w:t>
      </w:r>
      <w:r w:rsidR="00BC5B28">
        <w:rPr>
          <w:sz w:val="26"/>
          <w:szCs w:val="26"/>
        </w:rPr>
        <w:t>21</w:t>
      </w:r>
      <w:r w:rsidRPr="0023130F">
        <w:rPr>
          <w:sz w:val="26"/>
          <w:szCs w:val="26"/>
        </w:rPr>
        <w:t>-20</w:t>
      </w:r>
      <w:r w:rsidR="0023130F">
        <w:rPr>
          <w:sz w:val="26"/>
          <w:szCs w:val="26"/>
        </w:rPr>
        <w:t>2</w:t>
      </w:r>
      <w:r w:rsidR="00BC5B28">
        <w:rPr>
          <w:sz w:val="26"/>
          <w:szCs w:val="26"/>
        </w:rPr>
        <w:t>3</w:t>
      </w:r>
      <w:r w:rsidRPr="0023130F">
        <w:rPr>
          <w:sz w:val="26"/>
          <w:szCs w:val="26"/>
        </w:rPr>
        <w:t xml:space="preserve"> </w:t>
      </w:r>
      <w:proofErr w:type="spellStart"/>
      <w:r w:rsidRPr="0023130F">
        <w:rPr>
          <w:sz w:val="26"/>
          <w:szCs w:val="26"/>
        </w:rPr>
        <w:t>г.г</w:t>
      </w:r>
      <w:proofErr w:type="spellEnd"/>
      <w:r w:rsidRPr="0023130F">
        <w:rPr>
          <w:sz w:val="26"/>
          <w:szCs w:val="26"/>
        </w:rPr>
        <w:t>. будут увеличиваться по обоим вариантам прогноза:</w:t>
      </w:r>
    </w:p>
    <w:p w:rsidR="00C800F0" w:rsidRPr="00AB0F56" w:rsidRDefault="00C800F0" w:rsidP="00C800F0">
      <w:pPr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Pr="00AB0F56">
        <w:rPr>
          <w:sz w:val="26"/>
          <w:szCs w:val="26"/>
        </w:rPr>
        <w:t>- в 20</w:t>
      </w:r>
      <w:r w:rsidR="00BC5B28">
        <w:rPr>
          <w:sz w:val="26"/>
          <w:szCs w:val="26"/>
        </w:rPr>
        <w:t>20</w:t>
      </w:r>
      <w:r w:rsidRPr="00AB0F56">
        <w:rPr>
          <w:sz w:val="26"/>
          <w:szCs w:val="26"/>
        </w:rPr>
        <w:t xml:space="preserve"> году: </w:t>
      </w:r>
      <w:r w:rsidR="00BC5B28">
        <w:rPr>
          <w:sz w:val="26"/>
          <w:szCs w:val="26"/>
        </w:rPr>
        <w:t>3</w:t>
      </w:r>
      <w:r w:rsidR="005F1F73" w:rsidRPr="00AB0F56">
        <w:rPr>
          <w:sz w:val="26"/>
          <w:szCs w:val="26"/>
        </w:rPr>
        <w:t>,</w:t>
      </w:r>
      <w:r w:rsidR="00BC5B28">
        <w:rPr>
          <w:sz w:val="26"/>
          <w:szCs w:val="26"/>
        </w:rPr>
        <w:t>7</w:t>
      </w:r>
      <w:r w:rsidRPr="00AB0F56">
        <w:rPr>
          <w:sz w:val="26"/>
          <w:szCs w:val="26"/>
        </w:rPr>
        <w:t>% к 201</w:t>
      </w:r>
      <w:r w:rsidR="00BC5B28">
        <w:rPr>
          <w:sz w:val="26"/>
          <w:szCs w:val="26"/>
        </w:rPr>
        <w:t>9</w:t>
      </w:r>
      <w:r w:rsidRPr="00AB0F56">
        <w:rPr>
          <w:sz w:val="26"/>
          <w:szCs w:val="26"/>
        </w:rPr>
        <w:t xml:space="preserve"> году до </w:t>
      </w:r>
      <w:r w:rsidR="00BC5B28">
        <w:rPr>
          <w:sz w:val="26"/>
          <w:szCs w:val="26"/>
        </w:rPr>
        <w:t>9</w:t>
      </w:r>
      <w:r w:rsidR="00594439">
        <w:rPr>
          <w:sz w:val="26"/>
          <w:szCs w:val="26"/>
        </w:rPr>
        <w:t> </w:t>
      </w:r>
      <w:r w:rsidR="00BC5B28">
        <w:rPr>
          <w:sz w:val="26"/>
          <w:szCs w:val="26"/>
        </w:rPr>
        <w:t>103</w:t>
      </w:r>
      <w:r w:rsidR="00594439">
        <w:rPr>
          <w:sz w:val="26"/>
          <w:szCs w:val="26"/>
        </w:rPr>
        <w:t>,</w:t>
      </w:r>
      <w:r w:rsidR="00BC5B28">
        <w:rPr>
          <w:sz w:val="26"/>
          <w:szCs w:val="26"/>
        </w:rPr>
        <w:t>49</w:t>
      </w:r>
      <w:r w:rsidRPr="00AB0F56">
        <w:rPr>
          <w:sz w:val="26"/>
          <w:szCs w:val="26"/>
        </w:rPr>
        <w:t xml:space="preserve"> млн. руб.;</w:t>
      </w:r>
    </w:p>
    <w:p w:rsidR="003769B5" w:rsidRPr="00AB0F56" w:rsidRDefault="003769B5" w:rsidP="003769B5">
      <w:pPr>
        <w:jc w:val="both"/>
        <w:rPr>
          <w:sz w:val="26"/>
          <w:szCs w:val="26"/>
        </w:rPr>
      </w:pPr>
      <w:r w:rsidRPr="00AB0F56">
        <w:rPr>
          <w:sz w:val="26"/>
          <w:szCs w:val="26"/>
        </w:rPr>
        <w:tab/>
        <w:t>- в 20</w:t>
      </w:r>
      <w:r w:rsidR="00676CE1">
        <w:rPr>
          <w:sz w:val="26"/>
          <w:szCs w:val="26"/>
        </w:rPr>
        <w:t>2</w:t>
      </w:r>
      <w:r w:rsidR="00BC5B28">
        <w:rPr>
          <w:sz w:val="26"/>
          <w:szCs w:val="26"/>
        </w:rPr>
        <w:t>1</w:t>
      </w:r>
      <w:r w:rsidRPr="00AB0F56">
        <w:rPr>
          <w:sz w:val="26"/>
          <w:szCs w:val="26"/>
        </w:rPr>
        <w:t xml:space="preserve"> году: на </w:t>
      </w:r>
      <w:r w:rsidR="00BC5B28">
        <w:rPr>
          <w:sz w:val="26"/>
          <w:szCs w:val="26"/>
        </w:rPr>
        <w:t>3</w:t>
      </w:r>
      <w:r w:rsidR="005F1F73" w:rsidRPr="00AB0F56">
        <w:rPr>
          <w:sz w:val="26"/>
          <w:szCs w:val="26"/>
        </w:rPr>
        <w:t>,</w:t>
      </w:r>
      <w:r w:rsidR="00BC5B28">
        <w:rPr>
          <w:sz w:val="26"/>
          <w:szCs w:val="26"/>
        </w:rPr>
        <w:t>9</w:t>
      </w:r>
      <w:r w:rsidRPr="00AB0F56">
        <w:rPr>
          <w:sz w:val="26"/>
          <w:szCs w:val="26"/>
        </w:rPr>
        <w:t>% к</w:t>
      </w:r>
      <w:r w:rsidR="00C800F0" w:rsidRPr="00AB0F56">
        <w:rPr>
          <w:sz w:val="26"/>
          <w:szCs w:val="26"/>
        </w:rPr>
        <w:t xml:space="preserve"> уровню</w:t>
      </w:r>
      <w:r w:rsidR="00BC5B28">
        <w:rPr>
          <w:sz w:val="26"/>
          <w:szCs w:val="26"/>
        </w:rPr>
        <w:t xml:space="preserve"> 2020</w:t>
      </w:r>
      <w:r w:rsidRPr="00AB0F56">
        <w:rPr>
          <w:sz w:val="26"/>
          <w:szCs w:val="26"/>
        </w:rPr>
        <w:t xml:space="preserve"> год</w:t>
      </w:r>
      <w:r w:rsidR="00C800F0" w:rsidRPr="00AB0F56">
        <w:rPr>
          <w:sz w:val="26"/>
          <w:szCs w:val="26"/>
        </w:rPr>
        <w:t>а</w:t>
      </w:r>
      <w:r w:rsidRPr="00AB0F56">
        <w:rPr>
          <w:sz w:val="26"/>
          <w:szCs w:val="26"/>
        </w:rPr>
        <w:t xml:space="preserve"> по I варианту прогноза (до </w:t>
      </w:r>
      <w:r w:rsidR="00594439">
        <w:rPr>
          <w:sz w:val="26"/>
          <w:szCs w:val="26"/>
        </w:rPr>
        <w:t>9</w:t>
      </w:r>
      <w:r w:rsidR="0061066F">
        <w:rPr>
          <w:sz w:val="26"/>
          <w:szCs w:val="26"/>
        </w:rPr>
        <w:t> 462,50</w:t>
      </w:r>
      <w:r w:rsidRPr="00AB0F56">
        <w:rPr>
          <w:sz w:val="26"/>
          <w:szCs w:val="26"/>
        </w:rPr>
        <w:t xml:space="preserve"> млн. руб.) и на </w:t>
      </w:r>
      <w:r w:rsidR="00594439">
        <w:rPr>
          <w:sz w:val="26"/>
          <w:szCs w:val="26"/>
        </w:rPr>
        <w:t>3</w:t>
      </w:r>
      <w:r w:rsidRPr="00AB0F56">
        <w:rPr>
          <w:sz w:val="26"/>
          <w:szCs w:val="26"/>
        </w:rPr>
        <w:t>% по II варианту (до</w:t>
      </w:r>
      <w:r w:rsidR="00C800F0" w:rsidRPr="00AB0F56">
        <w:rPr>
          <w:sz w:val="26"/>
          <w:szCs w:val="26"/>
        </w:rPr>
        <w:t xml:space="preserve"> </w:t>
      </w:r>
      <w:r w:rsidR="00594439">
        <w:rPr>
          <w:sz w:val="26"/>
          <w:szCs w:val="26"/>
        </w:rPr>
        <w:t>9 </w:t>
      </w:r>
      <w:r w:rsidR="0061066F">
        <w:rPr>
          <w:sz w:val="26"/>
          <w:szCs w:val="26"/>
        </w:rPr>
        <w:t>463</w:t>
      </w:r>
      <w:r w:rsidR="00594439">
        <w:rPr>
          <w:sz w:val="26"/>
          <w:szCs w:val="26"/>
        </w:rPr>
        <w:t>,4</w:t>
      </w:r>
      <w:r w:rsidR="0061066F">
        <w:rPr>
          <w:sz w:val="26"/>
          <w:szCs w:val="26"/>
        </w:rPr>
        <w:t>1</w:t>
      </w:r>
      <w:r w:rsidRPr="00AB0F56">
        <w:rPr>
          <w:sz w:val="26"/>
          <w:szCs w:val="26"/>
        </w:rPr>
        <w:t xml:space="preserve"> млн. руб.);</w:t>
      </w:r>
    </w:p>
    <w:p w:rsidR="003769B5" w:rsidRPr="005C7814" w:rsidRDefault="003769B5" w:rsidP="003769B5">
      <w:pPr>
        <w:jc w:val="both"/>
        <w:rPr>
          <w:color w:val="FF0000"/>
          <w:sz w:val="26"/>
          <w:szCs w:val="26"/>
        </w:rPr>
      </w:pPr>
      <w:r w:rsidRPr="005C7814">
        <w:rPr>
          <w:color w:val="FF0000"/>
          <w:sz w:val="26"/>
          <w:szCs w:val="26"/>
        </w:rPr>
        <w:tab/>
      </w:r>
      <w:r w:rsidRPr="00AB0F56">
        <w:rPr>
          <w:sz w:val="26"/>
          <w:szCs w:val="26"/>
        </w:rPr>
        <w:t>- в 20</w:t>
      </w:r>
      <w:r w:rsidR="00676CE1">
        <w:rPr>
          <w:sz w:val="26"/>
          <w:szCs w:val="26"/>
        </w:rPr>
        <w:t>2</w:t>
      </w:r>
      <w:r w:rsidR="00BC5B28">
        <w:rPr>
          <w:sz w:val="26"/>
          <w:szCs w:val="26"/>
        </w:rPr>
        <w:t>2</w:t>
      </w:r>
      <w:r w:rsidRPr="00AB0F56">
        <w:rPr>
          <w:sz w:val="26"/>
          <w:szCs w:val="26"/>
        </w:rPr>
        <w:t xml:space="preserve"> году: на </w:t>
      </w:r>
      <w:r w:rsidR="004F2306" w:rsidRPr="00AB0F56">
        <w:rPr>
          <w:sz w:val="26"/>
          <w:szCs w:val="26"/>
        </w:rPr>
        <w:t>4</w:t>
      </w:r>
      <w:r w:rsidR="005F1F73" w:rsidRPr="00AB0F56">
        <w:rPr>
          <w:sz w:val="26"/>
          <w:szCs w:val="26"/>
        </w:rPr>
        <w:t>,</w:t>
      </w:r>
      <w:r w:rsidR="00AB0F56" w:rsidRPr="00AB0F56">
        <w:rPr>
          <w:sz w:val="26"/>
          <w:szCs w:val="26"/>
        </w:rPr>
        <w:t>0</w:t>
      </w:r>
      <w:r w:rsidRPr="00AB0F56">
        <w:rPr>
          <w:sz w:val="26"/>
          <w:szCs w:val="26"/>
        </w:rPr>
        <w:t>% к</w:t>
      </w:r>
      <w:r w:rsidR="00C800F0" w:rsidRPr="00AB0F56">
        <w:rPr>
          <w:sz w:val="26"/>
          <w:szCs w:val="26"/>
        </w:rPr>
        <w:t xml:space="preserve"> уровню</w:t>
      </w:r>
      <w:r w:rsidRPr="00AB0F56">
        <w:rPr>
          <w:sz w:val="26"/>
          <w:szCs w:val="26"/>
        </w:rPr>
        <w:t xml:space="preserve"> 20</w:t>
      </w:r>
      <w:r w:rsidR="00676CE1">
        <w:rPr>
          <w:sz w:val="26"/>
          <w:szCs w:val="26"/>
        </w:rPr>
        <w:t>2</w:t>
      </w:r>
      <w:r w:rsidR="0061066F">
        <w:rPr>
          <w:sz w:val="26"/>
          <w:szCs w:val="26"/>
        </w:rPr>
        <w:t>1</w:t>
      </w:r>
      <w:r w:rsidRPr="00AB0F56">
        <w:rPr>
          <w:sz w:val="26"/>
          <w:szCs w:val="26"/>
        </w:rPr>
        <w:t xml:space="preserve"> год</w:t>
      </w:r>
      <w:r w:rsidR="00C800F0" w:rsidRPr="00AB0F56">
        <w:rPr>
          <w:sz w:val="26"/>
          <w:szCs w:val="26"/>
        </w:rPr>
        <w:t>а</w:t>
      </w:r>
      <w:r w:rsidRPr="00AB0F56">
        <w:rPr>
          <w:sz w:val="26"/>
          <w:szCs w:val="26"/>
        </w:rPr>
        <w:t xml:space="preserve"> по I варианту прогноза (до </w:t>
      </w:r>
      <w:r w:rsidR="00594439">
        <w:rPr>
          <w:sz w:val="26"/>
          <w:szCs w:val="26"/>
        </w:rPr>
        <w:t>9 </w:t>
      </w:r>
      <w:r w:rsidR="0061066F">
        <w:rPr>
          <w:sz w:val="26"/>
          <w:szCs w:val="26"/>
        </w:rPr>
        <w:t>841</w:t>
      </w:r>
      <w:r w:rsidR="00594439">
        <w:rPr>
          <w:sz w:val="26"/>
          <w:szCs w:val="26"/>
        </w:rPr>
        <w:t>,</w:t>
      </w:r>
      <w:r w:rsidR="0061066F">
        <w:rPr>
          <w:sz w:val="26"/>
          <w:szCs w:val="26"/>
        </w:rPr>
        <w:t>54</w:t>
      </w:r>
      <w:r w:rsidRPr="00AB0F56">
        <w:rPr>
          <w:sz w:val="26"/>
          <w:szCs w:val="26"/>
        </w:rPr>
        <w:t xml:space="preserve"> млн. руб.) и на </w:t>
      </w:r>
      <w:r w:rsidR="00AB0F56" w:rsidRPr="00AB0F56">
        <w:rPr>
          <w:sz w:val="26"/>
          <w:szCs w:val="26"/>
        </w:rPr>
        <w:t>4,0</w:t>
      </w:r>
      <w:r w:rsidRPr="00AB0F56">
        <w:rPr>
          <w:sz w:val="26"/>
          <w:szCs w:val="26"/>
        </w:rPr>
        <w:t>% по II варианту (до</w:t>
      </w:r>
      <w:r w:rsidR="00594439">
        <w:rPr>
          <w:sz w:val="26"/>
          <w:szCs w:val="26"/>
        </w:rPr>
        <w:t xml:space="preserve"> 9 </w:t>
      </w:r>
      <w:r w:rsidR="0061066F">
        <w:rPr>
          <w:sz w:val="26"/>
          <w:szCs w:val="26"/>
        </w:rPr>
        <w:t>842</w:t>
      </w:r>
      <w:r w:rsidR="00594439">
        <w:rPr>
          <w:sz w:val="26"/>
          <w:szCs w:val="26"/>
        </w:rPr>
        <w:t>,</w:t>
      </w:r>
      <w:r w:rsidR="0061066F">
        <w:rPr>
          <w:sz w:val="26"/>
          <w:szCs w:val="26"/>
        </w:rPr>
        <w:t>13</w:t>
      </w:r>
      <w:r w:rsidRPr="00AB0F56">
        <w:rPr>
          <w:sz w:val="26"/>
          <w:szCs w:val="26"/>
        </w:rPr>
        <w:t xml:space="preserve"> млн. руб.);</w:t>
      </w:r>
    </w:p>
    <w:p w:rsidR="003769B5" w:rsidRPr="00AB0F56" w:rsidRDefault="003769B5" w:rsidP="003769B5">
      <w:pPr>
        <w:jc w:val="both"/>
        <w:rPr>
          <w:sz w:val="26"/>
          <w:szCs w:val="26"/>
        </w:rPr>
      </w:pPr>
      <w:r w:rsidRPr="005C7814">
        <w:rPr>
          <w:color w:val="FF0000"/>
          <w:sz w:val="26"/>
          <w:szCs w:val="26"/>
        </w:rPr>
        <w:tab/>
      </w:r>
      <w:r w:rsidRPr="00AB0F56">
        <w:rPr>
          <w:sz w:val="26"/>
          <w:szCs w:val="26"/>
        </w:rPr>
        <w:t>- в 20</w:t>
      </w:r>
      <w:r w:rsidR="0023130F" w:rsidRPr="00AB0F56">
        <w:rPr>
          <w:sz w:val="26"/>
          <w:szCs w:val="26"/>
        </w:rPr>
        <w:t>2</w:t>
      </w:r>
      <w:r w:rsidR="00BC5B28">
        <w:rPr>
          <w:sz w:val="26"/>
          <w:szCs w:val="26"/>
        </w:rPr>
        <w:t>3</w:t>
      </w:r>
      <w:r w:rsidRPr="00AB0F56">
        <w:rPr>
          <w:sz w:val="26"/>
          <w:szCs w:val="26"/>
        </w:rPr>
        <w:t xml:space="preserve"> году: на </w:t>
      </w:r>
      <w:r w:rsidR="0061066F">
        <w:rPr>
          <w:sz w:val="26"/>
          <w:szCs w:val="26"/>
        </w:rPr>
        <w:t>4</w:t>
      </w:r>
      <w:r w:rsidRPr="00AB0F56">
        <w:rPr>
          <w:sz w:val="26"/>
          <w:szCs w:val="26"/>
        </w:rPr>
        <w:t>% к 20</w:t>
      </w:r>
      <w:r w:rsidR="00676CE1">
        <w:rPr>
          <w:sz w:val="26"/>
          <w:szCs w:val="26"/>
        </w:rPr>
        <w:t>2</w:t>
      </w:r>
      <w:r w:rsidR="0061066F">
        <w:rPr>
          <w:sz w:val="26"/>
          <w:szCs w:val="26"/>
        </w:rPr>
        <w:t>2</w:t>
      </w:r>
      <w:r w:rsidRPr="00AB0F56">
        <w:rPr>
          <w:sz w:val="26"/>
          <w:szCs w:val="26"/>
        </w:rPr>
        <w:t xml:space="preserve"> году по I варианту прогноза (до </w:t>
      </w:r>
      <w:r w:rsidR="0061066F">
        <w:rPr>
          <w:sz w:val="26"/>
          <w:szCs w:val="26"/>
        </w:rPr>
        <w:t>10 233</w:t>
      </w:r>
      <w:r w:rsidR="00594439">
        <w:rPr>
          <w:sz w:val="26"/>
          <w:szCs w:val="26"/>
        </w:rPr>
        <w:t>,</w:t>
      </w:r>
      <w:r w:rsidR="0061066F">
        <w:rPr>
          <w:sz w:val="26"/>
          <w:szCs w:val="26"/>
        </w:rPr>
        <w:t>82</w:t>
      </w:r>
      <w:r w:rsidRPr="00AB0F56">
        <w:rPr>
          <w:sz w:val="26"/>
          <w:szCs w:val="26"/>
        </w:rPr>
        <w:t xml:space="preserve"> млн. руб.) и на </w:t>
      </w:r>
      <w:r w:rsidR="0061066F">
        <w:rPr>
          <w:sz w:val="26"/>
          <w:szCs w:val="26"/>
        </w:rPr>
        <w:t>4</w:t>
      </w:r>
      <w:r w:rsidRPr="00AB0F56">
        <w:rPr>
          <w:sz w:val="26"/>
          <w:szCs w:val="26"/>
        </w:rPr>
        <w:t xml:space="preserve">% по II варианту (до </w:t>
      </w:r>
      <w:r w:rsidR="0061066F">
        <w:rPr>
          <w:sz w:val="26"/>
          <w:szCs w:val="26"/>
        </w:rPr>
        <w:t>10 242</w:t>
      </w:r>
      <w:r w:rsidR="00594439">
        <w:rPr>
          <w:sz w:val="26"/>
          <w:szCs w:val="26"/>
        </w:rPr>
        <w:t>,6</w:t>
      </w:r>
      <w:r w:rsidR="0061066F">
        <w:rPr>
          <w:sz w:val="26"/>
          <w:szCs w:val="26"/>
        </w:rPr>
        <w:t>6</w:t>
      </w:r>
      <w:r w:rsidRPr="00AB0F56">
        <w:rPr>
          <w:sz w:val="26"/>
          <w:szCs w:val="26"/>
        </w:rPr>
        <w:t xml:space="preserve"> млн. руб.).</w:t>
      </w:r>
    </w:p>
    <w:p w:rsidR="00C800F0" w:rsidRPr="00136B9A" w:rsidRDefault="00C800F0" w:rsidP="003769B5">
      <w:pPr>
        <w:jc w:val="both"/>
        <w:rPr>
          <w:color w:val="FF0000"/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</w:p>
    <w:p w:rsidR="00C800F0" w:rsidRPr="0023130F" w:rsidRDefault="00C800F0" w:rsidP="003769B5">
      <w:pPr>
        <w:jc w:val="both"/>
        <w:rPr>
          <w:b/>
          <w:i/>
          <w:sz w:val="26"/>
          <w:szCs w:val="26"/>
        </w:rPr>
      </w:pPr>
      <w:r w:rsidRPr="0023130F">
        <w:rPr>
          <w:b/>
          <w:i/>
          <w:sz w:val="26"/>
          <w:szCs w:val="26"/>
        </w:rPr>
        <w:t>Социальная политика</w:t>
      </w:r>
    </w:p>
    <w:p w:rsidR="00E21FE5" w:rsidRPr="00141194" w:rsidRDefault="00C800F0" w:rsidP="001936F4">
      <w:pPr>
        <w:jc w:val="both"/>
        <w:rPr>
          <w:sz w:val="26"/>
          <w:szCs w:val="26"/>
        </w:rPr>
      </w:pPr>
      <w:r w:rsidRPr="0023130F">
        <w:rPr>
          <w:sz w:val="26"/>
          <w:szCs w:val="26"/>
        </w:rPr>
        <w:tab/>
      </w:r>
      <w:r w:rsidR="001936F4">
        <w:rPr>
          <w:sz w:val="26"/>
          <w:szCs w:val="26"/>
        </w:rPr>
        <w:t xml:space="preserve">В прогнозном </w:t>
      </w:r>
      <w:r w:rsidR="00741251" w:rsidRPr="0023130F">
        <w:rPr>
          <w:sz w:val="26"/>
          <w:szCs w:val="26"/>
        </w:rPr>
        <w:t>период</w:t>
      </w:r>
      <w:r w:rsidR="001936F4">
        <w:rPr>
          <w:sz w:val="26"/>
          <w:szCs w:val="26"/>
        </w:rPr>
        <w:t>е</w:t>
      </w:r>
      <w:r w:rsidR="00741251" w:rsidRPr="0023130F">
        <w:rPr>
          <w:sz w:val="26"/>
          <w:szCs w:val="26"/>
        </w:rPr>
        <w:t xml:space="preserve"> ожидается </w:t>
      </w:r>
      <w:r w:rsidR="00BE2BE9">
        <w:rPr>
          <w:sz w:val="26"/>
          <w:szCs w:val="26"/>
        </w:rPr>
        <w:t>строительство плавательного бассейна</w:t>
      </w:r>
      <w:r w:rsidR="00741251" w:rsidRPr="0023130F">
        <w:rPr>
          <w:sz w:val="26"/>
          <w:szCs w:val="26"/>
        </w:rPr>
        <w:t xml:space="preserve">. </w:t>
      </w:r>
      <w:r w:rsidR="00141194">
        <w:rPr>
          <w:sz w:val="26"/>
          <w:szCs w:val="26"/>
        </w:rPr>
        <w:t xml:space="preserve">Таким образом, количество плавательных бассейнов станет 3 единицы с площадью зеркал </w:t>
      </w:r>
      <w:r w:rsidR="001936F4">
        <w:rPr>
          <w:sz w:val="26"/>
          <w:szCs w:val="26"/>
        </w:rPr>
        <w:t>344,5</w:t>
      </w:r>
      <w:r w:rsidR="00141194">
        <w:rPr>
          <w:sz w:val="26"/>
          <w:szCs w:val="26"/>
        </w:rPr>
        <w:t>м</w:t>
      </w:r>
      <w:r w:rsidR="00141194">
        <w:rPr>
          <w:sz w:val="26"/>
          <w:szCs w:val="26"/>
          <w:vertAlign w:val="superscript"/>
        </w:rPr>
        <w:t>2</w:t>
      </w:r>
      <w:r w:rsidR="00141194">
        <w:rPr>
          <w:sz w:val="26"/>
          <w:szCs w:val="26"/>
        </w:rPr>
        <w:t xml:space="preserve">. </w:t>
      </w:r>
      <w:r w:rsidR="00141194">
        <w:rPr>
          <w:sz w:val="26"/>
          <w:szCs w:val="26"/>
        </w:rPr>
        <w:br/>
      </w:r>
      <w:r w:rsidR="00141194">
        <w:rPr>
          <w:sz w:val="26"/>
          <w:szCs w:val="26"/>
        </w:rPr>
        <w:tab/>
        <w:t>Число спортивных залов и плоскостных сооружений в прогнозный период останутся без измене</w:t>
      </w:r>
      <w:r w:rsidR="00FE04AF">
        <w:rPr>
          <w:sz w:val="26"/>
          <w:szCs w:val="26"/>
        </w:rPr>
        <w:t>н</w:t>
      </w:r>
      <w:r w:rsidR="00141194">
        <w:rPr>
          <w:sz w:val="26"/>
          <w:szCs w:val="26"/>
        </w:rPr>
        <w:t xml:space="preserve">ий. </w:t>
      </w:r>
    </w:p>
    <w:p w:rsidR="006340F4" w:rsidRPr="00136B9A" w:rsidRDefault="006340F4" w:rsidP="006340F4">
      <w:pPr>
        <w:ind w:firstLine="737"/>
        <w:jc w:val="both"/>
        <w:rPr>
          <w:color w:val="FF0000"/>
          <w:sz w:val="26"/>
          <w:szCs w:val="26"/>
        </w:rPr>
      </w:pPr>
    </w:p>
    <w:p w:rsidR="006340F4" w:rsidRPr="0023130F" w:rsidRDefault="006340F4" w:rsidP="006340F4">
      <w:pPr>
        <w:jc w:val="both"/>
        <w:rPr>
          <w:b/>
          <w:i/>
          <w:sz w:val="26"/>
          <w:szCs w:val="26"/>
        </w:rPr>
      </w:pPr>
      <w:r w:rsidRPr="0023130F">
        <w:rPr>
          <w:b/>
          <w:i/>
          <w:sz w:val="26"/>
          <w:szCs w:val="26"/>
        </w:rPr>
        <w:t>Жилищно-коммунальный комплекс</w:t>
      </w:r>
    </w:p>
    <w:p w:rsidR="00CF49B7" w:rsidRDefault="006340F4" w:rsidP="006340F4">
      <w:pPr>
        <w:jc w:val="both"/>
        <w:rPr>
          <w:sz w:val="26"/>
          <w:szCs w:val="26"/>
        </w:rPr>
      </w:pPr>
      <w:r w:rsidRPr="00136B9A">
        <w:rPr>
          <w:color w:val="FF0000"/>
          <w:sz w:val="26"/>
          <w:szCs w:val="26"/>
        </w:rPr>
        <w:tab/>
      </w:r>
      <w:r w:rsidR="00E83261" w:rsidRPr="00E83261">
        <w:rPr>
          <w:sz w:val="26"/>
          <w:szCs w:val="26"/>
        </w:rPr>
        <w:t>Ж</w:t>
      </w:r>
      <w:r w:rsidR="00FE04AF" w:rsidRPr="005C0AD8">
        <w:rPr>
          <w:sz w:val="26"/>
          <w:szCs w:val="26"/>
        </w:rPr>
        <w:t>илищный фонд городского поселения Федоровский по оценке 20</w:t>
      </w:r>
      <w:r w:rsidR="00781801">
        <w:rPr>
          <w:sz w:val="26"/>
          <w:szCs w:val="26"/>
        </w:rPr>
        <w:t>20</w:t>
      </w:r>
      <w:r w:rsidR="00FE04AF" w:rsidRPr="005C0AD8">
        <w:rPr>
          <w:sz w:val="26"/>
          <w:szCs w:val="26"/>
        </w:rPr>
        <w:t xml:space="preserve"> года составит 2</w:t>
      </w:r>
      <w:r w:rsidR="00FE04AF">
        <w:rPr>
          <w:sz w:val="26"/>
          <w:szCs w:val="26"/>
        </w:rPr>
        <w:t>78</w:t>
      </w:r>
      <w:r w:rsidR="00FE04AF" w:rsidRPr="005C0AD8">
        <w:rPr>
          <w:sz w:val="26"/>
          <w:szCs w:val="26"/>
        </w:rPr>
        <w:t xml:space="preserve"> жилых домов общей площадью 4</w:t>
      </w:r>
      <w:r w:rsidR="00FE04AF">
        <w:rPr>
          <w:sz w:val="26"/>
          <w:szCs w:val="26"/>
        </w:rPr>
        <w:t>5</w:t>
      </w:r>
      <w:r w:rsidR="00781801">
        <w:rPr>
          <w:sz w:val="26"/>
          <w:szCs w:val="26"/>
        </w:rPr>
        <w:t>7</w:t>
      </w:r>
      <w:r w:rsidR="00FE04AF" w:rsidRPr="005C0AD8">
        <w:rPr>
          <w:sz w:val="26"/>
          <w:szCs w:val="26"/>
        </w:rPr>
        <w:t xml:space="preserve"> тыс. кв. метров, в том числе в деревянном исполнении общей площадью 14</w:t>
      </w:r>
      <w:r w:rsidR="00FE04AF">
        <w:rPr>
          <w:sz w:val="26"/>
          <w:szCs w:val="26"/>
        </w:rPr>
        <w:t>5</w:t>
      </w:r>
      <w:r w:rsidR="00FE04AF" w:rsidRPr="005C0AD8">
        <w:rPr>
          <w:sz w:val="26"/>
          <w:szCs w:val="26"/>
        </w:rPr>
        <w:t xml:space="preserve"> тыс. квадратных метров.</w:t>
      </w:r>
    </w:p>
    <w:p w:rsidR="00C24427" w:rsidRPr="00DE5A5C" w:rsidRDefault="00FE04AF" w:rsidP="007818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49B7" w:rsidRPr="00E62218">
        <w:rPr>
          <w:sz w:val="26"/>
          <w:szCs w:val="26"/>
        </w:rPr>
        <w:t>Теплоснабжение городского поселения Федоровский осуществляется муниципальной котельной, мощностью</w:t>
      </w:r>
      <w:r w:rsidR="00CF49B7" w:rsidRPr="00136B9A">
        <w:rPr>
          <w:color w:val="FF0000"/>
          <w:sz w:val="26"/>
          <w:szCs w:val="26"/>
        </w:rPr>
        <w:t xml:space="preserve"> </w:t>
      </w:r>
      <w:r w:rsidR="00CF49B7" w:rsidRPr="00E62218">
        <w:rPr>
          <w:sz w:val="26"/>
          <w:szCs w:val="26"/>
        </w:rPr>
        <w:t>11</w:t>
      </w:r>
      <w:r w:rsidR="00CB157A">
        <w:rPr>
          <w:sz w:val="26"/>
          <w:szCs w:val="26"/>
        </w:rPr>
        <w:t>4</w:t>
      </w:r>
      <w:r w:rsidR="00CF49B7" w:rsidRPr="00E62218">
        <w:rPr>
          <w:sz w:val="26"/>
          <w:szCs w:val="26"/>
        </w:rPr>
        <w:t>,</w:t>
      </w:r>
      <w:r w:rsidR="00CB157A">
        <w:rPr>
          <w:sz w:val="26"/>
          <w:szCs w:val="26"/>
        </w:rPr>
        <w:t>44</w:t>
      </w:r>
      <w:r w:rsidR="00CF49B7" w:rsidRPr="00E62218">
        <w:rPr>
          <w:sz w:val="26"/>
          <w:szCs w:val="26"/>
        </w:rPr>
        <w:t xml:space="preserve"> Гкал/ч. Число центральных тепловых пунктов –</w:t>
      </w:r>
      <w:r w:rsidR="00CF49B7" w:rsidRPr="00136B9A">
        <w:rPr>
          <w:color w:val="FF0000"/>
          <w:sz w:val="26"/>
          <w:szCs w:val="26"/>
        </w:rPr>
        <w:t xml:space="preserve"> </w:t>
      </w:r>
      <w:r w:rsidR="00CF49B7" w:rsidRPr="00DE5A5C">
        <w:rPr>
          <w:sz w:val="26"/>
          <w:szCs w:val="26"/>
        </w:rPr>
        <w:t>1</w:t>
      </w:r>
      <w:r w:rsidR="00DE5A5C" w:rsidRPr="00DE5A5C">
        <w:rPr>
          <w:sz w:val="26"/>
          <w:szCs w:val="26"/>
        </w:rPr>
        <w:t>3</w:t>
      </w:r>
      <w:r w:rsidR="00CF49B7" w:rsidRPr="00DE5A5C">
        <w:rPr>
          <w:sz w:val="26"/>
          <w:szCs w:val="26"/>
        </w:rPr>
        <w:t xml:space="preserve"> ед</w:t>
      </w:r>
      <w:r w:rsidR="00430EBC" w:rsidRPr="00DE5A5C">
        <w:rPr>
          <w:sz w:val="26"/>
          <w:szCs w:val="26"/>
        </w:rPr>
        <w:t>и</w:t>
      </w:r>
      <w:r w:rsidR="00CF49B7" w:rsidRPr="00DE5A5C">
        <w:rPr>
          <w:sz w:val="26"/>
          <w:szCs w:val="26"/>
        </w:rPr>
        <w:t xml:space="preserve">ниц, общая протяженность тепловых сетей городского поселения Федоровский в двухтрубном исполнении составляет </w:t>
      </w:r>
      <w:r w:rsidR="00C24427" w:rsidRPr="00DE5A5C">
        <w:rPr>
          <w:sz w:val="26"/>
          <w:szCs w:val="26"/>
        </w:rPr>
        <w:t>4</w:t>
      </w:r>
      <w:r w:rsidR="00CB157A">
        <w:rPr>
          <w:sz w:val="26"/>
          <w:szCs w:val="26"/>
        </w:rPr>
        <w:t>5</w:t>
      </w:r>
      <w:r w:rsidR="00C24427" w:rsidRPr="00DE5A5C">
        <w:rPr>
          <w:sz w:val="26"/>
          <w:szCs w:val="26"/>
        </w:rPr>
        <w:t>,</w:t>
      </w:r>
      <w:r w:rsidR="00CB157A">
        <w:rPr>
          <w:sz w:val="26"/>
          <w:szCs w:val="26"/>
        </w:rPr>
        <w:t>60</w:t>
      </w:r>
      <w:r w:rsidR="00C24427" w:rsidRPr="00DE5A5C">
        <w:rPr>
          <w:sz w:val="26"/>
          <w:szCs w:val="26"/>
        </w:rPr>
        <w:t xml:space="preserve"> км. Водоснабжение обеспечивается водоочистным сооружением мощностью 16000 м3/</w:t>
      </w:r>
      <w:proofErr w:type="gramStart"/>
      <w:r w:rsidR="00C24427" w:rsidRPr="00DE5A5C">
        <w:rPr>
          <w:sz w:val="26"/>
          <w:szCs w:val="26"/>
        </w:rPr>
        <w:t>сут.,</w:t>
      </w:r>
      <w:proofErr w:type="gramEnd"/>
      <w:r w:rsidR="00C24427" w:rsidRPr="00DE5A5C">
        <w:rPr>
          <w:sz w:val="26"/>
          <w:szCs w:val="26"/>
        </w:rPr>
        <w:t xml:space="preserve"> протяженность водопроводных сетей – 3</w:t>
      </w:r>
      <w:r w:rsidR="00CB157A">
        <w:rPr>
          <w:sz w:val="26"/>
          <w:szCs w:val="26"/>
        </w:rPr>
        <w:t>35,65</w:t>
      </w:r>
      <w:r w:rsidR="00C24427" w:rsidRPr="00DE5A5C">
        <w:rPr>
          <w:sz w:val="26"/>
          <w:szCs w:val="26"/>
        </w:rPr>
        <w:t xml:space="preserve"> км.</w:t>
      </w:r>
    </w:p>
    <w:p w:rsidR="00C24427" w:rsidRPr="00E62218" w:rsidRDefault="00C24427" w:rsidP="005C0AD8">
      <w:pPr>
        <w:ind w:firstLine="567"/>
        <w:jc w:val="both"/>
        <w:rPr>
          <w:sz w:val="26"/>
          <w:szCs w:val="26"/>
        </w:rPr>
      </w:pPr>
      <w:r w:rsidRPr="00E62218">
        <w:rPr>
          <w:sz w:val="26"/>
          <w:szCs w:val="26"/>
        </w:rPr>
        <w:t>Водоотведение осуществляется при помощи канализационной насосной станции (в однотрубном исполнении) путем перекачки на канализационно-очистные сооружения мощностью 14000 м</w:t>
      </w:r>
      <w:r w:rsidRPr="00E62218">
        <w:rPr>
          <w:sz w:val="26"/>
          <w:szCs w:val="26"/>
          <w:vertAlign w:val="superscript"/>
        </w:rPr>
        <w:t>3</w:t>
      </w:r>
      <w:r w:rsidRPr="00E62218">
        <w:rPr>
          <w:sz w:val="26"/>
          <w:szCs w:val="26"/>
        </w:rPr>
        <w:t>/сут.</w:t>
      </w:r>
      <w:r w:rsidR="00430EBC" w:rsidRPr="00E62218">
        <w:rPr>
          <w:sz w:val="26"/>
          <w:szCs w:val="26"/>
        </w:rPr>
        <w:t xml:space="preserve"> </w:t>
      </w:r>
      <w:r w:rsidRPr="00E62218">
        <w:rPr>
          <w:sz w:val="26"/>
          <w:szCs w:val="26"/>
        </w:rPr>
        <w:t>Для очистки и обеззараживания сточных вод. Протяженность сетей составляет 3</w:t>
      </w:r>
      <w:r w:rsidR="00CB157A">
        <w:rPr>
          <w:sz w:val="26"/>
          <w:szCs w:val="26"/>
        </w:rPr>
        <w:t>8</w:t>
      </w:r>
      <w:r w:rsidRPr="00E62218">
        <w:rPr>
          <w:sz w:val="26"/>
          <w:szCs w:val="26"/>
        </w:rPr>
        <w:t>,</w:t>
      </w:r>
      <w:r w:rsidR="00CB157A">
        <w:rPr>
          <w:sz w:val="26"/>
          <w:szCs w:val="26"/>
        </w:rPr>
        <w:t>8</w:t>
      </w:r>
      <w:r w:rsidR="009F5CD5" w:rsidRPr="00E62218">
        <w:rPr>
          <w:sz w:val="26"/>
          <w:szCs w:val="26"/>
        </w:rPr>
        <w:t>9</w:t>
      </w:r>
      <w:r w:rsidRPr="00E62218">
        <w:rPr>
          <w:sz w:val="26"/>
          <w:szCs w:val="26"/>
        </w:rPr>
        <w:t xml:space="preserve"> км.</w:t>
      </w:r>
    </w:p>
    <w:p w:rsidR="006340F4" w:rsidRPr="00E62218" w:rsidRDefault="009F5CD5" w:rsidP="00E21FE5">
      <w:pPr>
        <w:ind w:firstLine="737"/>
        <w:jc w:val="both"/>
        <w:rPr>
          <w:sz w:val="26"/>
          <w:szCs w:val="26"/>
        </w:rPr>
      </w:pPr>
      <w:r w:rsidRPr="00E62218">
        <w:rPr>
          <w:sz w:val="26"/>
          <w:szCs w:val="26"/>
        </w:rPr>
        <w:t>В прогнозном периоде изменений в коммунальном комплексе не ожидается.</w:t>
      </w:r>
    </w:p>
    <w:p w:rsidR="00E21FE5" w:rsidRPr="00E62218" w:rsidRDefault="00E21FE5" w:rsidP="00E21FE5">
      <w:pPr>
        <w:ind w:firstLine="737"/>
        <w:jc w:val="both"/>
        <w:rPr>
          <w:sz w:val="26"/>
          <w:szCs w:val="26"/>
        </w:rPr>
      </w:pPr>
    </w:p>
    <w:sectPr w:rsidR="00E21FE5" w:rsidRPr="00E62218" w:rsidSect="008503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0D" w:rsidRDefault="007C3A0D">
      <w:r>
        <w:separator/>
      </w:r>
    </w:p>
  </w:endnote>
  <w:endnote w:type="continuationSeparator" w:id="0">
    <w:p w:rsidR="007C3A0D" w:rsidRDefault="007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B8" w:rsidRDefault="00E469B8" w:rsidP="00A160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E469B8" w:rsidRDefault="00E469B8" w:rsidP="00A160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B8" w:rsidRDefault="00E469B8" w:rsidP="00A160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D46">
      <w:rPr>
        <w:rStyle w:val="a8"/>
        <w:noProof/>
      </w:rPr>
      <w:t>10</w:t>
    </w:r>
    <w:r>
      <w:rPr>
        <w:rStyle w:val="a8"/>
      </w:rPr>
      <w:fldChar w:fldCharType="end"/>
    </w:r>
  </w:p>
  <w:p w:rsidR="00E469B8" w:rsidRDefault="00E469B8" w:rsidP="00A160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0D" w:rsidRDefault="007C3A0D">
      <w:r>
        <w:separator/>
      </w:r>
    </w:p>
  </w:footnote>
  <w:footnote w:type="continuationSeparator" w:id="0">
    <w:p w:rsidR="007C3A0D" w:rsidRDefault="007C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4115"/>
    <w:multiLevelType w:val="hybridMultilevel"/>
    <w:tmpl w:val="F0D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1"/>
    <w:rsid w:val="00002285"/>
    <w:rsid w:val="0000589E"/>
    <w:rsid w:val="00005B36"/>
    <w:rsid w:val="0001278E"/>
    <w:rsid w:val="00020BBC"/>
    <w:rsid w:val="00022C73"/>
    <w:rsid w:val="000243F4"/>
    <w:rsid w:val="000246DD"/>
    <w:rsid w:val="00024F1B"/>
    <w:rsid w:val="00025532"/>
    <w:rsid w:val="000265BC"/>
    <w:rsid w:val="000266D1"/>
    <w:rsid w:val="000272C2"/>
    <w:rsid w:val="00043B5A"/>
    <w:rsid w:val="00046DDD"/>
    <w:rsid w:val="000548EF"/>
    <w:rsid w:val="000635EA"/>
    <w:rsid w:val="0006680A"/>
    <w:rsid w:val="00066C66"/>
    <w:rsid w:val="000725AA"/>
    <w:rsid w:val="0007395A"/>
    <w:rsid w:val="0007425E"/>
    <w:rsid w:val="00075B8D"/>
    <w:rsid w:val="0007673F"/>
    <w:rsid w:val="00076A49"/>
    <w:rsid w:val="00081422"/>
    <w:rsid w:val="00082917"/>
    <w:rsid w:val="00083489"/>
    <w:rsid w:val="000854BE"/>
    <w:rsid w:val="000865B5"/>
    <w:rsid w:val="000918B4"/>
    <w:rsid w:val="00093FA5"/>
    <w:rsid w:val="0009490C"/>
    <w:rsid w:val="00094C5A"/>
    <w:rsid w:val="000A0EB3"/>
    <w:rsid w:val="000A1543"/>
    <w:rsid w:val="000A1F5D"/>
    <w:rsid w:val="000A3550"/>
    <w:rsid w:val="000A4214"/>
    <w:rsid w:val="000A4293"/>
    <w:rsid w:val="000A5FFB"/>
    <w:rsid w:val="000B3BAD"/>
    <w:rsid w:val="000C1643"/>
    <w:rsid w:val="000C2109"/>
    <w:rsid w:val="000C2584"/>
    <w:rsid w:val="000C590E"/>
    <w:rsid w:val="000D48CF"/>
    <w:rsid w:val="000D6E57"/>
    <w:rsid w:val="000D7F9F"/>
    <w:rsid w:val="000E065D"/>
    <w:rsid w:val="000E0CC4"/>
    <w:rsid w:val="000E20FA"/>
    <w:rsid w:val="000E2C0F"/>
    <w:rsid w:val="000E42F3"/>
    <w:rsid w:val="000E46A9"/>
    <w:rsid w:val="000E5FCA"/>
    <w:rsid w:val="000F046B"/>
    <w:rsid w:val="000F17D5"/>
    <w:rsid w:val="000F4733"/>
    <w:rsid w:val="000F5155"/>
    <w:rsid w:val="00101046"/>
    <w:rsid w:val="00103152"/>
    <w:rsid w:val="001050FE"/>
    <w:rsid w:val="00107D46"/>
    <w:rsid w:val="001116EF"/>
    <w:rsid w:val="00112025"/>
    <w:rsid w:val="00113D36"/>
    <w:rsid w:val="00120B9C"/>
    <w:rsid w:val="001260F8"/>
    <w:rsid w:val="001306C7"/>
    <w:rsid w:val="00130E8A"/>
    <w:rsid w:val="0013263D"/>
    <w:rsid w:val="0013419B"/>
    <w:rsid w:val="00134241"/>
    <w:rsid w:val="00136850"/>
    <w:rsid w:val="00136B9A"/>
    <w:rsid w:val="00136EB5"/>
    <w:rsid w:val="00137878"/>
    <w:rsid w:val="00141194"/>
    <w:rsid w:val="00143499"/>
    <w:rsid w:val="001470F3"/>
    <w:rsid w:val="00147B2E"/>
    <w:rsid w:val="0015128A"/>
    <w:rsid w:val="001519D5"/>
    <w:rsid w:val="0015382D"/>
    <w:rsid w:val="00153D60"/>
    <w:rsid w:val="00153FDB"/>
    <w:rsid w:val="00161C4F"/>
    <w:rsid w:val="00164C5C"/>
    <w:rsid w:val="001669FF"/>
    <w:rsid w:val="00167C25"/>
    <w:rsid w:val="00171E08"/>
    <w:rsid w:val="00172536"/>
    <w:rsid w:val="001758F5"/>
    <w:rsid w:val="00180DC4"/>
    <w:rsid w:val="0018361A"/>
    <w:rsid w:val="00186BF7"/>
    <w:rsid w:val="00186F66"/>
    <w:rsid w:val="001936F4"/>
    <w:rsid w:val="00193727"/>
    <w:rsid w:val="0019440B"/>
    <w:rsid w:val="001975A2"/>
    <w:rsid w:val="001A0EF1"/>
    <w:rsid w:val="001A2B27"/>
    <w:rsid w:val="001A3424"/>
    <w:rsid w:val="001A3622"/>
    <w:rsid w:val="001A4595"/>
    <w:rsid w:val="001A68F2"/>
    <w:rsid w:val="001A6D3E"/>
    <w:rsid w:val="001B2324"/>
    <w:rsid w:val="001B2B73"/>
    <w:rsid w:val="001B3E52"/>
    <w:rsid w:val="001B5BD1"/>
    <w:rsid w:val="001B7D46"/>
    <w:rsid w:val="001C08CB"/>
    <w:rsid w:val="001C1C9D"/>
    <w:rsid w:val="001C4714"/>
    <w:rsid w:val="001C5C4C"/>
    <w:rsid w:val="001C6A60"/>
    <w:rsid w:val="001D1FA3"/>
    <w:rsid w:val="001D24F0"/>
    <w:rsid w:val="001D39C8"/>
    <w:rsid w:val="001D5E8F"/>
    <w:rsid w:val="001D6B7A"/>
    <w:rsid w:val="001E1CA3"/>
    <w:rsid w:val="001E46FD"/>
    <w:rsid w:val="001E4A6B"/>
    <w:rsid w:val="001E4EFF"/>
    <w:rsid w:val="001F01AF"/>
    <w:rsid w:val="001F196C"/>
    <w:rsid w:val="001F25A5"/>
    <w:rsid w:val="001F3991"/>
    <w:rsid w:val="001F540F"/>
    <w:rsid w:val="001F694C"/>
    <w:rsid w:val="001F7ED4"/>
    <w:rsid w:val="00201291"/>
    <w:rsid w:val="00205FD3"/>
    <w:rsid w:val="00210AD0"/>
    <w:rsid w:val="0021128A"/>
    <w:rsid w:val="00211433"/>
    <w:rsid w:val="00213B2C"/>
    <w:rsid w:val="00217A63"/>
    <w:rsid w:val="00221380"/>
    <w:rsid w:val="00230D92"/>
    <w:rsid w:val="00230F8D"/>
    <w:rsid w:val="0023130F"/>
    <w:rsid w:val="002315D2"/>
    <w:rsid w:val="002317C0"/>
    <w:rsid w:val="002318F8"/>
    <w:rsid w:val="002328AD"/>
    <w:rsid w:val="002410AD"/>
    <w:rsid w:val="0024528B"/>
    <w:rsid w:val="002454B8"/>
    <w:rsid w:val="002508BF"/>
    <w:rsid w:val="0025174E"/>
    <w:rsid w:val="00251850"/>
    <w:rsid w:val="00255F40"/>
    <w:rsid w:val="00256682"/>
    <w:rsid w:val="002573CF"/>
    <w:rsid w:val="00262CCB"/>
    <w:rsid w:val="0026409B"/>
    <w:rsid w:val="00264BBD"/>
    <w:rsid w:val="0026586B"/>
    <w:rsid w:val="00271BFF"/>
    <w:rsid w:val="002757AB"/>
    <w:rsid w:val="0027624E"/>
    <w:rsid w:val="002771D7"/>
    <w:rsid w:val="00277FA7"/>
    <w:rsid w:val="00280293"/>
    <w:rsid w:val="00282399"/>
    <w:rsid w:val="00283078"/>
    <w:rsid w:val="0028308B"/>
    <w:rsid w:val="0028747E"/>
    <w:rsid w:val="002877CD"/>
    <w:rsid w:val="00292BE2"/>
    <w:rsid w:val="00293201"/>
    <w:rsid w:val="0029391F"/>
    <w:rsid w:val="002958FD"/>
    <w:rsid w:val="0029777E"/>
    <w:rsid w:val="002A0D45"/>
    <w:rsid w:val="002A0F6B"/>
    <w:rsid w:val="002A2B34"/>
    <w:rsid w:val="002A34D8"/>
    <w:rsid w:val="002A6884"/>
    <w:rsid w:val="002B1830"/>
    <w:rsid w:val="002B282C"/>
    <w:rsid w:val="002B33AA"/>
    <w:rsid w:val="002B352A"/>
    <w:rsid w:val="002B380C"/>
    <w:rsid w:val="002B3FA2"/>
    <w:rsid w:val="002B5A0F"/>
    <w:rsid w:val="002C10DF"/>
    <w:rsid w:val="002C68D1"/>
    <w:rsid w:val="002C7796"/>
    <w:rsid w:val="002C7D2D"/>
    <w:rsid w:val="002D0E4F"/>
    <w:rsid w:val="002D2728"/>
    <w:rsid w:val="002E4219"/>
    <w:rsid w:val="002E43E7"/>
    <w:rsid w:val="002E5429"/>
    <w:rsid w:val="002E6FED"/>
    <w:rsid w:val="002E764D"/>
    <w:rsid w:val="002F273C"/>
    <w:rsid w:val="002F3833"/>
    <w:rsid w:val="002F4AAE"/>
    <w:rsid w:val="002F71FD"/>
    <w:rsid w:val="00303E35"/>
    <w:rsid w:val="00305204"/>
    <w:rsid w:val="00305813"/>
    <w:rsid w:val="00307F44"/>
    <w:rsid w:val="00310ECC"/>
    <w:rsid w:val="0031493C"/>
    <w:rsid w:val="0031681E"/>
    <w:rsid w:val="00323E18"/>
    <w:rsid w:val="0033023A"/>
    <w:rsid w:val="00330748"/>
    <w:rsid w:val="00330FCB"/>
    <w:rsid w:val="00332AA2"/>
    <w:rsid w:val="00334256"/>
    <w:rsid w:val="00340D63"/>
    <w:rsid w:val="00343131"/>
    <w:rsid w:val="003441AA"/>
    <w:rsid w:val="0034733D"/>
    <w:rsid w:val="00351F85"/>
    <w:rsid w:val="00356419"/>
    <w:rsid w:val="00357E0D"/>
    <w:rsid w:val="003610FB"/>
    <w:rsid w:val="00361929"/>
    <w:rsid w:val="00361DE4"/>
    <w:rsid w:val="00365450"/>
    <w:rsid w:val="003676F7"/>
    <w:rsid w:val="00367D79"/>
    <w:rsid w:val="00370CEE"/>
    <w:rsid w:val="00371971"/>
    <w:rsid w:val="003769B5"/>
    <w:rsid w:val="0037754D"/>
    <w:rsid w:val="003821E9"/>
    <w:rsid w:val="003832AB"/>
    <w:rsid w:val="003847D7"/>
    <w:rsid w:val="00387056"/>
    <w:rsid w:val="00390E78"/>
    <w:rsid w:val="003910DF"/>
    <w:rsid w:val="00394D61"/>
    <w:rsid w:val="00396AF8"/>
    <w:rsid w:val="00396D09"/>
    <w:rsid w:val="003A29FF"/>
    <w:rsid w:val="003A44F7"/>
    <w:rsid w:val="003B0505"/>
    <w:rsid w:val="003C0604"/>
    <w:rsid w:val="003C0C1F"/>
    <w:rsid w:val="003C0FF3"/>
    <w:rsid w:val="003C216F"/>
    <w:rsid w:val="003C24F0"/>
    <w:rsid w:val="003C25AD"/>
    <w:rsid w:val="003C3994"/>
    <w:rsid w:val="003C4A8B"/>
    <w:rsid w:val="003C74BE"/>
    <w:rsid w:val="003C7800"/>
    <w:rsid w:val="003D1140"/>
    <w:rsid w:val="003D2871"/>
    <w:rsid w:val="003D5449"/>
    <w:rsid w:val="003D5D66"/>
    <w:rsid w:val="003D5F5C"/>
    <w:rsid w:val="003E5B8E"/>
    <w:rsid w:val="003F245D"/>
    <w:rsid w:val="003F2D2F"/>
    <w:rsid w:val="003F386B"/>
    <w:rsid w:val="003F3965"/>
    <w:rsid w:val="003F4988"/>
    <w:rsid w:val="003F56B6"/>
    <w:rsid w:val="003F5A1E"/>
    <w:rsid w:val="003F7597"/>
    <w:rsid w:val="00405F27"/>
    <w:rsid w:val="004078FB"/>
    <w:rsid w:val="00411CB6"/>
    <w:rsid w:val="004164A2"/>
    <w:rsid w:val="004176D4"/>
    <w:rsid w:val="00417DB2"/>
    <w:rsid w:val="00421F1F"/>
    <w:rsid w:val="00422EF1"/>
    <w:rsid w:val="00425F40"/>
    <w:rsid w:val="004260DA"/>
    <w:rsid w:val="00426AD4"/>
    <w:rsid w:val="00430EBC"/>
    <w:rsid w:val="00431DD8"/>
    <w:rsid w:val="00432415"/>
    <w:rsid w:val="00434C72"/>
    <w:rsid w:val="00437989"/>
    <w:rsid w:val="0044080F"/>
    <w:rsid w:val="00440D1D"/>
    <w:rsid w:val="004416C0"/>
    <w:rsid w:val="004423D3"/>
    <w:rsid w:val="00445C40"/>
    <w:rsid w:val="00446179"/>
    <w:rsid w:val="00446EB0"/>
    <w:rsid w:val="00467E49"/>
    <w:rsid w:val="00470784"/>
    <w:rsid w:val="004709DB"/>
    <w:rsid w:val="0047127C"/>
    <w:rsid w:val="0047395A"/>
    <w:rsid w:val="00474C18"/>
    <w:rsid w:val="00475FB4"/>
    <w:rsid w:val="00476553"/>
    <w:rsid w:val="004816DA"/>
    <w:rsid w:val="00485E95"/>
    <w:rsid w:val="00486D42"/>
    <w:rsid w:val="004925A6"/>
    <w:rsid w:val="00494526"/>
    <w:rsid w:val="00495542"/>
    <w:rsid w:val="00496982"/>
    <w:rsid w:val="004A4183"/>
    <w:rsid w:val="004A7003"/>
    <w:rsid w:val="004B1D4E"/>
    <w:rsid w:val="004B25B6"/>
    <w:rsid w:val="004B2E23"/>
    <w:rsid w:val="004B404D"/>
    <w:rsid w:val="004B5691"/>
    <w:rsid w:val="004B6062"/>
    <w:rsid w:val="004B6DDE"/>
    <w:rsid w:val="004C18D8"/>
    <w:rsid w:val="004C1E65"/>
    <w:rsid w:val="004C234B"/>
    <w:rsid w:val="004C303E"/>
    <w:rsid w:val="004C4E78"/>
    <w:rsid w:val="004C7E3F"/>
    <w:rsid w:val="004D1831"/>
    <w:rsid w:val="004D26E8"/>
    <w:rsid w:val="004D29B3"/>
    <w:rsid w:val="004D3012"/>
    <w:rsid w:val="004D35F7"/>
    <w:rsid w:val="004D3DAD"/>
    <w:rsid w:val="004D5199"/>
    <w:rsid w:val="004E2F88"/>
    <w:rsid w:val="004E5930"/>
    <w:rsid w:val="004E7E7B"/>
    <w:rsid w:val="004F2306"/>
    <w:rsid w:val="004F698E"/>
    <w:rsid w:val="004F7238"/>
    <w:rsid w:val="0050133E"/>
    <w:rsid w:val="0050600C"/>
    <w:rsid w:val="0051223B"/>
    <w:rsid w:val="00512B14"/>
    <w:rsid w:val="005141E4"/>
    <w:rsid w:val="0052158A"/>
    <w:rsid w:val="005220FF"/>
    <w:rsid w:val="0052340D"/>
    <w:rsid w:val="00524D71"/>
    <w:rsid w:val="00525B44"/>
    <w:rsid w:val="0052674C"/>
    <w:rsid w:val="0052729E"/>
    <w:rsid w:val="00531076"/>
    <w:rsid w:val="005314FC"/>
    <w:rsid w:val="00537287"/>
    <w:rsid w:val="005373E4"/>
    <w:rsid w:val="0054157E"/>
    <w:rsid w:val="00544650"/>
    <w:rsid w:val="005461CC"/>
    <w:rsid w:val="00547DE2"/>
    <w:rsid w:val="005507CF"/>
    <w:rsid w:val="00551F21"/>
    <w:rsid w:val="00553933"/>
    <w:rsid w:val="00556726"/>
    <w:rsid w:val="00557BE3"/>
    <w:rsid w:val="00562001"/>
    <w:rsid w:val="005633E7"/>
    <w:rsid w:val="00564178"/>
    <w:rsid w:val="00565824"/>
    <w:rsid w:val="00571E1E"/>
    <w:rsid w:val="005732AC"/>
    <w:rsid w:val="00574314"/>
    <w:rsid w:val="005775AD"/>
    <w:rsid w:val="0058049C"/>
    <w:rsid w:val="005824F8"/>
    <w:rsid w:val="0058551F"/>
    <w:rsid w:val="00586843"/>
    <w:rsid w:val="00586D87"/>
    <w:rsid w:val="00587D9B"/>
    <w:rsid w:val="0059071D"/>
    <w:rsid w:val="00591DE4"/>
    <w:rsid w:val="00592113"/>
    <w:rsid w:val="0059220C"/>
    <w:rsid w:val="00593E28"/>
    <w:rsid w:val="00594439"/>
    <w:rsid w:val="00596CD3"/>
    <w:rsid w:val="005970F6"/>
    <w:rsid w:val="005A1578"/>
    <w:rsid w:val="005A1913"/>
    <w:rsid w:val="005A2AE9"/>
    <w:rsid w:val="005A4169"/>
    <w:rsid w:val="005A435B"/>
    <w:rsid w:val="005B5605"/>
    <w:rsid w:val="005B657D"/>
    <w:rsid w:val="005B6A31"/>
    <w:rsid w:val="005C0AD8"/>
    <w:rsid w:val="005C2BFA"/>
    <w:rsid w:val="005C76AE"/>
    <w:rsid w:val="005C7814"/>
    <w:rsid w:val="005D3022"/>
    <w:rsid w:val="005D396B"/>
    <w:rsid w:val="005D52D6"/>
    <w:rsid w:val="005D5CEC"/>
    <w:rsid w:val="005E00C3"/>
    <w:rsid w:val="005F0191"/>
    <w:rsid w:val="005F1252"/>
    <w:rsid w:val="005F15FE"/>
    <w:rsid w:val="005F170A"/>
    <w:rsid w:val="005F1F73"/>
    <w:rsid w:val="005F33AC"/>
    <w:rsid w:val="005F4165"/>
    <w:rsid w:val="005F761C"/>
    <w:rsid w:val="00600434"/>
    <w:rsid w:val="00601DC7"/>
    <w:rsid w:val="0060268D"/>
    <w:rsid w:val="00603B6B"/>
    <w:rsid w:val="00604534"/>
    <w:rsid w:val="00606126"/>
    <w:rsid w:val="0061066F"/>
    <w:rsid w:val="00610818"/>
    <w:rsid w:val="006115D5"/>
    <w:rsid w:val="00612E3D"/>
    <w:rsid w:val="00614534"/>
    <w:rsid w:val="006166A1"/>
    <w:rsid w:val="006226D3"/>
    <w:rsid w:val="00624088"/>
    <w:rsid w:val="00630BF7"/>
    <w:rsid w:val="00632626"/>
    <w:rsid w:val="00632790"/>
    <w:rsid w:val="0063282E"/>
    <w:rsid w:val="006329FD"/>
    <w:rsid w:val="006340F4"/>
    <w:rsid w:val="006350A0"/>
    <w:rsid w:val="006357A9"/>
    <w:rsid w:val="006377FF"/>
    <w:rsid w:val="006400CE"/>
    <w:rsid w:val="00640304"/>
    <w:rsid w:val="00641346"/>
    <w:rsid w:val="00651F72"/>
    <w:rsid w:val="00652846"/>
    <w:rsid w:val="00652A1A"/>
    <w:rsid w:val="00656B56"/>
    <w:rsid w:val="00656BF7"/>
    <w:rsid w:val="00660E9C"/>
    <w:rsid w:val="00663ED8"/>
    <w:rsid w:val="0066563D"/>
    <w:rsid w:val="00670E3A"/>
    <w:rsid w:val="00671CB4"/>
    <w:rsid w:val="006743BC"/>
    <w:rsid w:val="00674560"/>
    <w:rsid w:val="00674635"/>
    <w:rsid w:val="006765C1"/>
    <w:rsid w:val="00676CE1"/>
    <w:rsid w:val="006775F1"/>
    <w:rsid w:val="00677B3A"/>
    <w:rsid w:val="00677C40"/>
    <w:rsid w:val="00680733"/>
    <w:rsid w:val="00682BD0"/>
    <w:rsid w:val="00684B9F"/>
    <w:rsid w:val="00685660"/>
    <w:rsid w:val="00687F89"/>
    <w:rsid w:val="00690C63"/>
    <w:rsid w:val="00694036"/>
    <w:rsid w:val="006942A0"/>
    <w:rsid w:val="00694FBF"/>
    <w:rsid w:val="00696660"/>
    <w:rsid w:val="006A1C73"/>
    <w:rsid w:val="006A2B38"/>
    <w:rsid w:val="006A4AD0"/>
    <w:rsid w:val="006A4C6F"/>
    <w:rsid w:val="006A5F3B"/>
    <w:rsid w:val="006A7C45"/>
    <w:rsid w:val="006B28AD"/>
    <w:rsid w:val="006B4E6D"/>
    <w:rsid w:val="006B7FE2"/>
    <w:rsid w:val="006C3D4B"/>
    <w:rsid w:val="006C3E19"/>
    <w:rsid w:val="006C701D"/>
    <w:rsid w:val="006C70A8"/>
    <w:rsid w:val="006D2361"/>
    <w:rsid w:val="006D3138"/>
    <w:rsid w:val="006D7F51"/>
    <w:rsid w:val="006E0A2F"/>
    <w:rsid w:val="006E21E2"/>
    <w:rsid w:val="006E30FC"/>
    <w:rsid w:val="006F2BDD"/>
    <w:rsid w:val="006F3447"/>
    <w:rsid w:val="006F37C7"/>
    <w:rsid w:val="006F41F0"/>
    <w:rsid w:val="006F6869"/>
    <w:rsid w:val="007006D6"/>
    <w:rsid w:val="00700E4A"/>
    <w:rsid w:val="00705072"/>
    <w:rsid w:val="0070545C"/>
    <w:rsid w:val="00710C6E"/>
    <w:rsid w:val="00710DDF"/>
    <w:rsid w:val="00712E28"/>
    <w:rsid w:val="00715F8C"/>
    <w:rsid w:val="00717FAF"/>
    <w:rsid w:val="00726C51"/>
    <w:rsid w:val="007337E1"/>
    <w:rsid w:val="00735FD5"/>
    <w:rsid w:val="0074052B"/>
    <w:rsid w:val="00741251"/>
    <w:rsid w:val="00742F49"/>
    <w:rsid w:val="00743270"/>
    <w:rsid w:val="00744F28"/>
    <w:rsid w:val="007451E5"/>
    <w:rsid w:val="00752051"/>
    <w:rsid w:val="00752186"/>
    <w:rsid w:val="00752E03"/>
    <w:rsid w:val="00752F97"/>
    <w:rsid w:val="00755BCA"/>
    <w:rsid w:val="00757A2C"/>
    <w:rsid w:val="00761D2E"/>
    <w:rsid w:val="007630D6"/>
    <w:rsid w:val="007727DB"/>
    <w:rsid w:val="0077675F"/>
    <w:rsid w:val="00776F21"/>
    <w:rsid w:val="00781801"/>
    <w:rsid w:val="00781A0B"/>
    <w:rsid w:val="00785566"/>
    <w:rsid w:val="00787025"/>
    <w:rsid w:val="007875E9"/>
    <w:rsid w:val="00793833"/>
    <w:rsid w:val="007954CF"/>
    <w:rsid w:val="00795806"/>
    <w:rsid w:val="007A1342"/>
    <w:rsid w:val="007A7D1D"/>
    <w:rsid w:val="007B0E96"/>
    <w:rsid w:val="007B3C29"/>
    <w:rsid w:val="007B3FC2"/>
    <w:rsid w:val="007B556B"/>
    <w:rsid w:val="007B69C2"/>
    <w:rsid w:val="007C1163"/>
    <w:rsid w:val="007C35A1"/>
    <w:rsid w:val="007C38CD"/>
    <w:rsid w:val="007C3A0D"/>
    <w:rsid w:val="007C766A"/>
    <w:rsid w:val="007D1A5C"/>
    <w:rsid w:val="007D6A31"/>
    <w:rsid w:val="007D7FDA"/>
    <w:rsid w:val="007E0B61"/>
    <w:rsid w:val="007F7858"/>
    <w:rsid w:val="00802368"/>
    <w:rsid w:val="008070D0"/>
    <w:rsid w:val="00810FED"/>
    <w:rsid w:val="00812AA5"/>
    <w:rsid w:val="00816897"/>
    <w:rsid w:val="008226D2"/>
    <w:rsid w:val="0082381A"/>
    <w:rsid w:val="00824423"/>
    <w:rsid w:val="008259C0"/>
    <w:rsid w:val="00832077"/>
    <w:rsid w:val="008347DC"/>
    <w:rsid w:val="008355F8"/>
    <w:rsid w:val="008370C5"/>
    <w:rsid w:val="008416CB"/>
    <w:rsid w:val="00841E8C"/>
    <w:rsid w:val="008448A1"/>
    <w:rsid w:val="008503E5"/>
    <w:rsid w:val="0085186B"/>
    <w:rsid w:val="00851A83"/>
    <w:rsid w:val="00853D28"/>
    <w:rsid w:val="00853DAA"/>
    <w:rsid w:val="00857808"/>
    <w:rsid w:val="00861443"/>
    <w:rsid w:val="0086620B"/>
    <w:rsid w:val="008705C7"/>
    <w:rsid w:val="008729E3"/>
    <w:rsid w:val="0087694D"/>
    <w:rsid w:val="00880579"/>
    <w:rsid w:val="00884539"/>
    <w:rsid w:val="0088535A"/>
    <w:rsid w:val="008951BC"/>
    <w:rsid w:val="00897E7B"/>
    <w:rsid w:val="008A51BD"/>
    <w:rsid w:val="008B20D5"/>
    <w:rsid w:val="008B25FD"/>
    <w:rsid w:val="008B556A"/>
    <w:rsid w:val="008B6703"/>
    <w:rsid w:val="008C2EBC"/>
    <w:rsid w:val="008C4B00"/>
    <w:rsid w:val="008D1693"/>
    <w:rsid w:val="008D257F"/>
    <w:rsid w:val="008D2848"/>
    <w:rsid w:val="008D51BF"/>
    <w:rsid w:val="008D6B7D"/>
    <w:rsid w:val="008E5B6F"/>
    <w:rsid w:val="008F026B"/>
    <w:rsid w:val="008F0501"/>
    <w:rsid w:val="008F17C2"/>
    <w:rsid w:val="008F19F8"/>
    <w:rsid w:val="008F23D0"/>
    <w:rsid w:val="008F29DC"/>
    <w:rsid w:val="008F413D"/>
    <w:rsid w:val="008F4213"/>
    <w:rsid w:val="008F50B3"/>
    <w:rsid w:val="008F58BB"/>
    <w:rsid w:val="008F6087"/>
    <w:rsid w:val="0090092A"/>
    <w:rsid w:val="0090296F"/>
    <w:rsid w:val="0090435A"/>
    <w:rsid w:val="00906955"/>
    <w:rsid w:val="00912F16"/>
    <w:rsid w:val="00915075"/>
    <w:rsid w:val="009201DE"/>
    <w:rsid w:val="0092094A"/>
    <w:rsid w:val="00935AB7"/>
    <w:rsid w:val="00936E6A"/>
    <w:rsid w:val="0094039B"/>
    <w:rsid w:val="00941FF9"/>
    <w:rsid w:val="00943D5A"/>
    <w:rsid w:val="00943F8A"/>
    <w:rsid w:val="00945202"/>
    <w:rsid w:val="00945309"/>
    <w:rsid w:val="00945FD4"/>
    <w:rsid w:val="00946FEB"/>
    <w:rsid w:val="0095132E"/>
    <w:rsid w:val="00956A4D"/>
    <w:rsid w:val="00956AA6"/>
    <w:rsid w:val="00956D76"/>
    <w:rsid w:val="00961982"/>
    <w:rsid w:val="00962566"/>
    <w:rsid w:val="00963A63"/>
    <w:rsid w:val="009659D3"/>
    <w:rsid w:val="00966650"/>
    <w:rsid w:val="00966F4D"/>
    <w:rsid w:val="00967AEC"/>
    <w:rsid w:val="00971B00"/>
    <w:rsid w:val="0097438C"/>
    <w:rsid w:val="00974B9F"/>
    <w:rsid w:val="0097782A"/>
    <w:rsid w:val="00977EBE"/>
    <w:rsid w:val="009816B3"/>
    <w:rsid w:val="00985F2D"/>
    <w:rsid w:val="00986C00"/>
    <w:rsid w:val="00990158"/>
    <w:rsid w:val="009918E3"/>
    <w:rsid w:val="00992E24"/>
    <w:rsid w:val="0099327D"/>
    <w:rsid w:val="00997FCD"/>
    <w:rsid w:val="009A1227"/>
    <w:rsid w:val="009A6371"/>
    <w:rsid w:val="009A6AA2"/>
    <w:rsid w:val="009B0348"/>
    <w:rsid w:val="009B1374"/>
    <w:rsid w:val="009B3AD5"/>
    <w:rsid w:val="009B3D0E"/>
    <w:rsid w:val="009B7D1A"/>
    <w:rsid w:val="009C0CD0"/>
    <w:rsid w:val="009C5983"/>
    <w:rsid w:val="009C7CA2"/>
    <w:rsid w:val="009D1362"/>
    <w:rsid w:val="009D1C96"/>
    <w:rsid w:val="009D1ED8"/>
    <w:rsid w:val="009E1D4B"/>
    <w:rsid w:val="009E5890"/>
    <w:rsid w:val="009E68E3"/>
    <w:rsid w:val="009E71D5"/>
    <w:rsid w:val="009E736A"/>
    <w:rsid w:val="009E7809"/>
    <w:rsid w:val="009F0CDD"/>
    <w:rsid w:val="009F12E2"/>
    <w:rsid w:val="009F1B65"/>
    <w:rsid w:val="009F2099"/>
    <w:rsid w:val="009F224A"/>
    <w:rsid w:val="009F2318"/>
    <w:rsid w:val="009F3DA7"/>
    <w:rsid w:val="009F5CD5"/>
    <w:rsid w:val="009F67D0"/>
    <w:rsid w:val="009F785A"/>
    <w:rsid w:val="00A00FD9"/>
    <w:rsid w:val="00A012D1"/>
    <w:rsid w:val="00A01FB2"/>
    <w:rsid w:val="00A02E98"/>
    <w:rsid w:val="00A109B3"/>
    <w:rsid w:val="00A10C53"/>
    <w:rsid w:val="00A1195A"/>
    <w:rsid w:val="00A12D96"/>
    <w:rsid w:val="00A13CA7"/>
    <w:rsid w:val="00A16094"/>
    <w:rsid w:val="00A162FA"/>
    <w:rsid w:val="00A16EBF"/>
    <w:rsid w:val="00A1783B"/>
    <w:rsid w:val="00A2104D"/>
    <w:rsid w:val="00A2635F"/>
    <w:rsid w:val="00A32173"/>
    <w:rsid w:val="00A32ACC"/>
    <w:rsid w:val="00A3357D"/>
    <w:rsid w:val="00A37605"/>
    <w:rsid w:val="00A40E9B"/>
    <w:rsid w:val="00A4434A"/>
    <w:rsid w:val="00A444D7"/>
    <w:rsid w:val="00A532D2"/>
    <w:rsid w:val="00A56D25"/>
    <w:rsid w:val="00A57983"/>
    <w:rsid w:val="00A60066"/>
    <w:rsid w:val="00A6111A"/>
    <w:rsid w:val="00A6492E"/>
    <w:rsid w:val="00A6776B"/>
    <w:rsid w:val="00A67797"/>
    <w:rsid w:val="00A7417E"/>
    <w:rsid w:val="00A80455"/>
    <w:rsid w:val="00A8204C"/>
    <w:rsid w:val="00A8478A"/>
    <w:rsid w:val="00A930A3"/>
    <w:rsid w:val="00A93FFE"/>
    <w:rsid w:val="00A9415F"/>
    <w:rsid w:val="00AA2117"/>
    <w:rsid w:val="00AA6AB1"/>
    <w:rsid w:val="00AA70D8"/>
    <w:rsid w:val="00AB0F56"/>
    <w:rsid w:val="00AB21A6"/>
    <w:rsid w:val="00AB225B"/>
    <w:rsid w:val="00AB2DC2"/>
    <w:rsid w:val="00AB47BC"/>
    <w:rsid w:val="00AB4A64"/>
    <w:rsid w:val="00AC38E3"/>
    <w:rsid w:val="00AC3B77"/>
    <w:rsid w:val="00AC5D62"/>
    <w:rsid w:val="00AC60E0"/>
    <w:rsid w:val="00AD0D65"/>
    <w:rsid w:val="00AD1898"/>
    <w:rsid w:val="00AD1DC6"/>
    <w:rsid w:val="00AD2DFC"/>
    <w:rsid w:val="00AD6730"/>
    <w:rsid w:val="00AE1C5E"/>
    <w:rsid w:val="00AF1FB3"/>
    <w:rsid w:val="00B02497"/>
    <w:rsid w:val="00B027F8"/>
    <w:rsid w:val="00B06100"/>
    <w:rsid w:val="00B0621E"/>
    <w:rsid w:val="00B16EB6"/>
    <w:rsid w:val="00B20EBD"/>
    <w:rsid w:val="00B264E0"/>
    <w:rsid w:val="00B32E96"/>
    <w:rsid w:val="00B354FA"/>
    <w:rsid w:val="00B35AA7"/>
    <w:rsid w:val="00B42F51"/>
    <w:rsid w:val="00B433DF"/>
    <w:rsid w:val="00B43921"/>
    <w:rsid w:val="00B50AE9"/>
    <w:rsid w:val="00B61AD1"/>
    <w:rsid w:val="00B63382"/>
    <w:rsid w:val="00B635E6"/>
    <w:rsid w:val="00B6374C"/>
    <w:rsid w:val="00B64461"/>
    <w:rsid w:val="00B67014"/>
    <w:rsid w:val="00B70D8D"/>
    <w:rsid w:val="00B7194D"/>
    <w:rsid w:val="00B71B25"/>
    <w:rsid w:val="00B730A1"/>
    <w:rsid w:val="00B7452F"/>
    <w:rsid w:val="00B8138F"/>
    <w:rsid w:val="00B8215C"/>
    <w:rsid w:val="00B826E1"/>
    <w:rsid w:val="00B82B64"/>
    <w:rsid w:val="00B85024"/>
    <w:rsid w:val="00B860DD"/>
    <w:rsid w:val="00B864D7"/>
    <w:rsid w:val="00B869AD"/>
    <w:rsid w:val="00B9238E"/>
    <w:rsid w:val="00B923B4"/>
    <w:rsid w:val="00B92B6F"/>
    <w:rsid w:val="00B92CCD"/>
    <w:rsid w:val="00B93C78"/>
    <w:rsid w:val="00B948B2"/>
    <w:rsid w:val="00B9544B"/>
    <w:rsid w:val="00B9580B"/>
    <w:rsid w:val="00BA233B"/>
    <w:rsid w:val="00BA3097"/>
    <w:rsid w:val="00BA538B"/>
    <w:rsid w:val="00BA68FD"/>
    <w:rsid w:val="00BB28F4"/>
    <w:rsid w:val="00BB40F5"/>
    <w:rsid w:val="00BC2F47"/>
    <w:rsid w:val="00BC2F80"/>
    <w:rsid w:val="00BC4E3C"/>
    <w:rsid w:val="00BC5B28"/>
    <w:rsid w:val="00BD51F0"/>
    <w:rsid w:val="00BD63EE"/>
    <w:rsid w:val="00BE0F64"/>
    <w:rsid w:val="00BE2BE9"/>
    <w:rsid w:val="00BE6101"/>
    <w:rsid w:val="00BF12FA"/>
    <w:rsid w:val="00BF216F"/>
    <w:rsid w:val="00BF2FF2"/>
    <w:rsid w:val="00C021BC"/>
    <w:rsid w:val="00C03683"/>
    <w:rsid w:val="00C05079"/>
    <w:rsid w:val="00C1102A"/>
    <w:rsid w:val="00C128BC"/>
    <w:rsid w:val="00C137B5"/>
    <w:rsid w:val="00C13A6D"/>
    <w:rsid w:val="00C15287"/>
    <w:rsid w:val="00C1549B"/>
    <w:rsid w:val="00C1557E"/>
    <w:rsid w:val="00C168FE"/>
    <w:rsid w:val="00C2153E"/>
    <w:rsid w:val="00C233D7"/>
    <w:rsid w:val="00C2422E"/>
    <w:rsid w:val="00C24427"/>
    <w:rsid w:val="00C24CCF"/>
    <w:rsid w:val="00C26DCF"/>
    <w:rsid w:val="00C313DB"/>
    <w:rsid w:val="00C331BF"/>
    <w:rsid w:val="00C35833"/>
    <w:rsid w:val="00C373EB"/>
    <w:rsid w:val="00C40C73"/>
    <w:rsid w:val="00C42A6A"/>
    <w:rsid w:val="00C45660"/>
    <w:rsid w:val="00C50F03"/>
    <w:rsid w:val="00C510EE"/>
    <w:rsid w:val="00C511D8"/>
    <w:rsid w:val="00C539CC"/>
    <w:rsid w:val="00C540B9"/>
    <w:rsid w:val="00C55B84"/>
    <w:rsid w:val="00C614C6"/>
    <w:rsid w:val="00C62203"/>
    <w:rsid w:val="00C65B9A"/>
    <w:rsid w:val="00C662C7"/>
    <w:rsid w:val="00C726D0"/>
    <w:rsid w:val="00C733A9"/>
    <w:rsid w:val="00C76C55"/>
    <w:rsid w:val="00C7788B"/>
    <w:rsid w:val="00C77B66"/>
    <w:rsid w:val="00C800F0"/>
    <w:rsid w:val="00C808FA"/>
    <w:rsid w:val="00C80E16"/>
    <w:rsid w:val="00C82982"/>
    <w:rsid w:val="00C86E8C"/>
    <w:rsid w:val="00C870D2"/>
    <w:rsid w:val="00C87473"/>
    <w:rsid w:val="00C904C0"/>
    <w:rsid w:val="00C9055B"/>
    <w:rsid w:val="00C9140B"/>
    <w:rsid w:val="00C958AF"/>
    <w:rsid w:val="00C9701F"/>
    <w:rsid w:val="00CA058F"/>
    <w:rsid w:val="00CA092C"/>
    <w:rsid w:val="00CA1A87"/>
    <w:rsid w:val="00CA4DAB"/>
    <w:rsid w:val="00CA6F96"/>
    <w:rsid w:val="00CA791C"/>
    <w:rsid w:val="00CB1410"/>
    <w:rsid w:val="00CB157A"/>
    <w:rsid w:val="00CB2590"/>
    <w:rsid w:val="00CB38A9"/>
    <w:rsid w:val="00CB4C30"/>
    <w:rsid w:val="00CB7E3F"/>
    <w:rsid w:val="00CC09D4"/>
    <w:rsid w:val="00CC0FA2"/>
    <w:rsid w:val="00CC1288"/>
    <w:rsid w:val="00CC235E"/>
    <w:rsid w:val="00CC3C90"/>
    <w:rsid w:val="00CD1E18"/>
    <w:rsid w:val="00CD3A4E"/>
    <w:rsid w:val="00CD7A62"/>
    <w:rsid w:val="00CE06C7"/>
    <w:rsid w:val="00CE164C"/>
    <w:rsid w:val="00CE6E36"/>
    <w:rsid w:val="00CF073A"/>
    <w:rsid w:val="00CF37EE"/>
    <w:rsid w:val="00CF44D8"/>
    <w:rsid w:val="00CF49B7"/>
    <w:rsid w:val="00CF6B91"/>
    <w:rsid w:val="00CF724C"/>
    <w:rsid w:val="00D0338E"/>
    <w:rsid w:val="00D04171"/>
    <w:rsid w:val="00D04CAD"/>
    <w:rsid w:val="00D11922"/>
    <w:rsid w:val="00D11F40"/>
    <w:rsid w:val="00D13B32"/>
    <w:rsid w:val="00D15010"/>
    <w:rsid w:val="00D173A2"/>
    <w:rsid w:val="00D259E5"/>
    <w:rsid w:val="00D30C3C"/>
    <w:rsid w:val="00D4321C"/>
    <w:rsid w:val="00D4375F"/>
    <w:rsid w:val="00D45A2D"/>
    <w:rsid w:val="00D5122D"/>
    <w:rsid w:val="00D51A4A"/>
    <w:rsid w:val="00D520F9"/>
    <w:rsid w:val="00D521EA"/>
    <w:rsid w:val="00D525C2"/>
    <w:rsid w:val="00D54DF2"/>
    <w:rsid w:val="00D60CE8"/>
    <w:rsid w:val="00D60FE2"/>
    <w:rsid w:val="00D644F1"/>
    <w:rsid w:val="00D65B05"/>
    <w:rsid w:val="00D6757D"/>
    <w:rsid w:val="00D71F6D"/>
    <w:rsid w:val="00D757AF"/>
    <w:rsid w:val="00D77BF3"/>
    <w:rsid w:val="00D8057A"/>
    <w:rsid w:val="00D8213F"/>
    <w:rsid w:val="00D83624"/>
    <w:rsid w:val="00D8429C"/>
    <w:rsid w:val="00D85474"/>
    <w:rsid w:val="00D855A2"/>
    <w:rsid w:val="00D85AE2"/>
    <w:rsid w:val="00D87EA2"/>
    <w:rsid w:val="00D93EC7"/>
    <w:rsid w:val="00D96DFE"/>
    <w:rsid w:val="00DA19E7"/>
    <w:rsid w:val="00DA7EEE"/>
    <w:rsid w:val="00DB25D8"/>
    <w:rsid w:val="00DB4858"/>
    <w:rsid w:val="00DB4CFE"/>
    <w:rsid w:val="00DC5497"/>
    <w:rsid w:val="00DC7A55"/>
    <w:rsid w:val="00DD09A4"/>
    <w:rsid w:val="00DD21A2"/>
    <w:rsid w:val="00DD68D5"/>
    <w:rsid w:val="00DD75A3"/>
    <w:rsid w:val="00DD7638"/>
    <w:rsid w:val="00DD77F5"/>
    <w:rsid w:val="00DE05D9"/>
    <w:rsid w:val="00DE0715"/>
    <w:rsid w:val="00DE5A5C"/>
    <w:rsid w:val="00DE5EC3"/>
    <w:rsid w:val="00DE616A"/>
    <w:rsid w:val="00DF0826"/>
    <w:rsid w:val="00E00B14"/>
    <w:rsid w:val="00E01ED5"/>
    <w:rsid w:val="00E03B00"/>
    <w:rsid w:val="00E05AE1"/>
    <w:rsid w:val="00E07C92"/>
    <w:rsid w:val="00E107F8"/>
    <w:rsid w:val="00E11504"/>
    <w:rsid w:val="00E14CD0"/>
    <w:rsid w:val="00E15B7E"/>
    <w:rsid w:val="00E21FE5"/>
    <w:rsid w:val="00E247EE"/>
    <w:rsid w:val="00E27A6D"/>
    <w:rsid w:val="00E31851"/>
    <w:rsid w:val="00E331EC"/>
    <w:rsid w:val="00E40477"/>
    <w:rsid w:val="00E405C8"/>
    <w:rsid w:val="00E411B7"/>
    <w:rsid w:val="00E42C07"/>
    <w:rsid w:val="00E44AA6"/>
    <w:rsid w:val="00E46589"/>
    <w:rsid w:val="00E469B8"/>
    <w:rsid w:val="00E47BE6"/>
    <w:rsid w:val="00E50C90"/>
    <w:rsid w:val="00E52156"/>
    <w:rsid w:val="00E52ACE"/>
    <w:rsid w:val="00E544F0"/>
    <w:rsid w:val="00E61309"/>
    <w:rsid w:val="00E62218"/>
    <w:rsid w:val="00E6367C"/>
    <w:rsid w:val="00E63A5C"/>
    <w:rsid w:val="00E64BFB"/>
    <w:rsid w:val="00E66456"/>
    <w:rsid w:val="00E67541"/>
    <w:rsid w:val="00E67AA0"/>
    <w:rsid w:val="00E7129E"/>
    <w:rsid w:val="00E7148F"/>
    <w:rsid w:val="00E724D1"/>
    <w:rsid w:val="00E761DF"/>
    <w:rsid w:val="00E80DCA"/>
    <w:rsid w:val="00E81B91"/>
    <w:rsid w:val="00E830EF"/>
    <w:rsid w:val="00E83261"/>
    <w:rsid w:val="00E85299"/>
    <w:rsid w:val="00E852C3"/>
    <w:rsid w:val="00E857F9"/>
    <w:rsid w:val="00E858D1"/>
    <w:rsid w:val="00E9576F"/>
    <w:rsid w:val="00EA2961"/>
    <w:rsid w:val="00EA417F"/>
    <w:rsid w:val="00EA4822"/>
    <w:rsid w:val="00EA51D4"/>
    <w:rsid w:val="00EA5886"/>
    <w:rsid w:val="00EA7414"/>
    <w:rsid w:val="00EA7B9E"/>
    <w:rsid w:val="00EA7D30"/>
    <w:rsid w:val="00EB054A"/>
    <w:rsid w:val="00EB266F"/>
    <w:rsid w:val="00EB48D7"/>
    <w:rsid w:val="00EC0CCF"/>
    <w:rsid w:val="00EC2227"/>
    <w:rsid w:val="00ED2208"/>
    <w:rsid w:val="00ED4F09"/>
    <w:rsid w:val="00ED5E07"/>
    <w:rsid w:val="00EE5CC4"/>
    <w:rsid w:val="00EE605B"/>
    <w:rsid w:val="00EE677A"/>
    <w:rsid w:val="00EF4200"/>
    <w:rsid w:val="00EF494A"/>
    <w:rsid w:val="00EF4D48"/>
    <w:rsid w:val="00F03341"/>
    <w:rsid w:val="00F05DEB"/>
    <w:rsid w:val="00F0760A"/>
    <w:rsid w:val="00F077FA"/>
    <w:rsid w:val="00F0781B"/>
    <w:rsid w:val="00F07AB1"/>
    <w:rsid w:val="00F15C75"/>
    <w:rsid w:val="00F1715F"/>
    <w:rsid w:val="00F22D40"/>
    <w:rsid w:val="00F24F64"/>
    <w:rsid w:val="00F24F77"/>
    <w:rsid w:val="00F3554C"/>
    <w:rsid w:val="00F35DB1"/>
    <w:rsid w:val="00F400E6"/>
    <w:rsid w:val="00F4192E"/>
    <w:rsid w:val="00F434C9"/>
    <w:rsid w:val="00F530E7"/>
    <w:rsid w:val="00F53665"/>
    <w:rsid w:val="00F55BE2"/>
    <w:rsid w:val="00F5651F"/>
    <w:rsid w:val="00F575A5"/>
    <w:rsid w:val="00F62311"/>
    <w:rsid w:val="00F72D6A"/>
    <w:rsid w:val="00F734F8"/>
    <w:rsid w:val="00F75E3C"/>
    <w:rsid w:val="00F77C22"/>
    <w:rsid w:val="00F77E3A"/>
    <w:rsid w:val="00F77FC8"/>
    <w:rsid w:val="00F84C04"/>
    <w:rsid w:val="00F85263"/>
    <w:rsid w:val="00F919C5"/>
    <w:rsid w:val="00F92CB2"/>
    <w:rsid w:val="00F93F4E"/>
    <w:rsid w:val="00F961ED"/>
    <w:rsid w:val="00FA17D1"/>
    <w:rsid w:val="00FA4D33"/>
    <w:rsid w:val="00FA5E99"/>
    <w:rsid w:val="00FB5893"/>
    <w:rsid w:val="00FC068D"/>
    <w:rsid w:val="00FC1BF7"/>
    <w:rsid w:val="00FC2320"/>
    <w:rsid w:val="00FC2B64"/>
    <w:rsid w:val="00FC3DF3"/>
    <w:rsid w:val="00FC5F32"/>
    <w:rsid w:val="00FC71F8"/>
    <w:rsid w:val="00FD1158"/>
    <w:rsid w:val="00FD24E3"/>
    <w:rsid w:val="00FD2A12"/>
    <w:rsid w:val="00FD5059"/>
    <w:rsid w:val="00FD64EE"/>
    <w:rsid w:val="00FD6A9B"/>
    <w:rsid w:val="00FE04AF"/>
    <w:rsid w:val="00FE21DE"/>
    <w:rsid w:val="00FE78C5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BBFC0-5919-4F62-B8FC-83A94AB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37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371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A6371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9A637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A6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637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A637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637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7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637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A6371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A6371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A6371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A637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A637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A6371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A6371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9A6371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9A6371"/>
    <w:rPr>
      <w:rFonts w:ascii="Arial" w:hAnsi="Arial" w:cs="Arial"/>
      <w:sz w:val="28"/>
    </w:rPr>
  </w:style>
  <w:style w:type="paragraph" w:styleId="22">
    <w:name w:val="Body Text Indent 2"/>
    <w:basedOn w:val="a"/>
    <w:rsid w:val="009A6371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9A6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9A6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A6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A637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9A6371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9A63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6371"/>
  </w:style>
  <w:style w:type="paragraph" w:customStyle="1" w:styleId="11">
    <w:name w:val="Стиль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9A637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A6371"/>
    <w:pPr>
      <w:spacing w:after="120"/>
      <w:ind w:left="283"/>
    </w:pPr>
  </w:style>
  <w:style w:type="character" w:styleId="ab">
    <w:name w:val="Hyperlink"/>
    <w:basedOn w:val="a0"/>
    <w:rsid w:val="009A6371"/>
    <w:rPr>
      <w:color w:val="0000FF"/>
      <w:u w:val="single"/>
    </w:rPr>
  </w:style>
  <w:style w:type="paragraph" w:styleId="31">
    <w:name w:val="Body Text 3"/>
    <w:basedOn w:val="a"/>
    <w:link w:val="32"/>
    <w:rsid w:val="009A63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371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9A6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9A6371"/>
    <w:rPr>
      <w:color w:val="800080"/>
      <w:u w:val="single"/>
    </w:rPr>
  </w:style>
  <w:style w:type="paragraph" w:customStyle="1" w:styleId="Style2">
    <w:name w:val="Style2"/>
    <w:basedOn w:val="a"/>
    <w:rsid w:val="009A63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37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9A63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371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9A6371"/>
    <w:rPr>
      <w:rFonts w:ascii="Arial" w:hAnsi="Arial"/>
      <w:sz w:val="26"/>
    </w:rPr>
  </w:style>
  <w:style w:type="paragraph" w:styleId="ae">
    <w:name w:val="Normal (Web)"/>
    <w:basedOn w:val="a"/>
    <w:unhideWhenUsed/>
    <w:rsid w:val="009A6371"/>
    <w:pPr>
      <w:spacing w:before="100" w:beforeAutospacing="1" w:after="100" w:afterAutospacing="1"/>
    </w:pPr>
  </w:style>
  <w:style w:type="character" w:styleId="af">
    <w:name w:val="Strong"/>
    <w:basedOn w:val="a0"/>
    <w:qFormat/>
    <w:rsid w:val="009A6371"/>
    <w:rPr>
      <w:b/>
      <w:bCs/>
    </w:rPr>
  </w:style>
  <w:style w:type="paragraph" w:customStyle="1" w:styleId="12">
    <w:name w:val="Абзац списка1"/>
    <w:basedOn w:val="a"/>
    <w:rsid w:val="009A6371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9A6371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9A6371"/>
    <w:rPr>
      <w:rFonts w:eastAsia="Calibri"/>
      <w:lang w:val="en-US"/>
    </w:rPr>
  </w:style>
  <w:style w:type="paragraph" w:styleId="af1">
    <w:name w:val="Balloon Text"/>
    <w:basedOn w:val="a"/>
    <w:link w:val="af2"/>
    <w:rsid w:val="009A63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A637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9A6371"/>
    <w:rPr>
      <w:sz w:val="24"/>
      <w:szCs w:val="24"/>
    </w:rPr>
  </w:style>
  <w:style w:type="paragraph" w:styleId="af3">
    <w:name w:val="Title"/>
    <w:basedOn w:val="a"/>
    <w:link w:val="af4"/>
    <w:qFormat/>
    <w:rsid w:val="009A6371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9A6371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6371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A6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A6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C3F1-5C07-4868-A3CD-D0A05CE9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Организация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Пользователь</dc:creator>
  <cp:keywords/>
  <dc:description/>
  <cp:lastModifiedBy>Анна Битюгина</cp:lastModifiedBy>
  <cp:revision>135</cp:revision>
  <cp:lastPrinted>2020-07-03T04:51:00Z</cp:lastPrinted>
  <dcterms:created xsi:type="dcterms:W3CDTF">2017-06-06T12:55:00Z</dcterms:created>
  <dcterms:modified xsi:type="dcterms:W3CDTF">2020-07-03T05:06:00Z</dcterms:modified>
</cp:coreProperties>
</file>