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59" w:rsidRDefault="00975459" w:rsidP="0097545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DA1FC6D" wp14:editId="7A5DC699">
            <wp:extent cx="542925" cy="723900"/>
            <wp:effectExtent l="0" t="0" r="9525" b="0"/>
            <wp:docPr id="2" name="Рисунок 2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459" w:rsidRDefault="00975459" w:rsidP="0097545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975459" w:rsidRDefault="00975459" w:rsidP="0097545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975459" w:rsidRDefault="00975459" w:rsidP="0097545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СУРГУТСКОГО РАЙОНА</w:t>
      </w:r>
    </w:p>
    <w:p w:rsidR="00975459" w:rsidRDefault="00975459" w:rsidP="00975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975459" w:rsidRDefault="00975459" w:rsidP="0097545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А С П О Р Я Ж Е Н И Е</w:t>
      </w:r>
    </w:p>
    <w:p w:rsidR="00975459" w:rsidRPr="007F0380" w:rsidRDefault="00975459" w:rsidP="009754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5459" w:rsidRPr="0041616F" w:rsidRDefault="00975459" w:rsidP="0097545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«03» мая 2024</w:t>
      </w:r>
      <w:r w:rsidRPr="004161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</w:t>
      </w:r>
      <w:r w:rsidRPr="004161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№58</w:t>
      </w:r>
      <w:r w:rsidRPr="00BF75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-р</w:t>
      </w:r>
    </w:p>
    <w:p w:rsidR="00975459" w:rsidRPr="002F2F51" w:rsidRDefault="00975459" w:rsidP="009754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4161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пгт</w:t>
      </w:r>
      <w:proofErr w:type="spellEnd"/>
      <w:proofErr w:type="gramEnd"/>
      <w:r w:rsidRPr="004161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Федоровский</w:t>
      </w:r>
    </w:p>
    <w:p w:rsidR="00975459" w:rsidRDefault="00975459" w:rsidP="0097545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</w:rPr>
      </w:pPr>
    </w:p>
    <w:p w:rsidR="00975459" w:rsidRDefault="00975459" w:rsidP="00975459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4780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городского поселения Федоровский </w:t>
      </w:r>
    </w:p>
    <w:p w:rsidR="00975459" w:rsidRPr="00D44780" w:rsidRDefault="00975459" w:rsidP="00975459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44780">
        <w:rPr>
          <w:rFonts w:ascii="Times New Roman" w:eastAsia="Times New Roman" w:hAnsi="Times New Roman" w:cs="Times New Roman"/>
          <w:sz w:val="27"/>
          <w:szCs w:val="27"/>
        </w:rPr>
        <w:t>за</w:t>
      </w:r>
      <w:proofErr w:type="gramEnd"/>
      <w:r w:rsidRPr="00D4478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квартал </w:t>
      </w:r>
      <w:r w:rsidRPr="00D44780"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D44780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975459" w:rsidRPr="00D44780" w:rsidRDefault="00975459" w:rsidP="00975459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16"/>
          <w:szCs w:val="27"/>
        </w:rPr>
      </w:pPr>
    </w:p>
    <w:p w:rsidR="00975459" w:rsidRPr="00D44780" w:rsidRDefault="00975459" w:rsidP="009754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4780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264.2 Бюджетного кодекса Российской Федерации и решением Совета депутатов городского поселения Федоровский от 29.10.2013 № 99 «</w:t>
      </w:r>
      <w:r w:rsidRPr="00D44780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Положения об отдельных вопросах организации и осуществления бюджетного процесса в городском поселении Федоровский</w:t>
      </w:r>
      <w:r w:rsidRPr="00D4478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44780">
        <w:rPr>
          <w:rFonts w:ascii="Times New Roman" w:hAnsi="Times New Roman" w:cs="Times New Roman"/>
          <w:sz w:val="26"/>
          <w:szCs w:val="26"/>
        </w:rPr>
        <w:t xml:space="preserve"> (с изменениями от 26.11.2013 №113, от</w:t>
      </w:r>
      <w:r w:rsidRPr="00D44780">
        <w:rPr>
          <w:sz w:val="26"/>
          <w:szCs w:val="26"/>
        </w:rPr>
        <w:t xml:space="preserve"> </w:t>
      </w:r>
      <w:r w:rsidRPr="00D44780">
        <w:rPr>
          <w:rFonts w:ascii="Times New Roman" w:hAnsi="Times New Roman" w:cs="Times New Roman"/>
          <w:sz w:val="26"/>
          <w:szCs w:val="26"/>
        </w:rPr>
        <w:t>22.09.2015 №236, от 27.11.2015 №250, от 19.04.2016 №287, от 27.09.2016 №334, от 27.12.2016 №360, от 28.12.2017 №25, от 28.11.2018 №90, от 25.12.2019 №147, от 19.02.2020 №163, от 28.12.2021 №257</w:t>
      </w:r>
      <w:r>
        <w:rPr>
          <w:rFonts w:ascii="Times New Roman" w:hAnsi="Times New Roman" w:cs="Times New Roman"/>
          <w:sz w:val="26"/>
          <w:szCs w:val="26"/>
        </w:rPr>
        <w:t>, от 28.12.2022 №30</w:t>
      </w:r>
      <w:r w:rsidRPr="00D44780">
        <w:rPr>
          <w:rFonts w:ascii="Times New Roman" w:hAnsi="Times New Roman" w:cs="Times New Roman"/>
          <w:sz w:val="26"/>
          <w:szCs w:val="26"/>
        </w:rPr>
        <w:t>):</w:t>
      </w:r>
    </w:p>
    <w:p w:rsidR="00975459" w:rsidRPr="00D44780" w:rsidRDefault="00975459" w:rsidP="0097545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44780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отчет об исполнении бюджета городского поселения Федоровский 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2024 года</w:t>
      </w:r>
      <w:r w:rsidRPr="00D44780">
        <w:rPr>
          <w:rFonts w:ascii="Times New Roman" w:eastAsia="Times New Roman" w:hAnsi="Times New Roman" w:cs="Times New Roman"/>
          <w:sz w:val="26"/>
          <w:szCs w:val="26"/>
        </w:rPr>
        <w:t xml:space="preserve"> по доходам в сумме </w:t>
      </w:r>
      <w:r>
        <w:rPr>
          <w:rFonts w:ascii="Times New Roman" w:eastAsia="Times New Roman" w:hAnsi="Times New Roman" w:cs="Times New Roman"/>
          <w:sz w:val="26"/>
          <w:szCs w:val="26"/>
        </w:rPr>
        <w:t>63 млн. 551,3 тыс. рублей</w:t>
      </w:r>
      <w:r w:rsidRPr="00D44780">
        <w:rPr>
          <w:rFonts w:ascii="Times New Roman" w:eastAsia="Times New Roman" w:hAnsi="Times New Roman" w:cs="Times New Roman"/>
          <w:sz w:val="26"/>
          <w:szCs w:val="26"/>
        </w:rPr>
        <w:t xml:space="preserve">, по расходам в сумме </w:t>
      </w:r>
      <w:r>
        <w:rPr>
          <w:rFonts w:ascii="Times New Roman" w:eastAsia="Times New Roman" w:hAnsi="Times New Roman" w:cs="Times New Roman"/>
          <w:sz w:val="26"/>
          <w:szCs w:val="26"/>
        </w:rPr>
        <w:t>60 млн. 067,3 тыс. рублей</w:t>
      </w:r>
      <w:r w:rsidRPr="00D44780">
        <w:rPr>
          <w:rFonts w:ascii="Times New Roman" w:eastAsia="Times New Roman" w:hAnsi="Times New Roman" w:cs="Times New Roman"/>
          <w:sz w:val="26"/>
          <w:szCs w:val="26"/>
        </w:rPr>
        <w:t>, с превышением доходов над расход</w:t>
      </w:r>
      <w:r>
        <w:rPr>
          <w:rFonts w:ascii="Times New Roman" w:eastAsia="Times New Roman" w:hAnsi="Times New Roman" w:cs="Times New Roman"/>
          <w:sz w:val="26"/>
          <w:szCs w:val="26"/>
        </w:rPr>
        <w:t>ами (профицит бюджета) в сумме 3</w:t>
      </w:r>
      <w:r w:rsidRPr="00D447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млн.</w:t>
      </w:r>
      <w:r w:rsidRPr="00D447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484,0 тыс. </w:t>
      </w:r>
      <w:r w:rsidRPr="00D44780">
        <w:rPr>
          <w:rFonts w:ascii="Times New Roman" w:eastAsia="Times New Roman" w:hAnsi="Times New Roman" w:cs="Times New Roman"/>
          <w:sz w:val="26"/>
          <w:szCs w:val="26"/>
        </w:rPr>
        <w:t>рублей:</w:t>
      </w:r>
    </w:p>
    <w:p w:rsidR="00975459" w:rsidRPr="00D44780" w:rsidRDefault="00975459" w:rsidP="0097545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4780">
        <w:rPr>
          <w:rFonts w:ascii="Times New Roman" w:eastAsia="Times New Roman" w:hAnsi="Times New Roman" w:cs="Times New Roman"/>
          <w:bCs/>
          <w:sz w:val="26"/>
          <w:szCs w:val="26"/>
        </w:rPr>
        <w:t>1.1</w:t>
      </w:r>
      <w:proofErr w:type="gramStart"/>
      <w:r w:rsidRPr="00D44780">
        <w:rPr>
          <w:rFonts w:ascii="Times New Roman" w:eastAsia="Times New Roman" w:hAnsi="Times New Roman" w:cs="Times New Roman"/>
          <w:bCs/>
          <w:sz w:val="26"/>
          <w:szCs w:val="26"/>
        </w:rPr>
        <w:t>. по</w:t>
      </w:r>
      <w:proofErr w:type="gramEnd"/>
      <w:r w:rsidRPr="00D44780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доходам, согласно приложению 1 к настоящему распоряжению;</w:t>
      </w:r>
    </w:p>
    <w:p w:rsidR="00975459" w:rsidRPr="00D44780" w:rsidRDefault="00975459" w:rsidP="0097545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4780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proofErr w:type="gramStart"/>
      <w:r w:rsidRPr="00D44780">
        <w:rPr>
          <w:rFonts w:ascii="Times New Roman" w:eastAsia="Times New Roman" w:hAnsi="Times New Roman" w:cs="Times New Roman"/>
          <w:bCs/>
          <w:sz w:val="26"/>
          <w:szCs w:val="26"/>
        </w:rPr>
        <w:t>. по</w:t>
      </w:r>
      <w:proofErr w:type="gramEnd"/>
      <w:r w:rsidRPr="00D44780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расходам, согласно приложению 2 к настоящему распоряжению;</w:t>
      </w:r>
    </w:p>
    <w:p w:rsidR="00975459" w:rsidRPr="00D44780" w:rsidRDefault="00975459" w:rsidP="0097545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44780">
        <w:rPr>
          <w:rFonts w:ascii="Times New Roman" w:eastAsia="Times New Roman" w:hAnsi="Times New Roman" w:cs="Times New Roman"/>
          <w:bCs/>
          <w:sz w:val="26"/>
          <w:szCs w:val="26"/>
        </w:rPr>
        <w:t>1.3</w:t>
      </w:r>
      <w:proofErr w:type="gramStart"/>
      <w:r w:rsidRPr="00D44780">
        <w:rPr>
          <w:rFonts w:ascii="Times New Roman" w:eastAsia="Times New Roman" w:hAnsi="Times New Roman" w:cs="Times New Roman"/>
          <w:bCs/>
          <w:sz w:val="26"/>
          <w:szCs w:val="26"/>
        </w:rPr>
        <w:t>. по</w:t>
      </w:r>
      <w:proofErr w:type="gramEnd"/>
      <w:r w:rsidRPr="00D44780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источникам финансирования дефицита бюджета, согласно приложению 3 к настоящему распоряжению.</w:t>
      </w:r>
    </w:p>
    <w:p w:rsidR="00975459" w:rsidRPr="00D44780" w:rsidRDefault="00975459" w:rsidP="0097545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44780">
        <w:rPr>
          <w:rFonts w:ascii="Times New Roman" w:eastAsia="Times New Roman" w:hAnsi="Times New Roman" w:cs="Times New Roman"/>
          <w:sz w:val="26"/>
          <w:szCs w:val="26"/>
        </w:rPr>
        <w:t xml:space="preserve">2. Утвердить 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2024</w:t>
      </w:r>
      <w:r w:rsidRPr="00D44780"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приложению 4 к настоящему распоряжению.</w:t>
      </w:r>
    </w:p>
    <w:p w:rsidR="00975459" w:rsidRPr="00D44780" w:rsidRDefault="00975459" w:rsidP="0097545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44780">
        <w:rPr>
          <w:rFonts w:ascii="Times New Roman" w:eastAsia="Times New Roman" w:hAnsi="Times New Roman" w:cs="Times New Roman"/>
          <w:sz w:val="26"/>
          <w:szCs w:val="26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(Сафронова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44780">
        <w:rPr>
          <w:rFonts w:ascii="Times New Roman" w:eastAsia="Times New Roman" w:hAnsi="Times New Roman" w:cs="Times New Roman"/>
          <w:sz w:val="26"/>
          <w:szCs w:val="26"/>
        </w:rPr>
        <w:t>М.А.) направить настоящее распоряжение с приложениями в Совет депутатов городского поселения Федоровский.</w:t>
      </w:r>
    </w:p>
    <w:p w:rsidR="00975459" w:rsidRPr="00D44780" w:rsidRDefault="00975459" w:rsidP="0097545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44780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распоряжения возложить на начальника финансово-экономического управления администрации городского поселения Федоровский Волгину О.В.</w:t>
      </w:r>
    </w:p>
    <w:p w:rsidR="00975459" w:rsidRPr="00D44780" w:rsidRDefault="00975459" w:rsidP="0097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975459" w:rsidRDefault="00975459" w:rsidP="00975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Временно исполняющий полномочия главы</w:t>
      </w:r>
    </w:p>
    <w:p w:rsidR="00975459" w:rsidRDefault="00975459" w:rsidP="00975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D44780">
        <w:rPr>
          <w:rFonts w:ascii="Times New Roman" w:hAnsi="Times New Roman" w:cs="Times New Roman"/>
          <w:sz w:val="26"/>
          <w:szCs w:val="26"/>
          <w:lang w:bidi="en-US"/>
        </w:rPr>
        <w:t>городского</w:t>
      </w:r>
      <w:proofErr w:type="gramEnd"/>
      <w:r w:rsidRPr="00D44780">
        <w:rPr>
          <w:rFonts w:ascii="Times New Roman" w:hAnsi="Times New Roman" w:cs="Times New Roman"/>
          <w:sz w:val="26"/>
          <w:szCs w:val="26"/>
          <w:lang w:bidi="en-US"/>
        </w:rPr>
        <w:t xml:space="preserve"> поселения Федоровский                                             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                       М.А. Сафронова</w:t>
      </w:r>
    </w:p>
    <w:p w:rsidR="00975459" w:rsidRDefault="00975459" w:rsidP="00975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B45B24" w:rsidRDefault="00B45B2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820" w:type="dxa"/>
        <w:tblInd w:w="5" w:type="dxa"/>
        <w:tblLook w:val="04A0" w:firstRow="1" w:lastRow="0" w:firstColumn="1" w:lastColumn="0" w:noHBand="0" w:noVBand="1"/>
      </w:tblPr>
      <w:tblGrid>
        <w:gridCol w:w="2200"/>
        <w:gridCol w:w="4540"/>
        <w:gridCol w:w="1540"/>
        <w:gridCol w:w="1540"/>
      </w:tblGrid>
      <w:tr w:rsidR="00B45B24" w:rsidRPr="00B45B24" w:rsidTr="00B45B24">
        <w:trPr>
          <w:trHeight w:val="85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1 к распоряжению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03.05.2024 №58-р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5B24" w:rsidRPr="00B45B24" w:rsidTr="00B45B24">
        <w:trPr>
          <w:trHeight w:val="82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доходной части бюджета городского поселения Федоровский за 1 квартал 2024 года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B24" w:rsidRPr="00B45B24" w:rsidTr="00B45B24">
        <w:trPr>
          <w:trHeight w:val="102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и подвида доходов бюджета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отчетный период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170 723,9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37 039,8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158 159,4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35 188,4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112 914,7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23 495,5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          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112 914,7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23 495,5</w:t>
            </w:r>
          </w:p>
        </w:tc>
      </w:tr>
      <w:tr w:rsidR="00B45B24" w:rsidRPr="00B45B24" w:rsidTr="00B45B24">
        <w:trPr>
          <w:trHeight w:val="20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109 959,8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21 837,7</w:t>
            </w:r>
          </w:p>
        </w:tc>
      </w:tr>
      <w:tr w:rsidR="00B45B24" w:rsidRPr="00B45B24" w:rsidTr="00B45B24">
        <w:trPr>
          <w:trHeight w:val="18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B45B24" w:rsidRPr="00B45B24" w:rsidTr="00B45B24">
        <w:trPr>
          <w:trHeight w:val="15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</w:tr>
      <w:tr w:rsidR="00B45B24" w:rsidRPr="00B45B24" w:rsidTr="00B45B24">
        <w:trPr>
          <w:trHeight w:val="25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146,7</w:t>
            </w:r>
          </w:p>
        </w:tc>
      </w:tr>
      <w:tr w:rsidR="00B45B24" w:rsidRPr="00B45B24" w:rsidTr="00B45B24">
        <w:trPr>
          <w:trHeight w:val="15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</w:tr>
      <w:tr w:rsidR="00B45B24" w:rsidRPr="00B45B24" w:rsidTr="00B45B24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1 01 02140 01 0000 110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1 188,0</w:t>
            </w:r>
          </w:p>
        </w:tc>
      </w:tr>
      <w:tr w:rsidR="00B45B24" w:rsidRPr="00B45B24" w:rsidTr="00B45B24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13 173,4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3 572,6</w:t>
            </w:r>
          </w:p>
        </w:tc>
      </w:tr>
      <w:tr w:rsidR="00B45B24" w:rsidRPr="00B45B24" w:rsidTr="00B45B24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13 173,4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3 572,6</w:t>
            </w:r>
          </w:p>
        </w:tc>
      </w:tr>
      <w:tr w:rsidR="00B45B24" w:rsidRPr="00B45B24" w:rsidTr="00B45B24">
        <w:trPr>
          <w:trHeight w:val="23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1 751,6</w:t>
            </w:r>
          </w:p>
        </w:tc>
      </w:tr>
      <w:tr w:rsidR="00B45B24" w:rsidRPr="00B45B24" w:rsidTr="00B45B24">
        <w:trPr>
          <w:trHeight w:val="20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B45B24" w:rsidRPr="00B45B24" w:rsidTr="00B45B24">
        <w:trPr>
          <w:trHeight w:val="20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1 997,8</w:t>
            </w:r>
          </w:p>
        </w:tc>
      </w:tr>
      <w:tr w:rsidR="00B45B24" w:rsidRPr="00B45B24" w:rsidTr="00B45B24">
        <w:trPr>
          <w:trHeight w:val="18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-186,0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32 071,3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8 120,3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13 712,3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4 395,5</w:t>
            </w:r>
          </w:p>
        </w:tc>
      </w:tr>
      <w:tr w:rsidR="00B45B24" w:rsidRPr="00B45B24" w:rsidTr="00B45B24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13 712,3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4 395,5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1 06 04000 02 0000 110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208,7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1 06 04011 02 0000 110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1 06 04012 02 0000 110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175,6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17 277,3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3 516,1</w:t>
            </w:r>
          </w:p>
        </w:tc>
      </w:tr>
      <w:tr w:rsidR="00B45B24" w:rsidRPr="00B45B24" w:rsidTr="00B45B24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16 077,0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3 231,2</w:t>
            </w:r>
          </w:p>
        </w:tc>
      </w:tr>
      <w:tr w:rsidR="00B45B24" w:rsidRPr="00B45B24" w:rsidTr="00B45B24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284,9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12 564,5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1 851,4</w:t>
            </w:r>
          </w:p>
        </w:tc>
      </w:tr>
      <w:tr w:rsidR="00B45B24" w:rsidRPr="00B45B24" w:rsidTr="00B45B24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9 472,1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1 216,1</w:t>
            </w:r>
          </w:p>
        </w:tc>
      </w:tr>
      <w:tr w:rsidR="00B45B24" w:rsidRPr="00B45B24" w:rsidTr="00B45B24">
        <w:trPr>
          <w:trHeight w:val="15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B45B24" w:rsidRPr="00B45B24" w:rsidTr="00B45B24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-233,3</w:t>
            </w:r>
          </w:p>
        </w:tc>
      </w:tr>
      <w:tr w:rsidR="00B45B24" w:rsidRPr="00B45B24" w:rsidTr="00B45B24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-233,3</w:t>
            </w:r>
          </w:p>
        </w:tc>
      </w:tr>
      <w:tr w:rsidR="00B45B24" w:rsidRPr="00B45B24" w:rsidTr="00B45B24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1 11 05025 13 0000 120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328,8</w:t>
            </w:r>
          </w:p>
        </w:tc>
      </w:tr>
      <w:tr w:rsidR="00B45B24" w:rsidRPr="00B45B24" w:rsidTr="00B45B24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1 11 05075 13 0000 120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328,8</w:t>
            </w:r>
          </w:p>
        </w:tc>
      </w:tr>
      <w:tr w:rsidR="00B45B24" w:rsidRPr="00B45B24" w:rsidTr="00B45B24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1 11 05300 00 0000 120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1 11 05310 00 0000 120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8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1 11 05314 13 0000 120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1 120,6</w:t>
            </w:r>
          </w:p>
        </w:tc>
      </w:tr>
      <w:tr w:rsidR="00B45B24" w:rsidRPr="00B45B24" w:rsidTr="00B45B24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748,4</w:t>
            </w:r>
          </w:p>
        </w:tc>
      </w:tr>
      <w:tr w:rsidR="00B45B24" w:rsidRPr="00B45B24" w:rsidTr="00B45B24">
        <w:trPr>
          <w:trHeight w:val="15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1 11 09080 13 0000 120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372,2</w:t>
            </w:r>
          </w:p>
        </w:tc>
      </w:tr>
      <w:tr w:rsidR="00B45B24" w:rsidRPr="00B45B24" w:rsidTr="00B45B24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124,9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1 13 02000 00 0000 130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124,9</w:t>
            </w:r>
          </w:p>
        </w:tc>
      </w:tr>
      <w:tr w:rsidR="00B45B24" w:rsidRPr="00B45B24" w:rsidTr="00B45B24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1 13 02995 13 0000 130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124,9</w:t>
            </w:r>
          </w:p>
        </w:tc>
      </w:tr>
      <w:tr w:rsidR="00B45B24" w:rsidRPr="00B45B24" w:rsidTr="00B45B24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453,0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1 14 01000 00 0000 410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453,0</w:t>
            </w:r>
          </w:p>
        </w:tc>
      </w:tr>
      <w:tr w:rsidR="00B45B24" w:rsidRPr="00B45B24" w:rsidTr="00B45B24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1 14 01050 13 0000 410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453,0</w:t>
            </w:r>
          </w:p>
        </w:tc>
      </w:tr>
      <w:tr w:rsidR="00B45B24" w:rsidRPr="00B45B24" w:rsidTr="00B45B24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1 14 06000 00 0000 430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1 14 06013 13 0000 430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</w:tr>
      <w:tr w:rsidR="00B45B24" w:rsidRPr="00B45B24" w:rsidTr="00B45B24">
        <w:trPr>
          <w:trHeight w:val="20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B45B24" w:rsidRPr="00B45B24" w:rsidTr="00B45B24">
        <w:trPr>
          <w:trHeight w:val="15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1 16 07090 00 0000 140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B45B24" w:rsidRPr="00B45B24" w:rsidTr="00B45B24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1 16 07090 13 0000 140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B45B24" w:rsidRPr="00B45B24" w:rsidTr="00B45B24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Платежи в целях возмещения причиненного ущерба (убытков)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B45B24" w:rsidRPr="00B45B24" w:rsidTr="00B45B24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1 16 11064 01 0000 140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1 17 01000 00 0000 180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</w:tr>
      <w:tr w:rsidR="00B45B24" w:rsidRPr="00B45B24" w:rsidTr="00B45B24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1 17 01050 00 0000 180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</w:tr>
      <w:tr w:rsidR="00B45B24" w:rsidRPr="00B45B24" w:rsidTr="00B45B24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1 17 01050 13 0000 180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233 707,2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26 511,5</w:t>
            </w:r>
          </w:p>
        </w:tc>
      </w:tr>
      <w:tr w:rsidR="00B45B24" w:rsidRPr="00B45B24" w:rsidTr="00B45B24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233 699,7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26 504,0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54 742,8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10 948,6</w:t>
            </w:r>
          </w:p>
        </w:tc>
      </w:tr>
      <w:tr w:rsidR="00B45B24" w:rsidRPr="00B45B24" w:rsidTr="00B45B24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2 02 15001 13 0000 150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54 742,8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10 948,6</w:t>
            </w:r>
          </w:p>
        </w:tc>
      </w:tr>
      <w:tr w:rsidR="00B45B24" w:rsidRPr="00B45B24" w:rsidTr="00B45B24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1 191,2</w:t>
            </w:r>
          </w:p>
        </w:tc>
      </w:tr>
      <w:tr w:rsidR="00B45B24" w:rsidRPr="00B45B24" w:rsidTr="00B45B24">
        <w:trPr>
          <w:trHeight w:val="1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1 050,7</w:t>
            </w:r>
          </w:p>
        </w:tc>
      </w:tr>
      <w:tr w:rsidR="00B45B24" w:rsidRPr="00B45B24" w:rsidTr="00B45B24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1 050,7</w:t>
            </w:r>
          </w:p>
        </w:tc>
      </w:tr>
      <w:tr w:rsidR="00B45B24" w:rsidRPr="00B45B24" w:rsidTr="00B45B24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2 02 35930 00 0000 150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140,5</w:t>
            </w:r>
          </w:p>
        </w:tc>
      </w:tr>
      <w:tr w:rsidR="00B45B24" w:rsidRPr="00B45B24" w:rsidTr="00B45B24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2 02 35930 13 0000 150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140,5</w:t>
            </w:r>
          </w:p>
        </w:tc>
      </w:tr>
      <w:tr w:rsidR="00B45B24" w:rsidRPr="00B45B24" w:rsidTr="00B45B24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173 654,8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14 364,2</w:t>
            </w:r>
          </w:p>
        </w:tc>
      </w:tr>
      <w:tr w:rsidR="00B45B24" w:rsidRPr="00B45B24" w:rsidTr="00B45B24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2 02 49999 00 0000 150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173 654,8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14 364,2</w:t>
            </w:r>
          </w:p>
        </w:tc>
      </w:tr>
      <w:tr w:rsidR="00B45B24" w:rsidRPr="00B45B24" w:rsidTr="00B45B24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Прочие межбюджетные трансферты, передаваемые бюджетам городских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173 654,8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14 364,2</w:t>
            </w:r>
          </w:p>
        </w:tc>
      </w:tr>
      <w:tr w:rsidR="00B45B24" w:rsidRPr="00B45B24" w:rsidTr="00B45B24">
        <w:trPr>
          <w:trHeight w:val="17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B45B24" w:rsidRPr="00B45B24" w:rsidTr="00B45B24">
        <w:trPr>
          <w:trHeight w:val="17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2 18 00000 13 0000 150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B45B24" w:rsidRPr="00B45B24" w:rsidTr="00B45B24">
        <w:trPr>
          <w:trHeight w:val="17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2 18 00000 13 0000 150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B45B24" w:rsidRPr="00B45B24" w:rsidTr="00B45B24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2 18 60010 13 0000 150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B45B24" w:rsidRPr="00B45B24" w:rsidTr="00B45B2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404 431,1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63 551,3</w:t>
            </w:r>
          </w:p>
        </w:tc>
      </w:tr>
    </w:tbl>
    <w:p w:rsidR="00B45B24" w:rsidRDefault="00975459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190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2358"/>
        <w:gridCol w:w="751"/>
        <w:gridCol w:w="704"/>
        <w:gridCol w:w="703"/>
        <w:gridCol w:w="2268"/>
        <w:gridCol w:w="929"/>
        <w:gridCol w:w="1393"/>
        <w:gridCol w:w="1084"/>
      </w:tblGrid>
      <w:tr w:rsidR="00B45B24" w:rsidRPr="00B45B24" w:rsidTr="00B45B24">
        <w:trPr>
          <w:trHeight w:val="810"/>
        </w:trPr>
        <w:tc>
          <w:tcPr>
            <w:tcW w:w="4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H402"/>
            <w:bookmarkEnd w:id="0"/>
          </w:p>
        </w:tc>
        <w:tc>
          <w:tcPr>
            <w:tcW w:w="5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2 к распоряжению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городского поселения Федоровский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03.05.2024 №58-р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5B24" w:rsidRPr="00B45B24" w:rsidTr="00B45B24">
        <w:trPr>
          <w:trHeight w:val="825"/>
        </w:trPr>
        <w:tc>
          <w:tcPr>
            <w:tcW w:w="101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расходной части бюджета городского поселения Федоровский за 1 квартал 2024 года</w:t>
            </w:r>
          </w:p>
        </w:tc>
      </w:tr>
      <w:tr w:rsidR="00B45B24" w:rsidRPr="00B45B24" w:rsidTr="00B45B24">
        <w:trPr>
          <w:trHeight w:val="310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отчетный период</w:t>
            </w:r>
          </w:p>
        </w:tc>
      </w:tr>
      <w:tr w:rsidR="00B45B24" w:rsidRPr="00B45B24" w:rsidTr="00B45B24">
        <w:trPr>
          <w:trHeight w:val="24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84 274,5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16 424,2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3 684,3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779,2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779,2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779,2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779,2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779,2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46 008,0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9 367,4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информационной системы управления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муниципальными финансами"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205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поселения, ведения бухгалтерского и управленческого учета и формирования отчётности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45 866,9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9 367,4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45 322,9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9 352,7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органов местного самоуправления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44 936,5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9 244,1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44 936,5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9 244,1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44 936,5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9 244,1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44 936,5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9 244,1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 за исключением публичных нормативных обязательств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1010271600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муниципальной службы"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эффективной служебной деятельности муниципальных служащих"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1020102040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совершенствование кадровой политики"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1020302040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4080020210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4080020210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4080020210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6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34 459,2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6 277,6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 городского поселения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учета и мониторинга муниципального имущества и земельных ресурсов"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231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"Получение технических планов, технических паспортов, справок о принадлежности и кадастровых паспортов на объекты муниципальной недвижимости (движимого имущества), чьи технические характеристики нуждаются в актуализации, а также на выявленные бесхозяйные объекты"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землеустроительных работ по формированию земельных участков под объектами муниципальной собственности"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работ по оценке объектов муниципальной собственности и земельных участков"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0920699990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"Проведение землеустроительных работ по формированию земельных участков государственная собственность на которые не разграничена"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0921199990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0921199990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0921199990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33 063,4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5 971,6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системы муниципального управления в городском поселении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5 927,2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"Организационное обеспечение деятельности органов местного самоуправления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Членские взносы в Ассоциацию "Совет муниципальных образований Ханты-Мансийского автономного округа -Югры"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1010200690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1010200690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1010200690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1010202400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"Материально-техническое и организационное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32 030,9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5 902,2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32 030,9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5 902,2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16 977,2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3 450,7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16 977,2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2 443,0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2 443,0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1010300590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гражданского общества"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открытости информации о деятельности органов местного самоуправления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реализации прав граждан на улучшение жилищных условий на территории муниципального образования городское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поселение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"Оценка рыночной стоимости недвижимого имущества, подлежащего изъятию для муниципальных нужд"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4 331,9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666,7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4 331,9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666,7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666,7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гражданского общества"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666,7</w:t>
            </w:r>
          </w:p>
        </w:tc>
      </w:tr>
      <w:tr w:rsidR="00B45B24" w:rsidRPr="00B45B24" w:rsidTr="00B45B24">
        <w:trPr>
          <w:trHeight w:val="180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территории, где отсутствуют военные комиссариаты"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666,7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10303F1180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10303F1180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10303F1180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5 611,7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296,1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131,4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131,4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гражданского общества"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131,4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131,4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1030259300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131,4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1030259300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131,4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1030259300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131,4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1030259300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1030259300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10302F9300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10302F9300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10302F9300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3 316,6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256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корона вирусной инфекции COVID - 19"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"Обучение и информирование населения способам защиты и действиям в чрезвычайных ситуациях"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"Материально-техническое обеспечение первичных мер пожарной безопасности"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81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субсидии по возмещению затрат на содержание пожарных гидрантов, расположенных на территории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возмещение затрат по содержанию пожарных гидрантов расположенных на территории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0710761103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0710761103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0710761103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и обеспечение функционирования видеокамер на водных объектах в городских и сельских поселениях </w:t>
            </w:r>
            <w:proofErr w:type="spellStart"/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0710889202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0710889202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0710889202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0710899990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по защите населения и территории городского поселения Федоровский в паводковый период"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0710999990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мероприятий, направленных на профилактику терроризма и экстремизма"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на территории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"Установка и обеспечение функционирования и развития системы видеонаблюдения в сфере общественного порядка на территории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"Материальное стимулирование граждан, участвующих в охране общественного порядка на территории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0730482300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0730482300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0730482300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народных дружин (</w:t>
            </w:r>
            <w:proofErr w:type="spellStart"/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07304S2300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52 334,2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11 131,2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1 896,7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310,8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транспортного обслуживания населения"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маршрутов регулярных пассажирских перевозок на территории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50 377,5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10 820,4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50 377,5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10 820,4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дорожной деятельности"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50 377,5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10 820,4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капитальный ремонт автомобильных дорог и внутриквартальных проездов"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9 369,6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9 369,6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9 369,6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32 416,5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9 369,6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элементов обустройства автомобильной дороги и дорожных сооружений"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1 225,8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1 225,8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1 225,8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1 225,8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0510261102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0510261102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0510261102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автомобильных дорог дорожными сооружениями и элементами обустройства"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205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"Оснащение приборами учета, замена и поверка приборов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</w:t>
            </w:r>
            <w:r w:rsidR="006C10BE"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диспетчеризации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экономического развития городского поселения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"Оказание финансовой поддержки субъектам малого и среднего предпринимательства"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1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субъектам малого и среднего предпринимательства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1210161104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1210161104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1210161104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110 667,7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18 407,4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55 994,1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14 454,4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"Жилищный фонд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</w:tr>
      <w:tr w:rsidR="00B45B24" w:rsidRPr="00B45B24" w:rsidTr="00B45B24">
        <w:trPr>
          <w:trHeight w:val="205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субсидий в целях возмещения недополученных доходов организациям, предоставляющим населению городского поселения Федоровский жилищные услуги по тарифам, не обеспечивающим возмещение издержек"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текущего ремонта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0420289162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0420289162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товаров, работ, услуг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0420289162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проведению капитального ремонта общего имущества в многоквартирном доме"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0420599990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 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80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объектов жизнедеятельности, жилищного фонда и улично-дорожной сети средствами для обеспечения возможности свободного передвижения и отдыха маломобильных групп населения"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0620382907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0620382907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0620382907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80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инвалидов, за счет средств бюджета муниципального образования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06203S2907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06203S2907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06203S2907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реализации прав граждан на улучшение жилищных условий на территории муниципального образования городское поселение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52 434,2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14 364,2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52 434,2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14 364,2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улучшения жилищных условий жителей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52 434,2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14 364,2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1310282901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12 784,1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1310282901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10 617,7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1310282901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10 617,7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1310282901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2 166,4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1310282901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2 166,4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фонд, за счет средств бюджета муниципального образования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13102S2901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1 580,1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13102S2901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1 312,3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13102S2901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1 312,3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13102S2901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267,8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13102S2901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267,8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34 702,9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"Коммунальная инфраструктура городского поселения Федоровский"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капитальный ремонт объектов коммунального хозяйства"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0410161101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0410161101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0410161101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0410182591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23 040,4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0410182591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23 040,4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0410182591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23 040,4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04101S2591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04101S2591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04101S2591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B45B24" w:rsidRPr="00B45B24" w:rsidTr="00B45B24">
        <w:trPr>
          <w:trHeight w:val="231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"Защита населения территории городского поселения Федоровский от чрезвычайных ситуаций природного и техногенного характера, обеспечение пожарной безопасности, безопасности людей на водных объектах, профилактика по недопущению распространения новой </w:t>
            </w:r>
            <w:r w:rsidR="006C10BE"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 вирусной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COVID - 19"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проведения мероприятий по пожарной безопасности на объектах муниципальной собственности"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терроризма на территории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"Инженерно-техническое укрепление объектов муниципальной собственности"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0720399990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19 970,7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3 929,1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3 929,1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3 929,1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объектов внешнего благоустройства"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17 407,2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3 631,5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15 240,6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3 631,5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15 240,6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3 631,5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15 240,6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3 631,5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из средств бюджета городского поселения Федоровский, в целях возмещения затрат МУП "Федоровское ЖКХ" на содержание сетей уличного освещения, переданного на праве хозяйственного ведения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0610161102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"Озеленение территории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0610499990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"Праздничное оформление городского поселения Федоровский к праздничным, юбилейным датам"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0610599990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проведения мероприятий по благоустройству и очистке территории городского поселения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0610699990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107,7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107,7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«Молодежь Федоровского»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"Молодёжная сеть Федоровского"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"Материально-техническое и организационное обеспечение мероприятий по реализации молодежной политики"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</w:tr>
      <w:tr w:rsidR="00B45B24" w:rsidRPr="00B45B24" w:rsidTr="00B45B24">
        <w:trPr>
          <w:trHeight w:val="127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28 040,0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5 015,0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28 040,0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5 015,0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современных условий для информационно-библиотечного обслуживания населения городского поселения Федоровский и развития музейного дела"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0210161600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0210161600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0210161600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6C10BE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«Поддержка</w:t>
            </w:r>
            <w:r w:rsidR="00B45B24"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многообразия культурно-досуговой деятельности»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21 488,4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0220161600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21 488,4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0220161600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21 488,4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0220161600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21 488,4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постановки новых концертных и театральных постановок"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0220561601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уровня материально технического оснащения"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0220700000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0220761601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0220761601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0220761601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45B24" w:rsidRPr="00B45B24" w:rsidTr="00B45B24">
        <w:trPr>
          <w:trHeight w:val="282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45B24" w:rsidRPr="00B45B24" w:rsidTr="00B45B24">
        <w:trPr>
          <w:trHeight w:val="231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государственного флага России, День народного единства)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7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1410361601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"Содействие </w:t>
            </w:r>
            <w:r w:rsidR="006C10BE"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этнокультурному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многообразию народов России"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кадрового потенциала в сфере межнациональных (межэтнических) отношений, профилактики экстремизма"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1410661601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 в городском поселении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"Пенсионное обеспечение лиц, замещавших муниципальные должности на постоянной основе, и лиц, замещавших должности муниципальной </w:t>
            </w:r>
            <w:r w:rsidR="006C10BE"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городском поселении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"Выплата муниципальных пенсий за выслугу лет лицам, замещавшим муниципальные должности на постоянной основе и должности муниципальной службы"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1040172600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1040172600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1040172600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124 062,1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7 899,0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35 159,8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7 899,0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7 899,0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культуры, школьного спорта и массового спорта в городском поселении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7 899,0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"Предоставление субсидии на 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выполнения муниципального задания муниципальными учреждениями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0110161600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спортивного мастерства"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развития инфраструктуры и повышение эффективности муниципального управления в сфере физической культуры и спорта"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материально-технической базы учреждения физической культуры и спорта"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иные цели муниципальным бюджетным и автономным учреждениям, </w:t>
            </w: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подведомственным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54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"Укрепление межнационального и межконфессионального согласия, профилактика экстремизма в муниципальном образовании городское поселение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282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и использование потенциала молодежи в интересах укрепления единства российской нации, упрочения мира и согласия"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1410461601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"Содействие </w:t>
            </w:r>
            <w:r w:rsidR="006C10BE"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этнокультурному</w:t>
            </w:r>
            <w:bookmarkStart w:id="1" w:name="_GoBack"/>
            <w:bookmarkEnd w:id="1"/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многообразию народов России"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муниципальным бюджетным и автономным учреждениям, подведомственным администрации городского поселения Федоровский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1410561601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88 902,3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 объектов физической культуры и спорта"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объекта "Плавательный бассейн "Дельфин" в городском поселении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88 902,3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 "Плавательный бассейн </w:t>
            </w:r>
            <w:proofErr w:type="spellStart"/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Фёдоровский "Дельфин", включая ввод объекта в эксплуатацию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0130189146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0130189146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0130189146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0130199990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5 040,4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5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5 040,4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78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бюджетного процесса в городском поселении Федоровский"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29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"Предоставление иных межбюджетных трансфертов бюджету </w:t>
            </w:r>
            <w:proofErr w:type="spellStart"/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для финансового обеспечения переданных полномочий"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103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0810689020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0810689020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0810689020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5B24" w:rsidRPr="00B45B24" w:rsidTr="00B45B24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415 307,2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B24" w:rsidRPr="00B45B24" w:rsidRDefault="00B45B24" w:rsidP="00B4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60 067,3</w:t>
            </w:r>
          </w:p>
        </w:tc>
      </w:tr>
    </w:tbl>
    <w:p w:rsidR="00B45B24" w:rsidRDefault="00B45B2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5459" w:rsidRDefault="00975459" w:rsidP="0097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59" w:rsidRPr="00740CD4" w:rsidRDefault="00975459" w:rsidP="00975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0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4 к распоряжению</w:t>
      </w:r>
    </w:p>
    <w:p w:rsidR="00975459" w:rsidRPr="00740CD4" w:rsidRDefault="00975459" w:rsidP="00975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0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администрации городского поселения Федоровский</w:t>
      </w:r>
    </w:p>
    <w:p w:rsidR="00975459" w:rsidRPr="00740CD4" w:rsidRDefault="00975459" w:rsidP="00975459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0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03.05.2024 </w:t>
      </w:r>
      <w:r w:rsidRPr="00740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58</w:t>
      </w:r>
      <w:r w:rsidRPr="00740C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-р</w:t>
      </w:r>
    </w:p>
    <w:p w:rsidR="00975459" w:rsidRDefault="00975459" w:rsidP="0097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59" w:rsidRPr="00740CD4" w:rsidRDefault="00975459" w:rsidP="009754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40CD4">
        <w:rPr>
          <w:rFonts w:ascii="Times New Roman" w:eastAsia="Times New Roman" w:hAnsi="Times New Roman" w:cs="Times New Roman"/>
          <w:sz w:val="26"/>
          <w:szCs w:val="26"/>
        </w:rPr>
        <w:t xml:space="preserve">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</w:t>
      </w:r>
    </w:p>
    <w:p w:rsidR="00975459" w:rsidRPr="00740CD4" w:rsidRDefault="00975459" w:rsidP="009754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40CD4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 2024 года</w:t>
      </w:r>
    </w:p>
    <w:p w:rsidR="00975459" w:rsidRPr="000B0C50" w:rsidRDefault="00975459" w:rsidP="00975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871"/>
        <w:gridCol w:w="3261"/>
      </w:tblGrid>
      <w:tr w:rsidR="00975459" w:rsidRPr="000B0C50" w:rsidTr="00B45B24">
        <w:trPr>
          <w:jc w:val="center"/>
        </w:trPr>
        <w:tc>
          <w:tcPr>
            <w:tcW w:w="4928" w:type="dxa"/>
            <w:vAlign w:val="center"/>
          </w:tcPr>
          <w:p w:rsidR="00975459" w:rsidRPr="000B0C50" w:rsidRDefault="00975459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5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:rsidR="00975459" w:rsidRPr="000B0C50" w:rsidRDefault="00975459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50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261" w:type="dxa"/>
            <w:vAlign w:val="center"/>
          </w:tcPr>
          <w:p w:rsidR="00975459" w:rsidRPr="000B0C50" w:rsidRDefault="00975459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5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Составило за отчетный период</w:t>
            </w:r>
          </w:p>
        </w:tc>
      </w:tr>
      <w:tr w:rsidR="00975459" w:rsidRPr="000B0C50" w:rsidTr="00B45B24">
        <w:trPr>
          <w:jc w:val="center"/>
        </w:trPr>
        <w:tc>
          <w:tcPr>
            <w:tcW w:w="4928" w:type="dxa"/>
          </w:tcPr>
          <w:p w:rsidR="00975459" w:rsidRPr="000B0C50" w:rsidRDefault="00975459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Численность работников </w:t>
            </w:r>
          </w:p>
        </w:tc>
        <w:tc>
          <w:tcPr>
            <w:tcW w:w="1871" w:type="dxa"/>
          </w:tcPr>
          <w:p w:rsidR="00975459" w:rsidRPr="000B0C50" w:rsidRDefault="00975459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50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3261" w:type="dxa"/>
          </w:tcPr>
          <w:p w:rsidR="00975459" w:rsidRPr="000B0C50" w:rsidRDefault="00975459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975459" w:rsidRPr="000B0C50" w:rsidTr="00B45B24">
        <w:trPr>
          <w:jc w:val="center"/>
        </w:trPr>
        <w:tc>
          <w:tcPr>
            <w:tcW w:w="4928" w:type="dxa"/>
          </w:tcPr>
          <w:p w:rsidR="00975459" w:rsidRPr="000B0C50" w:rsidRDefault="00975459" w:rsidP="00B4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50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Фактические расходы на оплату труда</w:t>
            </w:r>
          </w:p>
        </w:tc>
        <w:tc>
          <w:tcPr>
            <w:tcW w:w="1871" w:type="dxa"/>
          </w:tcPr>
          <w:p w:rsidR="00975459" w:rsidRPr="000B0C50" w:rsidRDefault="00975459" w:rsidP="00B45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C5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1" w:type="dxa"/>
          </w:tcPr>
          <w:p w:rsidR="00975459" w:rsidRPr="000B0C50" w:rsidRDefault="00975459" w:rsidP="00B4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21 458,85</w:t>
            </w:r>
          </w:p>
        </w:tc>
      </w:tr>
    </w:tbl>
    <w:p w:rsidR="00975459" w:rsidRDefault="00975459" w:rsidP="00975459"/>
    <w:p w:rsidR="00975459" w:rsidRPr="006B02CD" w:rsidRDefault="00975459" w:rsidP="0097545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</w:rPr>
      </w:pPr>
    </w:p>
    <w:p w:rsidR="003A1C82" w:rsidRDefault="003A1C82"/>
    <w:sectPr w:rsidR="003A1C82" w:rsidSect="00B45B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59"/>
    <w:rsid w:val="003A1C82"/>
    <w:rsid w:val="006C10BE"/>
    <w:rsid w:val="00975459"/>
    <w:rsid w:val="00B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7F20-0669-4B06-8F60-A186A0AB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10395</Words>
  <Characters>59258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Оксана Кыштымова</cp:lastModifiedBy>
  <cp:revision>3</cp:revision>
  <dcterms:created xsi:type="dcterms:W3CDTF">2024-05-08T06:51:00Z</dcterms:created>
  <dcterms:modified xsi:type="dcterms:W3CDTF">2024-05-08T09:42:00Z</dcterms:modified>
</cp:coreProperties>
</file>