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E3" w:rsidRPr="00002803" w:rsidRDefault="00D51BE3" w:rsidP="00D51BE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02803">
        <w:rPr>
          <w:noProof/>
          <w:color w:val="000000" w:themeColor="text1"/>
          <w:sz w:val="28"/>
          <w:szCs w:val="28"/>
        </w:rPr>
        <w:drawing>
          <wp:inline distT="0" distB="0" distL="0" distR="0" wp14:anchorId="2207A00C" wp14:editId="1993A861">
            <wp:extent cx="673100" cy="888365"/>
            <wp:effectExtent l="0" t="0" r="0" b="6985"/>
            <wp:docPr id="1" name="Рисунок 1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E3" w:rsidRPr="00002803" w:rsidRDefault="00D51BE3" w:rsidP="00D51B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02803">
        <w:rPr>
          <w:b/>
          <w:color w:val="000000" w:themeColor="text1"/>
          <w:sz w:val="28"/>
          <w:szCs w:val="28"/>
        </w:rPr>
        <w:t xml:space="preserve">СОВЕТ ДЕПУТАТОВ </w:t>
      </w:r>
    </w:p>
    <w:p w:rsidR="00D51BE3" w:rsidRPr="00002803" w:rsidRDefault="00D51BE3" w:rsidP="00D51B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02803">
        <w:rPr>
          <w:b/>
          <w:color w:val="000000" w:themeColor="text1"/>
          <w:sz w:val="28"/>
          <w:szCs w:val="28"/>
        </w:rPr>
        <w:t>ГОРОДСКОГО ПОСЕЛЕНИЯ ФЕДОРОВСКИЙ</w:t>
      </w:r>
    </w:p>
    <w:p w:rsidR="00D51BE3" w:rsidRPr="00002803" w:rsidRDefault="00D51BE3" w:rsidP="00D51B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02803">
        <w:rPr>
          <w:b/>
          <w:color w:val="000000" w:themeColor="text1"/>
          <w:sz w:val="28"/>
          <w:szCs w:val="28"/>
        </w:rPr>
        <w:t>Сургутского района</w:t>
      </w:r>
    </w:p>
    <w:p w:rsidR="00D51BE3" w:rsidRPr="00002803" w:rsidRDefault="00D51BE3" w:rsidP="00D51B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02803">
        <w:rPr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D51BE3" w:rsidRPr="00002803" w:rsidRDefault="00D51BE3" w:rsidP="00D51BE3">
      <w:pPr>
        <w:jc w:val="center"/>
        <w:rPr>
          <w:b/>
          <w:bCs/>
          <w:color w:val="000000" w:themeColor="text1"/>
          <w:sz w:val="28"/>
          <w:szCs w:val="28"/>
        </w:rPr>
      </w:pPr>
      <w:r w:rsidRPr="00002803">
        <w:rPr>
          <w:b/>
          <w:bCs/>
          <w:color w:val="000000" w:themeColor="text1"/>
          <w:sz w:val="28"/>
          <w:szCs w:val="28"/>
        </w:rPr>
        <w:t>РЕШЕНИЕ</w:t>
      </w:r>
    </w:p>
    <w:p w:rsidR="00D51BE3" w:rsidRPr="00002803" w:rsidRDefault="00D51BE3" w:rsidP="00D51BE3">
      <w:pPr>
        <w:jc w:val="center"/>
        <w:rPr>
          <w:rFonts w:cs="Arial"/>
          <w:color w:val="000000" w:themeColor="text1"/>
          <w:sz w:val="28"/>
          <w:szCs w:val="28"/>
        </w:rPr>
      </w:pPr>
    </w:p>
    <w:p w:rsidR="00D51BE3" w:rsidRPr="004437C7" w:rsidRDefault="00D51BE3" w:rsidP="00D51BE3">
      <w:pPr>
        <w:rPr>
          <w:rFonts w:cs="Arial"/>
          <w:color w:val="000000" w:themeColor="text1"/>
          <w:sz w:val="28"/>
          <w:szCs w:val="28"/>
        </w:rPr>
      </w:pPr>
      <w:r w:rsidRPr="004437C7">
        <w:rPr>
          <w:rFonts w:cs="Arial"/>
          <w:color w:val="000000" w:themeColor="text1"/>
          <w:sz w:val="28"/>
          <w:szCs w:val="28"/>
        </w:rPr>
        <w:t>«</w:t>
      </w:r>
      <w:r>
        <w:rPr>
          <w:rFonts w:cs="Arial"/>
          <w:color w:val="000000" w:themeColor="text1"/>
          <w:sz w:val="28"/>
          <w:szCs w:val="28"/>
        </w:rPr>
        <w:t>17</w:t>
      </w:r>
      <w:r w:rsidRPr="004437C7">
        <w:rPr>
          <w:rFonts w:cs="Arial"/>
          <w:color w:val="000000" w:themeColor="text1"/>
          <w:sz w:val="28"/>
          <w:szCs w:val="28"/>
        </w:rPr>
        <w:t>» ма</w:t>
      </w:r>
      <w:r>
        <w:rPr>
          <w:rFonts w:cs="Arial"/>
          <w:color w:val="000000" w:themeColor="text1"/>
          <w:sz w:val="28"/>
          <w:szCs w:val="28"/>
        </w:rPr>
        <w:t>я</w:t>
      </w:r>
      <w:r w:rsidRPr="004437C7">
        <w:rPr>
          <w:rFonts w:cs="Arial"/>
          <w:color w:val="000000" w:themeColor="text1"/>
          <w:sz w:val="28"/>
          <w:szCs w:val="28"/>
        </w:rPr>
        <w:t xml:space="preserve"> 2023 года                                                                                                 №4</w:t>
      </w:r>
      <w:r>
        <w:rPr>
          <w:rFonts w:cs="Arial"/>
          <w:color w:val="000000" w:themeColor="text1"/>
          <w:sz w:val="28"/>
          <w:szCs w:val="28"/>
        </w:rPr>
        <w:t>8</w:t>
      </w:r>
    </w:p>
    <w:p w:rsidR="00D51BE3" w:rsidRPr="004437C7" w:rsidRDefault="00D51BE3" w:rsidP="00D51BE3">
      <w:pPr>
        <w:rPr>
          <w:rFonts w:cs="Arial"/>
          <w:color w:val="000000" w:themeColor="text1"/>
          <w:sz w:val="28"/>
          <w:szCs w:val="28"/>
        </w:rPr>
      </w:pPr>
      <w:proofErr w:type="spellStart"/>
      <w:r w:rsidRPr="004437C7">
        <w:rPr>
          <w:rFonts w:cs="Arial"/>
          <w:color w:val="000000" w:themeColor="text1"/>
          <w:sz w:val="28"/>
          <w:szCs w:val="28"/>
        </w:rPr>
        <w:t>пгт</w:t>
      </w:r>
      <w:proofErr w:type="spellEnd"/>
      <w:r w:rsidRPr="004437C7">
        <w:rPr>
          <w:rFonts w:cs="Arial"/>
          <w:color w:val="000000" w:themeColor="text1"/>
          <w:sz w:val="28"/>
          <w:szCs w:val="28"/>
        </w:rPr>
        <w:t>. Федоровский</w:t>
      </w:r>
    </w:p>
    <w:p w:rsidR="00825B91" w:rsidRDefault="00825B91" w:rsidP="0065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27D6" w:rsidRPr="00D51BE3" w:rsidRDefault="00DF27D6" w:rsidP="00D51BE3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Об утверждении отчета об исполнении</w:t>
      </w:r>
      <w:r w:rsidR="00D51BE3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бюджета городского поселения</w:t>
      </w:r>
      <w:r w:rsidR="00D51BE3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E16A5" w:rsidRPr="00D51BE3">
        <w:rPr>
          <w:rFonts w:ascii="Times New Roman" w:hAnsi="Times New Roman" w:cs="Times New Roman"/>
          <w:b w:val="0"/>
          <w:sz w:val="27"/>
          <w:szCs w:val="27"/>
        </w:rPr>
        <w:t>Федоровский за 202</w:t>
      </w:r>
      <w:r w:rsidR="002851E7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 год</w:t>
      </w:r>
    </w:p>
    <w:p w:rsidR="00DF27D6" w:rsidRPr="00D51BE3" w:rsidRDefault="00DF27D6" w:rsidP="00DF27D6">
      <w:pPr>
        <w:pStyle w:val="ConsPlusTitle"/>
        <w:widowControl/>
        <w:jc w:val="both"/>
        <w:rPr>
          <w:sz w:val="27"/>
          <w:szCs w:val="27"/>
        </w:rPr>
      </w:pPr>
    </w:p>
    <w:p w:rsidR="006626A2" w:rsidRPr="00D51BE3" w:rsidRDefault="00DF27D6" w:rsidP="00571CC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В соответствии со статьей 264.6 Бюджетно</w:t>
      </w:r>
      <w:r w:rsidR="00432E85" w:rsidRPr="00D51BE3">
        <w:rPr>
          <w:rFonts w:ascii="Times New Roman" w:hAnsi="Times New Roman" w:cs="Times New Roman"/>
          <w:b w:val="0"/>
          <w:sz w:val="27"/>
          <w:szCs w:val="27"/>
        </w:rPr>
        <w:t>го кодекса Российской Федерации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,</w:t>
      </w:r>
    </w:p>
    <w:p w:rsidR="006626A2" w:rsidRPr="00D51BE3" w:rsidRDefault="006626A2" w:rsidP="006626A2">
      <w:pPr>
        <w:pStyle w:val="ConsPlusTitle"/>
        <w:widowControl/>
        <w:ind w:firstLine="426"/>
        <w:rPr>
          <w:rFonts w:ascii="Times New Roman" w:hAnsi="Times New Roman" w:cs="Times New Roman"/>
          <w:b w:val="0"/>
          <w:sz w:val="27"/>
          <w:szCs w:val="27"/>
        </w:rPr>
      </w:pPr>
    </w:p>
    <w:p w:rsidR="00DF27D6" w:rsidRPr="00D51BE3" w:rsidRDefault="00DF27D6" w:rsidP="006626A2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Совет депутатов городского поселения Федоровский решил:</w:t>
      </w:r>
    </w:p>
    <w:p w:rsidR="006626A2" w:rsidRPr="00D51BE3" w:rsidRDefault="006626A2" w:rsidP="00571CC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7"/>
          <w:szCs w:val="27"/>
        </w:rPr>
      </w:pPr>
    </w:p>
    <w:p w:rsidR="00DF27D6" w:rsidRPr="00D51BE3" w:rsidRDefault="00DF27D6" w:rsidP="00571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1. Утвердить отчет об исполнении бюджета городск</w:t>
      </w:r>
      <w:r w:rsidR="008E16A5" w:rsidRPr="00D51BE3">
        <w:rPr>
          <w:rFonts w:ascii="Times New Roman" w:hAnsi="Times New Roman" w:cs="Times New Roman"/>
          <w:b w:val="0"/>
          <w:sz w:val="27"/>
          <w:szCs w:val="27"/>
        </w:rPr>
        <w:t>ого поселения Федоровский за 202</w:t>
      </w:r>
      <w:r w:rsidR="00AB39AC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 год по доходам в сумме </w:t>
      </w:r>
      <w:r w:rsidR="00AB39AC" w:rsidRPr="00D51BE3">
        <w:rPr>
          <w:rFonts w:ascii="Times New Roman" w:hAnsi="Times New Roman" w:cs="Times New Roman"/>
          <w:b w:val="0"/>
          <w:sz w:val="27"/>
          <w:szCs w:val="27"/>
        </w:rPr>
        <w:t>307</w:t>
      </w:r>
      <w:r w:rsidR="006A2C46" w:rsidRPr="00D51BE3">
        <w:rPr>
          <w:rFonts w:ascii="Times New Roman" w:hAnsi="Times New Roman" w:cs="Times New Roman"/>
          <w:b w:val="0"/>
          <w:sz w:val="27"/>
          <w:szCs w:val="27"/>
        </w:rPr>
        <w:t xml:space="preserve"> миллион</w:t>
      </w:r>
      <w:r w:rsidR="00431A96" w:rsidRPr="00D51BE3">
        <w:rPr>
          <w:rFonts w:ascii="Times New Roman" w:hAnsi="Times New Roman" w:cs="Times New Roman"/>
          <w:b w:val="0"/>
          <w:sz w:val="27"/>
          <w:szCs w:val="27"/>
        </w:rPr>
        <w:t>ов</w:t>
      </w:r>
      <w:r w:rsidR="006A2C46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B39AC" w:rsidRPr="00D51BE3">
        <w:rPr>
          <w:rFonts w:ascii="Times New Roman" w:hAnsi="Times New Roman" w:cs="Times New Roman"/>
          <w:b w:val="0"/>
          <w:sz w:val="27"/>
          <w:szCs w:val="27"/>
        </w:rPr>
        <w:t>074</w:t>
      </w:r>
      <w:r w:rsidR="006037AE" w:rsidRPr="00D51BE3">
        <w:rPr>
          <w:rFonts w:ascii="Times New Roman" w:hAnsi="Times New Roman" w:cs="Times New Roman"/>
          <w:b w:val="0"/>
          <w:sz w:val="27"/>
          <w:szCs w:val="27"/>
        </w:rPr>
        <w:t>,</w:t>
      </w:r>
      <w:r w:rsidR="00AB39AC" w:rsidRPr="00D51BE3">
        <w:rPr>
          <w:rFonts w:ascii="Times New Roman" w:hAnsi="Times New Roman" w:cs="Times New Roman"/>
          <w:b w:val="0"/>
          <w:sz w:val="27"/>
          <w:szCs w:val="27"/>
        </w:rPr>
        <w:t>9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 тысяч рублей, по расходам в сумме </w:t>
      </w:r>
      <w:r w:rsidR="00AB39AC" w:rsidRPr="00D51BE3">
        <w:rPr>
          <w:rFonts w:ascii="Times New Roman" w:hAnsi="Times New Roman" w:cs="Times New Roman"/>
          <w:b w:val="0"/>
          <w:sz w:val="27"/>
          <w:szCs w:val="27"/>
        </w:rPr>
        <w:t>311</w:t>
      </w:r>
      <w:r w:rsidR="00CA565C" w:rsidRPr="00D51BE3">
        <w:rPr>
          <w:rFonts w:ascii="Times New Roman" w:hAnsi="Times New Roman" w:cs="Times New Roman"/>
          <w:b w:val="0"/>
          <w:sz w:val="27"/>
          <w:szCs w:val="27"/>
        </w:rPr>
        <w:t xml:space="preserve"> миллион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ов</w:t>
      </w:r>
      <w:r w:rsidR="00D506FD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B39AC" w:rsidRPr="00D51BE3">
        <w:rPr>
          <w:rFonts w:ascii="Times New Roman" w:hAnsi="Times New Roman" w:cs="Times New Roman"/>
          <w:b w:val="0"/>
          <w:sz w:val="27"/>
          <w:szCs w:val="27"/>
        </w:rPr>
        <w:t>285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,</w:t>
      </w:r>
      <w:r w:rsidR="00123CC1" w:rsidRPr="00D51BE3">
        <w:rPr>
          <w:rFonts w:ascii="Times New Roman" w:hAnsi="Times New Roman" w:cs="Times New Roman"/>
          <w:b w:val="0"/>
          <w:sz w:val="27"/>
          <w:szCs w:val="27"/>
        </w:rPr>
        <w:t>5</w:t>
      </w:r>
      <w:r w:rsidR="004E23DD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тысяч рублей </w:t>
      </w:r>
      <w:r w:rsidR="00C06D07" w:rsidRPr="00D51BE3">
        <w:rPr>
          <w:rFonts w:ascii="Times New Roman" w:hAnsi="Times New Roman" w:cs="Times New Roman"/>
          <w:b w:val="0"/>
          <w:sz w:val="27"/>
          <w:szCs w:val="27"/>
        </w:rPr>
        <w:t>с превыш</w:t>
      </w:r>
      <w:r w:rsidR="008F774D" w:rsidRPr="00D51BE3">
        <w:rPr>
          <w:rFonts w:ascii="Times New Roman" w:hAnsi="Times New Roman" w:cs="Times New Roman"/>
          <w:b w:val="0"/>
          <w:sz w:val="27"/>
          <w:szCs w:val="27"/>
        </w:rPr>
        <w:t xml:space="preserve">ением </w:t>
      </w:r>
      <w:r w:rsidR="00B96060" w:rsidRPr="00D51BE3">
        <w:rPr>
          <w:rFonts w:ascii="Times New Roman" w:hAnsi="Times New Roman" w:cs="Times New Roman"/>
          <w:b w:val="0"/>
          <w:sz w:val="27"/>
          <w:szCs w:val="27"/>
        </w:rPr>
        <w:t>расходов</w:t>
      </w:r>
      <w:r w:rsidR="008F774D" w:rsidRPr="00D51BE3">
        <w:rPr>
          <w:rFonts w:ascii="Times New Roman" w:hAnsi="Times New Roman" w:cs="Times New Roman"/>
          <w:b w:val="0"/>
          <w:sz w:val="27"/>
          <w:szCs w:val="27"/>
        </w:rPr>
        <w:t xml:space="preserve"> над </w:t>
      </w:r>
      <w:r w:rsidR="00B96060" w:rsidRPr="00D51BE3">
        <w:rPr>
          <w:rFonts w:ascii="Times New Roman" w:hAnsi="Times New Roman" w:cs="Times New Roman"/>
          <w:b w:val="0"/>
          <w:sz w:val="27"/>
          <w:szCs w:val="27"/>
        </w:rPr>
        <w:t>доходами</w:t>
      </w:r>
      <w:r w:rsidR="004E23DD" w:rsidRPr="00D51BE3">
        <w:rPr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B96060" w:rsidRPr="00D51BE3">
        <w:rPr>
          <w:rFonts w:ascii="Times New Roman" w:hAnsi="Times New Roman" w:cs="Times New Roman"/>
          <w:b w:val="0"/>
          <w:sz w:val="27"/>
          <w:szCs w:val="27"/>
        </w:rPr>
        <w:t>дефицит</w:t>
      </w:r>
      <w:r w:rsidR="00C06D07" w:rsidRPr="00D51BE3">
        <w:rPr>
          <w:rFonts w:ascii="Times New Roman" w:hAnsi="Times New Roman" w:cs="Times New Roman"/>
          <w:b w:val="0"/>
          <w:sz w:val="27"/>
          <w:szCs w:val="27"/>
        </w:rPr>
        <w:t xml:space="preserve"> бюджета)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в сумме </w:t>
      </w:r>
      <w:r w:rsidR="00B96060" w:rsidRPr="00D51BE3">
        <w:rPr>
          <w:rFonts w:ascii="Times New Roman" w:hAnsi="Times New Roman" w:cs="Times New Roman"/>
          <w:b w:val="0"/>
          <w:sz w:val="27"/>
          <w:szCs w:val="27"/>
        </w:rPr>
        <w:t>4</w:t>
      </w:r>
      <w:r w:rsidR="008E16A5" w:rsidRPr="00D51BE3">
        <w:rPr>
          <w:rFonts w:ascii="Times New Roman" w:hAnsi="Times New Roman" w:cs="Times New Roman"/>
          <w:b w:val="0"/>
          <w:sz w:val="27"/>
          <w:szCs w:val="27"/>
        </w:rPr>
        <w:t xml:space="preserve"> миллиона </w:t>
      </w:r>
      <w:r w:rsidR="00B96060" w:rsidRPr="00D51BE3">
        <w:rPr>
          <w:rFonts w:ascii="Times New Roman" w:hAnsi="Times New Roman" w:cs="Times New Roman"/>
          <w:b w:val="0"/>
          <w:sz w:val="27"/>
          <w:szCs w:val="27"/>
        </w:rPr>
        <w:t>210</w:t>
      </w:r>
      <w:r w:rsidR="008E16A5" w:rsidRPr="00D51BE3">
        <w:rPr>
          <w:rFonts w:ascii="Times New Roman" w:hAnsi="Times New Roman" w:cs="Times New Roman"/>
          <w:b w:val="0"/>
          <w:sz w:val="27"/>
          <w:szCs w:val="27"/>
        </w:rPr>
        <w:t>,</w:t>
      </w:r>
      <w:r w:rsidR="00B96060" w:rsidRPr="00D51BE3">
        <w:rPr>
          <w:rFonts w:ascii="Times New Roman" w:hAnsi="Times New Roman" w:cs="Times New Roman"/>
          <w:b w:val="0"/>
          <w:sz w:val="27"/>
          <w:szCs w:val="27"/>
        </w:rPr>
        <w:t>6</w:t>
      </w:r>
      <w:r w:rsidR="00E45741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тысяч рублей и со следующими показателями:</w:t>
      </w:r>
    </w:p>
    <w:p w:rsidR="00DF27D6" w:rsidRPr="00D51BE3" w:rsidRDefault="00DF27D6" w:rsidP="00571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Д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оходов бюджета городск</w:t>
      </w:r>
      <w:r w:rsidR="008E16A5" w:rsidRPr="00D51BE3">
        <w:rPr>
          <w:rFonts w:ascii="Times New Roman" w:hAnsi="Times New Roman" w:cs="Times New Roman"/>
          <w:b w:val="0"/>
          <w:sz w:val="27"/>
          <w:szCs w:val="27"/>
        </w:rPr>
        <w:t>о</w:t>
      </w:r>
      <w:r w:rsidR="00123CC1" w:rsidRPr="00D51BE3">
        <w:rPr>
          <w:rFonts w:ascii="Times New Roman" w:hAnsi="Times New Roman" w:cs="Times New Roman"/>
          <w:b w:val="0"/>
          <w:sz w:val="27"/>
          <w:szCs w:val="27"/>
        </w:rPr>
        <w:t>го поселения Федоровский за 202</w:t>
      </w:r>
      <w:r w:rsidR="002851E7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 год по кодам классификации доходов бюджетов согласно приложению 1 к настоящему решению;</w:t>
      </w:r>
    </w:p>
    <w:p w:rsidR="00DF27D6" w:rsidRPr="00D51BE3" w:rsidRDefault="00DF27D6" w:rsidP="00571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1.</w:t>
      </w:r>
      <w:r w:rsidR="00674F3C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Р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асходов бюджета городского поселения Федоровский за 20</w:t>
      </w:r>
      <w:r w:rsidR="00123CC1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="002851E7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 год </w:t>
      </w:r>
      <w:r w:rsidR="004B7E3A" w:rsidRPr="00D51BE3">
        <w:rPr>
          <w:rFonts w:ascii="Times New Roman" w:hAnsi="Times New Roman" w:cs="Times New Roman"/>
          <w:b w:val="0"/>
          <w:sz w:val="27"/>
          <w:szCs w:val="27"/>
        </w:rPr>
        <w:t>по ведомственной структуре расходов</w:t>
      </w:r>
      <w:r w:rsidR="00E24D5C" w:rsidRPr="00D51BE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74F3C" w:rsidRPr="00D51BE3">
        <w:rPr>
          <w:rFonts w:ascii="Times New Roman" w:hAnsi="Times New Roman" w:cs="Times New Roman"/>
          <w:b w:val="0"/>
          <w:sz w:val="27"/>
          <w:szCs w:val="27"/>
        </w:rPr>
        <w:t xml:space="preserve">бюджета городского поселения Федоровский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согласно приложению </w:t>
      </w:r>
      <w:r w:rsidR="00674F3C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 xml:space="preserve"> к настоящему решению;</w:t>
      </w:r>
    </w:p>
    <w:p w:rsidR="00DF27D6" w:rsidRPr="00D51BE3" w:rsidRDefault="00674F3C" w:rsidP="00571C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1.3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. Р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асходов </w:t>
      </w:r>
      <w:r w:rsidR="00E2421F" w:rsidRPr="00D51BE3">
        <w:rPr>
          <w:rFonts w:ascii="Times New Roman" w:hAnsi="Times New Roman" w:cs="Times New Roman"/>
          <w:b w:val="0"/>
          <w:sz w:val="27"/>
          <w:szCs w:val="27"/>
        </w:rPr>
        <w:t>бюджета городско</w:t>
      </w:r>
      <w:r w:rsidR="008E3BBE" w:rsidRPr="00D51BE3">
        <w:rPr>
          <w:rFonts w:ascii="Times New Roman" w:hAnsi="Times New Roman" w:cs="Times New Roman"/>
          <w:b w:val="0"/>
          <w:sz w:val="27"/>
          <w:szCs w:val="27"/>
        </w:rPr>
        <w:t>го поселения Федоровский за 20</w:t>
      </w:r>
      <w:r w:rsidR="002851E7" w:rsidRPr="00D51BE3">
        <w:rPr>
          <w:rFonts w:ascii="Times New Roman" w:hAnsi="Times New Roman" w:cs="Times New Roman"/>
          <w:b w:val="0"/>
          <w:sz w:val="27"/>
          <w:szCs w:val="27"/>
        </w:rPr>
        <w:t>22</w:t>
      </w:r>
      <w:r w:rsidR="00E2421F" w:rsidRPr="00D51BE3">
        <w:rPr>
          <w:rFonts w:ascii="Times New Roman" w:hAnsi="Times New Roman" w:cs="Times New Roman"/>
          <w:b w:val="0"/>
          <w:sz w:val="27"/>
          <w:szCs w:val="27"/>
        </w:rPr>
        <w:t xml:space="preserve"> год по разделам и подразделам классификации расходов бюджета городского поселения Федоровский 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согласно приложению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3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 к настоящему решению;</w:t>
      </w:r>
    </w:p>
    <w:p w:rsidR="00DF27D6" w:rsidRPr="00D51BE3" w:rsidRDefault="00674F3C" w:rsidP="00571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1.4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И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>сточников финансирования дефицита бюджета городск</w:t>
      </w:r>
      <w:r w:rsidR="008E16A5" w:rsidRPr="00D51BE3">
        <w:rPr>
          <w:rFonts w:ascii="Times New Roman" w:hAnsi="Times New Roman" w:cs="Times New Roman"/>
          <w:b w:val="0"/>
          <w:sz w:val="27"/>
          <w:szCs w:val="27"/>
        </w:rPr>
        <w:t>о</w:t>
      </w:r>
      <w:r w:rsidR="00123CC1" w:rsidRPr="00D51BE3">
        <w:rPr>
          <w:rFonts w:ascii="Times New Roman" w:hAnsi="Times New Roman" w:cs="Times New Roman"/>
          <w:b w:val="0"/>
          <w:sz w:val="27"/>
          <w:szCs w:val="27"/>
        </w:rPr>
        <w:t>го поселения Федоровский за 202</w:t>
      </w:r>
      <w:r w:rsidR="002851E7" w:rsidRPr="00D51BE3">
        <w:rPr>
          <w:rFonts w:ascii="Times New Roman" w:hAnsi="Times New Roman" w:cs="Times New Roman"/>
          <w:b w:val="0"/>
          <w:sz w:val="27"/>
          <w:szCs w:val="27"/>
        </w:rPr>
        <w:t>2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 год по кодам классификации источников финансирования дефицитов бюджетов согласно приложению </w:t>
      </w:r>
      <w:r w:rsidRPr="00D51BE3">
        <w:rPr>
          <w:rFonts w:ascii="Times New Roman" w:hAnsi="Times New Roman" w:cs="Times New Roman"/>
          <w:b w:val="0"/>
          <w:sz w:val="27"/>
          <w:szCs w:val="27"/>
        </w:rPr>
        <w:t>4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 к настоящему решению.</w:t>
      </w:r>
    </w:p>
    <w:p w:rsidR="00031CF6" w:rsidRPr="00D51BE3" w:rsidRDefault="00031CF6" w:rsidP="00571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2.</w:t>
      </w:r>
      <w:r w:rsidR="00AE794B" w:rsidRPr="00D51BE3">
        <w:rPr>
          <w:rFonts w:ascii="Times New Roman" w:hAnsi="Times New Roman" w:cs="Times New Roman"/>
          <w:b w:val="0"/>
          <w:sz w:val="27"/>
          <w:szCs w:val="27"/>
        </w:rPr>
        <w:t xml:space="preserve"> Опубликовать настоящее </w:t>
      </w:r>
      <w:r w:rsidR="005D70AE" w:rsidRPr="00D51BE3">
        <w:rPr>
          <w:rFonts w:ascii="Times New Roman" w:hAnsi="Times New Roman" w:cs="Times New Roman"/>
          <w:b w:val="0"/>
          <w:sz w:val="27"/>
          <w:szCs w:val="27"/>
        </w:rPr>
        <w:t>решение</w:t>
      </w:r>
      <w:r w:rsidR="00AE794B" w:rsidRPr="00D51BE3">
        <w:rPr>
          <w:rFonts w:ascii="Times New Roman" w:hAnsi="Times New Roman" w:cs="Times New Roman"/>
          <w:b w:val="0"/>
          <w:sz w:val="27"/>
          <w:szCs w:val="27"/>
        </w:rPr>
        <w:t xml:space="preserve"> и разместить на официальном сайте органов местного самоуправления городского поселения Федоровский.</w:t>
      </w:r>
    </w:p>
    <w:p w:rsidR="00DF27D6" w:rsidRDefault="00031CF6" w:rsidP="00571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51BE3">
        <w:rPr>
          <w:rFonts w:ascii="Times New Roman" w:hAnsi="Times New Roman" w:cs="Times New Roman"/>
          <w:b w:val="0"/>
          <w:sz w:val="27"/>
          <w:szCs w:val="27"/>
        </w:rPr>
        <w:t>3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>Настоящее р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>ешение вступает в силу после официального опубликования</w:t>
      </w:r>
      <w:r w:rsidR="006626A2" w:rsidRPr="00D51BE3">
        <w:rPr>
          <w:rFonts w:ascii="Times New Roman" w:hAnsi="Times New Roman" w:cs="Times New Roman"/>
          <w:b w:val="0"/>
          <w:sz w:val="27"/>
          <w:szCs w:val="27"/>
        </w:rPr>
        <w:t xml:space="preserve"> (обнародования)</w:t>
      </w:r>
      <w:r w:rsidR="00DF27D6" w:rsidRPr="00D51BE3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D51BE3" w:rsidRDefault="00D51BE3" w:rsidP="00DF27D6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11374" w:type="dxa"/>
        <w:tblInd w:w="20" w:type="dxa"/>
        <w:tblLook w:val="04A0" w:firstRow="1" w:lastRow="0" w:firstColumn="1" w:lastColumn="0" w:noHBand="0" w:noVBand="1"/>
      </w:tblPr>
      <w:tblGrid>
        <w:gridCol w:w="1597"/>
        <w:gridCol w:w="2030"/>
        <w:gridCol w:w="1851"/>
        <w:gridCol w:w="3443"/>
        <w:gridCol w:w="1273"/>
        <w:gridCol w:w="1180"/>
      </w:tblGrid>
      <w:tr w:rsidR="00D51BE3" w:rsidRPr="00D51BE3" w:rsidTr="00A9703D">
        <w:trPr>
          <w:trHeight w:val="1342"/>
        </w:trPr>
        <w:tc>
          <w:tcPr>
            <w:tcW w:w="5478" w:type="dxa"/>
            <w:gridSpan w:val="3"/>
          </w:tcPr>
          <w:p w:rsidR="00D51BE3" w:rsidRPr="00D51BE3" w:rsidRDefault="00D51BE3" w:rsidP="00EB2C1D">
            <w:pPr>
              <w:suppressAutoHyphens/>
              <w:ind w:right="-1"/>
              <w:rPr>
                <w:color w:val="000000" w:themeColor="text1"/>
                <w:sz w:val="27"/>
                <w:szCs w:val="27"/>
              </w:rPr>
            </w:pPr>
            <w:r w:rsidRPr="00D51BE3">
              <w:rPr>
                <w:color w:val="000000" w:themeColor="text1"/>
                <w:sz w:val="27"/>
                <w:szCs w:val="27"/>
              </w:rPr>
              <w:t>Председатель Совета депутатов</w:t>
            </w:r>
          </w:p>
          <w:p w:rsidR="00D51BE3" w:rsidRPr="00D51BE3" w:rsidRDefault="00D51BE3" w:rsidP="00EB2C1D">
            <w:pPr>
              <w:suppressAutoHyphens/>
              <w:ind w:right="-1"/>
              <w:rPr>
                <w:color w:val="000000" w:themeColor="text1"/>
                <w:sz w:val="27"/>
                <w:szCs w:val="27"/>
              </w:rPr>
            </w:pPr>
            <w:r w:rsidRPr="00D51BE3">
              <w:rPr>
                <w:color w:val="000000" w:themeColor="text1"/>
                <w:sz w:val="27"/>
                <w:szCs w:val="27"/>
              </w:rPr>
              <w:t>городского поселения Федоровский</w:t>
            </w:r>
          </w:p>
          <w:p w:rsidR="00D51BE3" w:rsidRPr="00D51BE3" w:rsidRDefault="00D51BE3" w:rsidP="00EB2C1D">
            <w:pPr>
              <w:suppressAutoHyphens/>
              <w:ind w:right="-1" w:firstLine="425"/>
              <w:rPr>
                <w:color w:val="000000" w:themeColor="text1"/>
                <w:sz w:val="27"/>
                <w:szCs w:val="27"/>
              </w:rPr>
            </w:pPr>
          </w:p>
          <w:p w:rsidR="00D51BE3" w:rsidRPr="00D51BE3" w:rsidRDefault="00D51BE3" w:rsidP="00EB2C1D">
            <w:pPr>
              <w:suppressAutoHyphens/>
              <w:ind w:right="-1"/>
              <w:rPr>
                <w:bCs/>
                <w:color w:val="000000" w:themeColor="text1"/>
                <w:sz w:val="27"/>
                <w:szCs w:val="27"/>
              </w:rPr>
            </w:pPr>
            <w:r w:rsidRPr="00D51BE3">
              <w:rPr>
                <w:color w:val="000000" w:themeColor="text1"/>
                <w:sz w:val="27"/>
                <w:szCs w:val="27"/>
              </w:rPr>
              <w:t xml:space="preserve">_____________________С.Г. </w:t>
            </w:r>
            <w:proofErr w:type="spellStart"/>
            <w:r w:rsidRPr="00D51BE3">
              <w:rPr>
                <w:color w:val="000000" w:themeColor="text1"/>
                <w:sz w:val="27"/>
                <w:szCs w:val="27"/>
              </w:rPr>
              <w:t>Болотов</w:t>
            </w:r>
            <w:proofErr w:type="spellEnd"/>
          </w:p>
        </w:tc>
        <w:tc>
          <w:tcPr>
            <w:tcW w:w="5896" w:type="dxa"/>
            <w:gridSpan w:val="3"/>
          </w:tcPr>
          <w:p w:rsidR="00D51BE3" w:rsidRPr="00D51BE3" w:rsidRDefault="00D51BE3" w:rsidP="00EB2C1D">
            <w:pPr>
              <w:suppressAutoHyphens/>
              <w:rPr>
                <w:color w:val="000000" w:themeColor="text1"/>
                <w:sz w:val="27"/>
                <w:szCs w:val="27"/>
              </w:rPr>
            </w:pPr>
            <w:r w:rsidRPr="00D51BE3">
              <w:rPr>
                <w:color w:val="000000" w:themeColor="text1"/>
                <w:sz w:val="27"/>
                <w:szCs w:val="27"/>
              </w:rPr>
              <w:t>Глава городского поселения</w:t>
            </w:r>
          </w:p>
          <w:p w:rsidR="00D51BE3" w:rsidRPr="00D51BE3" w:rsidRDefault="00D51BE3" w:rsidP="00EB2C1D">
            <w:pPr>
              <w:suppressAutoHyphens/>
              <w:rPr>
                <w:color w:val="000000" w:themeColor="text1"/>
                <w:sz w:val="27"/>
                <w:szCs w:val="27"/>
              </w:rPr>
            </w:pPr>
            <w:r w:rsidRPr="00D51BE3">
              <w:rPr>
                <w:color w:val="000000" w:themeColor="text1"/>
                <w:sz w:val="27"/>
                <w:szCs w:val="27"/>
              </w:rPr>
              <w:t>Федоровский</w:t>
            </w:r>
          </w:p>
          <w:p w:rsidR="00D51BE3" w:rsidRPr="00D51BE3" w:rsidRDefault="00D51BE3" w:rsidP="00EB2C1D">
            <w:pPr>
              <w:suppressAutoHyphens/>
              <w:rPr>
                <w:color w:val="000000" w:themeColor="text1"/>
                <w:sz w:val="27"/>
                <w:szCs w:val="27"/>
              </w:rPr>
            </w:pPr>
          </w:p>
          <w:p w:rsidR="00D51BE3" w:rsidRPr="00D51BE3" w:rsidRDefault="00D51BE3" w:rsidP="00EB2C1D">
            <w:pPr>
              <w:suppressAutoHyphens/>
              <w:ind w:left="34"/>
              <w:rPr>
                <w:color w:val="000000" w:themeColor="text1"/>
                <w:sz w:val="27"/>
                <w:szCs w:val="27"/>
              </w:rPr>
            </w:pPr>
            <w:r w:rsidRPr="00D51BE3">
              <w:rPr>
                <w:color w:val="000000" w:themeColor="text1"/>
                <w:sz w:val="27"/>
                <w:szCs w:val="27"/>
              </w:rPr>
              <w:t xml:space="preserve">___________________Н.У. </w:t>
            </w:r>
            <w:proofErr w:type="spellStart"/>
            <w:r w:rsidRPr="00D51BE3">
              <w:rPr>
                <w:color w:val="000000" w:themeColor="text1"/>
                <w:sz w:val="27"/>
                <w:szCs w:val="27"/>
              </w:rPr>
              <w:t>Рудышин</w:t>
            </w:r>
            <w:proofErr w:type="spellEnd"/>
          </w:p>
        </w:tc>
      </w:tr>
      <w:tr w:rsidR="00A9703D" w:rsidTr="00A9703D">
        <w:trPr>
          <w:gridAfter w:val="1"/>
          <w:wAfter w:w="1180" w:type="dxa"/>
          <w:trHeight w:val="855"/>
        </w:trPr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 к решению Совет депутатов</w:t>
            </w:r>
            <w:r>
              <w:rPr>
                <w:color w:val="000000"/>
                <w:sz w:val="20"/>
                <w:szCs w:val="20"/>
              </w:rPr>
              <w:br/>
              <w:t xml:space="preserve"> городского поселения Федоровский </w:t>
            </w:r>
            <w:r>
              <w:rPr>
                <w:color w:val="000000"/>
                <w:sz w:val="20"/>
                <w:szCs w:val="20"/>
              </w:rPr>
              <w:br/>
              <w:t xml:space="preserve">от «17» мая 2023 года №48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03D" w:rsidTr="00A9703D">
        <w:trPr>
          <w:gridAfter w:val="1"/>
          <w:wAfter w:w="1180" w:type="dxa"/>
          <w:trHeight w:val="780"/>
        </w:trPr>
        <w:tc>
          <w:tcPr>
            <w:tcW w:w="10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городского поселения Федоровский за 2022 год по кодам классификации доходов бюджетов Российской Федерации</w:t>
            </w: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A9703D" w:rsidTr="00A9703D">
        <w:trPr>
          <w:gridAfter w:val="1"/>
          <w:wAfter w:w="1180" w:type="dxa"/>
          <w:trHeight w:val="510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color w:val="000000"/>
                <w:sz w:val="20"/>
                <w:szCs w:val="20"/>
              </w:rPr>
              <w:t>класификации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администратора доходов бюджета и кода классификации доходов бюджета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вида и подвида доходов бюджета</w:t>
            </w:r>
          </w:p>
        </w:tc>
        <w:tc>
          <w:tcPr>
            <w:tcW w:w="5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12 377,3</w:t>
            </w:r>
          </w:p>
        </w:tc>
      </w:tr>
      <w:tr w:rsidR="00A9703D" w:rsidTr="00A9703D">
        <w:trPr>
          <w:gridAfter w:val="1"/>
          <w:wAfter w:w="1180" w:type="dxa"/>
          <w:trHeight w:val="229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103 02231 01 0000 110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6 204,8</w:t>
            </w:r>
          </w:p>
        </w:tc>
      </w:tr>
      <w:tr w:rsidR="00A9703D" w:rsidTr="00A9703D">
        <w:trPr>
          <w:gridAfter w:val="1"/>
          <w:wAfter w:w="1180" w:type="dxa"/>
          <w:trHeight w:val="255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103 02241 01 0000 110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A9703D" w:rsidTr="00A9703D">
        <w:trPr>
          <w:gridAfter w:val="1"/>
          <w:wAfter w:w="1180" w:type="dxa"/>
          <w:trHeight w:val="229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103 02251 01 0000 110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6 850,8</w:t>
            </w:r>
          </w:p>
        </w:tc>
      </w:tr>
      <w:tr w:rsidR="00A9703D" w:rsidTr="00A9703D">
        <w:trPr>
          <w:gridAfter w:val="1"/>
          <w:wAfter w:w="1180" w:type="dxa"/>
          <w:trHeight w:val="229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103 02261 01 0000 110 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-711,9</w:t>
            </w: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128 991,0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93 460,3</w:t>
            </w:r>
          </w:p>
        </w:tc>
      </w:tr>
      <w:tr w:rsidR="00A9703D" w:rsidTr="00A9703D">
        <w:trPr>
          <w:gridAfter w:val="1"/>
          <w:wAfter w:w="1180" w:type="dxa"/>
          <w:trHeight w:val="229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101 02020 01 0000 110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258,7</w:t>
            </w:r>
          </w:p>
        </w:tc>
      </w:tr>
      <w:tr w:rsidR="00A9703D" w:rsidTr="00A9703D">
        <w:trPr>
          <w:gridAfter w:val="1"/>
          <w:wAfter w:w="1180" w:type="dxa"/>
          <w:trHeight w:val="178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101 02080 01 0000 110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3 500,7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106 01030 13 0000 110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11 728,6</w:t>
            </w: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106 04011 02 0000 110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143,0</w:t>
            </w: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106 04012 02 0000 110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977,6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106 06033 13 0000 110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17 740,9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106 06043 13 0000 110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1 154,2</w:t>
            </w:r>
          </w:p>
        </w:tc>
      </w:tr>
      <w:tr w:rsidR="00A9703D" w:rsidTr="00A9703D">
        <w:trPr>
          <w:gridAfter w:val="1"/>
          <w:wAfter w:w="1180" w:type="dxa"/>
          <w:trHeight w:val="645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Федоровский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165 706,6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111 05013 13 0000 120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15 917,8</w:t>
            </w:r>
          </w:p>
        </w:tc>
      </w:tr>
      <w:tr w:rsidR="00A9703D" w:rsidTr="00A9703D">
        <w:trPr>
          <w:gridAfter w:val="1"/>
          <w:wAfter w:w="1180" w:type="dxa"/>
          <w:trHeight w:val="159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111 05025 13 0000 120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289,1</w:t>
            </w:r>
          </w:p>
        </w:tc>
      </w:tr>
      <w:tr w:rsidR="00A9703D" w:rsidTr="00A9703D">
        <w:trPr>
          <w:gridAfter w:val="1"/>
          <w:wAfter w:w="1180" w:type="dxa"/>
          <w:trHeight w:val="12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111 05035 13 0000 120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111 05075 13 0000 120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1 317,2</w:t>
            </w:r>
          </w:p>
        </w:tc>
      </w:tr>
      <w:tr w:rsidR="00A9703D" w:rsidTr="00A9703D">
        <w:trPr>
          <w:gridAfter w:val="1"/>
          <w:wAfter w:w="1180" w:type="dxa"/>
          <w:trHeight w:val="229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111 05314 13 0000 120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111 09045 13 0000 120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2 989,7</w:t>
            </w:r>
          </w:p>
        </w:tc>
      </w:tr>
      <w:tr w:rsidR="00A9703D" w:rsidTr="00A9703D">
        <w:trPr>
          <w:gridAfter w:val="1"/>
          <w:wAfter w:w="1180" w:type="dxa"/>
          <w:trHeight w:val="204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111 09080 13 0000 120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324,6</w:t>
            </w:r>
          </w:p>
        </w:tc>
      </w:tr>
      <w:tr w:rsidR="00A9703D" w:rsidTr="00A9703D">
        <w:trPr>
          <w:gridAfter w:val="1"/>
          <w:wAfter w:w="1180" w:type="dxa"/>
          <w:trHeight w:val="5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113 02995 13 0000 130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354,0</w:t>
            </w:r>
          </w:p>
        </w:tc>
      </w:tr>
      <w:tr w:rsidR="00A9703D" w:rsidTr="00A9703D">
        <w:trPr>
          <w:gridAfter w:val="1"/>
          <w:wAfter w:w="1180" w:type="dxa"/>
          <w:trHeight w:val="5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114 01050 13 0000 410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3 916,7</w:t>
            </w:r>
          </w:p>
        </w:tc>
      </w:tr>
      <w:tr w:rsidR="00A9703D" w:rsidTr="00A9703D">
        <w:trPr>
          <w:gridAfter w:val="1"/>
          <w:wAfter w:w="1180" w:type="dxa"/>
          <w:trHeight w:val="10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114 06013 13 0000 430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114 06313 13 0000 430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772,1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116 07010 13 0000 140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A9703D" w:rsidTr="00A9703D">
        <w:trPr>
          <w:gridAfter w:val="1"/>
          <w:wAfter w:w="1180" w:type="dxa"/>
          <w:trHeight w:val="153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116 07090 13 0000 140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</w:tr>
      <w:tr w:rsidR="00A9703D" w:rsidTr="00A9703D">
        <w:trPr>
          <w:gridAfter w:val="1"/>
          <w:wAfter w:w="1180" w:type="dxa"/>
          <w:trHeight w:val="12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116 10032 13 0000 140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407,4</w:t>
            </w:r>
          </w:p>
        </w:tc>
      </w:tr>
      <w:tr w:rsidR="00A9703D" w:rsidTr="00A9703D">
        <w:trPr>
          <w:gridAfter w:val="1"/>
          <w:wAfter w:w="1180" w:type="dxa"/>
          <w:trHeight w:val="12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</w:tr>
      <w:tr w:rsidR="00A9703D" w:rsidTr="00A9703D">
        <w:trPr>
          <w:gridAfter w:val="1"/>
          <w:wAfter w:w="1180" w:type="dxa"/>
          <w:trHeight w:val="127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116 11064 01 0000 140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762,9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202 15001 13 0000 150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48 681,0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202 30024 13 0000 150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250,4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202 35118 13 0000 150 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Tr="00A9703D">
        <w:trPr>
          <w:gridAfter w:val="1"/>
          <w:wAfter w:w="1180" w:type="dxa"/>
          <w:trHeight w:val="76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202 35930 13 0000 150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Tr="00A9703D">
        <w:trPr>
          <w:gridAfter w:val="1"/>
          <w:wAfter w:w="1180" w:type="dxa"/>
          <w:trHeight w:val="51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202 49999 13 0000 150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85 333,2</w:t>
            </w:r>
          </w:p>
        </w:tc>
      </w:tr>
      <w:tr w:rsidR="00A9703D" w:rsidTr="00A9703D">
        <w:trPr>
          <w:gridAfter w:val="1"/>
          <w:wAfter w:w="1180" w:type="dxa"/>
          <w:trHeight w:val="102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218 60010 13 0000 150</w:t>
            </w:r>
          </w:p>
        </w:tc>
        <w:tc>
          <w:tcPr>
            <w:tcW w:w="5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9703D" w:rsidTr="00A9703D">
        <w:trPr>
          <w:gridAfter w:val="1"/>
          <w:wAfter w:w="1180" w:type="dxa"/>
          <w:trHeight w:val="315"/>
        </w:trPr>
        <w:tc>
          <w:tcPr>
            <w:tcW w:w="8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307 074,9</w:t>
            </w:r>
          </w:p>
        </w:tc>
      </w:tr>
    </w:tbl>
    <w:p w:rsidR="00A9703D" w:rsidRDefault="00A9703D">
      <w:bookmarkStart w:id="0" w:name="RANGE!A1:H556"/>
    </w:p>
    <w:tbl>
      <w:tblPr>
        <w:tblW w:w="1016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4086"/>
        <w:gridCol w:w="660"/>
        <w:gridCol w:w="460"/>
        <w:gridCol w:w="500"/>
        <w:gridCol w:w="1250"/>
        <w:gridCol w:w="540"/>
        <w:gridCol w:w="1159"/>
        <w:gridCol w:w="1511"/>
      </w:tblGrid>
      <w:tr w:rsidR="00A9703D" w:rsidRPr="00A9703D" w:rsidTr="00A9703D">
        <w:trPr>
          <w:trHeight w:val="840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Приложение 2 к решению Совет депутатов</w:t>
            </w:r>
            <w:r w:rsidRPr="00A9703D">
              <w:rPr>
                <w:color w:val="000000"/>
                <w:sz w:val="20"/>
                <w:szCs w:val="20"/>
              </w:rPr>
              <w:br/>
              <w:t xml:space="preserve"> городского поселения Федоровский</w:t>
            </w:r>
            <w:r w:rsidRPr="00A9703D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от «17» мая 2023 года № 48</w:t>
            </w:r>
            <w:bookmarkEnd w:id="0"/>
          </w:p>
        </w:tc>
      </w:tr>
      <w:tr w:rsidR="00A9703D" w:rsidRPr="00A9703D" w:rsidTr="00A9703D">
        <w:trPr>
          <w:trHeight w:val="615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Расходы бюджета городского поселения Федоровский за 2022 год по ведомственной структуре расходов бюджета городского поселения Федоровский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A9703D" w:rsidRPr="00A9703D" w:rsidTr="00A9703D">
        <w:trPr>
          <w:trHeight w:val="288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703D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9703D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в том числе за счет предоставления межбюджетных трансфертов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A9703D" w:rsidRPr="00A9703D" w:rsidTr="00A9703D">
        <w:trPr>
          <w:trHeight w:val="24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16"/>
                <w:szCs w:val="16"/>
              </w:rPr>
            </w:pPr>
            <w:r w:rsidRPr="00A9703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77 329,5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3 582,0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3 582,0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3 582,0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3 582,0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3 556,9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3 556,9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3 556,9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ИМБТ городским и сельским поселениям на повышение оплаты труда,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9703D">
              <w:rPr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rPr>
                <w:sz w:val="20"/>
                <w:szCs w:val="20"/>
              </w:rPr>
            </w:pPr>
            <w:r w:rsidRPr="00A9703D">
              <w:rPr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37 761,3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"Развитие информационной системы управления муниципальными финансами"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103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"Модернизация и сопровождение автоматизированных систем и программного обеспечения для реализации процессов составления и исполнения бюджета городского поселения, ведения бухгалтерского и управленческого учета и формирования отчетност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37 647,1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37 610,7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функций органов местного самоуправления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37 256,1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36 405,6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36 405,6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36 405,6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ИМБТ городским и сельским поселениям на повышение оплаты труда,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"Организационное обеспечение </w:t>
            </w:r>
            <w:proofErr w:type="gramStart"/>
            <w:r w:rsidRPr="00A9703D">
              <w:rPr>
                <w:color w:val="000000"/>
                <w:sz w:val="20"/>
                <w:szCs w:val="20"/>
              </w:rPr>
              <w:t>деятельности  органов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 xml:space="preserve"> местного самоуправления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служебной деятельности муниципальных служащих"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1020102040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"Развитие и совершенствование кадровой политики"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1020302040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4014700690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34 463,2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«Управление муниципальным имуществом и земельными ресурсами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Подпрограмма "Совершенствование </w:t>
            </w:r>
            <w:proofErr w:type="gramStart"/>
            <w:r w:rsidRPr="00A9703D">
              <w:rPr>
                <w:color w:val="000000"/>
                <w:sz w:val="20"/>
                <w:szCs w:val="20"/>
              </w:rPr>
              <w:t>системы  учета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 xml:space="preserve"> и мониторинга  муниципального имущества и земельных ресурсов"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103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"Получение технических планов, технических паспортов, справок о принадлежности и кадастровых паспортов на объекты муниципальной недвижимости (движимого имущества), чьи технические </w:t>
            </w:r>
            <w:proofErr w:type="gramStart"/>
            <w:r w:rsidRPr="00A9703D">
              <w:rPr>
                <w:color w:val="000000"/>
                <w:sz w:val="20"/>
                <w:szCs w:val="20"/>
              </w:rPr>
              <w:t>характеристики  нуждаются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 xml:space="preserve"> в актуализации, а также на выявленные бесхозяйные объекты"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"Проведение работ по оценке объектов муниципальной собственности и земельных участков"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34 085,8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"Совершенствование системы муниципального управления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33 695,8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1010200690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деятельности органов местного самоуправления"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33 670,8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33 250,3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15 112,8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15 112,8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17 789,0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17 789,0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348,5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ИМБТ городским и сельским поселениям на повышение оплаты труда,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1010389121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открытости информации о деятельности органов местного самоуправления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"Обеспечение реализации прав граждан на улучшение жилищных условий на территории муниципального образования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164,7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"Организация и обеспечение улучшения жилищных условий жителей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"Оценка рыночной стоимости недвижимого имущества, подлежащего изъятию для муниципальных нужд"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"Улучшение санитарного и эстетического состояния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"Обследование жилых домов на предмет установления </w:t>
            </w:r>
            <w:proofErr w:type="gramStart"/>
            <w:r w:rsidRPr="00A9703D">
              <w:rPr>
                <w:color w:val="000000"/>
                <w:sz w:val="20"/>
                <w:szCs w:val="20"/>
              </w:rPr>
              <w:t>их  технического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 xml:space="preserve"> состояния с целью признания аварийными и подлежащими сносу"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4010002400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2 985,9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2 985,9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2 985,9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2 985,9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государственных полномочий по осуществлению первичного воинского учета на территории, где отсутствуют военные комиссариаты"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2 985,9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2 617,5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Осуществление дополнительных расходов на реализацию переданных органам местного самоуправления отдельных государственных полномочий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10303F1180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4 492,4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«Муниципальное управление и гражданское общество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"Развитие гражданского общества"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осуществления администрацией городского поселения Федоровский полномочий по государственной регистрации актов гражданского состояния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1 208,7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154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мероприятия "Предоставление иных межбюджетных трансфертов бюджетам поселений Сургутского района, не включенных в муниципальные программы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Суругутского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1030259300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868,5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ИМБТ городским и сельским поселениям на повышение оплаты труда,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Осуществление дополнительных расходов на реализацию переданных органам местного самоуправления отдельных </w:t>
            </w:r>
            <w:r w:rsidRPr="00A9703D">
              <w:rPr>
                <w:color w:val="000000"/>
                <w:sz w:val="20"/>
                <w:szCs w:val="20"/>
              </w:rPr>
              <w:lastRenderedPageBreak/>
              <w:t>государственных полномочий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10302F9300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1 937,6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1 937,6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1 937,6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"Обучение и информирование населения способам защиты и действиям в чрезвычайных ситуациях"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проведения мероприятий по защите населения и территории городского поселения Федоровский в области гражданской обороны"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"Материально-техническое обеспечение первичных мер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376,8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затрат по содержанию пожарных гидрантов, расположенных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9703D">
              <w:rPr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706,1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0710899990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"Проведение мероприятий по защите населения и территории городского поселения Федоровский в паводковый период"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0710900000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0710999990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0710999990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0710999990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"Обеспечение и проведение мероприятий, связанных с профилактикой и устранением последствий распространения новой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инфекции (COVID-19)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0711099990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0711099990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0711099990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1 346,1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1 346,1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Основное мероприятие "Оказание услуг по составлению расчетов, проведению экспертиз, разработке нормативов"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0711199990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терроризма и экстремизма"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6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межбюджетные трансферты на обеспечение антитеррористической защищенности площадных объектов, находящихся на территории городских и сельских поселений Сургутского района, при проведении мероприятий с массовым пребыванием граждан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0720389131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0720389131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0720389131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"Профилактика правонарушений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1 305,3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"Установка и обеспечение функционирования и развития системы видеонаблюдения в сфере общественного порядка на территории городского поселения Федоровский  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1 158,9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1 158,9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1 158,9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1 158,9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"Материально-техническое обеспечение добровольных формирований по охране общественного порядка"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софинасирование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07303S2300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07303S2300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07303S2300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"Материальное стимулирование граждан, участвующих в охране общественного порядка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132,2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0730482300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софинасирование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субсидии для создания условий для деятельности народных дружин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07304S2300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44 866,5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"Осуществление деятельности по обращению с животными без владельцев"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0610784200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0610784200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0610784200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"Обеспечение транспортного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"Организация маршрутов регулярных пассажирских перевозок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1 879,6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42 610,5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«Развитие дорожно-транспортного комплекса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42 610,5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Подпрограмма "Обеспечение дорожной деятельности"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42 610,5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"Содержание, ремонт и капитальный ремонт автомобильных дорог и внутриквартальных проездов"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33 053,0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33 053,0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33 053,0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33 053,0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"Содержание и ремонт элементов обустройства автомобильной дороги и дорожных сооружений"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6 914,9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6 914,9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6 914,9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6 914,9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"Обустройство автомобильных дорог дорожными сооружениями и элементами обустройства"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2 642,6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Муниципальная программа «Развитие жилищно-коммунального комплекса и </w:t>
            </w:r>
            <w:r w:rsidRPr="00A9703D">
              <w:rPr>
                <w:color w:val="000000"/>
                <w:sz w:val="20"/>
                <w:szCs w:val="20"/>
              </w:rPr>
              <w:lastRenderedPageBreak/>
              <w:t>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"Оснащение приборами учета, замена и поверка приборов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диспетчиризации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0430199990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«Создание условий для экономического развития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</w:t>
            </w:r>
            <w:r w:rsidRPr="00A9703D">
              <w:rPr>
                <w:color w:val="000000"/>
                <w:sz w:val="20"/>
                <w:szCs w:val="20"/>
              </w:rPr>
              <w:br/>
              <w:t>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113 641,4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966,3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"Жилищный фонд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"Содержание и ремонт муниципальных квартир, а также общего имущества муниципального жилищного фонда"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"Содействие проведению капитального ремонта общего имущества в многоквартирном доме"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585,6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"Доступная среда 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"Обустройство объектов жизнедеятельности, жилищного фонда и улично-дорожной сети средствами для обеспечения возможности свободного передвижения и отдыха маломобильных групп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20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Единая субсидия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062038276Е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062038276Е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062038276Е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20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703D">
              <w:rPr>
                <w:color w:val="000000"/>
                <w:sz w:val="20"/>
                <w:szCs w:val="20"/>
              </w:rPr>
              <w:t>Софинасирование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единой субсидии для реализации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№649 «О мерах по приспособлению жилых помещений и общего имущества в многоквартирном доме с учетом потребностей инвалидов», обследованных до 31 декабря 2021 года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06203S276Е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06203S276Е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06203S276Е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6 694,5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комплекса и повышение энергетической эффективности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6 632,9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Подпрограмма "Коммунальная инфраструктура городского поселения Федоровский"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6 632,9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"Содержание, ремонт и капитальный ремонт объектов коммунального хозяйства"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"Предоставление субсидии в целях частичного возмещения затрат, не входящих в расчет стоимости услуг абонентам, по содержанию имущества, закрепленного за МУП «Федоровское ЖКХ» на праве хозяйственного ведения"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0410799990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6 600,0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«Безопасность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поселения Федоровский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проведения мероприятий по пожарной безопасности на объектах муниципальной собственности"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sz w:val="20"/>
                <w:szCs w:val="20"/>
              </w:rPr>
            </w:pPr>
            <w:r w:rsidRPr="00A9703D">
              <w:rPr>
                <w:sz w:val="20"/>
                <w:szCs w:val="2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sz w:val="20"/>
                <w:szCs w:val="20"/>
              </w:rPr>
            </w:pPr>
            <w:r w:rsidRPr="00A9703D">
              <w:rPr>
                <w:sz w:val="20"/>
                <w:szCs w:val="2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sz w:val="20"/>
                <w:szCs w:val="20"/>
              </w:rPr>
            </w:pPr>
            <w:r w:rsidRPr="00A9703D">
              <w:rPr>
                <w:sz w:val="20"/>
                <w:szCs w:val="20"/>
              </w:rPr>
              <w:t>0710499990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на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"Инженерно-техническое укрепление объектов муниципальной собственности"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105 980,6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городского поселения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21 251,4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21 251,4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"Содержание и ремонт объектов внешнего благоустройства"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15 010,9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15 010,9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15 010,9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15 010,9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"Обустройство скверов, детских площадок, дворовых территорий"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1 389,5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1 389,5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1 389,5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1 389,5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"Озеленение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1 997,2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1 997,2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1 997,2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1 997,2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"Праздничное оформление городского поселения Федоровский к праздничным, юбилейным датам"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2 643,8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"Обеспечение проведения мероприятий по благоустройству и очистке территории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0610699990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</w:t>
            </w:r>
            <w:r w:rsidRPr="00A9703D">
              <w:rPr>
                <w:color w:val="000000"/>
                <w:sz w:val="20"/>
                <w:szCs w:val="20"/>
              </w:rPr>
              <w:br/>
              <w:t>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84 729,2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"Благоустройство дворовых территорий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1110199990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"Благоустройство территорий общественного пользования городского поселения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84 129,2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"Благоустройство территорий общественного пользования"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73 004,4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gramStart"/>
            <w:r w:rsidRPr="00A9703D">
              <w:rPr>
                <w:color w:val="000000"/>
                <w:sz w:val="20"/>
                <w:szCs w:val="20"/>
              </w:rPr>
              <w:t>трансферты  на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 xml:space="preserve"> благоустройство территорий мест общего пользования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1120189184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51 879,7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1120189184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51 879,7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1120189184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51 879,7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21 124,7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21 124,7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21 124,7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"Федеральный проект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11 124,8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76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703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2 224,9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2 224,9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2 224,9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5 428,9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5 428,9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5 428,9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программ формирование современной городской среды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112F255550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3 471,0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«Молодежь Федоровского»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Подпрограмма "Молодёжная сеть Федоровского"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"Материально-техническое и организационное обеспечение мероприятий по реализации молодежной политики"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0330299990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26 703,4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26 703,4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«Развитие культуры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26 572,4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"Обеспечение современных условий для информационно-библиотечного обслуживания населения городского поселения Федоровский и развития музейного дела"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7 037,8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5 680,5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5 566,9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5 566,9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5 566,9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ИМБТ городским и сельским поселениям на повышение оплаты труда, включая увеличение минимального размера оплаты труда и увеличение заработной платы работников культуры в целях достижения </w:t>
            </w:r>
            <w:r w:rsidRPr="00A9703D">
              <w:rPr>
                <w:color w:val="000000"/>
                <w:sz w:val="20"/>
                <w:szCs w:val="20"/>
              </w:rPr>
              <w:lastRenderedPageBreak/>
              <w:t>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113,6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"Комплектование муниципальной библиотеки"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1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"Совершенствование условий доступа к культурным ценностям, поддержка эффективных музейных технологий"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1 057,3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1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0210782520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845,8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0210782520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845,8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0210782520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845,8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1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9703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субсидии на развитие сферы культуры в муниципальных образованиях Ханты-Мансийского автономного округа-Югры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02107S2520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02107S2520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02107S2520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9703D">
              <w:rPr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A9703D">
              <w:rPr>
                <w:color w:val="000000"/>
                <w:sz w:val="20"/>
                <w:szCs w:val="20"/>
              </w:rPr>
              <w:t>Поддержка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многообразия культурно-досуговой деятельности»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19 534,6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18 417,4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17 711,3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17 711,3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17 711,3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ИМБТ городским и сельским поселениям на повышение оплаты труда, включая увеличение минимального размера оплаты труда и увеличение заработной платы </w:t>
            </w:r>
            <w:r w:rsidRPr="00A9703D">
              <w:rPr>
                <w:color w:val="000000"/>
                <w:sz w:val="20"/>
                <w:szCs w:val="20"/>
              </w:rPr>
              <w:lastRenderedPageBreak/>
              <w:t>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295,2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"Создание условий для постановки новых концертных и театральных постановок"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ИМБТ на укрепление материально-технической базы учреждения, представителем которого является победитель районного конкурса-фестиваля """Звезды XXI века"""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0220589140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0220589140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0220589140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"Создание условий для сохранения и развития традиционной культуры народов, проживающих на территории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0220699990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289,0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"Повышение уровня материально технического оснащения"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0220799990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0220800000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межбюджетные трансферты на финансирование наказов избирателей ХМАО-Югры (оказание финансовой помощи на приобретение мебели)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0220885160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0220885160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0220885160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129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103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государственного флага России, День народного единства)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"Развитие и использование потенциала молодежи в 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меоприятий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"Содействие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этонокультурному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"Муниципальное управление и гражданское общество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Подпрограмма "Пенсионное обеспечение лиц, замещавших муниципальные должности на постоянной основе, и лиц, замещавших должности муниципальной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слдужбы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"Выплата муниципальных пенсий за выслугу лет лицам, замещавшим муниципальные должности на постоянной основе и должности муниципальной службы"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1040172600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1040172600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1040172600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4080000000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Резервный фонд администрации городского поселения Федоровский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4080020210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36 785,1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36 785,1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36 698,3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"Развитие физической культуры, школьного спорта и массового спорта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34 916,4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"Предоставление субсидии на 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34 766,4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32 041,1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32 041,1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0110100590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32 041,1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ИМБТ городским и сельским поселениям на повышение оплаты труда, включая увеличение минимального размера оплаты труда и увеличение заработной платы работников культуры в целях достижения установленных целевых значений средней заработной платы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1 687,5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1 687,5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0110189121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1 687,5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1 037,8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1 037,8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0110100690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1 037,8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"Повышение спортивного мастерства"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0110299990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"Создание условий для развития инфраструктуры и повышение эффективности муниципального управления в сфере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1 781,9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"Развитие материально-технической базы учреждения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1 751,9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10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0120189179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0120189179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0120189179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ИМБТ городским и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сельски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поселениям Сургутского района - победителям конкурса "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Спортиная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Элита"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0120189188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0120189188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0120189188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0120199990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"Информационно-пропагандистское обеспечение жителей городского поселения Федоровский о развитии физической культуры и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0120399990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129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"Развитие и использование потенциала молодежи в </w:t>
            </w:r>
            <w:r w:rsidRPr="00A9703D">
              <w:rPr>
                <w:color w:val="000000"/>
                <w:sz w:val="20"/>
                <w:szCs w:val="20"/>
              </w:rPr>
              <w:lastRenderedPageBreak/>
              <w:t>интересах укрепления единства российской нации, упрочения мира и согласия"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1410499990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 xml:space="preserve">Основное мероприятие "Содействие </w:t>
            </w:r>
            <w:proofErr w:type="spellStart"/>
            <w:r w:rsidRPr="00A9703D">
              <w:rPr>
                <w:color w:val="000000"/>
                <w:sz w:val="20"/>
                <w:szCs w:val="20"/>
              </w:rPr>
              <w:t>этонокультурному</w:t>
            </w:r>
            <w:proofErr w:type="spellEnd"/>
            <w:r w:rsidRPr="00A9703D">
              <w:rPr>
                <w:color w:val="000000"/>
                <w:sz w:val="20"/>
                <w:szCs w:val="20"/>
              </w:rPr>
              <w:t xml:space="preserve"> многообразию народов России"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1410599990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Муниципальная программа «Управление муниципальными финансами в городском поселении Федоровский»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Подпрограмма "Организация бюджетного процесса в городском поселении Федоровский"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52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Основное мероприятие "Предоставление иных межбюджетных трансфертов бюджету Сургутского района для финансового обеспечения переданных полномочий"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7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0810689020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0810689020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0810689020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center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3 549,8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 w:rsidRPr="00A9703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703D" w:rsidRPr="00A9703D" w:rsidTr="00A9703D">
        <w:trPr>
          <w:trHeight w:val="3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311 285,5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03D" w:rsidRPr="00A9703D" w:rsidRDefault="00A9703D" w:rsidP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703D">
              <w:rPr>
                <w:b/>
                <w:bCs/>
                <w:color w:val="000000"/>
                <w:sz w:val="20"/>
                <w:szCs w:val="20"/>
              </w:rPr>
              <w:t>6 957,0</w:t>
            </w:r>
          </w:p>
        </w:tc>
      </w:tr>
    </w:tbl>
    <w:p w:rsidR="00A9703D" w:rsidRDefault="00A9703D"/>
    <w:tbl>
      <w:tblPr>
        <w:tblW w:w="1021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53"/>
        <w:gridCol w:w="1020"/>
        <w:gridCol w:w="1020"/>
        <w:gridCol w:w="1520"/>
      </w:tblGrid>
      <w:tr w:rsidR="00A9703D" w:rsidTr="00A9703D">
        <w:trPr>
          <w:trHeight w:val="900"/>
        </w:trPr>
        <w:tc>
          <w:tcPr>
            <w:tcW w:w="10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03D" w:rsidRDefault="00A9703D" w:rsidP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 к решению Совет депутатов</w:t>
            </w:r>
            <w:r>
              <w:rPr>
                <w:color w:val="000000"/>
                <w:sz w:val="20"/>
                <w:szCs w:val="20"/>
              </w:rPr>
              <w:br/>
              <w:t xml:space="preserve"> городского поселения Федоровский</w:t>
            </w:r>
            <w:r>
              <w:rPr>
                <w:color w:val="000000"/>
                <w:sz w:val="20"/>
                <w:szCs w:val="20"/>
              </w:rPr>
              <w:br/>
              <w:t>от «17» мая 2023 года №48</w:t>
            </w:r>
          </w:p>
        </w:tc>
      </w:tr>
      <w:tr w:rsidR="00A9703D" w:rsidTr="00A9703D">
        <w:trPr>
          <w:trHeight w:val="615"/>
        </w:trPr>
        <w:tc>
          <w:tcPr>
            <w:tcW w:w="10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городского поселения Федоровский за 2022 год по разделам и подразделам классификации расходов бюджета городского поселения Федоровский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A9703D" w:rsidTr="00A9703D">
        <w:trPr>
          <w:trHeight w:val="495"/>
        </w:trPr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A9703D" w:rsidTr="00A9703D">
        <w:trPr>
          <w:trHeight w:val="24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77 329,4 </w:t>
            </w:r>
          </w:p>
        </w:tc>
      </w:tr>
      <w:tr w:rsidR="00A9703D" w:rsidTr="00A9703D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3 582,1 </w:t>
            </w:r>
          </w:p>
        </w:tc>
      </w:tr>
      <w:tr w:rsidR="00A9703D" w:rsidTr="00A9703D">
        <w:trPr>
          <w:trHeight w:val="78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23,0 </w:t>
            </w:r>
          </w:p>
        </w:tc>
      </w:tr>
      <w:tr w:rsidR="00A9703D" w:rsidTr="00A9703D">
        <w:trPr>
          <w:trHeight w:val="780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37 761,3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1 500,0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34 463,1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2 985,9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2 985,9 </w:t>
            </w:r>
          </w:p>
        </w:tc>
      </w:tr>
      <w:tr w:rsidR="00A9703D" w:rsidTr="00A9703D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4 492,4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1 208,8 </w:t>
            </w:r>
          </w:p>
        </w:tc>
      </w:tr>
      <w:tr w:rsidR="00A9703D" w:rsidTr="00A9703D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1 937,6 </w:t>
            </w:r>
          </w:p>
        </w:tc>
      </w:tr>
      <w:tr w:rsidR="00A9703D" w:rsidTr="00A9703D">
        <w:trPr>
          <w:trHeight w:val="52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1 346,1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44 866,4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350,4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1 879,6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42 610,4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26,0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113 641,5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966,3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6 694,5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105 980,7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436,5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436,5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26 703,4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26 703,4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495,0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480,0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15,0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36 785,1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36 785,1 </w:t>
            </w:r>
          </w:p>
        </w:tc>
      </w:tr>
      <w:tr w:rsidR="00A9703D" w:rsidTr="00A9703D">
        <w:trPr>
          <w:trHeight w:val="573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3 549,8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3 549,8 </w:t>
            </w:r>
          </w:p>
        </w:tc>
      </w:tr>
      <w:tr w:rsidR="00A9703D" w:rsidTr="00A9703D">
        <w:trPr>
          <w:trHeight w:val="315"/>
        </w:trPr>
        <w:tc>
          <w:tcPr>
            <w:tcW w:w="6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3D" w:rsidRDefault="00A9703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311 285,5 </w:t>
            </w:r>
          </w:p>
        </w:tc>
      </w:tr>
    </w:tbl>
    <w:p w:rsidR="00A9703D" w:rsidRDefault="00A9703D">
      <w:pPr>
        <w:rPr>
          <w:bCs/>
          <w:sz w:val="28"/>
          <w:szCs w:val="28"/>
        </w:rPr>
      </w:pPr>
    </w:p>
    <w:tbl>
      <w:tblPr>
        <w:tblW w:w="10220" w:type="dxa"/>
        <w:tblInd w:w="-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44"/>
        <w:gridCol w:w="2611"/>
        <w:gridCol w:w="4414"/>
        <w:gridCol w:w="1551"/>
      </w:tblGrid>
      <w:tr w:rsidR="00A9703D" w:rsidTr="00A9703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03D" w:rsidRDefault="00A9703D" w:rsidP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 к решению Совет депутатов</w:t>
            </w:r>
          </w:p>
          <w:p w:rsidR="00A9703D" w:rsidRDefault="00A9703D" w:rsidP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городского поселения Федоровский</w:t>
            </w:r>
          </w:p>
          <w:p w:rsidR="00A9703D" w:rsidRDefault="00A9703D" w:rsidP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color w:val="000000"/>
                <w:sz w:val="20"/>
                <w:szCs w:val="20"/>
              </w:rPr>
              <w:t>от «17» мая 2023 года № 48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городского поселения Федоровский за 2022 год по кодам классификации источников финансирования дефицитов бюджетов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 бюджета и кода классификации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Код главного администратора источников финансирования дефицитов бюджетов</w:t>
            </w:r>
          </w:p>
        </w:tc>
        <w:tc>
          <w:tcPr>
            <w:tcW w:w="8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Федоровский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4 210,6 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-307 074,9 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311 285,5 </w:t>
            </w:r>
          </w:p>
        </w:tc>
      </w:tr>
      <w:tr w:rsidR="00A9703D" w:rsidTr="00A9703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3D" w:rsidRDefault="00A970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4 210,6 </w:t>
            </w:r>
          </w:p>
        </w:tc>
      </w:tr>
    </w:tbl>
    <w:p w:rsidR="00D51BE3" w:rsidRDefault="00D51BE3" w:rsidP="00571C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51BE3" w:rsidSect="00571CC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885"/>
    <w:multiLevelType w:val="singleLevel"/>
    <w:tmpl w:val="D082822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12627760"/>
    <w:multiLevelType w:val="hybridMultilevel"/>
    <w:tmpl w:val="0CA8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6F50"/>
    <w:multiLevelType w:val="hybridMultilevel"/>
    <w:tmpl w:val="46A48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A5DCF"/>
    <w:multiLevelType w:val="hybridMultilevel"/>
    <w:tmpl w:val="D61EDB92"/>
    <w:lvl w:ilvl="0" w:tplc="486CE6C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25023E"/>
    <w:multiLevelType w:val="hybridMultilevel"/>
    <w:tmpl w:val="A078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333E"/>
    <w:multiLevelType w:val="hybridMultilevel"/>
    <w:tmpl w:val="DF2E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2752"/>
    <w:multiLevelType w:val="multilevel"/>
    <w:tmpl w:val="6E22AF6C"/>
    <w:lvl w:ilvl="0">
      <w:start w:val="8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7">
    <w:nsid w:val="45035031"/>
    <w:multiLevelType w:val="hybridMultilevel"/>
    <w:tmpl w:val="DA1C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47234"/>
    <w:multiLevelType w:val="hybridMultilevel"/>
    <w:tmpl w:val="FD0C4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1449"/>
    <w:multiLevelType w:val="multilevel"/>
    <w:tmpl w:val="BD5851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092C"/>
    <w:multiLevelType w:val="hybridMultilevel"/>
    <w:tmpl w:val="32E83EA6"/>
    <w:lvl w:ilvl="0" w:tplc="469C6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2"/>
    <w:rsid w:val="000136BA"/>
    <w:rsid w:val="000152FE"/>
    <w:rsid w:val="000160D7"/>
    <w:rsid w:val="00023072"/>
    <w:rsid w:val="00025BA9"/>
    <w:rsid w:val="00027ECA"/>
    <w:rsid w:val="00031CF6"/>
    <w:rsid w:val="00032E5F"/>
    <w:rsid w:val="0005224F"/>
    <w:rsid w:val="00055DEB"/>
    <w:rsid w:val="00060752"/>
    <w:rsid w:val="00060DD8"/>
    <w:rsid w:val="0006211B"/>
    <w:rsid w:val="000635D7"/>
    <w:rsid w:val="000656BB"/>
    <w:rsid w:val="00071554"/>
    <w:rsid w:val="00075D91"/>
    <w:rsid w:val="000977F5"/>
    <w:rsid w:val="000A2378"/>
    <w:rsid w:val="000B61F1"/>
    <w:rsid w:val="000D7CB9"/>
    <w:rsid w:val="000F027C"/>
    <w:rsid w:val="00123CC1"/>
    <w:rsid w:val="001407CF"/>
    <w:rsid w:val="00147DD8"/>
    <w:rsid w:val="0015311A"/>
    <w:rsid w:val="001557F8"/>
    <w:rsid w:val="00163770"/>
    <w:rsid w:val="001860EC"/>
    <w:rsid w:val="00186348"/>
    <w:rsid w:val="0019224B"/>
    <w:rsid w:val="001A4B62"/>
    <w:rsid w:val="001D51E1"/>
    <w:rsid w:val="001F49AF"/>
    <w:rsid w:val="002039E7"/>
    <w:rsid w:val="00206366"/>
    <w:rsid w:val="0021298C"/>
    <w:rsid w:val="0025614D"/>
    <w:rsid w:val="00256382"/>
    <w:rsid w:val="002565F5"/>
    <w:rsid w:val="00256971"/>
    <w:rsid w:val="00263EDF"/>
    <w:rsid w:val="00272A97"/>
    <w:rsid w:val="002851E7"/>
    <w:rsid w:val="002A7085"/>
    <w:rsid w:val="002B0361"/>
    <w:rsid w:val="002B5CC8"/>
    <w:rsid w:val="002C33D7"/>
    <w:rsid w:val="002F5B18"/>
    <w:rsid w:val="00307588"/>
    <w:rsid w:val="00340D7B"/>
    <w:rsid w:val="003436BB"/>
    <w:rsid w:val="003532A7"/>
    <w:rsid w:val="00353CD3"/>
    <w:rsid w:val="00360222"/>
    <w:rsid w:val="003703D8"/>
    <w:rsid w:val="00397795"/>
    <w:rsid w:val="003A78B2"/>
    <w:rsid w:val="003B2314"/>
    <w:rsid w:val="003B4F9B"/>
    <w:rsid w:val="003B6B2C"/>
    <w:rsid w:val="003D1A52"/>
    <w:rsid w:val="003D3B2B"/>
    <w:rsid w:val="003E042A"/>
    <w:rsid w:val="003E5899"/>
    <w:rsid w:val="003F0547"/>
    <w:rsid w:val="004262FB"/>
    <w:rsid w:val="00430AB5"/>
    <w:rsid w:val="00431A96"/>
    <w:rsid w:val="00432E85"/>
    <w:rsid w:val="004423E8"/>
    <w:rsid w:val="00442DF2"/>
    <w:rsid w:val="0046764B"/>
    <w:rsid w:val="00475A37"/>
    <w:rsid w:val="004A28EA"/>
    <w:rsid w:val="004A7DB6"/>
    <w:rsid w:val="004B7E3A"/>
    <w:rsid w:val="004E23DD"/>
    <w:rsid w:val="004E35AB"/>
    <w:rsid w:val="004E5659"/>
    <w:rsid w:val="004F11D7"/>
    <w:rsid w:val="004F1572"/>
    <w:rsid w:val="00501A84"/>
    <w:rsid w:val="0050677B"/>
    <w:rsid w:val="005145D2"/>
    <w:rsid w:val="00531FC3"/>
    <w:rsid w:val="00535BB1"/>
    <w:rsid w:val="00540CE4"/>
    <w:rsid w:val="00552409"/>
    <w:rsid w:val="0056576A"/>
    <w:rsid w:val="00571CC6"/>
    <w:rsid w:val="0057400F"/>
    <w:rsid w:val="00577783"/>
    <w:rsid w:val="005B1B3F"/>
    <w:rsid w:val="005C6AE4"/>
    <w:rsid w:val="005D70AE"/>
    <w:rsid w:val="005E2DF8"/>
    <w:rsid w:val="005E701C"/>
    <w:rsid w:val="00602580"/>
    <w:rsid w:val="006037AE"/>
    <w:rsid w:val="006126BE"/>
    <w:rsid w:val="0061352B"/>
    <w:rsid w:val="006164AA"/>
    <w:rsid w:val="00626C33"/>
    <w:rsid w:val="00634C38"/>
    <w:rsid w:val="00650122"/>
    <w:rsid w:val="00652FE1"/>
    <w:rsid w:val="006626A2"/>
    <w:rsid w:val="0066518F"/>
    <w:rsid w:val="00672CEC"/>
    <w:rsid w:val="00674F3C"/>
    <w:rsid w:val="00695F4E"/>
    <w:rsid w:val="006A2C46"/>
    <w:rsid w:val="006A5B02"/>
    <w:rsid w:val="006A71D5"/>
    <w:rsid w:val="006A7C76"/>
    <w:rsid w:val="006B2F7A"/>
    <w:rsid w:val="006C38DC"/>
    <w:rsid w:val="006C7FC5"/>
    <w:rsid w:val="006E2187"/>
    <w:rsid w:val="00701F82"/>
    <w:rsid w:val="00733CD8"/>
    <w:rsid w:val="00734EF6"/>
    <w:rsid w:val="007443A2"/>
    <w:rsid w:val="00747A30"/>
    <w:rsid w:val="007531F6"/>
    <w:rsid w:val="00761CE1"/>
    <w:rsid w:val="007823BE"/>
    <w:rsid w:val="007B5BBC"/>
    <w:rsid w:val="007B625A"/>
    <w:rsid w:val="007C0839"/>
    <w:rsid w:val="007C3734"/>
    <w:rsid w:val="007D3518"/>
    <w:rsid w:val="007D7F19"/>
    <w:rsid w:val="007E17FB"/>
    <w:rsid w:val="007E4D6D"/>
    <w:rsid w:val="007F509A"/>
    <w:rsid w:val="00812B54"/>
    <w:rsid w:val="008227ED"/>
    <w:rsid w:val="00825B91"/>
    <w:rsid w:val="00827A7C"/>
    <w:rsid w:val="00834DE8"/>
    <w:rsid w:val="00836054"/>
    <w:rsid w:val="00837CFC"/>
    <w:rsid w:val="008456E7"/>
    <w:rsid w:val="00846744"/>
    <w:rsid w:val="008666E2"/>
    <w:rsid w:val="00881665"/>
    <w:rsid w:val="00887E93"/>
    <w:rsid w:val="008A1D50"/>
    <w:rsid w:val="008C0504"/>
    <w:rsid w:val="008E16A5"/>
    <w:rsid w:val="008E3BBE"/>
    <w:rsid w:val="008F67E5"/>
    <w:rsid w:val="008F774D"/>
    <w:rsid w:val="00903A98"/>
    <w:rsid w:val="0091727C"/>
    <w:rsid w:val="00920AAA"/>
    <w:rsid w:val="00922F1D"/>
    <w:rsid w:val="00925144"/>
    <w:rsid w:val="009728C9"/>
    <w:rsid w:val="00986834"/>
    <w:rsid w:val="009871EA"/>
    <w:rsid w:val="009A4972"/>
    <w:rsid w:val="009C616F"/>
    <w:rsid w:val="009D1017"/>
    <w:rsid w:val="009E5723"/>
    <w:rsid w:val="00A26020"/>
    <w:rsid w:val="00A27FC8"/>
    <w:rsid w:val="00A32386"/>
    <w:rsid w:val="00A63108"/>
    <w:rsid w:val="00A75673"/>
    <w:rsid w:val="00A85A42"/>
    <w:rsid w:val="00A86C99"/>
    <w:rsid w:val="00A87623"/>
    <w:rsid w:val="00A93D2B"/>
    <w:rsid w:val="00A9703D"/>
    <w:rsid w:val="00AA0A32"/>
    <w:rsid w:val="00AB39AC"/>
    <w:rsid w:val="00AB6894"/>
    <w:rsid w:val="00AB7AFE"/>
    <w:rsid w:val="00AC0DAB"/>
    <w:rsid w:val="00AD5DF2"/>
    <w:rsid w:val="00AE0ACE"/>
    <w:rsid w:val="00AE794B"/>
    <w:rsid w:val="00AE7EBC"/>
    <w:rsid w:val="00AF4B80"/>
    <w:rsid w:val="00AF6F51"/>
    <w:rsid w:val="00B02015"/>
    <w:rsid w:val="00B03A70"/>
    <w:rsid w:val="00B2130D"/>
    <w:rsid w:val="00B40920"/>
    <w:rsid w:val="00B4244D"/>
    <w:rsid w:val="00B840E8"/>
    <w:rsid w:val="00B96060"/>
    <w:rsid w:val="00BA1BAC"/>
    <w:rsid w:val="00BC261A"/>
    <w:rsid w:val="00BC5163"/>
    <w:rsid w:val="00BC722A"/>
    <w:rsid w:val="00BD3C50"/>
    <w:rsid w:val="00BF04BF"/>
    <w:rsid w:val="00BF2859"/>
    <w:rsid w:val="00BF3231"/>
    <w:rsid w:val="00C02CB7"/>
    <w:rsid w:val="00C06D07"/>
    <w:rsid w:val="00C15325"/>
    <w:rsid w:val="00C16F22"/>
    <w:rsid w:val="00C204DA"/>
    <w:rsid w:val="00C22D82"/>
    <w:rsid w:val="00C32F15"/>
    <w:rsid w:val="00C34114"/>
    <w:rsid w:val="00C3738B"/>
    <w:rsid w:val="00C45430"/>
    <w:rsid w:val="00C47074"/>
    <w:rsid w:val="00C723E3"/>
    <w:rsid w:val="00C73F20"/>
    <w:rsid w:val="00C80FBD"/>
    <w:rsid w:val="00C87C47"/>
    <w:rsid w:val="00C9303F"/>
    <w:rsid w:val="00C95895"/>
    <w:rsid w:val="00CA3A92"/>
    <w:rsid w:val="00CA565C"/>
    <w:rsid w:val="00CB05DE"/>
    <w:rsid w:val="00CB4CE1"/>
    <w:rsid w:val="00CC0A94"/>
    <w:rsid w:val="00CD02EA"/>
    <w:rsid w:val="00CD34FE"/>
    <w:rsid w:val="00CD5966"/>
    <w:rsid w:val="00CE37C3"/>
    <w:rsid w:val="00CE4418"/>
    <w:rsid w:val="00CE588B"/>
    <w:rsid w:val="00D03930"/>
    <w:rsid w:val="00D06F5B"/>
    <w:rsid w:val="00D14E07"/>
    <w:rsid w:val="00D2656A"/>
    <w:rsid w:val="00D31E8A"/>
    <w:rsid w:val="00D408FD"/>
    <w:rsid w:val="00D40991"/>
    <w:rsid w:val="00D44A33"/>
    <w:rsid w:val="00D506FD"/>
    <w:rsid w:val="00D51BE3"/>
    <w:rsid w:val="00D54C2C"/>
    <w:rsid w:val="00D60F0A"/>
    <w:rsid w:val="00D80277"/>
    <w:rsid w:val="00D8198A"/>
    <w:rsid w:val="00D821A7"/>
    <w:rsid w:val="00D82386"/>
    <w:rsid w:val="00D8607B"/>
    <w:rsid w:val="00D946A8"/>
    <w:rsid w:val="00DA48C3"/>
    <w:rsid w:val="00DC3450"/>
    <w:rsid w:val="00DC4D96"/>
    <w:rsid w:val="00DC7752"/>
    <w:rsid w:val="00DD5418"/>
    <w:rsid w:val="00DE5CB9"/>
    <w:rsid w:val="00DE6AE1"/>
    <w:rsid w:val="00DF27D6"/>
    <w:rsid w:val="00E10FF4"/>
    <w:rsid w:val="00E2421F"/>
    <w:rsid w:val="00E248A3"/>
    <w:rsid w:val="00E24D5C"/>
    <w:rsid w:val="00E273E5"/>
    <w:rsid w:val="00E4081A"/>
    <w:rsid w:val="00E43277"/>
    <w:rsid w:val="00E45741"/>
    <w:rsid w:val="00E508D6"/>
    <w:rsid w:val="00E50BFC"/>
    <w:rsid w:val="00E558CB"/>
    <w:rsid w:val="00E84EE7"/>
    <w:rsid w:val="00E94F7B"/>
    <w:rsid w:val="00E95349"/>
    <w:rsid w:val="00EB2DC1"/>
    <w:rsid w:val="00EC09CA"/>
    <w:rsid w:val="00EC12E8"/>
    <w:rsid w:val="00EC2EE0"/>
    <w:rsid w:val="00EC415A"/>
    <w:rsid w:val="00EE75A1"/>
    <w:rsid w:val="00EF2457"/>
    <w:rsid w:val="00F04A2D"/>
    <w:rsid w:val="00F11115"/>
    <w:rsid w:val="00F1710E"/>
    <w:rsid w:val="00F30E1D"/>
    <w:rsid w:val="00F31D3B"/>
    <w:rsid w:val="00F36058"/>
    <w:rsid w:val="00F37534"/>
    <w:rsid w:val="00F75EFD"/>
    <w:rsid w:val="00F9598F"/>
    <w:rsid w:val="00FA3C92"/>
    <w:rsid w:val="00FA61F9"/>
    <w:rsid w:val="00FB1439"/>
    <w:rsid w:val="00FC059C"/>
    <w:rsid w:val="00FC41B4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E808-F4A5-DE43-A054-9B46BB24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7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F27D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F27D6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DF27D6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DF27D6"/>
    <w:pPr>
      <w:keepNext/>
      <w:jc w:val="both"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DF27D6"/>
    <w:pPr>
      <w:keepNext/>
      <w:pageBreakBefore/>
      <w:jc w:val="right"/>
      <w:outlineLvl w:val="5"/>
    </w:pPr>
    <w:rPr>
      <w:rFonts w:ascii="Arial" w:hAnsi="Arial" w:cs="Arial"/>
      <w:sz w:val="28"/>
      <w:szCs w:val="28"/>
    </w:rPr>
  </w:style>
  <w:style w:type="paragraph" w:styleId="7">
    <w:name w:val="heading 7"/>
    <w:basedOn w:val="a"/>
    <w:next w:val="a"/>
    <w:link w:val="70"/>
    <w:qFormat/>
    <w:rsid w:val="00DF27D6"/>
    <w:pPr>
      <w:keepNext/>
      <w:ind w:left="426" w:hanging="426"/>
      <w:jc w:val="both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27D6"/>
    <w:rPr>
      <w:b/>
      <w:sz w:val="32"/>
    </w:rPr>
  </w:style>
  <w:style w:type="character" w:customStyle="1" w:styleId="20">
    <w:name w:val="Заголовок 2 Знак"/>
    <w:link w:val="2"/>
    <w:rsid w:val="00DF27D6"/>
    <w:rPr>
      <w:sz w:val="28"/>
    </w:rPr>
  </w:style>
  <w:style w:type="character" w:customStyle="1" w:styleId="30">
    <w:name w:val="Заголовок 3 Знак"/>
    <w:link w:val="3"/>
    <w:rsid w:val="00DF27D6"/>
    <w:rPr>
      <w:rFonts w:ascii="Arial" w:hAnsi="Arial" w:cs="Arial"/>
      <w:color w:val="000000"/>
      <w:sz w:val="28"/>
      <w:szCs w:val="24"/>
    </w:rPr>
  </w:style>
  <w:style w:type="character" w:customStyle="1" w:styleId="40">
    <w:name w:val="Заголовок 4 Знак"/>
    <w:link w:val="4"/>
    <w:rsid w:val="00DF27D6"/>
    <w:rPr>
      <w:rFonts w:ascii="Arial" w:hAnsi="Arial" w:cs="Arial"/>
      <w:sz w:val="28"/>
      <w:szCs w:val="24"/>
    </w:rPr>
  </w:style>
  <w:style w:type="character" w:customStyle="1" w:styleId="50">
    <w:name w:val="Заголовок 5 Знак"/>
    <w:link w:val="5"/>
    <w:rsid w:val="00DF27D6"/>
    <w:rPr>
      <w:rFonts w:ascii="Arial" w:hAnsi="Arial" w:cs="Arial"/>
      <w:sz w:val="28"/>
      <w:szCs w:val="28"/>
    </w:rPr>
  </w:style>
  <w:style w:type="character" w:customStyle="1" w:styleId="60">
    <w:name w:val="Заголовок 6 Знак"/>
    <w:link w:val="6"/>
    <w:rsid w:val="00DF27D6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rsid w:val="00DF27D6"/>
    <w:rPr>
      <w:rFonts w:ascii="Arial" w:hAnsi="Arial" w:cs="Arial"/>
      <w:sz w:val="28"/>
      <w:szCs w:val="28"/>
    </w:rPr>
  </w:style>
  <w:style w:type="paragraph" w:customStyle="1" w:styleId="a3">
    <w:name w:val="Знак Знак Знак Знак"/>
    <w:basedOn w:val="a"/>
    <w:rsid w:val="00650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501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1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35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535B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uiPriority w:val="99"/>
    <w:rsid w:val="00DC4D96"/>
    <w:rPr>
      <w:color w:val="0000FF"/>
      <w:u w:val="single"/>
    </w:rPr>
  </w:style>
  <w:style w:type="paragraph" w:customStyle="1" w:styleId="ConsPlusCell">
    <w:name w:val="ConsPlusCell"/>
    <w:rsid w:val="00FA61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531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31FC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F27D6"/>
    <w:rPr>
      <w:rFonts w:ascii="Arial" w:hAnsi="Arial" w:cs="Arial"/>
      <w:sz w:val="28"/>
    </w:rPr>
  </w:style>
  <w:style w:type="character" w:customStyle="1" w:styleId="a9">
    <w:name w:val="Основной текст Знак"/>
    <w:link w:val="a8"/>
    <w:rsid w:val="00DF27D6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DF27D6"/>
    <w:pPr>
      <w:jc w:val="both"/>
    </w:pPr>
    <w:rPr>
      <w:rFonts w:ascii="Arial" w:hAnsi="Arial" w:cs="Arial"/>
      <w:sz w:val="28"/>
    </w:rPr>
  </w:style>
  <w:style w:type="character" w:customStyle="1" w:styleId="22">
    <w:name w:val="Основной текст 2 Знак"/>
    <w:link w:val="21"/>
    <w:rsid w:val="00DF27D6"/>
    <w:rPr>
      <w:rFonts w:ascii="Arial" w:hAnsi="Arial" w:cs="Arial"/>
      <w:sz w:val="28"/>
      <w:szCs w:val="24"/>
    </w:rPr>
  </w:style>
  <w:style w:type="paragraph" w:styleId="aa">
    <w:name w:val="Body Text Indent"/>
    <w:basedOn w:val="a"/>
    <w:link w:val="ab"/>
    <w:rsid w:val="00DF27D6"/>
    <w:pPr>
      <w:ind w:left="1440" w:hanging="1440"/>
    </w:pPr>
    <w:rPr>
      <w:rFonts w:ascii="Arial" w:hAnsi="Arial" w:cs="Arial"/>
      <w:sz w:val="28"/>
    </w:rPr>
  </w:style>
  <w:style w:type="character" w:customStyle="1" w:styleId="ab">
    <w:name w:val="Основной текст с отступом Знак"/>
    <w:link w:val="aa"/>
    <w:rsid w:val="00DF27D6"/>
    <w:rPr>
      <w:rFonts w:ascii="Arial" w:hAnsi="Arial" w:cs="Arial"/>
      <w:sz w:val="28"/>
      <w:szCs w:val="24"/>
    </w:rPr>
  </w:style>
  <w:style w:type="paragraph" w:styleId="31">
    <w:name w:val="Body Text 3"/>
    <w:basedOn w:val="a"/>
    <w:link w:val="32"/>
    <w:rsid w:val="00DF27D6"/>
    <w:pPr>
      <w:jc w:val="both"/>
    </w:pPr>
    <w:rPr>
      <w:rFonts w:ascii="Arial" w:hAnsi="Arial" w:cs="Arial"/>
      <w:sz w:val="26"/>
    </w:rPr>
  </w:style>
  <w:style w:type="character" w:customStyle="1" w:styleId="32">
    <w:name w:val="Основной текст 3 Знак"/>
    <w:link w:val="31"/>
    <w:rsid w:val="00DF27D6"/>
    <w:rPr>
      <w:rFonts w:ascii="Arial" w:hAnsi="Arial" w:cs="Arial"/>
      <w:sz w:val="26"/>
      <w:szCs w:val="24"/>
    </w:rPr>
  </w:style>
  <w:style w:type="paragraph" w:styleId="23">
    <w:name w:val="Body Text Indent 2"/>
    <w:basedOn w:val="a"/>
    <w:link w:val="24"/>
    <w:rsid w:val="00DF27D6"/>
    <w:pPr>
      <w:ind w:left="2520" w:hanging="2520"/>
      <w:jc w:val="both"/>
    </w:pPr>
    <w:rPr>
      <w:rFonts w:ascii="Arial" w:hAnsi="Arial" w:cs="Arial"/>
      <w:sz w:val="28"/>
    </w:rPr>
  </w:style>
  <w:style w:type="character" w:customStyle="1" w:styleId="24">
    <w:name w:val="Основной текст с отступом 2 Знак"/>
    <w:link w:val="23"/>
    <w:rsid w:val="00DF27D6"/>
    <w:rPr>
      <w:rFonts w:ascii="Arial" w:hAnsi="Arial" w:cs="Arial"/>
      <w:sz w:val="28"/>
      <w:szCs w:val="24"/>
    </w:rPr>
  </w:style>
  <w:style w:type="paragraph" w:styleId="33">
    <w:name w:val="Body Text Indent 3"/>
    <w:basedOn w:val="a"/>
    <w:link w:val="34"/>
    <w:rsid w:val="00DF27D6"/>
    <w:pPr>
      <w:ind w:left="720" w:hanging="360"/>
      <w:jc w:val="both"/>
    </w:pPr>
    <w:rPr>
      <w:rFonts w:ascii="Arial" w:hAnsi="Arial" w:cs="Arial"/>
      <w:sz w:val="28"/>
    </w:rPr>
  </w:style>
  <w:style w:type="character" w:customStyle="1" w:styleId="34">
    <w:name w:val="Основной текст с отступом 3 Знак"/>
    <w:link w:val="33"/>
    <w:rsid w:val="00DF27D6"/>
    <w:rPr>
      <w:rFonts w:ascii="Arial" w:hAnsi="Arial" w:cs="Arial"/>
      <w:sz w:val="28"/>
      <w:szCs w:val="24"/>
    </w:rPr>
  </w:style>
  <w:style w:type="paragraph" w:styleId="ac">
    <w:name w:val="List Paragraph"/>
    <w:basedOn w:val="a"/>
    <w:qFormat/>
    <w:rsid w:val="00DF27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rsid w:val="00DF27D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ConsNormal">
    <w:name w:val="ConsNormal"/>
    <w:rsid w:val="00DF2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DF2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DF2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F27D6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1">
    <w:name w:val="Style1"/>
    <w:basedOn w:val="a"/>
    <w:rsid w:val="00DF27D6"/>
    <w:pPr>
      <w:widowControl w:val="0"/>
      <w:autoSpaceDE w:val="0"/>
      <w:autoSpaceDN w:val="0"/>
      <w:adjustRightInd w:val="0"/>
      <w:spacing w:line="331" w:lineRule="exact"/>
      <w:ind w:firstLine="571"/>
      <w:jc w:val="both"/>
    </w:pPr>
  </w:style>
  <w:style w:type="paragraph" w:customStyle="1" w:styleId="Style6">
    <w:name w:val="Style6"/>
    <w:basedOn w:val="a"/>
    <w:rsid w:val="00DF27D6"/>
    <w:pPr>
      <w:widowControl w:val="0"/>
      <w:autoSpaceDE w:val="0"/>
      <w:autoSpaceDN w:val="0"/>
      <w:adjustRightInd w:val="0"/>
      <w:spacing w:line="334" w:lineRule="exact"/>
      <w:ind w:firstLine="725"/>
      <w:jc w:val="both"/>
    </w:pPr>
  </w:style>
  <w:style w:type="paragraph" w:customStyle="1" w:styleId="Style7">
    <w:name w:val="Style7"/>
    <w:basedOn w:val="a"/>
    <w:rsid w:val="00DF27D6"/>
    <w:pPr>
      <w:widowControl w:val="0"/>
      <w:autoSpaceDE w:val="0"/>
      <w:autoSpaceDN w:val="0"/>
      <w:adjustRightInd w:val="0"/>
      <w:spacing w:line="336" w:lineRule="exact"/>
      <w:ind w:firstLine="725"/>
      <w:jc w:val="both"/>
    </w:pPr>
  </w:style>
  <w:style w:type="paragraph" w:customStyle="1" w:styleId="Style9">
    <w:name w:val="Style9"/>
    <w:basedOn w:val="a"/>
    <w:rsid w:val="00DF27D6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DF27D6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DF27D6"/>
    <w:rPr>
      <w:rFonts w:ascii="Times New Roman" w:hAnsi="Times New Roman" w:cs="Times New Roman"/>
      <w:b/>
      <w:bCs/>
      <w:w w:val="10"/>
      <w:sz w:val="36"/>
      <w:szCs w:val="36"/>
    </w:rPr>
  </w:style>
  <w:style w:type="paragraph" w:styleId="ad">
    <w:name w:val="No Spacing"/>
    <w:qFormat/>
    <w:rsid w:val="00DF27D6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qFormat/>
    <w:rsid w:val="00DF27D6"/>
    <w:rPr>
      <w:rFonts w:ascii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rsid w:val="00DF27D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rsid w:val="00DF27D6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8">
    <w:name w:val="Font Style18"/>
    <w:rsid w:val="00DF27D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DF27D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DF27D6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3">
    <w:name w:val="Style13"/>
    <w:basedOn w:val="a"/>
    <w:rsid w:val="00DF27D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4">
    <w:name w:val="Style14"/>
    <w:basedOn w:val="a"/>
    <w:rsid w:val="00DF27D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DF27D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F27D6"/>
    <w:pPr>
      <w:widowControl w:val="0"/>
      <w:autoSpaceDE w:val="0"/>
      <w:autoSpaceDN w:val="0"/>
      <w:adjustRightInd w:val="0"/>
      <w:spacing w:line="566" w:lineRule="exact"/>
      <w:jc w:val="center"/>
    </w:pPr>
  </w:style>
  <w:style w:type="paragraph" w:customStyle="1" w:styleId="Style3">
    <w:name w:val="Style3"/>
    <w:basedOn w:val="a"/>
    <w:rsid w:val="00DF27D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DF27D6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rsid w:val="00DF27D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DF27D6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nhideWhenUsed/>
    <w:rsid w:val="00DF27D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f">
    <w:name w:val="Strong"/>
    <w:qFormat/>
    <w:rsid w:val="00DF27D6"/>
    <w:rPr>
      <w:b/>
      <w:bCs/>
    </w:rPr>
  </w:style>
  <w:style w:type="paragraph" w:styleId="af0">
    <w:name w:val="Block Text"/>
    <w:basedOn w:val="a"/>
    <w:rsid w:val="00DF27D6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character" w:customStyle="1" w:styleId="FontStyle11">
    <w:name w:val="Font Style11"/>
    <w:rsid w:val="00DF27D6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unhideWhenUsed/>
    <w:rsid w:val="00DF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F27D6"/>
    <w:rPr>
      <w:rFonts w:ascii="Courier New" w:hAnsi="Courier New" w:cs="Courier New"/>
    </w:rPr>
  </w:style>
  <w:style w:type="table" w:styleId="af1">
    <w:name w:val="Table Grid"/>
    <w:basedOn w:val="a1"/>
    <w:rsid w:val="00CD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EC0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Без интервала1"/>
    <w:rsid w:val="00EC09CA"/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Гипертекстовая ссылка"/>
    <w:rsid w:val="00EC09CA"/>
    <w:rPr>
      <w:color w:val="008000"/>
    </w:rPr>
  </w:style>
  <w:style w:type="paragraph" w:customStyle="1" w:styleId="af3">
    <w:name w:val="Нормальный (таблица)"/>
    <w:basedOn w:val="a"/>
    <w:next w:val="a"/>
    <w:rsid w:val="00EC09CA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4">
    <w:name w:val="header"/>
    <w:basedOn w:val="a"/>
    <w:link w:val="af5"/>
    <w:rsid w:val="00EC09C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EC09CA"/>
    <w:rPr>
      <w:sz w:val="24"/>
      <w:szCs w:val="24"/>
    </w:rPr>
  </w:style>
  <w:style w:type="paragraph" w:styleId="af6">
    <w:name w:val="footer"/>
    <w:basedOn w:val="a"/>
    <w:link w:val="af7"/>
    <w:rsid w:val="00EC09C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EC09CA"/>
    <w:rPr>
      <w:sz w:val="24"/>
      <w:szCs w:val="24"/>
    </w:rPr>
  </w:style>
  <w:style w:type="character" w:styleId="af8">
    <w:name w:val="FollowedHyperlink"/>
    <w:uiPriority w:val="99"/>
    <w:unhideWhenUsed/>
    <w:rsid w:val="00BC722A"/>
    <w:rPr>
      <w:color w:val="800080"/>
      <w:u w:val="single"/>
    </w:rPr>
  </w:style>
  <w:style w:type="paragraph" w:customStyle="1" w:styleId="xl65">
    <w:name w:val="xl65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A9703D"/>
    <w:pPr>
      <w:spacing w:before="100" w:beforeAutospacing="1" w:after="100" w:afterAutospacing="1"/>
    </w:pPr>
  </w:style>
  <w:style w:type="paragraph" w:customStyle="1" w:styleId="xl68">
    <w:name w:val="xl68"/>
    <w:basedOn w:val="a"/>
    <w:rsid w:val="00A9703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A9703D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9703D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9703D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6">
    <w:name w:val="xl76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A9703D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A9703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A9703D"/>
    <w:pPr>
      <w:spacing w:before="100" w:beforeAutospacing="1" w:after="100" w:afterAutospacing="1"/>
    </w:pPr>
    <w:rPr>
      <w:color w:val="FFFFFF"/>
    </w:rPr>
  </w:style>
  <w:style w:type="paragraph" w:customStyle="1" w:styleId="xl83">
    <w:name w:val="xl83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A9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5">
    <w:name w:val="xl85"/>
    <w:basedOn w:val="a"/>
    <w:rsid w:val="00A9703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A9703D"/>
    <w:pPr>
      <w:spacing w:before="100" w:beforeAutospacing="1" w:after="100" w:afterAutospacing="1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31</Pages>
  <Words>11034</Words>
  <Characters>62897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73784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Isaenko</dc:creator>
  <cp:keywords/>
  <dc:description/>
  <cp:lastModifiedBy>Ольга Волгина</cp:lastModifiedBy>
  <cp:revision>27</cp:revision>
  <cp:lastPrinted>2023-05-18T10:55:00Z</cp:lastPrinted>
  <dcterms:created xsi:type="dcterms:W3CDTF">2017-03-21T10:52:00Z</dcterms:created>
  <dcterms:modified xsi:type="dcterms:W3CDTF">2023-06-22T06:36:00Z</dcterms:modified>
</cp:coreProperties>
</file>