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B5289" w14:textId="77777777" w:rsidR="00C654F8" w:rsidRPr="00C654F8" w:rsidRDefault="00C654F8" w:rsidP="00C654F8">
      <w:pPr>
        <w:ind w:left="3402" w:right="22" w:firstLine="709"/>
        <w:contextualSpacing/>
        <w:jc w:val="both"/>
        <w:rPr>
          <w:rFonts w:eastAsia="Calibri"/>
          <w:color w:val="000000"/>
        </w:rPr>
      </w:pPr>
      <w:r w:rsidRPr="00C654F8">
        <w:rPr>
          <w:rFonts w:eastAsia="Calibri"/>
          <w:noProof/>
          <w:color w:val="000000"/>
        </w:rPr>
        <w:drawing>
          <wp:inline distT="0" distB="0" distL="0" distR="0" wp14:anchorId="67232D35" wp14:editId="4B8A32DA">
            <wp:extent cx="5429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p w14:paraId="20EA3C2C" w14:textId="77777777" w:rsidR="00C654F8" w:rsidRPr="00C654F8" w:rsidRDefault="00C654F8" w:rsidP="00C654F8">
      <w:pPr>
        <w:keepNext/>
        <w:keepLines/>
        <w:tabs>
          <w:tab w:val="center" w:pos="4960"/>
          <w:tab w:val="left" w:pos="7170"/>
        </w:tabs>
        <w:jc w:val="center"/>
        <w:outlineLvl w:val="1"/>
        <w:rPr>
          <w:b/>
          <w:caps/>
          <w:color w:val="000000"/>
          <w:sz w:val="28"/>
          <w:szCs w:val="28"/>
        </w:rPr>
      </w:pPr>
      <w:r w:rsidRPr="00C654F8">
        <w:rPr>
          <w:b/>
          <w:caps/>
          <w:color w:val="000000"/>
          <w:sz w:val="28"/>
          <w:szCs w:val="28"/>
        </w:rPr>
        <w:t>АДМИНИСТРАЦИЯ</w:t>
      </w:r>
    </w:p>
    <w:p w14:paraId="551314C3" w14:textId="77777777" w:rsidR="00C654F8" w:rsidRPr="00C654F8" w:rsidRDefault="00C654F8" w:rsidP="00C654F8">
      <w:pPr>
        <w:keepNext/>
        <w:keepLines/>
        <w:jc w:val="center"/>
        <w:outlineLvl w:val="1"/>
        <w:rPr>
          <w:b/>
          <w:caps/>
          <w:color w:val="000000"/>
          <w:sz w:val="28"/>
          <w:szCs w:val="28"/>
        </w:rPr>
      </w:pPr>
      <w:r w:rsidRPr="00C654F8">
        <w:rPr>
          <w:b/>
          <w:caps/>
          <w:color w:val="000000"/>
          <w:sz w:val="28"/>
          <w:szCs w:val="28"/>
        </w:rPr>
        <w:t>ГОРОДСКОго ПОСЕЛЕНИя федоровский</w:t>
      </w:r>
    </w:p>
    <w:p w14:paraId="58106032" w14:textId="77777777" w:rsidR="00C654F8" w:rsidRPr="00C654F8" w:rsidRDefault="00C654F8" w:rsidP="00C654F8">
      <w:pPr>
        <w:keepNext/>
        <w:keepLines/>
        <w:jc w:val="center"/>
        <w:outlineLvl w:val="1"/>
        <w:rPr>
          <w:caps/>
          <w:color w:val="000000"/>
          <w:sz w:val="28"/>
          <w:szCs w:val="28"/>
        </w:rPr>
      </w:pPr>
      <w:r w:rsidRPr="00C654F8">
        <w:rPr>
          <w:caps/>
          <w:color w:val="000000"/>
          <w:sz w:val="28"/>
          <w:szCs w:val="28"/>
        </w:rPr>
        <w:t>СУРГУТСКОГО РАЙОНА</w:t>
      </w:r>
    </w:p>
    <w:p w14:paraId="07473276" w14:textId="77777777" w:rsidR="00C654F8" w:rsidRPr="00C654F8" w:rsidRDefault="00C654F8" w:rsidP="00C654F8">
      <w:pPr>
        <w:keepNext/>
        <w:keepLines/>
        <w:jc w:val="center"/>
        <w:rPr>
          <w:color w:val="000000"/>
          <w:sz w:val="28"/>
          <w:szCs w:val="28"/>
        </w:rPr>
      </w:pPr>
      <w:r w:rsidRPr="00C654F8">
        <w:rPr>
          <w:color w:val="000000"/>
          <w:sz w:val="28"/>
          <w:szCs w:val="28"/>
        </w:rPr>
        <w:t>ХАНТЫ-МАНСИЙСКОГО АВТОНОМНОГО ОКРУГА - ЮГРЫ</w:t>
      </w:r>
    </w:p>
    <w:p w14:paraId="5167999B" w14:textId="77777777" w:rsidR="00C654F8" w:rsidRPr="00C654F8" w:rsidRDefault="00C654F8" w:rsidP="00C654F8">
      <w:pPr>
        <w:widowControl w:val="0"/>
        <w:jc w:val="center"/>
        <w:rPr>
          <w:b/>
          <w:bCs/>
          <w:color w:val="000000"/>
          <w:sz w:val="28"/>
          <w:szCs w:val="28"/>
        </w:rPr>
      </w:pPr>
      <w:r w:rsidRPr="00C654F8">
        <w:rPr>
          <w:b/>
          <w:bCs/>
          <w:color w:val="000000"/>
          <w:sz w:val="28"/>
          <w:szCs w:val="28"/>
        </w:rPr>
        <w:t>П О С Т А Н О В Л Е Н И Е</w:t>
      </w:r>
    </w:p>
    <w:p w14:paraId="0E7CA6C1" w14:textId="77777777" w:rsidR="00C654F8" w:rsidRPr="00C654F8" w:rsidRDefault="00C654F8" w:rsidP="00C654F8">
      <w:pPr>
        <w:keepNext/>
        <w:keepLines/>
        <w:rPr>
          <w:b/>
          <w:bCs/>
          <w:color w:val="000000"/>
          <w:sz w:val="28"/>
          <w:szCs w:val="28"/>
        </w:rPr>
      </w:pPr>
      <w:r w:rsidRPr="00C654F8">
        <w:rPr>
          <w:b/>
          <w:bCs/>
          <w:color w:val="000000"/>
          <w:sz w:val="28"/>
          <w:szCs w:val="28"/>
        </w:rPr>
        <w:t>«26» мая 2025 года                                                                                         №406-п</w:t>
      </w:r>
    </w:p>
    <w:p w14:paraId="5F15EC9D" w14:textId="77777777" w:rsidR="00C654F8" w:rsidRPr="00C654F8" w:rsidRDefault="00C654F8" w:rsidP="00C654F8">
      <w:pPr>
        <w:keepNext/>
        <w:keepLines/>
        <w:rPr>
          <w:b/>
          <w:color w:val="000000"/>
          <w:sz w:val="28"/>
          <w:szCs w:val="28"/>
        </w:rPr>
      </w:pPr>
      <w:r w:rsidRPr="00C654F8">
        <w:rPr>
          <w:b/>
          <w:color w:val="000000"/>
          <w:sz w:val="28"/>
          <w:szCs w:val="28"/>
        </w:rPr>
        <w:t>пгт. Федоровский</w:t>
      </w:r>
    </w:p>
    <w:p w14:paraId="2A9CE77B" w14:textId="77777777" w:rsidR="00AB6B29" w:rsidRPr="00AB6B29" w:rsidRDefault="00AB6B29" w:rsidP="00AB6B29">
      <w:pPr>
        <w:tabs>
          <w:tab w:val="left" w:pos="426"/>
        </w:tabs>
        <w:jc w:val="both"/>
        <w:rPr>
          <w:bCs/>
          <w:color w:val="000000"/>
          <w:sz w:val="28"/>
          <w:szCs w:val="28"/>
        </w:rPr>
      </w:pPr>
    </w:p>
    <w:p w14:paraId="60693339" w14:textId="77777777" w:rsidR="00AB6B29" w:rsidRPr="00AB6B29" w:rsidRDefault="00AB6B29" w:rsidP="00AB6B29">
      <w:pPr>
        <w:ind w:right="3826"/>
        <w:jc w:val="both"/>
        <w:rPr>
          <w:color w:val="000000"/>
          <w:sz w:val="28"/>
          <w:szCs w:val="28"/>
        </w:rPr>
      </w:pPr>
      <w:r w:rsidRPr="00AB6B29">
        <w:rPr>
          <w:color w:val="000000"/>
          <w:sz w:val="28"/>
          <w:szCs w:val="28"/>
        </w:rPr>
        <w:t>Об актуализации схемы теплоснабжения на 2026 год муниципального образования городское поселение Федоровский Сургутского муниципального района Ханты-Мансийского автономного округа-Югры на период до 2040 года</w:t>
      </w:r>
    </w:p>
    <w:p w14:paraId="3EDEEDDF" w14:textId="77777777" w:rsidR="00AB6B29" w:rsidRPr="00AB6B29" w:rsidRDefault="00AB6B29" w:rsidP="00AB6B29">
      <w:pPr>
        <w:jc w:val="both"/>
        <w:rPr>
          <w:color w:val="000000"/>
          <w:sz w:val="28"/>
          <w:szCs w:val="28"/>
        </w:rPr>
      </w:pPr>
    </w:p>
    <w:p w14:paraId="09584787" w14:textId="77777777" w:rsidR="00AB6B29" w:rsidRPr="00AB6B29" w:rsidRDefault="00AB6B29" w:rsidP="00AB6B29">
      <w:pPr>
        <w:autoSpaceDE w:val="0"/>
        <w:autoSpaceDN w:val="0"/>
        <w:ind w:firstLine="709"/>
        <w:jc w:val="both"/>
        <w:rPr>
          <w:color w:val="000000"/>
          <w:sz w:val="28"/>
          <w:szCs w:val="28"/>
        </w:rPr>
      </w:pPr>
      <w:r w:rsidRPr="00AB6B29">
        <w:rPr>
          <w:color w:val="000000"/>
          <w:sz w:val="28"/>
          <w:szCs w:val="28"/>
        </w:rPr>
        <w:t xml:space="preserve">В соответствии с Федеральными законом от 06.10.2003 №131-ФЗ «Об общих принципах организации местного самоуправления в Российской Федерации» </w:t>
      </w:r>
      <w:r w:rsidRPr="00AB6B29">
        <w:rPr>
          <w:rFonts w:eastAsia="Calibri"/>
          <w:sz w:val="28"/>
          <w:szCs w:val="28"/>
          <w:lang w:eastAsia="en-US"/>
        </w:rPr>
        <w:t>(</w:t>
      </w:r>
      <w:r w:rsidRPr="00AB6B29">
        <w:rPr>
          <w:color w:val="000000"/>
          <w:sz w:val="28"/>
          <w:szCs w:val="28"/>
        </w:rPr>
        <w:t>в редакции с изменениями и дополнениями</w:t>
      </w:r>
      <w:r w:rsidRPr="00AB6B29">
        <w:rPr>
          <w:rFonts w:eastAsia="Calibri"/>
          <w:sz w:val="28"/>
          <w:szCs w:val="28"/>
          <w:lang w:eastAsia="en-US"/>
        </w:rPr>
        <w:t>)</w:t>
      </w:r>
      <w:r w:rsidRPr="00AB6B29">
        <w:rPr>
          <w:color w:val="000000"/>
          <w:sz w:val="28"/>
          <w:szCs w:val="28"/>
        </w:rPr>
        <w:t xml:space="preserve">, постановлением Правительства Российской Федерации от 22.02.2012 №154 «О требованиях к схемам теплоснабжения, порядку их разработки и утверждения» </w:t>
      </w:r>
      <w:r w:rsidRPr="00AB6B29">
        <w:rPr>
          <w:rFonts w:eastAsia="Calibri"/>
          <w:sz w:val="28"/>
          <w:szCs w:val="28"/>
          <w:lang w:eastAsia="en-US"/>
        </w:rPr>
        <w:t>(</w:t>
      </w:r>
      <w:r w:rsidRPr="00AB6B29">
        <w:rPr>
          <w:color w:val="000000"/>
          <w:sz w:val="28"/>
          <w:szCs w:val="28"/>
        </w:rPr>
        <w:t>в редакции с изменениями и дополнениями</w:t>
      </w:r>
      <w:r w:rsidRPr="00AB6B29">
        <w:rPr>
          <w:rFonts w:eastAsia="Calibri"/>
          <w:sz w:val="28"/>
          <w:szCs w:val="28"/>
          <w:lang w:eastAsia="en-US"/>
        </w:rPr>
        <w:t>)</w:t>
      </w:r>
      <w:r w:rsidRPr="00AB6B29">
        <w:rPr>
          <w:color w:val="000000"/>
          <w:sz w:val="28"/>
          <w:szCs w:val="28"/>
        </w:rPr>
        <w:t>, Федеральным законом Российской Федерации от 27.07.2010 №190-ФЗ «</w:t>
      </w:r>
      <w:r w:rsidRPr="00AB6B29">
        <w:rPr>
          <w:rFonts w:eastAsia="Calibri"/>
          <w:sz w:val="28"/>
          <w:szCs w:val="28"/>
          <w:lang w:eastAsia="en-US"/>
        </w:rPr>
        <w:t>О теплоснабжении» (</w:t>
      </w:r>
      <w:r w:rsidRPr="00AB6B29">
        <w:rPr>
          <w:color w:val="000000"/>
          <w:sz w:val="28"/>
          <w:szCs w:val="28"/>
        </w:rPr>
        <w:t>в редакции с изменениями и дополнениями</w:t>
      </w:r>
      <w:r w:rsidRPr="00AB6B29">
        <w:rPr>
          <w:rFonts w:eastAsia="Calibri"/>
          <w:sz w:val="28"/>
          <w:szCs w:val="28"/>
          <w:lang w:eastAsia="en-US"/>
        </w:rPr>
        <w:t>)</w:t>
      </w:r>
      <w:r w:rsidRPr="00AB6B29">
        <w:rPr>
          <w:color w:val="000000"/>
          <w:sz w:val="28"/>
          <w:szCs w:val="28"/>
        </w:rPr>
        <w:t>, Устава городского поселения Федоровский, в целях создания благоприятных и безопасных условий для проживания граждан на территории городского поселения Федоровский, учитывая заключение по результатам публичных слушаний:</w:t>
      </w:r>
    </w:p>
    <w:p w14:paraId="1ABCAC69" w14:textId="6FDC6B8B" w:rsidR="00AB6B29" w:rsidRPr="00AB6B29" w:rsidRDefault="00AB6B29" w:rsidP="00AB6B29">
      <w:pPr>
        <w:autoSpaceDE w:val="0"/>
        <w:autoSpaceDN w:val="0"/>
        <w:ind w:firstLine="709"/>
        <w:jc w:val="both"/>
        <w:rPr>
          <w:color w:val="000000"/>
          <w:sz w:val="28"/>
          <w:szCs w:val="28"/>
        </w:rPr>
      </w:pPr>
      <w:r w:rsidRPr="00AB6B29">
        <w:rPr>
          <w:color w:val="000000"/>
          <w:sz w:val="28"/>
          <w:szCs w:val="28"/>
        </w:rPr>
        <w:t>1.</w:t>
      </w:r>
      <w:r w:rsidRPr="00AB6B29">
        <w:rPr>
          <w:color w:val="000000"/>
          <w:sz w:val="28"/>
          <w:szCs w:val="28"/>
        </w:rPr>
        <w:tab/>
        <w:t>Утвердить Схему теплоснабжения на 2026 год муниципального образования городское поселение Фёдоровский Сургутского муниципального района Ханты-Мансийского автономного округа - Югры на период до 2040 года, согласно прилож</w:t>
      </w:r>
      <w:r>
        <w:rPr>
          <w:color w:val="000000"/>
          <w:sz w:val="28"/>
          <w:szCs w:val="28"/>
        </w:rPr>
        <w:t>ению</w:t>
      </w:r>
      <w:r w:rsidRPr="00AB6B29">
        <w:rPr>
          <w:color w:val="000000"/>
          <w:sz w:val="28"/>
          <w:szCs w:val="28"/>
        </w:rPr>
        <w:t xml:space="preserve"> к настоящему постановлению.</w:t>
      </w:r>
    </w:p>
    <w:p w14:paraId="532EEB9F" w14:textId="77777777" w:rsidR="00AB6B29" w:rsidRPr="00AB6B29" w:rsidRDefault="00AB6B29" w:rsidP="00AB6B29">
      <w:pPr>
        <w:widowControl w:val="0"/>
        <w:autoSpaceDE w:val="0"/>
        <w:autoSpaceDN w:val="0"/>
        <w:ind w:firstLine="709"/>
        <w:jc w:val="both"/>
        <w:rPr>
          <w:color w:val="000000"/>
          <w:sz w:val="28"/>
          <w:szCs w:val="28"/>
        </w:rPr>
      </w:pPr>
      <w:r w:rsidRPr="00AB6B29">
        <w:rPr>
          <w:color w:val="000000"/>
          <w:sz w:val="28"/>
          <w:szCs w:val="28"/>
        </w:rPr>
        <w:t>2.</w:t>
      </w:r>
      <w:r w:rsidRPr="00AB6B29">
        <w:rPr>
          <w:color w:val="000000"/>
          <w:sz w:val="28"/>
          <w:szCs w:val="28"/>
        </w:rPr>
        <w:tab/>
        <w:t>Признать утратившим силу постановление администрации городского поселения Федоровский от 15.05.2024 №278-п «Об актуализации схемы теплоснабжения на 2025 год муниципального образования городское поселение Федоровский Сургутского муниципального района Ханты-Мансийского автономного округа-Югры на период до 2040 года».</w:t>
      </w:r>
    </w:p>
    <w:p w14:paraId="4A12046F" w14:textId="77777777" w:rsidR="00AB6B29" w:rsidRPr="00AB6B29" w:rsidRDefault="00AB6B29" w:rsidP="00AB6B29">
      <w:pPr>
        <w:tabs>
          <w:tab w:val="left" w:pos="851"/>
        </w:tabs>
        <w:ind w:firstLine="709"/>
        <w:jc w:val="both"/>
        <w:rPr>
          <w:color w:val="000000"/>
          <w:sz w:val="28"/>
          <w:szCs w:val="28"/>
        </w:rPr>
      </w:pPr>
      <w:r w:rsidRPr="00AB6B29">
        <w:rPr>
          <w:color w:val="000000"/>
          <w:sz w:val="28"/>
          <w:szCs w:val="28"/>
        </w:rPr>
        <w:t>3.</w:t>
      </w:r>
      <w:r w:rsidRPr="00AB6B29">
        <w:rPr>
          <w:color w:val="000000"/>
          <w:sz w:val="28"/>
          <w:szCs w:val="28"/>
        </w:rPr>
        <w:tab/>
        <w:t>Настоящее постановление подлежит официальному обнародованию.</w:t>
      </w:r>
    </w:p>
    <w:p w14:paraId="3040EFB7" w14:textId="77777777" w:rsidR="00AB6B29" w:rsidRPr="00AB6B29" w:rsidRDefault="00AB6B29" w:rsidP="00AB6B29">
      <w:pPr>
        <w:ind w:firstLine="709"/>
        <w:jc w:val="both"/>
        <w:rPr>
          <w:bCs/>
          <w:color w:val="000000"/>
          <w:sz w:val="28"/>
          <w:szCs w:val="28"/>
          <w:lang w:val="x-none"/>
        </w:rPr>
      </w:pPr>
      <w:r w:rsidRPr="00AB6B29">
        <w:rPr>
          <w:bCs/>
          <w:color w:val="000000"/>
          <w:sz w:val="28"/>
          <w:szCs w:val="28"/>
        </w:rPr>
        <w:t>4</w:t>
      </w:r>
      <w:r w:rsidRPr="00AB6B29">
        <w:rPr>
          <w:bCs/>
          <w:color w:val="000000"/>
          <w:sz w:val="28"/>
          <w:szCs w:val="28"/>
          <w:lang w:val="x-none"/>
        </w:rPr>
        <w:t>.</w:t>
      </w:r>
      <w:r w:rsidRPr="00AB6B29">
        <w:rPr>
          <w:bCs/>
          <w:color w:val="000000"/>
          <w:sz w:val="28"/>
          <w:szCs w:val="28"/>
          <w:lang w:val="x-none"/>
        </w:rPr>
        <w:tab/>
        <w:t>Настоящее постановление вступает в силу с даты подписания.</w:t>
      </w:r>
    </w:p>
    <w:p w14:paraId="46390DB5" w14:textId="77777777" w:rsidR="00AB6B29" w:rsidRPr="00AB6B29" w:rsidRDefault="00AB6B29" w:rsidP="00AB6B29">
      <w:pPr>
        <w:ind w:firstLine="709"/>
        <w:jc w:val="both"/>
        <w:rPr>
          <w:bCs/>
          <w:color w:val="000000"/>
          <w:sz w:val="28"/>
          <w:szCs w:val="28"/>
          <w:lang w:val="x-none"/>
        </w:rPr>
      </w:pPr>
      <w:r w:rsidRPr="00AB6B29">
        <w:rPr>
          <w:bCs/>
          <w:color w:val="000000"/>
          <w:sz w:val="28"/>
          <w:szCs w:val="28"/>
        </w:rPr>
        <w:t>5.</w:t>
      </w:r>
      <w:r w:rsidRPr="00AB6B29">
        <w:rPr>
          <w:bCs/>
          <w:color w:val="000000"/>
          <w:sz w:val="28"/>
          <w:szCs w:val="28"/>
        </w:rPr>
        <w:tab/>
      </w:r>
      <w:r w:rsidRPr="00AB6B29">
        <w:rPr>
          <w:bCs/>
          <w:color w:val="000000"/>
          <w:sz w:val="28"/>
          <w:szCs w:val="28"/>
          <w:lang w:val="x-none"/>
        </w:rPr>
        <w:t xml:space="preserve">Контроль за выполнением настоящего постановления возложить на </w:t>
      </w:r>
      <w:r w:rsidRPr="00AB6B29">
        <w:rPr>
          <w:bCs/>
          <w:color w:val="000000"/>
          <w:sz w:val="28"/>
          <w:szCs w:val="28"/>
        </w:rPr>
        <w:t>заместителя главы поселения -</w:t>
      </w:r>
      <w:r w:rsidRPr="00AB6B29">
        <w:rPr>
          <w:bCs/>
          <w:color w:val="000000"/>
          <w:sz w:val="28"/>
          <w:szCs w:val="28"/>
          <w:lang w:val="x-none"/>
        </w:rPr>
        <w:t xml:space="preserve"> начальника управления ЖКХ, земельных и имущественных отношений </w:t>
      </w:r>
      <w:r w:rsidRPr="00AB6B29">
        <w:rPr>
          <w:bCs/>
          <w:color w:val="000000"/>
          <w:sz w:val="28"/>
          <w:szCs w:val="28"/>
        </w:rPr>
        <w:t>администрации городского поселения Федоровский</w:t>
      </w:r>
      <w:r w:rsidRPr="00AB6B29">
        <w:rPr>
          <w:bCs/>
          <w:color w:val="000000"/>
          <w:sz w:val="28"/>
          <w:szCs w:val="28"/>
          <w:lang w:val="x-none"/>
        </w:rPr>
        <w:t>.</w:t>
      </w:r>
    </w:p>
    <w:p w14:paraId="15CFA482" w14:textId="77777777" w:rsidR="00AB6B29" w:rsidRPr="00AB6B29" w:rsidRDefault="00AB6B29" w:rsidP="00AB6B29">
      <w:pPr>
        <w:jc w:val="both"/>
        <w:rPr>
          <w:color w:val="000000"/>
          <w:sz w:val="28"/>
          <w:szCs w:val="28"/>
        </w:rPr>
      </w:pPr>
    </w:p>
    <w:p w14:paraId="33BDF264" w14:textId="77777777" w:rsidR="006E7EBB" w:rsidRDefault="006E7EBB" w:rsidP="00AB6B29">
      <w:pPr>
        <w:jc w:val="both"/>
        <w:rPr>
          <w:color w:val="000000"/>
          <w:sz w:val="28"/>
          <w:szCs w:val="28"/>
        </w:rPr>
      </w:pPr>
      <w:r>
        <w:rPr>
          <w:color w:val="000000"/>
          <w:sz w:val="28"/>
          <w:szCs w:val="28"/>
        </w:rPr>
        <w:t>Исполняющий обязанности г</w:t>
      </w:r>
      <w:r w:rsidR="00AB6B29" w:rsidRPr="00AB6B29">
        <w:rPr>
          <w:color w:val="000000"/>
          <w:sz w:val="28"/>
          <w:szCs w:val="28"/>
        </w:rPr>
        <w:t>лав</w:t>
      </w:r>
      <w:r>
        <w:rPr>
          <w:color w:val="000000"/>
          <w:sz w:val="28"/>
          <w:szCs w:val="28"/>
        </w:rPr>
        <w:t>ы</w:t>
      </w:r>
      <w:r w:rsidR="00AB6B29" w:rsidRPr="00AB6B29">
        <w:rPr>
          <w:color w:val="000000"/>
          <w:sz w:val="28"/>
          <w:szCs w:val="28"/>
        </w:rPr>
        <w:t> </w:t>
      </w:r>
    </w:p>
    <w:p w14:paraId="59E6DB34" w14:textId="2D22FB9F" w:rsidR="00AB6B29" w:rsidRPr="00AB6B29" w:rsidRDefault="00AB6B29" w:rsidP="00AB6B29">
      <w:pPr>
        <w:jc w:val="both"/>
        <w:rPr>
          <w:color w:val="000000"/>
          <w:sz w:val="28"/>
          <w:szCs w:val="28"/>
        </w:rPr>
      </w:pPr>
      <w:r w:rsidRPr="00AB6B29">
        <w:rPr>
          <w:color w:val="000000"/>
          <w:sz w:val="28"/>
          <w:szCs w:val="28"/>
        </w:rPr>
        <w:t xml:space="preserve">городского поселения Федоровский              </w:t>
      </w:r>
      <w:r w:rsidR="006E7EBB">
        <w:rPr>
          <w:color w:val="000000"/>
          <w:sz w:val="28"/>
          <w:szCs w:val="28"/>
        </w:rPr>
        <w:t xml:space="preserve">                                          М.А. Сафронова</w:t>
      </w:r>
    </w:p>
    <w:p w14:paraId="08743AC7" w14:textId="77777777" w:rsidR="00AB6B29" w:rsidRPr="00AB6B29" w:rsidRDefault="00AB6B29" w:rsidP="00AB6B29">
      <w:pPr>
        <w:rPr>
          <w:color w:val="000000"/>
          <w:sz w:val="24"/>
          <w:szCs w:val="24"/>
        </w:rPr>
      </w:pPr>
    </w:p>
    <w:p w14:paraId="6DFF9272" w14:textId="77777777" w:rsidR="00AB6B29" w:rsidRPr="00AB6B29" w:rsidRDefault="00AB6B29" w:rsidP="00AB6B29">
      <w:pPr>
        <w:rPr>
          <w:color w:val="000000"/>
          <w:sz w:val="24"/>
          <w:szCs w:val="24"/>
        </w:rPr>
        <w:sectPr w:rsidR="00AB6B29" w:rsidRPr="00AB6B29" w:rsidSect="00C77B4F">
          <w:pgSz w:w="11906" w:h="16838"/>
          <w:pgMar w:top="709" w:right="567" w:bottom="1134" w:left="1134" w:header="278" w:footer="709" w:gutter="0"/>
          <w:cols w:space="708"/>
          <w:docGrid w:linePitch="360"/>
        </w:sectPr>
      </w:pPr>
    </w:p>
    <w:p w14:paraId="00A21B6D" w14:textId="5C2477F3" w:rsidR="00AB6B29" w:rsidRPr="00AB6B29" w:rsidRDefault="00AB6B29" w:rsidP="00AB6B29">
      <w:pPr>
        <w:ind w:right="-31"/>
        <w:jc w:val="right"/>
        <w:outlineLvl w:val="0"/>
        <w:rPr>
          <w:color w:val="000000"/>
          <w:sz w:val="24"/>
          <w:szCs w:val="24"/>
        </w:rPr>
      </w:pPr>
      <w:r w:rsidRPr="00AB6B29">
        <w:rPr>
          <w:color w:val="000000"/>
          <w:sz w:val="24"/>
          <w:szCs w:val="24"/>
        </w:rPr>
        <w:lastRenderedPageBreak/>
        <w:t>Приложение к постановлению</w:t>
      </w:r>
    </w:p>
    <w:p w14:paraId="6602C963" w14:textId="77777777" w:rsidR="00AB6B29" w:rsidRPr="00AB6B29" w:rsidRDefault="00AB6B29" w:rsidP="00AB6B29">
      <w:pPr>
        <w:ind w:right="-31"/>
        <w:jc w:val="right"/>
        <w:rPr>
          <w:color w:val="000000"/>
          <w:sz w:val="24"/>
          <w:szCs w:val="24"/>
        </w:rPr>
      </w:pPr>
      <w:r w:rsidRPr="00AB6B29">
        <w:rPr>
          <w:color w:val="000000"/>
          <w:sz w:val="24"/>
          <w:szCs w:val="24"/>
        </w:rPr>
        <w:t>администрации городского поселения Федоровский</w:t>
      </w:r>
    </w:p>
    <w:p w14:paraId="13F4BBED" w14:textId="32348DB1" w:rsidR="00AB6B29" w:rsidRPr="00AB6B29" w:rsidRDefault="00C654F8" w:rsidP="00AB6B29">
      <w:pPr>
        <w:ind w:right="-31"/>
        <w:jc w:val="right"/>
        <w:rPr>
          <w:color w:val="000000"/>
          <w:sz w:val="24"/>
          <w:szCs w:val="24"/>
        </w:rPr>
      </w:pPr>
      <w:r>
        <w:rPr>
          <w:color w:val="000000"/>
          <w:sz w:val="24"/>
          <w:szCs w:val="24"/>
        </w:rPr>
        <w:t>от 26.05.2025 №406</w:t>
      </w:r>
      <w:r w:rsidR="00AB6B29" w:rsidRPr="00AB6B29">
        <w:rPr>
          <w:color w:val="000000"/>
          <w:sz w:val="24"/>
          <w:szCs w:val="24"/>
        </w:rPr>
        <w:t>-п</w:t>
      </w:r>
    </w:p>
    <w:p w14:paraId="67B87BA3" w14:textId="77777777" w:rsidR="006E7EBB" w:rsidRDefault="006E7EBB" w:rsidP="006E7EBB">
      <w:pPr>
        <w:jc w:val="center"/>
        <w:rPr>
          <w:b/>
          <w:sz w:val="52"/>
          <w:szCs w:val="72"/>
        </w:rPr>
      </w:pPr>
      <w:bookmarkStart w:id="0" w:name="P27"/>
      <w:bookmarkEnd w:id="0"/>
      <w:r>
        <w:rPr>
          <w:b/>
          <w:noProof/>
        </w:rPr>
        <w:drawing>
          <wp:inline distT="0" distB="0" distL="0" distR="0" wp14:anchorId="45019F07" wp14:editId="6A3E9CCB">
            <wp:extent cx="1488931" cy="1887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er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435" cy="1903069"/>
                    </a:xfrm>
                    <a:prstGeom prst="rect">
                      <a:avLst/>
                    </a:prstGeom>
                  </pic:spPr>
                </pic:pic>
              </a:graphicData>
            </a:graphic>
          </wp:inline>
        </w:drawing>
      </w:r>
    </w:p>
    <w:p w14:paraId="2B6C08B6" w14:textId="77777777" w:rsidR="006E7EBB" w:rsidRPr="00D46F28" w:rsidRDefault="006E7EBB" w:rsidP="006E7EBB">
      <w:pPr>
        <w:tabs>
          <w:tab w:val="left" w:pos="142"/>
        </w:tabs>
        <w:jc w:val="center"/>
        <w:rPr>
          <w:b/>
          <w:sz w:val="52"/>
          <w:szCs w:val="72"/>
        </w:rPr>
      </w:pPr>
      <w:bookmarkStart w:id="1" w:name="_GoBack"/>
      <w:bookmarkEnd w:id="1"/>
    </w:p>
    <w:p w14:paraId="6A97088E" w14:textId="77777777" w:rsidR="006E7EBB" w:rsidRDefault="006E7EBB" w:rsidP="006E7EBB">
      <w:pPr>
        <w:tabs>
          <w:tab w:val="left" w:pos="142"/>
        </w:tabs>
        <w:jc w:val="center"/>
        <w:rPr>
          <w:b/>
          <w:sz w:val="48"/>
          <w:szCs w:val="48"/>
        </w:rPr>
      </w:pPr>
      <w:r>
        <w:rPr>
          <w:b/>
          <w:sz w:val="48"/>
          <w:szCs w:val="48"/>
        </w:rPr>
        <w:t>Актуализация схемы</w:t>
      </w:r>
      <w:r w:rsidRPr="00CB5E70">
        <w:rPr>
          <w:b/>
          <w:sz w:val="48"/>
          <w:szCs w:val="48"/>
        </w:rPr>
        <w:t xml:space="preserve"> теплоснабжения </w:t>
      </w:r>
      <w:r>
        <w:rPr>
          <w:b/>
          <w:sz w:val="48"/>
          <w:szCs w:val="48"/>
        </w:rPr>
        <w:t xml:space="preserve">на 2026 год </w:t>
      </w:r>
      <w:r w:rsidRPr="00293632">
        <w:rPr>
          <w:b/>
          <w:sz w:val="48"/>
          <w:szCs w:val="48"/>
        </w:rPr>
        <w:t xml:space="preserve">муниципального образования </w:t>
      </w:r>
      <w:r w:rsidRPr="00CB5E70">
        <w:rPr>
          <w:b/>
          <w:sz w:val="48"/>
          <w:szCs w:val="48"/>
        </w:rPr>
        <w:t>городско</w:t>
      </w:r>
      <w:r>
        <w:rPr>
          <w:b/>
          <w:sz w:val="48"/>
          <w:szCs w:val="48"/>
        </w:rPr>
        <w:t>е</w:t>
      </w:r>
      <w:r w:rsidRPr="00CB5E70">
        <w:rPr>
          <w:b/>
          <w:sz w:val="48"/>
          <w:szCs w:val="48"/>
        </w:rPr>
        <w:t xml:space="preserve"> поселени</w:t>
      </w:r>
      <w:r>
        <w:rPr>
          <w:b/>
          <w:sz w:val="48"/>
          <w:szCs w:val="48"/>
        </w:rPr>
        <w:t>е</w:t>
      </w:r>
      <w:r w:rsidRPr="00CB5E70">
        <w:rPr>
          <w:b/>
          <w:sz w:val="48"/>
          <w:szCs w:val="48"/>
        </w:rPr>
        <w:t xml:space="preserve"> Фёдоровский Сургутского муниципального района Ханты-Мансийского автономного округа - Югры </w:t>
      </w:r>
      <w:r>
        <w:rPr>
          <w:b/>
          <w:sz w:val="48"/>
          <w:szCs w:val="48"/>
        </w:rPr>
        <w:t xml:space="preserve">на период </w:t>
      </w:r>
      <w:r w:rsidRPr="00CB5E70">
        <w:rPr>
          <w:b/>
          <w:sz w:val="48"/>
          <w:szCs w:val="48"/>
        </w:rPr>
        <w:t>до 2040 года</w:t>
      </w:r>
    </w:p>
    <w:p w14:paraId="3F3012A4" w14:textId="77777777" w:rsidR="006E7EBB" w:rsidRPr="00293632" w:rsidRDefault="006E7EBB" w:rsidP="006E7EBB">
      <w:pPr>
        <w:tabs>
          <w:tab w:val="left" w:pos="142"/>
        </w:tabs>
        <w:jc w:val="center"/>
        <w:rPr>
          <w:b/>
          <w:sz w:val="18"/>
          <w:szCs w:val="48"/>
        </w:rPr>
      </w:pPr>
    </w:p>
    <w:p w14:paraId="3247FC5D" w14:textId="77777777" w:rsidR="006E7EBB" w:rsidRPr="00CB5E70" w:rsidRDefault="006E7EBB" w:rsidP="006E7EBB">
      <w:pPr>
        <w:tabs>
          <w:tab w:val="left" w:pos="142"/>
        </w:tabs>
        <w:jc w:val="center"/>
        <w:rPr>
          <w:b/>
          <w:sz w:val="52"/>
          <w:szCs w:val="72"/>
        </w:rPr>
      </w:pPr>
    </w:p>
    <w:p w14:paraId="0EA94D03" w14:textId="77777777" w:rsidR="006E7EBB" w:rsidRPr="00235438" w:rsidRDefault="006E7EBB" w:rsidP="006E7EBB">
      <w:pPr>
        <w:tabs>
          <w:tab w:val="left" w:pos="142"/>
        </w:tabs>
        <w:jc w:val="center"/>
        <w:rPr>
          <w:b/>
          <w:sz w:val="44"/>
          <w:szCs w:val="72"/>
        </w:rPr>
      </w:pPr>
      <w:r w:rsidRPr="00293632">
        <w:rPr>
          <w:b/>
          <w:sz w:val="44"/>
          <w:szCs w:val="72"/>
        </w:rPr>
        <w:t xml:space="preserve">Книга </w:t>
      </w:r>
      <w:r>
        <w:rPr>
          <w:b/>
          <w:sz w:val="44"/>
          <w:szCs w:val="72"/>
        </w:rPr>
        <w:t>1</w:t>
      </w:r>
      <w:r w:rsidRPr="00293632">
        <w:rPr>
          <w:b/>
          <w:sz w:val="44"/>
          <w:szCs w:val="72"/>
        </w:rPr>
        <w:t xml:space="preserve">. </w:t>
      </w:r>
      <w:r>
        <w:rPr>
          <w:b/>
          <w:sz w:val="44"/>
          <w:szCs w:val="72"/>
        </w:rPr>
        <w:t>«Утверждаемая часть»</w:t>
      </w:r>
    </w:p>
    <w:p w14:paraId="0FFC1BAC" w14:textId="77777777" w:rsidR="006E7EBB" w:rsidRPr="00D46F28" w:rsidRDefault="006E7EBB" w:rsidP="006E7EBB">
      <w:pPr>
        <w:tabs>
          <w:tab w:val="left" w:pos="142"/>
        </w:tabs>
        <w:rPr>
          <w:b/>
          <w:sz w:val="52"/>
          <w:szCs w:val="72"/>
        </w:rPr>
      </w:pPr>
    </w:p>
    <w:p w14:paraId="55BE5612" w14:textId="77777777" w:rsidR="006E7EBB" w:rsidRPr="00D46F28" w:rsidRDefault="006E7EBB" w:rsidP="006E7EBB"/>
    <w:p w14:paraId="01F8E069" w14:textId="77777777" w:rsidR="006E7EBB" w:rsidRDefault="006E7EBB" w:rsidP="006E7EBB"/>
    <w:p w14:paraId="43C5D6E3" w14:textId="77777777" w:rsidR="006E7EBB" w:rsidRPr="00D46F28" w:rsidRDefault="006E7EBB" w:rsidP="006E7EBB"/>
    <w:p w14:paraId="17D1ABE5" w14:textId="77777777" w:rsidR="006E7EBB" w:rsidRDefault="006E7EBB" w:rsidP="006E7EBB">
      <w:pPr>
        <w:rPr>
          <w:sz w:val="28"/>
        </w:rPr>
      </w:pPr>
    </w:p>
    <w:p w14:paraId="61BC2A1C" w14:textId="77777777" w:rsidR="006E7EBB" w:rsidRDefault="006E7EBB" w:rsidP="006E7EBB">
      <w:pPr>
        <w:rPr>
          <w:sz w:val="28"/>
        </w:rPr>
      </w:pPr>
    </w:p>
    <w:p w14:paraId="0AA85DAD" w14:textId="77777777" w:rsidR="006E7EBB" w:rsidRDefault="006E7EBB" w:rsidP="006E7EBB">
      <w:pPr>
        <w:rPr>
          <w:sz w:val="28"/>
        </w:rPr>
      </w:pPr>
    </w:p>
    <w:p w14:paraId="781E5FBB" w14:textId="77777777" w:rsidR="006E7EBB" w:rsidRPr="00293632" w:rsidRDefault="006E7EBB" w:rsidP="006E7EBB">
      <w:pPr>
        <w:rPr>
          <w:sz w:val="28"/>
        </w:rPr>
      </w:pPr>
      <w:r w:rsidRPr="00293632">
        <w:rPr>
          <w:sz w:val="28"/>
        </w:rPr>
        <w:t>Разработчик</w:t>
      </w:r>
    </w:p>
    <w:p w14:paraId="404B7761" w14:textId="77777777" w:rsidR="006E7EBB" w:rsidRPr="00293632" w:rsidRDefault="006E7EBB" w:rsidP="006E7EBB">
      <w:pPr>
        <w:rPr>
          <w:sz w:val="28"/>
        </w:rPr>
      </w:pPr>
      <w:r w:rsidRPr="00293632">
        <w:rPr>
          <w:sz w:val="28"/>
        </w:rPr>
        <w:t xml:space="preserve">ООО «Тюменский меридиан» </w:t>
      </w:r>
    </w:p>
    <w:p w14:paraId="2A2F9430" w14:textId="77777777" w:rsidR="006E7EBB" w:rsidRPr="00293632" w:rsidRDefault="006E7EBB" w:rsidP="006E7EBB">
      <w:pPr>
        <w:rPr>
          <w:sz w:val="28"/>
        </w:rPr>
      </w:pPr>
      <w:r w:rsidRPr="00293632">
        <w:rPr>
          <w:sz w:val="28"/>
        </w:rPr>
        <w:t>Директор                                                                                                    А.В. Стахова</w:t>
      </w:r>
    </w:p>
    <w:p w14:paraId="7E54C801" w14:textId="77777777" w:rsidR="006E7EBB" w:rsidRDefault="006E7EBB" w:rsidP="006E7EBB">
      <w:pPr>
        <w:rPr>
          <w:b/>
          <w:bCs/>
        </w:rPr>
      </w:pPr>
    </w:p>
    <w:p w14:paraId="1589D503" w14:textId="77777777" w:rsidR="006E7EBB" w:rsidRDefault="006E7EBB" w:rsidP="006E7EBB">
      <w:pPr>
        <w:jc w:val="center"/>
        <w:rPr>
          <w:b/>
          <w:bCs/>
          <w:sz w:val="28"/>
          <w:szCs w:val="28"/>
        </w:rPr>
      </w:pPr>
    </w:p>
    <w:p w14:paraId="122EDE71" w14:textId="77777777" w:rsidR="006E7EBB" w:rsidRDefault="006E7EBB" w:rsidP="006E7EBB">
      <w:pPr>
        <w:jc w:val="center"/>
        <w:rPr>
          <w:b/>
          <w:bCs/>
          <w:sz w:val="28"/>
          <w:szCs w:val="28"/>
        </w:rPr>
      </w:pPr>
    </w:p>
    <w:p w14:paraId="2B18557E" w14:textId="77777777" w:rsidR="006E7EBB" w:rsidRDefault="006E7EBB" w:rsidP="006E7EBB">
      <w:pPr>
        <w:jc w:val="center"/>
        <w:rPr>
          <w:b/>
          <w:bCs/>
          <w:sz w:val="28"/>
          <w:szCs w:val="28"/>
        </w:rPr>
      </w:pPr>
    </w:p>
    <w:p w14:paraId="5F947E57" w14:textId="77777777" w:rsidR="006E7EBB" w:rsidRPr="00D46F28" w:rsidRDefault="006E7EBB" w:rsidP="006E7EBB">
      <w:pPr>
        <w:jc w:val="center"/>
        <w:rPr>
          <w:b/>
          <w:bCs/>
          <w:sz w:val="28"/>
          <w:szCs w:val="28"/>
        </w:rPr>
      </w:pPr>
      <w:r w:rsidRPr="00D46F28">
        <w:rPr>
          <w:b/>
          <w:bCs/>
          <w:sz w:val="28"/>
          <w:szCs w:val="28"/>
        </w:rPr>
        <w:t>г. Тюмень</w:t>
      </w:r>
    </w:p>
    <w:p w14:paraId="5EBFB8F4" w14:textId="77777777" w:rsidR="006E7EBB" w:rsidRPr="00D46F28" w:rsidRDefault="006E7EBB" w:rsidP="006E7EBB">
      <w:pPr>
        <w:jc w:val="center"/>
        <w:rPr>
          <w:b/>
          <w:bCs/>
          <w:sz w:val="28"/>
          <w:szCs w:val="28"/>
        </w:rPr>
      </w:pPr>
      <w:r w:rsidRPr="00D46F28">
        <w:rPr>
          <w:b/>
          <w:bCs/>
          <w:sz w:val="28"/>
          <w:szCs w:val="28"/>
        </w:rPr>
        <w:t>202</w:t>
      </w:r>
      <w:r>
        <w:rPr>
          <w:b/>
          <w:bCs/>
          <w:sz w:val="28"/>
          <w:szCs w:val="28"/>
        </w:rPr>
        <w:t>5</w:t>
      </w:r>
      <w:r w:rsidRPr="00D46F28">
        <w:rPr>
          <w:b/>
          <w:bCs/>
          <w:sz w:val="28"/>
          <w:szCs w:val="28"/>
        </w:rPr>
        <w:t xml:space="preserve"> год</w:t>
      </w:r>
    </w:p>
    <w:p w14:paraId="7C275150" w14:textId="77777777" w:rsidR="006E7EBB" w:rsidRDefault="006E7EBB" w:rsidP="006E7EBB">
      <w:pPr>
        <w:jc w:val="center"/>
        <w:rPr>
          <w:b/>
          <w:bCs/>
          <w:sz w:val="28"/>
          <w:szCs w:val="28"/>
        </w:rPr>
        <w:sectPr w:rsidR="006E7EBB" w:rsidSect="007D7974">
          <w:footerReference w:type="default" r:id="rId10"/>
          <w:pgSz w:w="11906" w:h="16838"/>
          <w:pgMar w:top="1134" w:right="850" w:bottom="1134" w:left="1134" w:header="708" w:footer="708" w:gutter="0"/>
          <w:cols w:space="708"/>
          <w:titlePg/>
          <w:docGrid w:linePitch="360"/>
        </w:sectPr>
      </w:pPr>
    </w:p>
    <w:bookmarkStart w:id="2" w:name="_Toc109253103" w:displacedByCustomXml="next"/>
    <w:sdt>
      <w:sdtPr>
        <w:rPr>
          <w:rFonts w:ascii="Times New Roman" w:eastAsia="Times New Roman" w:hAnsi="Times New Roman" w:cs="Times New Roman"/>
          <w:color w:val="auto"/>
          <w:sz w:val="22"/>
          <w:szCs w:val="22"/>
        </w:rPr>
        <w:id w:val="-1332673830"/>
        <w:docPartObj>
          <w:docPartGallery w:val="Table of Contents"/>
          <w:docPartUnique/>
        </w:docPartObj>
      </w:sdtPr>
      <w:sdtEndPr>
        <w:rPr>
          <w:bCs/>
        </w:rPr>
      </w:sdtEndPr>
      <w:sdtContent>
        <w:p w14:paraId="0B6760C1" w14:textId="77777777" w:rsidR="006E7EBB" w:rsidRPr="00DD6119" w:rsidRDefault="006E7EBB" w:rsidP="006E7EBB">
          <w:pPr>
            <w:pStyle w:val="af2"/>
            <w:spacing w:before="0"/>
            <w:jc w:val="center"/>
            <w:rPr>
              <w:rFonts w:ascii="Times New Roman" w:hAnsi="Times New Roman" w:cs="Times New Roman"/>
              <w:b/>
              <w:color w:val="auto"/>
              <w:sz w:val="22"/>
              <w:szCs w:val="22"/>
            </w:rPr>
          </w:pPr>
          <w:r w:rsidRPr="00DD6119">
            <w:rPr>
              <w:rFonts w:ascii="Times New Roman" w:hAnsi="Times New Roman" w:cs="Times New Roman"/>
              <w:b/>
              <w:color w:val="auto"/>
              <w:sz w:val="22"/>
              <w:szCs w:val="22"/>
            </w:rPr>
            <w:t>Содержание</w:t>
          </w:r>
        </w:p>
        <w:p w14:paraId="17F774CD" w14:textId="77777777" w:rsidR="006E7EBB" w:rsidRPr="009952BA" w:rsidRDefault="006E7EBB" w:rsidP="006E7EBB">
          <w:pPr>
            <w:pStyle w:val="1c"/>
            <w:rPr>
              <w:rFonts w:asciiTheme="minorHAnsi" w:eastAsiaTheme="minorEastAsia" w:hAnsiTheme="minorHAnsi" w:cstheme="minorBidi"/>
              <w:noProof/>
              <w:sz w:val="24"/>
              <w:szCs w:val="24"/>
            </w:rPr>
          </w:pPr>
          <w:r w:rsidRPr="00146614">
            <w:rPr>
              <w:sz w:val="24"/>
              <w:szCs w:val="24"/>
            </w:rPr>
            <w:fldChar w:fldCharType="begin"/>
          </w:r>
          <w:r w:rsidRPr="00146614">
            <w:rPr>
              <w:sz w:val="24"/>
              <w:szCs w:val="24"/>
            </w:rPr>
            <w:instrText xml:space="preserve"> TOC \o "1-3" \h \z \u </w:instrText>
          </w:r>
          <w:r w:rsidRPr="00146614">
            <w:rPr>
              <w:sz w:val="24"/>
              <w:szCs w:val="24"/>
            </w:rPr>
            <w:fldChar w:fldCharType="separate"/>
          </w:r>
          <w:hyperlink w:anchor="_Toc196739970" w:history="1">
            <w:r w:rsidRPr="009952BA">
              <w:rPr>
                <w:rStyle w:val="af3"/>
                <w:bCs/>
                <w:iCs/>
                <w:noProof/>
                <w:sz w:val="24"/>
                <w:szCs w:val="24"/>
              </w:rPr>
              <w:t>Общие положения</w:t>
            </w:r>
            <w:r w:rsidRPr="009952BA">
              <w:rPr>
                <w:noProof/>
                <w:webHidden/>
                <w:sz w:val="24"/>
                <w:szCs w:val="24"/>
              </w:rPr>
              <w:tab/>
            </w:r>
            <w:r w:rsidRPr="009952BA">
              <w:rPr>
                <w:noProof/>
                <w:webHidden/>
                <w:sz w:val="24"/>
                <w:szCs w:val="24"/>
              </w:rPr>
              <w:fldChar w:fldCharType="begin"/>
            </w:r>
            <w:r w:rsidRPr="009952BA">
              <w:rPr>
                <w:noProof/>
                <w:webHidden/>
                <w:sz w:val="24"/>
                <w:szCs w:val="24"/>
              </w:rPr>
              <w:instrText xml:space="preserve"> PAGEREF _Toc196739970 \h </w:instrText>
            </w:r>
            <w:r w:rsidRPr="009952BA">
              <w:rPr>
                <w:noProof/>
                <w:webHidden/>
                <w:sz w:val="24"/>
                <w:szCs w:val="24"/>
              </w:rPr>
            </w:r>
            <w:r w:rsidRPr="009952BA">
              <w:rPr>
                <w:noProof/>
                <w:webHidden/>
                <w:sz w:val="24"/>
                <w:szCs w:val="24"/>
              </w:rPr>
              <w:fldChar w:fldCharType="separate"/>
            </w:r>
            <w:r w:rsidR="00C654F8">
              <w:rPr>
                <w:noProof/>
                <w:webHidden/>
                <w:sz w:val="24"/>
                <w:szCs w:val="24"/>
              </w:rPr>
              <w:t>7</w:t>
            </w:r>
            <w:r w:rsidRPr="009952BA">
              <w:rPr>
                <w:noProof/>
                <w:webHidden/>
                <w:sz w:val="24"/>
                <w:szCs w:val="24"/>
              </w:rPr>
              <w:fldChar w:fldCharType="end"/>
            </w:r>
          </w:hyperlink>
        </w:p>
        <w:p w14:paraId="0B48A827"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39971" w:history="1">
            <w:r w:rsidR="006E7EBB" w:rsidRPr="009952BA">
              <w:rPr>
                <w:rStyle w:val="af3"/>
                <w:bCs/>
                <w:iCs/>
                <w:noProof/>
                <w:sz w:val="24"/>
                <w:szCs w:val="24"/>
              </w:rPr>
              <w:t>Общая часть</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_Toc196739971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15</w:t>
            </w:r>
            <w:r w:rsidR="006E7EBB" w:rsidRPr="009952BA">
              <w:rPr>
                <w:noProof/>
                <w:webHidden/>
                <w:sz w:val="24"/>
                <w:szCs w:val="24"/>
              </w:rPr>
              <w:fldChar w:fldCharType="end"/>
            </w:r>
          </w:hyperlink>
        </w:p>
        <w:p w14:paraId="7D67A52C"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39972" w:history="1">
            <w:r w:rsidR="006E7EBB" w:rsidRPr="009952BA">
              <w:rPr>
                <w:rStyle w:val="af3"/>
                <w:bCs/>
                <w:iCs/>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_Toc196739972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21</w:t>
            </w:r>
            <w:r w:rsidR="006E7EBB" w:rsidRPr="009952BA">
              <w:rPr>
                <w:noProof/>
                <w:webHidden/>
                <w:sz w:val="24"/>
                <w:szCs w:val="24"/>
              </w:rPr>
              <w:fldChar w:fldCharType="end"/>
            </w:r>
          </w:hyperlink>
        </w:p>
        <w:p w14:paraId="0C38945B"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39973" w:history="1">
            <w:r w:rsidR="006E7EBB" w:rsidRPr="009952BA">
              <w:rPr>
                <w:rStyle w:val="af3"/>
                <w:b w:val="0"/>
                <w:noProof/>
                <w:sz w:val="24"/>
                <w:szCs w:val="24"/>
              </w:rPr>
              <w:t>1.1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6E7EBB">
              <w:rPr>
                <w:rStyle w:val="af3"/>
                <w:b w:val="0"/>
                <w:noProof/>
                <w:sz w:val="24"/>
                <w:szCs w:val="24"/>
              </w:rPr>
              <w:t>…</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_Toc196739973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21</w:t>
            </w:r>
            <w:r w:rsidR="006E7EBB" w:rsidRPr="009952BA">
              <w:rPr>
                <w:b w:val="0"/>
                <w:noProof/>
                <w:webHidden/>
                <w:sz w:val="24"/>
                <w:szCs w:val="24"/>
              </w:rPr>
              <w:fldChar w:fldCharType="end"/>
            </w:r>
          </w:hyperlink>
        </w:p>
        <w:p w14:paraId="71A014D6"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39974" w:history="1">
            <w:r w:rsidR="006E7EBB" w:rsidRPr="009952BA">
              <w:rPr>
                <w:rStyle w:val="af3"/>
                <w:b w:val="0"/>
                <w:noProof/>
                <w:sz w:val="24"/>
                <w:szCs w:val="24"/>
              </w:rPr>
              <w:t>1.2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_Toc196739974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29</w:t>
            </w:r>
            <w:r w:rsidR="006E7EBB" w:rsidRPr="009952BA">
              <w:rPr>
                <w:b w:val="0"/>
                <w:noProof/>
                <w:webHidden/>
                <w:sz w:val="24"/>
                <w:szCs w:val="24"/>
              </w:rPr>
              <w:fldChar w:fldCharType="end"/>
            </w:r>
          </w:hyperlink>
        </w:p>
        <w:p w14:paraId="254C5546"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39975" w:history="1">
            <w:r w:rsidR="006E7EBB" w:rsidRPr="009952BA">
              <w:rPr>
                <w:rStyle w:val="af3"/>
                <w:b w:val="0"/>
                <w:noProof/>
                <w:sz w:val="24"/>
                <w:szCs w:val="24"/>
              </w:rPr>
              <w:t>1.3</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_Toc196739975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32</w:t>
            </w:r>
            <w:r w:rsidR="006E7EBB" w:rsidRPr="009952BA">
              <w:rPr>
                <w:b w:val="0"/>
                <w:noProof/>
                <w:webHidden/>
                <w:sz w:val="24"/>
                <w:szCs w:val="24"/>
              </w:rPr>
              <w:fldChar w:fldCharType="end"/>
            </w:r>
          </w:hyperlink>
        </w:p>
        <w:p w14:paraId="7C7017E5"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39976" w:history="1">
            <w:r w:rsidR="006E7EBB" w:rsidRPr="009952BA">
              <w:rPr>
                <w:rStyle w:val="af3"/>
                <w:b w:val="0"/>
                <w:noProof/>
                <w:sz w:val="24"/>
                <w:szCs w:val="24"/>
              </w:rPr>
              <w:t>1.4</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_Toc196739976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32</w:t>
            </w:r>
            <w:r w:rsidR="006E7EBB" w:rsidRPr="009952BA">
              <w:rPr>
                <w:b w:val="0"/>
                <w:noProof/>
                <w:webHidden/>
                <w:sz w:val="24"/>
                <w:szCs w:val="24"/>
              </w:rPr>
              <w:fldChar w:fldCharType="end"/>
            </w:r>
          </w:hyperlink>
        </w:p>
        <w:p w14:paraId="7351B89B"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39977" w:history="1">
            <w:r w:rsidR="006E7EBB" w:rsidRPr="009952BA">
              <w:rPr>
                <w:rStyle w:val="af3"/>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_Toc196739977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34</w:t>
            </w:r>
            <w:r w:rsidR="006E7EBB" w:rsidRPr="009952BA">
              <w:rPr>
                <w:noProof/>
                <w:webHidden/>
                <w:sz w:val="24"/>
                <w:szCs w:val="24"/>
              </w:rPr>
              <w:fldChar w:fldCharType="end"/>
            </w:r>
          </w:hyperlink>
        </w:p>
        <w:p w14:paraId="2123FB6F"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39978" w:history="1">
            <w:r w:rsidR="006E7EBB" w:rsidRPr="009952BA">
              <w:rPr>
                <w:rStyle w:val="af3"/>
                <w:b w:val="0"/>
                <w:noProof/>
                <w:sz w:val="24"/>
                <w:szCs w:val="24"/>
              </w:rPr>
              <w:t>2.1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Описание существующих и перспективных зон действия систем теплоснабжения и источников тепловой энергии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_Toc196739978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34</w:t>
            </w:r>
            <w:r w:rsidR="006E7EBB" w:rsidRPr="009952BA">
              <w:rPr>
                <w:b w:val="0"/>
                <w:noProof/>
                <w:webHidden/>
                <w:sz w:val="24"/>
                <w:szCs w:val="24"/>
              </w:rPr>
              <w:fldChar w:fldCharType="end"/>
            </w:r>
          </w:hyperlink>
        </w:p>
        <w:p w14:paraId="7C71A52A"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39979" w:history="1">
            <w:r w:rsidR="006E7EBB" w:rsidRPr="009952BA">
              <w:rPr>
                <w:rStyle w:val="af3"/>
                <w:b w:val="0"/>
                <w:noProof/>
                <w:sz w:val="24"/>
                <w:szCs w:val="24"/>
              </w:rPr>
              <w:t>2.2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Описание существующих и перспективных зон действия индивидуальных источников тепловой энергии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_Toc196739979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36</w:t>
            </w:r>
            <w:r w:rsidR="006E7EBB" w:rsidRPr="009952BA">
              <w:rPr>
                <w:b w:val="0"/>
                <w:noProof/>
                <w:webHidden/>
                <w:sz w:val="24"/>
                <w:szCs w:val="24"/>
              </w:rPr>
              <w:fldChar w:fldCharType="end"/>
            </w:r>
          </w:hyperlink>
        </w:p>
        <w:p w14:paraId="2EDA4647"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39980" w:history="1">
            <w:r w:rsidR="006E7EBB" w:rsidRPr="009952BA">
              <w:rPr>
                <w:rStyle w:val="af3"/>
                <w:b w:val="0"/>
                <w:noProof/>
                <w:sz w:val="24"/>
                <w:szCs w:val="24"/>
              </w:rPr>
              <w:t>2.3</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_Toc196739980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36</w:t>
            </w:r>
            <w:r w:rsidR="006E7EBB" w:rsidRPr="009952BA">
              <w:rPr>
                <w:b w:val="0"/>
                <w:noProof/>
                <w:webHidden/>
                <w:sz w:val="24"/>
                <w:szCs w:val="24"/>
              </w:rPr>
              <w:fldChar w:fldCharType="end"/>
            </w:r>
          </w:hyperlink>
        </w:p>
        <w:p w14:paraId="06C6DBC0"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04" w:history="1">
            <w:r w:rsidR="006E7EBB" w:rsidRPr="009952BA">
              <w:rPr>
                <w:rStyle w:val="af3"/>
                <w:b w:val="0"/>
                <w:noProof/>
                <w:sz w:val="24"/>
                <w:szCs w:val="24"/>
              </w:rPr>
              <w:t>2.4</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_Toc196740004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40</w:t>
            </w:r>
            <w:r w:rsidR="006E7EBB" w:rsidRPr="009952BA">
              <w:rPr>
                <w:b w:val="0"/>
                <w:noProof/>
                <w:webHidden/>
                <w:sz w:val="24"/>
                <w:szCs w:val="24"/>
              </w:rPr>
              <w:fldChar w:fldCharType="end"/>
            </w:r>
          </w:hyperlink>
        </w:p>
        <w:p w14:paraId="15E912F2"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05" w:history="1">
            <w:r w:rsidR="006E7EBB" w:rsidRPr="009952BA">
              <w:rPr>
                <w:rStyle w:val="af3"/>
                <w:b w:val="0"/>
                <w:noProof/>
                <w:sz w:val="24"/>
                <w:szCs w:val="24"/>
              </w:rPr>
              <w:t>2.5</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Радиус эффективного теплоснабжения, определяемый в соответствии с методическими указаниями по разработке схем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_Toc196740005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40</w:t>
            </w:r>
            <w:r w:rsidR="006E7EBB" w:rsidRPr="009952BA">
              <w:rPr>
                <w:b w:val="0"/>
                <w:noProof/>
                <w:webHidden/>
                <w:sz w:val="24"/>
                <w:szCs w:val="24"/>
              </w:rPr>
              <w:fldChar w:fldCharType="end"/>
            </w:r>
          </w:hyperlink>
        </w:p>
        <w:p w14:paraId="29887840"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06" w:history="1">
            <w:r w:rsidR="006E7EBB" w:rsidRPr="009952BA">
              <w:rPr>
                <w:rStyle w:val="af3"/>
                <w:bCs/>
                <w:iCs/>
                <w:noProof/>
                <w:sz w:val="24"/>
                <w:szCs w:val="24"/>
              </w:rPr>
              <w:t>Раздел 3 Существующие и перспективные балансы теплоносителя</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_Toc196740006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41</w:t>
            </w:r>
            <w:r w:rsidR="006E7EBB" w:rsidRPr="009952BA">
              <w:rPr>
                <w:noProof/>
                <w:webHidden/>
                <w:sz w:val="24"/>
                <w:szCs w:val="24"/>
              </w:rPr>
              <w:fldChar w:fldCharType="end"/>
            </w:r>
          </w:hyperlink>
        </w:p>
        <w:p w14:paraId="7379FAC6"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07" w:history="1">
            <w:r w:rsidR="006E7EBB" w:rsidRPr="009952BA">
              <w:rPr>
                <w:rStyle w:val="af3"/>
                <w:b w:val="0"/>
                <w:noProof/>
                <w:sz w:val="24"/>
                <w:szCs w:val="24"/>
              </w:rPr>
              <w:t>3.1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_Toc196740007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41</w:t>
            </w:r>
            <w:r w:rsidR="006E7EBB" w:rsidRPr="009952BA">
              <w:rPr>
                <w:b w:val="0"/>
                <w:noProof/>
                <w:webHidden/>
                <w:sz w:val="24"/>
                <w:szCs w:val="24"/>
              </w:rPr>
              <w:fldChar w:fldCharType="end"/>
            </w:r>
          </w:hyperlink>
        </w:p>
        <w:p w14:paraId="299681BB"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08" w:history="1">
            <w:r w:rsidR="006E7EBB" w:rsidRPr="009952BA">
              <w:rPr>
                <w:rStyle w:val="af3"/>
                <w:b w:val="0"/>
                <w:noProof/>
                <w:sz w:val="24"/>
                <w:szCs w:val="24"/>
              </w:rPr>
              <w:t>3.2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_Toc196740008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41</w:t>
            </w:r>
            <w:r w:rsidR="006E7EBB" w:rsidRPr="009952BA">
              <w:rPr>
                <w:b w:val="0"/>
                <w:noProof/>
                <w:webHidden/>
                <w:sz w:val="24"/>
                <w:szCs w:val="24"/>
              </w:rPr>
              <w:fldChar w:fldCharType="end"/>
            </w:r>
          </w:hyperlink>
        </w:p>
        <w:p w14:paraId="0DFBA9E5"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09" w:history="1">
            <w:r w:rsidR="006E7EBB" w:rsidRPr="009952BA">
              <w:rPr>
                <w:rStyle w:val="af3"/>
                <w:noProof/>
                <w:sz w:val="24"/>
                <w:szCs w:val="24"/>
              </w:rPr>
              <w:t>Раздел 4 Основные положения мастер-плана развития систем теплоснабжения муниципального образования</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_Toc196740009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45</w:t>
            </w:r>
            <w:r w:rsidR="006E7EBB" w:rsidRPr="009952BA">
              <w:rPr>
                <w:noProof/>
                <w:webHidden/>
                <w:sz w:val="24"/>
                <w:szCs w:val="24"/>
              </w:rPr>
              <w:fldChar w:fldCharType="end"/>
            </w:r>
          </w:hyperlink>
        </w:p>
        <w:p w14:paraId="0AB16A32"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10" w:history="1">
            <w:r w:rsidR="006E7EBB" w:rsidRPr="009952BA">
              <w:rPr>
                <w:rStyle w:val="af3"/>
                <w:b w:val="0"/>
                <w:noProof/>
                <w:sz w:val="24"/>
                <w:szCs w:val="24"/>
              </w:rPr>
              <w:t>4.1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Описание сценариев развития теплоснабжения муниципального образования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_Toc196740010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45</w:t>
            </w:r>
            <w:r w:rsidR="006E7EBB" w:rsidRPr="009952BA">
              <w:rPr>
                <w:b w:val="0"/>
                <w:noProof/>
                <w:webHidden/>
                <w:sz w:val="24"/>
                <w:szCs w:val="24"/>
              </w:rPr>
              <w:fldChar w:fldCharType="end"/>
            </w:r>
          </w:hyperlink>
        </w:p>
        <w:p w14:paraId="5343B5E3"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11" w:history="1">
            <w:r w:rsidR="006E7EBB" w:rsidRPr="009952BA">
              <w:rPr>
                <w:rStyle w:val="af3"/>
                <w:b w:val="0"/>
                <w:noProof/>
                <w:sz w:val="24"/>
                <w:szCs w:val="24"/>
              </w:rPr>
              <w:t>4.2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Обоснование выбора приоритетного сценария развития теплоснабжения муниципального образования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_Toc196740011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48</w:t>
            </w:r>
            <w:r w:rsidR="006E7EBB" w:rsidRPr="009952BA">
              <w:rPr>
                <w:b w:val="0"/>
                <w:noProof/>
                <w:webHidden/>
                <w:sz w:val="24"/>
                <w:szCs w:val="24"/>
              </w:rPr>
              <w:fldChar w:fldCharType="end"/>
            </w:r>
          </w:hyperlink>
        </w:p>
        <w:p w14:paraId="67A5A85E"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12" w:history="1">
            <w:r w:rsidR="006E7EBB" w:rsidRPr="009952BA">
              <w:rPr>
                <w:rStyle w:val="af3"/>
                <w:noProof/>
                <w:sz w:val="24"/>
                <w:szCs w:val="24"/>
              </w:rPr>
              <w:t>Раздел 5 Предложения по строительству, реконструкции, техническому перевооружению и (или) модернизации источников тепловой энергии</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_Toc196740012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49</w:t>
            </w:r>
            <w:r w:rsidR="006E7EBB" w:rsidRPr="009952BA">
              <w:rPr>
                <w:noProof/>
                <w:webHidden/>
                <w:sz w:val="24"/>
                <w:szCs w:val="24"/>
              </w:rPr>
              <w:fldChar w:fldCharType="end"/>
            </w:r>
          </w:hyperlink>
        </w:p>
        <w:p w14:paraId="5939155C"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13" w:history="1">
            <w:r w:rsidR="006E7EBB" w:rsidRPr="009952BA">
              <w:rPr>
                <w:rStyle w:val="af3"/>
                <w:b w:val="0"/>
                <w:noProof/>
                <w:sz w:val="24"/>
                <w:szCs w:val="24"/>
              </w:rPr>
              <w:t>5.1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_Toc196740013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49</w:t>
            </w:r>
            <w:r w:rsidR="006E7EBB" w:rsidRPr="009952BA">
              <w:rPr>
                <w:b w:val="0"/>
                <w:noProof/>
                <w:webHidden/>
                <w:sz w:val="24"/>
                <w:szCs w:val="24"/>
              </w:rPr>
              <w:fldChar w:fldCharType="end"/>
            </w:r>
          </w:hyperlink>
        </w:p>
        <w:p w14:paraId="7DF543E2"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14" w:history="1">
            <w:r w:rsidR="006E7EBB" w:rsidRPr="009952BA">
              <w:rPr>
                <w:rStyle w:val="af3"/>
                <w:b w:val="0"/>
                <w:noProof/>
                <w:sz w:val="24"/>
                <w:szCs w:val="24"/>
              </w:rPr>
              <w:t>5.2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_Toc196740014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49</w:t>
            </w:r>
            <w:r w:rsidR="006E7EBB" w:rsidRPr="009952BA">
              <w:rPr>
                <w:b w:val="0"/>
                <w:noProof/>
                <w:webHidden/>
                <w:sz w:val="24"/>
                <w:szCs w:val="24"/>
              </w:rPr>
              <w:fldChar w:fldCharType="end"/>
            </w:r>
          </w:hyperlink>
        </w:p>
        <w:p w14:paraId="453A30A9"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15" w:history="1">
            <w:r w:rsidR="006E7EBB" w:rsidRPr="009952BA">
              <w:rPr>
                <w:rStyle w:val="af3"/>
                <w:b w:val="0"/>
                <w:noProof/>
                <w:sz w:val="24"/>
                <w:szCs w:val="24"/>
              </w:rPr>
              <w:t>5.3</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_Toc196740015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49</w:t>
            </w:r>
            <w:r w:rsidR="006E7EBB" w:rsidRPr="009952BA">
              <w:rPr>
                <w:b w:val="0"/>
                <w:noProof/>
                <w:webHidden/>
                <w:sz w:val="24"/>
                <w:szCs w:val="24"/>
              </w:rPr>
              <w:fldChar w:fldCharType="end"/>
            </w:r>
          </w:hyperlink>
        </w:p>
        <w:p w14:paraId="64698B19"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16" w:history="1">
            <w:r w:rsidR="006E7EBB" w:rsidRPr="009952BA">
              <w:rPr>
                <w:rStyle w:val="af3"/>
                <w:b w:val="0"/>
                <w:noProof/>
                <w:sz w:val="24"/>
                <w:szCs w:val="24"/>
              </w:rPr>
              <w:t>5.4</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_Toc196740016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49</w:t>
            </w:r>
            <w:r w:rsidR="006E7EBB" w:rsidRPr="009952BA">
              <w:rPr>
                <w:b w:val="0"/>
                <w:noProof/>
                <w:webHidden/>
                <w:sz w:val="24"/>
                <w:szCs w:val="24"/>
              </w:rPr>
              <w:fldChar w:fldCharType="end"/>
            </w:r>
          </w:hyperlink>
        </w:p>
        <w:p w14:paraId="400A37C4"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17" w:history="1">
            <w:r w:rsidR="006E7EBB" w:rsidRPr="009952BA">
              <w:rPr>
                <w:rStyle w:val="af3"/>
                <w:b w:val="0"/>
                <w:noProof/>
                <w:sz w:val="24"/>
                <w:szCs w:val="24"/>
              </w:rPr>
              <w:t>5.5</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_Toc196740017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50</w:t>
            </w:r>
            <w:r w:rsidR="006E7EBB" w:rsidRPr="009952BA">
              <w:rPr>
                <w:b w:val="0"/>
                <w:noProof/>
                <w:webHidden/>
                <w:sz w:val="24"/>
                <w:szCs w:val="24"/>
              </w:rPr>
              <w:fldChar w:fldCharType="end"/>
            </w:r>
          </w:hyperlink>
        </w:p>
        <w:p w14:paraId="630A3371"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18" w:history="1">
            <w:r w:rsidR="006E7EBB" w:rsidRPr="009952BA">
              <w:rPr>
                <w:rStyle w:val="af3"/>
                <w:b w:val="0"/>
                <w:noProof/>
                <w:sz w:val="24"/>
                <w:szCs w:val="24"/>
              </w:rPr>
              <w:t>5.6</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_Toc196740018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50</w:t>
            </w:r>
            <w:r w:rsidR="006E7EBB" w:rsidRPr="009952BA">
              <w:rPr>
                <w:b w:val="0"/>
                <w:noProof/>
                <w:webHidden/>
                <w:sz w:val="24"/>
                <w:szCs w:val="24"/>
              </w:rPr>
              <w:fldChar w:fldCharType="end"/>
            </w:r>
          </w:hyperlink>
        </w:p>
        <w:p w14:paraId="19645CB5"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19" w:history="1">
            <w:r w:rsidR="006E7EBB" w:rsidRPr="009952BA">
              <w:rPr>
                <w:rStyle w:val="af3"/>
                <w:b w:val="0"/>
                <w:noProof/>
                <w:sz w:val="24"/>
                <w:szCs w:val="24"/>
              </w:rPr>
              <w:t>5.7</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_Toc196740019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50</w:t>
            </w:r>
            <w:r w:rsidR="006E7EBB" w:rsidRPr="009952BA">
              <w:rPr>
                <w:b w:val="0"/>
                <w:noProof/>
                <w:webHidden/>
                <w:sz w:val="24"/>
                <w:szCs w:val="24"/>
              </w:rPr>
              <w:fldChar w:fldCharType="end"/>
            </w:r>
          </w:hyperlink>
        </w:p>
        <w:p w14:paraId="3A453963"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20" w:history="1">
            <w:r w:rsidR="006E7EBB" w:rsidRPr="009952BA">
              <w:rPr>
                <w:rStyle w:val="af3"/>
                <w:b w:val="0"/>
                <w:noProof/>
                <w:sz w:val="24"/>
                <w:szCs w:val="24"/>
              </w:rPr>
              <w:t>5.8</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_Toc196740020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50</w:t>
            </w:r>
            <w:r w:rsidR="006E7EBB" w:rsidRPr="009952BA">
              <w:rPr>
                <w:b w:val="0"/>
                <w:noProof/>
                <w:webHidden/>
                <w:sz w:val="24"/>
                <w:szCs w:val="24"/>
              </w:rPr>
              <w:fldChar w:fldCharType="end"/>
            </w:r>
          </w:hyperlink>
        </w:p>
        <w:p w14:paraId="0CB75632"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21" w:history="1">
            <w:r w:rsidR="006E7EBB" w:rsidRPr="009952BA">
              <w:rPr>
                <w:rStyle w:val="af3"/>
                <w:b w:val="0"/>
                <w:noProof/>
                <w:sz w:val="24"/>
                <w:szCs w:val="24"/>
              </w:rPr>
              <w:t>5.9</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_Toc196740021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52</w:t>
            </w:r>
            <w:r w:rsidR="006E7EBB" w:rsidRPr="009952BA">
              <w:rPr>
                <w:b w:val="0"/>
                <w:noProof/>
                <w:webHidden/>
                <w:sz w:val="24"/>
                <w:szCs w:val="24"/>
              </w:rPr>
              <w:fldChar w:fldCharType="end"/>
            </w:r>
          </w:hyperlink>
        </w:p>
        <w:p w14:paraId="70727DB9"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22" w:history="1">
            <w:r w:rsidR="006E7EBB" w:rsidRPr="009952BA">
              <w:rPr>
                <w:rStyle w:val="af3"/>
                <w:b w:val="0"/>
                <w:noProof/>
                <w:sz w:val="24"/>
                <w:szCs w:val="24"/>
              </w:rPr>
              <w:t>5.10</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_Toc196740022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52</w:t>
            </w:r>
            <w:r w:rsidR="006E7EBB" w:rsidRPr="009952BA">
              <w:rPr>
                <w:b w:val="0"/>
                <w:noProof/>
                <w:webHidden/>
                <w:sz w:val="24"/>
                <w:szCs w:val="24"/>
              </w:rPr>
              <w:fldChar w:fldCharType="end"/>
            </w:r>
          </w:hyperlink>
        </w:p>
        <w:p w14:paraId="734E1FEF"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23" w:history="1">
            <w:r w:rsidR="006E7EBB" w:rsidRPr="009952BA">
              <w:rPr>
                <w:rStyle w:val="af3"/>
                <w:noProof/>
                <w:sz w:val="24"/>
                <w:szCs w:val="24"/>
              </w:rPr>
              <w:t>Раздел 6 Предложения по строительству, реконструкции и (или) модернизации тепловых сетей</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_Toc196740023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53</w:t>
            </w:r>
            <w:r w:rsidR="006E7EBB" w:rsidRPr="009952BA">
              <w:rPr>
                <w:noProof/>
                <w:webHidden/>
                <w:sz w:val="24"/>
                <w:szCs w:val="24"/>
              </w:rPr>
              <w:fldChar w:fldCharType="end"/>
            </w:r>
          </w:hyperlink>
        </w:p>
        <w:p w14:paraId="172C0C3D"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24" w:history="1">
            <w:r w:rsidR="006E7EBB" w:rsidRPr="009952BA">
              <w:rPr>
                <w:rStyle w:val="af3"/>
                <w:b w:val="0"/>
                <w:noProof/>
                <w:sz w:val="24"/>
                <w:szCs w:val="24"/>
              </w:rPr>
              <w:t>6.1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_Toc196740024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53</w:t>
            </w:r>
            <w:r w:rsidR="006E7EBB" w:rsidRPr="009952BA">
              <w:rPr>
                <w:b w:val="0"/>
                <w:noProof/>
                <w:webHidden/>
                <w:sz w:val="24"/>
                <w:szCs w:val="24"/>
              </w:rPr>
              <w:fldChar w:fldCharType="end"/>
            </w:r>
          </w:hyperlink>
        </w:p>
        <w:p w14:paraId="0FDE2FBE"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25" w:history="1">
            <w:r w:rsidR="006E7EBB" w:rsidRPr="009952BA">
              <w:rPr>
                <w:rStyle w:val="af3"/>
                <w:b w:val="0"/>
                <w:noProof/>
                <w:sz w:val="24"/>
                <w:szCs w:val="24"/>
              </w:rPr>
              <w:t>6.2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_Toc196740025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53</w:t>
            </w:r>
            <w:r w:rsidR="006E7EBB" w:rsidRPr="009952BA">
              <w:rPr>
                <w:b w:val="0"/>
                <w:noProof/>
                <w:webHidden/>
                <w:sz w:val="24"/>
                <w:szCs w:val="24"/>
              </w:rPr>
              <w:fldChar w:fldCharType="end"/>
            </w:r>
          </w:hyperlink>
        </w:p>
        <w:p w14:paraId="59DA4C9C"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26" w:history="1">
            <w:r w:rsidR="006E7EBB" w:rsidRPr="009952BA">
              <w:rPr>
                <w:rStyle w:val="af3"/>
                <w:b w:val="0"/>
                <w:noProof/>
                <w:sz w:val="24"/>
                <w:szCs w:val="24"/>
              </w:rPr>
              <w:t>6.3</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_Toc196740026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53</w:t>
            </w:r>
            <w:r w:rsidR="006E7EBB" w:rsidRPr="009952BA">
              <w:rPr>
                <w:b w:val="0"/>
                <w:noProof/>
                <w:webHidden/>
                <w:sz w:val="24"/>
                <w:szCs w:val="24"/>
              </w:rPr>
              <w:fldChar w:fldCharType="end"/>
            </w:r>
          </w:hyperlink>
        </w:p>
        <w:p w14:paraId="26B9EC8B"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27" w:history="1">
            <w:r w:rsidR="006E7EBB" w:rsidRPr="009952BA">
              <w:rPr>
                <w:rStyle w:val="af3"/>
                <w:b w:val="0"/>
                <w:noProof/>
                <w:sz w:val="24"/>
                <w:szCs w:val="24"/>
              </w:rPr>
              <w:t>6.4</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_Toc196740027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53</w:t>
            </w:r>
            <w:r w:rsidR="006E7EBB" w:rsidRPr="009952BA">
              <w:rPr>
                <w:b w:val="0"/>
                <w:noProof/>
                <w:webHidden/>
                <w:sz w:val="24"/>
                <w:szCs w:val="24"/>
              </w:rPr>
              <w:fldChar w:fldCharType="end"/>
            </w:r>
          </w:hyperlink>
        </w:p>
        <w:p w14:paraId="45B44B3D"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28" w:history="1">
            <w:r w:rsidR="006E7EBB" w:rsidRPr="009952BA">
              <w:rPr>
                <w:rStyle w:val="af3"/>
                <w:b w:val="0"/>
                <w:noProof/>
                <w:sz w:val="24"/>
                <w:szCs w:val="24"/>
              </w:rPr>
              <w:t>6.5</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_Toc196740028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53</w:t>
            </w:r>
            <w:r w:rsidR="006E7EBB" w:rsidRPr="009952BA">
              <w:rPr>
                <w:b w:val="0"/>
                <w:noProof/>
                <w:webHidden/>
                <w:sz w:val="24"/>
                <w:szCs w:val="24"/>
              </w:rPr>
              <w:fldChar w:fldCharType="end"/>
            </w:r>
          </w:hyperlink>
        </w:p>
        <w:p w14:paraId="30B74C96"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29" w:history="1">
            <w:r w:rsidR="006E7EBB" w:rsidRPr="009952BA">
              <w:rPr>
                <w:rStyle w:val="af3"/>
                <w:noProof/>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_Toc196740029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54</w:t>
            </w:r>
            <w:r w:rsidR="006E7EBB" w:rsidRPr="009952BA">
              <w:rPr>
                <w:noProof/>
                <w:webHidden/>
                <w:sz w:val="24"/>
                <w:szCs w:val="24"/>
              </w:rPr>
              <w:fldChar w:fldCharType="end"/>
            </w:r>
          </w:hyperlink>
        </w:p>
        <w:p w14:paraId="0301DFC7"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30" w:history="1">
            <w:r w:rsidR="006E7EBB" w:rsidRPr="009952BA">
              <w:rPr>
                <w:rStyle w:val="af3"/>
                <w:b w:val="0"/>
                <w:noProof/>
                <w:sz w:val="24"/>
                <w:szCs w:val="24"/>
              </w:rPr>
              <w:t>7.1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_Toc196740030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54</w:t>
            </w:r>
            <w:r w:rsidR="006E7EBB" w:rsidRPr="009952BA">
              <w:rPr>
                <w:b w:val="0"/>
                <w:noProof/>
                <w:webHidden/>
                <w:sz w:val="24"/>
                <w:szCs w:val="24"/>
              </w:rPr>
              <w:fldChar w:fldCharType="end"/>
            </w:r>
          </w:hyperlink>
        </w:p>
        <w:p w14:paraId="79F27B21"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31" w:history="1">
            <w:r w:rsidR="006E7EBB" w:rsidRPr="009952BA">
              <w:rPr>
                <w:rStyle w:val="af3"/>
                <w:b w:val="0"/>
                <w:noProof/>
                <w:sz w:val="24"/>
                <w:szCs w:val="24"/>
              </w:rPr>
              <w:t>7.2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_Toc196740031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54</w:t>
            </w:r>
            <w:r w:rsidR="006E7EBB" w:rsidRPr="009952BA">
              <w:rPr>
                <w:b w:val="0"/>
                <w:noProof/>
                <w:webHidden/>
                <w:sz w:val="24"/>
                <w:szCs w:val="24"/>
              </w:rPr>
              <w:fldChar w:fldCharType="end"/>
            </w:r>
          </w:hyperlink>
        </w:p>
        <w:p w14:paraId="666A96C7"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32" w:history="1">
            <w:r w:rsidR="006E7EBB" w:rsidRPr="009952BA">
              <w:rPr>
                <w:rStyle w:val="af3"/>
                <w:noProof/>
                <w:sz w:val="24"/>
                <w:szCs w:val="24"/>
              </w:rPr>
              <w:t>Раздел 8 Перспективные топливные балансы</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_Toc196740032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55</w:t>
            </w:r>
            <w:r w:rsidR="006E7EBB" w:rsidRPr="009952BA">
              <w:rPr>
                <w:noProof/>
                <w:webHidden/>
                <w:sz w:val="24"/>
                <w:szCs w:val="24"/>
              </w:rPr>
              <w:fldChar w:fldCharType="end"/>
            </w:r>
          </w:hyperlink>
        </w:p>
        <w:p w14:paraId="22272F87"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33" w:history="1">
            <w:r w:rsidR="006E7EBB" w:rsidRPr="009952BA">
              <w:rPr>
                <w:rStyle w:val="af3"/>
                <w:b w:val="0"/>
                <w:noProof/>
                <w:sz w:val="24"/>
                <w:szCs w:val="24"/>
              </w:rPr>
              <w:t>8.1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_Toc196740033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55</w:t>
            </w:r>
            <w:r w:rsidR="006E7EBB" w:rsidRPr="009952BA">
              <w:rPr>
                <w:b w:val="0"/>
                <w:noProof/>
                <w:webHidden/>
                <w:sz w:val="24"/>
                <w:szCs w:val="24"/>
              </w:rPr>
              <w:fldChar w:fldCharType="end"/>
            </w:r>
          </w:hyperlink>
        </w:p>
        <w:p w14:paraId="545722B6"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34" w:history="1">
            <w:r w:rsidR="006E7EBB" w:rsidRPr="009952BA">
              <w:rPr>
                <w:rStyle w:val="af3"/>
                <w:b w:val="0"/>
                <w:noProof/>
                <w:sz w:val="24"/>
                <w:szCs w:val="24"/>
              </w:rPr>
              <w:t>8.2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_Toc196740034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57</w:t>
            </w:r>
            <w:r w:rsidR="006E7EBB" w:rsidRPr="009952BA">
              <w:rPr>
                <w:b w:val="0"/>
                <w:noProof/>
                <w:webHidden/>
                <w:sz w:val="24"/>
                <w:szCs w:val="24"/>
              </w:rPr>
              <w:fldChar w:fldCharType="end"/>
            </w:r>
          </w:hyperlink>
        </w:p>
        <w:p w14:paraId="2DDB83B3"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35" w:history="1">
            <w:r w:rsidR="006E7EBB" w:rsidRPr="009952BA">
              <w:rPr>
                <w:rStyle w:val="af3"/>
                <w:b w:val="0"/>
                <w:noProof/>
                <w:sz w:val="24"/>
                <w:szCs w:val="24"/>
              </w:rPr>
              <w:t>8.3</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_Toc196740035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57</w:t>
            </w:r>
            <w:r w:rsidR="006E7EBB" w:rsidRPr="009952BA">
              <w:rPr>
                <w:b w:val="0"/>
                <w:noProof/>
                <w:webHidden/>
                <w:sz w:val="24"/>
                <w:szCs w:val="24"/>
              </w:rPr>
              <w:fldChar w:fldCharType="end"/>
            </w:r>
          </w:hyperlink>
        </w:p>
        <w:p w14:paraId="59582CDD"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36" w:history="1">
            <w:r w:rsidR="006E7EBB" w:rsidRPr="009952BA">
              <w:rPr>
                <w:rStyle w:val="af3"/>
                <w:b w:val="0"/>
                <w:noProof/>
                <w:sz w:val="24"/>
                <w:szCs w:val="24"/>
              </w:rPr>
              <w:t>8.4</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_Toc196740036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57</w:t>
            </w:r>
            <w:r w:rsidR="006E7EBB" w:rsidRPr="009952BA">
              <w:rPr>
                <w:b w:val="0"/>
                <w:noProof/>
                <w:webHidden/>
                <w:sz w:val="24"/>
                <w:szCs w:val="24"/>
              </w:rPr>
              <w:fldChar w:fldCharType="end"/>
            </w:r>
          </w:hyperlink>
        </w:p>
        <w:p w14:paraId="26BDF506"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37" w:history="1">
            <w:r w:rsidR="006E7EBB" w:rsidRPr="009952BA">
              <w:rPr>
                <w:rStyle w:val="af3"/>
                <w:b w:val="0"/>
                <w:noProof/>
                <w:sz w:val="24"/>
                <w:szCs w:val="24"/>
              </w:rPr>
              <w:t>8.5</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Приоритетное направление развития топливного баланса муниципального образования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_Toc196740037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57</w:t>
            </w:r>
            <w:r w:rsidR="006E7EBB" w:rsidRPr="009952BA">
              <w:rPr>
                <w:b w:val="0"/>
                <w:noProof/>
                <w:webHidden/>
                <w:sz w:val="24"/>
                <w:szCs w:val="24"/>
              </w:rPr>
              <w:fldChar w:fldCharType="end"/>
            </w:r>
          </w:hyperlink>
        </w:p>
        <w:p w14:paraId="606DBFBE"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38" w:history="1">
            <w:r w:rsidR="006E7EBB" w:rsidRPr="009952BA">
              <w:rPr>
                <w:rStyle w:val="af3"/>
                <w:bCs/>
                <w:iCs/>
                <w:noProof/>
                <w:sz w:val="24"/>
                <w:szCs w:val="24"/>
              </w:rPr>
              <w:t>Раздел 9 Инвестиции в строительство, реконструкцию, техническое перевооружение и (или) модернизацию</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_Toc196740038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58</w:t>
            </w:r>
            <w:r w:rsidR="006E7EBB" w:rsidRPr="009952BA">
              <w:rPr>
                <w:noProof/>
                <w:webHidden/>
                <w:sz w:val="24"/>
                <w:szCs w:val="24"/>
              </w:rPr>
              <w:fldChar w:fldCharType="end"/>
            </w:r>
          </w:hyperlink>
        </w:p>
        <w:p w14:paraId="6D61D0AF"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39" w:history="1">
            <w:r w:rsidR="006E7EBB" w:rsidRPr="009952BA">
              <w:rPr>
                <w:rStyle w:val="af3"/>
                <w:b w:val="0"/>
                <w:noProof/>
                <w:sz w:val="24"/>
                <w:szCs w:val="24"/>
              </w:rPr>
              <w:t>9.1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E7EBB">
              <w:rPr>
                <w:rStyle w:val="af3"/>
                <w:b w:val="0"/>
                <w:noProof/>
                <w:sz w:val="24"/>
                <w:szCs w:val="24"/>
              </w:rPr>
              <w:t>…..</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_Toc196740039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59</w:t>
            </w:r>
            <w:r w:rsidR="006E7EBB" w:rsidRPr="009952BA">
              <w:rPr>
                <w:b w:val="0"/>
                <w:noProof/>
                <w:webHidden/>
                <w:sz w:val="24"/>
                <w:szCs w:val="24"/>
              </w:rPr>
              <w:fldChar w:fldCharType="end"/>
            </w:r>
          </w:hyperlink>
        </w:p>
        <w:p w14:paraId="5C8FC2A8"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40" w:history="1">
            <w:r w:rsidR="006E7EBB" w:rsidRPr="009952BA">
              <w:rPr>
                <w:rStyle w:val="af3"/>
                <w:b w:val="0"/>
                <w:noProof/>
                <w:sz w:val="24"/>
                <w:szCs w:val="24"/>
              </w:rPr>
              <w:t>9.2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_Toc196740040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59</w:t>
            </w:r>
            <w:r w:rsidR="006E7EBB" w:rsidRPr="009952BA">
              <w:rPr>
                <w:b w:val="0"/>
                <w:noProof/>
                <w:webHidden/>
                <w:sz w:val="24"/>
                <w:szCs w:val="24"/>
              </w:rPr>
              <w:fldChar w:fldCharType="end"/>
            </w:r>
          </w:hyperlink>
        </w:p>
        <w:p w14:paraId="122B9541"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41" w:history="1">
            <w:r w:rsidR="006E7EBB" w:rsidRPr="009952BA">
              <w:rPr>
                <w:rStyle w:val="af3"/>
                <w:b w:val="0"/>
                <w:noProof/>
                <w:sz w:val="24"/>
                <w:szCs w:val="24"/>
              </w:rPr>
              <w:t>9.3</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_Toc196740041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59</w:t>
            </w:r>
            <w:r w:rsidR="006E7EBB" w:rsidRPr="009952BA">
              <w:rPr>
                <w:b w:val="0"/>
                <w:noProof/>
                <w:webHidden/>
                <w:sz w:val="24"/>
                <w:szCs w:val="24"/>
              </w:rPr>
              <w:fldChar w:fldCharType="end"/>
            </w:r>
          </w:hyperlink>
        </w:p>
        <w:p w14:paraId="2D099982"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42" w:history="1">
            <w:r w:rsidR="006E7EBB" w:rsidRPr="009952BA">
              <w:rPr>
                <w:rStyle w:val="af3"/>
                <w:b w:val="0"/>
                <w:noProof/>
                <w:sz w:val="24"/>
                <w:szCs w:val="24"/>
              </w:rPr>
              <w:t>9.4</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_Toc196740042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59</w:t>
            </w:r>
            <w:r w:rsidR="006E7EBB" w:rsidRPr="009952BA">
              <w:rPr>
                <w:b w:val="0"/>
                <w:noProof/>
                <w:webHidden/>
                <w:sz w:val="24"/>
                <w:szCs w:val="24"/>
              </w:rPr>
              <w:fldChar w:fldCharType="end"/>
            </w:r>
          </w:hyperlink>
        </w:p>
        <w:p w14:paraId="6452E139"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43" w:history="1">
            <w:r w:rsidR="006E7EBB" w:rsidRPr="009952BA">
              <w:rPr>
                <w:rStyle w:val="af3"/>
                <w:b w:val="0"/>
                <w:noProof/>
                <w:sz w:val="24"/>
                <w:szCs w:val="24"/>
              </w:rPr>
              <w:t>9.5</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Оценка эффективности инвестиций по отдельным предложениям</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_Toc196740043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59</w:t>
            </w:r>
            <w:r w:rsidR="006E7EBB" w:rsidRPr="009952BA">
              <w:rPr>
                <w:b w:val="0"/>
                <w:noProof/>
                <w:webHidden/>
                <w:sz w:val="24"/>
                <w:szCs w:val="24"/>
              </w:rPr>
              <w:fldChar w:fldCharType="end"/>
            </w:r>
          </w:hyperlink>
        </w:p>
        <w:p w14:paraId="5A972F1B"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44" w:history="1">
            <w:r w:rsidR="006E7EBB" w:rsidRPr="009952BA">
              <w:rPr>
                <w:rStyle w:val="af3"/>
                <w:b w:val="0"/>
                <w:noProof/>
                <w:sz w:val="24"/>
                <w:szCs w:val="24"/>
              </w:rPr>
              <w:t>9.6</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_Toc196740044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60</w:t>
            </w:r>
            <w:r w:rsidR="006E7EBB" w:rsidRPr="009952BA">
              <w:rPr>
                <w:b w:val="0"/>
                <w:noProof/>
                <w:webHidden/>
                <w:sz w:val="24"/>
                <w:szCs w:val="24"/>
              </w:rPr>
              <w:fldChar w:fldCharType="end"/>
            </w:r>
          </w:hyperlink>
        </w:p>
        <w:p w14:paraId="74F7121F"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45" w:history="1">
            <w:r w:rsidR="006E7EBB" w:rsidRPr="009952BA">
              <w:rPr>
                <w:rStyle w:val="af3"/>
                <w:noProof/>
                <w:sz w:val="24"/>
                <w:szCs w:val="24"/>
              </w:rPr>
              <w:t>Раздел 10 Решение о присвоении статуса единой теплоснабжающей организации (организациям)</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_Toc196740045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61</w:t>
            </w:r>
            <w:r w:rsidR="006E7EBB" w:rsidRPr="009952BA">
              <w:rPr>
                <w:noProof/>
                <w:webHidden/>
                <w:sz w:val="24"/>
                <w:szCs w:val="24"/>
              </w:rPr>
              <w:fldChar w:fldCharType="end"/>
            </w:r>
          </w:hyperlink>
        </w:p>
        <w:p w14:paraId="457F1E01"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46" w:history="1">
            <w:r w:rsidR="006E7EBB" w:rsidRPr="009952BA">
              <w:rPr>
                <w:rStyle w:val="af3"/>
                <w:b w:val="0"/>
                <w:noProof/>
                <w:sz w:val="24"/>
                <w:szCs w:val="24"/>
              </w:rPr>
              <w:t>10.1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Решение о присвоении статуса единой теплоснабжающей организации (организациям)</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_Toc196740046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61</w:t>
            </w:r>
            <w:r w:rsidR="006E7EBB" w:rsidRPr="009952BA">
              <w:rPr>
                <w:b w:val="0"/>
                <w:noProof/>
                <w:webHidden/>
                <w:sz w:val="24"/>
                <w:szCs w:val="24"/>
              </w:rPr>
              <w:fldChar w:fldCharType="end"/>
            </w:r>
          </w:hyperlink>
        </w:p>
        <w:p w14:paraId="38AEF830"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47" w:history="1">
            <w:r w:rsidR="006E7EBB" w:rsidRPr="009952BA">
              <w:rPr>
                <w:rStyle w:val="af3"/>
                <w:b w:val="0"/>
                <w:noProof/>
                <w:sz w:val="24"/>
                <w:szCs w:val="24"/>
              </w:rPr>
              <w:t>10.2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Реестр зон деятельности единой теплоснабжающей организации (организаций)</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_Toc196740047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61</w:t>
            </w:r>
            <w:r w:rsidR="006E7EBB" w:rsidRPr="009952BA">
              <w:rPr>
                <w:b w:val="0"/>
                <w:noProof/>
                <w:webHidden/>
                <w:sz w:val="24"/>
                <w:szCs w:val="24"/>
              </w:rPr>
              <w:fldChar w:fldCharType="end"/>
            </w:r>
          </w:hyperlink>
        </w:p>
        <w:p w14:paraId="2B740B87"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48" w:history="1">
            <w:r w:rsidR="006E7EBB" w:rsidRPr="009952BA">
              <w:rPr>
                <w:rStyle w:val="af3"/>
                <w:b w:val="0"/>
                <w:noProof/>
                <w:sz w:val="24"/>
                <w:szCs w:val="24"/>
              </w:rPr>
              <w:t>10.3</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_Toc196740048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61</w:t>
            </w:r>
            <w:r w:rsidR="006E7EBB" w:rsidRPr="009952BA">
              <w:rPr>
                <w:b w:val="0"/>
                <w:noProof/>
                <w:webHidden/>
                <w:sz w:val="24"/>
                <w:szCs w:val="24"/>
              </w:rPr>
              <w:fldChar w:fldCharType="end"/>
            </w:r>
          </w:hyperlink>
        </w:p>
        <w:p w14:paraId="1DEAF577"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49" w:history="1">
            <w:r w:rsidR="006E7EBB" w:rsidRPr="009952BA">
              <w:rPr>
                <w:rStyle w:val="af3"/>
                <w:b w:val="0"/>
                <w:noProof/>
                <w:sz w:val="24"/>
                <w:szCs w:val="24"/>
              </w:rPr>
              <w:t>10.4</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Информация о поданных теплоснабжающими организациями заявках на присвоение статуса единой теплоснабжающей организации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_Toc196740049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62</w:t>
            </w:r>
            <w:r w:rsidR="006E7EBB" w:rsidRPr="009952BA">
              <w:rPr>
                <w:b w:val="0"/>
                <w:noProof/>
                <w:webHidden/>
                <w:sz w:val="24"/>
                <w:szCs w:val="24"/>
              </w:rPr>
              <w:fldChar w:fldCharType="end"/>
            </w:r>
          </w:hyperlink>
        </w:p>
        <w:p w14:paraId="59D78B47"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50" w:history="1">
            <w:r w:rsidR="006E7EBB" w:rsidRPr="009952BA">
              <w:rPr>
                <w:rStyle w:val="af3"/>
                <w:b w:val="0"/>
                <w:noProof/>
                <w:sz w:val="24"/>
                <w:szCs w:val="24"/>
              </w:rPr>
              <w:t>10.5</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_Toc196740050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62</w:t>
            </w:r>
            <w:r w:rsidR="006E7EBB" w:rsidRPr="009952BA">
              <w:rPr>
                <w:b w:val="0"/>
                <w:noProof/>
                <w:webHidden/>
                <w:sz w:val="24"/>
                <w:szCs w:val="24"/>
              </w:rPr>
              <w:fldChar w:fldCharType="end"/>
            </w:r>
          </w:hyperlink>
        </w:p>
        <w:p w14:paraId="3D0713B6"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51" w:history="1">
            <w:r w:rsidR="006E7EBB" w:rsidRPr="009952BA">
              <w:rPr>
                <w:rStyle w:val="af3"/>
                <w:noProof/>
                <w:sz w:val="24"/>
                <w:szCs w:val="24"/>
              </w:rPr>
              <w:t>Раздел 11 Решения о распределении тепловой нагрузки между источниками тепловой энергии</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_Toc196740051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64</w:t>
            </w:r>
            <w:r w:rsidR="006E7EBB" w:rsidRPr="009952BA">
              <w:rPr>
                <w:noProof/>
                <w:webHidden/>
                <w:sz w:val="24"/>
                <w:szCs w:val="24"/>
              </w:rPr>
              <w:fldChar w:fldCharType="end"/>
            </w:r>
          </w:hyperlink>
        </w:p>
        <w:p w14:paraId="538BFCB1"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52" w:history="1">
            <w:r w:rsidR="006E7EBB" w:rsidRPr="009952BA">
              <w:rPr>
                <w:rStyle w:val="af3"/>
                <w:noProof/>
                <w:sz w:val="24"/>
                <w:szCs w:val="24"/>
              </w:rPr>
              <w:t>Раздел 12 Решения по бесхозяйным тепловым сетям</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_Toc196740052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65</w:t>
            </w:r>
            <w:r w:rsidR="006E7EBB" w:rsidRPr="009952BA">
              <w:rPr>
                <w:noProof/>
                <w:webHidden/>
                <w:sz w:val="24"/>
                <w:szCs w:val="24"/>
              </w:rPr>
              <w:fldChar w:fldCharType="end"/>
            </w:r>
          </w:hyperlink>
        </w:p>
        <w:p w14:paraId="3C69E865"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53" w:history="1">
            <w:r w:rsidR="006E7EBB" w:rsidRPr="009952BA">
              <w:rPr>
                <w:rStyle w:val="af3"/>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_Toc196740053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69</w:t>
            </w:r>
            <w:r w:rsidR="006E7EBB" w:rsidRPr="009952BA">
              <w:rPr>
                <w:noProof/>
                <w:webHidden/>
                <w:sz w:val="24"/>
                <w:szCs w:val="24"/>
              </w:rPr>
              <w:fldChar w:fldCharType="end"/>
            </w:r>
          </w:hyperlink>
        </w:p>
        <w:p w14:paraId="46053937"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54" w:history="1">
            <w:r w:rsidR="006E7EBB" w:rsidRPr="009952BA">
              <w:rPr>
                <w:rStyle w:val="af3"/>
                <w:b w:val="0"/>
                <w:noProof/>
                <w:sz w:val="24"/>
                <w:szCs w:val="24"/>
              </w:rPr>
              <w:t>13.1</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_Toc196740054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69</w:t>
            </w:r>
            <w:r w:rsidR="006E7EBB" w:rsidRPr="009952BA">
              <w:rPr>
                <w:b w:val="0"/>
                <w:noProof/>
                <w:webHidden/>
                <w:sz w:val="24"/>
                <w:szCs w:val="24"/>
              </w:rPr>
              <w:fldChar w:fldCharType="end"/>
            </w:r>
          </w:hyperlink>
        </w:p>
        <w:p w14:paraId="5170DA9B"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55" w:history="1">
            <w:r w:rsidR="006E7EBB" w:rsidRPr="009952BA">
              <w:rPr>
                <w:rStyle w:val="af3"/>
                <w:b w:val="0"/>
                <w:noProof/>
                <w:sz w:val="24"/>
                <w:szCs w:val="24"/>
              </w:rPr>
              <w:t>13.2</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Описание проблем организации газоснабжения источников тепловой энергии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_Toc196740055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69</w:t>
            </w:r>
            <w:r w:rsidR="006E7EBB" w:rsidRPr="009952BA">
              <w:rPr>
                <w:b w:val="0"/>
                <w:noProof/>
                <w:webHidden/>
                <w:sz w:val="24"/>
                <w:szCs w:val="24"/>
              </w:rPr>
              <w:fldChar w:fldCharType="end"/>
            </w:r>
          </w:hyperlink>
        </w:p>
        <w:p w14:paraId="717F4E2A"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56" w:history="1">
            <w:r w:rsidR="006E7EBB" w:rsidRPr="009952BA">
              <w:rPr>
                <w:rStyle w:val="af3"/>
                <w:b w:val="0"/>
                <w:noProof/>
                <w:sz w:val="24"/>
                <w:szCs w:val="24"/>
              </w:rPr>
              <w:t>13.3</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_Toc196740056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69</w:t>
            </w:r>
            <w:r w:rsidR="006E7EBB" w:rsidRPr="009952BA">
              <w:rPr>
                <w:b w:val="0"/>
                <w:noProof/>
                <w:webHidden/>
                <w:sz w:val="24"/>
                <w:szCs w:val="24"/>
              </w:rPr>
              <w:fldChar w:fldCharType="end"/>
            </w:r>
          </w:hyperlink>
        </w:p>
        <w:p w14:paraId="3BE683A4"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57" w:history="1">
            <w:r w:rsidR="006E7EBB" w:rsidRPr="009952BA">
              <w:rPr>
                <w:rStyle w:val="af3"/>
                <w:b w:val="0"/>
                <w:noProof/>
                <w:sz w:val="24"/>
                <w:szCs w:val="24"/>
              </w:rPr>
              <w:t>13.4</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_Toc196740057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69</w:t>
            </w:r>
            <w:r w:rsidR="006E7EBB" w:rsidRPr="009952BA">
              <w:rPr>
                <w:b w:val="0"/>
                <w:noProof/>
                <w:webHidden/>
                <w:sz w:val="24"/>
                <w:szCs w:val="24"/>
              </w:rPr>
              <w:fldChar w:fldCharType="end"/>
            </w:r>
          </w:hyperlink>
        </w:p>
        <w:p w14:paraId="1554F117"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58" w:history="1">
            <w:r w:rsidR="006E7EBB" w:rsidRPr="009952BA">
              <w:rPr>
                <w:rStyle w:val="af3"/>
                <w:b w:val="0"/>
                <w:noProof/>
                <w:sz w:val="24"/>
                <w:szCs w:val="24"/>
              </w:rPr>
              <w:t>13.5</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_Toc196740058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70</w:t>
            </w:r>
            <w:r w:rsidR="006E7EBB" w:rsidRPr="009952BA">
              <w:rPr>
                <w:b w:val="0"/>
                <w:noProof/>
                <w:webHidden/>
                <w:sz w:val="24"/>
                <w:szCs w:val="24"/>
              </w:rPr>
              <w:fldChar w:fldCharType="end"/>
            </w:r>
          </w:hyperlink>
        </w:p>
        <w:p w14:paraId="76B1AFE8"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59" w:history="1">
            <w:r w:rsidR="006E7EBB" w:rsidRPr="009952BA">
              <w:rPr>
                <w:rStyle w:val="af3"/>
                <w:b w:val="0"/>
                <w:noProof/>
                <w:sz w:val="24"/>
                <w:szCs w:val="24"/>
              </w:rPr>
              <w:t>13.6</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_Toc196740059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70</w:t>
            </w:r>
            <w:r w:rsidR="006E7EBB" w:rsidRPr="009952BA">
              <w:rPr>
                <w:b w:val="0"/>
                <w:noProof/>
                <w:webHidden/>
                <w:sz w:val="24"/>
                <w:szCs w:val="24"/>
              </w:rPr>
              <w:fldChar w:fldCharType="end"/>
            </w:r>
          </w:hyperlink>
        </w:p>
        <w:p w14:paraId="19B64C19" w14:textId="77777777" w:rsidR="006E7EBB" w:rsidRPr="009952BA" w:rsidRDefault="00861C58" w:rsidP="006E7EBB">
          <w:pPr>
            <w:pStyle w:val="2c"/>
            <w:rPr>
              <w:rFonts w:asciiTheme="minorHAnsi" w:eastAsiaTheme="minorEastAsia" w:hAnsiTheme="minorHAnsi" w:cstheme="minorBidi"/>
              <w:b w:val="0"/>
              <w:iCs w:val="0"/>
              <w:noProof/>
              <w:sz w:val="24"/>
              <w:szCs w:val="24"/>
            </w:rPr>
          </w:pPr>
          <w:hyperlink w:anchor="_Toc196740060" w:history="1">
            <w:r w:rsidR="006E7EBB" w:rsidRPr="009952BA">
              <w:rPr>
                <w:rStyle w:val="af3"/>
                <w:b w:val="0"/>
                <w:noProof/>
                <w:sz w:val="24"/>
                <w:szCs w:val="24"/>
              </w:rPr>
              <w:t>13.7</w:t>
            </w:r>
            <w:r w:rsidR="006E7EBB" w:rsidRPr="009952BA">
              <w:rPr>
                <w:rFonts w:asciiTheme="minorHAnsi" w:eastAsiaTheme="minorEastAsia" w:hAnsiTheme="minorHAnsi" w:cstheme="minorBidi"/>
                <w:b w:val="0"/>
                <w:iCs w:val="0"/>
                <w:noProof/>
                <w:sz w:val="24"/>
                <w:szCs w:val="24"/>
              </w:rPr>
              <w:tab/>
            </w:r>
            <w:r w:rsidR="006E7EBB" w:rsidRPr="009952BA">
              <w:rPr>
                <w:rStyle w:val="af3"/>
                <w:b w:val="0"/>
                <w:noProof/>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E7EBB" w:rsidRPr="009952BA">
              <w:rPr>
                <w:b w:val="0"/>
                <w:noProof/>
                <w:webHidden/>
                <w:sz w:val="24"/>
                <w:szCs w:val="24"/>
              </w:rPr>
              <w:tab/>
            </w:r>
            <w:r w:rsidR="006E7EBB" w:rsidRPr="009952BA">
              <w:rPr>
                <w:b w:val="0"/>
                <w:noProof/>
                <w:webHidden/>
                <w:sz w:val="24"/>
                <w:szCs w:val="24"/>
              </w:rPr>
              <w:fldChar w:fldCharType="begin"/>
            </w:r>
            <w:r w:rsidR="006E7EBB" w:rsidRPr="009952BA">
              <w:rPr>
                <w:b w:val="0"/>
                <w:noProof/>
                <w:webHidden/>
                <w:sz w:val="24"/>
                <w:szCs w:val="24"/>
              </w:rPr>
              <w:instrText xml:space="preserve"> PAGEREF _Toc196740060 \h </w:instrText>
            </w:r>
            <w:r w:rsidR="006E7EBB" w:rsidRPr="009952BA">
              <w:rPr>
                <w:b w:val="0"/>
                <w:noProof/>
                <w:webHidden/>
                <w:sz w:val="24"/>
                <w:szCs w:val="24"/>
              </w:rPr>
            </w:r>
            <w:r w:rsidR="006E7EBB" w:rsidRPr="009952BA">
              <w:rPr>
                <w:b w:val="0"/>
                <w:noProof/>
                <w:webHidden/>
                <w:sz w:val="24"/>
                <w:szCs w:val="24"/>
              </w:rPr>
              <w:fldChar w:fldCharType="separate"/>
            </w:r>
            <w:r w:rsidR="00C654F8">
              <w:rPr>
                <w:b w:val="0"/>
                <w:noProof/>
                <w:webHidden/>
                <w:sz w:val="24"/>
                <w:szCs w:val="24"/>
              </w:rPr>
              <w:t>70</w:t>
            </w:r>
            <w:r w:rsidR="006E7EBB" w:rsidRPr="009952BA">
              <w:rPr>
                <w:b w:val="0"/>
                <w:noProof/>
                <w:webHidden/>
                <w:sz w:val="24"/>
                <w:szCs w:val="24"/>
              </w:rPr>
              <w:fldChar w:fldCharType="end"/>
            </w:r>
          </w:hyperlink>
        </w:p>
        <w:p w14:paraId="01921575" w14:textId="77777777" w:rsidR="006E7EBB" w:rsidRPr="009952BA" w:rsidRDefault="00861C58" w:rsidP="006E7EBB">
          <w:pPr>
            <w:pStyle w:val="1c"/>
            <w:rPr>
              <w:rFonts w:asciiTheme="minorHAnsi" w:eastAsiaTheme="minorEastAsia" w:hAnsiTheme="minorHAnsi" w:cstheme="minorBidi"/>
              <w:noProof/>
              <w:sz w:val="24"/>
              <w:szCs w:val="24"/>
            </w:rPr>
          </w:pPr>
          <w:hyperlink w:anchor="_Toc196740061" w:history="1">
            <w:r w:rsidR="006E7EBB" w:rsidRPr="009952BA">
              <w:rPr>
                <w:rStyle w:val="af3"/>
                <w:noProof/>
                <w:sz w:val="24"/>
                <w:szCs w:val="24"/>
              </w:rPr>
              <w:t>Раздел 14 Индикаторы развития систем теплоснабжения муниципального образования</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_Toc196740061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71</w:t>
            </w:r>
            <w:r w:rsidR="006E7EBB" w:rsidRPr="009952BA">
              <w:rPr>
                <w:noProof/>
                <w:webHidden/>
                <w:sz w:val="24"/>
                <w:szCs w:val="24"/>
              </w:rPr>
              <w:fldChar w:fldCharType="end"/>
            </w:r>
          </w:hyperlink>
        </w:p>
        <w:p w14:paraId="5C4DC9B9" w14:textId="77777777" w:rsidR="006E7EBB" w:rsidRDefault="00861C58" w:rsidP="006E7EBB">
          <w:pPr>
            <w:pStyle w:val="1c"/>
            <w:rPr>
              <w:rFonts w:asciiTheme="minorHAnsi" w:eastAsiaTheme="minorEastAsia" w:hAnsiTheme="minorHAnsi" w:cstheme="minorBidi"/>
              <w:noProof/>
              <w:sz w:val="22"/>
              <w:szCs w:val="22"/>
            </w:rPr>
          </w:pPr>
          <w:hyperlink w:anchor="_Toc196740062" w:history="1">
            <w:r w:rsidR="006E7EBB" w:rsidRPr="009952BA">
              <w:rPr>
                <w:rStyle w:val="af3"/>
                <w:noProof/>
                <w:sz w:val="24"/>
                <w:szCs w:val="24"/>
              </w:rPr>
              <w:t>Раздел 15 Ценовые (тарифные) последствия</w:t>
            </w:r>
            <w:r w:rsidR="006E7EBB" w:rsidRPr="009952BA">
              <w:rPr>
                <w:noProof/>
                <w:webHidden/>
                <w:sz w:val="24"/>
                <w:szCs w:val="24"/>
              </w:rPr>
              <w:tab/>
            </w:r>
            <w:r w:rsidR="006E7EBB" w:rsidRPr="009952BA">
              <w:rPr>
                <w:noProof/>
                <w:webHidden/>
                <w:sz w:val="24"/>
                <w:szCs w:val="24"/>
              </w:rPr>
              <w:fldChar w:fldCharType="begin"/>
            </w:r>
            <w:r w:rsidR="006E7EBB" w:rsidRPr="009952BA">
              <w:rPr>
                <w:noProof/>
                <w:webHidden/>
                <w:sz w:val="24"/>
                <w:szCs w:val="24"/>
              </w:rPr>
              <w:instrText xml:space="preserve"> PAGEREF _Toc196740062 \h </w:instrText>
            </w:r>
            <w:r w:rsidR="006E7EBB" w:rsidRPr="009952BA">
              <w:rPr>
                <w:noProof/>
                <w:webHidden/>
                <w:sz w:val="24"/>
                <w:szCs w:val="24"/>
              </w:rPr>
            </w:r>
            <w:r w:rsidR="006E7EBB" w:rsidRPr="009952BA">
              <w:rPr>
                <w:noProof/>
                <w:webHidden/>
                <w:sz w:val="24"/>
                <w:szCs w:val="24"/>
              </w:rPr>
              <w:fldChar w:fldCharType="separate"/>
            </w:r>
            <w:r w:rsidR="00C654F8">
              <w:rPr>
                <w:noProof/>
                <w:webHidden/>
                <w:sz w:val="24"/>
                <w:szCs w:val="24"/>
              </w:rPr>
              <w:t>77</w:t>
            </w:r>
            <w:r w:rsidR="006E7EBB" w:rsidRPr="009952BA">
              <w:rPr>
                <w:noProof/>
                <w:webHidden/>
                <w:sz w:val="24"/>
                <w:szCs w:val="24"/>
              </w:rPr>
              <w:fldChar w:fldCharType="end"/>
            </w:r>
          </w:hyperlink>
        </w:p>
        <w:p w14:paraId="2F409C18" w14:textId="77777777" w:rsidR="006E7EBB" w:rsidRPr="00F879D0" w:rsidRDefault="006E7EBB" w:rsidP="006E7EBB">
          <w:pPr>
            <w:jc w:val="both"/>
            <w:rPr>
              <w:sz w:val="22"/>
              <w:szCs w:val="22"/>
            </w:rPr>
          </w:pPr>
          <w:r w:rsidRPr="00146614">
            <w:rPr>
              <w:bCs/>
              <w:sz w:val="24"/>
              <w:szCs w:val="24"/>
            </w:rPr>
            <w:fldChar w:fldCharType="end"/>
          </w:r>
        </w:p>
      </w:sdtContent>
    </w:sdt>
    <w:p w14:paraId="5CB11A83" w14:textId="77777777" w:rsidR="006E7EBB" w:rsidRDefault="006E7EBB" w:rsidP="006E7EBB">
      <w:pPr>
        <w:pStyle w:val="10"/>
        <w:numPr>
          <w:ilvl w:val="0"/>
          <w:numId w:val="0"/>
        </w:numPr>
        <w:spacing w:before="0" w:after="240"/>
        <w:ind w:firstLine="709"/>
        <w:rPr>
          <w:bCs/>
          <w:iCs/>
          <w:sz w:val="24"/>
          <w:szCs w:val="24"/>
        </w:rPr>
        <w:sectPr w:rsidR="006E7EBB" w:rsidSect="007D7974">
          <w:pgSz w:w="11906" w:h="16838"/>
          <w:pgMar w:top="1134" w:right="850" w:bottom="1134" w:left="1134" w:header="708" w:footer="708" w:gutter="0"/>
          <w:cols w:space="708"/>
          <w:docGrid w:linePitch="360"/>
        </w:sectPr>
      </w:pPr>
    </w:p>
    <w:p w14:paraId="1152EC9C" w14:textId="77777777" w:rsidR="006E7EBB" w:rsidRPr="004A665E" w:rsidRDefault="006E7EBB" w:rsidP="006E7EBB">
      <w:pPr>
        <w:pStyle w:val="10"/>
        <w:numPr>
          <w:ilvl w:val="0"/>
          <w:numId w:val="0"/>
        </w:numPr>
        <w:spacing w:before="0" w:after="240"/>
        <w:ind w:firstLine="709"/>
        <w:rPr>
          <w:bCs/>
          <w:iCs/>
          <w:sz w:val="24"/>
          <w:szCs w:val="24"/>
        </w:rPr>
      </w:pPr>
      <w:bookmarkStart w:id="3" w:name="_Toc196739970"/>
      <w:r w:rsidRPr="004A665E">
        <w:rPr>
          <w:bCs/>
          <w:iCs/>
          <w:sz w:val="24"/>
          <w:szCs w:val="24"/>
        </w:rPr>
        <w:t>Общие положения</w:t>
      </w:r>
      <w:bookmarkEnd w:id="3"/>
      <w:bookmarkEnd w:id="2"/>
    </w:p>
    <w:p w14:paraId="354BC80E" w14:textId="77777777" w:rsidR="006E7EBB" w:rsidRPr="004A665E" w:rsidRDefault="006E7EBB" w:rsidP="006E7EBB">
      <w:pPr>
        <w:tabs>
          <w:tab w:val="left" w:pos="567"/>
          <w:tab w:val="left" w:pos="9555"/>
          <w:tab w:val="right" w:pos="10602"/>
        </w:tabs>
        <w:ind w:firstLine="709"/>
        <w:jc w:val="both"/>
        <w:rPr>
          <w:rFonts w:eastAsia="Calibri"/>
          <w:b/>
          <w:sz w:val="24"/>
          <w:szCs w:val="24"/>
          <w:lang w:eastAsia="en-US"/>
        </w:rPr>
      </w:pPr>
      <w:r w:rsidRPr="004A665E">
        <w:rPr>
          <w:rFonts w:eastAsia="Calibri"/>
          <w:b/>
          <w:sz w:val="24"/>
          <w:szCs w:val="24"/>
          <w:lang w:eastAsia="en-US"/>
        </w:rPr>
        <w:t xml:space="preserve">Основание для </w:t>
      </w:r>
      <w:r>
        <w:rPr>
          <w:rFonts w:eastAsia="Calibri"/>
          <w:b/>
          <w:sz w:val="24"/>
          <w:szCs w:val="24"/>
          <w:lang w:eastAsia="en-US"/>
        </w:rPr>
        <w:t>разработки</w:t>
      </w:r>
      <w:r w:rsidRPr="004A665E">
        <w:rPr>
          <w:rFonts w:eastAsia="Calibri"/>
          <w:b/>
          <w:sz w:val="24"/>
          <w:szCs w:val="24"/>
          <w:lang w:eastAsia="en-US"/>
        </w:rPr>
        <w:t xml:space="preserve"> Схемы теплоснабжения</w:t>
      </w:r>
    </w:p>
    <w:p w14:paraId="3746A172" w14:textId="77777777" w:rsidR="006E7EBB" w:rsidRPr="00E43629" w:rsidRDefault="006E7EBB" w:rsidP="006E7EBB">
      <w:pPr>
        <w:tabs>
          <w:tab w:val="left" w:pos="993"/>
        </w:tabs>
        <w:spacing w:before="60" w:after="60"/>
        <w:ind w:firstLine="709"/>
        <w:contextualSpacing/>
        <w:jc w:val="both"/>
        <w:rPr>
          <w:sz w:val="24"/>
          <w:szCs w:val="28"/>
        </w:rPr>
      </w:pPr>
      <w:bookmarkStart w:id="4" w:name="_Hlk111719128"/>
      <w:bookmarkStart w:id="5" w:name="_Hlk51404239"/>
      <w:r w:rsidRPr="00E43629">
        <w:rPr>
          <w:sz w:val="24"/>
          <w:szCs w:val="28"/>
        </w:rPr>
        <w:t>Характеристика существующего положения в системе теплоснабжения городского поселения Фёдоровский Сургутского муниципального района Ханты-Мансийского автономного округа-Югры (сокращенно – городское поселение Фёдоровский) актуализирована по состоянию на начало 2025 г., а также в соответствии с исходными данными, предоставленными эксплуатирующей организацией - Муниципальное унитарное предприятие «Фёдоровское ЖКХ» (далее – МУП «Фёдоровское ЖКХ»).</w:t>
      </w:r>
    </w:p>
    <w:p w14:paraId="2BAC5C85" w14:textId="77777777" w:rsidR="006E7EBB" w:rsidRPr="00E43629" w:rsidRDefault="006E7EBB" w:rsidP="006E7EBB">
      <w:pPr>
        <w:tabs>
          <w:tab w:val="left" w:pos="993"/>
        </w:tabs>
        <w:spacing w:before="60" w:after="60"/>
        <w:ind w:firstLine="709"/>
        <w:contextualSpacing/>
        <w:jc w:val="both"/>
        <w:rPr>
          <w:sz w:val="24"/>
          <w:szCs w:val="28"/>
        </w:rPr>
      </w:pPr>
      <w:r w:rsidRPr="00E43629">
        <w:rPr>
          <w:sz w:val="24"/>
          <w:szCs w:val="28"/>
        </w:rPr>
        <w:t xml:space="preserve">В Схеме теплоснабжения система теплоснабжения городского поселения Фёдоровский описана в ретроспективе с 2020 г.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2024 г. </w:t>
      </w:r>
    </w:p>
    <w:p w14:paraId="0E662672" w14:textId="77777777" w:rsidR="006E7EBB" w:rsidRPr="00E43629" w:rsidRDefault="006E7EBB" w:rsidP="006E7EBB">
      <w:pPr>
        <w:tabs>
          <w:tab w:val="left" w:pos="993"/>
        </w:tabs>
        <w:spacing w:before="60" w:after="60"/>
        <w:ind w:firstLine="709"/>
        <w:contextualSpacing/>
        <w:jc w:val="both"/>
        <w:rPr>
          <w:sz w:val="24"/>
          <w:szCs w:val="28"/>
        </w:rPr>
      </w:pPr>
      <w:r w:rsidRPr="00BC6746">
        <w:rPr>
          <w:sz w:val="24"/>
          <w:szCs w:val="28"/>
        </w:rPr>
        <w:t>На период 2025-2028 гг. приняты плановые данные основных технико-экономических показателей теплосетевых организаций в соответствии с данными протоколов заседания Правления Региональной службы по тарифам Ханты-Мансийского автономного округа-Югры об установлении тарифов на тепловую энергию.</w:t>
      </w:r>
    </w:p>
    <w:p w14:paraId="7FDDABDE" w14:textId="77777777" w:rsidR="006E7EBB" w:rsidRDefault="006E7EBB" w:rsidP="006E7EBB">
      <w:pPr>
        <w:tabs>
          <w:tab w:val="left" w:pos="993"/>
        </w:tabs>
        <w:spacing w:before="60" w:after="60"/>
        <w:ind w:firstLine="709"/>
        <w:contextualSpacing/>
        <w:jc w:val="both"/>
        <w:rPr>
          <w:sz w:val="24"/>
          <w:szCs w:val="28"/>
        </w:rPr>
      </w:pPr>
      <w:r w:rsidRPr="00E43629">
        <w:rPr>
          <w:sz w:val="24"/>
          <w:szCs w:val="28"/>
        </w:rPr>
        <w:t xml:space="preserve">Схема теплоснабжения городского поселения Фёдоровский Сургутского муниципального района Ханты-Мансийского автономного округа-Югры на период до 2040 г. (далее – Схема теплоснабжения) актуализирована на 2026 г. в соответствии с требованиями следующих нормативных правовых актов и документов с учетом изменений, и дополнений, действующих на момент актуализации:   </w:t>
      </w:r>
    </w:p>
    <w:p w14:paraId="76175649" w14:textId="77777777" w:rsidR="006E7EBB" w:rsidRPr="00E43629" w:rsidRDefault="006E7EBB" w:rsidP="006E7EBB">
      <w:pPr>
        <w:pStyle w:val="ad"/>
        <w:numPr>
          <w:ilvl w:val="0"/>
          <w:numId w:val="16"/>
        </w:numPr>
        <w:tabs>
          <w:tab w:val="left" w:pos="993"/>
        </w:tabs>
        <w:spacing w:before="60" w:after="60"/>
        <w:contextualSpacing/>
        <w:jc w:val="both"/>
        <w:rPr>
          <w:rFonts w:eastAsia="Calibri"/>
          <w:spacing w:val="-3"/>
          <w:sz w:val="24"/>
        </w:rPr>
      </w:pPr>
      <w:r w:rsidRPr="00E43629">
        <w:rPr>
          <w:rFonts w:eastAsia="Calibri"/>
          <w:spacing w:val="-3"/>
          <w:sz w:val="24"/>
        </w:rPr>
        <w:t>Градостроительный кодекс Российской Федерации от 29.12.2004 № 190-ФЗ;</w:t>
      </w:r>
    </w:p>
    <w:p w14:paraId="78562B6C"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Жилищный кодекс Российской Федерации от 29.12.2004 № 188-ФЗ;</w:t>
      </w:r>
    </w:p>
    <w:p w14:paraId="1CCCC6A6"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Федеральный закон от 06.10.2003 № 131-ФЗ «Об общих принципах организации местного самоуправления в Российской Федерации»;</w:t>
      </w:r>
    </w:p>
    <w:p w14:paraId="76ED7DE2"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Федеральный закон от 27.07.2010 № 190-ФЗ «О теплоснабжении»;</w:t>
      </w:r>
    </w:p>
    <w:p w14:paraId="10032E0E"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Федеральный закон от 23.11.2009 № 261-ФЗ «Об энергосбережении и </w:t>
      </w:r>
      <w:r w:rsidRPr="008F515E">
        <w:rPr>
          <w:rFonts w:eastAsia="Calibri"/>
          <w:spacing w:val="-3"/>
          <w:sz w:val="24"/>
        </w:rPr>
        <w:br/>
        <w:t>о повышении энергетической эффективности и о внесении изменений в отдельные законодательные акты Российской Федерации»;</w:t>
      </w:r>
    </w:p>
    <w:p w14:paraId="650A98BD"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Федеральный закон от 10.01.2002 № 7-ФЗ «Об охране окружающей среды»;</w:t>
      </w:r>
    </w:p>
    <w:p w14:paraId="629279B4"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Федеральный закон от 23.08.1996 № 127-ФЗ «О науке и государственной научно-технической политике»;</w:t>
      </w:r>
    </w:p>
    <w:p w14:paraId="2853CF93"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Постановление Правительства Российской Федерации от 22.02.2012 № 154 </w:t>
      </w:r>
      <w:r w:rsidRPr="008F515E">
        <w:rPr>
          <w:rFonts w:eastAsia="Calibri"/>
          <w:spacing w:val="-3"/>
          <w:sz w:val="24"/>
        </w:rPr>
        <w:br/>
        <w:t>«О требованиях к схемам теплоснабжения, порядку их разработки и утверждения»;</w:t>
      </w:r>
    </w:p>
    <w:p w14:paraId="324F046F"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Постановление Правительства Российской Федерации от 08.08.2012 № 808 </w:t>
      </w:r>
      <w:r w:rsidRPr="008F515E">
        <w:rPr>
          <w:rFonts w:eastAsia="Calibri"/>
          <w:spacing w:val="-3"/>
          <w:sz w:val="24"/>
        </w:rPr>
        <w:br/>
        <w:t>«Об организации теплоснабжения в Российской Федерации и о внесении изменений в некоторые акты Правительства Российской Федерации»;</w:t>
      </w:r>
    </w:p>
    <w:p w14:paraId="1C69DB7C"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B1538">
        <w:rPr>
          <w:rFonts w:eastAsia="Calibri"/>
          <w:spacing w:val="-3"/>
          <w:sz w:val="24"/>
        </w:rPr>
        <w:t xml:space="preserve">Постановление Правительства Российской Федерации от 08.07.2023 № 1130 </w:t>
      </w:r>
      <w:r w:rsidRPr="00EB1538">
        <w:rPr>
          <w:rFonts w:eastAsia="Calibri"/>
          <w:spacing w:val="-3"/>
          <w:sz w:val="24"/>
        </w:rPr>
        <w:br/>
        <w:t>«Об утверждении Правил вывода 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 января 2021 г. № 86»</w:t>
      </w:r>
      <w:r w:rsidRPr="008F515E">
        <w:rPr>
          <w:rFonts w:eastAsia="Calibri"/>
          <w:spacing w:val="-3"/>
          <w:sz w:val="24"/>
        </w:rPr>
        <w:t>;</w:t>
      </w:r>
    </w:p>
    <w:p w14:paraId="2415F0A0"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Постановление Правительства Российской Федерации от 06.05.2011 № 354 </w:t>
      </w:r>
      <w:r w:rsidRPr="008F515E">
        <w:rPr>
          <w:rFonts w:eastAsia="Calibri"/>
          <w:spacing w:val="-3"/>
          <w:sz w:val="24"/>
        </w:rPr>
        <w:br/>
        <w:t>«О предоставлении коммунальных услуг собственникам и пользователям помещений в многоквартирных домах и жилых домов»;</w:t>
      </w:r>
    </w:p>
    <w:p w14:paraId="78BCF606"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Постановление Правительства Российской Федерации от 03.11.2011 № 882 </w:t>
      </w:r>
      <w:r w:rsidRPr="008F515E">
        <w:rPr>
          <w:rFonts w:eastAsia="Calibri"/>
          <w:spacing w:val="-3"/>
          <w:sz w:val="24"/>
        </w:rPr>
        <w:br/>
        <w:t xml:space="preserve">«Об утверждении </w:t>
      </w:r>
      <w:hyperlink r:id="rId11" w:history="1">
        <w:r w:rsidRPr="008F515E">
          <w:rPr>
            <w:rFonts w:eastAsia="Calibri"/>
            <w:spacing w:val="-3"/>
            <w:sz w:val="24"/>
          </w:rPr>
          <w:t>Правил</w:t>
        </w:r>
      </w:hyperlink>
      <w:r w:rsidRPr="008F515E">
        <w:rPr>
          <w:rFonts w:eastAsia="Calibri"/>
          <w:spacing w:val="-3"/>
          <w:sz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04374476"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Постановление Правительства Российской Федерации от 23.05.2006 № 306 </w:t>
      </w:r>
      <w:r w:rsidRPr="008F515E">
        <w:rPr>
          <w:rFonts w:eastAsia="Calibri"/>
          <w:spacing w:val="-3"/>
          <w:sz w:val="24"/>
        </w:rPr>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14:paraId="574A1525"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sz w:val="24"/>
        </w:rPr>
        <w:t xml:space="preserve">Постановление Правительства Российской Федерации от 26.12.2016 № 1498 </w:t>
      </w:r>
      <w:r w:rsidRPr="008F515E">
        <w:rPr>
          <w:sz w:val="24"/>
        </w:rPr>
        <w:br/>
        <w:t>«О вопросах предоставления коммунальных услуг и содержания общего имущества в многоквартирном доме»;</w:t>
      </w:r>
    </w:p>
    <w:p w14:paraId="501A01B6" w14:textId="77777777" w:rsidR="006E7EBB" w:rsidRPr="008F515E" w:rsidRDefault="006E7EBB" w:rsidP="006E7EBB">
      <w:pPr>
        <w:numPr>
          <w:ilvl w:val="0"/>
          <w:numId w:val="16"/>
        </w:numPr>
        <w:tabs>
          <w:tab w:val="left" w:pos="993"/>
        </w:tabs>
        <w:spacing w:before="60" w:after="60"/>
        <w:ind w:left="0" w:firstLine="709"/>
        <w:contextualSpacing/>
        <w:jc w:val="both"/>
        <w:rPr>
          <w:sz w:val="24"/>
        </w:rPr>
      </w:pPr>
      <w:r w:rsidRPr="008F515E">
        <w:rPr>
          <w:sz w:val="24"/>
        </w:rPr>
        <w:t xml:space="preserve">Постановление Правительства Российской Федерации от 15.05.2010 № 340 </w:t>
      </w:r>
      <w:r w:rsidRPr="008F515E">
        <w:rPr>
          <w:sz w:val="24"/>
        </w:rPr>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10C071B8" w14:textId="77777777" w:rsidR="006E7EBB" w:rsidRPr="008F515E" w:rsidRDefault="006E7EBB" w:rsidP="006E7EBB">
      <w:pPr>
        <w:numPr>
          <w:ilvl w:val="0"/>
          <w:numId w:val="16"/>
        </w:numPr>
        <w:tabs>
          <w:tab w:val="left" w:pos="993"/>
        </w:tabs>
        <w:spacing w:before="60" w:after="60"/>
        <w:ind w:left="0" w:firstLine="709"/>
        <w:contextualSpacing/>
        <w:jc w:val="both"/>
        <w:rPr>
          <w:sz w:val="24"/>
        </w:rPr>
      </w:pPr>
      <w:r w:rsidRPr="008F515E">
        <w:rPr>
          <w:sz w:val="24"/>
        </w:rPr>
        <w:t xml:space="preserve">Постановление Правительства Российской Федерации 05.05.2014 № 410 </w:t>
      </w:r>
      <w:r w:rsidRPr="008F515E">
        <w:rPr>
          <w:sz w:val="24"/>
        </w:rPr>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41D76813" w14:textId="77777777" w:rsidR="006E7EBB" w:rsidRPr="008F515E" w:rsidRDefault="006E7EBB" w:rsidP="006E7EBB">
      <w:pPr>
        <w:numPr>
          <w:ilvl w:val="0"/>
          <w:numId w:val="16"/>
        </w:numPr>
        <w:tabs>
          <w:tab w:val="left" w:pos="993"/>
        </w:tabs>
        <w:spacing w:before="60" w:after="60"/>
        <w:ind w:left="0" w:firstLine="709"/>
        <w:contextualSpacing/>
        <w:jc w:val="both"/>
        <w:rPr>
          <w:sz w:val="24"/>
        </w:rPr>
      </w:pPr>
      <w:r w:rsidRPr="008F515E">
        <w:rPr>
          <w:sz w:val="24"/>
        </w:rPr>
        <w:t xml:space="preserve">Постановление Правительства Российской Федерации 23.07.2007 № 464 </w:t>
      </w:r>
      <w:r w:rsidRPr="008F515E">
        <w:rPr>
          <w:sz w:val="24"/>
        </w:rPr>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7FC07EA2" w14:textId="77777777" w:rsidR="006E7EBB" w:rsidRPr="008F515E" w:rsidRDefault="006E7EBB" w:rsidP="006E7EBB">
      <w:pPr>
        <w:numPr>
          <w:ilvl w:val="0"/>
          <w:numId w:val="16"/>
        </w:numPr>
        <w:tabs>
          <w:tab w:val="left" w:pos="993"/>
        </w:tabs>
        <w:spacing w:before="60" w:after="60"/>
        <w:ind w:left="0" w:firstLine="709"/>
        <w:contextualSpacing/>
        <w:jc w:val="both"/>
        <w:rPr>
          <w:sz w:val="24"/>
        </w:rPr>
      </w:pPr>
      <w:r w:rsidRPr="008F515E">
        <w:rPr>
          <w:sz w:val="24"/>
        </w:rPr>
        <w:t xml:space="preserve">Постановление Правительства Российской Федерации от 16.05.2014 № 452 </w:t>
      </w:r>
      <w:r w:rsidRPr="008F515E">
        <w:rPr>
          <w:sz w:val="24"/>
        </w:rP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16C715F9"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sidRPr="008F515E">
        <w:rPr>
          <w:rFonts w:eastAsia="Calibri"/>
          <w:spacing w:val="-3"/>
          <w:sz w:val="24"/>
        </w:rPr>
        <w:br/>
        <w:t>№ 55629);</w:t>
      </w:r>
    </w:p>
    <w:p w14:paraId="6EA2B484"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Приказ Министерства энергетики Российской Федерации от 30.12.2008 № 323 </w:t>
      </w:r>
      <w:r w:rsidRPr="008F515E">
        <w:rPr>
          <w:rFonts w:eastAsia="Calibri"/>
          <w:spacing w:val="-3"/>
          <w:sz w:val="24"/>
        </w:rPr>
        <w:br/>
        <w:t>«Об утверждении порядка определения нормативов удельного расхода топлива при производстве электрической и тепловой энергии»;</w:t>
      </w:r>
    </w:p>
    <w:p w14:paraId="72F41B98"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Приказ Министерства энергетики Российской Федерации от 30.12.2008 № 325 </w:t>
      </w:r>
      <w:r w:rsidRPr="008F515E">
        <w:rPr>
          <w:rFonts w:eastAsia="Calibri"/>
          <w:spacing w:val="-3"/>
          <w:sz w:val="24"/>
        </w:rPr>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19D388F0"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Приказ Министерства энергетики Российской Федерации от 24.03.2003 № 115 </w:t>
      </w:r>
      <w:r w:rsidRPr="008F515E">
        <w:rPr>
          <w:rFonts w:eastAsia="Calibri"/>
          <w:spacing w:val="-3"/>
          <w:sz w:val="24"/>
        </w:rPr>
        <w:br/>
        <w:t>«Об утверждении правил технической эксплуатации тепловых энергоустановок»;</w:t>
      </w:r>
    </w:p>
    <w:p w14:paraId="63391642"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Приказ Министерства энергетики Российской Федерации от 10.08.2012 № 377 </w:t>
      </w:r>
      <w:r w:rsidRPr="008F515E">
        <w:rPr>
          <w:rFonts w:eastAsia="Calibri"/>
          <w:spacing w:val="-3"/>
          <w:sz w:val="24"/>
        </w:rPr>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2017CF39"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ГОСТ Р 51617-2014 Услуги жилищно-коммунального хозяйства и управления многоквартирными домами. Коммунальные услуги. Общие требования;</w:t>
      </w:r>
    </w:p>
    <w:p w14:paraId="4C75911A" w14:textId="77777777" w:rsidR="006E7EBB" w:rsidRPr="008F515E"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8F515E">
        <w:rPr>
          <w:rFonts w:eastAsia="Calibri"/>
          <w:spacing w:val="-3"/>
          <w:sz w:val="24"/>
        </w:rPr>
        <w:t xml:space="preserve">Свод правил СП 124.13330.2012 «Тепловые сети. Актуализированная редакция </w:t>
      </w:r>
      <w:r>
        <w:rPr>
          <w:rFonts w:eastAsia="Calibri"/>
          <w:spacing w:val="-3"/>
          <w:sz w:val="24"/>
        </w:rPr>
        <w:br/>
      </w:r>
      <w:r w:rsidRPr="008F515E">
        <w:rPr>
          <w:rFonts w:eastAsia="Calibri"/>
          <w:spacing w:val="-3"/>
          <w:sz w:val="24"/>
        </w:rPr>
        <w:t>СНиП 41-02-2003»;</w:t>
      </w:r>
    </w:p>
    <w:p w14:paraId="554C72A7"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Свод правил СП 50.13330.2024 «Тепловая защита зданий. Актуализированная редакция СНиП 23-02-2003»;</w:t>
      </w:r>
    </w:p>
    <w:p w14:paraId="70D75332"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Свод правил СП 54.13330.2022 «Актуализированная редакция СНиП 31-01-2003 Здания жилые многоквартирные»;</w:t>
      </w:r>
    </w:p>
    <w:p w14:paraId="0F9F9FE6"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Свод правил СП 131.13330.2020 «Актуализированная редакция СНиП 23-01-99* Строительная климатология»;</w:t>
      </w:r>
    </w:p>
    <w:p w14:paraId="79C60268"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 xml:space="preserve">Свод правил СП 61.13330.2012 «Актуализированная редакция СНиП 41-03-2003 Тепловая изоляция оборудования и трубопроводов»; </w:t>
      </w:r>
    </w:p>
    <w:p w14:paraId="3C575767"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Свод правил СП 89.13330.2016 «Актуализированная редакция СНиП II-35-76 Котельные установки»;</w:t>
      </w:r>
    </w:p>
    <w:p w14:paraId="7DC0DB90"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Свод правил СП 41-108-2004 «Поквартирное теплоснабжение жилых зданий с теплогенераторами на газовом топливе»;</w:t>
      </w:r>
    </w:p>
    <w:p w14:paraId="6AB418A6"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Свод правил СП 41-101-95 «Проектирование тепловых пунктов»;</w:t>
      </w:r>
    </w:p>
    <w:p w14:paraId="1A228388"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Свод правил СП 510.1325800.2022 «Тепловые пункты и системы внутреннего теплоснабжения»;</w:t>
      </w:r>
    </w:p>
    <w:p w14:paraId="391CA91C"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1B907390"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0FAE0D5E" w14:textId="77777777" w:rsidR="006E7EBB" w:rsidRPr="00BC6746"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BC6746">
        <w:rPr>
          <w:rFonts w:eastAsia="Calibri"/>
          <w:spacing w:val="-3"/>
          <w:sz w:val="24"/>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w:t>
      </w:r>
      <w:r w:rsidRPr="00BC6746">
        <w:rPr>
          <w:rFonts w:eastAsia="Calibri"/>
          <w:spacing w:val="-3"/>
          <w:sz w:val="24"/>
        </w:rPr>
        <w:br/>
        <w:t>«Об утверждении актов Министерства энергетики России по вопросам энергетической эффективности тепловых сетей»;</w:t>
      </w:r>
    </w:p>
    <w:bookmarkEnd w:id="4"/>
    <w:p w14:paraId="23438F84"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Схема территориального планирования Ханты-Мансийского автономного округа - Югры, утв. постановлением Правительства ХМАО-Югры от 26.12.2014 № 506-п (с изм. от 10.01.2020);</w:t>
      </w:r>
    </w:p>
    <w:p w14:paraId="71E56F8D"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Региональная программа газификации Ханты-Мансийского автономного округа - Югры до 2030 года, утв. Распоряжением Правительства ХМАО-Югры от 24.12.2021 № 726-рп (с изм. от 18.03.2025);</w:t>
      </w:r>
    </w:p>
    <w:p w14:paraId="09F561B2"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Прогноз социально-экономического развития городского поселения Фёдоровский на 2025 год и на плановый период 2026 и 2027 годов, утв. постановлением Правительства ХМАО-Югры от 31.10.2024 № 567-п;</w:t>
      </w:r>
    </w:p>
    <w:p w14:paraId="25B1ABAE"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Прогноз социально-экономического развития городского поселения Фёдоровский на 2025 год и на плановый период 2026-2030 годов, утв. постановлением Правительства ХМАО-Югры от 31.10.2024 № 568-п;</w:t>
      </w:r>
    </w:p>
    <w:p w14:paraId="2C13E6AA"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Стратегия социально-экономического развития Сургутского района до 2036 года «Маршрут в благополучие», утв. решением Думы Сургутского района ХМАО-Югры от 17.12.2018 № 591 (с изм. от 22.12.2023 № 611);</w:t>
      </w:r>
    </w:p>
    <w:p w14:paraId="1284C0EE"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 xml:space="preserve">Схема теплоснабжения на 2025 год муниципального образования городское поселение Фёдоровский Сургутского муниципального района Ханты-Мансийского автономного округа – Югры на период до 2040 года, утв. постановлением Администрации городского поселения Фёдоровский от 15.05.2024 № 278-п; </w:t>
      </w:r>
    </w:p>
    <w:p w14:paraId="09EA34A5"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 xml:space="preserve">Схема водоснабжения и водоотведения муниципального образования городское поселение Фёдоровский Сургутского муниципального района Ханты-Мансийского автономного округа – Югры на период до 2040 года, утв. постановлением Администрации городского поселения Фёдоровский от 16.06.2023 № 269-п; </w:t>
      </w:r>
    </w:p>
    <w:p w14:paraId="78F24AAC"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Генеральный план городского поселения Фёдоровский Сургутского муниципального района Ханты-Мансийского автономного округа - Югры, утв. Решением Думы Сургутского района от 10.06.2021 № 1147 (с изм. от 10.11.2023 № 571-нпа);</w:t>
      </w:r>
    </w:p>
    <w:p w14:paraId="02279330"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Государственная программа Ханты-Мансийского округа – Югры «Строительство», утв. постановлением Правительства ХМАО-Югры от 10.11.2023 № 561-п (с изм. от 28.12.2024 № 576-п);</w:t>
      </w:r>
    </w:p>
    <w:p w14:paraId="43463EBA"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Государственная программа Ханты-Мансийского округа – Югры «Развитие жилищной сферы», утв. постановлением Правительства ХМАО-Югры от 31.10.2021 № 476-п (с изм. от 14.04.2023 № 476-п);</w:t>
      </w:r>
    </w:p>
    <w:p w14:paraId="78E13871"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Программы комплексного развития систем коммунальной инфраструктуры городских и сельских поселений Сургутского района до 2040 года», утв. Решением Думы Сургутского района ХМАО-Югры от 29.09.2017 № 223-нпа (с изм. от 20.05.2022 № 233-нпа);</w:t>
      </w:r>
    </w:p>
    <w:p w14:paraId="733F33D8" w14:textId="77777777" w:rsidR="006E7EBB" w:rsidRPr="00E43629" w:rsidRDefault="006E7EBB" w:rsidP="006E7EBB">
      <w:pPr>
        <w:numPr>
          <w:ilvl w:val="0"/>
          <w:numId w:val="16"/>
        </w:numPr>
        <w:tabs>
          <w:tab w:val="left" w:pos="993"/>
        </w:tabs>
        <w:spacing w:before="60" w:after="60"/>
        <w:ind w:left="0" w:firstLine="709"/>
        <w:contextualSpacing/>
        <w:jc w:val="both"/>
        <w:rPr>
          <w:rFonts w:eastAsia="Calibri"/>
          <w:spacing w:val="-3"/>
          <w:sz w:val="24"/>
        </w:rPr>
      </w:pPr>
      <w:r w:rsidRPr="00E43629">
        <w:rPr>
          <w:rFonts w:eastAsia="Calibri"/>
          <w:spacing w:val="-3"/>
          <w:sz w:val="24"/>
        </w:rPr>
        <w:t>Муниципальная программа городского поселения Фёдоровский «Развитие жилищно-коммунального комплекса и повышение энергетической эффективности в городском поселении Фёдоровский», утв. постановлением Администрации городского поселения Фёдоровский от 22.10.2013 № 400-п (с изм. от 18.01.2024 № 15-п);</w:t>
      </w:r>
    </w:p>
    <w:p w14:paraId="5AB4DBC7" w14:textId="77777777" w:rsidR="006E7EBB" w:rsidRPr="008F515E" w:rsidRDefault="006E7EBB" w:rsidP="006E7EBB">
      <w:pPr>
        <w:numPr>
          <w:ilvl w:val="0"/>
          <w:numId w:val="16"/>
        </w:numPr>
        <w:tabs>
          <w:tab w:val="left" w:pos="993"/>
        </w:tabs>
        <w:spacing w:before="60" w:after="60"/>
        <w:ind w:left="0" w:firstLine="709"/>
        <w:contextualSpacing/>
        <w:jc w:val="both"/>
        <w:rPr>
          <w:sz w:val="24"/>
          <w:szCs w:val="28"/>
        </w:rPr>
      </w:pPr>
      <w:r w:rsidRPr="008F515E">
        <w:rPr>
          <w:sz w:val="24"/>
          <w:szCs w:val="28"/>
        </w:rPr>
        <w:t>иная нормативно-законодательная база Российской Федерации.</w:t>
      </w:r>
    </w:p>
    <w:p w14:paraId="67605A4D" w14:textId="77777777" w:rsidR="006E7EBB" w:rsidRPr="00E43629" w:rsidRDefault="006E7EBB" w:rsidP="006E7EBB">
      <w:pPr>
        <w:tabs>
          <w:tab w:val="left" w:pos="0"/>
        </w:tabs>
        <w:ind w:firstLine="709"/>
        <w:jc w:val="both"/>
        <w:rPr>
          <w:sz w:val="24"/>
        </w:rPr>
      </w:pPr>
      <w:r w:rsidRPr="008F515E">
        <w:rPr>
          <w:b/>
          <w:sz w:val="24"/>
        </w:rPr>
        <w:t>Цель актуализации:</w:t>
      </w:r>
      <w:r w:rsidRPr="008F515E">
        <w:rPr>
          <w:sz w:val="24"/>
        </w:rPr>
        <w:t xml:space="preserve"> </w:t>
      </w:r>
      <w:r w:rsidRPr="00E43629">
        <w:rPr>
          <w:sz w:val="24"/>
        </w:rPr>
        <w:t xml:space="preserve">развитие системы теплоснабжения городского поселения Фёдоровский Сургутского муниципального района Ханты-Мансийского автономного округа-Югры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14:paraId="76752339" w14:textId="77777777" w:rsidR="006E7EBB" w:rsidRDefault="006E7EBB" w:rsidP="006E7EBB">
      <w:pPr>
        <w:tabs>
          <w:tab w:val="left" w:pos="0"/>
        </w:tabs>
        <w:ind w:firstLine="709"/>
        <w:jc w:val="both"/>
        <w:rPr>
          <w:sz w:val="24"/>
        </w:rPr>
      </w:pPr>
      <w:r w:rsidRPr="00E43629">
        <w:rPr>
          <w:sz w:val="24"/>
        </w:rPr>
        <w:t xml:space="preserve">Схема теплоснабжения, актуализированная на 2026 г., является основным предпроектным документом, определяющим направление развития теплоснабжения городского поселения Фёдоровский 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06D52717" w14:textId="77777777" w:rsidR="006E7EBB" w:rsidRDefault="006E7EBB" w:rsidP="006E7EBB">
      <w:pPr>
        <w:tabs>
          <w:tab w:val="left" w:pos="0"/>
        </w:tabs>
        <w:ind w:firstLine="709"/>
        <w:jc w:val="both"/>
        <w:rPr>
          <w:sz w:val="24"/>
        </w:rPr>
      </w:pPr>
      <w:r w:rsidRPr="008F515E">
        <w:rPr>
          <w:sz w:val="24"/>
        </w:rPr>
        <w:t>Схема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w:t>
      </w:r>
    </w:p>
    <w:p w14:paraId="3A4947B1" w14:textId="77777777" w:rsidR="006E7EBB" w:rsidRPr="0034056B" w:rsidRDefault="006E7EBB" w:rsidP="006E7EBB">
      <w:pPr>
        <w:tabs>
          <w:tab w:val="left" w:pos="0"/>
        </w:tabs>
        <w:ind w:firstLine="720"/>
        <w:contextualSpacing/>
        <w:jc w:val="both"/>
        <w:rPr>
          <w:b/>
          <w:sz w:val="24"/>
          <w:szCs w:val="24"/>
        </w:rPr>
      </w:pPr>
      <w:r w:rsidRPr="0034056B">
        <w:rPr>
          <w:b/>
          <w:sz w:val="24"/>
          <w:szCs w:val="24"/>
        </w:rPr>
        <w:t>Этапы реализации Схемы теплоснабжения</w:t>
      </w:r>
    </w:p>
    <w:p w14:paraId="28501CD5" w14:textId="77777777" w:rsidR="006E7EBB" w:rsidRPr="008F515E" w:rsidRDefault="006E7EBB" w:rsidP="006E7EBB">
      <w:pPr>
        <w:tabs>
          <w:tab w:val="left" w:pos="567"/>
          <w:tab w:val="left" w:pos="9555"/>
          <w:tab w:val="right" w:pos="10602"/>
        </w:tabs>
        <w:ind w:firstLine="709"/>
        <w:rPr>
          <w:sz w:val="24"/>
        </w:rPr>
      </w:pPr>
      <w:r w:rsidRPr="008F515E">
        <w:rPr>
          <w:sz w:val="24"/>
        </w:rPr>
        <w:t>Расчетный период реализации Схемы теплоснабжения принят с разделением на этапы реализации:</w:t>
      </w:r>
    </w:p>
    <w:p w14:paraId="246ECE74" w14:textId="77777777" w:rsidR="006E7EBB" w:rsidRPr="008F515E" w:rsidRDefault="006E7EBB" w:rsidP="006E7EBB">
      <w:pPr>
        <w:numPr>
          <w:ilvl w:val="0"/>
          <w:numId w:val="65"/>
        </w:numPr>
        <w:tabs>
          <w:tab w:val="left" w:pos="567"/>
          <w:tab w:val="left" w:pos="993"/>
          <w:tab w:val="right" w:pos="10602"/>
        </w:tabs>
        <w:spacing w:before="60" w:after="120"/>
        <w:ind w:left="0" w:firstLine="709"/>
        <w:contextualSpacing/>
        <w:jc w:val="both"/>
        <w:rPr>
          <w:rFonts w:eastAsia="Calibri"/>
          <w:sz w:val="24"/>
        </w:rPr>
      </w:pPr>
      <w:r>
        <w:rPr>
          <w:rFonts w:eastAsia="Calibri"/>
          <w:sz w:val="24"/>
        </w:rPr>
        <w:t>1 этап – 2025 – 2029</w:t>
      </w:r>
      <w:r w:rsidRPr="008F515E">
        <w:rPr>
          <w:rFonts w:eastAsia="Calibri"/>
          <w:sz w:val="24"/>
        </w:rPr>
        <w:t xml:space="preserve"> гг.;</w:t>
      </w:r>
    </w:p>
    <w:p w14:paraId="49F2FF06" w14:textId="77777777" w:rsidR="006E7EBB" w:rsidRPr="008F515E" w:rsidRDefault="006E7EBB" w:rsidP="006E7EBB">
      <w:pPr>
        <w:numPr>
          <w:ilvl w:val="0"/>
          <w:numId w:val="65"/>
        </w:numPr>
        <w:tabs>
          <w:tab w:val="left" w:pos="567"/>
          <w:tab w:val="left" w:pos="993"/>
          <w:tab w:val="right" w:pos="10602"/>
        </w:tabs>
        <w:spacing w:before="60" w:after="120"/>
        <w:ind w:left="0" w:firstLine="709"/>
        <w:contextualSpacing/>
        <w:jc w:val="both"/>
        <w:rPr>
          <w:rFonts w:eastAsia="Calibri"/>
          <w:sz w:val="24"/>
        </w:rPr>
      </w:pPr>
      <w:r>
        <w:rPr>
          <w:rFonts w:eastAsia="Calibri"/>
          <w:sz w:val="24"/>
        </w:rPr>
        <w:t>2 этап – 2030 – 2034</w:t>
      </w:r>
      <w:r w:rsidRPr="008F515E">
        <w:rPr>
          <w:rFonts w:eastAsia="Calibri"/>
          <w:sz w:val="24"/>
        </w:rPr>
        <w:t xml:space="preserve"> гг.;</w:t>
      </w:r>
    </w:p>
    <w:p w14:paraId="0A2E5C94" w14:textId="77777777" w:rsidR="006E7EBB" w:rsidRPr="008F515E" w:rsidRDefault="006E7EBB" w:rsidP="006E7EBB">
      <w:pPr>
        <w:numPr>
          <w:ilvl w:val="0"/>
          <w:numId w:val="65"/>
        </w:numPr>
        <w:tabs>
          <w:tab w:val="left" w:pos="567"/>
          <w:tab w:val="left" w:pos="993"/>
          <w:tab w:val="right" w:pos="10602"/>
        </w:tabs>
        <w:spacing w:before="60" w:after="120"/>
        <w:ind w:left="0" w:firstLine="709"/>
        <w:contextualSpacing/>
        <w:jc w:val="both"/>
        <w:rPr>
          <w:rFonts w:eastAsia="Calibri"/>
          <w:sz w:val="24"/>
        </w:rPr>
      </w:pPr>
      <w:r>
        <w:rPr>
          <w:rFonts w:eastAsia="Calibri"/>
          <w:sz w:val="24"/>
        </w:rPr>
        <w:t>3 этап – 2035 – 2040</w:t>
      </w:r>
      <w:r w:rsidRPr="008F515E">
        <w:rPr>
          <w:rFonts w:eastAsia="Calibri"/>
          <w:sz w:val="24"/>
        </w:rPr>
        <w:t xml:space="preserve"> гг.</w:t>
      </w:r>
    </w:p>
    <w:p w14:paraId="2FA2539D" w14:textId="77777777" w:rsidR="006E7EBB" w:rsidRPr="008F515E" w:rsidRDefault="006E7EBB" w:rsidP="006E7EBB">
      <w:pPr>
        <w:tabs>
          <w:tab w:val="left" w:pos="0"/>
        </w:tabs>
        <w:jc w:val="both"/>
        <w:rPr>
          <w:bCs/>
          <w:sz w:val="24"/>
        </w:rPr>
      </w:pPr>
      <w:r w:rsidRPr="008F515E">
        <w:rPr>
          <w:bCs/>
          <w:sz w:val="24"/>
        </w:rPr>
        <w:t xml:space="preserve">Система теплоснабжения городского поселения </w:t>
      </w:r>
      <w:r>
        <w:rPr>
          <w:bCs/>
          <w:sz w:val="24"/>
        </w:rPr>
        <w:t>Фёдоровский</w:t>
      </w:r>
      <w:r w:rsidRPr="008F515E">
        <w:rPr>
          <w:bCs/>
          <w:sz w:val="24"/>
        </w:rPr>
        <w:t xml:space="preserve"> включает:  </w:t>
      </w:r>
    </w:p>
    <w:p w14:paraId="016E6A35" w14:textId="77777777" w:rsidR="006E7EBB" w:rsidRPr="008F515E" w:rsidRDefault="006E7EBB" w:rsidP="006E7EBB">
      <w:pPr>
        <w:numPr>
          <w:ilvl w:val="0"/>
          <w:numId w:val="2"/>
        </w:numPr>
        <w:tabs>
          <w:tab w:val="left" w:pos="0"/>
        </w:tabs>
        <w:spacing w:before="60" w:after="120"/>
        <w:ind w:left="993" w:hanging="284"/>
        <w:contextualSpacing/>
        <w:jc w:val="both"/>
        <w:rPr>
          <w:bCs/>
          <w:sz w:val="24"/>
        </w:rPr>
      </w:pPr>
      <w:r w:rsidRPr="008F515E">
        <w:rPr>
          <w:bCs/>
          <w:sz w:val="24"/>
        </w:rPr>
        <w:t xml:space="preserve">источники теплоснабжения;  </w:t>
      </w:r>
    </w:p>
    <w:p w14:paraId="03ED2144" w14:textId="77777777" w:rsidR="006E7EBB" w:rsidRPr="008F515E" w:rsidRDefault="006E7EBB" w:rsidP="006E7EBB">
      <w:pPr>
        <w:numPr>
          <w:ilvl w:val="0"/>
          <w:numId w:val="2"/>
        </w:numPr>
        <w:tabs>
          <w:tab w:val="left" w:pos="0"/>
        </w:tabs>
        <w:spacing w:before="60" w:after="120"/>
        <w:ind w:left="993" w:hanging="284"/>
        <w:contextualSpacing/>
        <w:jc w:val="both"/>
        <w:rPr>
          <w:bCs/>
          <w:sz w:val="24"/>
        </w:rPr>
      </w:pPr>
      <w:r w:rsidRPr="008F515E">
        <w:rPr>
          <w:bCs/>
          <w:sz w:val="24"/>
        </w:rPr>
        <w:t>распределительные сети теплоснабжения;</w:t>
      </w:r>
    </w:p>
    <w:p w14:paraId="3B21CF0C" w14:textId="77777777" w:rsidR="006E7EBB" w:rsidRPr="008F515E" w:rsidRDefault="006E7EBB" w:rsidP="006E7EBB">
      <w:pPr>
        <w:numPr>
          <w:ilvl w:val="0"/>
          <w:numId w:val="2"/>
        </w:numPr>
        <w:tabs>
          <w:tab w:val="left" w:pos="0"/>
        </w:tabs>
        <w:spacing w:before="60" w:after="120"/>
        <w:ind w:left="993" w:hanging="284"/>
        <w:contextualSpacing/>
        <w:jc w:val="both"/>
        <w:rPr>
          <w:bCs/>
          <w:sz w:val="24"/>
        </w:rPr>
      </w:pPr>
      <w:r w:rsidRPr="008F515E">
        <w:rPr>
          <w:bCs/>
          <w:sz w:val="24"/>
        </w:rPr>
        <w:t>потребителей тепловой энергии.</w:t>
      </w:r>
    </w:p>
    <w:p w14:paraId="1B10DE2E" w14:textId="77777777" w:rsidR="006E7EBB" w:rsidRPr="008F515E" w:rsidRDefault="006E7EBB" w:rsidP="006E7EBB">
      <w:pPr>
        <w:tabs>
          <w:tab w:val="left" w:pos="993"/>
        </w:tabs>
        <w:spacing w:before="60" w:after="60"/>
        <w:ind w:firstLine="709"/>
        <w:contextualSpacing/>
        <w:jc w:val="both"/>
        <w:rPr>
          <w:spacing w:val="-3"/>
          <w:sz w:val="24"/>
        </w:rPr>
      </w:pPr>
      <w:r w:rsidRPr="00E43629">
        <w:rPr>
          <w:sz w:val="24"/>
        </w:rPr>
        <w:t xml:space="preserve">Схема теплоснабжения городского поселения Фёдоровский актуализирована с соблюдением следующих принципов: </w:t>
      </w:r>
      <w:r w:rsidRPr="008F515E">
        <w:rPr>
          <w:spacing w:val="-3"/>
          <w:sz w:val="24"/>
        </w:rPr>
        <w:t>обеспечение безопасности и надежности теплоснабжения потребителей в соответствии с требованиями технических регламентов;</w:t>
      </w:r>
    </w:p>
    <w:p w14:paraId="712844A1" w14:textId="77777777" w:rsidR="006E7EBB" w:rsidRPr="008F515E" w:rsidRDefault="006E7EBB" w:rsidP="006E7EBB">
      <w:pPr>
        <w:numPr>
          <w:ilvl w:val="0"/>
          <w:numId w:val="16"/>
        </w:numPr>
        <w:tabs>
          <w:tab w:val="left" w:pos="993"/>
        </w:tabs>
        <w:spacing w:before="60" w:after="60"/>
        <w:ind w:left="0" w:firstLine="709"/>
        <w:contextualSpacing/>
        <w:jc w:val="both"/>
        <w:rPr>
          <w:spacing w:val="-3"/>
          <w:sz w:val="24"/>
        </w:rPr>
      </w:pPr>
      <w:r w:rsidRPr="008F515E">
        <w:rPr>
          <w:spacing w:val="-3"/>
          <w:sz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0DDBDFD" w14:textId="77777777" w:rsidR="006E7EBB" w:rsidRPr="008F515E" w:rsidRDefault="006E7EBB" w:rsidP="006E7EBB">
      <w:pPr>
        <w:numPr>
          <w:ilvl w:val="0"/>
          <w:numId w:val="16"/>
        </w:numPr>
        <w:tabs>
          <w:tab w:val="left" w:pos="993"/>
        </w:tabs>
        <w:spacing w:before="60" w:after="60"/>
        <w:ind w:left="0" w:firstLine="709"/>
        <w:contextualSpacing/>
        <w:jc w:val="both"/>
        <w:rPr>
          <w:spacing w:val="-3"/>
          <w:sz w:val="24"/>
        </w:rPr>
      </w:pPr>
      <w:r w:rsidRPr="008F515E">
        <w:rPr>
          <w:spacing w:val="-3"/>
          <w:sz w:val="24"/>
        </w:rPr>
        <w:t>соблюдение баланса интересов теплоснабжающих организаций и интересов потребителей;</w:t>
      </w:r>
    </w:p>
    <w:p w14:paraId="45CE6329" w14:textId="77777777" w:rsidR="006E7EBB" w:rsidRPr="008F515E" w:rsidRDefault="006E7EBB" w:rsidP="006E7EBB">
      <w:pPr>
        <w:numPr>
          <w:ilvl w:val="0"/>
          <w:numId w:val="16"/>
        </w:numPr>
        <w:tabs>
          <w:tab w:val="left" w:pos="993"/>
        </w:tabs>
        <w:spacing w:before="60" w:after="60"/>
        <w:ind w:left="0" w:firstLine="709"/>
        <w:contextualSpacing/>
        <w:jc w:val="both"/>
        <w:rPr>
          <w:spacing w:val="-3"/>
          <w:sz w:val="24"/>
        </w:rPr>
      </w:pPr>
      <w:r w:rsidRPr="008F515E">
        <w:rPr>
          <w:spacing w:val="-3"/>
          <w:sz w:val="24"/>
        </w:rPr>
        <w:t>минимизация затрат на теплоснабжение в расчете на единицу тепловой энергии для потребителя в долгосрочной перспективе;</w:t>
      </w:r>
    </w:p>
    <w:p w14:paraId="19BEE3FA" w14:textId="77777777" w:rsidR="006E7EBB" w:rsidRPr="008F515E" w:rsidRDefault="006E7EBB" w:rsidP="006E7EBB">
      <w:pPr>
        <w:numPr>
          <w:ilvl w:val="0"/>
          <w:numId w:val="16"/>
        </w:numPr>
        <w:tabs>
          <w:tab w:val="left" w:pos="993"/>
        </w:tabs>
        <w:spacing w:before="60" w:after="60"/>
        <w:ind w:left="0" w:firstLine="709"/>
        <w:contextualSpacing/>
        <w:jc w:val="both"/>
        <w:rPr>
          <w:spacing w:val="-3"/>
          <w:sz w:val="24"/>
        </w:rPr>
      </w:pPr>
      <w:r w:rsidRPr="008F515E">
        <w:rPr>
          <w:spacing w:val="-3"/>
          <w:sz w:val="24"/>
        </w:rPr>
        <w:t>обеспечение недискриминационных и стабильных условий осуществления предпринимательской деятельности в сфере теплоснабжения;</w:t>
      </w:r>
    </w:p>
    <w:p w14:paraId="4B3CBD9E" w14:textId="77777777" w:rsidR="006E7EBB" w:rsidRPr="008F515E" w:rsidRDefault="006E7EBB" w:rsidP="006E7EBB">
      <w:pPr>
        <w:numPr>
          <w:ilvl w:val="0"/>
          <w:numId w:val="16"/>
        </w:numPr>
        <w:tabs>
          <w:tab w:val="left" w:pos="993"/>
        </w:tabs>
        <w:spacing w:before="60" w:after="60"/>
        <w:ind w:left="0" w:firstLine="709"/>
        <w:contextualSpacing/>
        <w:jc w:val="both"/>
        <w:rPr>
          <w:spacing w:val="-3"/>
          <w:sz w:val="24"/>
        </w:rPr>
      </w:pPr>
      <w:r w:rsidRPr="008F515E">
        <w:rPr>
          <w:spacing w:val="-3"/>
          <w:sz w:val="24"/>
        </w:rPr>
        <w:t>согласование схем теплоснабжения с иными программами развития сетей инженерно-технического обеспечения.</w:t>
      </w:r>
    </w:p>
    <w:p w14:paraId="74434165" w14:textId="77777777" w:rsidR="006E7EBB" w:rsidRDefault="006E7EBB" w:rsidP="006E7EBB">
      <w:pPr>
        <w:tabs>
          <w:tab w:val="left" w:pos="567"/>
          <w:tab w:val="left" w:pos="9555"/>
          <w:tab w:val="right" w:pos="10602"/>
        </w:tabs>
        <w:ind w:firstLine="709"/>
        <w:rPr>
          <w:rFonts w:eastAsia="Calibri"/>
          <w:sz w:val="24"/>
        </w:rPr>
      </w:pPr>
      <w:r w:rsidRPr="00E43629">
        <w:rPr>
          <w:rFonts w:eastAsia="Calibri"/>
          <w:sz w:val="24"/>
        </w:rPr>
        <w:t xml:space="preserve">Схема теплоснабжения актуализирована на основе документов территориального планирования городского поселения Фёдоровский Сургутского муниципального района Ханты-Мансийского автономного округа-Югры, утвержденных в соответствии с законодательством о градостроительной деятельности.    </w:t>
      </w:r>
    </w:p>
    <w:p w14:paraId="5330A837" w14:textId="77777777" w:rsidR="006E7EBB" w:rsidRPr="008F515E" w:rsidRDefault="006E7EBB" w:rsidP="006E7EBB">
      <w:pPr>
        <w:tabs>
          <w:tab w:val="left" w:pos="567"/>
          <w:tab w:val="left" w:pos="9555"/>
          <w:tab w:val="right" w:pos="10602"/>
        </w:tabs>
        <w:ind w:firstLine="709"/>
        <w:rPr>
          <w:sz w:val="24"/>
          <w:szCs w:val="28"/>
        </w:rPr>
      </w:pPr>
      <w:r w:rsidRPr="008F515E">
        <w:rPr>
          <w:sz w:val="24"/>
          <w:szCs w:val="28"/>
        </w:rPr>
        <w:t xml:space="preserve">Схема теплоснабжения </w:t>
      </w:r>
      <w:r w:rsidRPr="008F515E">
        <w:rPr>
          <w:rFonts w:eastAsia="Calibri"/>
          <w:sz w:val="24"/>
        </w:rPr>
        <w:t>актуализирована</w:t>
      </w:r>
      <w:r w:rsidRPr="008F515E">
        <w:rPr>
          <w:sz w:val="24"/>
          <w:szCs w:val="28"/>
        </w:rPr>
        <w:t xml:space="preserve"> в составе обосновывающих материалов и утверждаемой части, разделенных на Книги и Разделы:</w:t>
      </w:r>
    </w:p>
    <w:p w14:paraId="0CB22ECF" w14:textId="77777777" w:rsidR="006E7EBB" w:rsidRPr="00E43629" w:rsidRDefault="006E7EBB" w:rsidP="006E7EBB">
      <w:pPr>
        <w:pStyle w:val="ad"/>
        <w:numPr>
          <w:ilvl w:val="0"/>
          <w:numId w:val="67"/>
        </w:numPr>
        <w:tabs>
          <w:tab w:val="left" w:pos="567"/>
          <w:tab w:val="left" w:pos="9555"/>
          <w:tab w:val="right" w:pos="10602"/>
        </w:tabs>
        <w:jc w:val="both"/>
        <w:rPr>
          <w:sz w:val="24"/>
          <w:szCs w:val="24"/>
        </w:rPr>
      </w:pPr>
      <w:r w:rsidRPr="00E43629">
        <w:rPr>
          <w:sz w:val="24"/>
          <w:szCs w:val="28"/>
        </w:rPr>
        <w:t>Утверждаемая</w:t>
      </w:r>
      <w:r w:rsidRPr="00E43629">
        <w:rPr>
          <w:sz w:val="24"/>
          <w:szCs w:val="24"/>
        </w:rPr>
        <w:t xml:space="preserve"> часть Схемы теплоснабжения: </w:t>
      </w:r>
    </w:p>
    <w:p w14:paraId="2ABA7319"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14:paraId="4DDE4CE4"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64389341"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3 «Существующие и перспективные балансы теплоносителя»;</w:t>
      </w:r>
    </w:p>
    <w:p w14:paraId="697608F1"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4 «Основные положения мастер-плана развития систем теплоснабжения муниципального образования»;</w:t>
      </w:r>
    </w:p>
    <w:p w14:paraId="7041E7B4"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2B62E2A5"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6 «Предложения по строительству, реконструкции и (или) модернизации тепловых сетей»;</w:t>
      </w:r>
    </w:p>
    <w:p w14:paraId="0B9DB055"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bookmarkStart w:id="6" w:name="P78"/>
      <w:bookmarkEnd w:id="6"/>
      <w:r w:rsidRPr="00041FD5">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14:paraId="3B825EEE"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8 «Перспективные топливные балансы»;</w:t>
      </w:r>
    </w:p>
    <w:p w14:paraId="1380B731"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9 «Инвестиции в строительство, реконструкцию, техническое перевооружение и (или) модернизацию»;</w:t>
      </w:r>
    </w:p>
    <w:p w14:paraId="4C008766"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bookmarkStart w:id="7" w:name="P82"/>
      <w:bookmarkEnd w:id="7"/>
      <w:r w:rsidRPr="00041FD5">
        <w:rPr>
          <w:sz w:val="24"/>
          <w:szCs w:val="24"/>
        </w:rPr>
        <w:t>Раздел 10 «Решение о присвоении статуса единой теплоснабжающей организации (организациям)»;</w:t>
      </w:r>
    </w:p>
    <w:p w14:paraId="4B574186"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bookmarkStart w:id="8" w:name="P84"/>
      <w:bookmarkEnd w:id="8"/>
      <w:r w:rsidRPr="00041FD5">
        <w:rPr>
          <w:sz w:val="24"/>
          <w:szCs w:val="24"/>
        </w:rPr>
        <w:t>Раздел 11 «Решения о распределении тепловой нагрузки между источниками тепловой энергии»;</w:t>
      </w:r>
    </w:p>
    <w:p w14:paraId="6D7999FA"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12 «Решения по бесхозяйным тепловым сетям»;</w:t>
      </w:r>
    </w:p>
    <w:p w14:paraId="6D150607"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14:paraId="5A951E45"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14 «Индикаторы развития систем теплоснабжения муниципального образования»;</w:t>
      </w:r>
    </w:p>
    <w:p w14:paraId="25B73447"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Раздел 15 «Ценовые (тарифные) последствия».</w:t>
      </w:r>
    </w:p>
    <w:p w14:paraId="005D6143" w14:textId="77777777" w:rsidR="006E7EBB" w:rsidRDefault="006E7EBB" w:rsidP="006E7EBB">
      <w:pPr>
        <w:pStyle w:val="ad"/>
        <w:tabs>
          <w:tab w:val="left" w:pos="567"/>
          <w:tab w:val="left" w:pos="993"/>
          <w:tab w:val="right" w:pos="10602"/>
        </w:tabs>
        <w:ind w:left="0" w:firstLine="709"/>
        <w:contextualSpacing/>
        <w:jc w:val="both"/>
        <w:rPr>
          <w:sz w:val="24"/>
          <w:szCs w:val="24"/>
        </w:rPr>
      </w:pPr>
      <w:bookmarkStart w:id="9" w:name="_Hlk33097646"/>
    </w:p>
    <w:p w14:paraId="1968F62C" w14:textId="77777777" w:rsidR="006E7EBB" w:rsidRPr="00041FD5" w:rsidRDefault="006E7EBB" w:rsidP="006E7EBB">
      <w:pPr>
        <w:pStyle w:val="ad"/>
        <w:numPr>
          <w:ilvl w:val="0"/>
          <w:numId w:val="67"/>
        </w:numPr>
        <w:tabs>
          <w:tab w:val="left" w:pos="567"/>
          <w:tab w:val="left" w:pos="993"/>
          <w:tab w:val="right" w:pos="10602"/>
        </w:tabs>
        <w:contextualSpacing/>
        <w:jc w:val="both"/>
        <w:rPr>
          <w:sz w:val="24"/>
          <w:szCs w:val="24"/>
        </w:rPr>
      </w:pPr>
      <w:r w:rsidRPr="00041FD5">
        <w:rPr>
          <w:sz w:val="24"/>
          <w:szCs w:val="24"/>
        </w:rPr>
        <w:t>Обосновывающие материалы к Схеме теплоснабжения:</w:t>
      </w:r>
    </w:p>
    <w:p w14:paraId="6AB8BD9D"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 «Существующее положение в сфере производства, передачи и потребления тепловой энергии для целей теплоснабжения»;</w:t>
      </w:r>
    </w:p>
    <w:p w14:paraId="4C4F311E"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2 «Существующее и перспективное потребление тепловой энергии на цели теплоснабжения»;</w:t>
      </w:r>
    </w:p>
    <w:p w14:paraId="151C2C56"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bookmarkStart w:id="10" w:name="P204"/>
      <w:bookmarkEnd w:id="10"/>
      <w:r w:rsidRPr="00041FD5">
        <w:rPr>
          <w:sz w:val="24"/>
          <w:szCs w:val="24"/>
        </w:rPr>
        <w:t>Книга 3 «Электронная модель системы теплоснабжения муниципального образования»;</w:t>
      </w:r>
    </w:p>
    <w:p w14:paraId="74DD89F3"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72021DA5"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5 «Мастер-план развития систем теплоснабжения муниципального образования»;</w:t>
      </w:r>
    </w:p>
    <w:p w14:paraId="56383235"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44EB116A"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0907FA82"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8 «Предложения по строительству, реконструкции и (или) модернизации тепловых сетей»;</w:t>
      </w:r>
    </w:p>
    <w:p w14:paraId="12220F64"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bookmarkStart w:id="11" w:name="P212"/>
      <w:bookmarkEnd w:id="11"/>
      <w:r w:rsidRPr="00041FD5">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3FB531B7"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10 «Перспективные топливные балансы»;</w:t>
      </w:r>
    </w:p>
    <w:p w14:paraId="254110C6"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11 «Оценка надежности теплоснабжения»;</w:t>
      </w:r>
    </w:p>
    <w:p w14:paraId="4C2D46DC"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12 «Обоснование инвестиций в строительство, реконструкцию, техническое перевооружение и (или) модернизацию»;</w:t>
      </w:r>
    </w:p>
    <w:p w14:paraId="000431FA"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13 «Индикаторы развития систем теплоснабжения муниципального образования»;</w:t>
      </w:r>
    </w:p>
    <w:p w14:paraId="3BFE054F"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14 «Ценовые (тарифные) последствия»;</w:t>
      </w:r>
    </w:p>
    <w:p w14:paraId="1B1E781A"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15 «Реестр единых теплоснабжающих организаций»;</w:t>
      </w:r>
    </w:p>
    <w:p w14:paraId="7AF23AF5"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16 «Реестр мероприятий схемы теплоснабжения»;</w:t>
      </w:r>
    </w:p>
    <w:p w14:paraId="39CCCE14"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17 «Замечания и предложения к проекту схемы теплоснабжения»;</w:t>
      </w:r>
    </w:p>
    <w:p w14:paraId="010A9F86" w14:textId="77777777" w:rsidR="006E7EBB" w:rsidRPr="00041FD5" w:rsidRDefault="006E7EBB" w:rsidP="006E7EBB">
      <w:pPr>
        <w:pStyle w:val="ad"/>
        <w:tabs>
          <w:tab w:val="left" w:pos="567"/>
          <w:tab w:val="left" w:pos="993"/>
          <w:tab w:val="right" w:pos="10602"/>
        </w:tabs>
        <w:ind w:left="0" w:firstLine="709"/>
        <w:contextualSpacing/>
        <w:jc w:val="both"/>
        <w:rPr>
          <w:sz w:val="24"/>
          <w:szCs w:val="24"/>
        </w:rPr>
      </w:pPr>
      <w:r w:rsidRPr="00041FD5">
        <w:rPr>
          <w:sz w:val="24"/>
          <w:szCs w:val="24"/>
        </w:rPr>
        <w:t>Книга 18 «Сводный том изменений, выполненных в доработанной и (или) актуализированной схеме теплоснабжения».</w:t>
      </w:r>
    </w:p>
    <w:bookmarkEnd w:id="9"/>
    <w:p w14:paraId="0F968B62" w14:textId="77777777" w:rsidR="006E7EBB" w:rsidRPr="00041FD5" w:rsidRDefault="006E7EBB" w:rsidP="006E7EBB">
      <w:pPr>
        <w:tabs>
          <w:tab w:val="left" w:pos="0"/>
        </w:tabs>
        <w:ind w:firstLine="720"/>
        <w:contextualSpacing/>
        <w:jc w:val="both"/>
        <w:rPr>
          <w:b/>
          <w:sz w:val="24"/>
          <w:szCs w:val="24"/>
        </w:rPr>
      </w:pPr>
      <w:r w:rsidRPr="00041FD5">
        <w:rPr>
          <w:b/>
          <w:sz w:val="24"/>
          <w:szCs w:val="24"/>
        </w:rPr>
        <w:t>Термины и определения</w:t>
      </w:r>
    </w:p>
    <w:p w14:paraId="1D6DEED2" w14:textId="77777777" w:rsidR="006E7EBB" w:rsidRPr="00041FD5" w:rsidRDefault="006E7EBB" w:rsidP="006E7EBB">
      <w:pPr>
        <w:ind w:firstLine="709"/>
        <w:jc w:val="both"/>
        <w:rPr>
          <w:rFonts w:eastAsia="Calibri"/>
          <w:sz w:val="24"/>
          <w:szCs w:val="24"/>
          <w:lang w:eastAsia="en-US"/>
        </w:rPr>
      </w:pPr>
      <w:r w:rsidRPr="00041FD5">
        <w:rPr>
          <w:rFonts w:eastAsia="Calibri"/>
          <w:sz w:val="24"/>
          <w:szCs w:val="24"/>
          <w:lang w:eastAsia="en-US"/>
        </w:rPr>
        <w:t xml:space="preserve">При формировании Схемы теплоснабжения использованы следующие термины и определения: </w:t>
      </w:r>
    </w:p>
    <w:p w14:paraId="1D6FA075" w14:textId="77777777" w:rsidR="006E7EBB" w:rsidRPr="00376F1E" w:rsidRDefault="006E7EBB" w:rsidP="006E7EBB">
      <w:pPr>
        <w:ind w:firstLine="709"/>
        <w:jc w:val="both"/>
        <w:rPr>
          <w:rFonts w:eastAsia="Calibri"/>
          <w:sz w:val="24"/>
          <w:szCs w:val="24"/>
          <w:lang w:eastAsia="en-US"/>
        </w:rPr>
      </w:pPr>
      <w:r w:rsidRPr="00376F1E">
        <w:rPr>
          <w:rFonts w:eastAsia="Calibri"/>
          <w:b/>
          <w:sz w:val="24"/>
          <w:szCs w:val="24"/>
          <w:lang w:eastAsia="en-US"/>
        </w:rPr>
        <w:t xml:space="preserve">децентрализованная (автономная) система горячего водоснабжения – </w:t>
      </w:r>
      <w:r w:rsidRPr="00376F1E">
        <w:rPr>
          <w:rFonts w:eastAsia="Calibri"/>
          <w:sz w:val="24"/>
          <w:szCs w:val="24"/>
          <w:lang w:eastAsia="en-US"/>
        </w:rPr>
        <w:t>сооружения и устройства, с использованием которых приготовление горячей воды осуществляется абонентом самостоятельно;</w:t>
      </w:r>
    </w:p>
    <w:p w14:paraId="5E6B6023" w14:textId="77777777" w:rsidR="006E7EBB" w:rsidRPr="00615E20" w:rsidRDefault="006E7EBB" w:rsidP="006E7EBB">
      <w:pPr>
        <w:ind w:firstLine="709"/>
        <w:jc w:val="both"/>
        <w:rPr>
          <w:rFonts w:eastAsia="Calibri"/>
          <w:sz w:val="24"/>
          <w:szCs w:val="24"/>
          <w:lang w:eastAsia="en-US"/>
        </w:rPr>
      </w:pPr>
      <w:r w:rsidRPr="00376F1E">
        <w:rPr>
          <w:rFonts w:eastAsia="Calibri"/>
          <w:b/>
          <w:sz w:val="24"/>
          <w:szCs w:val="24"/>
          <w:lang w:eastAsia="en-US"/>
        </w:rPr>
        <w:t>закрытая система горячего водоснабжения</w:t>
      </w:r>
      <w:r w:rsidRPr="00376F1E">
        <w:rPr>
          <w:rFonts w:eastAsia="Calibri"/>
          <w:sz w:val="24"/>
          <w:szCs w:val="24"/>
          <w:lang w:eastAsia="en-US"/>
        </w:rPr>
        <w:t xml:space="preserve"> </w:t>
      </w:r>
      <w:r w:rsidRPr="00615E20">
        <w:rPr>
          <w:rFonts w:eastAsia="Calibri"/>
          <w:sz w:val="24"/>
          <w:szCs w:val="24"/>
          <w:lang w:eastAsia="en-US"/>
        </w:rPr>
        <w:t xml:space="preserve">– </w:t>
      </w:r>
      <w:r>
        <w:rPr>
          <w:rFonts w:eastAsia="Calibri"/>
          <w:sz w:val="24"/>
          <w:szCs w:val="24"/>
          <w:lang w:eastAsia="en-US"/>
        </w:rPr>
        <w:t>п</w:t>
      </w:r>
      <w:r w:rsidRPr="00376F1E">
        <w:rPr>
          <w:rFonts w:eastAsia="Calibri"/>
          <w:sz w:val="24"/>
          <w:szCs w:val="24"/>
          <w:lang w:eastAsia="en-US"/>
        </w:rPr>
        <w:t>одогрев воды для горячего водопотребления, осуществляемый в теплообменниках и водонагревателях</w:t>
      </w:r>
      <w:r>
        <w:rPr>
          <w:rFonts w:eastAsia="Calibri"/>
          <w:sz w:val="24"/>
          <w:szCs w:val="24"/>
          <w:lang w:eastAsia="en-US"/>
        </w:rPr>
        <w:t>;</w:t>
      </w:r>
    </w:p>
    <w:p w14:paraId="585406AD" w14:textId="77777777" w:rsidR="006E7EBB" w:rsidRPr="00615E20" w:rsidRDefault="006E7EBB" w:rsidP="006E7EBB">
      <w:pPr>
        <w:ind w:firstLine="709"/>
        <w:jc w:val="both"/>
        <w:rPr>
          <w:rFonts w:eastAsia="Calibri"/>
          <w:sz w:val="24"/>
          <w:szCs w:val="24"/>
          <w:lang w:eastAsia="en-US"/>
        </w:rPr>
      </w:pPr>
      <w:r w:rsidRPr="00615E20">
        <w:rPr>
          <w:rFonts w:eastAsia="Calibri"/>
          <w:b/>
          <w:sz w:val="24"/>
          <w:szCs w:val="24"/>
          <w:lang w:eastAsia="en-US"/>
        </w:rPr>
        <w:t>закрытая система теплоснабжения</w:t>
      </w:r>
      <w:r w:rsidRPr="00615E20">
        <w:rPr>
          <w:rFonts w:eastAsia="Calibri"/>
          <w:sz w:val="24"/>
          <w:szCs w:val="24"/>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r>
        <w:rPr>
          <w:rFonts w:eastAsia="Calibri"/>
          <w:sz w:val="24"/>
          <w:szCs w:val="24"/>
          <w:lang w:eastAsia="en-US"/>
        </w:rPr>
        <w:t>;</w:t>
      </w:r>
    </w:p>
    <w:p w14:paraId="2A9108D8"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зона действия источника тепловой энергии</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190D12D3"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зона действия системы теплоснабжения</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2597DFA7" w14:textId="77777777" w:rsidR="006E7EBB" w:rsidRPr="00041FD5" w:rsidRDefault="006E7EBB" w:rsidP="006E7EBB">
      <w:pPr>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зона деятельности единой теплоснабжающей организации </w:t>
      </w:r>
      <w:r w:rsidRPr="00041FD5">
        <w:rPr>
          <w:rFonts w:eastAsia="Calibri"/>
          <w:sz w:val="24"/>
          <w:szCs w:val="24"/>
          <w:lang w:eastAsia="en-US"/>
        </w:rPr>
        <w:t>–</w:t>
      </w:r>
      <w:r w:rsidRPr="00041FD5">
        <w:rPr>
          <w:rFonts w:eastAsia="Calibri"/>
          <w:b/>
          <w:sz w:val="24"/>
          <w:szCs w:val="24"/>
          <w:lang w:eastAsia="en-US"/>
        </w:rPr>
        <w:t xml:space="preserve"> </w:t>
      </w:r>
      <w:r w:rsidRPr="00041FD5">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4E6BC995"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источник тепловой энергии</w:t>
      </w:r>
      <w:r w:rsidRPr="00041FD5">
        <w:rPr>
          <w:rFonts w:eastAsia="Calibri"/>
          <w:sz w:val="24"/>
          <w:szCs w:val="24"/>
          <w:lang w:eastAsia="en-US"/>
        </w:rPr>
        <w:t xml:space="preserve"> – устройство, предназначенное для производства тепловой энергии;</w:t>
      </w:r>
    </w:p>
    <w:p w14:paraId="182130A6" w14:textId="77777777" w:rsidR="006E7EBB" w:rsidRPr="00041FD5" w:rsidRDefault="006E7EBB" w:rsidP="006E7EBB">
      <w:pPr>
        <w:ind w:firstLine="709"/>
        <w:jc w:val="both"/>
        <w:rPr>
          <w:rFonts w:eastAsia="Calibri"/>
          <w:sz w:val="24"/>
          <w:szCs w:val="24"/>
          <w:lang w:eastAsia="en-US"/>
        </w:rPr>
      </w:pPr>
      <w:r w:rsidRPr="00615E20">
        <w:rPr>
          <w:rFonts w:eastAsia="Calibri"/>
          <w:b/>
          <w:sz w:val="24"/>
          <w:szCs w:val="24"/>
          <w:lang w:eastAsia="en-US"/>
        </w:rPr>
        <w:t>индивидуальная система теплоснабжения</w:t>
      </w:r>
      <w:r w:rsidRPr="00615E20">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4C5409C6"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качество теплоснабжения</w:t>
      </w:r>
      <w:r w:rsidRPr="00041FD5">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4F07D6FB"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комбинированная выработка электрической и тепловой энергии</w:t>
      </w:r>
      <w:r w:rsidRPr="00041FD5">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7ACF4428"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мощность источника тепловой энергии нетто</w:t>
      </w:r>
      <w:r w:rsidRPr="00041FD5">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7C769EB9"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надежность теплоснабжения</w:t>
      </w:r>
      <w:r w:rsidRPr="00041FD5">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6DB42A7F"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открытая система теплоснабжения (горячего водоснабжения)</w:t>
      </w:r>
      <w:r w:rsidRPr="00041FD5">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33CF3DC1"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потребитель тепловой энергии</w:t>
      </w:r>
      <w:r w:rsidRPr="00041FD5">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3080D315"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радиус эффективного теплоснабжения</w:t>
      </w:r>
      <w:r w:rsidRPr="00041FD5">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92E886C" w14:textId="77777777" w:rsidR="006E7EBB" w:rsidRPr="00041FD5" w:rsidRDefault="006E7EBB" w:rsidP="006E7EBB">
      <w:pPr>
        <w:widowControl w:val="0"/>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рабочая мощность источника тепловой энергии - </w:t>
      </w:r>
      <w:r w:rsidRPr="00041FD5">
        <w:rPr>
          <w:rFonts w:eastAsia="Calibri"/>
          <w:sz w:val="24"/>
          <w:szCs w:val="24"/>
          <w:lang w:eastAsia="en-US"/>
        </w:rPr>
        <w:t xml:space="preserve">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w:t>
      </w:r>
      <w:r>
        <w:rPr>
          <w:rFonts w:eastAsia="Calibri"/>
          <w:sz w:val="24"/>
          <w:szCs w:val="24"/>
          <w:lang w:eastAsia="en-US"/>
        </w:rPr>
        <w:t xml:space="preserve">три </w:t>
      </w:r>
      <w:r w:rsidRPr="00041FD5">
        <w:rPr>
          <w:rFonts w:eastAsia="Calibri"/>
          <w:sz w:val="24"/>
          <w:szCs w:val="24"/>
          <w:lang w:eastAsia="en-US"/>
        </w:rPr>
        <w:t>года работы;</w:t>
      </w:r>
    </w:p>
    <w:p w14:paraId="69346F20"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располагаемая мощность источника тепловой энергии</w:t>
      </w:r>
      <w:r w:rsidRPr="00041FD5">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1B97FAF0"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расчетный элемент территориального деления</w:t>
      </w:r>
      <w:r w:rsidRPr="00041FD5">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30829AA3"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система теплоснабжения</w:t>
      </w:r>
      <w:r w:rsidRPr="00041FD5">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1D7323B4" w14:textId="77777777" w:rsidR="006E7EBB" w:rsidRPr="00041FD5" w:rsidRDefault="006E7EBB" w:rsidP="006E7EBB">
      <w:pPr>
        <w:ind w:firstLine="709"/>
        <w:jc w:val="both"/>
        <w:rPr>
          <w:rFonts w:eastAsia="Calibri"/>
          <w:sz w:val="24"/>
          <w:szCs w:val="24"/>
          <w:lang w:eastAsia="en-US"/>
        </w:rPr>
      </w:pPr>
      <w:r w:rsidRPr="00041FD5">
        <w:rPr>
          <w:rFonts w:eastAsia="Calibri"/>
          <w:b/>
          <w:bCs/>
          <w:sz w:val="24"/>
          <w:szCs w:val="24"/>
          <w:lang w:eastAsia="en-US"/>
        </w:rPr>
        <w:t>средневзвешенная плотность тепловой нагрузки</w:t>
      </w:r>
      <w:r w:rsidRPr="00041FD5">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652D649D" w14:textId="77777777" w:rsidR="006E7EBB" w:rsidRPr="00041FD5" w:rsidRDefault="006E7EBB" w:rsidP="006E7EBB">
      <w:pPr>
        <w:ind w:firstLine="709"/>
        <w:jc w:val="both"/>
        <w:rPr>
          <w:rFonts w:eastAsia="Calibri"/>
          <w:sz w:val="24"/>
          <w:szCs w:val="24"/>
          <w:lang w:eastAsia="en-US"/>
        </w:rPr>
      </w:pPr>
      <w:r w:rsidRPr="00041FD5">
        <w:rPr>
          <w:rFonts w:eastAsia="Calibri"/>
          <w:b/>
          <w:bCs/>
          <w:sz w:val="24"/>
          <w:szCs w:val="24"/>
          <w:lang w:eastAsia="en-US"/>
        </w:rPr>
        <w:t>тарифы в сфере теплоснабжения</w:t>
      </w:r>
      <w:r w:rsidRPr="00041FD5">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1979CC08"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тепловая нагрузка</w:t>
      </w:r>
      <w:r w:rsidRPr="00041FD5">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7094FF15"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тепловая мощность</w:t>
      </w:r>
      <w:r w:rsidRPr="00041FD5">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1F0AC0F7"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тепловая сеть</w:t>
      </w:r>
      <w:r w:rsidRPr="00041FD5">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7A9992C7"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тепловая энергия</w:t>
      </w:r>
      <w:r w:rsidRPr="00041FD5">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70A0CE55"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теплоноситель</w:t>
      </w:r>
      <w:r w:rsidRPr="00041FD5">
        <w:rPr>
          <w:rFonts w:eastAsia="Calibri"/>
          <w:sz w:val="24"/>
          <w:szCs w:val="24"/>
          <w:lang w:eastAsia="en-US"/>
        </w:rPr>
        <w:t xml:space="preserve"> – пар, вода, которые используются для передачи тепловой энергии;</w:t>
      </w:r>
    </w:p>
    <w:p w14:paraId="64187E66"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теплоснабжение</w:t>
      </w:r>
      <w:r w:rsidRPr="00041FD5">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1AB60212"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теплоснабжающая организация</w:t>
      </w:r>
      <w:r w:rsidRPr="00041FD5">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w:t>
      </w:r>
      <w:r>
        <w:rPr>
          <w:rFonts w:eastAsia="Calibri"/>
          <w:sz w:val="24"/>
          <w:szCs w:val="24"/>
          <w:lang w:eastAsia="en-US"/>
        </w:rPr>
        <w:t xml:space="preserve">ой </w:t>
      </w:r>
      <w:r w:rsidRPr="00041FD5">
        <w:rPr>
          <w:rFonts w:eastAsia="Calibri"/>
          <w:sz w:val="24"/>
          <w:szCs w:val="24"/>
          <w:lang w:eastAsia="en-US"/>
        </w:rPr>
        <w:t>или приобретенн</w:t>
      </w:r>
      <w:r>
        <w:rPr>
          <w:rFonts w:eastAsia="Calibri"/>
          <w:sz w:val="24"/>
          <w:szCs w:val="24"/>
          <w:lang w:eastAsia="en-US"/>
        </w:rPr>
        <w:t xml:space="preserve">ой </w:t>
      </w:r>
      <w:r w:rsidRPr="00041FD5">
        <w:rPr>
          <w:rFonts w:eastAsia="Calibri"/>
          <w:sz w:val="24"/>
          <w:szCs w:val="24"/>
          <w:lang w:eastAsia="en-US"/>
        </w:rPr>
        <w:t>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537A3F69"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теплопотребляющая установка</w:t>
      </w:r>
      <w:r w:rsidRPr="00041FD5">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13DF74F1"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теплосетевые объекты</w:t>
      </w:r>
      <w:r w:rsidRPr="00041FD5">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7E95F433" w14:textId="77777777" w:rsidR="006E7EBB" w:rsidRPr="00041FD5" w:rsidRDefault="006E7EBB" w:rsidP="006E7EBB">
      <w:pPr>
        <w:ind w:firstLine="709"/>
        <w:jc w:val="both"/>
        <w:rPr>
          <w:rFonts w:eastAsia="Calibri"/>
          <w:sz w:val="24"/>
          <w:szCs w:val="24"/>
          <w:lang w:eastAsia="en-US"/>
        </w:rPr>
      </w:pPr>
      <w:r w:rsidRPr="00041FD5">
        <w:rPr>
          <w:rFonts w:eastAsia="Calibri"/>
          <w:b/>
          <w:sz w:val="24"/>
          <w:szCs w:val="24"/>
          <w:lang w:eastAsia="en-US"/>
        </w:rPr>
        <w:t>установленная мощность источника тепловой энергии</w:t>
      </w:r>
      <w:r w:rsidRPr="00041FD5">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9C640A3" w14:textId="77777777" w:rsidR="006E7EBB" w:rsidRPr="00041FD5" w:rsidRDefault="006E7EBB" w:rsidP="006E7EBB">
      <w:pPr>
        <w:ind w:firstLine="709"/>
        <w:jc w:val="both"/>
        <w:rPr>
          <w:rFonts w:eastAsia="Calibri"/>
          <w:sz w:val="24"/>
          <w:szCs w:val="24"/>
          <w:lang w:eastAsia="en-US"/>
        </w:rPr>
      </w:pPr>
      <w:r w:rsidRPr="00041FD5">
        <w:rPr>
          <w:rFonts w:eastAsia="Calibri"/>
          <w:b/>
          <w:bCs/>
          <w:sz w:val="24"/>
          <w:szCs w:val="24"/>
          <w:lang w:eastAsia="en-US"/>
        </w:rPr>
        <w:t>ценовые зоны теплоснабжения</w:t>
      </w:r>
      <w:r w:rsidRPr="00041FD5">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25AA8DA6" w14:textId="77777777" w:rsidR="006E7EBB" w:rsidRDefault="006E7EBB" w:rsidP="006E7EBB">
      <w:pPr>
        <w:ind w:firstLine="709"/>
        <w:jc w:val="both"/>
        <w:rPr>
          <w:rFonts w:eastAsia="Calibri"/>
          <w:sz w:val="24"/>
          <w:szCs w:val="24"/>
          <w:lang w:eastAsia="en-US"/>
        </w:rPr>
      </w:pPr>
      <w:r w:rsidRPr="00041FD5">
        <w:rPr>
          <w:rFonts w:eastAsia="Calibri"/>
          <w:b/>
          <w:sz w:val="24"/>
          <w:szCs w:val="24"/>
          <w:lang w:eastAsia="en-US"/>
        </w:rPr>
        <w:t xml:space="preserve">элемент территориального деления – </w:t>
      </w:r>
      <w:r w:rsidRPr="00041FD5">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Pr>
          <w:rFonts w:eastAsia="Calibri"/>
          <w:sz w:val="24"/>
          <w:szCs w:val="24"/>
          <w:lang w:eastAsia="en-US"/>
        </w:rPr>
        <w:t xml:space="preserve"> </w:t>
      </w:r>
    </w:p>
    <w:p w14:paraId="1B08EA61" w14:textId="77777777" w:rsidR="006E7EBB" w:rsidRDefault="006E7EBB" w:rsidP="006E7EBB">
      <w:pPr>
        <w:ind w:firstLine="709"/>
        <w:jc w:val="both"/>
        <w:rPr>
          <w:rFonts w:eastAsia="Calibri"/>
          <w:sz w:val="24"/>
          <w:szCs w:val="24"/>
          <w:lang w:eastAsia="en-US"/>
        </w:rPr>
        <w:sectPr w:rsidR="006E7EBB" w:rsidSect="00B8172D">
          <w:pgSz w:w="11906" w:h="16838"/>
          <w:pgMar w:top="1134" w:right="850" w:bottom="1134" w:left="1134" w:header="708" w:footer="708" w:gutter="0"/>
          <w:cols w:space="708"/>
          <w:docGrid w:linePitch="360"/>
        </w:sectPr>
      </w:pPr>
    </w:p>
    <w:p w14:paraId="4014533F" w14:textId="77777777" w:rsidR="006E7EBB" w:rsidRPr="00041FD5" w:rsidRDefault="006E7EBB" w:rsidP="006E7EBB">
      <w:pPr>
        <w:pStyle w:val="10"/>
        <w:numPr>
          <w:ilvl w:val="0"/>
          <w:numId w:val="0"/>
        </w:numPr>
        <w:spacing w:before="0" w:after="0"/>
        <w:ind w:firstLine="709"/>
        <w:rPr>
          <w:bCs/>
          <w:iCs/>
          <w:sz w:val="24"/>
          <w:szCs w:val="24"/>
        </w:rPr>
      </w:pPr>
      <w:bookmarkStart w:id="12" w:name="_Toc365529728"/>
      <w:bookmarkStart w:id="13" w:name="_Toc23954372"/>
      <w:bookmarkStart w:id="14" w:name="_Toc104798150"/>
      <w:bookmarkStart w:id="15" w:name="_Toc109253104"/>
      <w:bookmarkStart w:id="16" w:name="_Toc196739971"/>
      <w:r w:rsidRPr="00041FD5">
        <w:rPr>
          <w:bCs/>
          <w:iCs/>
          <w:sz w:val="24"/>
          <w:szCs w:val="24"/>
        </w:rPr>
        <w:t>Общая часть</w:t>
      </w:r>
      <w:bookmarkEnd w:id="12"/>
      <w:bookmarkEnd w:id="13"/>
      <w:bookmarkEnd w:id="14"/>
      <w:bookmarkEnd w:id="15"/>
      <w:bookmarkEnd w:id="16"/>
      <w:r w:rsidRPr="00041FD5">
        <w:rPr>
          <w:bCs/>
          <w:iCs/>
          <w:sz w:val="24"/>
          <w:szCs w:val="24"/>
        </w:rPr>
        <w:t xml:space="preserve"> </w:t>
      </w:r>
    </w:p>
    <w:p w14:paraId="66CA60B7" w14:textId="77777777" w:rsidR="006E7EBB" w:rsidRPr="004D670C" w:rsidRDefault="006E7EBB" w:rsidP="006E7EBB">
      <w:pPr>
        <w:suppressAutoHyphens/>
        <w:ind w:firstLine="709"/>
        <w:jc w:val="both"/>
        <w:rPr>
          <w:rFonts w:eastAsia="TimesNewRomanPSMT" w:cstheme="minorBidi"/>
          <w:sz w:val="24"/>
          <w:szCs w:val="28"/>
          <w:lang w:eastAsia="en-US"/>
        </w:rPr>
      </w:pPr>
      <w:r w:rsidRPr="004D670C">
        <w:rPr>
          <w:rFonts w:eastAsia="TimesNewRomanPSMT" w:cstheme="minorBidi"/>
          <w:sz w:val="24"/>
          <w:szCs w:val="28"/>
          <w:lang w:eastAsia="en-US"/>
        </w:rPr>
        <w:t xml:space="preserve">Муниципальное образование городское поселение Фёдоровский входит в состав Сургутского муниципального района Ханты-Мансийского округа-Югры. </w:t>
      </w:r>
    </w:p>
    <w:p w14:paraId="7CED3B99" w14:textId="77777777" w:rsidR="006E7EBB" w:rsidRPr="004D670C" w:rsidRDefault="006E7EBB" w:rsidP="006E7EBB">
      <w:pPr>
        <w:suppressAutoHyphens/>
        <w:ind w:firstLine="709"/>
        <w:jc w:val="both"/>
        <w:rPr>
          <w:rFonts w:eastAsia="TimesNewRomanPSMT" w:cstheme="minorBidi"/>
          <w:sz w:val="24"/>
          <w:szCs w:val="28"/>
          <w:lang w:eastAsia="en-US"/>
        </w:rPr>
      </w:pPr>
      <w:r w:rsidRPr="004D670C">
        <w:rPr>
          <w:rFonts w:eastAsia="TimesNewRomanPSMT" w:cstheme="minorBidi"/>
          <w:sz w:val="24"/>
          <w:szCs w:val="28"/>
          <w:lang w:eastAsia="en-US"/>
        </w:rPr>
        <w:t xml:space="preserve">Устав городского поселения Фёдоровский принят решением Совета депутатов городского поселения Фёдоровский от 26.11.2005 № 10 в редакции решений Совета депутатов городского поселения Фёдоровский от 04.04.2007 №76, 30.01.2008 №107, 14.04.2009 №60, 12.11.2009 №105, 31.03.2010 №138, 30.06.2010 №155, 10.11.2010 №173, 28.09.2011 №231, 14.11.2011 №242, 28.02.2012 №266, 27.11.2012 №47, 26.03.2013 №66, 29.10.2013 №102, 28.12.2013 №117, 25.03.2014 №136, 29.04.2014 №150, 22.07.2014 №160, от 21.10.2014 №181, от 25.11.2014 №192, от 27.01.2015 №204, от 24.03.2015 №217, от 23.06.2015 №234, от 27.10.2015 №247, от 22.12.2015 №265, от 29.02.2016 №277, от 31.10.2016 №347, от 31.10.2016 №348, от 01.03.2017 №384, от 31.05.2017 №402, от 15.11.2017 №13, от 28.03.2018 №53, от 28.06.2018 №72, от 24.10.2018 №86, от 27.03.2019 №119, от 30.10.2019 №145, от 25.05.2020 №174, от 30.09.2020 №184, от 24.03.2021 №217, от 29.06.2021 №224, от 29.09.2021 №243, от 24.02.2022 №270, от 29.06.2022 №288, от 27.09.2023 №80, от 27.03.2024 №107, от 27.09.2024 №125, от 27.01.2025 № 158. </w:t>
      </w:r>
    </w:p>
    <w:p w14:paraId="341444BC" w14:textId="77777777" w:rsidR="006E7EBB" w:rsidRPr="004D670C" w:rsidRDefault="006E7EBB" w:rsidP="006E7EBB">
      <w:pPr>
        <w:suppressAutoHyphens/>
        <w:ind w:firstLine="709"/>
        <w:jc w:val="both"/>
        <w:rPr>
          <w:rFonts w:eastAsia="TimesNewRomanPSMT" w:cstheme="minorBidi"/>
          <w:sz w:val="24"/>
          <w:szCs w:val="28"/>
          <w:lang w:eastAsia="en-US"/>
        </w:rPr>
      </w:pPr>
      <w:r w:rsidRPr="004D670C">
        <w:rPr>
          <w:rFonts w:eastAsia="TimesNewRomanPSMT" w:cstheme="minorBidi"/>
          <w:sz w:val="24"/>
          <w:szCs w:val="28"/>
          <w:lang w:eastAsia="en-US"/>
        </w:rPr>
        <w:t>Законом Ханты-Мансийского округа-Югры от 25.11.2004 № 63-оз «О статусе и границах муниципальных образований Ханты-Мансийского округа-Югры» (в редакции законов Ха</w:t>
      </w:r>
      <w:r>
        <w:rPr>
          <w:rFonts w:eastAsia="TimesNewRomanPSMT" w:cstheme="minorBidi"/>
          <w:sz w:val="24"/>
          <w:szCs w:val="28"/>
          <w:lang w:eastAsia="en-US"/>
        </w:rPr>
        <w:t xml:space="preserve">нты-Мансийского округа-Югры от </w:t>
      </w:r>
      <w:r w:rsidRPr="004D670C">
        <w:rPr>
          <w:rFonts w:eastAsia="TimesNewRomanPSMT" w:cstheme="minorBidi"/>
          <w:sz w:val="24"/>
          <w:szCs w:val="28"/>
          <w:lang w:eastAsia="en-US"/>
        </w:rPr>
        <w:t xml:space="preserve">18.02.2005 № 12-оз, от 11.11.2005 № 105-оз, от 30.06.2006 № 69-оз, от 21.07.2008 № 71-оз, от 02.03.2009 № 8-оз, от 17.12.2009 № 229-оз, от 25.06.2012 № 73-оз, от 23.06.2014 № 48-оз, от 16.11.2015 № 120-оз, от 09.12.2015 № 129-оз, от 16.01.2017 № 1-оз, от 30.06.2017 № 34-оз, от 29.03.2018 № 17-оз, от 29.06.2018 № 52-оз, от 29.06.2018 № 57-оз, от 09.07.2020 № 62-оз, от 24.09.2020 № 85-оз, от 01.07.2023 № 57-оз) муниципальное образование городское поселение Фёдоровский наделено статусом городского поселения. </w:t>
      </w:r>
    </w:p>
    <w:p w14:paraId="089DA65C" w14:textId="77777777" w:rsidR="006E7EBB" w:rsidRPr="004D670C" w:rsidRDefault="006E7EBB" w:rsidP="006E7EBB">
      <w:pPr>
        <w:suppressAutoHyphens/>
        <w:ind w:firstLine="709"/>
        <w:jc w:val="both"/>
        <w:rPr>
          <w:rFonts w:eastAsia="TimesNewRomanPSMT" w:cstheme="minorBidi"/>
          <w:sz w:val="24"/>
          <w:szCs w:val="28"/>
          <w:lang w:eastAsia="en-US"/>
        </w:rPr>
      </w:pPr>
      <w:r w:rsidRPr="004D670C">
        <w:rPr>
          <w:rFonts w:eastAsia="TimesNewRomanPSMT" w:cstheme="minorBidi"/>
          <w:sz w:val="24"/>
          <w:szCs w:val="28"/>
          <w:lang w:eastAsia="en-US"/>
        </w:rPr>
        <w:t xml:space="preserve">В состав территории муниципального образования городского поселения Фёдоровский входит один населенный пункт – посёлок городского типа (далее – пгт) Фёдоровский (административный центр). </w:t>
      </w:r>
    </w:p>
    <w:p w14:paraId="2303C488" w14:textId="77777777" w:rsidR="006E7EBB" w:rsidRDefault="006E7EBB" w:rsidP="006E7EBB">
      <w:pPr>
        <w:suppressAutoHyphens/>
        <w:ind w:firstLine="709"/>
        <w:jc w:val="both"/>
        <w:rPr>
          <w:rFonts w:eastAsia="TimesNewRomanPSMT" w:cstheme="minorBidi"/>
          <w:sz w:val="24"/>
          <w:szCs w:val="28"/>
          <w:lang w:eastAsia="en-US"/>
        </w:rPr>
      </w:pPr>
      <w:r w:rsidRPr="004D670C">
        <w:rPr>
          <w:rFonts w:eastAsia="TimesNewRomanPSMT" w:cstheme="minorBidi"/>
          <w:sz w:val="24"/>
          <w:szCs w:val="28"/>
          <w:lang w:eastAsia="en-US"/>
        </w:rPr>
        <w:t>По состоянию на 01.01.2025 численность населения муниципального образования составляет 25 121 человек, в том числе.</w:t>
      </w:r>
    </w:p>
    <w:p w14:paraId="62975638" w14:textId="77777777" w:rsidR="006E7EBB" w:rsidRPr="009A457E" w:rsidRDefault="006E7EBB" w:rsidP="006E7EBB">
      <w:pPr>
        <w:suppressAutoHyphens/>
        <w:ind w:firstLine="709"/>
        <w:jc w:val="both"/>
        <w:rPr>
          <w:sz w:val="24"/>
          <w:szCs w:val="24"/>
        </w:rPr>
      </w:pPr>
    </w:p>
    <w:p w14:paraId="62D380C0" w14:textId="77777777" w:rsidR="006E7EBB" w:rsidRPr="00EC06E9" w:rsidRDefault="006E7EBB" w:rsidP="006E7EBB">
      <w:pPr>
        <w:autoSpaceDE w:val="0"/>
        <w:autoSpaceDN w:val="0"/>
        <w:adjustRightInd w:val="0"/>
        <w:ind w:firstLine="709"/>
        <w:jc w:val="both"/>
        <w:rPr>
          <w:rFonts w:eastAsia="TimesNewRomanPSMT"/>
          <w:b/>
          <w:bCs/>
          <w:sz w:val="24"/>
          <w:szCs w:val="24"/>
        </w:rPr>
      </w:pPr>
      <w:r w:rsidRPr="00EC06E9">
        <w:rPr>
          <w:rFonts w:eastAsia="TimesNewRomanPSMT"/>
          <w:b/>
          <w:bCs/>
          <w:sz w:val="24"/>
          <w:szCs w:val="24"/>
        </w:rPr>
        <w:t>Территория</w:t>
      </w:r>
    </w:p>
    <w:p w14:paraId="66FF40DB" w14:textId="77777777" w:rsidR="006E7EBB" w:rsidRPr="004D670C" w:rsidRDefault="006E7EBB" w:rsidP="006E7EBB">
      <w:pPr>
        <w:autoSpaceDE w:val="0"/>
        <w:autoSpaceDN w:val="0"/>
        <w:adjustRightInd w:val="0"/>
        <w:spacing w:before="60" w:after="60"/>
        <w:ind w:firstLine="709"/>
        <w:contextualSpacing/>
        <w:jc w:val="both"/>
        <w:rPr>
          <w:rFonts w:eastAsia="TimesNewRomanPSMT" w:cstheme="minorBidi"/>
          <w:sz w:val="24"/>
          <w:szCs w:val="28"/>
          <w:lang w:eastAsia="en-US"/>
        </w:rPr>
      </w:pPr>
      <w:r w:rsidRPr="004D670C">
        <w:rPr>
          <w:rFonts w:eastAsia="TimesNewRomanPSMT" w:cstheme="minorBidi"/>
          <w:sz w:val="24"/>
          <w:szCs w:val="28"/>
          <w:lang w:eastAsia="en-US"/>
        </w:rPr>
        <w:t xml:space="preserve">Границы муниципального образования отображены в соответствии с Законом </w:t>
      </w:r>
      <w:r>
        <w:rPr>
          <w:rFonts w:eastAsia="TimesNewRomanPSMT" w:cstheme="minorBidi"/>
          <w:sz w:val="24"/>
          <w:szCs w:val="28"/>
          <w:lang w:eastAsia="en-US"/>
        </w:rPr>
        <w:br/>
      </w:r>
      <w:r w:rsidRPr="004D670C">
        <w:rPr>
          <w:rFonts w:eastAsia="TimesNewRomanPSMT" w:cstheme="minorBidi"/>
          <w:sz w:val="24"/>
          <w:szCs w:val="28"/>
          <w:lang w:eastAsia="en-US"/>
        </w:rPr>
        <w:t>Ханты-Мансийского округа-Югры от 25.11.2004 № 63-оз «О статусе и границах муниципальных образований Ханты-Мансийского округа-Югры».</w:t>
      </w:r>
    </w:p>
    <w:p w14:paraId="6967FC1B" w14:textId="77777777" w:rsidR="006E7EBB" w:rsidRPr="004D670C" w:rsidRDefault="006E7EBB" w:rsidP="006E7EBB">
      <w:pPr>
        <w:autoSpaceDE w:val="0"/>
        <w:autoSpaceDN w:val="0"/>
        <w:adjustRightInd w:val="0"/>
        <w:spacing w:before="60" w:after="60"/>
        <w:ind w:firstLine="709"/>
        <w:contextualSpacing/>
        <w:jc w:val="both"/>
        <w:rPr>
          <w:rFonts w:eastAsia="TimesNewRomanPSMT" w:cstheme="minorBidi"/>
          <w:sz w:val="24"/>
          <w:szCs w:val="28"/>
          <w:lang w:eastAsia="en-US"/>
        </w:rPr>
      </w:pPr>
      <w:r w:rsidRPr="004D670C">
        <w:rPr>
          <w:rFonts w:eastAsia="TimesNewRomanPSMT" w:cstheme="minorBidi"/>
          <w:sz w:val="24"/>
          <w:szCs w:val="28"/>
          <w:lang w:eastAsia="en-US"/>
        </w:rPr>
        <w:t xml:space="preserve">Муниципальное образование городское поселение Фёдоровский расположено в центральной части Сургутского района, в 45 км от районного центра города Сургут. </w:t>
      </w:r>
    </w:p>
    <w:p w14:paraId="553F7CE3" w14:textId="77777777" w:rsidR="006E7EBB" w:rsidRPr="004D670C" w:rsidRDefault="006E7EBB" w:rsidP="006E7EBB">
      <w:pPr>
        <w:autoSpaceDE w:val="0"/>
        <w:autoSpaceDN w:val="0"/>
        <w:adjustRightInd w:val="0"/>
        <w:spacing w:before="60" w:after="60"/>
        <w:ind w:firstLine="709"/>
        <w:contextualSpacing/>
        <w:jc w:val="both"/>
        <w:rPr>
          <w:rFonts w:eastAsia="TimesNewRomanPSMT" w:cstheme="minorBidi"/>
          <w:sz w:val="24"/>
          <w:szCs w:val="28"/>
          <w:lang w:eastAsia="en-US"/>
        </w:rPr>
      </w:pPr>
      <w:r w:rsidRPr="004D670C">
        <w:rPr>
          <w:rFonts w:eastAsia="TimesNewRomanPSMT" w:cstheme="minorBidi"/>
          <w:sz w:val="24"/>
          <w:szCs w:val="28"/>
          <w:lang w:eastAsia="en-US"/>
        </w:rPr>
        <w:t xml:space="preserve">Площадь территории городского поселения </w:t>
      </w:r>
      <w:r>
        <w:rPr>
          <w:rFonts w:eastAsia="TimesNewRomanPSMT" w:cstheme="minorBidi"/>
          <w:sz w:val="24"/>
          <w:szCs w:val="28"/>
          <w:lang w:eastAsia="en-US"/>
        </w:rPr>
        <w:t xml:space="preserve">Федоровский составляет порядка </w:t>
      </w:r>
      <w:r w:rsidRPr="004D670C">
        <w:rPr>
          <w:rFonts w:eastAsia="TimesNewRomanPSMT" w:cstheme="minorBidi"/>
          <w:sz w:val="24"/>
          <w:szCs w:val="28"/>
          <w:lang w:eastAsia="en-US"/>
        </w:rPr>
        <w:t>6 007,80 га. Площадь населенного пункта пгт. Фёдоровский составляет 433,60 га.</w:t>
      </w:r>
    </w:p>
    <w:p w14:paraId="7FA6EB93" w14:textId="77777777" w:rsidR="006E7EBB" w:rsidRPr="004D670C" w:rsidRDefault="006E7EBB" w:rsidP="006E7EBB">
      <w:pPr>
        <w:autoSpaceDE w:val="0"/>
        <w:autoSpaceDN w:val="0"/>
        <w:adjustRightInd w:val="0"/>
        <w:spacing w:before="60" w:after="60"/>
        <w:ind w:firstLine="709"/>
        <w:contextualSpacing/>
        <w:jc w:val="both"/>
        <w:rPr>
          <w:rFonts w:eastAsia="TimesNewRomanPSMT" w:cstheme="minorBidi"/>
          <w:sz w:val="24"/>
          <w:szCs w:val="28"/>
          <w:lang w:eastAsia="en-US"/>
        </w:rPr>
      </w:pPr>
      <w:r w:rsidRPr="004D670C">
        <w:rPr>
          <w:rFonts w:eastAsia="TimesNewRomanPSMT" w:cstheme="minorBidi"/>
          <w:sz w:val="24"/>
          <w:szCs w:val="28"/>
          <w:lang w:eastAsia="en-US"/>
        </w:rPr>
        <w:t>Со всех сторон территорию поселения окружают межселенные территории Сургутского района. Внешние транспортные связи городского поселения Федоровский осуществляются по автомобильной дороге общего пользования межмуниципального значения г. С</w:t>
      </w:r>
      <w:r>
        <w:rPr>
          <w:rFonts w:eastAsia="TimesNewRomanPSMT" w:cstheme="minorBidi"/>
          <w:sz w:val="24"/>
          <w:szCs w:val="28"/>
          <w:lang w:eastAsia="en-US"/>
        </w:rPr>
        <w:t xml:space="preserve">ургут – </w:t>
      </w:r>
      <w:r w:rsidRPr="004D670C">
        <w:rPr>
          <w:rFonts w:eastAsia="TimesNewRomanPSMT" w:cstheme="minorBidi"/>
          <w:sz w:val="24"/>
          <w:szCs w:val="28"/>
          <w:lang w:eastAsia="en-US"/>
        </w:rPr>
        <w:t>г. Когалым – граница Ханты – Мансийского автономного округа – Югры и автомобильной дороге общего пользования межмуниципального значения - Подъезд к пгт. Федоровский.</w:t>
      </w:r>
    </w:p>
    <w:p w14:paraId="41A861CF" w14:textId="77777777" w:rsidR="006E7EBB" w:rsidRPr="004D670C" w:rsidRDefault="006E7EBB" w:rsidP="006E7EBB">
      <w:pPr>
        <w:autoSpaceDE w:val="0"/>
        <w:autoSpaceDN w:val="0"/>
        <w:adjustRightInd w:val="0"/>
        <w:spacing w:before="60" w:after="60"/>
        <w:ind w:firstLine="709"/>
        <w:contextualSpacing/>
        <w:jc w:val="both"/>
        <w:rPr>
          <w:rFonts w:eastAsia="TimesNewRomanPSMT" w:cstheme="minorBidi"/>
          <w:sz w:val="24"/>
          <w:szCs w:val="28"/>
          <w:lang w:eastAsia="en-US"/>
        </w:rPr>
      </w:pPr>
      <w:r w:rsidRPr="004D670C">
        <w:rPr>
          <w:rFonts w:eastAsia="TimesNewRomanPSMT" w:cstheme="minorBidi"/>
          <w:sz w:val="24"/>
          <w:szCs w:val="28"/>
          <w:lang w:eastAsia="en-US"/>
        </w:rPr>
        <w:t>Посёлок городского типа Фёдоровский занимает значительную часть в центре городского поселения Фёдоровский. Населенный пункт расположен на слиянии двух рек Моховой и Меудекъяун. На территории поселения в северо-западной части расположены уникальные голубые озера. Посёлок городского типа Фёдоровский второй по численности населенный пункт Сургутского района.</w:t>
      </w:r>
    </w:p>
    <w:p w14:paraId="73BD2254" w14:textId="77777777" w:rsidR="006E7EBB" w:rsidRPr="004D670C" w:rsidRDefault="006E7EBB" w:rsidP="006E7EBB">
      <w:pPr>
        <w:autoSpaceDE w:val="0"/>
        <w:autoSpaceDN w:val="0"/>
        <w:adjustRightInd w:val="0"/>
        <w:spacing w:before="60" w:after="60"/>
        <w:ind w:firstLine="709"/>
        <w:contextualSpacing/>
        <w:jc w:val="both"/>
        <w:rPr>
          <w:rFonts w:eastAsia="TimesNewRomanPSMT" w:cstheme="minorBidi"/>
          <w:sz w:val="24"/>
          <w:szCs w:val="28"/>
          <w:lang w:eastAsia="en-US"/>
        </w:rPr>
      </w:pPr>
      <w:r w:rsidRPr="004D670C">
        <w:rPr>
          <w:rFonts w:eastAsia="TimesNewRomanPSMT" w:cstheme="minorBidi"/>
          <w:sz w:val="24"/>
          <w:szCs w:val="28"/>
          <w:lang w:eastAsia="en-US"/>
        </w:rPr>
        <w:t xml:space="preserve">Посёлок городского типа Фёдоровский является </w:t>
      </w:r>
      <w:r>
        <w:rPr>
          <w:rFonts w:eastAsia="TimesNewRomanPSMT" w:cstheme="minorBidi"/>
          <w:sz w:val="24"/>
          <w:szCs w:val="28"/>
          <w:lang w:eastAsia="en-US"/>
        </w:rPr>
        <w:t xml:space="preserve">молодым посёлком. Образован он </w:t>
      </w:r>
      <w:r w:rsidRPr="004D670C">
        <w:rPr>
          <w:rFonts w:eastAsia="TimesNewRomanPSMT" w:cstheme="minorBidi"/>
          <w:sz w:val="24"/>
          <w:szCs w:val="28"/>
          <w:lang w:eastAsia="en-US"/>
        </w:rPr>
        <w:t>19 ноября 1984 года Решением исполнительного комитета Тюменского областного Совета народных депутатов. Своим рождением посёлок обязан уникальному месторождению нефти и газа, открытому в 1971 году и названному в честь главного геофизика Сургутской нефтеразведочной экспедиции Виктора Петровича Фёдорова.</w:t>
      </w:r>
    </w:p>
    <w:p w14:paraId="39DAF271" w14:textId="77777777" w:rsidR="006E7EBB" w:rsidRPr="004D670C" w:rsidRDefault="006E7EBB" w:rsidP="006E7EBB">
      <w:pPr>
        <w:autoSpaceDE w:val="0"/>
        <w:autoSpaceDN w:val="0"/>
        <w:adjustRightInd w:val="0"/>
        <w:spacing w:before="60" w:after="60"/>
        <w:ind w:firstLine="709"/>
        <w:contextualSpacing/>
        <w:jc w:val="both"/>
        <w:rPr>
          <w:rFonts w:eastAsia="TimesNewRomanPSMT" w:cstheme="minorBidi"/>
          <w:sz w:val="24"/>
          <w:szCs w:val="28"/>
          <w:lang w:eastAsia="en-US"/>
        </w:rPr>
      </w:pPr>
      <w:r w:rsidRPr="004D670C">
        <w:rPr>
          <w:rFonts w:eastAsia="TimesNewRomanPSMT" w:cstheme="minorBidi"/>
          <w:sz w:val="24"/>
          <w:szCs w:val="28"/>
          <w:lang w:eastAsia="en-US"/>
        </w:rPr>
        <w:t>Основной экономический потенциал городского поселения Фёдоровский базируется на нефтегазодобывающей отрасли. Градообразующими предприятиями являются предприятия ПАО «Сургутнефтегаз»: нефтегазодобывающее управление «Комсомольскнефть» и «Федоровскнефть», Федоровское УПНП и КРС. На территории городского поселения Фёдоровский расположено крестьянско-фермерское хозяйство «Подворье».</w:t>
      </w:r>
    </w:p>
    <w:p w14:paraId="1F93B1B1" w14:textId="77777777" w:rsidR="006E7EBB" w:rsidRDefault="006E7EBB" w:rsidP="006E7EBB">
      <w:pPr>
        <w:autoSpaceDE w:val="0"/>
        <w:autoSpaceDN w:val="0"/>
        <w:adjustRightInd w:val="0"/>
        <w:spacing w:before="60" w:after="60"/>
        <w:ind w:firstLine="709"/>
        <w:contextualSpacing/>
        <w:jc w:val="both"/>
        <w:rPr>
          <w:rFonts w:eastAsia="TimesNewRomanPSMT" w:cstheme="minorBidi"/>
          <w:sz w:val="24"/>
          <w:szCs w:val="28"/>
          <w:lang w:eastAsia="en-US"/>
        </w:rPr>
      </w:pPr>
      <w:r w:rsidRPr="004D670C">
        <w:rPr>
          <w:rFonts w:eastAsia="TimesNewRomanPSMT" w:cstheme="minorBidi"/>
          <w:sz w:val="24"/>
          <w:szCs w:val="28"/>
          <w:lang w:eastAsia="en-US"/>
        </w:rPr>
        <w:t>Географически городское поселение Фёдоровский находится на 61.605388 широты, 73.743007 долготы (рис. 1).</w:t>
      </w:r>
    </w:p>
    <w:p w14:paraId="0014A893" w14:textId="77777777" w:rsidR="006E7EBB" w:rsidRPr="008F515E" w:rsidRDefault="006E7EBB" w:rsidP="006E7EBB">
      <w:pPr>
        <w:autoSpaceDE w:val="0"/>
        <w:autoSpaceDN w:val="0"/>
        <w:adjustRightInd w:val="0"/>
        <w:spacing w:before="60" w:after="60"/>
        <w:contextualSpacing/>
        <w:jc w:val="both"/>
        <w:rPr>
          <w:rFonts w:eastAsiaTheme="minorHAnsi" w:cstheme="minorBidi"/>
          <w:sz w:val="24"/>
          <w:szCs w:val="22"/>
          <w:lang w:eastAsia="en-US"/>
        </w:rPr>
      </w:pPr>
      <w:r w:rsidRPr="003D5BF6">
        <w:rPr>
          <w:noProof/>
        </w:rPr>
        <w:drawing>
          <wp:inline distT="0" distB="0" distL="0" distR="0" wp14:anchorId="7F11FBFF" wp14:editId="6FFD672F">
            <wp:extent cx="5794744" cy="6481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7377" cy="6496091"/>
                    </a:xfrm>
                    <a:prstGeom prst="rect">
                      <a:avLst/>
                    </a:prstGeom>
                  </pic:spPr>
                </pic:pic>
              </a:graphicData>
            </a:graphic>
          </wp:inline>
        </w:drawing>
      </w:r>
    </w:p>
    <w:p w14:paraId="3393B7A4" w14:textId="77777777" w:rsidR="006E7EBB" w:rsidRPr="008F515E" w:rsidRDefault="006E7EBB" w:rsidP="006E7EBB">
      <w:pPr>
        <w:spacing w:before="60" w:after="60"/>
        <w:contextualSpacing/>
        <w:jc w:val="both"/>
        <w:rPr>
          <w:rFonts w:eastAsiaTheme="minorHAnsi" w:cstheme="minorBidi"/>
          <w:b/>
          <w:sz w:val="22"/>
          <w:szCs w:val="22"/>
          <w:lang w:eastAsia="en-US"/>
        </w:rPr>
      </w:pPr>
      <w:r w:rsidRPr="008F515E">
        <w:rPr>
          <w:rFonts w:eastAsiaTheme="minorHAnsi" w:cstheme="minorBidi"/>
          <w:b/>
          <w:sz w:val="22"/>
          <w:szCs w:val="22"/>
          <w:lang w:eastAsia="en-US"/>
        </w:rPr>
        <w:t xml:space="preserve">Рисунок </w:t>
      </w:r>
      <w:r w:rsidRPr="008F515E">
        <w:rPr>
          <w:rFonts w:eastAsiaTheme="minorHAnsi" w:cstheme="minorBidi"/>
          <w:b/>
          <w:sz w:val="22"/>
          <w:szCs w:val="22"/>
          <w:lang w:eastAsia="en-US"/>
        </w:rPr>
        <w:fldChar w:fldCharType="begin"/>
      </w:r>
      <w:r w:rsidRPr="008F515E">
        <w:rPr>
          <w:rFonts w:eastAsiaTheme="minorHAnsi" w:cstheme="minorBidi"/>
          <w:b/>
          <w:sz w:val="22"/>
          <w:szCs w:val="22"/>
          <w:lang w:eastAsia="en-US"/>
        </w:rPr>
        <w:instrText xml:space="preserve"> SEQ Рисунок \* ARABIC </w:instrText>
      </w:r>
      <w:r w:rsidRPr="008F515E">
        <w:rPr>
          <w:rFonts w:eastAsiaTheme="minorHAnsi" w:cstheme="minorBidi"/>
          <w:b/>
          <w:sz w:val="22"/>
          <w:szCs w:val="22"/>
          <w:lang w:eastAsia="en-US"/>
        </w:rPr>
        <w:fldChar w:fldCharType="separate"/>
      </w:r>
      <w:r w:rsidR="00C654F8">
        <w:rPr>
          <w:rFonts w:eastAsiaTheme="minorHAnsi" w:cstheme="minorBidi"/>
          <w:b/>
          <w:noProof/>
          <w:sz w:val="22"/>
          <w:szCs w:val="22"/>
          <w:lang w:eastAsia="en-US"/>
        </w:rPr>
        <w:t>1</w:t>
      </w:r>
      <w:r w:rsidRPr="008F515E">
        <w:rPr>
          <w:rFonts w:eastAsiaTheme="minorHAnsi" w:cstheme="minorBidi"/>
          <w:b/>
          <w:sz w:val="22"/>
          <w:szCs w:val="22"/>
          <w:lang w:eastAsia="en-US"/>
        </w:rPr>
        <w:fldChar w:fldCharType="end"/>
      </w:r>
      <w:r w:rsidRPr="008F515E">
        <w:rPr>
          <w:rFonts w:eastAsiaTheme="minorHAnsi" w:cstheme="minorBidi"/>
          <w:b/>
          <w:sz w:val="22"/>
          <w:szCs w:val="22"/>
          <w:lang w:eastAsia="en-US"/>
        </w:rPr>
        <w:t>. Географическое положение г</w:t>
      </w:r>
      <w:r>
        <w:rPr>
          <w:rFonts w:eastAsiaTheme="minorHAnsi" w:cstheme="minorBidi"/>
          <w:b/>
          <w:sz w:val="22"/>
          <w:szCs w:val="22"/>
          <w:lang w:eastAsia="en-US"/>
        </w:rPr>
        <w:t>ородского поселения Фёдоровский</w:t>
      </w:r>
    </w:p>
    <w:p w14:paraId="44F8D6CF" w14:textId="77777777" w:rsidR="006E7EBB" w:rsidRPr="008F515E" w:rsidRDefault="006E7EBB" w:rsidP="006E7EBB">
      <w:pPr>
        <w:spacing w:before="60" w:after="60"/>
        <w:contextualSpacing/>
        <w:jc w:val="both"/>
        <w:rPr>
          <w:rFonts w:eastAsiaTheme="minorHAnsi" w:cstheme="minorBidi"/>
          <w:sz w:val="22"/>
          <w:szCs w:val="22"/>
          <w:lang w:eastAsia="en-US"/>
        </w:rPr>
      </w:pPr>
      <w:r w:rsidRPr="008F515E">
        <w:rPr>
          <w:rFonts w:eastAsiaTheme="minorHAnsi" w:cstheme="minorBidi"/>
          <w:sz w:val="22"/>
          <w:szCs w:val="22"/>
          <w:lang w:eastAsia="en-US"/>
        </w:rPr>
        <w:t>Источник: Поисково-информационный сервис Яндекс.Карты</w:t>
      </w:r>
    </w:p>
    <w:p w14:paraId="1955AE93" w14:textId="77777777" w:rsidR="006E7EBB" w:rsidRDefault="006E7EBB" w:rsidP="006E7EBB">
      <w:pPr>
        <w:ind w:firstLine="709"/>
        <w:jc w:val="both"/>
        <w:rPr>
          <w:b/>
          <w:sz w:val="24"/>
          <w:szCs w:val="24"/>
        </w:rPr>
      </w:pPr>
    </w:p>
    <w:p w14:paraId="0716FC0C" w14:textId="77777777" w:rsidR="006E7EBB" w:rsidRPr="00AE230D" w:rsidRDefault="006E7EBB" w:rsidP="006E7EBB">
      <w:pPr>
        <w:ind w:firstLine="709"/>
        <w:jc w:val="both"/>
        <w:rPr>
          <w:b/>
          <w:sz w:val="24"/>
          <w:szCs w:val="28"/>
        </w:rPr>
      </w:pPr>
      <w:r w:rsidRPr="00AE230D">
        <w:rPr>
          <w:b/>
          <w:sz w:val="24"/>
          <w:szCs w:val="28"/>
        </w:rPr>
        <w:t>Рельеф</w:t>
      </w:r>
    </w:p>
    <w:p w14:paraId="17D00625" w14:textId="77777777" w:rsidR="006E7EBB" w:rsidRPr="004D670C" w:rsidRDefault="006E7EBB" w:rsidP="006E7EBB">
      <w:pPr>
        <w:ind w:firstLine="709"/>
        <w:jc w:val="both"/>
        <w:rPr>
          <w:rFonts w:eastAsiaTheme="minorHAnsi" w:cstheme="minorBidi"/>
          <w:color w:val="000000" w:themeColor="text1"/>
          <w:sz w:val="24"/>
          <w:szCs w:val="28"/>
          <w:lang w:eastAsia="en-US"/>
        </w:rPr>
      </w:pPr>
      <w:r w:rsidRPr="004D670C">
        <w:rPr>
          <w:rFonts w:eastAsiaTheme="minorHAnsi" w:cstheme="minorBidi"/>
          <w:color w:val="000000" w:themeColor="text1"/>
          <w:sz w:val="24"/>
          <w:szCs w:val="28"/>
          <w:lang w:eastAsia="en-US"/>
        </w:rPr>
        <w:t>В геологическом строении территории городского поселения принимают участие современные отложения, представленные почвенно-растительным слоем и торфом, а также озерно-аллювиальные отложения верхнечетвертичного возраста. Эти отложения отличаются разнообразием в литологическом отношении, но преобладают в основном пески мелкие и пылеватые.</w:t>
      </w:r>
    </w:p>
    <w:p w14:paraId="22886C3F" w14:textId="77777777" w:rsidR="006E7EBB" w:rsidRPr="004D670C" w:rsidRDefault="006E7EBB" w:rsidP="006E7EBB">
      <w:pPr>
        <w:ind w:firstLine="709"/>
        <w:jc w:val="both"/>
        <w:rPr>
          <w:rFonts w:eastAsiaTheme="minorHAnsi" w:cstheme="minorBidi"/>
          <w:color w:val="000000" w:themeColor="text1"/>
          <w:sz w:val="24"/>
          <w:szCs w:val="28"/>
          <w:lang w:eastAsia="en-US"/>
        </w:rPr>
      </w:pPr>
      <w:r w:rsidRPr="004D670C">
        <w:rPr>
          <w:rFonts w:eastAsiaTheme="minorHAnsi" w:cstheme="minorBidi"/>
          <w:color w:val="000000" w:themeColor="text1"/>
          <w:sz w:val="24"/>
          <w:szCs w:val="28"/>
          <w:lang w:eastAsia="en-US"/>
        </w:rPr>
        <w:t>Почвенно-растительный слой мощностью 0,1-0,3 м встречается на всей территории, представлен в основном мхами и корнями растений.</w:t>
      </w:r>
    </w:p>
    <w:p w14:paraId="66AD6634" w14:textId="77777777" w:rsidR="006E7EBB" w:rsidRPr="004D670C" w:rsidRDefault="006E7EBB" w:rsidP="006E7EBB">
      <w:pPr>
        <w:ind w:firstLine="709"/>
        <w:jc w:val="both"/>
        <w:rPr>
          <w:rFonts w:eastAsiaTheme="minorHAnsi" w:cstheme="minorBidi"/>
          <w:color w:val="000000" w:themeColor="text1"/>
          <w:sz w:val="24"/>
          <w:szCs w:val="28"/>
          <w:lang w:eastAsia="en-US"/>
        </w:rPr>
      </w:pPr>
      <w:r w:rsidRPr="004D670C">
        <w:rPr>
          <w:rFonts w:eastAsiaTheme="minorHAnsi" w:cstheme="minorBidi"/>
          <w:color w:val="000000" w:themeColor="text1"/>
          <w:sz w:val="24"/>
          <w:szCs w:val="28"/>
          <w:lang w:eastAsia="en-US"/>
        </w:rPr>
        <w:t>Торф распространен не по всей площади, но занимает значительную территорию и достигает мощности в 5-6 м. Тип болот переходной и низинный, в основном представлен фускум-торфом, степень разложения 25-70 %.</w:t>
      </w:r>
    </w:p>
    <w:p w14:paraId="2536D75F" w14:textId="77777777" w:rsidR="006E7EBB" w:rsidRPr="004D670C" w:rsidRDefault="006E7EBB" w:rsidP="006E7EBB">
      <w:pPr>
        <w:ind w:firstLine="709"/>
        <w:jc w:val="both"/>
        <w:rPr>
          <w:rFonts w:eastAsiaTheme="minorHAnsi" w:cstheme="minorBidi"/>
          <w:color w:val="000000" w:themeColor="text1"/>
          <w:sz w:val="24"/>
          <w:szCs w:val="28"/>
          <w:lang w:eastAsia="en-US"/>
        </w:rPr>
      </w:pPr>
      <w:r w:rsidRPr="004D670C">
        <w:rPr>
          <w:rFonts w:eastAsiaTheme="minorHAnsi" w:cstheme="minorBidi"/>
          <w:color w:val="000000" w:themeColor="text1"/>
          <w:sz w:val="24"/>
          <w:szCs w:val="28"/>
          <w:lang w:eastAsia="en-US"/>
        </w:rPr>
        <w:t>Нерасчлененные аллювиальные отложения террасы и равнины представлены в основном песками мелкими с прослоями и линзами суглинков и супесей, а также погребенные слои торфа.</w:t>
      </w:r>
    </w:p>
    <w:p w14:paraId="43F1225D" w14:textId="77777777" w:rsidR="006E7EBB" w:rsidRPr="004D670C" w:rsidRDefault="006E7EBB" w:rsidP="006E7EBB">
      <w:pPr>
        <w:ind w:firstLine="709"/>
        <w:jc w:val="both"/>
        <w:rPr>
          <w:rFonts w:eastAsiaTheme="minorHAnsi" w:cstheme="minorBidi"/>
          <w:color w:val="000000" w:themeColor="text1"/>
          <w:sz w:val="24"/>
          <w:szCs w:val="28"/>
          <w:lang w:eastAsia="en-US"/>
        </w:rPr>
      </w:pPr>
      <w:r w:rsidRPr="004D670C">
        <w:rPr>
          <w:rFonts w:eastAsiaTheme="minorHAnsi" w:cstheme="minorBidi"/>
          <w:color w:val="000000" w:themeColor="text1"/>
          <w:sz w:val="24"/>
          <w:szCs w:val="28"/>
          <w:lang w:eastAsia="en-US"/>
        </w:rPr>
        <w:t>Песок мелкий от рыхлого сложения (в верхней части разреза) до плотного. В верхней части наблюдаются ожелезнение, в нижней части – примеси растительных остатков. Текстура – косослоистая.</w:t>
      </w:r>
    </w:p>
    <w:p w14:paraId="14C0353C" w14:textId="77777777" w:rsidR="006E7EBB" w:rsidRPr="004D670C" w:rsidRDefault="006E7EBB" w:rsidP="006E7EBB">
      <w:pPr>
        <w:ind w:firstLine="709"/>
        <w:jc w:val="both"/>
        <w:rPr>
          <w:rFonts w:eastAsiaTheme="minorHAnsi" w:cstheme="minorBidi"/>
          <w:color w:val="000000" w:themeColor="text1"/>
          <w:sz w:val="24"/>
          <w:szCs w:val="28"/>
          <w:lang w:eastAsia="en-US"/>
        </w:rPr>
      </w:pPr>
      <w:r w:rsidRPr="004D670C">
        <w:rPr>
          <w:rFonts w:eastAsiaTheme="minorHAnsi" w:cstheme="minorBidi"/>
          <w:color w:val="000000" w:themeColor="text1"/>
          <w:sz w:val="24"/>
          <w:szCs w:val="28"/>
          <w:lang w:eastAsia="en-US"/>
        </w:rPr>
        <w:t xml:space="preserve">Суглинок аллювиальный распространен в виде линз и прослоев мощностью от 1,0 м до </w:t>
      </w:r>
      <w:r>
        <w:rPr>
          <w:rFonts w:eastAsiaTheme="minorHAnsi" w:cstheme="minorBidi"/>
          <w:color w:val="000000" w:themeColor="text1"/>
          <w:sz w:val="24"/>
          <w:szCs w:val="28"/>
          <w:lang w:eastAsia="en-US"/>
        </w:rPr>
        <w:br/>
      </w:r>
      <w:r w:rsidRPr="004D670C">
        <w:rPr>
          <w:rFonts w:eastAsiaTheme="minorHAnsi" w:cstheme="minorBidi"/>
          <w:color w:val="000000" w:themeColor="text1"/>
          <w:sz w:val="24"/>
          <w:szCs w:val="28"/>
          <w:lang w:eastAsia="en-US"/>
        </w:rPr>
        <w:t>10 м от полутвердой до мягкопластичной консистенции.</w:t>
      </w:r>
    </w:p>
    <w:p w14:paraId="2CC70468" w14:textId="77777777" w:rsidR="006E7EBB" w:rsidRPr="004D670C" w:rsidRDefault="006E7EBB" w:rsidP="006E7EBB">
      <w:pPr>
        <w:ind w:firstLine="709"/>
        <w:jc w:val="both"/>
        <w:rPr>
          <w:rFonts w:eastAsiaTheme="minorHAnsi" w:cstheme="minorBidi"/>
          <w:color w:val="000000" w:themeColor="text1"/>
          <w:sz w:val="24"/>
          <w:szCs w:val="28"/>
          <w:lang w:eastAsia="en-US"/>
        </w:rPr>
      </w:pPr>
      <w:r w:rsidRPr="004D670C">
        <w:rPr>
          <w:rFonts w:eastAsiaTheme="minorHAnsi" w:cstheme="minorBidi"/>
          <w:color w:val="000000" w:themeColor="text1"/>
          <w:sz w:val="24"/>
          <w:szCs w:val="28"/>
          <w:lang w:eastAsia="en-US"/>
        </w:rPr>
        <w:t>Супесь аллювиальная распространена в виде отдельных прослоев и линз мощностью от 0,5 м до 5,0 м косослоистой структуры, от пластичной до текучей консистенции.</w:t>
      </w:r>
    </w:p>
    <w:p w14:paraId="6A00D9CD" w14:textId="77777777" w:rsidR="006E7EBB" w:rsidRDefault="006E7EBB" w:rsidP="006E7EBB">
      <w:pPr>
        <w:ind w:firstLine="709"/>
        <w:jc w:val="both"/>
        <w:rPr>
          <w:rFonts w:eastAsiaTheme="minorHAnsi" w:cstheme="minorBidi"/>
          <w:color w:val="000000" w:themeColor="text1"/>
          <w:sz w:val="24"/>
          <w:szCs w:val="28"/>
          <w:lang w:eastAsia="en-US"/>
        </w:rPr>
      </w:pPr>
      <w:r w:rsidRPr="004D670C">
        <w:rPr>
          <w:rFonts w:eastAsiaTheme="minorHAnsi" w:cstheme="minorBidi"/>
          <w:color w:val="000000" w:themeColor="text1"/>
          <w:sz w:val="24"/>
          <w:szCs w:val="28"/>
          <w:lang w:eastAsia="en-US"/>
        </w:rPr>
        <w:t>Торф погребенный – среднеразложившийся, встр</w:t>
      </w:r>
      <w:r>
        <w:rPr>
          <w:rFonts w:eastAsiaTheme="minorHAnsi" w:cstheme="minorBidi"/>
          <w:color w:val="000000" w:themeColor="text1"/>
          <w:sz w:val="24"/>
          <w:szCs w:val="28"/>
          <w:lang w:eastAsia="en-US"/>
        </w:rPr>
        <w:t xml:space="preserve">ечен в виде прослоев мощностью </w:t>
      </w:r>
      <w:r>
        <w:rPr>
          <w:rFonts w:eastAsiaTheme="minorHAnsi" w:cstheme="minorBidi"/>
          <w:color w:val="000000" w:themeColor="text1"/>
          <w:sz w:val="24"/>
          <w:szCs w:val="28"/>
          <w:lang w:eastAsia="en-US"/>
        </w:rPr>
        <w:br/>
      </w:r>
      <w:r w:rsidRPr="004D670C">
        <w:rPr>
          <w:rFonts w:eastAsiaTheme="minorHAnsi" w:cstheme="minorBidi"/>
          <w:color w:val="000000" w:themeColor="text1"/>
          <w:sz w:val="24"/>
          <w:szCs w:val="28"/>
          <w:lang w:eastAsia="en-US"/>
        </w:rPr>
        <w:t>0,8-1,2 м.</w:t>
      </w:r>
    </w:p>
    <w:p w14:paraId="3DB08D60" w14:textId="77777777" w:rsidR="006E7EBB" w:rsidRPr="004D670C" w:rsidRDefault="006E7EBB" w:rsidP="006E7EBB">
      <w:pPr>
        <w:ind w:firstLine="709"/>
        <w:rPr>
          <w:rFonts w:eastAsiaTheme="minorHAnsi" w:cstheme="minorBidi"/>
          <w:color w:val="000000" w:themeColor="text1"/>
          <w:sz w:val="24"/>
          <w:szCs w:val="28"/>
          <w:lang w:eastAsia="en-US"/>
        </w:rPr>
      </w:pPr>
    </w:p>
    <w:p w14:paraId="392C780A" w14:textId="77777777" w:rsidR="006E7EBB" w:rsidRDefault="006E7EBB" w:rsidP="006E7EBB">
      <w:pPr>
        <w:ind w:firstLine="709"/>
        <w:rPr>
          <w:b/>
          <w:sz w:val="24"/>
          <w:szCs w:val="24"/>
        </w:rPr>
      </w:pPr>
      <w:r w:rsidRPr="0013236E">
        <w:rPr>
          <w:b/>
          <w:sz w:val="24"/>
          <w:szCs w:val="24"/>
        </w:rPr>
        <w:t>Климат</w:t>
      </w:r>
    </w:p>
    <w:p w14:paraId="7A05DB24" w14:textId="77777777" w:rsidR="006E7EBB" w:rsidRPr="004D670C" w:rsidRDefault="006E7EBB" w:rsidP="006E7EBB">
      <w:pPr>
        <w:pStyle w:val="a7"/>
        <w:ind w:firstLine="709"/>
        <w:jc w:val="both"/>
        <w:rPr>
          <w:rFonts w:eastAsiaTheme="minorHAnsi" w:cstheme="minorBidi"/>
          <w:sz w:val="24"/>
          <w:szCs w:val="22"/>
          <w:lang w:eastAsia="en-US"/>
        </w:rPr>
      </w:pPr>
      <w:r w:rsidRPr="004D670C">
        <w:rPr>
          <w:rFonts w:eastAsiaTheme="minorHAnsi" w:cstheme="minorBidi"/>
          <w:sz w:val="24"/>
          <w:szCs w:val="22"/>
          <w:lang w:eastAsia="en-US"/>
        </w:rPr>
        <w:t xml:space="preserve">Климат на территории городского поселения Фёдоровский резко континентальный, характеризуется продолжительной умеренно суровой снежной зимой, длительным залеганием снежного покрова, короткими переходными сезонами, поздними весенними и ранними осенними заморозками, коротким безморозным периодом, коротким относительно теплым летом. Наблюдаются резкие колебания температуры в течение года и даже суток. </w:t>
      </w:r>
    </w:p>
    <w:p w14:paraId="4DB4E72B" w14:textId="77777777" w:rsidR="006E7EBB" w:rsidRPr="004D670C" w:rsidRDefault="006E7EBB" w:rsidP="006E7EBB">
      <w:pPr>
        <w:pStyle w:val="a7"/>
        <w:ind w:firstLine="709"/>
        <w:jc w:val="both"/>
        <w:rPr>
          <w:rFonts w:eastAsiaTheme="minorHAnsi" w:cstheme="minorBidi"/>
          <w:sz w:val="24"/>
          <w:szCs w:val="22"/>
          <w:lang w:eastAsia="en-US"/>
        </w:rPr>
      </w:pPr>
      <w:r w:rsidRPr="004D670C">
        <w:rPr>
          <w:rFonts w:eastAsiaTheme="minorHAnsi" w:cstheme="minorBidi"/>
          <w:sz w:val="24"/>
          <w:szCs w:val="22"/>
          <w:lang w:eastAsia="en-US"/>
        </w:rPr>
        <w:t>Территория городского поселения Федоровский входит в гидроклиматическую зону весьма избыточного увлажнения и недостаточной теплообеспеченности.</w:t>
      </w:r>
    </w:p>
    <w:p w14:paraId="30153676" w14:textId="77777777" w:rsidR="006E7EBB" w:rsidRDefault="006E7EBB" w:rsidP="006E7EBB">
      <w:pPr>
        <w:pStyle w:val="a7"/>
        <w:ind w:firstLine="709"/>
        <w:jc w:val="both"/>
        <w:rPr>
          <w:rFonts w:eastAsiaTheme="minorHAnsi" w:cstheme="minorBidi"/>
          <w:sz w:val="24"/>
          <w:szCs w:val="22"/>
          <w:lang w:eastAsia="en-US"/>
        </w:rPr>
      </w:pPr>
      <w:r w:rsidRPr="004D670C">
        <w:rPr>
          <w:rFonts w:eastAsiaTheme="minorHAnsi" w:cstheme="minorBidi"/>
          <w:sz w:val="24"/>
          <w:szCs w:val="22"/>
          <w:lang w:eastAsia="en-US"/>
        </w:rPr>
        <w:t>Климатические параметры городского поселения Фёдоровский представлены в таблице 1. Строительно-климатическая зона – IД.</w:t>
      </w:r>
    </w:p>
    <w:p w14:paraId="38D71E8A" w14:textId="77777777" w:rsidR="006E7EBB" w:rsidRPr="00DA52E9" w:rsidRDefault="006E7EBB" w:rsidP="006E7EBB">
      <w:pPr>
        <w:pStyle w:val="a7"/>
        <w:ind w:firstLine="709"/>
        <w:jc w:val="right"/>
        <w:rPr>
          <w:b/>
          <w:sz w:val="24"/>
          <w:szCs w:val="24"/>
        </w:rPr>
      </w:pPr>
      <w:r w:rsidRPr="00DA52E9">
        <w:rPr>
          <w:b/>
          <w:sz w:val="24"/>
          <w:szCs w:val="24"/>
        </w:rPr>
        <w:t xml:space="preserve">Таблица </w:t>
      </w:r>
      <w:r w:rsidRPr="00DA52E9">
        <w:rPr>
          <w:b/>
          <w:sz w:val="24"/>
          <w:szCs w:val="24"/>
        </w:rPr>
        <w:fldChar w:fldCharType="begin"/>
      </w:r>
      <w:r w:rsidRPr="00DA52E9">
        <w:rPr>
          <w:b/>
          <w:sz w:val="24"/>
          <w:szCs w:val="24"/>
        </w:rPr>
        <w:instrText xml:space="preserve"> SEQ Таблица \* ARABIC </w:instrText>
      </w:r>
      <w:r w:rsidRPr="00DA52E9">
        <w:rPr>
          <w:b/>
          <w:sz w:val="24"/>
          <w:szCs w:val="24"/>
        </w:rPr>
        <w:fldChar w:fldCharType="separate"/>
      </w:r>
      <w:r w:rsidR="00C654F8">
        <w:rPr>
          <w:b/>
          <w:noProof/>
          <w:sz w:val="24"/>
          <w:szCs w:val="24"/>
        </w:rPr>
        <w:t>1</w:t>
      </w:r>
      <w:r w:rsidRPr="00DA52E9">
        <w:rPr>
          <w:b/>
          <w:sz w:val="24"/>
          <w:szCs w:val="24"/>
        </w:rPr>
        <w:fldChar w:fldCharType="end"/>
      </w:r>
    </w:p>
    <w:p w14:paraId="2FBB6D86" w14:textId="77777777" w:rsidR="006E7EBB" w:rsidRPr="00DA52E9" w:rsidRDefault="006E7EBB" w:rsidP="006E7EBB">
      <w:pPr>
        <w:jc w:val="center"/>
        <w:rPr>
          <w:b/>
          <w:sz w:val="24"/>
          <w:szCs w:val="24"/>
        </w:rPr>
      </w:pPr>
      <w:r w:rsidRPr="00DA52E9">
        <w:rPr>
          <w:b/>
          <w:sz w:val="24"/>
          <w:szCs w:val="24"/>
        </w:rPr>
        <w:t>Климатические пар</w:t>
      </w:r>
      <w:r w:rsidRPr="006E6694">
        <w:rPr>
          <w:b/>
          <w:sz w:val="24"/>
          <w:szCs w:val="24"/>
        </w:rPr>
        <w:t>аметр</w:t>
      </w:r>
      <w:r w:rsidRPr="00DA52E9">
        <w:rPr>
          <w:b/>
          <w:sz w:val="24"/>
          <w:szCs w:val="24"/>
        </w:rPr>
        <w:t>ы</w:t>
      </w:r>
      <w:r>
        <w:rPr>
          <w:b/>
          <w:sz w:val="24"/>
          <w:szCs w:val="24"/>
        </w:rPr>
        <w:t xml:space="preserve"> </w:t>
      </w:r>
      <w:r w:rsidRPr="006E6694">
        <w:rPr>
          <w:b/>
          <w:sz w:val="24"/>
          <w:szCs w:val="24"/>
        </w:rPr>
        <w:t xml:space="preserve">городского поселения </w:t>
      </w:r>
      <w:r>
        <w:rPr>
          <w:b/>
          <w:sz w:val="24"/>
          <w:szCs w:val="24"/>
        </w:rPr>
        <w:t>Фёдоровский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5"/>
        <w:gridCol w:w="1366"/>
        <w:gridCol w:w="1971"/>
      </w:tblGrid>
      <w:tr w:rsidR="006E7EBB" w:rsidRPr="00D46F28" w14:paraId="6D7339C4" w14:textId="77777777" w:rsidTr="008D00DB">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44657BE8" w14:textId="77777777" w:rsidR="006E7EBB" w:rsidRPr="00D46F28" w:rsidRDefault="006E7EBB" w:rsidP="008D00DB">
            <w:pPr>
              <w:jc w:val="center"/>
              <w:rPr>
                <w:b/>
              </w:rPr>
            </w:pPr>
            <w:r w:rsidRPr="00D46F28">
              <w:rPr>
                <w:b/>
                <w:sz w:val="22"/>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044F3F0A" w14:textId="77777777" w:rsidR="006E7EBB" w:rsidRPr="00D46F28" w:rsidRDefault="006E7EBB" w:rsidP="008D00DB">
            <w:pPr>
              <w:jc w:val="center"/>
              <w:rPr>
                <w:b/>
              </w:rPr>
            </w:pPr>
            <w:r w:rsidRPr="00D46F28">
              <w:rPr>
                <w:b/>
                <w:sz w:val="22"/>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6F32083F" w14:textId="77777777" w:rsidR="006E7EBB" w:rsidRPr="00D46F28" w:rsidRDefault="006E7EBB" w:rsidP="008D00DB">
            <w:pPr>
              <w:jc w:val="center"/>
              <w:rPr>
                <w:b/>
              </w:rPr>
            </w:pPr>
            <w:r w:rsidRPr="00D46F28">
              <w:rPr>
                <w:b/>
                <w:sz w:val="22"/>
              </w:rPr>
              <w:t>Значение показателя</w:t>
            </w:r>
          </w:p>
        </w:tc>
      </w:tr>
      <w:tr w:rsidR="006E7EBB" w:rsidRPr="00D46F28" w14:paraId="59AE3D33"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787C0F28" w14:textId="77777777" w:rsidR="006E7EBB" w:rsidRPr="00D46F28" w:rsidRDefault="006E7EBB" w:rsidP="008D00DB">
            <w:pPr>
              <w:rPr>
                <w:b/>
              </w:rPr>
            </w:pPr>
            <w:r w:rsidRPr="00D46F28">
              <w:rPr>
                <w:b/>
                <w:sz w:val="22"/>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4A5E7495" w14:textId="77777777" w:rsidR="006E7EBB" w:rsidRPr="00D46F28" w:rsidRDefault="006E7EBB" w:rsidP="008D00DB">
            <w:pPr>
              <w:jc w:val="center"/>
              <w:rPr>
                <w:b/>
              </w:rPr>
            </w:pPr>
          </w:p>
        </w:tc>
        <w:tc>
          <w:tcPr>
            <w:tcW w:w="994" w:type="pct"/>
            <w:tcBorders>
              <w:top w:val="single" w:sz="4" w:space="0" w:color="auto"/>
              <w:left w:val="single" w:sz="4" w:space="0" w:color="auto"/>
              <w:bottom w:val="single" w:sz="4" w:space="0" w:color="auto"/>
              <w:right w:val="single" w:sz="4" w:space="0" w:color="auto"/>
            </w:tcBorders>
            <w:vAlign w:val="center"/>
          </w:tcPr>
          <w:p w14:paraId="24AB4622" w14:textId="77777777" w:rsidR="006E7EBB" w:rsidRPr="00D46F28" w:rsidRDefault="006E7EBB" w:rsidP="008D00DB">
            <w:pPr>
              <w:jc w:val="center"/>
              <w:rPr>
                <w:b/>
              </w:rPr>
            </w:pPr>
          </w:p>
        </w:tc>
      </w:tr>
      <w:tr w:rsidR="006E7EBB" w:rsidRPr="00D46F28" w14:paraId="1F9BAC62"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0C6EA5DF" w14:textId="77777777" w:rsidR="006E7EBB" w:rsidRPr="00D46F28" w:rsidRDefault="006E7EBB" w:rsidP="008D00DB">
            <w:r w:rsidRPr="00D46F28">
              <w:rPr>
                <w:sz w:val="22"/>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0BDE1569" w14:textId="77777777" w:rsidR="006E7EBB" w:rsidRPr="00D46F28" w:rsidRDefault="006E7EBB" w:rsidP="008D00DB">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61E815DD" w14:textId="77777777" w:rsidR="006E7EBB" w:rsidRPr="00D46F28" w:rsidRDefault="006E7EBB" w:rsidP="008D00DB">
            <w:pPr>
              <w:jc w:val="center"/>
            </w:pPr>
            <w:r>
              <w:rPr>
                <w:sz w:val="22"/>
              </w:rPr>
              <w:t>-55</w:t>
            </w:r>
          </w:p>
        </w:tc>
      </w:tr>
      <w:tr w:rsidR="006E7EBB" w:rsidRPr="00D46F28" w14:paraId="647067A7"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3230F110" w14:textId="77777777" w:rsidR="006E7EBB" w:rsidRPr="00D46F28" w:rsidRDefault="006E7EBB" w:rsidP="008D00DB">
            <w:r w:rsidRPr="00D46F28">
              <w:rPr>
                <w:sz w:val="22"/>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1A9CB4E7" w14:textId="77777777" w:rsidR="006E7EBB" w:rsidRPr="00D46F28" w:rsidRDefault="006E7EBB" w:rsidP="008D00DB">
            <w:pPr>
              <w:jc w:val="center"/>
            </w:pPr>
          </w:p>
        </w:tc>
        <w:tc>
          <w:tcPr>
            <w:tcW w:w="994" w:type="pct"/>
            <w:tcBorders>
              <w:top w:val="single" w:sz="4" w:space="0" w:color="auto"/>
              <w:left w:val="single" w:sz="4" w:space="0" w:color="auto"/>
              <w:bottom w:val="single" w:sz="4" w:space="0" w:color="auto"/>
              <w:right w:val="single" w:sz="4" w:space="0" w:color="auto"/>
            </w:tcBorders>
          </w:tcPr>
          <w:p w14:paraId="08D4BD57" w14:textId="77777777" w:rsidR="006E7EBB" w:rsidRPr="00D46F28" w:rsidRDefault="006E7EBB" w:rsidP="008D00DB">
            <w:pPr>
              <w:jc w:val="center"/>
            </w:pPr>
          </w:p>
        </w:tc>
      </w:tr>
      <w:tr w:rsidR="006E7EBB" w:rsidRPr="00D46F28" w14:paraId="297BC398"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47456296" w14:textId="77777777" w:rsidR="006E7EBB" w:rsidRPr="00D46F28" w:rsidRDefault="006E7EBB" w:rsidP="008D00DB">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4BE3E411" w14:textId="77777777" w:rsidR="006E7EBB" w:rsidRPr="00D46F28" w:rsidRDefault="006E7EBB" w:rsidP="008D00DB">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00B13646" w14:textId="77777777" w:rsidR="006E7EBB" w:rsidRPr="00D46F28" w:rsidRDefault="006E7EBB" w:rsidP="008D00DB">
            <w:pPr>
              <w:jc w:val="center"/>
            </w:pPr>
            <w:r>
              <w:rPr>
                <w:sz w:val="22"/>
              </w:rPr>
              <w:t>-49</w:t>
            </w:r>
          </w:p>
        </w:tc>
      </w:tr>
      <w:tr w:rsidR="006E7EBB" w:rsidRPr="00D46F28" w14:paraId="1601079B"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0C0B5F7C" w14:textId="77777777" w:rsidR="006E7EBB" w:rsidRPr="00D46F28" w:rsidRDefault="006E7EBB" w:rsidP="008D00DB">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B5ADF0B" w14:textId="77777777" w:rsidR="006E7EBB" w:rsidRPr="00D46F28" w:rsidRDefault="006E7EBB" w:rsidP="008D00DB">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82B73A9" w14:textId="77777777" w:rsidR="006E7EBB" w:rsidRPr="00D46F28" w:rsidRDefault="006E7EBB" w:rsidP="008D00DB">
            <w:pPr>
              <w:jc w:val="center"/>
            </w:pPr>
            <w:r>
              <w:rPr>
                <w:sz w:val="22"/>
              </w:rPr>
              <w:t>-46</w:t>
            </w:r>
          </w:p>
        </w:tc>
      </w:tr>
      <w:tr w:rsidR="006E7EBB" w:rsidRPr="00D46F28" w14:paraId="2EA32878"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408D8200" w14:textId="77777777" w:rsidR="006E7EBB" w:rsidRPr="00D46F28" w:rsidRDefault="006E7EBB" w:rsidP="008D00DB">
            <w:r w:rsidRPr="00D46F28">
              <w:rPr>
                <w:sz w:val="22"/>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0FC118CA" w14:textId="77777777" w:rsidR="006E7EBB" w:rsidRPr="00D46F28" w:rsidRDefault="006E7EBB" w:rsidP="008D00DB">
            <w:pPr>
              <w:jc w:val="center"/>
            </w:pPr>
          </w:p>
        </w:tc>
        <w:tc>
          <w:tcPr>
            <w:tcW w:w="994" w:type="pct"/>
            <w:tcBorders>
              <w:top w:val="single" w:sz="4" w:space="0" w:color="auto"/>
              <w:left w:val="single" w:sz="4" w:space="0" w:color="auto"/>
              <w:bottom w:val="single" w:sz="4" w:space="0" w:color="auto"/>
              <w:right w:val="single" w:sz="4" w:space="0" w:color="auto"/>
            </w:tcBorders>
          </w:tcPr>
          <w:p w14:paraId="7DE0A83D" w14:textId="77777777" w:rsidR="006E7EBB" w:rsidRPr="00D46F28" w:rsidRDefault="006E7EBB" w:rsidP="008D00DB">
            <w:pPr>
              <w:jc w:val="center"/>
            </w:pPr>
          </w:p>
        </w:tc>
      </w:tr>
      <w:tr w:rsidR="006E7EBB" w:rsidRPr="00D46F28" w14:paraId="772582B6"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44544442" w14:textId="77777777" w:rsidR="006E7EBB" w:rsidRPr="00D46F28" w:rsidRDefault="006E7EBB" w:rsidP="008D00DB">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6FCB6872" w14:textId="77777777" w:rsidR="006E7EBB" w:rsidRPr="00D46F28" w:rsidRDefault="006E7EBB" w:rsidP="008D00DB">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6972E0C3" w14:textId="77777777" w:rsidR="006E7EBB" w:rsidRPr="00D46F28" w:rsidRDefault="006E7EBB" w:rsidP="008D00DB">
            <w:pPr>
              <w:jc w:val="center"/>
            </w:pPr>
            <w:r>
              <w:rPr>
                <w:sz w:val="22"/>
              </w:rPr>
              <w:t>-45</w:t>
            </w:r>
          </w:p>
        </w:tc>
      </w:tr>
      <w:tr w:rsidR="006E7EBB" w:rsidRPr="00D46F28" w14:paraId="7E41D996"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75147334" w14:textId="77777777" w:rsidR="006E7EBB" w:rsidRPr="00D46F28" w:rsidRDefault="006E7EBB" w:rsidP="008D00DB">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C949218" w14:textId="77777777" w:rsidR="006E7EBB" w:rsidRPr="00D46F28" w:rsidRDefault="006E7EBB" w:rsidP="008D00DB">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AB57477" w14:textId="77777777" w:rsidR="006E7EBB" w:rsidRPr="00D46F28" w:rsidRDefault="006E7EBB" w:rsidP="008D00DB">
            <w:pPr>
              <w:jc w:val="center"/>
            </w:pPr>
            <w:r>
              <w:rPr>
                <w:sz w:val="22"/>
              </w:rPr>
              <w:t>-42</w:t>
            </w:r>
          </w:p>
        </w:tc>
      </w:tr>
      <w:tr w:rsidR="006E7EBB" w:rsidRPr="00D46F28" w14:paraId="7A2D7962"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3F453FF6" w14:textId="77777777" w:rsidR="006E7EBB" w:rsidRPr="00D46F28" w:rsidRDefault="006E7EBB" w:rsidP="008D00DB">
            <w:r w:rsidRPr="00D46F28">
              <w:rPr>
                <w:sz w:val="22"/>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5EB38C91" w14:textId="77777777" w:rsidR="006E7EBB" w:rsidRPr="00D46F28" w:rsidRDefault="006E7EBB" w:rsidP="008D00DB">
            <w:pPr>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29248C77" w14:textId="77777777" w:rsidR="006E7EBB" w:rsidRPr="00D46F28" w:rsidRDefault="006E7EBB" w:rsidP="008D00DB">
            <w:pPr>
              <w:jc w:val="center"/>
            </w:pPr>
            <w:r>
              <w:rPr>
                <w:sz w:val="22"/>
              </w:rPr>
              <w:t>79</w:t>
            </w:r>
          </w:p>
        </w:tc>
      </w:tr>
      <w:tr w:rsidR="006E7EBB" w:rsidRPr="00D46F28" w14:paraId="0DFD5F18"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3D96A1BB" w14:textId="77777777" w:rsidR="006E7EBB" w:rsidRPr="00D46F28" w:rsidRDefault="006E7EBB" w:rsidP="008D00DB">
            <w:r w:rsidRPr="00D46F28">
              <w:rPr>
                <w:sz w:val="22"/>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56C769F5" w14:textId="77777777" w:rsidR="006E7EBB" w:rsidRPr="00D46F28" w:rsidRDefault="006E7EBB" w:rsidP="008D00DB">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3B38D2D7" w14:textId="77777777" w:rsidR="006E7EBB" w:rsidRPr="00D46F28" w:rsidRDefault="006E7EBB" w:rsidP="008D00DB">
            <w:pPr>
              <w:jc w:val="center"/>
            </w:pPr>
            <w:r>
              <w:rPr>
                <w:sz w:val="22"/>
              </w:rPr>
              <w:t>123</w:t>
            </w:r>
          </w:p>
        </w:tc>
      </w:tr>
      <w:tr w:rsidR="006E7EBB" w:rsidRPr="00D46F28" w14:paraId="39CE12C4"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4C35DF27" w14:textId="77777777" w:rsidR="006E7EBB" w:rsidRPr="00D46F28" w:rsidRDefault="006E7EBB" w:rsidP="008D00DB">
            <w:r w:rsidRPr="00D46F28">
              <w:rPr>
                <w:sz w:val="22"/>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49BEC74A" w14:textId="77777777" w:rsidR="006E7EBB" w:rsidRPr="00D46F28" w:rsidRDefault="006E7EBB" w:rsidP="008D00DB">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36F03FD8" w14:textId="77777777" w:rsidR="006E7EBB" w:rsidRPr="00D46F28" w:rsidRDefault="006E7EBB" w:rsidP="008D00DB">
            <w:pPr>
              <w:jc w:val="center"/>
            </w:pPr>
            <w:r w:rsidRPr="00AA066F">
              <w:rPr>
                <w:sz w:val="22"/>
              </w:rPr>
              <w:t>Ю</w:t>
            </w:r>
            <w:r>
              <w:rPr>
                <w:sz w:val="22"/>
              </w:rPr>
              <w:t>З</w:t>
            </w:r>
          </w:p>
        </w:tc>
      </w:tr>
      <w:tr w:rsidR="006E7EBB" w:rsidRPr="00D46F28" w14:paraId="44557B21"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31B2C61E" w14:textId="77777777" w:rsidR="006E7EBB" w:rsidRPr="00D46F28" w:rsidRDefault="006E7EBB" w:rsidP="008D00DB">
            <w:pPr>
              <w:rPr>
                <w:b/>
              </w:rPr>
            </w:pPr>
            <w:r w:rsidRPr="00D46F28">
              <w:rPr>
                <w:b/>
                <w:sz w:val="22"/>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3267295E" w14:textId="77777777" w:rsidR="006E7EBB" w:rsidRPr="00D46F28" w:rsidRDefault="006E7EBB" w:rsidP="008D00DB">
            <w:pPr>
              <w:jc w:val="center"/>
              <w:rPr>
                <w:b/>
              </w:rPr>
            </w:pPr>
          </w:p>
        </w:tc>
        <w:tc>
          <w:tcPr>
            <w:tcW w:w="994" w:type="pct"/>
            <w:tcBorders>
              <w:top w:val="single" w:sz="4" w:space="0" w:color="auto"/>
              <w:left w:val="single" w:sz="4" w:space="0" w:color="auto"/>
              <w:bottom w:val="single" w:sz="4" w:space="0" w:color="auto"/>
              <w:right w:val="single" w:sz="4" w:space="0" w:color="auto"/>
            </w:tcBorders>
            <w:vAlign w:val="bottom"/>
          </w:tcPr>
          <w:p w14:paraId="3AAAC507" w14:textId="77777777" w:rsidR="006E7EBB" w:rsidRPr="00D46F28" w:rsidRDefault="006E7EBB" w:rsidP="008D00DB">
            <w:pPr>
              <w:jc w:val="center"/>
              <w:rPr>
                <w:b/>
              </w:rPr>
            </w:pPr>
          </w:p>
        </w:tc>
      </w:tr>
      <w:tr w:rsidR="006E7EBB" w:rsidRPr="00D46F28" w14:paraId="65CD4427"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1E6175CF" w14:textId="77777777" w:rsidR="006E7EBB" w:rsidRPr="00D46F28" w:rsidRDefault="006E7EBB" w:rsidP="008D00DB">
            <w:r w:rsidRPr="00D46F28">
              <w:rPr>
                <w:sz w:val="22"/>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1BF1515B" w14:textId="77777777" w:rsidR="006E7EBB" w:rsidRPr="00D46F28" w:rsidRDefault="006E7EBB" w:rsidP="008D00DB">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13CACAA8" w14:textId="77777777" w:rsidR="006E7EBB" w:rsidRPr="00D46F28" w:rsidRDefault="006E7EBB" w:rsidP="008D00DB">
            <w:pPr>
              <w:jc w:val="center"/>
            </w:pPr>
            <w:r>
              <w:rPr>
                <w:sz w:val="22"/>
              </w:rPr>
              <w:t>35</w:t>
            </w:r>
          </w:p>
        </w:tc>
      </w:tr>
      <w:tr w:rsidR="006E7EBB" w:rsidRPr="00D46F28" w14:paraId="25BC6B1A"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0EBC840E" w14:textId="77777777" w:rsidR="006E7EBB" w:rsidRPr="00D46F28" w:rsidRDefault="006E7EBB" w:rsidP="008D00DB">
            <w:r w:rsidRPr="00D46F28">
              <w:rPr>
                <w:sz w:val="22"/>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7122D889" w14:textId="77777777" w:rsidR="006E7EBB" w:rsidRPr="00D46F28" w:rsidRDefault="006E7EBB" w:rsidP="008D00DB">
            <w:pPr>
              <w:jc w:val="center"/>
            </w:pPr>
          </w:p>
        </w:tc>
        <w:tc>
          <w:tcPr>
            <w:tcW w:w="994" w:type="pct"/>
            <w:tcBorders>
              <w:top w:val="single" w:sz="4" w:space="0" w:color="auto"/>
              <w:left w:val="single" w:sz="4" w:space="0" w:color="auto"/>
              <w:bottom w:val="single" w:sz="4" w:space="0" w:color="auto"/>
              <w:right w:val="single" w:sz="4" w:space="0" w:color="auto"/>
            </w:tcBorders>
          </w:tcPr>
          <w:p w14:paraId="60D9FC99" w14:textId="77777777" w:rsidR="006E7EBB" w:rsidRPr="00D46F28" w:rsidRDefault="006E7EBB" w:rsidP="008D00DB">
            <w:pPr>
              <w:jc w:val="center"/>
            </w:pPr>
          </w:p>
        </w:tc>
      </w:tr>
      <w:tr w:rsidR="006E7EBB" w:rsidRPr="00D46F28" w14:paraId="26AEB679"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48657F0A" w14:textId="77777777" w:rsidR="006E7EBB" w:rsidRPr="00D46F28" w:rsidRDefault="006E7EBB" w:rsidP="008D00DB">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78C77E1E" w14:textId="77777777" w:rsidR="006E7EBB" w:rsidRPr="00D46F28" w:rsidRDefault="006E7EBB" w:rsidP="008D00DB">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183E3CC9" w14:textId="77777777" w:rsidR="006E7EBB" w:rsidRPr="00D46F28" w:rsidRDefault="006E7EBB" w:rsidP="008D00DB">
            <w:pPr>
              <w:jc w:val="center"/>
            </w:pPr>
            <w:r w:rsidRPr="00AA066F">
              <w:rPr>
                <w:sz w:val="22"/>
              </w:rPr>
              <w:t>2</w:t>
            </w:r>
            <w:r>
              <w:rPr>
                <w:sz w:val="22"/>
              </w:rPr>
              <w:t>6</w:t>
            </w:r>
          </w:p>
        </w:tc>
      </w:tr>
      <w:tr w:rsidR="006E7EBB" w:rsidRPr="00D46F28" w14:paraId="37160376"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179B166D" w14:textId="77777777" w:rsidR="006E7EBB" w:rsidRPr="00D46F28" w:rsidRDefault="006E7EBB" w:rsidP="008D00DB">
            <w:r w:rsidRPr="00D46F28">
              <w:rPr>
                <w:sz w:val="22"/>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33B81E9A" w14:textId="77777777" w:rsidR="006E7EBB" w:rsidRPr="00D46F28" w:rsidRDefault="006E7EBB" w:rsidP="008D00DB">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397ACCF7" w14:textId="77777777" w:rsidR="006E7EBB" w:rsidRPr="00D46F28" w:rsidRDefault="006E7EBB" w:rsidP="008D00DB">
            <w:pPr>
              <w:jc w:val="center"/>
            </w:pPr>
            <w:r w:rsidRPr="00AA066F">
              <w:rPr>
                <w:sz w:val="22"/>
              </w:rPr>
              <w:t>2</w:t>
            </w:r>
            <w:r>
              <w:rPr>
                <w:sz w:val="22"/>
              </w:rPr>
              <w:t>1</w:t>
            </w:r>
          </w:p>
        </w:tc>
      </w:tr>
      <w:tr w:rsidR="006E7EBB" w:rsidRPr="00D46F28" w14:paraId="06DDD99B"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628F96A3" w14:textId="77777777" w:rsidR="006E7EBB" w:rsidRPr="00D46F28" w:rsidRDefault="006E7EBB" w:rsidP="008D00DB">
            <w:r w:rsidRPr="00D46F28">
              <w:rPr>
                <w:sz w:val="22"/>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3992E413" w14:textId="77777777" w:rsidR="006E7EBB" w:rsidRPr="00D46F28" w:rsidRDefault="006E7EBB" w:rsidP="008D00DB">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center"/>
          </w:tcPr>
          <w:p w14:paraId="53448637" w14:textId="77777777" w:rsidR="006E7EBB" w:rsidRPr="00D46F28" w:rsidRDefault="006E7EBB" w:rsidP="008D00DB">
            <w:pPr>
              <w:jc w:val="center"/>
            </w:pPr>
            <w:r w:rsidRPr="00AA066F">
              <w:rPr>
                <w:sz w:val="22"/>
              </w:rPr>
              <w:t>2</w:t>
            </w:r>
            <w:r>
              <w:rPr>
                <w:sz w:val="22"/>
              </w:rPr>
              <w:t>2,9</w:t>
            </w:r>
          </w:p>
        </w:tc>
      </w:tr>
      <w:tr w:rsidR="006E7EBB" w:rsidRPr="00D46F28" w14:paraId="1F18668F"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07F1B8D3" w14:textId="77777777" w:rsidR="006E7EBB" w:rsidRPr="00D46F28" w:rsidRDefault="006E7EBB" w:rsidP="008D00DB">
            <w:r w:rsidRPr="00D46F28">
              <w:rPr>
                <w:sz w:val="22"/>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5F4C1BE4" w14:textId="77777777" w:rsidR="006E7EBB" w:rsidRPr="00D46F28" w:rsidRDefault="006E7EBB" w:rsidP="008D00DB">
            <w:pPr>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05D6DE3C" w14:textId="77777777" w:rsidR="006E7EBB" w:rsidRPr="00D46F28" w:rsidRDefault="006E7EBB" w:rsidP="008D00DB">
            <w:pPr>
              <w:jc w:val="center"/>
            </w:pPr>
            <w:r>
              <w:rPr>
                <w:sz w:val="22"/>
              </w:rPr>
              <w:t>70</w:t>
            </w:r>
          </w:p>
        </w:tc>
      </w:tr>
      <w:tr w:rsidR="006E7EBB" w:rsidRPr="00D46F28" w14:paraId="323C581F"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06234FB9" w14:textId="77777777" w:rsidR="006E7EBB" w:rsidRPr="00D46F28" w:rsidRDefault="006E7EBB" w:rsidP="008D00DB">
            <w:r w:rsidRPr="00D46F28">
              <w:rPr>
                <w:sz w:val="22"/>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13B62288" w14:textId="77777777" w:rsidR="006E7EBB" w:rsidRPr="00D46F28" w:rsidRDefault="006E7EBB" w:rsidP="008D00DB">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4D578955" w14:textId="77777777" w:rsidR="006E7EBB" w:rsidRPr="00D46F28" w:rsidRDefault="006E7EBB" w:rsidP="008D00DB">
            <w:pPr>
              <w:jc w:val="center"/>
            </w:pPr>
            <w:r>
              <w:rPr>
                <w:sz w:val="22"/>
              </w:rPr>
              <w:t>386</w:t>
            </w:r>
          </w:p>
        </w:tc>
      </w:tr>
      <w:tr w:rsidR="006E7EBB" w:rsidRPr="00D46F28" w14:paraId="4159D634"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500D79B9" w14:textId="77777777" w:rsidR="006E7EBB" w:rsidRPr="00D46F28" w:rsidRDefault="006E7EBB" w:rsidP="008D00DB">
            <w:r w:rsidRPr="00D46F28">
              <w:rPr>
                <w:sz w:val="22"/>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30038D98" w14:textId="77777777" w:rsidR="006E7EBB" w:rsidRPr="00D46F28" w:rsidRDefault="006E7EBB" w:rsidP="008D00DB">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135BBC77" w14:textId="77777777" w:rsidR="006E7EBB" w:rsidRPr="00D46F28" w:rsidRDefault="006E7EBB" w:rsidP="008D00DB">
            <w:pPr>
              <w:jc w:val="center"/>
            </w:pPr>
            <w:r>
              <w:rPr>
                <w:sz w:val="22"/>
              </w:rPr>
              <w:t>68</w:t>
            </w:r>
          </w:p>
        </w:tc>
      </w:tr>
      <w:tr w:rsidR="006E7EBB" w:rsidRPr="00D46F28" w14:paraId="0CF09CDA" w14:textId="77777777" w:rsidTr="008D00DB">
        <w:tc>
          <w:tcPr>
            <w:tcW w:w="3317" w:type="pct"/>
            <w:tcBorders>
              <w:top w:val="single" w:sz="4" w:space="0" w:color="auto"/>
              <w:left w:val="single" w:sz="4" w:space="0" w:color="auto"/>
              <w:bottom w:val="single" w:sz="4" w:space="0" w:color="auto"/>
              <w:right w:val="single" w:sz="4" w:space="0" w:color="auto"/>
            </w:tcBorders>
            <w:vAlign w:val="center"/>
          </w:tcPr>
          <w:p w14:paraId="2E7B72D7" w14:textId="77777777" w:rsidR="006E7EBB" w:rsidRPr="00D46F28" w:rsidRDefault="006E7EBB" w:rsidP="008D00DB">
            <w:r w:rsidRPr="00D46F28">
              <w:rPr>
                <w:sz w:val="22"/>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50F175CD" w14:textId="77777777" w:rsidR="006E7EBB" w:rsidRPr="00D46F28" w:rsidRDefault="006E7EBB" w:rsidP="008D00DB">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5A410F30" w14:textId="77777777" w:rsidR="006E7EBB" w:rsidRPr="00D46F28" w:rsidRDefault="006E7EBB" w:rsidP="008D00DB">
            <w:pPr>
              <w:jc w:val="center"/>
            </w:pPr>
            <w:r>
              <w:rPr>
                <w:sz w:val="22"/>
              </w:rPr>
              <w:t>С</w:t>
            </w:r>
          </w:p>
        </w:tc>
      </w:tr>
    </w:tbl>
    <w:p w14:paraId="05BE06B4" w14:textId="77777777" w:rsidR="006E7EBB" w:rsidRPr="00D46F28" w:rsidRDefault="006E7EBB" w:rsidP="006E7EBB">
      <w:pPr>
        <w:pStyle w:val="af0"/>
        <w:spacing w:before="0" w:beforeAutospacing="0" w:after="0" w:afterAutospacing="0"/>
        <w:rPr>
          <w:sz w:val="22"/>
          <w:szCs w:val="22"/>
        </w:rPr>
      </w:pPr>
      <w:r w:rsidRPr="00D46F28">
        <w:rPr>
          <w:sz w:val="22"/>
          <w:szCs w:val="22"/>
        </w:rPr>
        <w:t>Источник: СП 131.13330.2020 актуализированная версия СП 131.13330.2018 СНиП 23-01-99* «Строительная климатология» (климатическая характеристика принимается для расчета по г. </w:t>
      </w:r>
      <w:r>
        <w:rPr>
          <w:sz w:val="22"/>
          <w:szCs w:val="22"/>
        </w:rPr>
        <w:t>Сургут</w:t>
      </w:r>
      <w:r w:rsidRPr="00D46F28">
        <w:rPr>
          <w:sz w:val="22"/>
          <w:szCs w:val="22"/>
        </w:rPr>
        <w:t>).</w:t>
      </w:r>
    </w:p>
    <w:p w14:paraId="6613E102" w14:textId="77777777" w:rsidR="006E7EBB" w:rsidRDefault="006E7EBB" w:rsidP="006E7EBB">
      <w:pPr>
        <w:pStyle w:val="af0"/>
        <w:spacing w:before="0" w:beforeAutospacing="0" w:after="0" w:afterAutospacing="0"/>
        <w:ind w:firstLine="709"/>
        <w:jc w:val="both"/>
      </w:pPr>
    </w:p>
    <w:p w14:paraId="23ABFDB8" w14:textId="77777777" w:rsidR="006E7EBB" w:rsidRPr="00453479" w:rsidRDefault="006E7EBB" w:rsidP="006E7EBB">
      <w:pPr>
        <w:pStyle w:val="af0"/>
        <w:spacing w:before="0" w:beforeAutospacing="0" w:after="0" w:afterAutospacing="0"/>
        <w:ind w:firstLine="709"/>
        <w:jc w:val="both"/>
      </w:pPr>
      <w:r w:rsidRPr="00453479">
        <w:t>Ветровой режим играет большую роль в формировании метеорологических условий в приземном слое воздуха, влияя на температуру воздуха, испарение с поверхности почв, транспирацию, распределение снежного покрова.</w:t>
      </w:r>
    </w:p>
    <w:p w14:paraId="18313637" w14:textId="77777777" w:rsidR="006E7EBB" w:rsidRPr="00453479" w:rsidRDefault="006E7EBB" w:rsidP="006E7EBB">
      <w:pPr>
        <w:pStyle w:val="af0"/>
        <w:spacing w:before="0" w:beforeAutospacing="0" w:after="0" w:afterAutospacing="0"/>
        <w:ind w:firstLine="709"/>
        <w:jc w:val="both"/>
      </w:pPr>
      <w:r w:rsidRPr="00453479">
        <w:t>В течении года преобладают ветры западного и юго-западного направлений. Среднегодовая скорость ветра - 4,9 м/с, средняя за январь - 4,9 м/с и средняя в июле - 4,5 м/с.</w:t>
      </w:r>
    </w:p>
    <w:p w14:paraId="32F9A290" w14:textId="77777777" w:rsidR="006E7EBB" w:rsidRDefault="006E7EBB" w:rsidP="006E7EBB">
      <w:pPr>
        <w:ind w:firstLine="709"/>
        <w:jc w:val="both"/>
        <w:rPr>
          <w:rFonts w:eastAsia="Calibri"/>
          <w:sz w:val="24"/>
          <w:szCs w:val="24"/>
          <w:lang w:eastAsia="en-US"/>
        </w:rPr>
      </w:pPr>
    </w:p>
    <w:p w14:paraId="2DDE4C33" w14:textId="77777777" w:rsidR="006E7EBB" w:rsidRPr="00C742EB" w:rsidRDefault="006E7EBB" w:rsidP="006E7EBB">
      <w:pPr>
        <w:ind w:firstLine="709"/>
        <w:contextualSpacing/>
        <w:jc w:val="both"/>
        <w:rPr>
          <w:rFonts w:eastAsiaTheme="minorHAnsi" w:cstheme="minorBidi"/>
          <w:b/>
          <w:bCs/>
          <w:sz w:val="24"/>
          <w:szCs w:val="23"/>
          <w:lang w:eastAsia="en-US"/>
        </w:rPr>
      </w:pPr>
      <w:r w:rsidRPr="00C742EB">
        <w:rPr>
          <w:rFonts w:eastAsiaTheme="minorHAnsi" w:cstheme="minorBidi"/>
          <w:b/>
          <w:bCs/>
          <w:sz w:val="24"/>
          <w:szCs w:val="23"/>
          <w:lang w:eastAsia="en-US"/>
        </w:rPr>
        <w:t>Коммунальная инфраструктура</w:t>
      </w:r>
    </w:p>
    <w:p w14:paraId="441E0ADB" w14:textId="77777777" w:rsidR="006E7EBB" w:rsidRPr="00C742EB" w:rsidRDefault="006E7EBB" w:rsidP="006E7EBB">
      <w:pPr>
        <w:autoSpaceDE w:val="0"/>
        <w:autoSpaceDN w:val="0"/>
        <w:adjustRightInd w:val="0"/>
        <w:ind w:firstLine="709"/>
        <w:jc w:val="both"/>
        <w:rPr>
          <w:rFonts w:eastAsiaTheme="minorHAnsi"/>
          <w:color w:val="000000"/>
          <w:sz w:val="24"/>
          <w:szCs w:val="24"/>
          <w:lang w:eastAsia="en-US"/>
        </w:rPr>
      </w:pPr>
      <w:r w:rsidRPr="00C742EB">
        <w:rPr>
          <w:rFonts w:eastAsiaTheme="minorHAnsi"/>
          <w:color w:val="000000"/>
          <w:sz w:val="24"/>
          <w:szCs w:val="24"/>
          <w:lang w:eastAsia="en-US"/>
        </w:rPr>
        <w:t xml:space="preserve">По состоянию на 2025 год в городском поселении Фёдоровский: </w:t>
      </w:r>
    </w:p>
    <w:p w14:paraId="4F935497" w14:textId="77777777" w:rsidR="006E7EBB" w:rsidRPr="00C742EB" w:rsidRDefault="006E7EBB" w:rsidP="006E7EBB">
      <w:pPr>
        <w:autoSpaceDE w:val="0"/>
        <w:autoSpaceDN w:val="0"/>
        <w:adjustRightInd w:val="0"/>
        <w:ind w:firstLine="709"/>
        <w:jc w:val="both"/>
        <w:rPr>
          <w:rFonts w:eastAsiaTheme="minorHAnsi"/>
          <w:color w:val="000000"/>
          <w:sz w:val="24"/>
          <w:szCs w:val="24"/>
          <w:lang w:eastAsia="en-US"/>
        </w:rPr>
      </w:pPr>
      <w:r w:rsidRPr="00C742EB">
        <w:rPr>
          <w:rFonts w:eastAsiaTheme="minorHAnsi"/>
          <w:color w:val="000000"/>
          <w:sz w:val="24"/>
          <w:szCs w:val="24"/>
          <w:lang w:eastAsia="en-US"/>
        </w:rPr>
        <w:t>Газоснабжение городского поселения осуществляется нефтяным газом. Анализ системы газоснабжения выявил что система газоснабжения в целом удовлетворяет потребностям городского поселения и обеспечивает необходимый уровень обслуживания. Основной проблемой в области газоснабжения является отсутствие газификации индивидуальной жилой застройки.</w:t>
      </w:r>
    </w:p>
    <w:p w14:paraId="6221074F" w14:textId="77777777" w:rsidR="006E7EBB" w:rsidRPr="00C742EB" w:rsidRDefault="006E7EBB" w:rsidP="006E7EBB">
      <w:pPr>
        <w:autoSpaceDE w:val="0"/>
        <w:autoSpaceDN w:val="0"/>
        <w:adjustRightInd w:val="0"/>
        <w:ind w:firstLine="709"/>
        <w:jc w:val="both"/>
        <w:rPr>
          <w:rFonts w:eastAsiaTheme="minorHAnsi"/>
          <w:color w:val="000000"/>
          <w:sz w:val="24"/>
          <w:szCs w:val="24"/>
          <w:lang w:eastAsia="en-US"/>
        </w:rPr>
      </w:pPr>
      <w:r w:rsidRPr="00C742EB">
        <w:rPr>
          <w:rFonts w:eastAsiaTheme="minorHAnsi"/>
          <w:color w:val="000000"/>
          <w:sz w:val="24"/>
          <w:szCs w:val="24"/>
          <w:lang w:eastAsia="en-US"/>
        </w:rPr>
        <w:t>Система электроснабжения городского поселения Федоровский централизованная.</w:t>
      </w:r>
      <w:r w:rsidRPr="00C742EB">
        <w:rPr>
          <w:rFonts w:eastAsiaTheme="minorHAnsi" w:cstheme="minorBidi"/>
          <w:sz w:val="24"/>
          <w:szCs w:val="24"/>
          <w:lang w:eastAsia="en-US"/>
        </w:rPr>
        <w:t xml:space="preserve"> </w:t>
      </w:r>
      <w:r w:rsidRPr="00C742EB">
        <w:rPr>
          <w:rFonts w:eastAsiaTheme="minorHAnsi"/>
          <w:color w:val="000000"/>
          <w:sz w:val="24"/>
          <w:szCs w:val="24"/>
          <w:lang w:eastAsia="en-US"/>
        </w:rPr>
        <w:t>Электроснабжение муниципального образования осуществляется от Тюменской энергосистемы.</w:t>
      </w:r>
    </w:p>
    <w:p w14:paraId="28225577" w14:textId="77777777" w:rsidR="006E7EBB" w:rsidRPr="00C742EB" w:rsidRDefault="006E7EBB" w:rsidP="006E7EBB">
      <w:pPr>
        <w:autoSpaceDE w:val="0"/>
        <w:autoSpaceDN w:val="0"/>
        <w:adjustRightInd w:val="0"/>
        <w:ind w:firstLine="709"/>
        <w:jc w:val="both"/>
        <w:rPr>
          <w:rFonts w:eastAsiaTheme="minorHAnsi"/>
          <w:color w:val="000000"/>
          <w:sz w:val="24"/>
          <w:szCs w:val="24"/>
          <w:lang w:eastAsia="en-US"/>
        </w:rPr>
      </w:pPr>
      <w:r w:rsidRPr="00C742EB">
        <w:rPr>
          <w:rFonts w:eastAsiaTheme="minorHAnsi"/>
          <w:color w:val="000000"/>
          <w:sz w:val="24"/>
          <w:szCs w:val="24"/>
          <w:lang w:eastAsia="en-US"/>
        </w:rPr>
        <w:t xml:space="preserve">В городском поселении функционирует централизованная система снабжения холодной водой хозпитьевого качества. Источником водоснабжения являются артезианские скважины. Уровень обеспеченности населения городского поселения Фёдоровский холодной водой хозпитьевого качества составляет 100 %. </w:t>
      </w:r>
    </w:p>
    <w:p w14:paraId="4835820F" w14:textId="77777777" w:rsidR="006E7EBB" w:rsidRPr="00C742EB" w:rsidRDefault="006E7EBB" w:rsidP="006E7EBB">
      <w:pPr>
        <w:ind w:firstLine="709"/>
        <w:contextualSpacing/>
        <w:jc w:val="both"/>
        <w:rPr>
          <w:rFonts w:eastAsiaTheme="minorHAnsi"/>
          <w:color w:val="000000"/>
          <w:sz w:val="24"/>
          <w:szCs w:val="24"/>
          <w:lang w:eastAsia="en-US"/>
        </w:rPr>
      </w:pPr>
      <w:r w:rsidRPr="00C742EB">
        <w:rPr>
          <w:rFonts w:eastAsiaTheme="minorHAnsi"/>
          <w:color w:val="000000"/>
          <w:sz w:val="24"/>
          <w:szCs w:val="24"/>
          <w:lang w:eastAsia="en-US"/>
        </w:rPr>
        <w:t xml:space="preserve">В городском поселении Фёдоровский действует централизованная система водоотведения. Централизованная система водоотведения обслуживает не всех потребителей. </w:t>
      </w:r>
    </w:p>
    <w:p w14:paraId="47CB4C65" w14:textId="77777777" w:rsidR="006E7EBB" w:rsidRPr="00C742EB" w:rsidRDefault="006E7EBB" w:rsidP="006E7EBB">
      <w:pPr>
        <w:ind w:firstLine="709"/>
        <w:contextualSpacing/>
        <w:jc w:val="both"/>
        <w:rPr>
          <w:rFonts w:eastAsiaTheme="minorHAnsi"/>
          <w:color w:val="000000"/>
          <w:sz w:val="24"/>
          <w:szCs w:val="24"/>
          <w:lang w:eastAsia="en-US"/>
        </w:rPr>
      </w:pPr>
      <w:r w:rsidRPr="00C742EB">
        <w:rPr>
          <w:rFonts w:eastAsiaTheme="minorHAnsi"/>
          <w:color w:val="000000"/>
          <w:sz w:val="24"/>
          <w:szCs w:val="24"/>
          <w:lang w:eastAsia="en-US"/>
        </w:rPr>
        <w:t>В городском поселении Фёдоровский преобладает централизованное теплоснабжение, которое осуществляется от источников тепловой энергии – котельных.</w:t>
      </w:r>
    </w:p>
    <w:p w14:paraId="5D3E9B74" w14:textId="77777777" w:rsidR="006E7EBB" w:rsidRPr="00C742EB" w:rsidRDefault="006E7EBB" w:rsidP="006E7EBB">
      <w:pPr>
        <w:ind w:firstLine="709"/>
        <w:contextualSpacing/>
        <w:jc w:val="both"/>
        <w:rPr>
          <w:rFonts w:eastAsiaTheme="minorHAnsi"/>
          <w:color w:val="000000"/>
          <w:sz w:val="24"/>
          <w:szCs w:val="24"/>
          <w:lang w:eastAsia="en-US"/>
        </w:rPr>
      </w:pPr>
      <w:r w:rsidRPr="00C742EB">
        <w:rPr>
          <w:rFonts w:eastAsiaTheme="minorHAnsi"/>
          <w:color w:val="000000"/>
          <w:sz w:val="24"/>
          <w:szCs w:val="24"/>
          <w:lang w:eastAsia="en-US"/>
        </w:rPr>
        <w:t xml:space="preserve">Централизованное теплоснабжение большей части городского поселения, включающей жилую и общественную застройку, осуществляется от котельной № 1А </w:t>
      </w:r>
      <w:r w:rsidRPr="00C742EB">
        <w:rPr>
          <w:rFonts w:eastAsiaTheme="minorHAnsi"/>
          <w:color w:val="000000"/>
          <w:sz w:val="24"/>
          <w:szCs w:val="24"/>
          <w:lang w:eastAsia="en-US"/>
        </w:rPr>
        <w:br/>
        <w:t xml:space="preserve">МУП «Федоровское ЖКХ». </w:t>
      </w:r>
    </w:p>
    <w:p w14:paraId="45DE8609" w14:textId="77777777" w:rsidR="006E7EBB" w:rsidRPr="00C742EB" w:rsidRDefault="006E7EBB" w:rsidP="006E7EBB">
      <w:pPr>
        <w:ind w:firstLine="709"/>
        <w:contextualSpacing/>
        <w:jc w:val="both"/>
        <w:rPr>
          <w:rFonts w:eastAsiaTheme="minorHAnsi"/>
          <w:color w:val="000000"/>
          <w:sz w:val="24"/>
          <w:szCs w:val="24"/>
          <w:lang w:eastAsia="en-US"/>
        </w:rPr>
      </w:pPr>
      <w:r w:rsidRPr="00C742EB">
        <w:rPr>
          <w:rFonts w:eastAsiaTheme="minorHAnsi"/>
          <w:color w:val="000000"/>
          <w:sz w:val="24"/>
          <w:szCs w:val="24"/>
          <w:lang w:eastAsia="en-US"/>
        </w:rPr>
        <w:t>Теплоснабжение промзоны осуществляется от котельной №1 блок Б, расположенной на территории НГДУ «Комсомольскнефть».</w:t>
      </w:r>
    </w:p>
    <w:p w14:paraId="04C8D965" w14:textId="77777777" w:rsidR="006E7EBB" w:rsidRPr="00C742EB" w:rsidRDefault="006E7EBB" w:rsidP="006E7EBB">
      <w:pPr>
        <w:ind w:firstLine="709"/>
        <w:contextualSpacing/>
        <w:jc w:val="both"/>
        <w:rPr>
          <w:rFonts w:eastAsiaTheme="minorHAnsi"/>
          <w:color w:val="000000"/>
          <w:sz w:val="24"/>
          <w:szCs w:val="24"/>
          <w:lang w:eastAsia="en-US"/>
        </w:rPr>
      </w:pPr>
      <w:r w:rsidRPr="00C742EB">
        <w:rPr>
          <w:rFonts w:eastAsiaTheme="minorHAnsi"/>
          <w:color w:val="000000"/>
          <w:sz w:val="24"/>
          <w:szCs w:val="24"/>
          <w:lang w:eastAsia="en-US"/>
        </w:rPr>
        <w:t>Децентрализованное теплоснабжение в городском поселении в настоящее время практически не применяется. Все индивидуальные жилые дома подключены к системе централизованного теплоснабжения.</w:t>
      </w:r>
    </w:p>
    <w:p w14:paraId="2848AE2B" w14:textId="77777777" w:rsidR="006E7EBB" w:rsidRDefault="006E7EBB" w:rsidP="006E7EBB">
      <w:pPr>
        <w:ind w:firstLine="709"/>
        <w:contextualSpacing/>
        <w:jc w:val="both"/>
        <w:rPr>
          <w:rFonts w:eastAsiaTheme="minorHAnsi"/>
          <w:color w:val="000000"/>
          <w:sz w:val="24"/>
          <w:szCs w:val="24"/>
          <w:lang w:eastAsia="en-US"/>
        </w:rPr>
      </w:pPr>
      <w:r w:rsidRPr="00C742EB">
        <w:rPr>
          <w:rFonts w:eastAsiaTheme="minorHAnsi"/>
          <w:color w:val="000000"/>
          <w:sz w:val="24"/>
          <w:szCs w:val="24"/>
          <w:lang w:eastAsia="en-US"/>
        </w:rPr>
        <w:t>Централизованное горячее водоснабжение городского поселения Фёдоровский осуществляется от 12 центральных тепловых пунктов (далее – ЦТП). Схема присоединения системы горячего водоснабжения закрытая.</w:t>
      </w:r>
    </w:p>
    <w:p w14:paraId="074E5D20" w14:textId="77777777" w:rsidR="006E7EBB" w:rsidRDefault="006E7EBB" w:rsidP="006E7EBB">
      <w:pPr>
        <w:ind w:firstLine="709"/>
        <w:contextualSpacing/>
        <w:jc w:val="both"/>
        <w:rPr>
          <w:rFonts w:eastAsiaTheme="minorHAnsi"/>
          <w:color w:val="000000"/>
          <w:sz w:val="24"/>
          <w:szCs w:val="24"/>
          <w:lang w:eastAsia="en-US"/>
        </w:rPr>
      </w:pPr>
    </w:p>
    <w:p w14:paraId="64573C43" w14:textId="77777777" w:rsidR="006E7EBB" w:rsidRPr="00C742EB" w:rsidRDefault="006E7EBB" w:rsidP="006E7EBB">
      <w:pPr>
        <w:ind w:firstLine="709"/>
        <w:contextualSpacing/>
        <w:jc w:val="both"/>
        <w:rPr>
          <w:rFonts w:eastAsiaTheme="minorHAnsi" w:cstheme="minorBidi"/>
          <w:b/>
          <w:bCs/>
          <w:sz w:val="24"/>
          <w:szCs w:val="23"/>
          <w:lang w:eastAsia="en-US"/>
        </w:rPr>
      </w:pPr>
      <w:r w:rsidRPr="00C742EB">
        <w:rPr>
          <w:rFonts w:eastAsiaTheme="minorHAnsi" w:cstheme="minorBidi"/>
          <w:b/>
          <w:bCs/>
          <w:sz w:val="24"/>
          <w:szCs w:val="23"/>
          <w:lang w:eastAsia="en-US"/>
        </w:rPr>
        <w:t>Жилищный фонд</w:t>
      </w:r>
    </w:p>
    <w:p w14:paraId="01AFB38E" w14:textId="77777777" w:rsidR="006E7EBB" w:rsidRPr="00C742EB" w:rsidRDefault="006E7EBB" w:rsidP="006E7EBB">
      <w:pPr>
        <w:autoSpaceDE w:val="0"/>
        <w:autoSpaceDN w:val="0"/>
        <w:adjustRightInd w:val="0"/>
        <w:ind w:firstLine="709"/>
        <w:jc w:val="both"/>
        <w:rPr>
          <w:color w:val="000000"/>
          <w:sz w:val="24"/>
          <w:szCs w:val="23"/>
        </w:rPr>
      </w:pPr>
      <w:r w:rsidRPr="00C742EB">
        <w:rPr>
          <w:color w:val="000000"/>
          <w:sz w:val="24"/>
          <w:szCs w:val="23"/>
        </w:rPr>
        <w:t>Жилищный фонд городского поселения Фёдоровский на конец 2024 года составил 462,0 тыс. м</w:t>
      </w:r>
      <w:r w:rsidRPr="00C742EB">
        <w:rPr>
          <w:color w:val="000000"/>
          <w:sz w:val="24"/>
          <w:szCs w:val="23"/>
          <w:vertAlign w:val="superscript"/>
        </w:rPr>
        <w:t>2</w:t>
      </w:r>
      <w:r w:rsidRPr="00C742EB">
        <w:rPr>
          <w:color w:val="000000"/>
          <w:sz w:val="24"/>
          <w:szCs w:val="23"/>
        </w:rPr>
        <w:t>. Общая площадь жилых помещений составила 384,9 тыс. м</w:t>
      </w:r>
      <w:r w:rsidRPr="00C742EB">
        <w:rPr>
          <w:color w:val="000000"/>
          <w:sz w:val="24"/>
          <w:szCs w:val="23"/>
          <w:vertAlign w:val="superscript"/>
        </w:rPr>
        <w:t>2</w:t>
      </w:r>
      <w:r w:rsidRPr="00C742EB">
        <w:rPr>
          <w:color w:val="000000"/>
          <w:sz w:val="24"/>
          <w:szCs w:val="23"/>
        </w:rPr>
        <w:t>.</w:t>
      </w:r>
    </w:p>
    <w:p w14:paraId="4C880090" w14:textId="77777777" w:rsidR="006E7EBB" w:rsidRPr="00C742EB" w:rsidRDefault="006E7EBB" w:rsidP="006E7EBB">
      <w:pPr>
        <w:autoSpaceDE w:val="0"/>
        <w:autoSpaceDN w:val="0"/>
        <w:adjustRightInd w:val="0"/>
        <w:ind w:firstLine="709"/>
        <w:jc w:val="both"/>
        <w:rPr>
          <w:color w:val="000000"/>
          <w:sz w:val="24"/>
          <w:szCs w:val="23"/>
        </w:rPr>
      </w:pPr>
      <w:r w:rsidRPr="00C742EB">
        <w:rPr>
          <w:color w:val="000000"/>
          <w:sz w:val="24"/>
          <w:szCs w:val="23"/>
        </w:rPr>
        <w:t>Практически весь жилищный фонд городского поселения представлен многоквартирными жилыми домами - 96,6 % от общего объема жилищного фонда.</w:t>
      </w:r>
    </w:p>
    <w:p w14:paraId="188A7413" w14:textId="77777777" w:rsidR="006E7EBB" w:rsidRPr="00C742EB" w:rsidRDefault="006E7EBB" w:rsidP="006E7EBB">
      <w:pPr>
        <w:autoSpaceDE w:val="0"/>
        <w:autoSpaceDN w:val="0"/>
        <w:adjustRightInd w:val="0"/>
        <w:ind w:firstLine="709"/>
        <w:jc w:val="both"/>
        <w:rPr>
          <w:color w:val="000000"/>
          <w:sz w:val="24"/>
          <w:szCs w:val="23"/>
        </w:rPr>
      </w:pPr>
      <w:r w:rsidRPr="00C742EB">
        <w:rPr>
          <w:color w:val="000000"/>
          <w:sz w:val="24"/>
          <w:szCs w:val="23"/>
        </w:rPr>
        <w:t xml:space="preserve">Схема территориального деления городского поселения представлена на рисунке 2. </w:t>
      </w:r>
    </w:p>
    <w:p w14:paraId="1293CCA1" w14:textId="77777777" w:rsidR="006E7EBB" w:rsidRPr="00C742EB" w:rsidRDefault="006E7EBB" w:rsidP="006E7EBB">
      <w:pPr>
        <w:autoSpaceDE w:val="0"/>
        <w:autoSpaceDN w:val="0"/>
        <w:adjustRightInd w:val="0"/>
        <w:ind w:firstLine="709"/>
        <w:jc w:val="both"/>
        <w:rPr>
          <w:color w:val="000000"/>
          <w:sz w:val="24"/>
          <w:szCs w:val="23"/>
        </w:rPr>
      </w:pPr>
      <w:r w:rsidRPr="00C742EB">
        <w:rPr>
          <w:color w:val="000000"/>
          <w:sz w:val="24"/>
          <w:szCs w:val="23"/>
        </w:rPr>
        <w:t xml:space="preserve">Структура жилищного фонда городского поселения Фёдоровский в зависимости от оборудования объектами коммунальной инфраструктуры и в зависимости от года постройки и материалу стен зданий по состоянию на 01.01.2025, представлена в таблицах 2, 3.  </w:t>
      </w:r>
    </w:p>
    <w:p w14:paraId="4B1DFA27" w14:textId="77777777" w:rsidR="006E7EBB" w:rsidRPr="00C742EB" w:rsidRDefault="006E7EBB" w:rsidP="006E7EBB">
      <w:pPr>
        <w:spacing w:before="60" w:after="60"/>
        <w:ind w:firstLine="709"/>
        <w:contextualSpacing/>
        <w:jc w:val="right"/>
        <w:rPr>
          <w:rFonts w:eastAsiaTheme="minorHAnsi" w:cstheme="minorBidi"/>
          <w:b/>
          <w:sz w:val="24"/>
          <w:szCs w:val="24"/>
          <w:lang w:eastAsia="en-US"/>
        </w:rPr>
      </w:pPr>
      <w:r w:rsidRPr="00C742EB">
        <w:rPr>
          <w:rFonts w:eastAsiaTheme="minorHAnsi" w:cstheme="minorBidi"/>
          <w:b/>
          <w:sz w:val="24"/>
          <w:szCs w:val="24"/>
          <w:lang w:eastAsia="en-US"/>
        </w:rPr>
        <w:t xml:space="preserve">Таблица </w:t>
      </w:r>
      <w:r w:rsidRPr="00C742EB">
        <w:rPr>
          <w:rFonts w:eastAsiaTheme="minorHAnsi" w:cstheme="minorBidi"/>
          <w:b/>
          <w:sz w:val="24"/>
          <w:szCs w:val="24"/>
          <w:lang w:eastAsia="en-US"/>
        </w:rPr>
        <w:fldChar w:fldCharType="begin"/>
      </w:r>
      <w:r w:rsidRPr="00C742EB">
        <w:rPr>
          <w:rFonts w:eastAsiaTheme="minorHAnsi" w:cstheme="minorBidi"/>
          <w:b/>
          <w:sz w:val="24"/>
          <w:szCs w:val="24"/>
          <w:lang w:eastAsia="en-US"/>
        </w:rPr>
        <w:instrText xml:space="preserve"> SEQ Таблица \* ARABIC </w:instrText>
      </w:r>
      <w:r w:rsidRPr="00C742EB">
        <w:rPr>
          <w:rFonts w:eastAsiaTheme="minorHAnsi" w:cstheme="minorBidi"/>
          <w:b/>
          <w:sz w:val="24"/>
          <w:szCs w:val="24"/>
          <w:lang w:eastAsia="en-US"/>
        </w:rPr>
        <w:fldChar w:fldCharType="separate"/>
      </w:r>
      <w:r w:rsidR="00C654F8">
        <w:rPr>
          <w:rFonts w:eastAsiaTheme="minorHAnsi" w:cstheme="minorBidi"/>
          <w:b/>
          <w:noProof/>
          <w:sz w:val="24"/>
          <w:szCs w:val="24"/>
          <w:lang w:eastAsia="en-US"/>
        </w:rPr>
        <w:t>2</w:t>
      </w:r>
      <w:r w:rsidRPr="00C742EB">
        <w:rPr>
          <w:rFonts w:eastAsiaTheme="minorHAnsi" w:cstheme="minorBidi"/>
          <w:b/>
          <w:sz w:val="24"/>
          <w:szCs w:val="24"/>
          <w:lang w:eastAsia="en-US"/>
        </w:rPr>
        <w:fldChar w:fldCharType="end"/>
      </w:r>
    </w:p>
    <w:p w14:paraId="581296D0" w14:textId="77777777" w:rsidR="006E7EBB" w:rsidRPr="00C742EB" w:rsidRDefault="006E7EBB" w:rsidP="006E7EBB">
      <w:pPr>
        <w:spacing w:before="60" w:after="60"/>
        <w:ind w:firstLine="709"/>
        <w:contextualSpacing/>
        <w:jc w:val="center"/>
        <w:rPr>
          <w:rFonts w:eastAsiaTheme="minorHAnsi" w:cstheme="minorBidi"/>
          <w:b/>
          <w:sz w:val="24"/>
          <w:szCs w:val="22"/>
          <w:lang w:eastAsia="en-US"/>
        </w:rPr>
      </w:pPr>
      <w:r w:rsidRPr="00C742EB">
        <w:rPr>
          <w:rFonts w:eastAsiaTheme="minorHAnsi" w:cstheme="minorBidi"/>
          <w:b/>
          <w:sz w:val="24"/>
          <w:szCs w:val="22"/>
          <w:lang w:eastAsia="en-US"/>
        </w:rPr>
        <w:t>Оборудование жилищного фонда объектами коммунальной инфраструктуры городского поселения Фёдоровский</w:t>
      </w:r>
    </w:p>
    <w:tbl>
      <w:tblPr>
        <w:tblW w:w="5000" w:type="pct"/>
        <w:tblLook w:val="04A0" w:firstRow="1" w:lastRow="0" w:firstColumn="1" w:lastColumn="0" w:noHBand="0" w:noVBand="1"/>
      </w:tblPr>
      <w:tblGrid>
        <w:gridCol w:w="915"/>
        <w:gridCol w:w="3681"/>
        <w:gridCol w:w="1076"/>
        <w:gridCol w:w="2121"/>
        <w:gridCol w:w="2119"/>
      </w:tblGrid>
      <w:tr w:rsidR="006E7EBB" w:rsidRPr="00C742EB" w14:paraId="2B45F336" w14:textId="77777777" w:rsidTr="008D00DB">
        <w:trPr>
          <w:trHeight w:val="570"/>
          <w:tblHead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091F0" w14:textId="77777777" w:rsidR="006E7EBB" w:rsidRPr="00C742EB" w:rsidRDefault="006E7EBB" w:rsidP="008D00DB">
            <w:pPr>
              <w:jc w:val="center"/>
              <w:rPr>
                <w:b/>
                <w:bCs/>
                <w:color w:val="000000"/>
                <w:sz w:val="24"/>
                <w:szCs w:val="22"/>
              </w:rPr>
            </w:pPr>
            <w:r w:rsidRPr="00C742EB">
              <w:rPr>
                <w:b/>
                <w:bCs/>
                <w:color w:val="000000"/>
                <w:sz w:val="24"/>
                <w:szCs w:val="22"/>
              </w:rPr>
              <w:t>№ п/п</w:t>
            </w:r>
          </w:p>
        </w:tc>
        <w:tc>
          <w:tcPr>
            <w:tcW w:w="1873" w:type="pct"/>
            <w:tcBorders>
              <w:top w:val="single" w:sz="4" w:space="0" w:color="auto"/>
              <w:left w:val="nil"/>
              <w:bottom w:val="single" w:sz="4" w:space="0" w:color="auto"/>
              <w:right w:val="single" w:sz="4" w:space="0" w:color="auto"/>
            </w:tcBorders>
            <w:shd w:val="clear" w:color="auto" w:fill="auto"/>
            <w:vAlign w:val="center"/>
            <w:hideMark/>
          </w:tcPr>
          <w:p w14:paraId="4E5B7F00" w14:textId="77777777" w:rsidR="006E7EBB" w:rsidRPr="00C742EB" w:rsidRDefault="006E7EBB" w:rsidP="008D00DB">
            <w:pPr>
              <w:jc w:val="center"/>
              <w:rPr>
                <w:b/>
                <w:bCs/>
                <w:color w:val="000000"/>
                <w:sz w:val="24"/>
                <w:szCs w:val="22"/>
              </w:rPr>
            </w:pPr>
            <w:r w:rsidRPr="00C742EB">
              <w:rPr>
                <w:b/>
                <w:bCs/>
                <w:color w:val="000000"/>
                <w:sz w:val="24"/>
                <w:szCs w:val="22"/>
              </w:rPr>
              <w:t>Оборудование жилищного фонда</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27240289" w14:textId="77777777" w:rsidR="006E7EBB" w:rsidRPr="00C742EB" w:rsidRDefault="006E7EBB" w:rsidP="008D00DB">
            <w:pPr>
              <w:rPr>
                <w:b/>
                <w:bCs/>
                <w:color w:val="000000"/>
                <w:sz w:val="24"/>
                <w:szCs w:val="22"/>
              </w:rPr>
            </w:pPr>
            <w:r w:rsidRPr="00C742EB">
              <w:rPr>
                <w:b/>
                <w:bCs/>
                <w:color w:val="000000"/>
                <w:sz w:val="24"/>
                <w:szCs w:val="22"/>
              </w:rPr>
              <w:t>Ед. изм.</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2B820BF3" w14:textId="77777777" w:rsidR="006E7EBB" w:rsidRPr="00C742EB" w:rsidRDefault="006E7EBB" w:rsidP="008D00DB">
            <w:pPr>
              <w:jc w:val="center"/>
              <w:rPr>
                <w:b/>
                <w:bCs/>
                <w:color w:val="000000"/>
                <w:sz w:val="24"/>
                <w:szCs w:val="22"/>
              </w:rPr>
            </w:pPr>
            <w:r w:rsidRPr="00C742EB">
              <w:rPr>
                <w:b/>
                <w:bCs/>
                <w:color w:val="000000"/>
                <w:sz w:val="24"/>
                <w:szCs w:val="22"/>
              </w:rPr>
              <w:t>Общая площадь жилых помещений</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37113C60" w14:textId="77777777" w:rsidR="006E7EBB" w:rsidRPr="00C742EB" w:rsidRDefault="006E7EBB" w:rsidP="008D00DB">
            <w:pPr>
              <w:jc w:val="center"/>
              <w:rPr>
                <w:b/>
                <w:bCs/>
                <w:color w:val="000000"/>
                <w:sz w:val="24"/>
                <w:szCs w:val="22"/>
              </w:rPr>
            </w:pPr>
            <w:r w:rsidRPr="00C742EB">
              <w:rPr>
                <w:b/>
                <w:bCs/>
                <w:color w:val="000000"/>
                <w:sz w:val="24"/>
                <w:szCs w:val="22"/>
              </w:rPr>
              <w:t>В том числе в МКД</w:t>
            </w:r>
          </w:p>
        </w:tc>
      </w:tr>
      <w:tr w:rsidR="006E7EBB" w:rsidRPr="00C742EB" w14:paraId="19D76F8D"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35902B45" w14:textId="77777777" w:rsidR="006E7EBB" w:rsidRPr="00C742EB" w:rsidRDefault="006E7EBB" w:rsidP="008D00DB">
            <w:pPr>
              <w:jc w:val="center"/>
              <w:rPr>
                <w:b/>
                <w:bCs/>
                <w:color w:val="000000"/>
                <w:sz w:val="24"/>
                <w:szCs w:val="22"/>
              </w:rPr>
            </w:pPr>
            <w:r w:rsidRPr="00C742EB">
              <w:rPr>
                <w:b/>
                <w:bCs/>
                <w:color w:val="000000"/>
                <w:sz w:val="24"/>
                <w:szCs w:val="22"/>
              </w:rPr>
              <w:t>1</w:t>
            </w:r>
          </w:p>
        </w:tc>
        <w:tc>
          <w:tcPr>
            <w:tcW w:w="1873" w:type="pct"/>
            <w:tcBorders>
              <w:top w:val="nil"/>
              <w:left w:val="nil"/>
              <w:bottom w:val="single" w:sz="4" w:space="0" w:color="auto"/>
              <w:right w:val="single" w:sz="4" w:space="0" w:color="auto"/>
            </w:tcBorders>
            <w:shd w:val="clear" w:color="auto" w:fill="auto"/>
            <w:vAlign w:val="center"/>
            <w:hideMark/>
          </w:tcPr>
          <w:p w14:paraId="76D8C8EF" w14:textId="77777777" w:rsidR="006E7EBB" w:rsidRPr="00C742EB" w:rsidRDefault="006E7EBB" w:rsidP="008D00DB">
            <w:pPr>
              <w:rPr>
                <w:b/>
                <w:bCs/>
                <w:color w:val="000000"/>
                <w:sz w:val="24"/>
                <w:szCs w:val="22"/>
              </w:rPr>
            </w:pPr>
            <w:r w:rsidRPr="00C742EB">
              <w:rPr>
                <w:b/>
                <w:bCs/>
                <w:color w:val="000000"/>
                <w:sz w:val="24"/>
                <w:szCs w:val="22"/>
              </w:rPr>
              <w:t>Водоснабжение</w:t>
            </w:r>
          </w:p>
        </w:tc>
        <w:tc>
          <w:tcPr>
            <w:tcW w:w="478" w:type="pct"/>
            <w:tcBorders>
              <w:top w:val="nil"/>
              <w:left w:val="nil"/>
              <w:bottom w:val="single" w:sz="4" w:space="0" w:color="auto"/>
              <w:right w:val="single" w:sz="4" w:space="0" w:color="auto"/>
            </w:tcBorders>
            <w:shd w:val="clear" w:color="auto" w:fill="auto"/>
            <w:noWrap/>
            <w:vAlign w:val="center"/>
            <w:hideMark/>
          </w:tcPr>
          <w:p w14:paraId="75A174FA" w14:textId="77777777" w:rsidR="006E7EBB" w:rsidRPr="00C742EB" w:rsidRDefault="006E7EBB" w:rsidP="008D00DB">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4E119A46" w14:textId="77777777" w:rsidR="006E7EBB" w:rsidRPr="00C742EB" w:rsidRDefault="006E7EBB" w:rsidP="008D00DB">
            <w:pPr>
              <w:jc w:val="center"/>
              <w:rPr>
                <w:b/>
                <w:bCs/>
                <w:color w:val="000000"/>
                <w:sz w:val="24"/>
                <w:szCs w:val="22"/>
              </w:rPr>
            </w:pPr>
            <w:r w:rsidRPr="00C742EB">
              <w:rPr>
                <w:b/>
                <w:bCs/>
                <w:color w:val="000000"/>
                <w:sz w:val="24"/>
                <w:szCs w:val="22"/>
              </w:rPr>
              <w:t>384,9</w:t>
            </w:r>
          </w:p>
        </w:tc>
        <w:tc>
          <w:tcPr>
            <w:tcW w:w="1086" w:type="pct"/>
            <w:tcBorders>
              <w:top w:val="nil"/>
              <w:left w:val="nil"/>
              <w:bottom w:val="single" w:sz="4" w:space="0" w:color="auto"/>
              <w:right w:val="single" w:sz="4" w:space="0" w:color="auto"/>
            </w:tcBorders>
            <w:shd w:val="clear" w:color="auto" w:fill="auto"/>
            <w:noWrap/>
            <w:vAlign w:val="center"/>
            <w:hideMark/>
          </w:tcPr>
          <w:p w14:paraId="14584839" w14:textId="77777777" w:rsidR="006E7EBB" w:rsidRPr="00C742EB" w:rsidRDefault="006E7EBB" w:rsidP="008D00DB">
            <w:pPr>
              <w:jc w:val="center"/>
              <w:rPr>
                <w:b/>
                <w:bCs/>
                <w:color w:val="000000"/>
                <w:sz w:val="24"/>
                <w:szCs w:val="22"/>
              </w:rPr>
            </w:pPr>
            <w:r w:rsidRPr="00C742EB">
              <w:rPr>
                <w:b/>
                <w:bCs/>
                <w:color w:val="000000"/>
                <w:sz w:val="24"/>
                <w:szCs w:val="22"/>
              </w:rPr>
              <w:t>376,4</w:t>
            </w:r>
          </w:p>
        </w:tc>
      </w:tr>
      <w:tr w:rsidR="006E7EBB" w:rsidRPr="00C742EB" w14:paraId="5F07A68C"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78DF3A94" w14:textId="77777777" w:rsidR="006E7EBB" w:rsidRPr="00C742EB" w:rsidRDefault="006E7EBB" w:rsidP="008D00DB">
            <w:pPr>
              <w:jc w:val="center"/>
              <w:rPr>
                <w:color w:val="000000"/>
                <w:sz w:val="24"/>
                <w:szCs w:val="22"/>
              </w:rPr>
            </w:pPr>
            <w:r w:rsidRPr="00C742EB">
              <w:rPr>
                <w:color w:val="000000"/>
                <w:sz w:val="24"/>
                <w:szCs w:val="22"/>
              </w:rPr>
              <w:t>1.1</w:t>
            </w:r>
          </w:p>
        </w:tc>
        <w:tc>
          <w:tcPr>
            <w:tcW w:w="1873" w:type="pct"/>
            <w:tcBorders>
              <w:top w:val="nil"/>
              <w:left w:val="nil"/>
              <w:bottom w:val="single" w:sz="4" w:space="0" w:color="auto"/>
              <w:right w:val="single" w:sz="4" w:space="0" w:color="auto"/>
            </w:tcBorders>
            <w:shd w:val="clear" w:color="auto" w:fill="auto"/>
            <w:vAlign w:val="center"/>
            <w:hideMark/>
          </w:tcPr>
          <w:p w14:paraId="26D72F1C" w14:textId="77777777" w:rsidR="006E7EBB" w:rsidRPr="00C742EB" w:rsidRDefault="006E7EBB" w:rsidP="008D00DB">
            <w:pPr>
              <w:rPr>
                <w:color w:val="000000"/>
                <w:sz w:val="24"/>
                <w:szCs w:val="22"/>
              </w:rPr>
            </w:pPr>
            <w:r w:rsidRPr="00C742EB">
              <w:rPr>
                <w:color w:val="000000"/>
                <w:sz w:val="24"/>
                <w:szCs w:val="22"/>
              </w:rPr>
              <w:t>в том числе централизованное</w:t>
            </w:r>
          </w:p>
        </w:tc>
        <w:tc>
          <w:tcPr>
            <w:tcW w:w="478" w:type="pct"/>
            <w:tcBorders>
              <w:top w:val="nil"/>
              <w:left w:val="nil"/>
              <w:bottom w:val="single" w:sz="4" w:space="0" w:color="auto"/>
              <w:right w:val="single" w:sz="4" w:space="0" w:color="auto"/>
            </w:tcBorders>
            <w:shd w:val="clear" w:color="auto" w:fill="auto"/>
            <w:noWrap/>
            <w:vAlign w:val="center"/>
            <w:hideMark/>
          </w:tcPr>
          <w:p w14:paraId="28371C04" w14:textId="77777777" w:rsidR="006E7EBB" w:rsidRPr="00C742EB" w:rsidRDefault="006E7EBB" w:rsidP="008D00DB">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653A8CEF" w14:textId="77777777" w:rsidR="006E7EBB" w:rsidRPr="00C742EB" w:rsidRDefault="006E7EBB" w:rsidP="008D00DB">
            <w:pPr>
              <w:jc w:val="center"/>
              <w:rPr>
                <w:color w:val="000000"/>
                <w:sz w:val="24"/>
                <w:szCs w:val="22"/>
              </w:rPr>
            </w:pPr>
            <w:r w:rsidRPr="00C742EB">
              <w:rPr>
                <w:color w:val="000000"/>
                <w:sz w:val="24"/>
                <w:szCs w:val="22"/>
              </w:rPr>
              <w:t>382,1</w:t>
            </w:r>
          </w:p>
        </w:tc>
        <w:tc>
          <w:tcPr>
            <w:tcW w:w="1086" w:type="pct"/>
            <w:tcBorders>
              <w:top w:val="nil"/>
              <w:left w:val="nil"/>
              <w:bottom w:val="single" w:sz="4" w:space="0" w:color="auto"/>
              <w:right w:val="single" w:sz="4" w:space="0" w:color="auto"/>
            </w:tcBorders>
            <w:shd w:val="clear" w:color="auto" w:fill="auto"/>
            <w:noWrap/>
            <w:vAlign w:val="center"/>
            <w:hideMark/>
          </w:tcPr>
          <w:p w14:paraId="123D919B" w14:textId="77777777" w:rsidR="006E7EBB" w:rsidRPr="00C742EB" w:rsidRDefault="006E7EBB" w:rsidP="008D00DB">
            <w:pPr>
              <w:jc w:val="center"/>
              <w:rPr>
                <w:color w:val="000000"/>
                <w:sz w:val="24"/>
                <w:szCs w:val="22"/>
              </w:rPr>
            </w:pPr>
            <w:r w:rsidRPr="00C742EB">
              <w:rPr>
                <w:color w:val="000000"/>
                <w:sz w:val="24"/>
                <w:szCs w:val="22"/>
              </w:rPr>
              <w:t>376,4</w:t>
            </w:r>
          </w:p>
        </w:tc>
      </w:tr>
      <w:tr w:rsidR="006E7EBB" w:rsidRPr="00C742EB" w14:paraId="337B4E33"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38D2E63" w14:textId="77777777" w:rsidR="006E7EBB" w:rsidRPr="00C742EB" w:rsidRDefault="006E7EBB" w:rsidP="008D00DB">
            <w:pPr>
              <w:jc w:val="center"/>
              <w:rPr>
                <w:b/>
                <w:bCs/>
                <w:color w:val="000000"/>
                <w:sz w:val="24"/>
                <w:szCs w:val="22"/>
              </w:rPr>
            </w:pPr>
            <w:r w:rsidRPr="00C742EB">
              <w:rPr>
                <w:b/>
                <w:bCs/>
                <w:color w:val="000000"/>
                <w:sz w:val="24"/>
                <w:szCs w:val="22"/>
              </w:rPr>
              <w:t>2</w:t>
            </w:r>
          </w:p>
        </w:tc>
        <w:tc>
          <w:tcPr>
            <w:tcW w:w="1873" w:type="pct"/>
            <w:tcBorders>
              <w:top w:val="nil"/>
              <w:left w:val="nil"/>
              <w:bottom w:val="single" w:sz="4" w:space="0" w:color="auto"/>
              <w:right w:val="single" w:sz="4" w:space="0" w:color="auto"/>
            </w:tcBorders>
            <w:shd w:val="clear" w:color="auto" w:fill="auto"/>
            <w:vAlign w:val="center"/>
            <w:hideMark/>
          </w:tcPr>
          <w:p w14:paraId="1A396A87" w14:textId="77777777" w:rsidR="006E7EBB" w:rsidRPr="00C742EB" w:rsidRDefault="006E7EBB" w:rsidP="008D00DB">
            <w:pPr>
              <w:rPr>
                <w:b/>
                <w:bCs/>
                <w:color w:val="000000"/>
                <w:sz w:val="24"/>
                <w:szCs w:val="22"/>
              </w:rPr>
            </w:pPr>
            <w:r w:rsidRPr="00C742EB">
              <w:rPr>
                <w:b/>
                <w:bCs/>
                <w:color w:val="000000"/>
                <w:sz w:val="24"/>
                <w:szCs w:val="22"/>
              </w:rPr>
              <w:t>Водоотведение (канализация)</w:t>
            </w:r>
          </w:p>
        </w:tc>
        <w:tc>
          <w:tcPr>
            <w:tcW w:w="478" w:type="pct"/>
            <w:tcBorders>
              <w:top w:val="nil"/>
              <w:left w:val="nil"/>
              <w:bottom w:val="single" w:sz="4" w:space="0" w:color="auto"/>
              <w:right w:val="single" w:sz="4" w:space="0" w:color="auto"/>
            </w:tcBorders>
            <w:shd w:val="clear" w:color="auto" w:fill="auto"/>
            <w:noWrap/>
            <w:vAlign w:val="center"/>
            <w:hideMark/>
          </w:tcPr>
          <w:p w14:paraId="27B8795D" w14:textId="77777777" w:rsidR="006E7EBB" w:rsidRPr="00C742EB" w:rsidRDefault="006E7EBB" w:rsidP="008D00DB">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6B14A0BA" w14:textId="77777777" w:rsidR="006E7EBB" w:rsidRPr="00C742EB" w:rsidRDefault="006E7EBB" w:rsidP="008D00DB">
            <w:pPr>
              <w:jc w:val="center"/>
              <w:rPr>
                <w:b/>
                <w:bCs/>
                <w:color w:val="000000"/>
                <w:sz w:val="24"/>
                <w:szCs w:val="22"/>
              </w:rPr>
            </w:pPr>
            <w:r w:rsidRPr="00C742EB">
              <w:rPr>
                <w:b/>
                <w:bCs/>
                <w:color w:val="000000"/>
                <w:sz w:val="24"/>
                <w:szCs w:val="22"/>
              </w:rPr>
              <w:t>384,9</w:t>
            </w:r>
          </w:p>
        </w:tc>
        <w:tc>
          <w:tcPr>
            <w:tcW w:w="1086" w:type="pct"/>
            <w:tcBorders>
              <w:top w:val="nil"/>
              <w:left w:val="nil"/>
              <w:bottom w:val="single" w:sz="4" w:space="0" w:color="auto"/>
              <w:right w:val="single" w:sz="4" w:space="0" w:color="auto"/>
            </w:tcBorders>
            <w:shd w:val="clear" w:color="auto" w:fill="auto"/>
            <w:noWrap/>
            <w:vAlign w:val="center"/>
            <w:hideMark/>
          </w:tcPr>
          <w:p w14:paraId="1166E567" w14:textId="77777777" w:rsidR="006E7EBB" w:rsidRPr="00C742EB" w:rsidRDefault="006E7EBB" w:rsidP="008D00DB">
            <w:pPr>
              <w:jc w:val="center"/>
              <w:rPr>
                <w:b/>
                <w:bCs/>
                <w:color w:val="000000"/>
                <w:sz w:val="24"/>
                <w:szCs w:val="22"/>
              </w:rPr>
            </w:pPr>
            <w:r w:rsidRPr="00C742EB">
              <w:rPr>
                <w:b/>
                <w:bCs/>
                <w:color w:val="000000"/>
                <w:sz w:val="24"/>
                <w:szCs w:val="22"/>
              </w:rPr>
              <w:t>376,4</w:t>
            </w:r>
          </w:p>
        </w:tc>
      </w:tr>
      <w:tr w:rsidR="006E7EBB" w:rsidRPr="00C742EB" w14:paraId="6ED83DDE"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1C73D3B2" w14:textId="77777777" w:rsidR="006E7EBB" w:rsidRPr="00C742EB" w:rsidRDefault="006E7EBB" w:rsidP="008D00DB">
            <w:pPr>
              <w:jc w:val="center"/>
              <w:rPr>
                <w:color w:val="000000"/>
                <w:sz w:val="24"/>
                <w:szCs w:val="22"/>
              </w:rPr>
            </w:pPr>
            <w:r w:rsidRPr="00C742EB">
              <w:rPr>
                <w:color w:val="000000"/>
                <w:sz w:val="24"/>
                <w:szCs w:val="22"/>
              </w:rPr>
              <w:t>2.1</w:t>
            </w:r>
          </w:p>
        </w:tc>
        <w:tc>
          <w:tcPr>
            <w:tcW w:w="1873" w:type="pct"/>
            <w:tcBorders>
              <w:top w:val="nil"/>
              <w:left w:val="nil"/>
              <w:bottom w:val="single" w:sz="4" w:space="0" w:color="auto"/>
              <w:right w:val="single" w:sz="4" w:space="0" w:color="auto"/>
            </w:tcBorders>
            <w:shd w:val="clear" w:color="auto" w:fill="auto"/>
            <w:vAlign w:val="center"/>
            <w:hideMark/>
          </w:tcPr>
          <w:p w14:paraId="228D0CFD" w14:textId="77777777" w:rsidR="006E7EBB" w:rsidRPr="00C742EB" w:rsidRDefault="006E7EBB" w:rsidP="008D00DB">
            <w:pPr>
              <w:rPr>
                <w:color w:val="000000"/>
                <w:sz w:val="24"/>
                <w:szCs w:val="22"/>
              </w:rPr>
            </w:pPr>
            <w:r w:rsidRPr="00C742EB">
              <w:rPr>
                <w:color w:val="000000"/>
                <w:sz w:val="24"/>
                <w:szCs w:val="22"/>
              </w:rPr>
              <w:t>в том числе централизованное</w:t>
            </w:r>
          </w:p>
        </w:tc>
        <w:tc>
          <w:tcPr>
            <w:tcW w:w="478" w:type="pct"/>
            <w:tcBorders>
              <w:top w:val="nil"/>
              <w:left w:val="nil"/>
              <w:bottom w:val="single" w:sz="4" w:space="0" w:color="auto"/>
              <w:right w:val="single" w:sz="4" w:space="0" w:color="auto"/>
            </w:tcBorders>
            <w:shd w:val="clear" w:color="auto" w:fill="auto"/>
            <w:noWrap/>
            <w:vAlign w:val="center"/>
            <w:hideMark/>
          </w:tcPr>
          <w:p w14:paraId="1837F7AA" w14:textId="77777777" w:rsidR="006E7EBB" w:rsidRPr="00C742EB" w:rsidRDefault="006E7EBB" w:rsidP="008D00DB">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3624FF9D" w14:textId="77777777" w:rsidR="006E7EBB" w:rsidRPr="00C742EB" w:rsidRDefault="006E7EBB" w:rsidP="008D00DB">
            <w:pPr>
              <w:jc w:val="center"/>
              <w:rPr>
                <w:color w:val="000000"/>
                <w:sz w:val="24"/>
                <w:szCs w:val="22"/>
              </w:rPr>
            </w:pPr>
            <w:r w:rsidRPr="00C742EB">
              <w:rPr>
                <w:color w:val="000000"/>
                <w:sz w:val="24"/>
                <w:szCs w:val="22"/>
              </w:rPr>
              <w:t>381,4</w:t>
            </w:r>
          </w:p>
        </w:tc>
        <w:tc>
          <w:tcPr>
            <w:tcW w:w="1086" w:type="pct"/>
            <w:tcBorders>
              <w:top w:val="nil"/>
              <w:left w:val="nil"/>
              <w:bottom w:val="single" w:sz="4" w:space="0" w:color="auto"/>
              <w:right w:val="single" w:sz="4" w:space="0" w:color="auto"/>
            </w:tcBorders>
            <w:shd w:val="clear" w:color="auto" w:fill="auto"/>
            <w:noWrap/>
            <w:vAlign w:val="center"/>
            <w:hideMark/>
          </w:tcPr>
          <w:p w14:paraId="446EEF1E" w14:textId="77777777" w:rsidR="006E7EBB" w:rsidRPr="00C742EB" w:rsidRDefault="006E7EBB" w:rsidP="008D00DB">
            <w:pPr>
              <w:jc w:val="center"/>
              <w:rPr>
                <w:color w:val="000000"/>
                <w:sz w:val="24"/>
                <w:szCs w:val="22"/>
              </w:rPr>
            </w:pPr>
            <w:r w:rsidRPr="00C742EB">
              <w:rPr>
                <w:color w:val="000000"/>
                <w:sz w:val="24"/>
                <w:szCs w:val="22"/>
              </w:rPr>
              <w:t>376,4</w:t>
            </w:r>
          </w:p>
        </w:tc>
      </w:tr>
      <w:tr w:rsidR="006E7EBB" w:rsidRPr="00C742EB" w14:paraId="5493D348"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78CA6408" w14:textId="77777777" w:rsidR="006E7EBB" w:rsidRPr="00C742EB" w:rsidRDefault="006E7EBB" w:rsidP="008D00DB">
            <w:pPr>
              <w:jc w:val="center"/>
              <w:rPr>
                <w:b/>
                <w:bCs/>
                <w:color w:val="000000"/>
                <w:sz w:val="24"/>
                <w:szCs w:val="22"/>
              </w:rPr>
            </w:pPr>
            <w:r w:rsidRPr="00C742EB">
              <w:rPr>
                <w:b/>
                <w:bCs/>
                <w:color w:val="000000"/>
                <w:sz w:val="24"/>
                <w:szCs w:val="22"/>
              </w:rPr>
              <w:t>3</w:t>
            </w:r>
          </w:p>
        </w:tc>
        <w:tc>
          <w:tcPr>
            <w:tcW w:w="1873" w:type="pct"/>
            <w:tcBorders>
              <w:top w:val="nil"/>
              <w:left w:val="nil"/>
              <w:bottom w:val="single" w:sz="4" w:space="0" w:color="auto"/>
              <w:right w:val="single" w:sz="4" w:space="0" w:color="auto"/>
            </w:tcBorders>
            <w:shd w:val="clear" w:color="auto" w:fill="auto"/>
            <w:vAlign w:val="center"/>
            <w:hideMark/>
          </w:tcPr>
          <w:p w14:paraId="076C86D0" w14:textId="77777777" w:rsidR="006E7EBB" w:rsidRPr="00C742EB" w:rsidRDefault="006E7EBB" w:rsidP="008D00DB">
            <w:pPr>
              <w:rPr>
                <w:b/>
                <w:bCs/>
                <w:color w:val="000000"/>
                <w:sz w:val="24"/>
                <w:szCs w:val="22"/>
              </w:rPr>
            </w:pPr>
            <w:r w:rsidRPr="00C742EB">
              <w:rPr>
                <w:b/>
                <w:bCs/>
                <w:color w:val="000000"/>
                <w:sz w:val="24"/>
                <w:szCs w:val="22"/>
              </w:rPr>
              <w:t>Отопление</w:t>
            </w:r>
          </w:p>
        </w:tc>
        <w:tc>
          <w:tcPr>
            <w:tcW w:w="478" w:type="pct"/>
            <w:tcBorders>
              <w:top w:val="nil"/>
              <w:left w:val="nil"/>
              <w:bottom w:val="single" w:sz="4" w:space="0" w:color="auto"/>
              <w:right w:val="single" w:sz="4" w:space="0" w:color="auto"/>
            </w:tcBorders>
            <w:shd w:val="clear" w:color="auto" w:fill="auto"/>
            <w:noWrap/>
            <w:vAlign w:val="center"/>
            <w:hideMark/>
          </w:tcPr>
          <w:p w14:paraId="697C8F6F" w14:textId="77777777" w:rsidR="006E7EBB" w:rsidRPr="00C742EB" w:rsidRDefault="006E7EBB" w:rsidP="008D00DB">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6A97862A" w14:textId="77777777" w:rsidR="006E7EBB" w:rsidRPr="00C742EB" w:rsidRDefault="006E7EBB" w:rsidP="008D00DB">
            <w:pPr>
              <w:jc w:val="center"/>
              <w:rPr>
                <w:b/>
                <w:bCs/>
                <w:color w:val="000000"/>
                <w:sz w:val="24"/>
                <w:szCs w:val="22"/>
              </w:rPr>
            </w:pPr>
            <w:r w:rsidRPr="00C742EB">
              <w:rPr>
                <w:b/>
                <w:bCs/>
                <w:color w:val="000000"/>
                <w:sz w:val="24"/>
                <w:szCs w:val="22"/>
              </w:rPr>
              <w:t>384,9</w:t>
            </w:r>
          </w:p>
        </w:tc>
        <w:tc>
          <w:tcPr>
            <w:tcW w:w="1086" w:type="pct"/>
            <w:tcBorders>
              <w:top w:val="nil"/>
              <w:left w:val="nil"/>
              <w:bottom w:val="single" w:sz="4" w:space="0" w:color="auto"/>
              <w:right w:val="single" w:sz="4" w:space="0" w:color="auto"/>
            </w:tcBorders>
            <w:shd w:val="clear" w:color="auto" w:fill="auto"/>
            <w:noWrap/>
            <w:vAlign w:val="center"/>
            <w:hideMark/>
          </w:tcPr>
          <w:p w14:paraId="5202E83A" w14:textId="77777777" w:rsidR="006E7EBB" w:rsidRPr="00C742EB" w:rsidRDefault="006E7EBB" w:rsidP="008D00DB">
            <w:pPr>
              <w:jc w:val="center"/>
              <w:rPr>
                <w:b/>
                <w:bCs/>
                <w:color w:val="000000"/>
                <w:sz w:val="24"/>
                <w:szCs w:val="22"/>
              </w:rPr>
            </w:pPr>
            <w:r w:rsidRPr="00C742EB">
              <w:rPr>
                <w:b/>
                <w:bCs/>
                <w:color w:val="000000"/>
                <w:sz w:val="24"/>
                <w:szCs w:val="22"/>
              </w:rPr>
              <w:t>376,4</w:t>
            </w:r>
          </w:p>
        </w:tc>
      </w:tr>
      <w:tr w:rsidR="006E7EBB" w:rsidRPr="00C742EB" w14:paraId="1E5B1BAA"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61D65AB" w14:textId="77777777" w:rsidR="006E7EBB" w:rsidRPr="00C742EB" w:rsidRDefault="006E7EBB" w:rsidP="008D00DB">
            <w:pPr>
              <w:jc w:val="center"/>
              <w:rPr>
                <w:color w:val="000000"/>
                <w:sz w:val="24"/>
                <w:szCs w:val="22"/>
              </w:rPr>
            </w:pPr>
            <w:r w:rsidRPr="00C742EB">
              <w:rPr>
                <w:color w:val="000000"/>
                <w:sz w:val="24"/>
                <w:szCs w:val="22"/>
              </w:rPr>
              <w:t>3.1</w:t>
            </w:r>
          </w:p>
        </w:tc>
        <w:tc>
          <w:tcPr>
            <w:tcW w:w="1873" w:type="pct"/>
            <w:tcBorders>
              <w:top w:val="nil"/>
              <w:left w:val="nil"/>
              <w:bottom w:val="single" w:sz="4" w:space="0" w:color="auto"/>
              <w:right w:val="single" w:sz="4" w:space="0" w:color="auto"/>
            </w:tcBorders>
            <w:shd w:val="clear" w:color="auto" w:fill="auto"/>
            <w:vAlign w:val="center"/>
            <w:hideMark/>
          </w:tcPr>
          <w:p w14:paraId="70D23C44" w14:textId="77777777" w:rsidR="006E7EBB" w:rsidRPr="00C742EB" w:rsidRDefault="006E7EBB" w:rsidP="008D00DB">
            <w:pPr>
              <w:rPr>
                <w:color w:val="000000"/>
                <w:sz w:val="24"/>
                <w:szCs w:val="22"/>
              </w:rPr>
            </w:pPr>
            <w:r w:rsidRPr="00C742EB">
              <w:rPr>
                <w:color w:val="000000"/>
                <w:sz w:val="24"/>
                <w:szCs w:val="22"/>
              </w:rPr>
              <w:t>в том числе централизованное</w:t>
            </w:r>
          </w:p>
        </w:tc>
        <w:tc>
          <w:tcPr>
            <w:tcW w:w="478" w:type="pct"/>
            <w:tcBorders>
              <w:top w:val="nil"/>
              <w:left w:val="nil"/>
              <w:bottom w:val="single" w:sz="4" w:space="0" w:color="auto"/>
              <w:right w:val="single" w:sz="4" w:space="0" w:color="auto"/>
            </w:tcBorders>
            <w:shd w:val="clear" w:color="auto" w:fill="auto"/>
            <w:noWrap/>
            <w:vAlign w:val="center"/>
            <w:hideMark/>
          </w:tcPr>
          <w:p w14:paraId="4C5EF32A" w14:textId="77777777" w:rsidR="006E7EBB" w:rsidRPr="00C742EB" w:rsidRDefault="006E7EBB" w:rsidP="008D00DB">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71A372D6" w14:textId="77777777" w:rsidR="006E7EBB" w:rsidRPr="00C742EB" w:rsidRDefault="006E7EBB" w:rsidP="008D00DB">
            <w:pPr>
              <w:jc w:val="center"/>
              <w:rPr>
                <w:color w:val="000000"/>
                <w:sz w:val="24"/>
                <w:szCs w:val="22"/>
              </w:rPr>
            </w:pPr>
            <w:r w:rsidRPr="00C742EB">
              <w:rPr>
                <w:color w:val="000000"/>
                <w:sz w:val="24"/>
                <w:szCs w:val="22"/>
              </w:rPr>
              <w:t>382,1</w:t>
            </w:r>
          </w:p>
        </w:tc>
        <w:tc>
          <w:tcPr>
            <w:tcW w:w="1086" w:type="pct"/>
            <w:tcBorders>
              <w:top w:val="nil"/>
              <w:left w:val="nil"/>
              <w:bottom w:val="single" w:sz="4" w:space="0" w:color="auto"/>
              <w:right w:val="single" w:sz="4" w:space="0" w:color="auto"/>
            </w:tcBorders>
            <w:shd w:val="clear" w:color="auto" w:fill="auto"/>
            <w:noWrap/>
            <w:vAlign w:val="center"/>
            <w:hideMark/>
          </w:tcPr>
          <w:p w14:paraId="2679811E" w14:textId="77777777" w:rsidR="006E7EBB" w:rsidRPr="00C742EB" w:rsidRDefault="006E7EBB" w:rsidP="008D00DB">
            <w:pPr>
              <w:jc w:val="center"/>
              <w:rPr>
                <w:color w:val="000000"/>
                <w:sz w:val="24"/>
                <w:szCs w:val="22"/>
              </w:rPr>
            </w:pPr>
            <w:r w:rsidRPr="00C742EB">
              <w:rPr>
                <w:color w:val="000000"/>
                <w:sz w:val="24"/>
                <w:szCs w:val="22"/>
              </w:rPr>
              <w:t>376,4</w:t>
            </w:r>
          </w:p>
        </w:tc>
      </w:tr>
      <w:tr w:rsidR="006E7EBB" w:rsidRPr="00C742EB" w14:paraId="7560A1F3"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28411257" w14:textId="77777777" w:rsidR="006E7EBB" w:rsidRPr="00C742EB" w:rsidRDefault="006E7EBB" w:rsidP="008D00DB">
            <w:pPr>
              <w:jc w:val="center"/>
              <w:rPr>
                <w:b/>
                <w:bCs/>
                <w:color w:val="000000"/>
                <w:sz w:val="24"/>
                <w:szCs w:val="22"/>
              </w:rPr>
            </w:pPr>
            <w:r w:rsidRPr="00C742EB">
              <w:rPr>
                <w:b/>
                <w:bCs/>
                <w:color w:val="000000"/>
                <w:sz w:val="24"/>
                <w:szCs w:val="22"/>
              </w:rPr>
              <w:t>4</w:t>
            </w:r>
          </w:p>
        </w:tc>
        <w:tc>
          <w:tcPr>
            <w:tcW w:w="1873" w:type="pct"/>
            <w:tcBorders>
              <w:top w:val="nil"/>
              <w:left w:val="nil"/>
              <w:bottom w:val="single" w:sz="4" w:space="0" w:color="auto"/>
              <w:right w:val="single" w:sz="4" w:space="0" w:color="auto"/>
            </w:tcBorders>
            <w:shd w:val="clear" w:color="auto" w:fill="auto"/>
            <w:vAlign w:val="center"/>
            <w:hideMark/>
          </w:tcPr>
          <w:p w14:paraId="63695551" w14:textId="77777777" w:rsidR="006E7EBB" w:rsidRPr="00C742EB" w:rsidRDefault="006E7EBB" w:rsidP="008D00DB">
            <w:pPr>
              <w:rPr>
                <w:b/>
                <w:bCs/>
                <w:color w:val="000000"/>
                <w:sz w:val="24"/>
                <w:szCs w:val="22"/>
              </w:rPr>
            </w:pPr>
            <w:r w:rsidRPr="00C742EB">
              <w:rPr>
                <w:b/>
                <w:bCs/>
                <w:color w:val="000000"/>
                <w:sz w:val="24"/>
                <w:szCs w:val="22"/>
              </w:rPr>
              <w:t>Горячее водоснабжение</w:t>
            </w:r>
          </w:p>
        </w:tc>
        <w:tc>
          <w:tcPr>
            <w:tcW w:w="478" w:type="pct"/>
            <w:tcBorders>
              <w:top w:val="nil"/>
              <w:left w:val="nil"/>
              <w:bottom w:val="single" w:sz="4" w:space="0" w:color="auto"/>
              <w:right w:val="single" w:sz="4" w:space="0" w:color="auto"/>
            </w:tcBorders>
            <w:shd w:val="clear" w:color="auto" w:fill="auto"/>
            <w:noWrap/>
            <w:vAlign w:val="center"/>
            <w:hideMark/>
          </w:tcPr>
          <w:p w14:paraId="5AFAE9BA" w14:textId="77777777" w:rsidR="006E7EBB" w:rsidRPr="00C742EB" w:rsidRDefault="006E7EBB" w:rsidP="008D00DB">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66E57496" w14:textId="77777777" w:rsidR="006E7EBB" w:rsidRPr="00C742EB" w:rsidRDefault="006E7EBB" w:rsidP="008D00DB">
            <w:pPr>
              <w:jc w:val="center"/>
              <w:rPr>
                <w:b/>
                <w:bCs/>
                <w:color w:val="000000"/>
                <w:sz w:val="24"/>
                <w:szCs w:val="22"/>
              </w:rPr>
            </w:pPr>
            <w:r w:rsidRPr="00C742EB">
              <w:rPr>
                <w:b/>
                <w:bCs/>
                <w:color w:val="000000"/>
                <w:sz w:val="24"/>
                <w:szCs w:val="22"/>
              </w:rPr>
              <w:t>384,9</w:t>
            </w:r>
          </w:p>
        </w:tc>
        <w:tc>
          <w:tcPr>
            <w:tcW w:w="1086" w:type="pct"/>
            <w:tcBorders>
              <w:top w:val="nil"/>
              <w:left w:val="nil"/>
              <w:bottom w:val="single" w:sz="4" w:space="0" w:color="auto"/>
              <w:right w:val="single" w:sz="4" w:space="0" w:color="auto"/>
            </w:tcBorders>
            <w:shd w:val="clear" w:color="auto" w:fill="auto"/>
            <w:noWrap/>
            <w:vAlign w:val="center"/>
            <w:hideMark/>
          </w:tcPr>
          <w:p w14:paraId="0BB68D8A" w14:textId="77777777" w:rsidR="006E7EBB" w:rsidRPr="00C742EB" w:rsidRDefault="006E7EBB" w:rsidP="008D00DB">
            <w:pPr>
              <w:jc w:val="center"/>
              <w:rPr>
                <w:b/>
                <w:bCs/>
                <w:color w:val="000000"/>
                <w:sz w:val="24"/>
                <w:szCs w:val="22"/>
              </w:rPr>
            </w:pPr>
            <w:r w:rsidRPr="00C742EB">
              <w:rPr>
                <w:b/>
                <w:bCs/>
                <w:color w:val="000000"/>
                <w:sz w:val="24"/>
                <w:szCs w:val="22"/>
              </w:rPr>
              <w:t>376,4</w:t>
            </w:r>
          </w:p>
        </w:tc>
      </w:tr>
      <w:tr w:rsidR="006E7EBB" w:rsidRPr="00C742EB" w14:paraId="3D6B4466"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1731D7AC" w14:textId="77777777" w:rsidR="006E7EBB" w:rsidRPr="00C742EB" w:rsidRDefault="006E7EBB" w:rsidP="008D00DB">
            <w:pPr>
              <w:jc w:val="center"/>
              <w:rPr>
                <w:color w:val="000000"/>
                <w:sz w:val="24"/>
                <w:szCs w:val="22"/>
              </w:rPr>
            </w:pPr>
            <w:r w:rsidRPr="00C742EB">
              <w:rPr>
                <w:color w:val="000000"/>
                <w:sz w:val="24"/>
                <w:szCs w:val="22"/>
              </w:rPr>
              <w:t>4.1</w:t>
            </w:r>
          </w:p>
        </w:tc>
        <w:tc>
          <w:tcPr>
            <w:tcW w:w="1873" w:type="pct"/>
            <w:tcBorders>
              <w:top w:val="nil"/>
              <w:left w:val="nil"/>
              <w:bottom w:val="single" w:sz="4" w:space="0" w:color="auto"/>
              <w:right w:val="single" w:sz="4" w:space="0" w:color="auto"/>
            </w:tcBorders>
            <w:shd w:val="clear" w:color="auto" w:fill="auto"/>
            <w:vAlign w:val="center"/>
            <w:hideMark/>
          </w:tcPr>
          <w:p w14:paraId="6E2BA6A4" w14:textId="77777777" w:rsidR="006E7EBB" w:rsidRPr="00C742EB" w:rsidRDefault="006E7EBB" w:rsidP="008D00DB">
            <w:pPr>
              <w:rPr>
                <w:color w:val="000000"/>
                <w:sz w:val="24"/>
                <w:szCs w:val="22"/>
              </w:rPr>
            </w:pPr>
            <w:r w:rsidRPr="00C742EB">
              <w:rPr>
                <w:color w:val="000000"/>
                <w:sz w:val="24"/>
                <w:szCs w:val="22"/>
              </w:rPr>
              <w:t>в том числе централизованное</w:t>
            </w:r>
          </w:p>
        </w:tc>
        <w:tc>
          <w:tcPr>
            <w:tcW w:w="478" w:type="pct"/>
            <w:tcBorders>
              <w:top w:val="nil"/>
              <w:left w:val="nil"/>
              <w:bottom w:val="single" w:sz="4" w:space="0" w:color="auto"/>
              <w:right w:val="single" w:sz="4" w:space="0" w:color="auto"/>
            </w:tcBorders>
            <w:shd w:val="clear" w:color="auto" w:fill="auto"/>
            <w:noWrap/>
            <w:vAlign w:val="center"/>
            <w:hideMark/>
          </w:tcPr>
          <w:p w14:paraId="1BA4D485" w14:textId="77777777" w:rsidR="006E7EBB" w:rsidRPr="00C742EB" w:rsidRDefault="006E7EBB" w:rsidP="008D00DB">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1D79BE5F" w14:textId="77777777" w:rsidR="006E7EBB" w:rsidRPr="00C742EB" w:rsidRDefault="006E7EBB" w:rsidP="008D00DB">
            <w:pPr>
              <w:jc w:val="center"/>
              <w:rPr>
                <w:color w:val="000000"/>
                <w:sz w:val="24"/>
                <w:szCs w:val="22"/>
              </w:rPr>
            </w:pPr>
            <w:r w:rsidRPr="00C742EB">
              <w:rPr>
                <w:color w:val="000000"/>
                <w:sz w:val="24"/>
                <w:szCs w:val="22"/>
              </w:rPr>
              <w:t>382,1</w:t>
            </w:r>
          </w:p>
        </w:tc>
        <w:tc>
          <w:tcPr>
            <w:tcW w:w="1086" w:type="pct"/>
            <w:tcBorders>
              <w:top w:val="nil"/>
              <w:left w:val="nil"/>
              <w:bottom w:val="single" w:sz="4" w:space="0" w:color="auto"/>
              <w:right w:val="single" w:sz="4" w:space="0" w:color="auto"/>
            </w:tcBorders>
            <w:shd w:val="clear" w:color="auto" w:fill="auto"/>
            <w:noWrap/>
            <w:vAlign w:val="center"/>
            <w:hideMark/>
          </w:tcPr>
          <w:p w14:paraId="628903FF" w14:textId="77777777" w:rsidR="006E7EBB" w:rsidRPr="00C742EB" w:rsidRDefault="006E7EBB" w:rsidP="008D00DB">
            <w:pPr>
              <w:jc w:val="center"/>
              <w:rPr>
                <w:color w:val="000000"/>
                <w:sz w:val="24"/>
                <w:szCs w:val="22"/>
              </w:rPr>
            </w:pPr>
            <w:r w:rsidRPr="00C742EB">
              <w:rPr>
                <w:color w:val="000000"/>
                <w:sz w:val="24"/>
                <w:szCs w:val="22"/>
              </w:rPr>
              <w:t>376,4</w:t>
            </w:r>
          </w:p>
        </w:tc>
      </w:tr>
      <w:tr w:rsidR="006E7EBB" w:rsidRPr="00C742EB" w14:paraId="0B0B9EBB"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572BD312" w14:textId="77777777" w:rsidR="006E7EBB" w:rsidRPr="00C742EB" w:rsidRDefault="006E7EBB" w:rsidP="008D00DB">
            <w:pPr>
              <w:jc w:val="center"/>
              <w:rPr>
                <w:b/>
                <w:bCs/>
                <w:color w:val="000000"/>
                <w:sz w:val="24"/>
                <w:szCs w:val="22"/>
              </w:rPr>
            </w:pPr>
            <w:r w:rsidRPr="00C742EB">
              <w:rPr>
                <w:b/>
                <w:bCs/>
                <w:color w:val="000000"/>
                <w:sz w:val="24"/>
                <w:szCs w:val="22"/>
              </w:rPr>
              <w:t>5</w:t>
            </w:r>
          </w:p>
        </w:tc>
        <w:tc>
          <w:tcPr>
            <w:tcW w:w="1873" w:type="pct"/>
            <w:tcBorders>
              <w:top w:val="nil"/>
              <w:left w:val="nil"/>
              <w:bottom w:val="single" w:sz="4" w:space="0" w:color="auto"/>
              <w:right w:val="single" w:sz="4" w:space="0" w:color="auto"/>
            </w:tcBorders>
            <w:shd w:val="clear" w:color="auto" w:fill="auto"/>
            <w:vAlign w:val="center"/>
            <w:hideMark/>
          </w:tcPr>
          <w:p w14:paraId="474D4775" w14:textId="77777777" w:rsidR="006E7EBB" w:rsidRPr="00C742EB" w:rsidRDefault="006E7EBB" w:rsidP="008D00DB">
            <w:pPr>
              <w:rPr>
                <w:b/>
                <w:bCs/>
                <w:color w:val="000000"/>
                <w:sz w:val="24"/>
                <w:szCs w:val="22"/>
              </w:rPr>
            </w:pPr>
            <w:r w:rsidRPr="00C742EB">
              <w:rPr>
                <w:b/>
                <w:bCs/>
                <w:color w:val="000000"/>
                <w:sz w:val="24"/>
                <w:szCs w:val="22"/>
              </w:rPr>
              <w:t>Наличие ванн (душа)</w:t>
            </w:r>
          </w:p>
        </w:tc>
        <w:tc>
          <w:tcPr>
            <w:tcW w:w="478" w:type="pct"/>
            <w:tcBorders>
              <w:top w:val="nil"/>
              <w:left w:val="nil"/>
              <w:bottom w:val="single" w:sz="4" w:space="0" w:color="auto"/>
              <w:right w:val="single" w:sz="4" w:space="0" w:color="auto"/>
            </w:tcBorders>
            <w:shd w:val="clear" w:color="auto" w:fill="auto"/>
            <w:noWrap/>
            <w:vAlign w:val="center"/>
            <w:hideMark/>
          </w:tcPr>
          <w:p w14:paraId="7ABB3F3F" w14:textId="77777777" w:rsidR="006E7EBB" w:rsidRPr="00C742EB" w:rsidRDefault="006E7EBB" w:rsidP="008D00DB">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7C765BBA" w14:textId="77777777" w:rsidR="006E7EBB" w:rsidRPr="00C742EB" w:rsidRDefault="006E7EBB" w:rsidP="008D00DB">
            <w:pPr>
              <w:jc w:val="center"/>
              <w:rPr>
                <w:b/>
                <w:bCs/>
                <w:color w:val="000000"/>
                <w:sz w:val="24"/>
                <w:szCs w:val="22"/>
              </w:rPr>
            </w:pPr>
            <w:r w:rsidRPr="00C742EB">
              <w:rPr>
                <w:b/>
                <w:bCs/>
                <w:color w:val="000000"/>
                <w:sz w:val="24"/>
                <w:szCs w:val="22"/>
              </w:rPr>
              <w:t>384,9</w:t>
            </w:r>
          </w:p>
        </w:tc>
        <w:tc>
          <w:tcPr>
            <w:tcW w:w="1086" w:type="pct"/>
            <w:tcBorders>
              <w:top w:val="nil"/>
              <w:left w:val="nil"/>
              <w:bottom w:val="single" w:sz="4" w:space="0" w:color="auto"/>
              <w:right w:val="single" w:sz="4" w:space="0" w:color="auto"/>
            </w:tcBorders>
            <w:shd w:val="clear" w:color="auto" w:fill="auto"/>
            <w:noWrap/>
            <w:vAlign w:val="center"/>
            <w:hideMark/>
          </w:tcPr>
          <w:p w14:paraId="63A9FAE9" w14:textId="77777777" w:rsidR="006E7EBB" w:rsidRPr="00C742EB" w:rsidRDefault="006E7EBB" w:rsidP="008D00DB">
            <w:pPr>
              <w:jc w:val="center"/>
              <w:rPr>
                <w:b/>
                <w:bCs/>
                <w:color w:val="000000"/>
                <w:sz w:val="24"/>
                <w:szCs w:val="22"/>
              </w:rPr>
            </w:pPr>
            <w:r w:rsidRPr="00C742EB">
              <w:rPr>
                <w:b/>
                <w:bCs/>
                <w:color w:val="000000"/>
                <w:sz w:val="24"/>
                <w:szCs w:val="22"/>
              </w:rPr>
              <w:t>376,4</w:t>
            </w:r>
          </w:p>
        </w:tc>
      </w:tr>
      <w:tr w:rsidR="006E7EBB" w:rsidRPr="00C742EB" w14:paraId="0B900B59" w14:textId="77777777" w:rsidTr="008D00DB">
        <w:trPr>
          <w:trHeight w:val="3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57D5167E" w14:textId="77777777" w:rsidR="006E7EBB" w:rsidRPr="00C742EB" w:rsidRDefault="006E7EBB" w:rsidP="008D00DB">
            <w:pPr>
              <w:jc w:val="center"/>
              <w:rPr>
                <w:b/>
                <w:bCs/>
                <w:color w:val="000000"/>
                <w:sz w:val="24"/>
                <w:szCs w:val="22"/>
              </w:rPr>
            </w:pPr>
            <w:r w:rsidRPr="00C742EB">
              <w:rPr>
                <w:b/>
                <w:bCs/>
                <w:color w:val="000000"/>
                <w:sz w:val="24"/>
                <w:szCs w:val="22"/>
              </w:rPr>
              <w:t>6</w:t>
            </w:r>
          </w:p>
        </w:tc>
        <w:tc>
          <w:tcPr>
            <w:tcW w:w="1873" w:type="pct"/>
            <w:tcBorders>
              <w:top w:val="nil"/>
              <w:left w:val="nil"/>
              <w:bottom w:val="single" w:sz="4" w:space="0" w:color="auto"/>
              <w:right w:val="single" w:sz="4" w:space="0" w:color="auto"/>
            </w:tcBorders>
            <w:shd w:val="clear" w:color="auto" w:fill="auto"/>
            <w:vAlign w:val="center"/>
            <w:hideMark/>
          </w:tcPr>
          <w:p w14:paraId="24CCC035" w14:textId="77777777" w:rsidR="006E7EBB" w:rsidRPr="00C742EB" w:rsidRDefault="006E7EBB" w:rsidP="008D00DB">
            <w:pPr>
              <w:rPr>
                <w:b/>
                <w:bCs/>
                <w:color w:val="000000"/>
                <w:sz w:val="24"/>
                <w:szCs w:val="22"/>
              </w:rPr>
            </w:pPr>
            <w:r w:rsidRPr="00C742EB">
              <w:rPr>
                <w:b/>
                <w:bCs/>
                <w:color w:val="000000"/>
                <w:sz w:val="24"/>
                <w:szCs w:val="22"/>
              </w:rPr>
              <w:t>Газ (сетевой, сжиженный)</w:t>
            </w:r>
          </w:p>
        </w:tc>
        <w:tc>
          <w:tcPr>
            <w:tcW w:w="478" w:type="pct"/>
            <w:tcBorders>
              <w:top w:val="nil"/>
              <w:left w:val="nil"/>
              <w:bottom w:val="single" w:sz="4" w:space="0" w:color="auto"/>
              <w:right w:val="single" w:sz="4" w:space="0" w:color="auto"/>
            </w:tcBorders>
            <w:shd w:val="clear" w:color="auto" w:fill="auto"/>
            <w:noWrap/>
            <w:vAlign w:val="center"/>
            <w:hideMark/>
          </w:tcPr>
          <w:p w14:paraId="5DF68253" w14:textId="77777777" w:rsidR="006E7EBB" w:rsidRPr="00C742EB" w:rsidRDefault="006E7EBB" w:rsidP="008D00DB">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54F29885" w14:textId="77777777" w:rsidR="006E7EBB" w:rsidRPr="00C742EB" w:rsidRDefault="006E7EBB" w:rsidP="008D00DB">
            <w:pPr>
              <w:jc w:val="center"/>
              <w:rPr>
                <w:b/>
                <w:bCs/>
                <w:color w:val="000000"/>
                <w:sz w:val="24"/>
                <w:szCs w:val="22"/>
              </w:rPr>
            </w:pPr>
            <w:r w:rsidRPr="00C742EB">
              <w:rPr>
                <w:b/>
                <w:bCs/>
                <w:color w:val="000000"/>
                <w:sz w:val="24"/>
                <w:szCs w:val="22"/>
              </w:rPr>
              <w:t>0</w:t>
            </w:r>
          </w:p>
        </w:tc>
        <w:tc>
          <w:tcPr>
            <w:tcW w:w="1086" w:type="pct"/>
            <w:tcBorders>
              <w:top w:val="nil"/>
              <w:left w:val="nil"/>
              <w:bottom w:val="single" w:sz="4" w:space="0" w:color="auto"/>
              <w:right w:val="single" w:sz="4" w:space="0" w:color="auto"/>
            </w:tcBorders>
            <w:shd w:val="clear" w:color="auto" w:fill="auto"/>
            <w:noWrap/>
            <w:vAlign w:val="center"/>
            <w:hideMark/>
          </w:tcPr>
          <w:p w14:paraId="79D21582" w14:textId="77777777" w:rsidR="006E7EBB" w:rsidRPr="00C742EB" w:rsidRDefault="006E7EBB" w:rsidP="008D00DB">
            <w:pPr>
              <w:jc w:val="center"/>
              <w:rPr>
                <w:b/>
                <w:bCs/>
                <w:color w:val="000000"/>
                <w:sz w:val="24"/>
                <w:szCs w:val="22"/>
              </w:rPr>
            </w:pPr>
            <w:r w:rsidRPr="00C742EB">
              <w:rPr>
                <w:b/>
                <w:bCs/>
                <w:color w:val="000000"/>
                <w:sz w:val="24"/>
                <w:szCs w:val="22"/>
              </w:rPr>
              <w:t>0</w:t>
            </w:r>
          </w:p>
        </w:tc>
      </w:tr>
      <w:tr w:rsidR="006E7EBB" w:rsidRPr="00C742EB" w14:paraId="6956B891" w14:textId="77777777" w:rsidTr="008D00DB">
        <w:trPr>
          <w:trHeight w:val="60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30101732" w14:textId="77777777" w:rsidR="006E7EBB" w:rsidRPr="00C742EB" w:rsidRDefault="006E7EBB" w:rsidP="008D00DB">
            <w:pPr>
              <w:jc w:val="center"/>
              <w:rPr>
                <w:color w:val="000000"/>
                <w:sz w:val="24"/>
                <w:szCs w:val="22"/>
              </w:rPr>
            </w:pPr>
            <w:r w:rsidRPr="00C742EB">
              <w:rPr>
                <w:color w:val="000000"/>
                <w:sz w:val="24"/>
                <w:szCs w:val="22"/>
              </w:rPr>
              <w:t>6.1</w:t>
            </w:r>
          </w:p>
        </w:tc>
        <w:tc>
          <w:tcPr>
            <w:tcW w:w="1873" w:type="pct"/>
            <w:tcBorders>
              <w:top w:val="nil"/>
              <w:left w:val="nil"/>
              <w:bottom w:val="single" w:sz="4" w:space="0" w:color="auto"/>
              <w:right w:val="single" w:sz="4" w:space="0" w:color="auto"/>
            </w:tcBorders>
            <w:shd w:val="clear" w:color="auto" w:fill="auto"/>
            <w:vAlign w:val="center"/>
            <w:hideMark/>
          </w:tcPr>
          <w:p w14:paraId="7456A60A" w14:textId="77777777" w:rsidR="006E7EBB" w:rsidRPr="00C742EB" w:rsidRDefault="006E7EBB" w:rsidP="008D00DB">
            <w:pPr>
              <w:rPr>
                <w:color w:val="000000"/>
                <w:sz w:val="24"/>
                <w:szCs w:val="22"/>
              </w:rPr>
            </w:pPr>
            <w:r w:rsidRPr="00C742EB">
              <w:rPr>
                <w:color w:val="000000"/>
                <w:sz w:val="24"/>
                <w:szCs w:val="22"/>
              </w:rPr>
              <w:t>в том числе централизованное газоснабжение</w:t>
            </w:r>
          </w:p>
        </w:tc>
        <w:tc>
          <w:tcPr>
            <w:tcW w:w="478" w:type="pct"/>
            <w:tcBorders>
              <w:top w:val="nil"/>
              <w:left w:val="nil"/>
              <w:bottom w:val="single" w:sz="4" w:space="0" w:color="auto"/>
              <w:right w:val="single" w:sz="4" w:space="0" w:color="auto"/>
            </w:tcBorders>
            <w:shd w:val="clear" w:color="auto" w:fill="auto"/>
            <w:noWrap/>
            <w:vAlign w:val="center"/>
            <w:hideMark/>
          </w:tcPr>
          <w:p w14:paraId="3B2CB569" w14:textId="77777777" w:rsidR="006E7EBB" w:rsidRPr="00C742EB" w:rsidRDefault="006E7EBB" w:rsidP="008D00DB">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86" w:type="pct"/>
            <w:tcBorders>
              <w:top w:val="nil"/>
              <w:left w:val="nil"/>
              <w:bottom w:val="single" w:sz="4" w:space="0" w:color="auto"/>
              <w:right w:val="single" w:sz="4" w:space="0" w:color="auto"/>
            </w:tcBorders>
            <w:shd w:val="clear" w:color="auto" w:fill="auto"/>
            <w:noWrap/>
            <w:vAlign w:val="center"/>
            <w:hideMark/>
          </w:tcPr>
          <w:p w14:paraId="3D3846A6" w14:textId="77777777" w:rsidR="006E7EBB" w:rsidRPr="00C742EB" w:rsidRDefault="006E7EBB" w:rsidP="008D00DB">
            <w:pPr>
              <w:jc w:val="center"/>
              <w:rPr>
                <w:color w:val="000000"/>
                <w:sz w:val="24"/>
                <w:szCs w:val="22"/>
              </w:rPr>
            </w:pPr>
            <w:r w:rsidRPr="00C742EB">
              <w:rPr>
                <w:color w:val="000000"/>
                <w:sz w:val="24"/>
                <w:szCs w:val="22"/>
              </w:rPr>
              <w:t>0</w:t>
            </w:r>
          </w:p>
        </w:tc>
        <w:tc>
          <w:tcPr>
            <w:tcW w:w="1086" w:type="pct"/>
            <w:tcBorders>
              <w:top w:val="nil"/>
              <w:left w:val="nil"/>
              <w:bottom w:val="single" w:sz="4" w:space="0" w:color="auto"/>
              <w:right w:val="single" w:sz="4" w:space="0" w:color="auto"/>
            </w:tcBorders>
            <w:shd w:val="clear" w:color="auto" w:fill="auto"/>
            <w:noWrap/>
            <w:vAlign w:val="center"/>
            <w:hideMark/>
          </w:tcPr>
          <w:p w14:paraId="32FB2F6A" w14:textId="77777777" w:rsidR="006E7EBB" w:rsidRPr="00C742EB" w:rsidRDefault="006E7EBB" w:rsidP="008D00DB">
            <w:pPr>
              <w:jc w:val="center"/>
              <w:rPr>
                <w:color w:val="000000"/>
                <w:sz w:val="24"/>
                <w:szCs w:val="22"/>
              </w:rPr>
            </w:pPr>
            <w:r w:rsidRPr="00C742EB">
              <w:rPr>
                <w:color w:val="000000"/>
                <w:sz w:val="24"/>
                <w:szCs w:val="22"/>
              </w:rPr>
              <w:t>0</w:t>
            </w:r>
          </w:p>
        </w:tc>
      </w:tr>
    </w:tbl>
    <w:p w14:paraId="3EF38252" w14:textId="77777777" w:rsidR="006E7EBB" w:rsidRPr="00C742EB" w:rsidRDefault="006E7EBB" w:rsidP="006E7EBB">
      <w:pPr>
        <w:ind w:firstLine="709"/>
        <w:contextualSpacing/>
        <w:jc w:val="both"/>
        <w:rPr>
          <w:rFonts w:eastAsiaTheme="minorHAnsi" w:cstheme="minorBidi"/>
          <w:sz w:val="23"/>
          <w:szCs w:val="23"/>
          <w:lang w:eastAsia="en-US"/>
        </w:rPr>
      </w:pPr>
    </w:p>
    <w:p w14:paraId="1EDB4FFE" w14:textId="77777777" w:rsidR="006E7EBB" w:rsidRPr="00C742EB" w:rsidRDefault="006E7EBB" w:rsidP="006E7EBB">
      <w:pPr>
        <w:spacing w:before="60" w:after="60"/>
        <w:ind w:firstLine="709"/>
        <w:contextualSpacing/>
        <w:jc w:val="right"/>
        <w:rPr>
          <w:rFonts w:eastAsiaTheme="minorHAnsi" w:cstheme="minorBidi"/>
          <w:b/>
          <w:sz w:val="24"/>
          <w:szCs w:val="24"/>
          <w:lang w:eastAsia="en-US"/>
        </w:rPr>
      </w:pPr>
      <w:r w:rsidRPr="00C742EB">
        <w:rPr>
          <w:rFonts w:eastAsiaTheme="minorHAnsi" w:cstheme="minorBidi"/>
          <w:b/>
          <w:sz w:val="24"/>
          <w:szCs w:val="24"/>
          <w:lang w:eastAsia="en-US"/>
        </w:rPr>
        <w:t xml:space="preserve">Таблица </w:t>
      </w:r>
      <w:r w:rsidRPr="00C742EB">
        <w:rPr>
          <w:rFonts w:eastAsiaTheme="minorHAnsi" w:cstheme="minorBidi"/>
          <w:b/>
          <w:sz w:val="24"/>
          <w:szCs w:val="24"/>
          <w:lang w:eastAsia="en-US"/>
        </w:rPr>
        <w:fldChar w:fldCharType="begin"/>
      </w:r>
      <w:r w:rsidRPr="00C742EB">
        <w:rPr>
          <w:rFonts w:eastAsiaTheme="minorHAnsi" w:cstheme="minorBidi"/>
          <w:b/>
          <w:sz w:val="24"/>
          <w:szCs w:val="24"/>
          <w:lang w:eastAsia="en-US"/>
        </w:rPr>
        <w:instrText xml:space="preserve"> SEQ Таблица \* ARABIC </w:instrText>
      </w:r>
      <w:r w:rsidRPr="00C742EB">
        <w:rPr>
          <w:rFonts w:eastAsiaTheme="minorHAnsi" w:cstheme="minorBidi"/>
          <w:b/>
          <w:sz w:val="24"/>
          <w:szCs w:val="24"/>
          <w:lang w:eastAsia="en-US"/>
        </w:rPr>
        <w:fldChar w:fldCharType="separate"/>
      </w:r>
      <w:r w:rsidR="00C654F8">
        <w:rPr>
          <w:rFonts w:eastAsiaTheme="minorHAnsi" w:cstheme="minorBidi"/>
          <w:b/>
          <w:noProof/>
          <w:sz w:val="24"/>
          <w:szCs w:val="24"/>
          <w:lang w:eastAsia="en-US"/>
        </w:rPr>
        <w:t>3</w:t>
      </w:r>
      <w:r w:rsidRPr="00C742EB">
        <w:rPr>
          <w:rFonts w:eastAsiaTheme="minorHAnsi" w:cstheme="minorBidi"/>
          <w:b/>
          <w:sz w:val="24"/>
          <w:szCs w:val="24"/>
          <w:lang w:eastAsia="en-US"/>
        </w:rPr>
        <w:fldChar w:fldCharType="end"/>
      </w:r>
    </w:p>
    <w:p w14:paraId="5E9892B2" w14:textId="77777777" w:rsidR="006E7EBB" w:rsidRPr="00C742EB" w:rsidRDefault="006E7EBB" w:rsidP="006E7EBB">
      <w:pPr>
        <w:spacing w:before="60" w:after="60"/>
        <w:ind w:firstLine="709"/>
        <w:contextualSpacing/>
        <w:jc w:val="center"/>
        <w:rPr>
          <w:rFonts w:eastAsiaTheme="minorHAnsi" w:cstheme="minorBidi"/>
          <w:b/>
          <w:sz w:val="24"/>
          <w:szCs w:val="22"/>
          <w:lang w:eastAsia="en-US"/>
        </w:rPr>
      </w:pPr>
      <w:r w:rsidRPr="00C742EB">
        <w:rPr>
          <w:rFonts w:eastAsiaTheme="minorHAnsi" w:cstheme="minorBidi"/>
          <w:b/>
          <w:sz w:val="24"/>
          <w:szCs w:val="22"/>
          <w:lang w:eastAsia="en-US"/>
        </w:rPr>
        <w:t>Распределение жилищного фонда по материалу стен и времени постройки городского поселения Фёдоровский</w:t>
      </w:r>
    </w:p>
    <w:tbl>
      <w:tblPr>
        <w:tblW w:w="5000" w:type="pct"/>
        <w:tblLayout w:type="fixed"/>
        <w:tblLook w:val="04A0" w:firstRow="1" w:lastRow="0" w:firstColumn="1" w:lastColumn="0" w:noHBand="0" w:noVBand="1"/>
      </w:tblPr>
      <w:tblGrid>
        <w:gridCol w:w="885"/>
        <w:gridCol w:w="1715"/>
        <w:gridCol w:w="2502"/>
        <w:gridCol w:w="1792"/>
        <w:gridCol w:w="1055"/>
        <w:gridCol w:w="1963"/>
      </w:tblGrid>
      <w:tr w:rsidR="006E7EBB" w:rsidRPr="00C742EB" w14:paraId="26EE1F7A" w14:textId="77777777" w:rsidTr="008D00DB">
        <w:trPr>
          <w:trHeight w:val="1140"/>
          <w:tblHeader/>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0A530" w14:textId="77777777" w:rsidR="006E7EBB" w:rsidRPr="00C742EB" w:rsidRDefault="006E7EBB" w:rsidP="008D00DB">
            <w:pPr>
              <w:jc w:val="center"/>
              <w:rPr>
                <w:b/>
                <w:bCs/>
                <w:color w:val="000000"/>
                <w:sz w:val="24"/>
                <w:szCs w:val="24"/>
              </w:rPr>
            </w:pPr>
            <w:r w:rsidRPr="00C742EB">
              <w:rPr>
                <w:b/>
                <w:bCs/>
                <w:color w:val="000000"/>
                <w:sz w:val="24"/>
                <w:szCs w:val="24"/>
              </w:rPr>
              <w:t>№ п/п</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310DD2D8" w14:textId="77777777" w:rsidR="006E7EBB" w:rsidRPr="00C742EB" w:rsidRDefault="006E7EBB" w:rsidP="008D00DB">
            <w:pPr>
              <w:jc w:val="center"/>
              <w:rPr>
                <w:b/>
                <w:bCs/>
                <w:color w:val="000000"/>
                <w:sz w:val="24"/>
                <w:szCs w:val="24"/>
              </w:rPr>
            </w:pPr>
            <w:r w:rsidRPr="00C742EB">
              <w:rPr>
                <w:b/>
                <w:bCs/>
                <w:color w:val="000000"/>
                <w:sz w:val="24"/>
                <w:szCs w:val="24"/>
              </w:rPr>
              <w:t>Показатель</w:t>
            </w:r>
          </w:p>
        </w:tc>
        <w:tc>
          <w:tcPr>
            <w:tcW w:w="1262" w:type="pct"/>
            <w:tcBorders>
              <w:top w:val="single" w:sz="4" w:space="0" w:color="auto"/>
              <w:left w:val="nil"/>
              <w:bottom w:val="single" w:sz="4" w:space="0" w:color="auto"/>
              <w:right w:val="single" w:sz="4" w:space="0" w:color="auto"/>
            </w:tcBorders>
            <w:shd w:val="clear" w:color="auto" w:fill="auto"/>
            <w:vAlign w:val="center"/>
            <w:hideMark/>
          </w:tcPr>
          <w:p w14:paraId="7A5E68FB" w14:textId="77777777" w:rsidR="006E7EBB" w:rsidRPr="00C742EB" w:rsidRDefault="006E7EBB" w:rsidP="008D00DB">
            <w:pPr>
              <w:jc w:val="center"/>
              <w:rPr>
                <w:b/>
                <w:bCs/>
                <w:color w:val="000000"/>
                <w:sz w:val="24"/>
                <w:szCs w:val="24"/>
              </w:rPr>
            </w:pPr>
            <w:r w:rsidRPr="00C742EB">
              <w:rPr>
                <w:b/>
                <w:bCs/>
                <w:color w:val="000000"/>
                <w:sz w:val="24"/>
                <w:szCs w:val="24"/>
              </w:rPr>
              <w:t>Общая площадь жилых помещений, тыс. м</w:t>
            </w:r>
            <w:r w:rsidRPr="00C742EB">
              <w:rPr>
                <w:b/>
                <w:bCs/>
                <w:color w:val="000000"/>
                <w:sz w:val="24"/>
                <w:szCs w:val="24"/>
                <w:vertAlign w:val="superscript"/>
              </w:rPr>
              <w:t>2</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12EE4E16" w14:textId="77777777" w:rsidR="006E7EBB" w:rsidRPr="00C742EB" w:rsidRDefault="006E7EBB" w:rsidP="008D00DB">
            <w:pPr>
              <w:jc w:val="center"/>
              <w:rPr>
                <w:b/>
                <w:bCs/>
                <w:color w:val="000000"/>
                <w:sz w:val="24"/>
                <w:szCs w:val="24"/>
              </w:rPr>
            </w:pPr>
            <w:r w:rsidRPr="00C742EB">
              <w:rPr>
                <w:b/>
                <w:bCs/>
                <w:color w:val="000000"/>
                <w:sz w:val="24"/>
                <w:szCs w:val="24"/>
              </w:rPr>
              <w:t xml:space="preserve">Число индивидуальных жилых домов, ед.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5B3660DB" w14:textId="77777777" w:rsidR="006E7EBB" w:rsidRPr="00C742EB" w:rsidRDefault="006E7EBB" w:rsidP="008D00DB">
            <w:pPr>
              <w:jc w:val="center"/>
              <w:rPr>
                <w:b/>
                <w:bCs/>
                <w:color w:val="000000"/>
                <w:sz w:val="24"/>
                <w:szCs w:val="24"/>
              </w:rPr>
            </w:pPr>
            <w:r w:rsidRPr="00C742EB">
              <w:rPr>
                <w:b/>
                <w:bCs/>
                <w:color w:val="000000"/>
                <w:sz w:val="24"/>
                <w:szCs w:val="24"/>
              </w:rPr>
              <w:t>Число МКД, ед.</w:t>
            </w:r>
          </w:p>
        </w:tc>
        <w:tc>
          <w:tcPr>
            <w:tcW w:w="990" w:type="pct"/>
            <w:tcBorders>
              <w:top w:val="single" w:sz="4" w:space="0" w:color="auto"/>
              <w:left w:val="nil"/>
              <w:bottom w:val="single" w:sz="4" w:space="0" w:color="auto"/>
              <w:right w:val="single" w:sz="4" w:space="0" w:color="auto"/>
            </w:tcBorders>
            <w:shd w:val="clear" w:color="auto" w:fill="auto"/>
            <w:vAlign w:val="center"/>
            <w:hideMark/>
          </w:tcPr>
          <w:p w14:paraId="502E9A9B" w14:textId="77777777" w:rsidR="006E7EBB" w:rsidRPr="00C742EB" w:rsidRDefault="006E7EBB" w:rsidP="008D00DB">
            <w:pPr>
              <w:jc w:val="center"/>
              <w:rPr>
                <w:b/>
                <w:bCs/>
                <w:color w:val="000000"/>
                <w:sz w:val="24"/>
                <w:szCs w:val="24"/>
              </w:rPr>
            </w:pPr>
            <w:r w:rsidRPr="00C742EB">
              <w:rPr>
                <w:b/>
                <w:bCs/>
                <w:color w:val="000000"/>
                <w:sz w:val="24"/>
                <w:szCs w:val="24"/>
              </w:rPr>
              <w:t>Число домов блокированной застройки, ед.</w:t>
            </w:r>
          </w:p>
        </w:tc>
      </w:tr>
      <w:tr w:rsidR="006E7EBB" w:rsidRPr="00C742EB" w14:paraId="41B4EEE1"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183A45C4" w14:textId="77777777" w:rsidR="006E7EBB" w:rsidRPr="00C742EB" w:rsidRDefault="006E7EBB" w:rsidP="008D00DB">
            <w:pPr>
              <w:jc w:val="center"/>
              <w:rPr>
                <w:b/>
                <w:bCs/>
                <w:color w:val="000000"/>
                <w:sz w:val="24"/>
                <w:szCs w:val="24"/>
              </w:rPr>
            </w:pPr>
            <w:r w:rsidRPr="00C742EB">
              <w:rPr>
                <w:b/>
                <w:bCs/>
                <w:color w:val="000000"/>
                <w:sz w:val="24"/>
                <w:szCs w:val="24"/>
              </w:rPr>
              <w:t>1</w:t>
            </w:r>
          </w:p>
        </w:tc>
        <w:tc>
          <w:tcPr>
            <w:tcW w:w="4553" w:type="pct"/>
            <w:gridSpan w:val="5"/>
            <w:tcBorders>
              <w:top w:val="nil"/>
              <w:left w:val="nil"/>
              <w:bottom w:val="single" w:sz="4" w:space="0" w:color="auto"/>
              <w:right w:val="single" w:sz="4" w:space="0" w:color="auto"/>
            </w:tcBorders>
            <w:shd w:val="clear" w:color="auto" w:fill="auto"/>
            <w:vAlign w:val="center"/>
            <w:hideMark/>
          </w:tcPr>
          <w:p w14:paraId="0E933DC2" w14:textId="77777777" w:rsidR="006E7EBB" w:rsidRPr="00C742EB" w:rsidRDefault="006E7EBB" w:rsidP="008D00DB">
            <w:pPr>
              <w:rPr>
                <w:b/>
                <w:bCs/>
                <w:color w:val="000000"/>
                <w:sz w:val="24"/>
                <w:szCs w:val="24"/>
              </w:rPr>
            </w:pPr>
            <w:r w:rsidRPr="00C742EB">
              <w:rPr>
                <w:b/>
                <w:bCs/>
                <w:color w:val="000000"/>
                <w:sz w:val="24"/>
                <w:szCs w:val="24"/>
              </w:rPr>
              <w:t>Материал стен</w:t>
            </w:r>
          </w:p>
        </w:tc>
      </w:tr>
      <w:tr w:rsidR="006E7EBB" w:rsidRPr="00C742EB" w14:paraId="5675667F"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553CF871" w14:textId="77777777" w:rsidR="006E7EBB" w:rsidRPr="00C742EB" w:rsidRDefault="006E7EBB" w:rsidP="008D00DB">
            <w:pPr>
              <w:jc w:val="center"/>
              <w:rPr>
                <w:color w:val="000000"/>
                <w:sz w:val="24"/>
                <w:szCs w:val="24"/>
              </w:rPr>
            </w:pPr>
            <w:r w:rsidRPr="00C742EB">
              <w:rPr>
                <w:color w:val="000000"/>
                <w:sz w:val="24"/>
                <w:szCs w:val="24"/>
              </w:rPr>
              <w:t>1.1</w:t>
            </w:r>
          </w:p>
        </w:tc>
        <w:tc>
          <w:tcPr>
            <w:tcW w:w="865" w:type="pct"/>
            <w:tcBorders>
              <w:top w:val="nil"/>
              <w:left w:val="nil"/>
              <w:bottom w:val="single" w:sz="4" w:space="0" w:color="auto"/>
              <w:right w:val="single" w:sz="4" w:space="0" w:color="auto"/>
            </w:tcBorders>
            <w:shd w:val="clear" w:color="auto" w:fill="auto"/>
            <w:vAlign w:val="center"/>
            <w:hideMark/>
          </w:tcPr>
          <w:p w14:paraId="1F13E490" w14:textId="77777777" w:rsidR="006E7EBB" w:rsidRPr="00C742EB" w:rsidRDefault="006E7EBB" w:rsidP="008D00DB">
            <w:pPr>
              <w:rPr>
                <w:color w:val="000000"/>
                <w:sz w:val="24"/>
                <w:szCs w:val="24"/>
              </w:rPr>
            </w:pPr>
            <w:r w:rsidRPr="00C742EB">
              <w:rPr>
                <w:color w:val="000000"/>
                <w:sz w:val="24"/>
                <w:szCs w:val="24"/>
              </w:rPr>
              <w:t>Каменные</w:t>
            </w:r>
          </w:p>
        </w:tc>
        <w:tc>
          <w:tcPr>
            <w:tcW w:w="1262" w:type="pct"/>
            <w:tcBorders>
              <w:top w:val="nil"/>
              <w:left w:val="nil"/>
              <w:bottom w:val="single" w:sz="4" w:space="0" w:color="auto"/>
              <w:right w:val="single" w:sz="4" w:space="0" w:color="auto"/>
            </w:tcBorders>
            <w:shd w:val="clear" w:color="auto" w:fill="auto"/>
            <w:vAlign w:val="center"/>
            <w:hideMark/>
          </w:tcPr>
          <w:p w14:paraId="59343629" w14:textId="77777777" w:rsidR="006E7EBB" w:rsidRPr="00C742EB" w:rsidRDefault="006E7EBB" w:rsidP="008D00DB">
            <w:pPr>
              <w:jc w:val="center"/>
              <w:rPr>
                <w:color w:val="000000"/>
                <w:sz w:val="24"/>
                <w:szCs w:val="24"/>
              </w:rPr>
            </w:pPr>
            <w:r w:rsidRPr="00C742EB">
              <w:rPr>
                <w:color w:val="000000"/>
                <w:sz w:val="24"/>
                <w:szCs w:val="24"/>
              </w:rPr>
              <w:t>1,5</w:t>
            </w:r>
          </w:p>
        </w:tc>
        <w:tc>
          <w:tcPr>
            <w:tcW w:w="904" w:type="pct"/>
            <w:tcBorders>
              <w:top w:val="nil"/>
              <w:left w:val="nil"/>
              <w:bottom w:val="single" w:sz="4" w:space="0" w:color="auto"/>
              <w:right w:val="single" w:sz="4" w:space="0" w:color="auto"/>
            </w:tcBorders>
            <w:shd w:val="clear" w:color="auto" w:fill="auto"/>
            <w:vAlign w:val="center"/>
            <w:hideMark/>
          </w:tcPr>
          <w:p w14:paraId="430EB888" w14:textId="77777777" w:rsidR="006E7EBB" w:rsidRPr="00C742EB" w:rsidRDefault="006E7EBB" w:rsidP="008D00DB">
            <w:pPr>
              <w:jc w:val="center"/>
              <w:rPr>
                <w:color w:val="000000"/>
                <w:sz w:val="24"/>
                <w:szCs w:val="24"/>
              </w:rPr>
            </w:pPr>
            <w:r w:rsidRPr="00C742EB">
              <w:rPr>
                <w:color w:val="000000"/>
                <w:sz w:val="24"/>
                <w:szCs w:val="24"/>
              </w:rPr>
              <w:t>12</w:t>
            </w:r>
          </w:p>
        </w:tc>
        <w:tc>
          <w:tcPr>
            <w:tcW w:w="532" w:type="pct"/>
            <w:tcBorders>
              <w:top w:val="nil"/>
              <w:left w:val="nil"/>
              <w:bottom w:val="single" w:sz="4" w:space="0" w:color="auto"/>
              <w:right w:val="single" w:sz="4" w:space="0" w:color="auto"/>
            </w:tcBorders>
            <w:shd w:val="clear" w:color="auto" w:fill="auto"/>
            <w:vAlign w:val="center"/>
            <w:hideMark/>
          </w:tcPr>
          <w:p w14:paraId="26CA19FE" w14:textId="77777777" w:rsidR="006E7EBB" w:rsidRPr="00C742EB" w:rsidRDefault="006E7EBB" w:rsidP="008D00DB">
            <w:pPr>
              <w:jc w:val="center"/>
              <w:rPr>
                <w:color w:val="000000"/>
                <w:sz w:val="24"/>
                <w:szCs w:val="24"/>
              </w:rPr>
            </w:pPr>
            <w:r w:rsidRPr="00C742EB">
              <w:rPr>
                <w:color w:val="000000"/>
                <w:sz w:val="24"/>
                <w:szCs w:val="24"/>
              </w:rPr>
              <w:t>0</w:t>
            </w:r>
          </w:p>
        </w:tc>
        <w:tc>
          <w:tcPr>
            <w:tcW w:w="990" w:type="pct"/>
            <w:tcBorders>
              <w:top w:val="nil"/>
              <w:left w:val="nil"/>
              <w:bottom w:val="single" w:sz="4" w:space="0" w:color="auto"/>
              <w:right w:val="single" w:sz="4" w:space="0" w:color="auto"/>
            </w:tcBorders>
            <w:shd w:val="clear" w:color="auto" w:fill="auto"/>
            <w:vAlign w:val="center"/>
            <w:hideMark/>
          </w:tcPr>
          <w:p w14:paraId="3253DDEC"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0612DCBF"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70EA0614" w14:textId="77777777" w:rsidR="006E7EBB" w:rsidRPr="00C742EB" w:rsidRDefault="006E7EBB" w:rsidP="008D00DB">
            <w:pPr>
              <w:jc w:val="center"/>
              <w:rPr>
                <w:color w:val="000000"/>
                <w:sz w:val="24"/>
                <w:szCs w:val="24"/>
              </w:rPr>
            </w:pPr>
            <w:r w:rsidRPr="00C742EB">
              <w:rPr>
                <w:color w:val="000000"/>
                <w:sz w:val="24"/>
                <w:szCs w:val="24"/>
              </w:rPr>
              <w:t>1.2</w:t>
            </w:r>
          </w:p>
        </w:tc>
        <w:tc>
          <w:tcPr>
            <w:tcW w:w="865" w:type="pct"/>
            <w:tcBorders>
              <w:top w:val="nil"/>
              <w:left w:val="nil"/>
              <w:bottom w:val="single" w:sz="4" w:space="0" w:color="auto"/>
              <w:right w:val="single" w:sz="4" w:space="0" w:color="auto"/>
            </w:tcBorders>
            <w:shd w:val="clear" w:color="auto" w:fill="auto"/>
            <w:vAlign w:val="center"/>
            <w:hideMark/>
          </w:tcPr>
          <w:p w14:paraId="5CF81557" w14:textId="77777777" w:rsidR="006E7EBB" w:rsidRPr="00C742EB" w:rsidRDefault="006E7EBB" w:rsidP="008D00DB">
            <w:pPr>
              <w:rPr>
                <w:color w:val="000000"/>
                <w:sz w:val="24"/>
                <w:szCs w:val="24"/>
              </w:rPr>
            </w:pPr>
            <w:r w:rsidRPr="00C742EB">
              <w:rPr>
                <w:color w:val="000000"/>
                <w:sz w:val="24"/>
                <w:szCs w:val="24"/>
              </w:rPr>
              <w:t>Кирпичные</w:t>
            </w:r>
          </w:p>
        </w:tc>
        <w:tc>
          <w:tcPr>
            <w:tcW w:w="1262" w:type="pct"/>
            <w:tcBorders>
              <w:top w:val="nil"/>
              <w:left w:val="nil"/>
              <w:bottom w:val="single" w:sz="4" w:space="0" w:color="auto"/>
              <w:right w:val="single" w:sz="4" w:space="0" w:color="auto"/>
            </w:tcBorders>
            <w:shd w:val="clear" w:color="auto" w:fill="auto"/>
            <w:vAlign w:val="center"/>
            <w:hideMark/>
          </w:tcPr>
          <w:p w14:paraId="34578FFC" w14:textId="77777777" w:rsidR="006E7EBB" w:rsidRPr="00C742EB" w:rsidRDefault="006E7EBB" w:rsidP="008D00DB">
            <w:pPr>
              <w:jc w:val="center"/>
              <w:rPr>
                <w:color w:val="000000"/>
                <w:sz w:val="24"/>
                <w:szCs w:val="24"/>
              </w:rPr>
            </w:pPr>
            <w:r w:rsidRPr="00C742EB">
              <w:rPr>
                <w:color w:val="000000"/>
                <w:sz w:val="24"/>
                <w:szCs w:val="24"/>
              </w:rPr>
              <w:t>39,6</w:t>
            </w:r>
          </w:p>
        </w:tc>
        <w:tc>
          <w:tcPr>
            <w:tcW w:w="904" w:type="pct"/>
            <w:tcBorders>
              <w:top w:val="nil"/>
              <w:left w:val="nil"/>
              <w:bottom w:val="single" w:sz="4" w:space="0" w:color="auto"/>
              <w:right w:val="single" w:sz="4" w:space="0" w:color="auto"/>
            </w:tcBorders>
            <w:shd w:val="clear" w:color="auto" w:fill="auto"/>
            <w:vAlign w:val="center"/>
            <w:hideMark/>
          </w:tcPr>
          <w:p w14:paraId="1E3B872C" w14:textId="77777777" w:rsidR="006E7EBB" w:rsidRPr="00C742EB" w:rsidRDefault="006E7EBB" w:rsidP="008D00DB">
            <w:pPr>
              <w:jc w:val="center"/>
              <w:rPr>
                <w:color w:val="000000"/>
                <w:sz w:val="24"/>
                <w:szCs w:val="24"/>
              </w:rPr>
            </w:pPr>
            <w:r w:rsidRPr="00C742EB">
              <w:rPr>
                <w:color w:val="000000"/>
                <w:sz w:val="24"/>
                <w:szCs w:val="24"/>
              </w:rPr>
              <w:t>3</w:t>
            </w:r>
          </w:p>
        </w:tc>
        <w:tc>
          <w:tcPr>
            <w:tcW w:w="532" w:type="pct"/>
            <w:tcBorders>
              <w:top w:val="nil"/>
              <w:left w:val="nil"/>
              <w:bottom w:val="single" w:sz="4" w:space="0" w:color="auto"/>
              <w:right w:val="single" w:sz="4" w:space="0" w:color="auto"/>
            </w:tcBorders>
            <w:shd w:val="clear" w:color="auto" w:fill="auto"/>
            <w:vAlign w:val="center"/>
            <w:hideMark/>
          </w:tcPr>
          <w:p w14:paraId="6CBD678B" w14:textId="77777777" w:rsidR="006E7EBB" w:rsidRPr="00C742EB" w:rsidRDefault="006E7EBB" w:rsidP="008D00DB">
            <w:pPr>
              <w:jc w:val="center"/>
              <w:rPr>
                <w:color w:val="000000"/>
                <w:sz w:val="24"/>
                <w:szCs w:val="24"/>
              </w:rPr>
            </w:pPr>
            <w:r w:rsidRPr="00C742EB">
              <w:rPr>
                <w:color w:val="000000"/>
                <w:sz w:val="24"/>
                <w:szCs w:val="24"/>
              </w:rPr>
              <w:t>26</w:t>
            </w:r>
          </w:p>
        </w:tc>
        <w:tc>
          <w:tcPr>
            <w:tcW w:w="990" w:type="pct"/>
            <w:tcBorders>
              <w:top w:val="nil"/>
              <w:left w:val="nil"/>
              <w:bottom w:val="single" w:sz="4" w:space="0" w:color="auto"/>
              <w:right w:val="single" w:sz="4" w:space="0" w:color="auto"/>
            </w:tcBorders>
            <w:shd w:val="clear" w:color="auto" w:fill="auto"/>
            <w:vAlign w:val="center"/>
            <w:hideMark/>
          </w:tcPr>
          <w:p w14:paraId="393A210E"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0D5B1289"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1CAB49E1" w14:textId="77777777" w:rsidR="006E7EBB" w:rsidRPr="00C742EB" w:rsidRDefault="006E7EBB" w:rsidP="008D00DB">
            <w:pPr>
              <w:jc w:val="center"/>
              <w:rPr>
                <w:color w:val="000000"/>
                <w:sz w:val="24"/>
                <w:szCs w:val="24"/>
              </w:rPr>
            </w:pPr>
            <w:r w:rsidRPr="00C742EB">
              <w:rPr>
                <w:color w:val="000000"/>
                <w:sz w:val="24"/>
                <w:szCs w:val="24"/>
              </w:rPr>
              <w:t>1.3</w:t>
            </w:r>
          </w:p>
        </w:tc>
        <w:tc>
          <w:tcPr>
            <w:tcW w:w="865" w:type="pct"/>
            <w:tcBorders>
              <w:top w:val="nil"/>
              <w:left w:val="nil"/>
              <w:bottom w:val="single" w:sz="4" w:space="0" w:color="auto"/>
              <w:right w:val="single" w:sz="4" w:space="0" w:color="auto"/>
            </w:tcBorders>
            <w:shd w:val="clear" w:color="auto" w:fill="auto"/>
            <w:vAlign w:val="center"/>
            <w:hideMark/>
          </w:tcPr>
          <w:p w14:paraId="723E02F1" w14:textId="77777777" w:rsidR="006E7EBB" w:rsidRPr="00C742EB" w:rsidRDefault="006E7EBB" w:rsidP="008D00DB">
            <w:pPr>
              <w:rPr>
                <w:color w:val="000000"/>
                <w:sz w:val="24"/>
                <w:szCs w:val="24"/>
              </w:rPr>
            </w:pPr>
            <w:r w:rsidRPr="00C742EB">
              <w:rPr>
                <w:color w:val="000000"/>
                <w:sz w:val="24"/>
                <w:szCs w:val="24"/>
              </w:rPr>
              <w:t>Панельные</w:t>
            </w:r>
          </w:p>
        </w:tc>
        <w:tc>
          <w:tcPr>
            <w:tcW w:w="1262" w:type="pct"/>
            <w:tcBorders>
              <w:top w:val="nil"/>
              <w:left w:val="nil"/>
              <w:bottom w:val="single" w:sz="4" w:space="0" w:color="auto"/>
              <w:right w:val="single" w:sz="4" w:space="0" w:color="auto"/>
            </w:tcBorders>
            <w:shd w:val="clear" w:color="auto" w:fill="auto"/>
            <w:vAlign w:val="center"/>
            <w:hideMark/>
          </w:tcPr>
          <w:p w14:paraId="5003DF52" w14:textId="77777777" w:rsidR="006E7EBB" w:rsidRPr="00C742EB" w:rsidRDefault="006E7EBB" w:rsidP="008D00DB">
            <w:pPr>
              <w:jc w:val="center"/>
              <w:rPr>
                <w:color w:val="000000"/>
                <w:sz w:val="24"/>
                <w:szCs w:val="24"/>
              </w:rPr>
            </w:pPr>
            <w:r w:rsidRPr="00C742EB">
              <w:rPr>
                <w:color w:val="000000"/>
                <w:sz w:val="24"/>
                <w:szCs w:val="24"/>
              </w:rPr>
              <w:t>210,2</w:t>
            </w:r>
          </w:p>
        </w:tc>
        <w:tc>
          <w:tcPr>
            <w:tcW w:w="904" w:type="pct"/>
            <w:tcBorders>
              <w:top w:val="nil"/>
              <w:left w:val="nil"/>
              <w:bottom w:val="single" w:sz="4" w:space="0" w:color="auto"/>
              <w:right w:val="single" w:sz="4" w:space="0" w:color="auto"/>
            </w:tcBorders>
            <w:shd w:val="clear" w:color="auto" w:fill="auto"/>
            <w:vAlign w:val="center"/>
            <w:hideMark/>
          </w:tcPr>
          <w:p w14:paraId="3F9B2BB9" w14:textId="77777777" w:rsidR="006E7EBB" w:rsidRPr="00C742EB" w:rsidRDefault="006E7EBB" w:rsidP="008D00DB">
            <w:pPr>
              <w:jc w:val="center"/>
              <w:rPr>
                <w:color w:val="000000"/>
                <w:sz w:val="24"/>
                <w:szCs w:val="24"/>
              </w:rPr>
            </w:pPr>
            <w:r w:rsidRPr="00C742EB">
              <w:rPr>
                <w:color w:val="000000"/>
                <w:sz w:val="24"/>
                <w:szCs w:val="24"/>
              </w:rPr>
              <w:t>3</w:t>
            </w:r>
          </w:p>
        </w:tc>
        <w:tc>
          <w:tcPr>
            <w:tcW w:w="532" w:type="pct"/>
            <w:tcBorders>
              <w:top w:val="nil"/>
              <w:left w:val="nil"/>
              <w:bottom w:val="single" w:sz="4" w:space="0" w:color="auto"/>
              <w:right w:val="single" w:sz="4" w:space="0" w:color="auto"/>
            </w:tcBorders>
            <w:shd w:val="clear" w:color="auto" w:fill="auto"/>
            <w:vAlign w:val="center"/>
            <w:hideMark/>
          </w:tcPr>
          <w:p w14:paraId="3EE9375E" w14:textId="77777777" w:rsidR="006E7EBB" w:rsidRPr="00C742EB" w:rsidRDefault="006E7EBB" w:rsidP="008D00DB">
            <w:pPr>
              <w:jc w:val="center"/>
              <w:rPr>
                <w:color w:val="000000"/>
                <w:sz w:val="24"/>
                <w:szCs w:val="24"/>
              </w:rPr>
            </w:pPr>
            <w:r w:rsidRPr="00C742EB">
              <w:rPr>
                <w:color w:val="000000"/>
                <w:sz w:val="24"/>
                <w:szCs w:val="24"/>
              </w:rPr>
              <w:t>44</w:t>
            </w:r>
          </w:p>
        </w:tc>
        <w:tc>
          <w:tcPr>
            <w:tcW w:w="990" w:type="pct"/>
            <w:tcBorders>
              <w:top w:val="nil"/>
              <w:left w:val="nil"/>
              <w:bottom w:val="single" w:sz="4" w:space="0" w:color="auto"/>
              <w:right w:val="single" w:sz="4" w:space="0" w:color="auto"/>
            </w:tcBorders>
            <w:shd w:val="clear" w:color="auto" w:fill="auto"/>
            <w:vAlign w:val="center"/>
            <w:hideMark/>
          </w:tcPr>
          <w:p w14:paraId="13FDDEDA"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382BD4FC"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79E2D43A" w14:textId="77777777" w:rsidR="006E7EBB" w:rsidRPr="00C742EB" w:rsidRDefault="006E7EBB" w:rsidP="008D00DB">
            <w:pPr>
              <w:jc w:val="center"/>
              <w:rPr>
                <w:color w:val="000000"/>
                <w:sz w:val="24"/>
                <w:szCs w:val="24"/>
              </w:rPr>
            </w:pPr>
            <w:r w:rsidRPr="00C742EB">
              <w:rPr>
                <w:color w:val="000000"/>
                <w:sz w:val="24"/>
                <w:szCs w:val="24"/>
              </w:rPr>
              <w:t>1.4</w:t>
            </w:r>
          </w:p>
        </w:tc>
        <w:tc>
          <w:tcPr>
            <w:tcW w:w="865" w:type="pct"/>
            <w:tcBorders>
              <w:top w:val="nil"/>
              <w:left w:val="nil"/>
              <w:bottom w:val="single" w:sz="4" w:space="0" w:color="auto"/>
              <w:right w:val="single" w:sz="4" w:space="0" w:color="auto"/>
            </w:tcBorders>
            <w:shd w:val="clear" w:color="auto" w:fill="auto"/>
            <w:vAlign w:val="center"/>
            <w:hideMark/>
          </w:tcPr>
          <w:p w14:paraId="0DF4B9B2" w14:textId="77777777" w:rsidR="006E7EBB" w:rsidRPr="00C742EB" w:rsidRDefault="006E7EBB" w:rsidP="008D00DB">
            <w:pPr>
              <w:rPr>
                <w:color w:val="000000"/>
                <w:sz w:val="24"/>
                <w:szCs w:val="24"/>
              </w:rPr>
            </w:pPr>
            <w:r w:rsidRPr="00C742EB">
              <w:rPr>
                <w:color w:val="000000"/>
                <w:sz w:val="24"/>
                <w:szCs w:val="24"/>
              </w:rPr>
              <w:t>Блочные</w:t>
            </w:r>
          </w:p>
        </w:tc>
        <w:tc>
          <w:tcPr>
            <w:tcW w:w="1262" w:type="pct"/>
            <w:tcBorders>
              <w:top w:val="nil"/>
              <w:left w:val="nil"/>
              <w:bottom w:val="single" w:sz="4" w:space="0" w:color="auto"/>
              <w:right w:val="single" w:sz="4" w:space="0" w:color="auto"/>
            </w:tcBorders>
            <w:shd w:val="clear" w:color="auto" w:fill="auto"/>
            <w:vAlign w:val="center"/>
            <w:hideMark/>
          </w:tcPr>
          <w:p w14:paraId="0084A8A0" w14:textId="77777777" w:rsidR="006E7EBB" w:rsidRPr="00C742EB" w:rsidRDefault="006E7EBB" w:rsidP="008D00DB">
            <w:pPr>
              <w:jc w:val="center"/>
              <w:rPr>
                <w:color w:val="000000"/>
                <w:sz w:val="24"/>
                <w:szCs w:val="24"/>
              </w:rPr>
            </w:pPr>
            <w:r w:rsidRPr="00C742EB">
              <w:rPr>
                <w:color w:val="000000"/>
                <w:sz w:val="24"/>
                <w:szCs w:val="24"/>
              </w:rPr>
              <w:t>15,8</w:t>
            </w:r>
          </w:p>
        </w:tc>
        <w:tc>
          <w:tcPr>
            <w:tcW w:w="904" w:type="pct"/>
            <w:tcBorders>
              <w:top w:val="nil"/>
              <w:left w:val="nil"/>
              <w:bottom w:val="single" w:sz="4" w:space="0" w:color="auto"/>
              <w:right w:val="single" w:sz="4" w:space="0" w:color="auto"/>
            </w:tcBorders>
            <w:shd w:val="clear" w:color="auto" w:fill="auto"/>
            <w:vAlign w:val="center"/>
            <w:hideMark/>
          </w:tcPr>
          <w:p w14:paraId="7C45B61F" w14:textId="77777777" w:rsidR="006E7EBB" w:rsidRPr="00C742EB" w:rsidRDefault="006E7EBB" w:rsidP="008D00DB">
            <w:pPr>
              <w:jc w:val="center"/>
              <w:rPr>
                <w:color w:val="000000"/>
                <w:sz w:val="24"/>
                <w:szCs w:val="24"/>
              </w:rPr>
            </w:pPr>
            <w:r w:rsidRPr="00C742EB">
              <w:rPr>
                <w:color w:val="000000"/>
                <w:sz w:val="24"/>
                <w:szCs w:val="24"/>
              </w:rPr>
              <w:t>17</w:t>
            </w:r>
          </w:p>
        </w:tc>
        <w:tc>
          <w:tcPr>
            <w:tcW w:w="532" w:type="pct"/>
            <w:tcBorders>
              <w:top w:val="nil"/>
              <w:left w:val="nil"/>
              <w:bottom w:val="single" w:sz="4" w:space="0" w:color="auto"/>
              <w:right w:val="single" w:sz="4" w:space="0" w:color="auto"/>
            </w:tcBorders>
            <w:shd w:val="clear" w:color="auto" w:fill="auto"/>
            <w:vAlign w:val="center"/>
            <w:hideMark/>
          </w:tcPr>
          <w:p w14:paraId="1968C5B7" w14:textId="77777777" w:rsidR="006E7EBB" w:rsidRPr="00C742EB" w:rsidRDefault="006E7EBB" w:rsidP="008D00DB">
            <w:pPr>
              <w:jc w:val="center"/>
              <w:rPr>
                <w:color w:val="000000"/>
                <w:sz w:val="24"/>
                <w:szCs w:val="24"/>
              </w:rPr>
            </w:pPr>
            <w:r w:rsidRPr="00C742EB">
              <w:rPr>
                <w:color w:val="000000"/>
                <w:sz w:val="24"/>
                <w:szCs w:val="24"/>
              </w:rPr>
              <w:t>12</w:t>
            </w:r>
          </w:p>
        </w:tc>
        <w:tc>
          <w:tcPr>
            <w:tcW w:w="990" w:type="pct"/>
            <w:tcBorders>
              <w:top w:val="nil"/>
              <w:left w:val="nil"/>
              <w:bottom w:val="single" w:sz="4" w:space="0" w:color="auto"/>
              <w:right w:val="single" w:sz="4" w:space="0" w:color="auto"/>
            </w:tcBorders>
            <w:shd w:val="clear" w:color="auto" w:fill="auto"/>
            <w:vAlign w:val="center"/>
            <w:hideMark/>
          </w:tcPr>
          <w:p w14:paraId="6375C5A2"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3CB286B5"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04968810" w14:textId="77777777" w:rsidR="006E7EBB" w:rsidRPr="00C742EB" w:rsidRDefault="006E7EBB" w:rsidP="008D00DB">
            <w:pPr>
              <w:jc w:val="center"/>
              <w:rPr>
                <w:color w:val="000000"/>
                <w:sz w:val="24"/>
                <w:szCs w:val="24"/>
              </w:rPr>
            </w:pPr>
            <w:r w:rsidRPr="00C742EB">
              <w:rPr>
                <w:color w:val="000000"/>
                <w:sz w:val="24"/>
                <w:szCs w:val="24"/>
              </w:rPr>
              <w:t>1.5</w:t>
            </w:r>
          </w:p>
        </w:tc>
        <w:tc>
          <w:tcPr>
            <w:tcW w:w="865" w:type="pct"/>
            <w:tcBorders>
              <w:top w:val="nil"/>
              <w:left w:val="nil"/>
              <w:bottom w:val="single" w:sz="4" w:space="0" w:color="auto"/>
              <w:right w:val="single" w:sz="4" w:space="0" w:color="auto"/>
            </w:tcBorders>
            <w:shd w:val="clear" w:color="auto" w:fill="auto"/>
            <w:vAlign w:val="center"/>
            <w:hideMark/>
          </w:tcPr>
          <w:p w14:paraId="1DEE905A" w14:textId="77777777" w:rsidR="006E7EBB" w:rsidRPr="00C742EB" w:rsidRDefault="006E7EBB" w:rsidP="008D00DB">
            <w:pPr>
              <w:rPr>
                <w:color w:val="000000"/>
                <w:sz w:val="24"/>
                <w:szCs w:val="24"/>
              </w:rPr>
            </w:pPr>
            <w:r w:rsidRPr="00C742EB">
              <w:rPr>
                <w:color w:val="000000"/>
                <w:sz w:val="24"/>
                <w:szCs w:val="24"/>
              </w:rPr>
              <w:t>Монолитные</w:t>
            </w:r>
          </w:p>
        </w:tc>
        <w:tc>
          <w:tcPr>
            <w:tcW w:w="1262" w:type="pct"/>
            <w:tcBorders>
              <w:top w:val="nil"/>
              <w:left w:val="nil"/>
              <w:bottom w:val="single" w:sz="4" w:space="0" w:color="auto"/>
              <w:right w:val="single" w:sz="4" w:space="0" w:color="auto"/>
            </w:tcBorders>
            <w:shd w:val="clear" w:color="auto" w:fill="auto"/>
            <w:vAlign w:val="center"/>
            <w:hideMark/>
          </w:tcPr>
          <w:p w14:paraId="64248B8F" w14:textId="77777777" w:rsidR="006E7EBB" w:rsidRPr="00C742EB" w:rsidRDefault="006E7EBB" w:rsidP="008D00DB">
            <w:pPr>
              <w:jc w:val="center"/>
              <w:rPr>
                <w:color w:val="000000"/>
                <w:sz w:val="24"/>
                <w:szCs w:val="24"/>
              </w:rPr>
            </w:pPr>
            <w:r w:rsidRPr="00C742EB">
              <w:rPr>
                <w:color w:val="000000"/>
                <w:sz w:val="24"/>
                <w:szCs w:val="24"/>
              </w:rPr>
              <w:t>0</w:t>
            </w:r>
          </w:p>
        </w:tc>
        <w:tc>
          <w:tcPr>
            <w:tcW w:w="904" w:type="pct"/>
            <w:tcBorders>
              <w:top w:val="nil"/>
              <w:left w:val="nil"/>
              <w:bottom w:val="single" w:sz="4" w:space="0" w:color="auto"/>
              <w:right w:val="single" w:sz="4" w:space="0" w:color="auto"/>
            </w:tcBorders>
            <w:shd w:val="clear" w:color="auto" w:fill="auto"/>
            <w:vAlign w:val="center"/>
            <w:hideMark/>
          </w:tcPr>
          <w:p w14:paraId="690AD5FF" w14:textId="77777777" w:rsidR="006E7EBB" w:rsidRPr="00C742EB" w:rsidRDefault="006E7EBB" w:rsidP="008D00DB">
            <w:pPr>
              <w:jc w:val="center"/>
              <w:rPr>
                <w:color w:val="000000"/>
                <w:sz w:val="24"/>
                <w:szCs w:val="24"/>
              </w:rPr>
            </w:pPr>
            <w:r w:rsidRPr="00C742EB">
              <w:rPr>
                <w:color w:val="000000"/>
                <w:sz w:val="24"/>
                <w:szCs w:val="24"/>
              </w:rPr>
              <w:t>0</w:t>
            </w:r>
          </w:p>
        </w:tc>
        <w:tc>
          <w:tcPr>
            <w:tcW w:w="532" w:type="pct"/>
            <w:tcBorders>
              <w:top w:val="nil"/>
              <w:left w:val="nil"/>
              <w:bottom w:val="single" w:sz="4" w:space="0" w:color="auto"/>
              <w:right w:val="single" w:sz="4" w:space="0" w:color="auto"/>
            </w:tcBorders>
            <w:shd w:val="clear" w:color="auto" w:fill="auto"/>
            <w:vAlign w:val="center"/>
            <w:hideMark/>
          </w:tcPr>
          <w:p w14:paraId="5FC08ACD" w14:textId="77777777" w:rsidR="006E7EBB" w:rsidRPr="00C742EB" w:rsidRDefault="006E7EBB" w:rsidP="008D00DB">
            <w:pPr>
              <w:jc w:val="center"/>
              <w:rPr>
                <w:color w:val="000000"/>
                <w:sz w:val="24"/>
                <w:szCs w:val="24"/>
              </w:rPr>
            </w:pPr>
            <w:r w:rsidRPr="00C742EB">
              <w:rPr>
                <w:color w:val="000000"/>
                <w:sz w:val="24"/>
                <w:szCs w:val="24"/>
              </w:rPr>
              <w:t>0</w:t>
            </w:r>
          </w:p>
        </w:tc>
        <w:tc>
          <w:tcPr>
            <w:tcW w:w="990" w:type="pct"/>
            <w:tcBorders>
              <w:top w:val="nil"/>
              <w:left w:val="nil"/>
              <w:bottom w:val="single" w:sz="4" w:space="0" w:color="auto"/>
              <w:right w:val="single" w:sz="4" w:space="0" w:color="auto"/>
            </w:tcBorders>
            <w:shd w:val="clear" w:color="auto" w:fill="auto"/>
            <w:vAlign w:val="center"/>
            <w:hideMark/>
          </w:tcPr>
          <w:p w14:paraId="7899BB47"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2B7CE618"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27E6A798" w14:textId="77777777" w:rsidR="006E7EBB" w:rsidRPr="00C742EB" w:rsidRDefault="006E7EBB" w:rsidP="008D00DB">
            <w:pPr>
              <w:jc w:val="center"/>
              <w:rPr>
                <w:color w:val="000000"/>
                <w:sz w:val="24"/>
                <w:szCs w:val="24"/>
              </w:rPr>
            </w:pPr>
            <w:r w:rsidRPr="00C742EB">
              <w:rPr>
                <w:color w:val="000000"/>
                <w:sz w:val="24"/>
                <w:szCs w:val="24"/>
              </w:rPr>
              <w:t>1.6</w:t>
            </w:r>
          </w:p>
        </w:tc>
        <w:tc>
          <w:tcPr>
            <w:tcW w:w="865" w:type="pct"/>
            <w:tcBorders>
              <w:top w:val="nil"/>
              <w:left w:val="nil"/>
              <w:bottom w:val="single" w:sz="4" w:space="0" w:color="auto"/>
              <w:right w:val="single" w:sz="4" w:space="0" w:color="auto"/>
            </w:tcBorders>
            <w:shd w:val="clear" w:color="auto" w:fill="auto"/>
            <w:vAlign w:val="center"/>
            <w:hideMark/>
          </w:tcPr>
          <w:p w14:paraId="56B843E4" w14:textId="77777777" w:rsidR="006E7EBB" w:rsidRPr="00C742EB" w:rsidRDefault="006E7EBB" w:rsidP="008D00DB">
            <w:pPr>
              <w:rPr>
                <w:color w:val="000000"/>
                <w:sz w:val="24"/>
                <w:szCs w:val="24"/>
              </w:rPr>
            </w:pPr>
            <w:r w:rsidRPr="00C742EB">
              <w:rPr>
                <w:color w:val="000000"/>
                <w:sz w:val="24"/>
                <w:szCs w:val="24"/>
              </w:rPr>
              <w:t>Смешанные</w:t>
            </w:r>
          </w:p>
        </w:tc>
        <w:tc>
          <w:tcPr>
            <w:tcW w:w="1262" w:type="pct"/>
            <w:tcBorders>
              <w:top w:val="nil"/>
              <w:left w:val="nil"/>
              <w:bottom w:val="single" w:sz="4" w:space="0" w:color="auto"/>
              <w:right w:val="single" w:sz="4" w:space="0" w:color="auto"/>
            </w:tcBorders>
            <w:shd w:val="clear" w:color="auto" w:fill="auto"/>
            <w:vAlign w:val="center"/>
            <w:hideMark/>
          </w:tcPr>
          <w:p w14:paraId="76115B37" w14:textId="77777777" w:rsidR="006E7EBB" w:rsidRPr="00C742EB" w:rsidRDefault="006E7EBB" w:rsidP="008D00DB">
            <w:pPr>
              <w:jc w:val="center"/>
              <w:rPr>
                <w:color w:val="000000"/>
                <w:sz w:val="24"/>
                <w:szCs w:val="24"/>
              </w:rPr>
            </w:pPr>
            <w:r w:rsidRPr="00C742EB">
              <w:rPr>
                <w:color w:val="000000"/>
                <w:sz w:val="24"/>
                <w:szCs w:val="24"/>
              </w:rPr>
              <w:t>0</w:t>
            </w:r>
          </w:p>
        </w:tc>
        <w:tc>
          <w:tcPr>
            <w:tcW w:w="904" w:type="pct"/>
            <w:tcBorders>
              <w:top w:val="nil"/>
              <w:left w:val="nil"/>
              <w:bottom w:val="single" w:sz="4" w:space="0" w:color="auto"/>
              <w:right w:val="single" w:sz="4" w:space="0" w:color="auto"/>
            </w:tcBorders>
            <w:shd w:val="clear" w:color="auto" w:fill="auto"/>
            <w:vAlign w:val="center"/>
            <w:hideMark/>
          </w:tcPr>
          <w:p w14:paraId="12E54192" w14:textId="77777777" w:rsidR="006E7EBB" w:rsidRPr="00C742EB" w:rsidRDefault="006E7EBB" w:rsidP="008D00DB">
            <w:pPr>
              <w:jc w:val="center"/>
              <w:rPr>
                <w:color w:val="000000"/>
                <w:sz w:val="24"/>
                <w:szCs w:val="24"/>
              </w:rPr>
            </w:pPr>
            <w:r w:rsidRPr="00C742EB">
              <w:rPr>
                <w:color w:val="000000"/>
                <w:sz w:val="24"/>
                <w:szCs w:val="24"/>
              </w:rPr>
              <w:t>0</w:t>
            </w:r>
          </w:p>
        </w:tc>
        <w:tc>
          <w:tcPr>
            <w:tcW w:w="532" w:type="pct"/>
            <w:tcBorders>
              <w:top w:val="nil"/>
              <w:left w:val="nil"/>
              <w:bottom w:val="single" w:sz="4" w:space="0" w:color="auto"/>
              <w:right w:val="single" w:sz="4" w:space="0" w:color="auto"/>
            </w:tcBorders>
            <w:shd w:val="clear" w:color="auto" w:fill="auto"/>
            <w:vAlign w:val="center"/>
            <w:hideMark/>
          </w:tcPr>
          <w:p w14:paraId="001149CC" w14:textId="77777777" w:rsidR="006E7EBB" w:rsidRPr="00C742EB" w:rsidRDefault="006E7EBB" w:rsidP="008D00DB">
            <w:pPr>
              <w:jc w:val="center"/>
              <w:rPr>
                <w:color w:val="000000"/>
                <w:sz w:val="24"/>
                <w:szCs w:val="24"/>
              </w:rPr>
            </w:pPr>
            <w:r w:rsidRPr="00C742EB">
              <w:rPr>
                <w:color w:val="000000"/>
                <w:sz w:val="24"/>
                <w:szCs w:val="24"/>
              </w:rPr>
              <w:t>0</w:t>
            </w:r>
          </w:p>
        </w:tc>
        <w:tc>
          <w:tcPr>
            <w:tcW w:w="990" w:type="pct"/>
            <w:tcBorders>
              <w:top w:val="nil"/>
              <w:left w:val="nil"/>
              <w:bottom w:val="single" w:sz="4" w:space="0" w:color="auto"/>
              <w:right w:val="single" w:sz="4" w:space="0" w:color="auto"/>
            </w:tcBorders>
            <w:shd w:val="clear" w:color="auto" w:fill="auto"/>
            <w:vAlign w:val="center"/>
            <w:hideMark/>
          </w:tcPr>
          <w:p w14:paraId="3248BCB9"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7D261FA4"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7193E282" w14:textId="77777777" w:rsidR="006E7EBB" w:rsidRPr="00C742EB" w:rsidRDefault="006E7EBB" w:rsidP="008D00DB">
            <w:pPr>
              <w:jc w:val="center"/>
              <w:rPr>
                <w:color w:val="000000"/>
                <w:sz w:val="24"/>
                <w:szCs w:val="24"/>
              </w:rPr>
            </w:pPr>
            <w:r w:rsidRPr="00C742EB">
              <w:rPr>
                <w:color w:val="000000"/>
                <w:sz w:val="24"/>
                <w:szCs w:val="24"/>
              </w:rPr>
              <w:t>1.7</w:t>
            </w:r>
          </w:p>
        </w:tc>
        <w:tc>
          <w:tcPr>
            <w:tcW w:w="865" w:type="pct"/>
            <w:tcBorders>
              <w:top w:val="nil"/>
              <w:left w:val="nil"/>
              <w:bottom w:val="single" w:sz="4" w:space="0" w:color="auto"/>
              <w:right w:val="single" w:sz="4" w:space="0" w:color="auto"/>
            </w:tcBorders>
            <w:shd w:val="clear" w:color="auto" w:fill="auto"/>
            <w:vAlign w:val="center"/>
            <w:hideMark/>
          </w:tcPr>
          <w:p w14:paraId="5165937B" w14:textId="77777777" w:rsidR="006E7EBB" w:rsidRPr="00C742EB" w:rsidRDefault="006E7EBB" w:rsidP="008D00DB">
            <w:pPr>
              <w:rPr>
                <w:color w:val="000000"/>
                <w:sz w:val="24"/>
                <w:szCs w:val="24"/>
              </w:rPr>
            </w:pPr>
            <w:r w:rsidRPr="00C742EB">
              <w:rPr>
                <w:color w:val="000000"/>
                <w:sz w:val="24"/>
                <w:szCs w:val="24"/>
              </w:rPr>
              <w:t>Деревянные</w:t>
            </w:r>
          </w:p>
        </w:tc>
        <w:tc>
          <w:tcPr>
            <w:tcW w:w="1262" w:type="pct"/>
            <w:tcBorders>
              <w:top w:val="nil"/>
              <w:left w:val="nil"/>
              <w:bottom w:val="single" w:sz="4" w:space="0" w:color="auto"/>
              <w:right w:val="single" w:sz="4" w:space="0" w:color="auto"/>
            </w:tcBorders>
            <w:shd w:val="clear" w:color="auto" w:fill="auto"/>
            <w:vAlign w:val="center"/>
            <w:hideMark/>
          </w:tcPr>
          <w:p w14:paraId="40D7B212" w14:textId="77777777" w:rsidR="006E7EBB" w:rsidRPr="00C742EB" w:rsidRDefault="006E7EBB" w:rsidP="008D00DB">
            <w:pPr>
              <w:jc w:val="center"/>
              <w:rPr>
                <w:color w:val="000000"/>
                <w:sz w:val="24"/>
                <w:szCs w:val="24"/>
              </w:rPr>
            </w:pPr>
            <w:r w:rsidRPr="00C742EB">
              <w:rPr>
                <w:color w:val="000000"/>
                <w:sz w:val="24"/>
                <w:szCs w:val="24"/>
              </w:rPr>
              <w:t>80,4</w:t>
            </w:r>
          </w:p>
        </w:tc>
        <w:tc>
          <w:tcPr>
            <w:tcW w:w="904" w:type="pct"/>
            <w:tcBorders>
              <w:top w:val="nil"/>
              <w:left w:val="nil"/>
              <w:bottom w:val="single" w:sz="4" w:space="0" w:color="auto"/>
              <w:right w:val="single" w:sz="4" w:space="0" w:color="auto"/>
            </w:tcBorders>
            <w:shd w:val="clear" w:color="auto" w:fill="auto"/>
            <w:vAlign w:val="center"/>
            <w:hideMark/>
          </w:tcPr>
          <w:p w14:paraId="2DD734F5" w14:textId="77777777" w:rsidR="006E7EBB" w:rsidRPr="00C742EB" w:rsidRDefault="006E7EBB" w:rsidP="008D00DB">
            <w:pPr>
              <w:jc w:val="center"/>
              <w:rPr>
                <w:color w:val="000000"/>
                <w:sz w:val="24"/>
                <w:szCs w:val="24"/>
              </w:rPr>
            </w:pPr>
            <w:r w:rsidRPr="00C742EB">
              <w:rPr>
                <w:color w:val="000000"/>
                <w:sz w:val="24"/>
                <w:szCs w:val="24"/>
              </w:rPr>
              <w:t>37</w:t>
            </w:r>
          </w:p>
        </w:tc>
        <w:tc>
          <w:tcPr>
            <w:tcW w:w="532" w:type="pct"/>
            <w:tcBorders>
              <w:top w:val="nil"/>
              <w:left w:val="nil"/>
              <w:bottom w:val="single" w:sz="4" w:space="0" w:color="auto"/>
              <w:right w:val="single" w:sz="4" w:space="0" w:color="auto"/>
            </w:tcBorders>
            <w:shd w:val="clear" w:color="auto" w:fill="auto"/>
            <w:vAlign w:val="center"/>
            <w:hideMark/>
          </w:tcPr>
          <w:p w14:paraId="34175B5E" w14:textId="77777777" w:rsidR="006E7EBB" w:rsidRPr="00C742EB" w:rsidRDefault="006E7EBB" w:rsidP="008D00DB">
            <w:pPr>
              <w:jc w:val="center"/>
              <w:rPr>
                <w:color w:val="000000"/>
                <w:sz w:val="24"/>
                <w:szCs w:val="24"/>
              </w:rPr>
            </w:pPr>
            <w:r w:rsidRPr="00C742EB">
              <w:rPr>
                <w:color w:val="000000"/>
                <w:sz w:val="24"/>
                <w:szCs w:val="24"/>
              </w:rPr>
              <w:t>93</w:t>
            </w:r>
          </w:p>
        </w:tc>
        <w:tc>
          <w:tcPr>
            <w:tcW w:w="990" w:type="pct"/>
            <w:tcBorders>
              <w:top w:val="nil"/>
              <w:left w:val="nil"/>
              <w:bottom w:val="single" w:sz="4" w:space="0" w:color="auto"/>
              <w:right w:val="single" w:sz="4" w:space="0" w:color="auto"/>
            </w:tcBorders>
            <w:shd w:val="clear" w:color="auto" w:fill="auto"/>
            <w:vAlign w:val="center"/>
            <w:hideMark/>
          </w:tcPr>
          <w:p w14:paraId="7F19001C"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6DCA1390"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3A98BEF4" w14:textId="77777777" w:rsidR="006E7EBB" w:rsidRPr="00C742EB" w:rsidRDefault="006E7EBB" w:rsidP="008D00DB">
            <w:pPr>
              <w:jc w:val="center"/>
              <w:rPr>
                <w:color w:val="000000"/>
                <w:sz w:val="24"/>
                <w:szCs w:val="24"/>
              </w:rPr>
            </w:pPr>
            <w:r w:rsidRPr="00C742EB">
              <w:rPr>
                <w:color w:val="000000"/>
                <w:sz w:val="24"/>
                <w:szCs w:val="24"/>
              </w:rPr>
              <w:t>1.8</w:t>
            </w:r>
          </w:p>
        </w:tc>
        <w:tc>
          <w:tcPr>
            <w:tcW w:w="865" w:type="pct"/>
            <w:tcBorders>
              <w:top w:val="nil"/>
              <w:left w:val="nil"/>
              <w:bottom w:val="single" w:sz="4" w:space="0" w:color="auto"/>
              <w:right w:val="single" w:sz="4" w:space="0" w:color="auto"/>
            </w:tcBorders>
            <w:shd w:val="clear" w:color="auto" w:fill="auto"/>
            <w:vAlign w:val="center"/>
            <w:hideMark/>
          </w:tcPr>
          <w:p w14:paraId="10E27188" w14:textId="77777777" w:rsidR="006E7EBB" w:rsidRPr="00C742EB" w:rsidRDefault="006E7EBB" w:rsidP="008D00DB">
            <w:pPr>
              <w:rPr>
                <w:color w:val="000000"/>
                <w:sz w:val="24"/>
                <w:szCs w:val="24"/>
              </w:rPr>
            </w:pPr>
            <w:r w:rsidRPr="00C742EB">
              <w:rPr>
                <w:color w:val="000000"/>
                <w:sz w:val="24"/>
                <w:szCs w:val="24"/>
              </w:rPr>
              <w:t>Прочие</w:t>
            </w:r>
          </w:p>
        </w:tc>
        <w:tc>
          <w:tcPr>
            <w:tcW w:w="1262" w:type="pct"/>
            <w:tcBorders>
              <w:top w:val="nil"/>
              <w:left w:val="nil"/>
              <w:bottom w:val="single" w:sz="4" w:space="0" w:color="auto"/>
              <w:right w:val="single" w:sz="4" w:space="0" w:color="auto"/>
            </w:tcBorders>
            <w:shd w:val="clear" w:color="auto" w:fill="auto"/>
            <w:vAlign w:val="center"/>
            <w:hideMark/>
          </w:tcPr>
          <w:p w14:paraId="5A2A2E8B" w14:textId="77777777" w:rsidR="006E7EBB" w:rsidRPr="00C742EB" w:rsidRDefault="006E7EBB" w:rsidP="008D00DB">
            <w:pPr>
              <w:jc w:val="center"/>
              <w:rPr>
                <w:color w:val="000000"/>
                <w:sz w:val="24"/>
                <w:szCs w:val="24"/>
              </w:rPr>
            </w:pPr>
            <w:r w:rsidRPr="00C742EB">
              <w:rPr>
                <w:color w:val="000000"/>
                <w:sz w:val="24"/>
                <w:szCs w:val="24"/>
              </w:rPr>
              <w:t>0</w:t>
            </w:r>
          </w:p>
        </w:tc>
        <w:tc>
          <w:tcPr>
            <w:tcW w:w="904" w:type="pct"/>
            <w:tcBorders>
              <w:top w:val="nil"/>
              <w:left w:val="nil"/>
              <w:bottom w:val="single" w:sz="4" w:space="0" w:color="auto"/>
              <w:right w:val="single" w:sz="4" w:space="0" w:color="auto"/>
            </w:tcBorders>
            <w:shd w:val="clear" w:color="auto" w:fill="auto"/>
            <w:vAlign w:val="center"/>
            <w:hideMark/>
          </w:tcPr>
          <w:p w14:paraId="1F4876EB" w14:textId="77777777" w:rsidR="006E7EBB" w:rsidRPr="00C742EB" w:rsidRDefault="006E7EBB" w:rsidP="008D00DB">
            <w:pPr>
              <w:jc w:val="center"/>
              <w:rPr>
                <w:color w:val="000000"/>
                <w:sz w:val="24"/>
                <w:szCs w:val="24"/>
              </w:rPr>
            </w:pPr>
            <w:r w:rsidRPr="00C742EB">
              <w:rPr>
                <w:color w:val="000000"/>
                <w:sz w:val="24"/>
                <w:szCs w:val="24"/>
              </w:rPr>
              <w:t>0</w:t>
            </w:r>
          </w:p>
        </w:tc>
        <w:tc>
          <w:tcPr>
            <w:tcW w:w="532" w:type="pct"/>
            <w:tcBorders>
              <w:top w:val="nil"/>
              <w:left w:val="nil"/>
              <w:bottom w:val="single" w:sz="4" w:space="0" w:color="auto"/>
              <w:right w:val="single" w:sz="4" w:space="0" w:color="auto"/>
            </w:tcBorders>
            <w:shd w:val="clear" w:color="auto" w:fill="auto"/>
            <w:vAlign w:val="center"/>
            <w:hideMark/>
          </w:tcPr>
          <w:p w14:paraId="3A06E8D8" w14:textId="77777777" w:rsidR="006E7EBB" w:rsidRPr="00C742EB" w:rsidRDefault="006E7EBB" w:rsidP="008D00DB">
            <w:pPr>
              <w:jc w:val="center"/>
              <w:rPr>
                <w:color w:val="000000"/>
                <w:sz w:val="24"/>
                <w:szCs w:val="24"/>
              </w:rPr>
            </w:pPr>
            <w:r w:rsidRPr="00C742EB">
              <w:rPr>
                <w:color w:val="000000"/>
                <w:sz w:val="24"/>
                <w:szCs w:val="24"/>
              </w:rPr>
              <w:t>0</w:t>
            </w:r>
          </w:p>
        </w:tc>
        <w:tc>
          <w:tcPr>
            <w:tcW w:w="990" w:type="pct"/>
            <w:tcBorders>
              <w:top w:val="nil"/>
              <w:left w:val="nil"/>
              <w:bottom w:val="single" w:sz="4" w:space="0" w:color="auto"/>
              <w:right w:val="single" w:sz="4" w:space="0" w:color="auto"/>
            </w:tcBorders>
            <w:shd w:val="clear" w:color="auto" w:fill="auto"/>
            <w:vAlign w:val="center"/>
            <w:hideMark/>
          </w:tcPr>
          <w:p w14:paraId="361F6748"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7035BAE4"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7C5D766B" w14:textId="77777777" w:rsidR="006E7EBB" w:rsidRPr="00C742EB" w:rsidRDefault="006E7EBB" w:rsidP="008D00DB">
            <w:pPr>
              <w:jc w:val="center"/>
              <w:rPr>
                <w:b/>
                <w:bCs/>
                <w:color w:val="000000"/>
                <w:sz w:val="24"/>
                <w:szCs w:val="24"/>
              </w:rPr>
            </w:pPr>
            <w:r w:rsidRPr="00C742EB">
              <w:rPr>
                <w:b/>
                <w:bCs/>
                <w:color w:val="000000"/>
                <w:sz w:val="24"/>
                <w:szCs w:val="24"/>
              </w:rPr>
              <w:t>2</w:t>
            </w:r>
          </w:p>
        </w:tc>
        <w:tc>
          <w:tcPr>
            <w:tcW w:w="4553" w:type="pct"/>
            <w:gridSpan w:val="5"/>
            <w:tcBorders>
              <w:top w:val="nil"/>
              <w:left w:val="nil"/>
              <w:bottom w:val="single" w:sz="4" w:space="0" w:color="auto"/>
              <w:right w:val="single" w:sz="4" w:space="0" w:color="auto"/>
            </w:tcBorders>
            <w:shd w:val="clear" w:color="auto" w:fill="auto"/>
            <w:vAlign w:val="center"/>
            <w:hideMark/>
          </w:tcPr>
          <w:p w14:paraId="2894D17F" w14:textId="77777777" w:rsidR="006E7EBB" w:rsidRPr="00C742EB" w:rsidRDefault="006E7EBB" w:rsidP="008D00DB">
            <w:pPr>
              <w:rPr>
                <w:b/>
                <w:bCs/>
                <w:color w:val="000000"/>
                <w:sz w:val="24"/>
                <w:szCs w:val="24"/>
              </w:rPr>
            </w:pPr>
            <w:r w:rsidRPr="00C742EB">
              <w:rPr>
                <w:b/>
                <w:bCs/>
                <w:color w:val="000000"/>
                <w:sz w:val="24"/>
                <w:szCs w:val="24"/>
              </w:rPr>
              <w:t>Год возведения</w:t>
            </w:r>
          </w:p>
        </w:tc>
      </w:tr>
      <w:tr w:rsidR="006E7EBB" w:rsidRPr="00C742EB" w14:paraId="1AE3363A"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584FC126" w14:textId="77777777" w:rsidR="006E7EBB" w:rsidRPr="00C742EB" w:rsidRDefault="006E7EBB" w:rsidP="008D00DB">
            <w:pPr>
              <w:jc w:val="center"/>
              <w:rPr>
                <w:color w:val="000000"/>
                <w:sz w:val="24"/>
                <w:szCs w:val="24"/>
              </w:rPr>
            </w:pPr>
            <w:r w:rsidRPr="00C742EB">
              <w:rPr>
                <w:color w:val="000000"/>
                <w:sz w:val="24"/>
                <w:szCs w:val="24"/>
              </w:rPr>
              <w:t>2.1</w:t>
            </w:r>
          </w:p>
        </w:tc>
        <w:tc>
          <w:tcPr>
            <w:tcW w:w="865" w:type="pct"/>
            <w:tcBorders>
              <w:top w:val="nil"/>
              <w:left w:val="nil"/>
              <w:bottom w:val="single" w:sz="4" w:space="0" w:color="auto"/>
              <w:right w:val="single" w:sz="4" w:space="0" w:color="auto"/>
            </w:tcBorders>
            <w:shd w:val="clear" w:color="auto" w:fill="auto"/>
            <w:vAlign w:val="center"/>
            <w:hideMark/>
          </w:tcPr>
          <w:p w14:paraId="06B1C69E" w14:textId="77777777" w:rsidR="006E7EBB" w:rsidRPr="00C742EB" w:rsidRDefault="006E7EBB" w:rsidP="008D00DB">
            <w:pPr>
              <w:rPr>
                <w:color w:val="000000"/>
                <w:sz w:val="24"/>
                <w:szCs w:val="24"/>
              </w:rPr>
            </w:pPr>
            <w:r w:rsidRPr="00C742EB">
              <w:rPr>
                <w:color w:val="000000"/>
                <w:sz w:val="24"/>
                <w:szCs w:val="24"/>
              </w:rPr>
              <w:t>до 1920</w:t>
            </w:r>
          </w:p>
        </w:tc>
        <w:tc>
          <w:tcPr>
            <w:tcW w:w="1262" w:type="pct"/>
            <w:tcBorders>
              <w:top w:val="nil"/>
              <w:left w:val="nil"/>
              <w:bottom w:val="single" w:sz="4" w:space="0" w:color="auto"/>
              <w:right w:val="single" w:sz="4" w:space="0" w:color="auto"/>
            </w:tcBorders>
            <w:shd w:val="clear" w:color="auto" w:fill="auto"/>
            <w:vAlign w:val="center"/>
            <w:hideMark/>
          </w:tcPr>
          <w:p w14:paraId="6D1D5FE1" w14:textId="77777777" w:rsidR="006E7EBB" w:rsidRPr="00C742EB" w:rsidRDefault="006E7EBB" w:rsidP="008D00DB">
            <w:pPr>
              <w:jc w:val="center"/>
              <w:rPr>
                <w:color w:val="000000"/>
                <w:sz w:val="24"/>
                <w:szCs w:val="24"/>
              </w:rPr>
            </w:pPr>
            <w:r w:rsidRPr="00C742EB">
              <w:rPr>
                <w:color w:val="000000"/>
                <w:sz w:val="24"/>
                <w:szCs w:val="24"/>
              </w:rPr>
              <w:t>0</w:t>
            </w:r>
          </w:p>
        </w:tc>
        <w:tc>
          <w:tcPr>
            <w:tcW w:w="904" w:type="pct"/>
            <w:tcBorders>
              <w:top w:val="nil"/>
              <w:left w:val="nil"/>
              <w:bottom w:val="single" w:sz="4" w:space="0" w:color="auto"/>
              <w:right w:val="single" w:sz="4" w:space="0" w:color="auto"/>
            </w:tcBorders>
            <w:shd w:val="clear" w:color="auto" w:fill="auto"/>
            <w:vAlign w:val="center"/>
            <w:hideMark/>
          </w:tcPr>
          <w:p w14:paraId="1AF43BB1" w14:textId="77777777" w:rsidR="006E7EBB" w:rsidRPr="00C742EB" w:rsidRDefault="006E7EBB" w:rsidP="008D00DB">
            <w:pPr>
              <w:jc w:val="center"/>
              <w:rPr>
                <w:color w:val="000000"/>
                <w:sz w:val="24"/>
                <w:szCs w:val="24"/>
              </w:rPr>
            </w:pPr>
            <w:r w:rsidRPr="00C742EB">
              <w:rPr>
                <w:color w:val="000000"/>
                <w:sz w:val="24"/>
                <w:szCs w:val="24"/>
              </w:rPr>
              <w:t>0</w:t>
            </w:r>
          </w:p>
        </w:tc>
        <w:tc>
          <w:tcPr>
            <w:tcW w:w="532" w:type="pct"/>
            <w:tcBorders>
              <w:top w:val="nil"/>
              <w:left w:val="nil"/>
              <w:bottom w:val="single" w:sz="4" w:space="0" w:color="auto"/>
              <w:right w:val="single" w:sz="4" w:space="0" w:color="auto"/>
            </w:tcBorders>
            <w:shd w:val="clear" w:color="auto" w:fill="auto"/>
            <w:vAlign w:val="center"/>
            <w:hideMark/>
          </w:tcPr>
          <w:p w14:paraId="26A2C002" w14:textId="77777777" w:rsidR="006E7EBB" w:rsidRPr="00C742EB" w:rsidRDefault="006E7EBB" w:rsidP="008D00DB">
            <w:pPr>
              <w:jc w:val="center"/>
              <w:rPr>
                <w:color w:val="000000"/>
                <w:sz w:val="24"/>
                <w:szCs w:val="24"/>
              </w:rPr>
            </w:pPr>
            <w:r w:rsidRPr="00C742EB">
              <w:rPr>
                <w:color w:val="000000"/>
                <w:sz w:val="24"/>
                <w:szCs w:val="24"/>
              </w:rPr>
              <w:t>0</w:t>
            </w:r>
          </w:p>
        </w:tc>
        <w:tc>
          <w:tcPr>
            <w:tcW w:w="990" w:type="pct"/>
            <w:tcBorders>
              <w:top w:val="nil"/>
              <w:left w:val="nil"/>
              <w:bottom w:val="single" w:sz="4" w:space="0" w:color="auto"/>
              <w:right w:val="single" w:sz="4" w:space="0" w:color="auto"/>
            </w:tcBorders>
            <w:shd w:val="clear" w:color="auto" w:fill="auto"/>
            <w:vAlign w:val="center"/>
            <w:hideMark/>
          </w:tcPr>
          <w:p w14:paraId="4CACC3E0"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1EFDEB1D"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19A41E59" w14:textId="77777777" w:rsidR="006E7EBB" w:rsidRPr="00C742EB" w:rsidRDefault="006E7EBB" w:rsidP="008D00DB">
            <w:pPr>
              <w:jc w:val="center"/>
              <w:rPr>
                <w:color w:val="000000"/>
                <w:sz w:val="24"/>
                <w:szCs w:val="24"/>
              </w:rPr>
            </w:pPr>
            <w:r w:rsidRPr="00C742EB">
              <w:rPr>
                <w:color w:val="000000"/>
                <w:sz w:val="24"/>
                <w:szCs w:val="24"/>
              </w:rPr>
              <w:t>2.2</w:t>
            </w:r>
          </w:p>
        </w:tc>
        <w:tc>
          <w:tcPr>
            <w:tcW w:w="865" w:type="pct"/>
            <w:tcBorders>
              <w:top w:val="nil"/>
              <w:left w:val="nil"/>
              <w:bottom w:val="single" w:sz="4" w:space="0" w:color="auto"/>
              <w:right w:val="single" w:sz="4" w:space="0" w:color="auto"/>
            </w:tcBorders>
            <w:shd w:val="clear" w:color="auto" w:fill="auto"/>
            <w:vAlign w:val="center"/>
            <w:hideMark/>
          </w:tcPr>
          <w:p w14:paraId="482CF68D" w14:textId="77777777" w:rsidR="006E7EBB" w:rsidRPr="00C742EB" w:rsidRDefault="006E7EBB" w:rsidP="008D00DB">
            <w:pPr>
              <w:rPr>
                <w:color w:val="000000"/>
                <w:sz w:val="24"/>
                <w:szCs w:val="24"/>
              </w:rPr>
            </w:pPr>
            <w:r w:rsidRPr="00C742EB">
              <w:rPr>
                <w:color w:val="000000"/>
                <w:sz w:val="24"/>
                <w:szCs w:val="24"/>
              </w:rPr>
              <w:t>1921-1945</w:t>
            </w:r>
          </w:p>
        </w:tc>
        <w:tc>
          <w:tcPr>
            <w:tcW w:w="1262" w:type="pct"/>
            <w:tcBorders>
              <w:top w:val="nil"/>
              <w:left w:val="nil"/>
              <w:bottom w:val="single" w:sz="4" w:space="0" w:color="auto"/>
              <w:right w:val="single" w:sz="4" w:space="0" w:color="auto"/>
            </w:tcBorders>
            <w:shd w:val="clear" w:color="auto" w:fill="auto"/>
            <w:vAlign w:val="center"/>
            <w:hideMark/>
          </w:tcPr>
          <w:p w14:paraId="7FFB5E3A" w14:textId="77777777" w:rsidR="006E7EBB" w:rsidRPr="00C742EB" w:rsidRDefault="006E7EBB" w:rsidP="008D00DB">
            <w:pPr>
              <w:jc w:val="center"/>
              <w:rPr>
                <w:color w:val="000000"/>
                <w:sz w:val="24"/>
                <w:szCs w:val="24"/>
              </w:rPr>
            </w:pPr>
            <w:r w:rsidRPr="00C742EB">
              <w:rPr>
                <w:color w:val="000000"/>
                <w:sz w:val="24"/>
                <w:szCs w:val="24"/>
              </w:rPr>
              <w:t>0</w:t>
            </w:r>
          </w:p>
        </w:tc>
        <w:tc>
          <w:tcPr>
            <w:tcW w:w="904" w:type="pct"/>
            <w:tcBorders>
              <w:top w:val="nil"/>
              <w:left w:val="nil"/>
              <w:bottom w:val="single" w:sz="4" w:space="0" w:color="auto"/>
              <w:right w:val="single" w:sz="4" w:space="0" w:color="auto"/>
            </w:tcBorders>
            <w:shd w:val="clear" w:color="auto" w:fill="auto"/>
            <w:vAlign w:val="center"/>
            <w:hideMark/>
          </w:tcPr>
          <w:p w14:paraId="695AE38F" w14:textId="77777777" w:rsidR="006E7EBB" w:rsidRPr="00C742EB" w:rsidRDefault="006E7EBB" w:rsidP="008D00DB">
            <w:pPr>
              <w:jc w:val="center"/>
              <w:rPr>
                <w:color w:val="000000"/>
                <w:sz w:val="24"/>
                <w:szCs w:val="24"/>
              </w:rPr>
            </w:pPr>
            <w:r w:rsidRPr="00C742EB">
              <w:rPr>
                <w:color w:val="000000"/>
                <w:sz w:val="24"/>
                <w:szCs w:val="24"/>
              </w:rPr>
              <w:t>0</w:t>
            </w:r>
          </w:p>
        </w:tc>
        <w:tc>
          <w:tcPr>
            <w:tcW w:w="532" w:type="pct"/>
            <w:tcBorders>
              <w:top w:val="nil"/>
              <w:left w:val="nil"/>
              <w:bottom w:val="single" w:sz="4" w:space="0" w:color="auto"/>
              <w:right w:val="single" w:sz="4" w:space="0" w:color="auto"/>
            </w:tcBorders>
            <w:shd w:val="clear" w:color="auto" w:fill="auto"/>
            <w:vAlign w:val="center"/>
            <w:hideMark/>
          </w:tcPr>
          <w:p w14:paraId="5ED8D4F7" w14:textId="77777777" w:rsidR="006E7EBB" w:rsidRPr="00C742EB" w:rsidRDefault="006E7EBB" w:rsidP="008D00DB">
            <w:pPr>
              <w:jc w:val="center"/>
              <w:rPr>
                <w:color w:val="000000"/>
                <w:sz w:val="24"/>
                <w:szCs w:val="24"/>
              </w:rPr>
            </w:pPr>
            <w:r w:rsidRPr="00C742EB">
              <w:rPr>
                <w:color w:val="000000"/>
                <w:sz w:val="24"/>
                <w:szCs w:val="24"/>
              </w:rPr>
              <w:t>0</w:t>
            </w:r>
          </w:p>
        </w:tc>
        <w:tc>
          <w:tcPr>
            <w:tcW w:w="990" w:type="pct"/>
            <w:tcBorders>
              <w:top w:val="nil"/>
              <w:left w:val="nil"/>
              <w:bottom w:val="single" w:sz="4" w:space="0" w:color="auto"/>
              <w:right w:val="single" w:sz="4" w:space="0" w:color="auto"/>
            </w:tcBorders>
            <w:shd w:val="clear" w:color="auto" w:fill="auto"/>
            <w:vAlign w:val="center"/>
            <w:hideMark/>
          </w:tcPr>
          <w:p w14:paraId="3F6EF6C6"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698DDA07"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0E318191" w14:textId="77777777" w:rsidR="006E7EBB" w:rsidRPr="00C742EB" w:rsidRDefault="006E7EBB" w:rsidP="008D00DB">
            <w:pPr>
              <w:jc w:val="center"/>
              <w:rPr>
                <w:color w:val="000000"/>
                <w:sz w:val="24"/>
                <w:szCs w:val="24"/>
              </w:rPr>
            </w:pPr>
            <w:r w:rsidRPr="00C742EB">
              <w:rPr>
                <w:color w:val="000000"/>
                <w:sz w:val="24"/>
                <w:szCs w:val="24"/>
              </w:rPr>
              <w:t>2.3</w:t>
            </w:r>
          </w:p>
        </w:tc>
        <w:tc>
          <w:tcPr>
            <w:tcW w:w="865" w:type="pct"/>
            <w:tcBorders>
              <w:top w:val="nil"/>
              <w:left w:val="nil"/>
              <w:bottom w:val="single" w:sz="4" w:space="0" w:color="auto"/>
              <w:right w:val="single" w:sz="4" w:space="0" w:color="auto"/>
            </w:tcBorders>
            <w:shd w:val="clear" w:color="auto" w:fill="auto"/>
            <w:vAlign w:val="center"/>
            <w:hideMark/>
          </w:tcPr>
          <w:p w14:paraId="1C445CD6" w14:textId="77777777" w:rsidR="006E7EBB" w:rsidRPr="00C742EB" w:rsidRDefault="006E7EBB" w:rsidP="008D00DB">
            <w:pPr>
              <w:rPr>
                <w:color w:val="000000"/>
                <w:sz w:val="24"/>
                <w:szCs w:val="24"/>
              </w:rPr>
            </w:pPr>
            <w:r w:rsidRPr="00C742EB">
              <w:rPr>
                <w:color w:val="000000"/>
                <w:sz w:val="24"/>
                <w:szCs w:val="24"/>
              </w:rPr>
              <w:t>1946-1970</w:t>
            </w:r>
          </w:p>
        </w:tc>
        <w:tc>
          <w:tcPr>
            <w:tcW w:w="1262" w:type="pct"/>
            <w:tcBorders>
              <w:top w:val="nil"/>
              <w:left w:val="nil"/>
              <w:bottom w:val="single" w:sz="4" w:space="0" w:color="auto"/>
              <w:right w:val="single" w:sz="4" w:space="0" w:color="auto"/>
            </w:tcBorders>
            <w:shd w:val="clear" w:color="auto" w:fill="auto"/>
            <w:vAlign w:val="center"/>
            <w:hideMark/>
          </w:tcPr>
          <w:p w14:paraId="05AA4A53" w14:textId="77777777" w:rsidR="006E7EBB" w:rsidRPr="00C742EB" w:rsidRDefault="006E7EBB" w:rsidP="008D00DB">
            <w:pPr>
              <w:jc w:val="center"/>
              <w:rPr>
                <w:color w:val="000000"/>
                <w:sz w:val="24"/>
                <w:szCs w:val="24"/>
              </w:rPr>
            </w:pPr>
            <w:r w:rsidRPr="00C742EB">
              <w:rPr>
                <w:color w:val="000000"/>
                <w:sz w:val="24"/>
                <w:szCs w:val="24"/>
              </w:rPr>
              <w:t>0</w:t>
            </w:r>
          </w:p>
        </w:tc>
        <w:tc>
          <w:tcPr>
            <w:tcW w:w="904" w:type="pct"/>
            <w:tcBorders>
              <w:top w:val="nil"/>
              <w:left w:val="nil"/>
              <w:bottom w:val="single" w:sz="4" w:space="0" w:color="auto"/>
              <w:right w:val="single" w:sz="4" w:space="0" w:color="auto"/>
            </w:tcBorders>
            <w:shd w:val="clear" w:color="auto" w:fill="auto"/>
            <w:vAlign w:val="center"/>
            <w:hideMark/>
          </w:tcPr>
          <w:p w14:paraId="70F1F7B0" w14:textId="77777777" w:rsidR="006E7EBB" w:rsidRPr="00C742EB" w:rsidRDefault="006E7EBB" w:rsidP="008D00DB">
            <w:pPr>
              <w:jc w:val="center"/>
              <w:rPr>
                <w:color w:val="000000"/>
                <w:sz w:val="24"/>
                <w:szCs w:val="24"/>
              </w:rPr>
            </w:pPr>
            <w:r w:rsidRPr="00C742EB">
              <w:rPr>
                <w:color w:val="000000"/>
                <w:sz w:val="24"/>
                <w:szCs w:val="24"/>
              </w:rPr>
              <w:t>0</w:t>
            </w:r>
          </w:p>
        </w:tc>
        <w:tc>
          <w:tcPr>
            <w:tcW w:w="532" w:type="pct"/>
            <w:tcBorders>
              <w:top w:val="nil"/>
              <w:left w:val="nil"/>
              <w:bottom w:val="single" w:sz="4" w:space="0" w:color="auto"/>
              <w:right w:val="single" w:sz="4" w:space="0" w:color="auto"/>
            </w:tcBorders>
            <w:shd w:val="clear" w:color="auto" w:fill="auto"/>
            <w:vAlign w:val="center"/>
            <w:hideMark/>
          </w:tcPr>
          <w:p w14:paraId="0DB81B38" w14:textId="77777777" w:rsidR="006E7EBB" w:rsidRPr="00C742EB" w:rsidRDefault="006E7EBB" w:rsidP="008D00DB">
            <w:pPr>
              <w:jc w:val="center"/>
              <w:rPr>
                <w:color w:val="000000"/>
                <w:sz w:val="24"/>
                <w:szCs w:val="24"/>
              </w:rPr>
            </w:pPr>
            <w:r w:rsidRPr="00C742EB">
              <w:rPr>
                <w:color w:val="000000"/>
                <w:sz w:val="24"/>
                <w:szCs w:val="24"/>
              </w:rPr>
              <w:t>0</w:t>
            </w:r>
          </w:p>
        </w:tc>
        <w:tc>
          <w:tcPr>
            <w:tcW w:w="990" w:type="pct"/>
            <w:tcBorders>
              <w:top w:val="nil"/>
              <w:left w:val="nil"/>
              <w:bottom w:val="single" w:sz="4" w:space="0" w:color="auto"/>
              <w:right w:val="single" w:sz="4" w:space="0" w:color="auto"/>
            </w:tcBorders>
            <w:shd w:val="clear" w:color="auto" w:fill="auto"/>
            <w:vAlign w:val="center"/>
            <w:hideMark/>
          </w:tcPr>
          <w:p w14:paraId="6AF8E59E"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4B5E5788"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01F233A9" w14:textId="77777777" w:rsidR="006E7EBB" w:rsidRPr="00C742EB" w:rsidRDefault="006E7EBB" w:rsidP="008D00DB">
            <w:pPr>
              <w:jc w:val="center"/>
              <w:rPr>
                <w:color w:val="000000"/>
                <w:sz w:val="24"/>
                <w:szCs w:val="24"/>
              </w:rPr>
            </w:pPr>
            <w:r w:rsidRPr="00C742EB">
              <w:rPr>
                <w:color w:val="000000"/>
                <w:sz w:val="24"/>
                <w:szCs w:val="24"/>
              </w:rPr>
              <w:t>2.4</w:t>
            </w:r>
          </w:p>
        </w:tc>
        <w:tc>
          <w:tcPr>
            <w:tcW w:w="865" w:type="pct"/>
            <w:tcBorders>
              <w:top w:val="nil"/>
              <w:left w:val="nil"/>
              <w:bottom w:val="single" w:sz="4" w:space="0" w:color="auto"/>
              <w:right w:val="single" w:sz="4" w:space="0" w:color="auto"/>
            </w:tcBorders>
            <w:shd w:val="clear" w:color="auto" w:fill="auto"/>
            <w:vAlign w:val="center"/>
            <w:hideMark/>
          </w:tcPr>
          <w:p w14:paraId="43B48A33" w14:textId="77777777" w:rsidR="006E7EBB" w:rsidRPr="00C742EB" w:rsidRDefault="006E7EBB" w:rsidP="008D00DB">
            <w:pPr>
              <w:rPr>
                <w:color w:val="000000"/>
                <w:sz w:val="24"/>
                <w:szCs w:val="24"/>
              </w:rPr>
            </w:pPr>
            <w:r w:rsidRPr="00C742EB">
              <w:rPr>
                <w:color w:val="000000"/>
                <w:sz w:val="24"/>
                <w:szCs w:val="24"/>
              </w:rPr>
              <w:t>1971-1995</w:t>
            </w:r>
          </w:p>
        </w:tc>
        <w:tc>
          <w:tcPr>
            <w:tcW w:w="1262" w:type="pct"/>
            <w:tcBorders>
              <w:top w:val="nil"/>
              <w:left w:val="nil"/>
              <w:bottom w:val="single" w:sz="4" w:space="0" w:color="auto"/>
              <w:right w:val="single" w:sz="4" w:space="0" w:color="auto"/>
            </w:tcBorders>
            <w:shd w:val="clear" w:color="auto" w:fill="auto"/>
            <w:vAlign w:val="center"/>
            <w:hideMark/>
          </w:tcPr>
          <w:p w14:paraId="00269C07" w14:textId="77777777" w:rsidR="006E7EBB" w:rsidRPr="00C742EB" w:rsidRDefault="006E7EBB" w:rsidP="008D00DB">
            <w:pPr>
              <w:jc w:val="center"/>
              <w:rPr>
                <w:color w:val="000000"/>
                <w:sz w:val="24"/>
                <w:szCs w:val="24"/>
              </w:rPr>
            </w:pPr>
            <w:r w:rsidRPr="00C742EB">
              <w:rPr>
                <w:color w:val="000000"/>
                <w:sz w:val="24"/>
                <w:szCs w:val="24"/>
              </w:rPr>
              <w:t>191</w:t>
            </w:r>
          </w:p>
        </w:tc>
        <w:tc>
          <w:tcPr>
            <w:tcW w:w="904" w:type="pct"/>
            <w:tcBorders>
              <w:top w:val="nil"/>
              <w:left w:val="nil"/>
              <w:bottom w:val="single" w:sz="4" w:space="0" w:color="auto"/>
              <w:right w:val="single" w:sz="4" w:space="0" w:color="auto"/>
            </w:tcBorders>
            <w:shd w:val="clear" w:color="auto" w:fill="auto"/>
            <w:vAlign w:val="center"/>
            <w:hideMark/>
          </w:tcPr>
          <w:p w14:paraId="643C6653" w14:textId="77777777" w:rsidR="006E7EBB" w:rsidRPr="00C742EB" w:rsidRDefault="006E7EBB" w:rsidP="008D00DB">
            <w:pPr>
              <w:jc w:val="center"/>
              <w:rPr>
                <w:color w:val="000000"/>
                <w:sz w:val="24"/>
                <w:szCs w:val="24"/>
              </w:rPr>
            </w:pPr>
            <w:r w:rsidRPr="00C742EB">
              <w:rPr>
                <w:color w:val="000000"/>
                <w:sz w:val="24"/>
                <w:szCs w:val="24"/>
              </w:rPr>
              <w:t>14</w:t>
            </w:r>
          </w:p>
        </w:tc>
        <w:tc>
          <w:tcPr>
            <w:tcW w:w="532" w:type="pct"/>
            <w:tcBorders>
              <w:top w:val="nil"/>
              <w:left w:val="nil"/>
              <w:bottom w:val="single" w:sz="4" w:space="0" w:color="auto"/>
              <w:right w:val="single" w:sz="4" w:space="0" w:color="auto"/>
            </w:tcBorders>
            <w:shd w:val="clear" w:color="auto" w:fill="auto"/>
            <w:vAlign w:val="center"/>
            <w:hideMark/>
          </w:tcPr>
          <w:p w14:paraId="7C2E5751" w14:textId="77777777" w:rsidR="006E7EBB" w:rsidRPr="00C742EB" w:rsidRDefault="006E7EBB" w:rsidP="008D00DB">
            <w:pPr>
              <w:jc w:val="center"/>
              <w:rPr>
                <w:color w:val="000000"/>
                <w:sz w:val="24"/>
                <w:szCs w:val="24"/>
              </w:rPr>
            </w:pPr>
            <w:r w:rsidRPr="00C742EB">
              <w:rPr>
                <w:color w:val="000000"/>
                <w:sz w:val="24"/>
                <w:szCs w:val="24"/>
              </w:rPr>
              <w:t>12</w:t>
            </w:r>
          </w:p>
        </w:tc>
        <w:tc>
          <w:tcPr>
            <w:tcW w:w="990" w:type="pct"/>
            <w:tcBorders>
              <w:top w:val="nil"/>
              <w:left w:val="nil"/>
              <w:bottom w:val="single" w:sz="4" w:space="0" w:color="auto"/>
              <w:right w:val="single" w:sz="4" w:space="0" w:color="auto"/>
            </w:tcBorders>
            <w:shd w:val="clear" w:color="auto" w:fill="auto"/>
            <w:vAlign w:val="center"/>
            <w:hideMark/>
          </w:tcPr>
          <w:p w14:paraId="18D8AC80" w14:textId="77777777" w:rsidR="006E7EBB" w:rsidRPr="00C742EB" w:rsidRDefault="006E7EBB" w:rsidP="008D00DB">
            <w:pPr>
              <w:jc w:val="center"/>
              <w:rPr>
                <w:color w:val="000000"/>
                <w:sz w:val="24"/>
                <w:szCs w:val="24"/>
              </w:rPr>
            </w:pPr>
            <w:r w:rsidRPr="00C742EB">
              <w:rPr>
                <w:color w:val="000000"/>
                <w:sz w:val="24"/>
                <w:szCs w:val="24"/>
              </w:rPr>
              <w:t>0</w:t>
            </w:r>
          </w:p>
        </w:tc>
      </w:tr>
      <w:tr w:rsidR="006E7EBB" w:rsidRPr="00C742EB" w14:paraId="7E0AC8E4" w14:textId="77777777" w:rsidTr="008D00DB">
        <w:trPr>
          <w:trHeight w:val="300"/>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14:paraId="7D50DC9C" w14:textId="77777777" w:rsidR="006E7EBB" w:rsidRPr="00C742EB" w:rsidRDefault="006E7EBB" w:rsidP="008D00DB">
            <w:pPr>
              <w:jc w:val="center"/>
              <w:rPr>
                <w:color w:val="000000"/>
                <w:sz w:val="24"/>
                <w:szCs w:val="24"/>
              </w:rPr>
            </w:pPr>
            <w:r w:rsidRPr="00C742EB">
              <w:rPr>
                <w:color w:val="000000"/>
                <w:sz w:val="24"/>
                <w:szCs w:val="24"/>
              </w:rPr>
              <w:t>2.5</w:t>
            </w:r>
          </w:p>
        </w:tc>
        <w:tc>
          <w:tcPr>
            <w:tcW w:w="865" w:type="pct"/>
            <w:tcBorders>
              <w:top w:val="nil"/>
              <w:left w:val="nil"/>
              <w:bottom w:val="single" w:sz="4" w:space="0" w:color="auto"/>
              <w:right w:val="single" w:sz="4" w:space="0" w:color="auto"/>
            </w:tcBorders>
            <w:shd w:val="clear" w:color="auto" w:fill="auto"/>
            <w:vAlign w:val="center"/>
            <w:hideMark/>
          </w:tcPr>
          <w:p w14:paraId="222C5591" w14:textId="77777777" w:rsidR="006E7EBB" w:rsidRPr="00C742EB" w:rsidRDefault="006E7EBB" w:rsidP="008D00DB">
            <w:pPr>
              <w:rPr>
                <w:color w:val="000000"/>
                <w:sz w:val="24"/>
                <w:szCs w:val="24"/>
              </w:rPr>
            </w:pPr>
            <w:r w:rsidRPr="00C742EB">
              <w:rPr>
                <w:color w:val="000000"/>
                <w:sz w:val="24"/>
                <w:szCs w:val="24"/>
              </w:rPr>
              <w:t>после 1995</w:t>
            </w:r>
          </w:p>
        </w:tc>
        <w:tc>
          <w:tcPr>
            <w:tcW w:w="1262" w:type="pct"/>
            <w:tcBorders>
              <w:top w:val="nil"/>
              <w:left w:val="nil"/>
              <w:bottom w:val="single" w:sz="4" w:space="0" w:color="auto"/>
              <w:right w:val="single" w:sz="4" w:space="0" w:color="auto"/>
            </w:tcBorders>
            <w:shd w:val="clear" w:color="auto" w:fill="auto"/>
            <w:vAlign w:val="center"/>
            <w:hideMark/>
          </w:tcPr>
          <w:p w14:paraId="19DB701F" w14:textId="77777777" w:rsidR="006E7EBB" w:rsidRPr="00C742EB" w:rsidRDefault="006E7EBB" w:rsidP="008D00DB">
            <w:pPr>
              <w:jc w:val="center"/>
              <w:rPr>
                <w:color w:val="000000"/>
                <w:sz w:val="24"/>
                <w:szCs w:val="24"/>
              </w:rPr>
            </w:pPr>
            <w:r w:rsidRPr="00C742EB">
              <w:rPr>
                <w:color w:val="000000"/>
                <w:sz w:val="24"/>
                <w:szCs w:val="24"/>
              </w:rPr>
              <w:t>157</w:t>
            </w:r>
          </w:p>
        </w:tc>
        <w:tc>
          <w:tcPr>
            <w:tcW w:w="904" w:type="pct"/>
            <w:tcBorders>
              <w:top w:val="nil"/>
              <w:left w:val="nil"/>
              <w:bottom w:val="single" w:sz="4" w:space="0" w:color="auto"/>
              <w:right w:val="single" w:sz="4" w:space="0" w:color="auto"/>
            </w:tcBorders>
            <w:shd w:val="clear" w:color="auto" w:fill="auto"/>
            <w:vAlign w:val="center"/>
            <w:hideMark/>
          </w:tcPr>
          <w:p w14:paraId="126923F1" w14:textId="77777777" w:rsidR="006E7EBB" w:rsidRPr="00C742EB" w:rsidRDefault="006E7EBB" w:rsidP="008D00DB">
            <w:pPr>
              <w:jc w:val="center"/>
              <w:rPr>
                <w:color w:val="000000"/>
                <w:sz w:val="24"/>
                <w:szCs w:val="24"/>
              </w:rPr>
            </w:pPr>
            <w:r w:rsidRPr="00C742EB">
              <w:rPr>
                <w:color w:val="000000"/>
                <w:sz w:val="24"/>
                <w:szCs w:val="24"/>
              </w:rPr>
              <w:t>58</w:t>
            </w:r>
          </w:p>
        </w:tc>
        <w:tc>
          <w:tcPr>
            <w:tcW w:w="532" w:type="pct"/>
            <w:tcBorders>
              <w:top w:val="nil"/>
              <w:left w:val="nil"/>
              <w:bottom w:val="single" w:sz="4" w:space="0" w:color="auto"/>
              <w:right w:val="single" w:sz="4" w:space="0" w:color="auto"/>
            </w:tcBorders>
            <w:shd w:val="clear" w:color="auto" w:fill="auto"/>
            <w:vAlign w:val="center"/>
            <w:hideMark/>
          </w:tcPr>
          <w:p w14:paraId="66947D62" w14:textId="77777777" w:rsidR="006E7EBB" w:rsidRPr="00C742EB" w:rsidRDefault="006E7EBB" w:rsidP="008D00DB">
            <w:pPr>
              <w:jc w:val="center"/>
              <w:rPr>
                <w:color w:val="000000"/>
                <w:sz w:val="24"/>
                <w:szCs w:val="24"/>
              </w:rPr>
            </w:pPr>
            <w:r w:rsidRPr="00C742EB">
              <w:rPr>
                <w:color w:val="000000"/>
                <w:sz w:val="24"/>
                <w:szCs w:val="24"/>
              </w:rPr>
              <w:t>48</w:t>
            </w:r>
          </w:p>
        </w:tc>
        <w:tc>
          <w:tcPr>
            <w:tcW w:w="990" w:type="pct"/>
            <w:tcBorders>
              <w:top w:val="nil"/>
              <w:left w:val="nil"/>
              <w:bottom w:val="single" w:sz="4" w:space="0" w:color="auto"/>
              <w:right w:val="single" w:sz="4" w:space="0" w:color="auto"/>
            </w:tcBorders>
            <w:shd w:val="clear" w:color="auto" w:fill="auto"/>
            <w:vAlign w:val="center"/>
            <w:hideMark/>
          </w:tcPr>
          <w:p w14:paraId="699B1894" w14:textId="77777777" w:rsidR="006E7EBB" w:rsidRPr="00C742EB" w:rsidRDefault="006E7EBB" w:rsidP="008D00DB">
            <w:pPr>
              <w:jc w:val="center"/>
              <w:rPr>
                <w:color w:val="000000"/>
                <w:sz w:val="24"/>
                <w:szCs w:val="24"/>
              </w:rPr>
            </w:pPr>
            <w:r w:rsidRPr="00C742EB">
              <w:rPr>
                <w:color w:val="000000"/>
                <w:sz w:val="24"/>
                <w:szCs w:val="24"/>
              </w:rPr>
              <w:t>0</w:t>
            </w:r>
          </w:p>
        </w:tc>
      </w:tr>
    </w:tbl>
    <w:p w14:paraId="7EC9DEF1" w14:textId="77777777" w:rsidR="006E7EBB" w:rsidRPr="00C742EB" w:rsidRDefault="006E7EBB" w:rsidP="006E7EBB">
      <w:pPr>
        <w:ind w:firstLine="709"/>
        <w:contextualSpacing/>
        <w:jc w:val="both"/>
        <w:rPr>
          <w:rFonts w:eastAsiaTheme="minorHAnsi"/>
          <w:color w:val="000000"/>
          <w:sz w:val="24"/>
          <w:szCs w:val="24"/>
          <w:lang w:eastAsia="en-US"/>
        </w:rPr>
      </w:pPr>
      <w:r w:rsidRPr="00C742EB">
        <w:rPr>
          <w:rFonts w:eastAsiaTheme="minorHAnsi"/>
          <w:color w:val="000000"/>
          <w:sz w:val="24"/>
          <w:szCs w:val="24"/>
          <w:lang w:eastAsia="en-US"/>
        </w:rPr>
        <w:t xml:space="preserve">  </w:t>
      </w:r>
    </w:p>
    <w:p w14:paraId="217AB72B" w14:textId="77777777" w:rsidR="006E7EBB" w:rsidRDefault="006E7EBB" w:rsidP="006E7EBB">
      <w:pPr>
        <w:ind w:firstLine="709"/>
        <w:jc w:val="both"/>
        <w:rPr>
          <w:rFonts w:eastAsia="Calibri"/>
          <w:sz w:val="24"/>
          <w:szCs w:val="24"/>
          <w:lang w:eastAsia="en-US"/>
        </w:rPr>
      </w:pPr>
    </w:p>
    <w:p w14:paraId="7BD1AA95" w14:textId="77777777" w:rsidR="006E7EBB" w:rsidRDefault="006E7EBB" w:rsidP="006E7EBB">
      <w:pPr>
        <w:jc w:val="both"/>
        <w:rPr>
          <w:rFonts w:eastAsia="Calibri"/>
          <w:sz w:val="24"/>
          <w:szCs w:val="24"/>
          <w:lang w:eastAsia="en-US"/>
        </w:rPr>
      </w:pPr>
      <w:r w:rsidRPr="00F90A04">
        <w:rPr>
          <w:noProof/>
        </w:rPr>
        <w:drawing>
          <wp:inline distT="0" distB="0" distL="0" distR="0" wp14:anchorId="676C7886" wp14:editId="47588FA9">
            <wp:extent cx="5772956" cy="6392167"/>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2956" cy="6392167"/>
                    </a:xfrm>
                    <a:prstGeom prst="rect">
                      <a:avLst/>
                    </a:prstGeom>
                  </pic:spPr>
                </pic:pic>
              </a:graphicData>
            </a:graphic>
          </wp:inline>
        </w:drawing>
      </w:r>
    </w:p>
    <w:p w14:paraId="358A1EA6" w14:textId="77777777" w:rsidR="006E7EBB" w:rsidRPr="00C742EB" w:rsidRDefault="006E7EBB" w:rsidP="006E7EBB">
      <w:pPr>
        <w:spacing w:before="60" w:after="60"/>
        <w:contextualSpacing/>
        <w:jc w:val="both"/>
        <w:rPr>
          <w:rFonts w:eastAsiaTheme="minorHAnsi" w:cstheme="minorBidi"/>
          <w:sz w:val="32"/>
          <w:szCs w:val="22"/>
          <w:lang w:eastAsia="en-US"/>
        </w:rPr>
      </w:pPr>
      <w:r w:rsidRPr="00C742EB">
        <w:rPr>
          <w:rFonts w:eastAsiaTheme="minorHAnsi" w:cstheme="minorBidi"/>
          <w:b/>
          <w:sz w:val="22"/>
          <w:szCs w:val="22"/>
          <w:lang w:eastAsia="en-US"/>
        </w:rPr>
        <w:t xml:space="preserve">Рисунок </w:t>
      </w:r>
      <w:r w:rsidRPr="00C742EB">
        <w:rPr>
          <w:rFonts w:eastAsiaTheme="minorHAnsi" w:cstheme="minorBidi"/>
          <w:b/>
          <w:sz w:val="22"/>
          <w:szCs w:val="22"/>
          <w:lang w:eastAsia="en-US"/>
        </w:rPr>
        <w:fldChar w:fldCharType="begin"/>
      </w:r>
      <w:r w:rsidRPr="00C742EB">
        <w:rPr>
          <w:rFonts w:eastAsiaTheme="minorHAnsi" w:cstheme="minorBidi"/>
          <w:b/>
          <w:sz w:val="22"/>
          <w:szCs w:val="22"/>
          <w:lang w:eastAsia="en-US"/>
        </w:rPr>
        <w:instrText xml:space="preserve"> SEQ Рисунок \* ARABIC </w:instrText>
      </w:r>
      <w:r w:rsidRPr="00C742EB">
        <w:rPr>
          <w:rFonts w:eastAsiaTheme="minorHAnsi" w:cstheme="minorBidi"/>
          <w:b/>
          <w:sz w:val="22"/>
          <w:szCs w:val="22"/>
          <w:lang w:eastAsia="en-US"/>
        </w:rPr>
        <w:fldChar w:fldCharType="separate"/>
      </w:r>
      <w:r w:rsidR="00C654F8">
        <w:rPr>
          <w:rFonts w:eastAsiaTheme="minorHAnsi" w:cstheme="minorBidi"/>
          <w:b/>
          <w:noProof/>
          <w:sz w:val="22"/>
          <w:szCs w:val="22"/>
          <w:lang w:eastAsia="en-US"/>
        </w:rPr>
        <w:t>2</w:t>
      </w:r>
      <w:r w:rsidRPr="00C742EB">
        <w:rPr>
          <w:rFonts w:eastAsiaTheme="minorHAnsi" w:cstheme="minorBidi"/>
          <w:b/>
          <w:sz w:val="22"/>
          <w:szCs w:val="22"/>
          <w:lang w:eastAsia="en-US"/>
        </w:rPr>
        <w:fldChar w:fldCharType="end"/>
      </w:r>
      <w:r w:rsidRPr="00C742EB">
        <w:rPr>
          <w:rFonts w:eastAsiaTheme="minorHAnsi" w:cstheme="minorBidi"/>
          <w:b/>
          <w:sz w:val="22"/>
          <w:szCs w:val="22"/>
          <w:lang w:eastAsia="en-US"/>
        </w:rPr>
        <w:t>.</w:t>
      </w:r>
      <w:r w:rsidRPr="00C742EB">
        <w:rPr>
          <w:rFonts w:eastAsiaTheme="minorHAnsi" w:cstheme="minorBidi"/>
          <w:b/>
          <w:sz w:val="28"/>
          <w:szCs w:val="22"/>
          <w:lang w:eastAsia="en-US"/>
        </w:rPr>
        <w:t xml:space="preserve"> </w:t>
      </w:r>
      <w:r w:rsidRPr="00C742EB">
        <w:rPr>
          <w:rFonts w:eastAsiaTheme="minorHAnsi" w:cstheme="minorBidi"/>
          <w:b/>
          <w:bCs/>
          <w:sz w:val="22"/>
          <w:szCs w:val="18"/>
          <w:lang w:eastAsia="en-US"/>
        </w:rPr>
        <w:t xml:space="preserve"> Схема территориального деления гп Фёдоровский</w:t>
      </w:r>
    </w:p>
    <w:p w14:paraId="0EC69E59" w14:textId="77777777" w:rsidR="006E7EBB" w:rsidRDefault="006E7EBB" w:rsidP="006E7EBB">
      <w:pPr>
        <w:jc w:val="both"/>
        <w:rPr>
          <w:rFonts w:eastAsia="Calibri"/>
          <w:sz w:val="24"/>
          <w:szCs w:val="24"/>
          <w:lang w:eastAsia="en-US"/>
        </w:rPr>
        <w:sectPr w:rsidR="006E7EBB" w:rsidSect="00B8172D">
          <w:pgSz w:w="11906" w:h="16838"/>
          <w:pgMar w:top="1134" w:right="850" w:bottom="1134" w:left="1134" w:header="708" w:footer="708" w:gutter="0"/>
          <w:cols w:space="708"/>
          <w:docGrid w:linePitch="360"/>
        </w:sectPr>
      </w:pPr>
    </w:p>
    <w:p w14:paraId="74B58037" w14:textId="77777777" w:rsidR="006E7EBB" w:rsidRPr="00F67F74" w:rsidRDefault="006E7EBB" w:rsidP="006E7EBB">
      <w:pPr>
        <w:pStyle w:val="10"/>
        <w:numPr>
          <w:ilvl w:val="0"/>
          <w:numId w:val="0"/>
        </w:numPr>
        <w:spacing w:before="0" w:after="120"/>
        <w:ind w:firstLine="709"/>
        <w:rPr>
          <w:bCs/>
          <w:iCs/>
          <w:sz w:val="24"/>
          <w:szCs w:val="24"/>
        </w:rPr>
      </w:pPr>
      <w:bookmarkStart w:id="17" w:name="_Toc106546953"/>
      <w:bookmarkStart w:id="18" w:name="_Toc196739972"/>
      <w:r w:rsidRPr="00F67F74">
        <w:rPr>
          <w:bCs/>
          <w:iCs/>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17"/>
      <w:bookmarkEnd w:id="18"/>
    </w:p>
    <w:p w14:paraId="7204AD8C" w14:textId="77777777" w:rsidR="006E7EBB" w:rsidRPr="00EC55E9" w:rsidRDefault="006E7EBB" w:rsidP="006E7EBB">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19" w:name="_Toc196739973"/>
      <w:r>
        <w:rPr>
          <w:rFonts w:ascii="Times New Roman" w:hAnsi="Times New Roman" w:cs="Times New Roman"/>
          <w:b/>
          <w:color w:val="auto"/>
          <w:sz w:val="24"/>
          <w:szCs w:val="24"/>
        </w:rPr>
        <w:t>В</w:t>
      </w:r>
      <w:r w:rsidRPr="00B25E7B">
        <w:rPr>
          <w:rFonts w:ascii="Times New Roman" w:hAnsi="Times New Roman" w:cs="Times New Roman"/>
          <w:b/>
          <w:color w:val="auto"/>
          <w:sz w:val="24"/>
          <w:szCs w:val="24"/>
        </w:rPr>
        <w:t>еличины существующей отапливаемой площади строительных фондов и приросты отапливаемой площади</w:t>
      </w:r>
      <w:r>
        <w:rPr>
          <w:rFonts w:ascii="Times New Roman" w:hAnsi="Times New Roman" w:cs="Times New Roman"/>
          <w:b/>
          <w:color w:val="auto"/>
          <w:sz w:val="24"/>
          <w:szCs w:val="24"/>
        </w:rPr>
        <w:t xml:space="preserve"> </w:t>
      </w:r>
      <w:r w:rsidRPr="00B25E7B">
        <w:rPr>
          <w:rFonts w:ascii="Times New Roman" w:hAnsi="Times New Roman" w:cs="Times New Roman"/>
          <w:b/>
          <w:color w:val="auto"/>
          <w:sz w:val="24"/>
          <w:szCs w:val="24"/>
        </w:rPr>
        <w:t>строительных фондов по расчетным элементам территориального деления с разделением объектов строительства на</w:t>
      </w:r>
      <w:r>
        <w:rPr>
          <w:rFonts w:ascii="Times New Roman" w:hAnsi="Times New Roman" w:cs="Times New Roman"/>
          <w:b/>
          <w:color w:val="auto"/>
          <w:sz w:val="24"/>
          <w:szCs w:val="24"/>
        </w:rPr>
        <w:t xml:space="preserve"> </w:t>
      </w:r>
      <w:r w:rsidRPr="00B25E7B">
        <w:rPr>
          <w:rFonts w:ascii="Times New Roman" w:hAnsi="Times New Roman" w:cs="Times New Roman"/>
          <w:b/>
          <w:color w:val="auto"/>
          <w:sz w:val="24"/>
          <w:szCs w:val="24"/>
        </w:rPr>
        <w:t>многоквартирные дома, индивидуальные жилые дома, общественные здания и производственные здания</w:t>
      </w:r>
      <w:r>
        <w:rPr>
          <w:rFonts w:ascii="Times New Roman" w:hAnsi="Times New Roman" w:cs="Times New Roman"/>
          <w:b/>
          <w:color w:val="auto"/>
          <w:sz w:val="24"/>
          <w:szCs w:val="24"/>
        </w:rPr>
        <w:t xml:space="preserve"> </w:t>
      </w:r>
      <w:r w:rsidRPr="00B25E7B">
        <w:rPr>
          <w:rFonts w:ascii="Times New Roman" w:hAnsi="Times New Roman" w:cs="Times New Roman"/>
          <w:b/>
          <w:color w:val="auto"/>
          <w:sz w:val="24"/>
          <w:szCs w:val="24"/>
        </w:rPr>
        <w:t xml:space="preserve">промышленных предприятий по этапам - на каждый год первого 5-летнего периода и на последующие </w:t>
      </w:r>
      <w:r>
        <w:rPr>
          <w:rFonts w:ascii="Times New Roman" w:hAnsi="Times New Roman" w:cs="Times New Roman"/>
          <w:b/>
          <w:color w:val="auto"/>
          <w:sz w:val="24"/>
          <w:szCs w:val="24"/>
        </w:rPr>
        <w:t>5-летние периоды (далее - этапы)</w:t>
      </w:r>
      <w:bookmarkEnd w:id="19"/>
    </w:p>
    <w:p w14:paraId="3882BF88" w14:textId="77777777" w:rsidR="006E7EBB" w:rsidRPr="006E6694" w:rsidRDefault="006E7EBB" w:rsidP="006E7EBB">
      <w:pPr>
        <w:keepNext/>
        <w:keepLines/>
        <w:tabs>
          <w:tab w:val="left" w:pos="993"/>
        </w:tabs>
        <w:ind w:firstLine="709"/>
        <w:jc w:val="both"/>
        <w:rPr>
          <w:sz w:val="24"/>
          <w:szCs w:val="28"/>
        </w:rPr>
      </w:pPr>
      <w:bookmarkStart w:id="20" w:name="_Hlk111719212"/>
      <w:r w:rsidRPr="006E6694">
        <w:rPr>
          <w:sz w:val="24"/>
          <w:szCs w:val="28"/>
        </w:rPr>
        <w:t xml:space="preserve">Актуализация Схемы теплоснабжения городского поселения </w:t>
      </w:r>
      <w:r>
        <w:rPr>
          <w:sz w:val="24"/>
          <w:szCs w:val="28"/>
        </w:rPr>
        <w:t>Фёдоровский</w:t>
      </w:r>
      <w:r w:rsidRPr="006E6694">
        <w:rPr>
          <w:sz w:val="24"/>
          <w:szCs w:val="28"/>
        </w:rPr>
        <w:t xml:space="preserve">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w:t>
      </w:r>
    </w:p>
    <w:p w14:paraId="0AFA9F00" w14:textId="77777777" w:rsidR="006E7EBB" w:rsidRPr="006E6694" w:rsidRDefault="006E7EBB" w:rsidP="006E7EBB">
      <w:pPr>
        <w:keepNext/>
        <w:keepLines/>
        <w:tabs>
          <w:tab w:val="left" w:pos="993"/>
        </w:tabs>
        <w:ind w:firstLine="709"/>
        <w:jc w:val="both"/>
        <w:rPr>
          <w:sz w:val="24"/>
          <w:szCs w:val="28"/>
        </w:rPr>
      </w:pPr>
      <w:r w:rsidRPr="006E6694">
        <w:rPr>
          <w:sz w:val="24"/>
          <w:szCs w:val="28"/>
        </w:rPr>
        <w:t>Генеральный план муниципального образования б</w:t>
      </w:r>
      <w:r>
        <w:rPr>
          <w:sz w:val="24"/>
          <w:szCs w:val="28"/>
        </w:rPr>
        <w:t>ыл разработан и утвержден в 2023</w:t>
      </w:r>
      <w:r w:rsidRPr="006E6694">
        <w:rPr>
          <w:sz w:val="24"/>
          <w:szCs w:val="28"/>
        </w:rPr>
        <w:t xml:space="preserve"> году.</w:t>
      </w:r>
      <w:r w:rsidRPr="006E6694">
        <w:rPr>
          <w:color w:val="FF0000"/>
          <w:sz w:val="24"/>
          <w:szCs w:val="28"/>
        </w:rPr>
        <w:t xml:space="preserve"> </w:t>
      </w:r>
      <w:r w:rsidRPr="006E6694">
        <w:rPr>
          <w:sz w:val="24"/>
          <w:szCs w:val="28"/>
        </w:rPr>
        <w:t xml:space="preserve">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14:paraId="4BB26744" w14:textId="77777777" w:rsidR="006E7EBB" w:rsidRPr="006E6694" w:rsidRDefault="006E7EBB" w:rsidP="006E7EBB">
      <w:pPr>
        <w:keepNext/>
        <w:keepLines/>
        <w:tabs>
          <w:tab w:val="left" w:pos="993"/>
        </w:tabs>
        <w:ind w:firstLine="709"/>
        <w:jc w:val="both"/>
        <w:rPr>
          <w:sz w:val="24"/>
          <w:szCs w:val="28"/>
        </w:rPr>
      </w:pPr>
      <w:r w:rsidRPr="006E6694">
        <w:rPr>
          <w:sz w:val="24"/>
          <w:szCs w:val="28"/>
        </w:rPr>
        <w:t xml:space="preserve">Основными задачами генерального плана являются: </w:t>
      </w:r>
    </w:p>
    <w:p w14:paraId="16307240" w14:textId="77777777" w:rsidR="006E7EBB" w:rsidRPr="006E6694" w:rsidRDefault="006E7EBB" w:rsidP="006E7EBB">
      <w:pPr>
        <w:pStyle w:val="ad"/>
        <w:keepNext/>
        <w:keepLines/>
        <w:numPr>
          <w:ilvl w:val="0"/>
          <w:numId w:val="64"/>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многофакторный и комплексный анализ современного состояния территории городского округа;</w:t>
      </w:r>
    </w:p>
    <w:p w14:paraId="5B9BACDB" w14:textId="77777777" w:rsidR="006E7EBB" w:rsidRPr="006E6694" w:rsidRDefault="006E7EBB" w:rsidP="006E7EBB">
      <w:pPr>
        <w:pStyle w:val="ad"/>
        <w:keepNext/>
        <w:keepLines/>
        <w:numPr>
          <w:ilvl w:val="0"/>
          <w:numId w:val="64"/>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выявление основных проблем и направлений комплексного развития территорий города и населенных пунктов;</w:t>
      </w:r>
    </w:p>
    <w:p w14:paraId="7E4342D1" w14:textId="77777777" w:rsidR="006E7EBB" w:rsidRPr="006E6694" w:rsidRDefault="006E7EBB" w:rsidP="006E7EBB">
      <w:pPr>
        <w:pStyle w:val="ad"/>
        <w:keepNext/>
        <w:keepLines/>
        <w:numPr>
          <w:ilvl w:val="0"/>
          <w:numId w:val="64"/>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разработка концепции устойчивого развития территории города;</w:t>
      </w:r>
    </w:p>
    <w:p w14:paraId="75675664" w14:textId="77777777" w:rsidR="006E7EBB" w:rsidRPr="006E6694" w:rsidRDefault="006E7EBB" w:rsidP="006E7EBB">
      <w:pPr>
        <w:pStyle w:val="ad"/>
        <w:keepNext/>
        <w:keepLines/>
        <w:numPr>
          <w:ilvl w:val="0"/>
          <w:numId w:val="64"/>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 xml:space="preserve">разработка перечня мероприятий по территориальному планированию; </w:t>
      </w:r>
    </w:p>
    <w:p w14:paraId="186A2DF2" w14:textId="77777777" w:rsidR="006E7EBB" w:rsidRPr="006E6694" w:rsidRDefault="006E7EBB" w:rsidP="006E7EBB">
      <w:pPr>
        <w:pStyle w:val="ad"/>
        <w:keepNext/>
        <w:keepLines/>
        <w:numPr>
          <w:ilvl w:val="0"/>
          <w:numId w:val="64"/>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обоснование предложений по территориальному планированию;</w:t>
      </w:r>
    </w:p>
    <w:p w14:paraId="3C715AE1" w14:textId="77777777" w:rsidR="006E7EBB" w:rsidRDefault="006E7EBB" w:rsidP="006E7EBB">
      <w:pPr>
        <w:pStyle w:val="ad"/>
        <w:keepNext/>
        <w:keepLines/>
        <w:numPr>
          <w:ilvl w:val="0"/>
          <w:numId w:val="64"/>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установление этапов реализации мероприятий по территориальному планированию. Генеральный план разработан на территории муниципального образования в границах черты проектирования.</w:t>
      </w:r>
    </w:p>
    <w:p w14:paraId="63B84BE4" w14:textId="77777777" w:rsidR="006E7EBB" w:rsidRPr="00C742EB" w:rsidRDefault="006E7EBB" w:rsidP="006E7EBB">
      <w:pPr>
        <w:pStyle w:val="ad"/>
        <w:keepNext/>
        <w:keepLines/>
        <w:tabs>
          <w:tab w:val="left" w:pos="993"/>
        </w:tabs>
        <w:spacing w:before="60" w:after="60"/>
        <w:ind w:left="0" w:firstLine="709"/>
        <w:contextualSpacing/>
        <w:jc w:val="both"/>
        <w:rPr>
          <w:sz w:val="24"/>
          <w:szCs w:val="28"/>
        </w:rPr>
      </w:pPr>
      <w:r w:rsidRPr="00C742EB">
        <w:rPr>
          <w:sz w:val="24"/>
          <w:szCs w:val="28"/>
        </w:rPr>
        <w:t>При планировании развития территории жилой застройки, определения типологии жилой застройки и объемов жилищного строительства во внимание приняты следующие факторы:</w:t>
      </w:r>
    </w:p>
    <w:p w14:paraId="30446815" w14:textId="77777777" w:rsidR="006E7EBB" w:rsidRPr="00C742EB" w:rsidRDefault="006E7EBB" w:rsidP="006E7EBB">
      <w:pPr>
        <w:pStyle w:val="ad"/>
        <w:keepNext/>
        <w:keepLines/>
        <w:tabs>
          <w:tab w:val="left" w:pos="993"/>
        </w:tabs>
        <w:spacing w:before="60" w:after="60"/>
        <w:ind w:left="0" w:firstLine="709"/>
        <w:contextualSpacing/>
        <w:jc w:val="both"/>
        <w:rPr>
          <w:sz w:val="24"/>
          <w:szCs w:val="28"/>
        </w:rPr>
      </w:pPr>
      <w:r w:rsidRPr="00C742EB">
        <w:rPr>
          <w:sz w:val="24"/>
          <w:szCs w:val="28"/>
        </w:rPr>
        <w:t>-</w:t>
      </w:r>
      <w:r w:rsidRPr="00C742EB">
        <w:rPr>
          <w:sz w:val="24"/>
          <w:szCs w:val="28"/>
        </w:rPr>
        <w:tab/>
        <w:t>прогнозируемый рост численности населения до 28,1 тыс. человек на конец 2040 года;</w:t>
      </w:r>
    </w:p>
    <w:p w14:paraId="4B59C9F1" w14:textId="77777777" w:rsidR="006E7EBB" w:rsidRPr="00C742EB" w:rsidRDefault="006E7EBB" w:rsidP="006E7EBB">
      <w:pPr>
        <w:pStyle w:val="ad"/>
        <w:keepNext/>
        <w:keepLines/>
        <w:tabs>
          <w:tab w:val="left" w:pos="993"/>
        </w:tabs>
        <w:spacing w:before="60" w:after="60"/>
        <w:ind w:left="0" w:firstLine="709"/>
        <w:contextualSpacing/>
        <w:jc w:val="both"/>
        <w:rPr>
          <w:sz w:val="24"/>
          <w:szCs w:val="28"/>
        </w:rPr>
      </w:pPr>
      <w:r w:rsidRPr="00C742EB">
        <w:rPr>
          <w:sz w:val="24"/>
          <w:szCs w:val="28"/>
        </w:rPr>
        <w:t>-</w:t>
      </w:r>
      <w:r w:rsidRPr="00C742EB">
        <w:rPr>
          <w:sz w:val="24"/>
          <w:szCs w:val="28"/>
        </w:rPr>
        <w:tab/>
        <w:t>необходимость сноса жилищного фонда, признанного непригодным для проживания;</w:t>
      </w:r>
    </w:p>
    <w:p w14:paraId="4EA4F3FF" w14:textId="77777777" w:rsidR="006E7EBB" w:rsidRPr="006E6694" w:rsidRDefault="006E7EBB" w:rsidP="006E7EBB">
      <w:pPr>
        <w:pStyle w:val="ad"/>
        <w:keepNext/>
        <w:keepLines/>
        <w:tabs>
          <w:tab w:val="left" w:pos="993"/>
        </w:tabs>
        <w:spacing w:before="60" w:after="60"/>
        <w:ind w:left="0" w:firstLine="709"/>
        <w:contextualSpacing/>
        <w:jc w:val="both"/>
        <w:rPr>
          <w:sz w:val="24"/>
          <w:szCs w:val="28"/>
        </w:rPr>
      </w:pPr>
      <w:r w:rsidRPr="00C742EB">
        <w:rPr>
          <w:sz w:val="24"/>
          <w:szCs w:val="28"/>
        </w:rPr>
        <w:t>-</w:t>
      </w:r>
      <w:r w:rsidRPr="00C742EB">
        <w:rPr>
          <w:sz w:val="24"/>
          <w:szCs w:val="28"/>
        </w:rPr>
        <w:tab/>
        <w:t>число семей, состоящих в очереди на бесплатное предоставление земельных участков, обеспеченных инфраструктурой.</w:t>
      </w:r>
    </w:p>
    <w:bookmarkEnd w:id="20"/>
    <w:p w14:paraId="2931687C" w14:textId="77777777" w:rsidR="006E7EBB" w:rsidRPr="00C742EB" w:rsidRDefault="006E7EBB" w:rsidP="006E7EBB">
      <w:pPr>
        <w:tabs>
          <w:tab w:val="left" w:pos="851"/>
          <w:tab w:val="left" w:pos="993"/>
        </w:tabs>
        <w:autoSpaceDE w:val="0"/>
        <w:autoSpaceDN w:val="0"/>
        <w:ind w:firstLine="709"/>
        <w:contextualSpacing/>
        <w:jc w:val="both"/>
        <w:rPr>
          <w:rFonts w:eastAsiaTheme="minorHAnsi" w:cstheme="minorBidi"/>
          <w:b/>
          <w:sz w:val="24"/>
          <w:szCs w:val="28"/>
          <w:lang w:eastAsia="en-US"/>
        </w:rPr>
      </w:pPr>
      <w:r w:rsidRPr="00C742EB">
        <w:rPr>
          <w:rFonts w:eastAsiaTheme="minorHAnsi" w:cstheme="minorBidi"/>
          <w:b/>
          <w:sz w:val="24"/>
          <w:szCs w:val="28"/>
          <w:lang w:eastAsia="en-US"/>
        </w:rPr>
        <w:t>Социальная инфраструктура</w:t>
      </w:r>
    </w:p>
    <w:p w14:paraId="678237A2" w14:textId="77777777" w:rsidR="006E7EBB" w:rsidRPr="00C742EB" w:rsidRDefault="006E7EBB" w:rsidP="006E7EBB">
      <w:pPr>
        <w:tabs>
          <w:tab w:val="left" w:pos="851"/>
          <w:tab w:val="left" w:pos="993"/>
        </w:tabs>
        <w:autoSpaceDE w:val="0"/>
        <w:autoSpaceDN w:val="0"/>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 xml:space="preserve">На территории городского поселения Фёдоровский расположено три детских сада, введенных в эксплуатацию с 1987 по 2014 годы. Каждый детский сад имеет по 3 филиала на территории муниципального образования. При дошкольных образовательных организациях работают консультационные пункты, оказывающие методическую, психолого-педагогическую, диагностическую и консультативную помощь 60 детям в возрасте от 1 до 7 лет.  </w:t>
      </w:r>
    </w:p>
    <w:p w14:paraId="099D32D9" w14:textId="77777777" w:rsidR="006E7EBB" w:rsidRPr="00C742EB" w:rsidRDefault="006E7EBB" w:rsidP="006E7EBB">
      <w:pPr>
        <w:tabs>
          <w:tab w:val="left" w:pos="851"/>
          <w:tab w:val="left" w:pos="993"/>
        </w:tabs>
        <w:autoSpaceDE w:val="0"/>
        <w:autoSpaceDN w:val="0"/>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В целом население городского поселения обеспечено дошкольными образовательными организациями на 93%.</w:t>
      </w:r>
    </w:p>
    <w:p w14:paraId="6EB45F02" w14:textId="77777777" w:rsidR="006E7EBB" w:rsidRPr="00C742EB" w:rsidRDefault="006E7EBB" w:rsidP="006E7EBB">
      <w:pPr>
        <w:tabs>
          <w:tab w:val="left" w:pos="851"/>
          <w:tab w:val="left" w:pos="993"/>
        </w:tabs>
        <w:autoSpaceDE w:val="0"/>
        <w:autoSpaceDN w:val="0"/>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Общее образование детям предоставляется на базе трех школ. В целом население городского поселения обеспечено школьными образовательными организациями на 80%.</w:t>
      </w:r>
    </w:p>
    <w:p w14:paraId="18ADC810" w14:textId="77777777" w:rsidR="006E7EBB" w:rsidRPr="00C742EB" w:rsidRDefault="006E7EBB" w:rsidP="006E7EBB">
      <w:pPr>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 xml:space="preserve">На территории городского поселения функционируют муниципальные организации в области культуры и искусства: </w:t>
      </w:r>
    </w:p>
    <w:p w14:paraId="5DE0DCDC" w14:textId="77777777" w:rsidR="006E7EBB" w:rsidRPr="00C742EB" w:rsidRDefault="006E7EBB" w:rsidP="006E7EBB">
      <w:pPr>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-МАУК «Культурно-досуговый центр «Премьер»;</w:t>
      </w:r>
    </w:p>
    <w:p w14:paraId="1685D5F7" w14:textId="77777777" w:rsidR="006E7EBB" w:rsidRPr="00C742EB" w:rsidRDefault="006E7EBB" w:rsidP="006E7EBB">
      <w:pPr>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-библиотечное отделение МАУК «Культурно-досуговый центр «Премьер».</w:t>
      </w:r>
    </w:p>
    <w:p w14:paraId="276E29BE" w14:textId="77777777" w:rsidR="006E7EBB" w:rsidRPr="00C742EB" w:rsidRDefault="006E7EBB" w:rsidP="006E7EBB">
      <w:pPr>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 xml:space="preserve">На базе МАУК «Культурно-досуговый центр «Премьер» предоставляются услуги кинопоказа, а также, учреждение является концертной площадкой. </w:t>
      </w:r>
    </w:p>
    <w:p w14:paraId="48441CAA" w14:textId="77777777" w:rsidR="006E7EBB" w:rsidRPr="00C742EB" w:rsidRDefault="006E7EBB" w:rsidP="006E7EBB">
      <w:pPr>
        <w:tabs>
          <w:tab w:val="left" w:pos="851"/>
          <w:tab w:val="left" w:pos="993"/>
        </w:tabs>
        <w:autoSpaceDE w:val="0"/>
        <w:autoSpaceDN w:val="0"/>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Население городского поселения на 100</w:t>
      </w:r>
      <w:r>
        <w:rPr>
          <w:rFonts w:eastAsiaTheme="minorHAnsi" w:cstheme="minorBidi"/>
          <w:sz w:val="24"/>
          <w:szCs w:val="24"/>
          <w:lang w:eastAsia="en-US"/>
        </w:rPr>
        <w:t xml:space="preserve"> </w:t>
      </w:r>
      <w:r w:rsidRPr="00C742EB">
        <w:rPr>
          <w:rFonts w:eastAsiaTheme="minorHAnsi" w:cstheme="minorBidi"/>
          <w:sz w:val="24"/>
          <w:szCs w:val="24"/>
          <w:lang w:eastAsia="en-US"/>
        </w:rPr>
        <w:t>% обеспечено общедоступными библиотеками, домами культуры, кинозалами и местами в домах культуры.</w:t>
      </w:r>
    </w:p>
    <w:p w14:paraId="780C79E6" w14:textId="77777777" w:rsidR="006E7EBB" w:rsidRPr="00C742EB" w:rsidRDefault="006E7EBB" w:rsidP="006E7EBB">
      <w:pPr>
        <w:tabs>
          <w:tab w:val="left" w:pos="851"/>
          <w:tab w:val="left" w:pos="993"/>
        </w:tabs>
        <w:autoSpaceDE w:val="0"/>
        <w:autoSpaceDN w:val="0"/>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Инфраструктура городского поселения представлена объектами спорта, расположенными на базе МАУ «Федоровский спортивно-оздоровительный центр» и спортивного комплекса с универсальным игровым залом.</w:t>
      </w:r>
    </w:p>
    <w:p w14:paraId="11AD6C16" w14:textId="77777777" w:rsidR="006E7EBB" w:rsidRPr="00C742EB" w:rsidRDefault="006E7EBB" w:rsidP="006E7EBB">
      <w:pPr>
        <w:tabs>
          <w:tab w:val="left" w:pos="851"/>
          <w:tab w:val="left" w:pos="993"/>
        </w:tabs>
        <w:autoSpaceDE w:val="0"/>
        <w:autoSpaceDN w:val="0"/>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Сфера здравоохранения в городском поселении Федоровский представлена бюджетным учреждением Ханты-Мансийского автономного округа – Югры «Федоровская городская больница» проектной мощностью 301 посещение в смену/58 коек, фактической – 359 посещений в смену (уровень загруженности – 119%). Год ввода здания в эксплуатацию – 1997, степень износа 23,8</w:t>
      </w:r>
      <w:r>
        <w:rPr>
          <w:rFonts w:eastAsiaTheme="minorHAnsi" w:cstheme="minorBidi"/>
          <w:sz w:val="24"/>
          <w:szCs w:val="24"/>
          <w:lang w:eastAsia="en-US"/>
        </w:rPr>
        <w:t xml:space="preserve"> </w:t>
      </w:r>
      <w:r w:rsidRPr="00C742EB">
        <w:rPr>
          <w:rFonts w:eastAsiaTheme="minorHAnsi" w:cstheme="minorBidi"/>
          <w:sz w:val="24"/>
          <w:szCs w:val="24"/>
          <w:lang w:eastAsia="en-US"/>
        </w:rPr>
        <w:t>%.</w:t>
      </w:r>
    </w:p>
    <w:p w14:paraId="45184176"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4"/>
          <w:lang w:eastAsia="en-US"/>
        </w:rPr>
      </w:pPr>
      <w:r w:rsidRPr="00C742EB">
        <w:rPr>
          <w:rFonts w:eastAsiaTheme="minorHAnsi" w:cstheme="minorBidi"/>
          <w:sz w:val="24"/>
          <w:szCs w:val="24"/>
          <w:lang w:eastAsia="en-US"/>
        </w:rPr>
        <w:t>Среди прочих потребителей бюджетной сферы – Администрация, Центр социального обслуживания населения, Фёдоровская детская музыкальная школа, Фёдоровский центр дополнительного образования, Фёдоровский спортивно-оздоровительный центр, МВД, Почта России и т.д.</w:t>
      </w:r>
    </w:p>
    <w:p w14:paraId="4E9431EB"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p>
    <w:p w14:paraId="264BED59" w14:textId="77777777" w:rsidR="006E7EBB" w:rsidRPr="00C742EB" w:rsidRDefault="006E7EBB" w:rsidP="006E7EBB">
      <w:pPr>
        <w:tabs>
          <w:tab w:val="left" w:pos="851"/>
          <w:tab w:val="left" w:pos="993"/>
        </w:tabs>
        <w:autoSpaceDE w:val="0"/>
        <w:autoSpaceDN w:val="0"/>
        <w:ind w:firstLine="709"/>
        <w:contextualSpacing/>
        <w:jc w:val="both"/>
        <w:rPr>
          <w:rFonts w:eastAsiaTheme="minorHAnsi" w:cstheme="minorBidi"/>
          <w:b/>
          <w:sz w:val="24"/>
          <w:szCs w:val="28"/>
          <w:lang w:eastAsia="en-US"/>
        </w:rPr>
      </w:pPr>
      <w:r w:rsidRPr="00C742EB">
        <w:rPr>
          <w:rFonts w:eastAsiaTheme="minorHAnsi" w:cstheme="minorBidi"/>
          <w:b/>
          <w:sz w:val="24"/>
          <w:szCs w:val="28"/>
          <w:lang w:eastAsia="en-US"/>
        </w:rPr>
        <w:t>Жилищный фонд</w:t>
      </w:r>
    </w:p>
    <w:p w14:paraId="49DD352A"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Проектными решениями генерального плана на территории посёлка Федоровский предусмотрено развитие жилых зон за счет регенерации микрорайонов, расположенных между </w:t>
      </w:r>
      <w:r w:rsidRPr="00C742EB">
        <w:rPr>
          <w:rFonts w:eastAsiaTheme="minorHAnsi" w:cstheme="minorBidi"/>
          <w:sz w:val="24"/>
          <w:szCs w:val="28"/>
          <w:lang w:eastAsia="en-US"/>
        </w:rPr>
        <w:br/>
        <w:t xml:space="preserve">ул. Пионерная и ул. Строителей, где имеется большое количество аварийных и непригодных для эксплуатации жилых домов. </w:t>
      </w:r>
    </w:p>
    <w:p w14:paraId="464D7130"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Новое жилищное строительство предполагается вести за счет уплотнения и реновации территории сложившейся жилой застройки.</w:t>
      </w:r>
    </w:p>
    <w:p w14:paraId="23FC0B9E"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Развитие зон индивидуальной жилой застройки запланировано во 2 квартале по ул. Кедровая, в 3 квартале по ул. Московская и в восточной части поселка в 4 квартале по ул. Моховая. </w:t>
      </w:r>
    </w:p>
    <w:p w14:paraId="17566353"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В результате развития данных территорий количество земельных участков, сформированных под индивидуальную жилую застройку, составит 79 участков, площадь запланированной территории – 10,3 га (рис. 26).</w:t>
      </w:r>
    </w:p>
    <w:p w14:paraId="682D2019"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Острой проблемой является формирование полноценных жилых кварталов с восточной стороны пгт. Федоровский в районе ул. Савуйская и ул. Озёрная. </w:t>
      </w:r>
    </w:p>
    <w:p w14:paraId="26353AB9"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В настоящее время на данной территории расположены 2-этажные многоквартирные жилые дома. Вплотную к земельным участкам жилых домов, а также вклиниваясь в структуру кварталов, расположен земельный участок с кадастровым номером 86:03:0000000:123214, относящийся к категории земель «земли лесного фонда». На земельном участке с кадастровым номером 86:03:0000000:123214 расположены хозяйственные строения жильцов, проживающих в малоэтажных жилых домах, в связи с тем, что площади земельных участков не соответствуют нормативным размерам, придомовая территория отсутствует. Для решения данного вопроса необходимо согласовать с правообладателем перевод территории площадью 4,5 га (с учетом инфраструктурного развития) из состава земель лесного фонда в земли населенных пунктов для целей развития зоны застройки малоэтажными жилыми домами (до 4 этажей, включая мансардный) с последующим внесением изменений в Генеральный план городского поселения Федоровский. Рассматриваемая терри</w:t>
      </w:r>
      <w:r>
        <w:rPr>
          <w:rFonts w:eastAsiaTheme="minorHAnsi" w:cstheme="minorBidi"/>
          <w:sz w:val="24"/>
          <w:szCs w:val="28"/>
          <w:lang w:eastAsia="en-US"/>
        </w:rPr>
        <w:t>тория представлена на рисунке 3</w:t>
      </w:r>
      <w:r w:rsidRPr="00C742EB">
        <w:rPr>
          <w:rFonts w:eastAsiaTheme="minorHAnsi" w:cstheme="minorBidi"/>
          <w:sz w:val="24"/>
          <w:szCs w:val="28"/>
          <w:lang w:eastAsia="en-US"/>
        </w:rPr>
        <w:t xml:space="preserve">. </w:t>
      </w:r>
    </w:p>
    <w:p w14:paraId="631A844D" w14:textId="77777777" w:rsidR="006E7EBB" w:rsidRPr="00C742EB"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noProof/>
          <w:sz w:val="24"/>
          <w:szCs w:val="28"/>
        </w:rPr>
        <w:drawing>
          <wp:anchor distT="0" distB="0" distL="114300" distR="114300" simplePos="0" relativeHeight="251659264" behindDoc="0" locked="0" layoutInCell="1" allowOverlap="1" wp14:anchorId="2B8C1E36" wp14:editId="396FD2F6">
            <wp:simplePos x="0" y="0"/>
            <wp:positionH relativeFrom="column">
              <wp:posOffset>122555</wp:posOffset>
            </wp:positionH>
            <wp:positionV relativeFrom="paragraph">
              <wp:posOffset>405765</wp:posOffset>
            </wp:positionV>
            <wp:extent cx="6242050" cy="4262755"/>
            <wp:effectExtent l="0" t="0" r="6350" b="4445"/>
            <wp:wrapTopAndBottom/>
            <wp:docPr id="8" name="Рисунок 8" descr="2_Пересечения с ЛФ_Федор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Пересечения с ЛФ_Федоровск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2050" cy="4262755"/>
                    </a:xfrm>
                    <a:prstGeom prst="rect">
                      <a:avLst/>
                    </a:prstGeom>
                    <a:noFill/>
                  </pic:spPr>
                </pic:pic>
              </a:graphicData>
            </a:graphic>
            <wp14:sizeRelH relativeFrom="page">
              <wp14:pctWidth>0</wp14:pctWidth>
            </wp14:sizeRelH>
            <wp14:sizeRelV relativeFrom="page">
              <wp14:pctHeight>0</wp14:pctHeight>
            </wp14:sizeRelV>
          </wp:anchor>
        </w:drawing>
      </w:r>
      <w:r w:rsidRPr="00C742EB">
        <w:rPr>
          <w:rFonts w:eastAsiaTheme="minorHAnsi" w:cstheme="minorBidi"/>
          <w:sz w:val="24"/>
          <w:szCs w:val="28"/>
          <w:lang w:eastAsia="en-US"/>
        </w:rPr>
        <w:t>При реконструкции системы теплоснабжения целесообразно предусмотреть перевод индивидуальных жилых домов на индивидуальное газовое отопление.</w:t>
      </w:r>
    </w:p>
    <w:p w14:paraId="0B52678D" w14:textId="77777777" w:rsidR="006E7EBB" w:rsidRPr="00C742EB" w:rsidRDefault="006E7EBB" w:rsidP="006E7EBB">
      <w:pPr>
        <w:tabs>
          <w:tab w:val="left" w:pos="567"/>
          <w:tab w:val="left" w:pos="9555"/>
          <w:tab w:val="right" w:pos="10602"/>
        </w:tabs>
        <w:spacing w:before="60" w:after="60"/>
        <w:contextualSpacing/>
        <w:jc w:val="both"/>
        <w:rPr>
          <w:rFonts w:eastAsiaTheme="minorHAnsi" w:cstheme="minorBidi"/>
          <w:b/>
          <w:bCs/>
          <w:sz w:val="24"/>
          <w:szCs w:val="22"/>
          <w:lang w:eastAsia="en-US"/>
        </w:rPr>
      </w:pPr>
      <w:r w:rsidRPr="00C742EB">
        <w:rPr>
          <w:rFonts w:eastAsiaTheme="minorHAnsi" w:cstheme="minorBidi"/>
          <w:b/>
          <w:bCs/>
          <w:sz w:val="24"/>
          <w:szCs w:val="22"/>
          <w:lang w:eastAsia="en-US"/>
        </w:rPr>
        <w:t xml:space="preserve">Рисунок </w:t>
      </w:r>
      <w:r w:rsidRPr="00C742EB">
        <w:rPr>
          <w:rFonts w:eastAsiaTheme="minorHAnsi" w:cstheme="minorBidi"/>
          <w:b/>
          <w:bCs/>
          <w:sz w:val="24"/>
          <w:szCs w:val="22"/>
          <w:lang w:eastAsia="en-US"/>
        </w:rPr>
        <w:fldChar w:fldCharType="begin"/>
      </w:r>
      <w:r w:rsidRPr="00C742EB">
        <w:rPr>
          <w:rFonts w:eastAsiaTheme="minorHAnsi" w:cstheme="minorBidi"/>
          <w:b/>
          <w:bCs/>
          <w:sz w:val="24"/>
          <w:szCs w:val="22"/>
          <w:lang w:eastAsia="en-US"/>
        </w:rPr>
        <w:instrText xml:space="preserve"> SEQ Рисунок \* ARABIC </w:instrText>
      </w:r>
      <w:r w:rsidRPr="00C742EB">
        <w:rPr>
          <w:rFonts w:eastAsiaTheme="minorHAnsi" w:cstheme="minorBidi"/>
          <w:b/>
          <w:bCs/>
          <w:sz w:val="24"/>
          <w:szCs w:val="22"/>
          <w:lang w:eastAsia="en-US"/>
        </w:rPr>
        <w:fldChar w:fldCharType="separate"/>
      </w:r>
      <w:r w:rsidR="00C654F8">
        <w:rPr>
          <w:rFonts w:eastAsiaTheme="minorHAnsi" w:cstheme="minorBidi"/>
          <w:b/>
          <w:bCs/>
          <w:noProof/>
          <w:sz w:val="24"/>
          <w:szCs w:val="22"/>
          <w:lang w:eastAsia="en-US"/>
        </w:rPr>
        <w:t>3</w:t>
      </w:r>
      <w:r w:rsidRPr="00C742EB">
        <w:rPr>
          <w:rFonts w:eastAsiaTheme="minorHAnsi" w:cstheme="minorBidi"/>
          <w:b/>
          <w:bCs/>
          <w:sz w:val="24"/>
          <w:szCs w:val="22"/>
          <w:lang w:eastAsia="en-US"/>
        </w:rPr>
        <w:fldChar w:fldCharType="end"/>
      </w:r>
      <w:r w:rsidRPr="00C742EB">
        <w:rPr>
          <w:rFonts w:eastAsiaTheme="minorHAnsi" w:cstheme="minorBidi"/>
          <w:b/>
          <w:bCs/>
          <w:sz w:val="24"/>
          <w:szCs w:val="22"/>
          <w:lang w:eastAsia="en-US"/>
        </w:rPr>
        <w:t xml:space="preserve">. Предложения Генерального плана для изменения границ населенного пункта </w:t>
      </w:r>
    </w:p>
    <w:p w14:paraId="735B3D13"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p>
    <w:p w14:paraId="0E42EC3B"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Помимо индивидуальных жилых домов новое жилищное строительство будет представлено многоквартирными жилыми домами общей площадью жилых помещений 315,4 тыс. кв. м, в том числе:</w:t>
      </w:r>
    </w:p>
    <w:p w14:paraId="386D3D52"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w:t>
      </w:r>
      <w:r w:rsidRPr="00C742EB">
        <w:rPr>
          <w:rFonts w:eastAsiaTheme="minorHAnsi" w:cstheme="minorBidi"/>
          <w:sz w:val="24"/>
          <w:szCs w:val="28"/>
          <w:lang w:eastAsia="en-US"/>
        </w:rPr>
        <w:tab/>
        <w:t xml:space="preserve"> малоэтажной жилой застройки – 70,3 тыс. кв. м;</w:t>
      </w:r>
    </w:p>
    <w:p w14:paraId="51D63ADF"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 </w:t>
      </w:r>
      <w:r w:rsidRPr="00C742EB">
        <w:rPr>
          <w:rFonts w:eastAsiaTheme="minorHAnsi" w:cstheme="minorBidi"/>
          <w:sz w:val="24"/>
          <w:szCs w:val="28"/>
          <w:lang w:eastAsia="en-US"/>
        </w:rPr>
        <w:tab/>
        <w:t>среднеэтажной жилой застройки – 245,1 тыс. кв. м.</w:t>
      </w:r>
    </w:p>
    <w:p w14:paraId="229D4CD0"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К концу 2040 года уровень средней жилищной обеспеченности составит:</w:t>
      </w:r>
    </w:p>
    <w:p w14:paraId="07988C33"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w:t>
      </w:r>
      <w:r w:rsidRPr="00C742EB">
        <w:rPr>
          <w:rFonts w:eastAsiaTheme="minorHAnsi" w:cstheme="minorBidi"/>
          <w:sz w:val="24"/>
          <w:szCs w:val="28"/>
          <w:lang w:eastAsia="en-US"/>
        </w:rPr>
        <w:tab/>
        <w:t xml:space="preserve"> в индивидуальных жилых домах составит дом на семью или 30-40 кв. м общей площади жилых помещений на человека;</w:t>
      </w:r>
    </w:p>
    <w:p w14:paraId="024742B1"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 </w:t>
      </w:r>
      <w:r w:rsidRPr="00C742EB">
        <w:rPr>
          <w:rFonts w:eastAsiaTheme="minorHAnsi" w:cstheme="minorBidi"/>
          <w:sz w:val="24"/>
          <w:szCs w:val="28"/>
          <w:lang w:eastAsia="en-US"/>
        </w:rPr>
        <w:tab/>
        <w:t>в многоквартирных жилых домах – 22,7 кв. м общей площади жилых помещений на человека.</w:t>
      </w:r>
    </w:p>
    <w:p w14:paraId="02D642B1"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Приоритетными типами жилой застройки на данных территориях предлагается малоэтажная жилая застройка (до 4 этажей, включая мансардный) и среднеэтажная жилая застройка (от 5 до </w:t>
      </w:r>
      <w:r w:rsidRPr="00C742EB">
        <w:rPr>
          <w:rFonts w:eastAsiaTheme="minorHAnsi" w:cstheme="minorBidi"/>
          <w:sz w:val="24"/>
          <w:szCs w:val="28"/>
          <w:lang w:eastAsia="en-US"/>
        </w:rPr>
        <w:br/>
        <w:t xml:space="preserve">8 этажей, включая мансардный).  </w:t>
      </w:r>
    </w:p>
    <w:p w14:paraId="70C9313B"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Зона застройки среднеэтажными жилыми домами (от 5 до 8 этажей, включая мансардный) предусмотрена в 6 микрорайоне на свободных от застройки территориях. </w:t>
      </w:r>
    </w:p>
    <w:p w14:paraId="7172865C"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Согласно постановлению Администрации Сургутского района от 08.05.2020 № 1915-нпа «О внесении изменений в постановление администрации Сургутского района от 25.10.2016 </w:t>
      </w:r>
      <w:r w:rsidRPr="00C742EB">
        <w:rPr>
          <w:rFonts w:eastAsiaTheme="minorHAnsi" w:cstheme="minorBidi"/>
          <w:sz w:val="24"/>
          <w:szCs w:val="28"/>
          <w:lang w:eastAsia="en-US"/>
        </w:rPr>
        <w:br/>
        <w:t>№ 3678-нпа», предполагается переселение жителей из аварийных домов, расположенных на территории сельских поселений Ульт-Ягун и Локосово</w:t>
      </w:r>
      <w:r>
        <w:rPr>
          <w:rFonts w:eastAsiaTheme="minorHAnsi" w:cstheme="minorBidi"/>
          <w:sz w:val="24"/>
          <w:szCs w:val="28"/>
          <w:lang w:eastAsia="en-US"/>
        </w:rPr>
        <w:t>,</w:t>
      </w:r>
      <w:r w:rsidRPr="00C742EB">
        <w:rPr>
          <w:rFonts w:eastAsiaTheme="minorHAnsi" w:cstheme="minorBidi"/>
          <w:sz w:val="24"/>
          <w:szCs w:val="28"/>
          <w:lang w:eastAsia="en-US"/>
        </w:rPr>
        <w:t xml:space="preserve"> в городское поселение Федоровский.</w:t>
      </w:r>
    </w:p>
    <w:p w14:paraId="51995934"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На территории пгт. Федоровский необходимо предусмотреть 9,1 тыс. кв. м общей площади жилых помещений для переселения граждан, проживающих в жилых домах, признанных непригодными для проживания на территории сельских поселений Ульт-Ягун и Локосово. </w:t>
      </w:r>
    </w:p>
    <w:p w14:paraId="02FFFB62"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Территории пгт. Федоровский, которые могут быть предложены для переселения жителей сельских поселений Ульт-Ягун и Л</w:t>
      </w:r>
      <w:r>
        <w:rPr>
          <w:rFonts w:eastAsiaTheme="minorHAnsi" w:cstheme="minorBidi"/>
          <w:sz w:val="24"/>
          <w:szCs w:val="28"/>
          <w:lang w:eastAsia="en-US"/>
        </w:rPr>
        <w:t>окосово, приведены на рисунке 4</w:t>
      </w:r>
      <w:r w:rsidRPr="00C742EB">
        <w:rPr>
          <w:rFonts w:eastAsiaTheme="minorHAnsi" w:cstheme="minorBidi"/>
          <w:sz w:val="24"/>
          <w:szCs w:val="28"/>
          <w:lang w:eastAsia="en-US"/>
        </w:rPr>
        <w:t>.</w:t>
      </w:r>
    </w:p>
    <w:p w14:paraId="315B89C3"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p>
    <w:p w14:paraId="1FC0C94C" w14:textId="77777777" w:rsidR="006E7EBB" w:rsidRPr="00C742EB" w:rsidRDefault="006E7EBB" w:rsidP="006E7EBB">
      <w:pPr>
        <w:tabs>
          <w:tab w:val="left" w:pos="0"/>
        </w:tabs>
        <w:autoSpaceDE w:val="0"/>
        <w:autoSpaceDN w:val="0"/>
        <w:spacing w:before="60" w:after="60"/>
        <w:contextualSpacing/>
        <w:jc w:val="both"/>
        <w:rPr>
          <w:rFonts w:eastAsiaTheme="minorHAnsi" w:cstheme="minorBidi"/>
          <w:sz w:val="24"/>
          <w:szCs w:val="28"/>
          <w:lang w:eastAsia="en-US"/>
        </w:rPr>
      </w:pPr>
      <w:r w:rsidRPr="00C742EB">
        <w:rPr>
          <w:rFonts w:eastAsiaTheme="minorHAnsi" w:cstheme="minorBidi"/>
          <w:noProof/>
          <w:color w:val="000000" w:themeColor="text1"/>
          <w:sz w:val="24"/>
          <w:szCs w:val="22"/>
        </w:rPr>
        <w:drawing>
          <wp:inline distT="0" distB="0" distL="0" distR="0" wp14:anchorId="11FCFCF0" wp14:editId="3180474C">
            <wp:extent cx="6188149" cy="4379305"/>
            <wp:effectExtent l="0" t="0" r="3175" b="2540"/>
            <wp:docPr id="9" name="Рисунок 9" descr="Переселенцы Федор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селенцы Федоровск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4938" cy="4398263"/>
                    </a:xfrm>
                    <a:prstGeom prst="rect">
                      <a:avLst/>
                    </a:prstGeom>
                    <a:noFill/>
                    <a:ln>
                      <a:noFill/>
                    </a:ln>
                  </pic:spPr>
                </pic:pic>
              </a:graphicData>
            </a:graphic>
          </wp:inline>
        </w:drawing>
      </w:r>
    </w:p>
    <w:p w14:paraId="41F72FB7" w14:textId="77777777" w:rsidR="006E7EBB" w:rsidRPr="00C742EB" w:rsidRDefault="006E7EBB" w:rsidP="006E7EBB">
      <w:pPr>
        <w:tabs>
          <w:tab w:val="left" w:pos="567"/>
          <w:tab w:val="left" w:pos="9555"/>
          <w:tab w:val="right" w:pos="10602"/>
        </w:tabs>
        <w:spacing w:before="60" w:after="60"/>
        <w:contextualSpacing/>
        <w:jc w:val="both"/>
        <w:rPr>
          <w:rFonts w:eastAsiaTheme="minorHAnsi" w:cstheme="minorBidi"/>
          <w:b/>
          <w:bCs/>
          <w:sz w:val="24"/>
          <w:szCs w:val="22"/>
          <w:lang w:eastAsia="en-US"/>
        </w:rPr>
      </w:pPr>
      <w:r w:rsidRPr="00C742EB">
        <w:rPr>
          <w:rFonts w:eastAsiaTheme="minorHAnsi" w:cstheme="minorBidi"/>
          <w:b/>
          <w:bCs/>
          <w:sz w:val="24"/>
          <w:szCs w:val="22"/>
          <w:lang w:eastAsia="en-US"/>
        </w:rPr>
        <w:t xml:space="preserve">Рисунок </w:t>
      </w:r>
      <w:r w:rsidRPr="00C742EB">
        <w:rPr>
          <w:rFonts w:eastAsiaTheme="minorHAnsi" w:cstheme="minorBidi"/>
          <w:b/>
          <w:bCs/>
          <w:sz w:val="24"/>
          <w:szCs w:val="22"/>
          <w:lang w:eastAsia="en-US"/>
        </w:rPr>
        <w:fldChar w:fldCharType="begin"/>
      </w:r>
      <w:r w:rsidRPr="00C742EB">
        <w:rPr>
          <w:rFonts w:eastAsiaTheme="minorHAnsi" w:cstheme="minorBidi"/>
          <w:b/>
          <w:bCs/>
          <w:sz w:val="24"/>
          <w:szCs w:val="22"/>
          <w:lang w:eastAsia="en-US"/>
        </w:rPr>
        <w:instrText xml:space="preserve"> SEQ Рисунок \* ARABIC </w:instrText>
      </w:r>
      <w:r w:rsidRPr="00C742EB">
        <w:rPr>
          <w:rFonts w:eastAsiaTheme="minorHAnsi" w:cstheme="minorBidi"/>
          <w:b/>
          <w:bCs/>
          <w:sz w:val="24"/>
          <w:szCs w:val="22"/>
          <w:lang w:eastAsia="en-US"/>
        </w:rPr>
        <w:fldChar w:fldCharType="separate"/>
      </w:r>
      <w:r w:rsidR="00C654F8">
        <w:rPr>
          <w:rFonts w:eastAsiaTheme="minorHAnsi" w:cstheme="minorBidi"/>
          <w:b/>
          <w:bCs/>
          <w:noProof/>
          <w:sz w:val="24"/>
          <w:szCs w:val="22"/>
          <w:lang w:eastAsia="en-US"/>
        </w:rPr>
        <w:t>4</w:t>
      </w:r>
      <w:r w:rsidRPr="00C742EB">
        <w:rPr>
          <w:rFonts w:eastAsiaTheme="minorHAnsi" w:cstheme="minorBidi"/>
          <w:b/>
          <w:bCs/>
          <w:sz w:val="24"/>
          <w:szCs w:val="22"/>
          <w:lang w:eastAsia="en-US"/>
        </w:rPr>
        <w:fldChar w:fldCharType="end"/>
      </w:r>
      <w:r w:rsidRPr="00C742EB">
        <w:rPr>
          <w:rFonts w:eastAsiaTheme="minorHAnsi" w:cstheme="minorBidi"/>
          <w:b/>
          <w:bCs/>
          <w:sz w:val="24"/>
          <w:szCs w:val="22"/>
          <w:lang w:eastAsia="en-US"/>
        </w:rPr>
        <w:t xml:space="preserve">. Предложения Генерального плана по расположению территории для переселяемых жителей сельских поселений Ульт-Ягун и Локосово </w:t>
      </w:r>
    </w:p>
    <w:p w14:paraId="42EE67C8" w14:textId="77777777" w:rsidR="006E7EB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p>
    <w:p w14:paraId="4F103780"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Перечень перспективных потребителей городского поселения Федоровский приведены в таблице 4.</w:t>
      </w:r>
    </w:p>
    <w:p w14:paraId="3C2E0D28" w14:textId="77777777" w:rsidR="006E7EBB" w:rsidRPr="00C742EB" w:rsidRDefault="006E7EBB" w:rsidP="006E7EBB">
      <w:pPr>
        <w:spacing w:before="60" w:after="60"/>
        <w:contextualSpacing/>
        <w:jc w:val="right"/>
        <w:rPr>
          <w:rFonts w:eastAsiaTheme="minorHAnsi" w:cstheme="minorBidi"/>
          <w:b/>
          <w:sz w:val="24"/>
          <w:szCs w:val="22"/>
          <w:lang w:eastAsia="en-US"/>
        </w:rPr>
      </w:pPr>
      <w:r w:rsidRPr="00C742EB">
        <w:rPr>
          <w:rFonts w:eastAsiaTheme="minorHAnsi" w:cstheme="minorBidi"/>
          <w:b/>
          <w:sz w:val="24"/>
          <w:szCs w:val="22"/>
          <w:lang w:eastAsia="en-US"/>
        </w:rPr>
        <w:t xml:space="preserve">Таблица </w:t>
      </w:r>
      <w:r w:rsidRPr="00C742EB">
        <w:rPr>
          <w:rFonts w:eastAsiaTheme="minorHAnsi" w:cstheme="minorBidi"/>
          <w:b/>
          <w:sz w:val="24"/>
          <w:szCs w:val="24"/>
          <w:lang w:eastAsia="en-US"/>
        </w:rPr>
        <w:t xml:space="preserve"> </w:t>
      </w:r>
      <w:r w:rsidRPr="00C742EB">
        <w:rPr>
          <w:rFonts w:eastAsiaTheme="minorHAnsi" w:cstheme="minorBidi"/>
          <w:b/>
          <w:sz w:val="24"/>
          <w:szCs w:val="24"/>
          <w:lang w:eastAsia="en-US"/>
        </w:rPr>
        <w:fldChar w:fldCharType="begin"/>
      </w:r>
      <w:r w:rsidRPr="00C742EB">
        <w:rPr>
          <w:rFonts w:eastAsiaTheme="minorHAnsi" w:cstheme="minorBidi"/>
          <w:b/>
          <w:sz w:val="24"/>
          <w:szCs w:val="24"/>
          <w:lang w:eastAsia="en-US"/>
        </w:rPr>
        <w:instrText xml:space="preserve"> SEQ Таблица \* ARABIC </w:instrText>
      </w:r>
      <w:r w:rsidRPr="00C742EB">
        <w:rPr>
          <w:rFonts w:eastAsiaTheme="minorHAnsi" w:cstheme="minorBidi"/>
          <w:b/>
          <w:sz w:val="24"/>
          <w:szCs w:val="24"/>
          <w:lang w:eastAsia="en-US"/>
        </w:rPr>
        <w:fldChar w:fldCharType="separate"/>
      </w:r>
      <w:r w:rsidR="00C654F8">
        <w:rPr>
          <w:rFonts w:eastAsiaTheme="minorHAnsi" w:cstheme="minorBidi"/>
          <w:b/>
          <w:noProof/>
          <w:sz w:val="24"/>
          <w:szCs w:val="24"/>
          <w:lang w:eastAsia="en-US"/>
        </w:rPr>
        <w:t>4</w:t>
      </w:r>
      <w:r w:rsidRPr="00C742EB">
        <w:rPr>
          <w:rFonts w:eastAsiaTheme="minorHAnsi" w:cstheme="minorBidi"/>
          <w:b/>
          <w:sz w:val="24"/>
          <w:szCs w:val="24"/>
          <w:lang w:eastAsia="en-US"/>
        </w:rPr>
        <w:fldChar w:fldCharType="end"/>
      </w:r>
    </w:p>
    <w:p w14:paraId="4DBB8156" w14:textId="77777777" w:rsidR="006E7EBB" w:rsidRPr="00C742EB" w:rsidRDefault="006E7EBB" w:rsidP="006E7EBB">
      <w:pPr>
        <w:spacing w:before="60" w:after="60"/>
        <w:contextualSpacing/>
        <w:jc w:val="center"/>
        <w:rPr>
          <w:rFonts w:eastAsiaTheme="minorHAnsi" w:cstheme="minorBidi"/>
          <w:b/>
          <w:sz w:val="24"/>
          <w:szCs w:val="22"/>
          <w:lang w:eastAsia="en-US"/>
        </w:rPr>
      </w:pPr>
      <w:r w:rsidRPr="00C742EB">
        <w:rPr>
          <w:rFonts w:eastAsiaTheme="minorHAnsi" w:cstheme="minorBidi"/>
          <w:b/>
          <w:sz w:val="24"/>
          <w:szCs w:val="22"/>
          <w:lang w:eastAsia="en-US"/>
        </w:rPr>
        <w:t xml:space="preserve">Перечень перспективных потребителей тепловой энергии </w:t>
      </w:r>
    </w:p>
    <w:p w14:paraId="2D5D96DC" w14:textId="77777777" w:rsidR="006E7EBB" w:rsidRPr="00C742EB" w:rsidRDefault="006E7EBB" w:rsidP="006E7EBB">
      <w:pPr>
        <w:spacing w:before="60" w:after="60"/>
        <w:contextualSpacing/>
        <w:jc w:val="center"/>
        <w:rPr>
          <w:rFonts w:eastAsiaTheme="minorHAnsi" w:cstheme="minorBidi"/>
          <w:b/>
          <w:sz w:val="24"/>
          <w:szCs w:val="22"/>
          <w:lang w:eastAsia="en-US"/>
        </w:rPr>
      </w:pPr>
      <w:r w:rsidRPr="00C742EB">
        <w:rPr>
          <w:rFonts w:eastAsiaTheme="minorHAnsi" w:cstheme="minorBidi"/>
          <w:b/>
          <w:sz w:val="24"/>
          <w:szCs w:val="22"/>
          <w:lang w:eastAsia="en-US"/>
        </w:rPr>
        <w:t xml:space="preserve">от котельной № 1А МУП «ФЖКХ» городского поселения Фёдоровский </w:t>
      </w:r>
    </w:p>
    <w:tbl>
      <w:tblPr>
        <w:tblW w:w="0" w:type="auto"/>
        <w:tblLook w:val="04A0" w:firstRow="1" w:lastRow="0" w:firstColumn="1" w:lastColumn="0" w:noHBand="0" w:noVBand="1"/>
      </w:tblPr>
      <w:tblGrid>
        <w:gridCol w:w="6658"/>
        <w:gridCol w:w="3538"/>
      </w:tblGrid>
      <w:tr w:rsidR="006E7EBB" w:rsidRPr="00C742EB" w14:paraId="46DF2D71" w14:textId="77777777" w:rsidTr="008D00D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714EDC" w14:textId="77777777" w:rsidR="006E7EBB" w:rsidRPr="00C742EB" w:rsidRDefault="006E7EBB" w:rsidP="008D00DB">
            <w:pPr>
              <w:jc w:val="center"/>
              <w:rPr>
                <w:b/>
                <w:bCs/>
                <w:color w:val="000000"/>
                <w:sz w:val="22"/>
                <w:szCs w:val="22"/>
              </w:rPr>
            </w:pPr>
            <w:r w:rsidRPr="00C742EB">
              <w:rPr>
                <w:b/>
                <w:bCs/>
                <w:color w:val="000000"/>
                <w:sz w:val="22"/>
                <w:szCs w:val="22"/>
              </w:rPr>
              <w:t>Наименование потребителя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EB3F10" w14:textId="77777777" w:rsidR="006E7EBB" w:rsidRPr="00C742EB" w:rsidRDefault="006E7EBB" w:rsidP="008D00DB">
            <w:pPr>
              <w:jc w:val="center"/>
              <w:rPr>
                <w:b/>
                <w:bCs/>
                <w:color w:val="000000"/>
                <w:sz w:val="22"/>
                <w:szCs w:val="22"/>
              </w:rPr>
            </w:pPr>
            <w:r w:rsidRPr="00C742EB">
              <w:rPr>
                <w:b/>
                <w:bCs/>
                <w:color w:val="000000"/>
                <w:sz w:val="22"/>
                <w:szCs w:val="22"/>
              </w:rPr>
              <w:t>Подключаемая тепловая нагрузка, Гкал/ч</w:t>
            </w:r>
          </w:p>
        </w:tc>
      </w:tr>
      <w:tr w:rsidR="006E7EBB" w:rsidRPr="00C742EB" w14:paraId="4A2D7E23"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ADF1FB7" w14:textId="77777777" w:rsidR="006E7EBB" w:rsidRPr="00C742EB" w:rsidRDefault="006E7EBB" w:rsidP="008D00DB">
            <w:pPr>
              <w:rPr>
                <w:color w:val="000000"/>
                <w:sz w:val="22"/>
                <w:szCs w:val="22"/>
              </w:rPr>
            </w:pPr>
            <w:r w:rsidRPr="00C742EB">
              <w:rPr>
                <w:rFonts w:eastAsiaTheme="minorHAnsi" w:cstheme="minorBidi"/>
                <w:sz w:val="24"/>
                <w:szCs w:val="22"/>
                <w:lang w:eastAsia="en-US"/>
              </w:rPr>
              <w:t>Ж.д. №24,№25,№26</w:t>
            </w:r>
          </w:p>
        </w:tc>
        <w:tc>
          <w:tcPr>
            <w:tcW w:w="0" w:type="auto"/>
            <w:tcBorders>
              <w:top w:val="nil"/>
              <w:left w:val="nil"/>
              <w:bottom w:val="single" w:sz="4" w:space="0" w:color="auto"/>
              <w:right w:val="single" w:sz="4" w:space="0" w:color="auto"/>
            </w:tcBorders>
            <w:shd w:val="clear" w:color="auto" w:fill="auto"/>
            <w:vAlign w:val="center"/>
            <w:hideMark/>
          </w:tcPr>
          <w:p w14:paraId="5CD09D40"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2,185</w:t>
            </w:r>
          </w:p>
        </w:tc>
      </w:tr>
      <w:tr w:rsidR="006E7EBB" w:rsidRPr="00C742EB" w14:paraId="37808100"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E4CCF0B" w14:textId="77777777" w:rsidR="006E7EBB" w:rsidRPr="00C742EB" w:rsidRDefault="006E7EBB" w:rsidP="008D00DB">
            <w:pPr>
              <w:rPr>
                <w:color w:val="000000"/>
                <w:sz w:val="22"/>
                <w:szCs w:val="22"/>
              </w:rPr>
            </w:pPr>
            <w:r w:rsidRPr="00C742EB">
              <w:rPr>
                <w:rFonts w:eastAsiaTheme="minorHAnsi" w:cstheme="minorBidi"/>
                <w:sz w:val="24"/>
                <w:szCs w:val="22"/>
                <w:lang w:eastAsia="en-US"/>
              </w:rPr>
              <w:t>Ж.д. №27,№28,№29</w:t>
            </w:r>
          </w:p>
        </w:tc>
        <w:tc>
          <w:tcPr>
            <w:tcW w:w="0" w:type="auto"/>
            <w:tcBorders>
              <w:top w:val="nil"/>
              <w:left w:val="nil"/>
              <w:bottom w:val="single" w:sz="4" w:space="0" w:color="auto"/>
              <w:right w:val="single" w:sz="4" w:space="0" w:color="auto"/>
            </w:tcBorders>
            <w:shd w:val="clear" w:color="auto" w:fill="auto"/>
            <w:vAlign w:val="center"/>
            <w:hideMark/>
          </w:tcPr>
          <w:p w14:paraId="73AFBA07"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4,713</w:t>
            </w:r>
          </w:p>
        </w:tc>
      </w:tr>
      <w:tr w:rsidR="006E7EBB" w:rsidRPr="00C742EB" w14:paraId="7257009C"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7E1AA8D" w14:textId="77777777" w:rsidR="006E7EBB" w:rsidRPr="00C742EB" w:rsidRDefault="006E7EBB" w:rsidP="008D00DB">
            <w:pPr>
              <w:rPr>
                <w:color w:val="000000"/>
                <w:sz w:val="22"/>
                <w:szCs w:val="22"/>
              </w:rPr>
            </w:pPr>
            <w:r w:rsidRPr="00C742EB">
              <w:rPr>
                <w:rFonts w:eastAsiaTheme="minorHAnsi" w:cstheme="minorBidi"/>
                <w:sz w:val="24"/>
                <w:szCs w:val="22"/>
                <w:lang w:eastAsia="en-US"/>
              </w:rPr>
              <w:t>Ж.д. №30</w:t>
            </w:r>
          </w:p>
        </w:tc>
        <w:tc>
          <w:tcPr>
            <w:tcW w:w="0" w:type="auto"/>
            <w:tcBorders>
              <w:top w:val="nil"/>
              <w:left w:val="nil"/>
              <w:bottom w:val="single" w:sz="4" w:space="0" w:color="auto"/>
              <w:right w:val="single" w:sz="4" w:space="0" w:color="auto"/>
            </w:tcBorders>
            <w:shd w:val="clear" w:color="auto" w:fill="auto"/>
            <w:vAlign w:val="center"/>
            <w:hideMark/>
          </w:tcPr>
          <w:p w14:paraId="0758BCFE"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1,020</w:t>
            </w:r>
          </w:p>
        </w:tc>
      </w:tr>
      <w:tr w:rsidR="006E7EBB" w:rsidRPr="00C742EB" w14:paraId="77374163"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EBF648D" w14:textId="77777777" w:rsidR="006E7EBB" w:rsidRPr="00C742EB" w:rsidRDefault="006E7EBB" w:rsidP="008D00DB">
            <w:pPr>
              <w:rPr>
                <w:color w:val="000000"/>
                <w:sz w:val="22"/>
                <w:szCs w:val="22"/>
              </w:rPr>
            </w:pPr>
            <w:r w:rsidRPr="00C742EB">
              <w:rPr>
                <w:rFonts w:eastAsiaTheme="minorHAnsi" w:cstheme="minorBidi"/>
                <w:sz w:val="24"/>
                <w:szCs w:val="22"/>
                <w:lang w:eastAsia="en-US"/>
              </w:rPr>
              <w:t>Детский сад</w:t>
            </w:r>
          </w:p>
        </w:tc>
        <w:tc>
          <w:tcPr>
            <w:tcW w:w="0" w:type="auto"/>
            <w:tcBorders>
              <w:top w:val="nil"/>
              <w:left w:val="nil"/>
              <w:bottom w:val="single" w:sz="4" w:space="0" w:color="auto"/>
              <w:right w:val="single" w:sz="4" w:space="0" w:color="auto"/>
            </w:tcBorders>
            <w:shd w:val="clear" w:color="auto" w:fill="auto"/>
            <w:vAlign w:val="center"/>
            <w:hideMark/>
          </w:tcPr>
          <w:p w14:paraId="5F811CB5"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0,330</w:t>
            </w:r>
          </w:p>
        </w:tc>
      </w:tr>
      <w:tr w:rsidR="006E7EBB" w:rsidRPr="00C742EB" w14:paraId="2382D2AB"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DD479EA" w14:textId="77777777" w:rsidR="006E7EBB" w:rsidRPr="00C742EB" w:rsidRDefault="006E7EBB" w:rsidP="008D00DB">
            <w:pPr>
              <w:rPr>
                <w:color w:val="000000"/>
                <w:sz w:val="22"/>
                <w:szCs w:val="22"/>
              </w:rPr>
            </w:pPr>
            <w:r w:rsidRPr="00C742EB">
              <w:rPr>
                <w:rFonts w:eastAsiaTheme="minorHAnsi" w:cstheme="minorBidi"/>
                <w:sz w:val="24"/>
                <w:szCs w:val="22"/>
                <w:lang w:eastAsia="en-US"/>
              </w:rPr>
              <w:t>Спортивный центр с универсальными спортивными залами, плавательным бассейном</w:t>
            </w:r>
          </w:p>
        </w:tc>
        <w:tc>
          <w:tcPr>
            <w:tcW w:w="0" w:type="auto"/>
            <w:tcBorders>
              <w:top w:val="nil"/>
              <w:left w:val="nil"/>
              <w:bottom w:val="single" w:sz="4" w:space="0" w:color="auto"/>
              <w:right w:val="single" w:sz="4" w:space="0" w:color="auto"/>
            </w:tcBorders>
            <w:shd w:val="clear" w:color="auto" w:fill="auto"/>
            <w:vAlign w:val="center"/>
            <w:hideMark/>
          </w:tcPr>
          <w:p w14:paraId="7B55BEBA"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0,510</w:t>
            </w:r>
          </w:p>
        </w:tc>
      </w:tr>
      <w:tr w:rsidR="006E7EBB" w:rsidRPr="00C742EB" w14:paraId="2C6C84EA"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CD8AF94" w14:textId="77777777" w:rsidR="006E7EBB" w:rsidRPr="00C742EB" w:rsidRDefault="006E7EBB" w:rsidP="008D00DB">
            <w:pPr>
              <w:rPr>
                <w:color w:val="000000"/>
                <w:sz w:val="22"/>
                <w:szCs w:val="22"/>
              </w:rPr>
            </w:pPr>
            <w:r w:rsidRPr="00C742EB">
              <w:rPr>
                <w:rFonts w:eastAsiaTheme="minorHAnsi" w:cstheme="minorBidi"/>
                <w:sz w:val="24"/>
                <w:szCs w:val="22"/>
                <w:lang w:eastAsia="en-US"/>
              </w:rPr>
              <w:t>Средне образовательная школа на 1100 мест   мкр.5а</w:t>
            </w:r>
          </w:p>
        </w:tc>
        <w:tc>
          <w:tcPr>
            <w:tcW w:w="0" w:type="auto"/>
            <w:tcBorders>
              <w:top w:val="nil"/>
              <w:left w:val="nil"/>
              <w:bottom w:val="single" w:sz="4" w:space="0" w:color="auto"/>
              <w:right w:val="single" w:sz="4" w:space="0" w:color="auto"/>
            </w:tcBorders>
            <w:shd w:val="clear" w:color="auto" w:fill="auto"/>
            <w:vAlign w:val="center"/>
            <w:hideMark/>
          </w:tcPr>
          <w:p w14:paraId="4FD4A937"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2,671</w:t>
            </w:r>
          </w:p>
        </w:tc>
      </w:tr>
      <w:tr w:rsidR="006E7EBB" w:rsidRPr="00C742EB" w14:paraId="1317919B"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A33C7FE" w14:textId="77777777" w:rsidR="006E7EBB" w:rsidRPr="00C742EB" w:rsidRDefault="006E7EBB" w:rsidP="008D00DB">
            <w:pPr>
              <w:rPr>
                <w:color w:val="000000"/>
                <w:sz w:val="22"/>
                <w:szCs w:val="22"/>
              </w:rPr>
            </w:pPr>
            <w:r w:rsidRPr="00C742EB">
              <w:rPr>
                <w:rFonts w:eastAsiaTheme="minorHAnsi" w:cstheme="minorBidi"/>
                <w:sz w:val="24"/>
                <w:szCs w:val="22"/>
                <w:lang w:eastAsia="en-US"/>
              </w:rPr>
              <w:t>Жилой комплекс «Скорпио»</w:t>
            </w:r>
          </w:p>
        </w:tc>
        <w:tc>
          <w:tcPr>
            <w:tcW w:w="0" w:type="auto"/>
            <w:tcBorders>
              <w:top w:val="nil"/>
              <w:left w:val="nil"/>
              <w:bottom w:val="single" w:sz="4" w:space="0" w:color="auto"/>
              <w:right w:val="single" w:sz="4" w:space="0" w:color="auto"/>
            </w:tcBorders>
            <w:shd w:val="clear" w:color="auto" w:fill="auto"/>
            <w:vAlign w:val="center"/>
            <w:hideMark/>
          </w:tcPr>
          <w:p w14:paraId="0F8C43F4"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2,621</w:t>
            </w:r>
          </w:p>
        </w:tc>
      </w:tr>
      <w:tr w:rsidR="006E7EBB" w:rsidRPr="00C742EB" w14:paraId="45B0E96F"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A399000" w14:textId="77777777" w:rsidR="006E7EBB" w:rsidRPr="00C742EB" w:rsidRDefault="006E7EBB" w:rsidP="008D00DB">
            <w:pPr>
              <w:rPr>
                <w:color w:val="000000"/>
                <w:sz w:val="22"/>
                <w:szCs w:val="22"/>
              </w:rPr>
            </w:pPr>
            <w:r w:rsidRPr="00C742EB">
              <w:rPr>
                <w:rFonts w:eastAsiaTheme="minorHAnsi" w:cstheme="minorBidi"/>
                <w:sz w:val="24"/>
                <w:szCs w:val="22"/>
                <w:lang w:eastAsia="en-US"/>
              </w:rPr>
              <w:t>Пожарное депо на четыре авто</w:t>
            </w:r>
          </w:p>
        </w:tc>
        <w:tc>
          <w:tcPr>
            <w:tcW w:w="0" w:type="auto"/>
            <w:tcBorders>
              <w:top w:val="nil"/>
              <w:left w:val="nil"/>
              <w:bottom w:val="single" w:sz="4" w:space="0" w:color="auto"/>
              <w:right w:val="single" w:sz="4" w:space="0" w:color="auto"/>
            </w:tcBorders>
            <w:shd w:val="clear" w:color="auto" w:fill="auto"/>
            <w:vAlign w:val="center"/>
            <w:hideMark/>
          </w:tcPr>
          <w:p w14:paraId="5D55F550"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0,638</w:t>
            </w:r>
          </w:p>
        </w:tc>
      </w:tr>
      <w:tr w:rsidR="006E7EBB" w:rsidRPr="00C742EB" w14:paraId="26743A90"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EF82C54" w14:textId="77777777" w:rsidR="006E7EBB" w:rsidRPr="00C742EB" w:rsidRDefault="006E7EBB" w:rsidP="008D00DB">
            <w:pPr>
              <w:rPr>
                <w:color w:val="000000"/>
                <w:sz w:val="22"/>
                <w:szCs w:val="22"/>
              </w:rPr>
            </w:pPr>
            <w:r w:rsidRPr="00C742EB">
              <w:rPr>
                <w:rFonts w:eastAsiaTheme="minorHAnsi" w:cstheme="minorBidi"/>
                <w:sz w:val="24"/>
                <w:szCs w:val="22"/>
                <w:lang w:eastAsia="en-US"/>
              </w:rPr>
              <w:t>Склад, Промышленный проезд</w:t>
            </w:r>
          </w:p>
        </w:tc>
        <w:tc>
          <w:tcPr>
            <w:tcW w:w="0" w:type="auto"/>
            <w:tcBorders>
              <w:top w:val="nil"/>
              <w:left w:val="nil"/>
              <w:bottom w:val="single" w:sz="4" w:space="0" w:color="auto"/>
              <w:right w:val="single" w:sz="4" w:space="0" w:color="auto"/>
            </w:tcBorders>
            <w:shd w:val="clear" w:color="auto" w:fill="auto"/>
            <w:vAlign w:val="center"/>
            <w:hideMark/>
          </w:tcPr>
          <w:p w14:paraId="01C966AA"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0,476</w:t>
            </w:r>
          </w:p>
        </w:tc>
      </w:tr>
      <w:tr w:rsidR="006E7EBB" w:rsidRPr="00C742EB" w14:paraId="6CF0EA3E"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3F75FA2" w14:textId="77777777" w:rsidR="006E7EBB" w:rsidRPr="00C742EB" w:rsidRDefault="006E7EBB" w:rsidP="008D00DB">
            <w:pPr>
              <w:rPr>
                <w:color w:val="000000"/>
                <w:sz w:val="22"/>
                <w:szCs w:val="22"/>
              </w:rPr>
            </w:pPr>
            <w:r w:rsidRPr="00C742EB">
              <w:rPr>
                <w:rFonts w:eastAsiaTheme="minorHAnsi" w:cstheme="minorBidi"/>
                <w:sz w:val="24"/>
                <w:szCs w:val="22"/>
                <w:lang w:eastAsia="en-US"/>
              </w:rPr>
              <w:t>ИЖС</w:t>
            </w:r>
          </w:p>
        </w:tc>
        <w:tc>
          <w:tcPr>
            <w:tcW w:w="0" w:type="auto"/>
            <w:tcBorders>
              <w:top w:val="nil"/>
              <w:left w:val="nil"/>
              <w:bottom w:val="single" w:sz="4" w:space="0" w:color="auto"/>
              <w:right w:val="single" w:sz="4" w:space="0" w:color="auto"/>
            </w:tcBorders>
            <w:shd w:val="clear" w:color="auto" w:fill="auto"/>
            <w:vAlign w:val="center"/>
            <w:hideMark/>
          </w:tcPr>
          <w:p w14:paraId="541CB8F8"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0,407</w:t>
            </w:r>
          </w:p>
        </w:tc>
      </w:tr>
      <w:tr w:rsidR="006E7EBB" w:rsidRPr="00C742EB" w14:paraId="12A3F5F2"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15738CB" w14:textId="77777777" w:rsidR="006E7EBB" w:rsidRPr="00C742EB" w:rsidRDefault="006E7EBB" w:rsidP="008D00DB">
            <w:pPr>
              <w:rPr>
                <w:color w:val="000000"/>
                <w:sz w:val="22"/>
                <w:szCs w:val="22"/>
              </w:rPr>
            </w:pPr>
            <w:r w:rsidRPr="00C742EB">
              <w:rPr>
                <w:rFonts w:eastAsiaTheme="minorHAnsi" w:cstheme="minorBidi"/>
                <w:sz w:val="24"/>
                <w:szCs w:val="22"/>
                <w:lang w:eastAsia="en-US"/>
              </w:rPr>
              <w:t>ИЖС Мкр №5А</w:t>
            </w:r>
          </w:p>
        </w:tc>
        <w:tc>
          <w:tcPr>
            <w:tcW w:w="0" w:type="auto"/>
            <w:tcBorders>
              <w:top w:val="nil"/>
              <w:left w:val="nil"/>
              <w:bottom w:val="single" w:sz="4" w:space="0" w:color="auto"/>
              <w:right w:val="single" w:sz="4" w:space="0" w:color="auto"/>
            </w:tcBorders>
            <w:shd w:val="clear" w:color="auto" w:fill="auto"/>
            <w:vAlign w:val="center"/>
            <w:hideMark/>
          </w:tcPr>
          <w:p w14:paraId="3A2AAFB8"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0,500</w:t>
            </w:r>
          </w:p>
        </w:tc>
      </w:tr>
      <w:tr w:rsidR="006E7EBB" w:rsidRPr="00C742EB" w14:paraId="179E37A9"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71EFF0F" w14:textId="77777777" w:rsidR="006E7EBB" w:rsidRPr="00C742EB" w:rsidRDefault="006E7EBB" w:rsidP="008D00DB">
            <w:pPr>
              <w:rPr>
                <w:color w:val="000000"/>
                <w:sz w:val="22"/>
                <w:szCs w:val="22"/>
              </w:rPr>
            </w:pPr>
            <w:r w:rsidRPr="00C742EB">
              <w:rPr>
                <w:rFonts w:eastAsiaTheme="minorHAnsi" w:cstheme="minorBidi"/>
                <w:sz w:val="24"/>
                <w:szCs w:val="22"/>
                <w:lang w:eastAsia="en-US"/>
              </w:rPr>
              <w:t>Строителей 39</w:t>
            </w:r>
          </w:p>
        </w:tc>
        <w:tc>
          <w:tcPr>
            <w:tcW w:w="0" w:type="auto"/>
            <w:tcBorders>
              <w:top w:val="nil"/>
              <w:left w:val="nil"/>
              <w:bottom w:val="single" w:sz="4" w:space="0" w:color="auto"/>
              <w:right w:val="single" w:sz="4" w:space="0" w:color="auto"/>
            </w:tcBorders>
            <w:shd w:val="clear" w:color="auto" w:fill="auto"/>
            <w:vAlign w:val="center"/>
            <w:hideMark/>
          </w:tcPr>
          <w:p w14:paraId="3B2BBA7E"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0,019</w:t>
            </w:r>
          </w:p>
        </w:tc>
      </w:tr>
      <w:tr w:rsidR="006E7EBB" w:rsidRPr="00C742EB" w14:paraId="06F69C43"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BCA179A" w14:textId="77777777" w:rsidR="006E7EBB" w:rsidRPr="00C742EB" w:rsidRDefault="006E7EBB" w:rsidP="008D00DB">
            <w:pPr>
              <w:rPr>
                <w:color w:val="000000"/>
                <w:sz w:val="22"/>
                <w:szCs w:val="22"/>
              </w:rPr>
            </w:pPr>
            <w:r w:rsidRPr="00C742EB">
              <w:rPr>
                <w:rFonts w:eastAsiaTheme="minorHAnsi" w:cstheme="minorBidi"/>
                <w:sz w:val="24"/>
                <w:szCs w:val="22"/>
                <w:lang w:eastAsia="en-US"/>
              </w:rPr>
              <w:t>Строителей 63А</w:t>
            </w:r>
          </w:p>
        </w:tc>
        <w:tc>
          <w:tcPr>
            <w:tcW w:w="0" w:type="auto"/>
            <w:tcBorders>
              <w:top w:val="nil"/>
              <w:left w:val="nil"/>
              <w:bottom w:val="single" w:sz="4" w:space="0" w:color="auto"/>
              <w:right w:val="single" w:sz="4" w:space="0" w:color="auto"/>
            </w:tcBorders>
            <w:shd w:val="clear" w:color="auto" w:fill="auto"/>
            <w:vAlign w:val="center"/>
            <w:hideMark/>
          </w:tcPr>
          <w:p w14:paraId="02F8342F"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0,021</w:t>
            </w:r>
          </w:p>
        </w:tc>
      </w:tr>
      <w:tr w:rsidR="006E7EBB" w:rsidRPr="00C742EB" w14:paraId="2C9B5B9C"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DD557C3" w14:textId="77777777" w:rsidR="006E7EBB" w:rsidRPr="00C742EB" w:rsidRDefault="006E7EBB" w:rsidP="008D00DB">
            <w:pPr>
              <w:rPr>
                <w:color w:val="000000"/>
                <w:sz w:val="22"/>
                <w:szCs w:val="22"/>
              </w:rPr>
            </w:pPr>
            <w:r w:rsidRPr="00C742EB">
              <w:rPr>
                <w:rFonts w:eastAsiaTheme="minorHAnsi" w:cstheme="minorBidi"/>
                <w:sz w:val="24"/>
                <w:szCs w:val="22"/>
                <w:lang w:eastAsia="en-US"/>
              </w:rPr>
              <w:t>Кедровая 16А</w:t>
            </w:r>
          </w:p>
        </w:tc>
        <w:tc>
          <w:tcPr>
            <w:tcW w:w="0" w:type="auto"/>
            <w:tcBorders>
              <w:top w:val="nil"/>
              <w:left w:val="nil"/>
              <w:bottom w:val="single" w:sz="4" w:space="0" w:color="auto"/>
              <w:right w:val="single" w:sz="4" w:space="0" w:color="auto"/>
            </w:tcBorders>
            <w:shd w:val="clear" w:color="auto" w:fill="auto"/>
            <w:vAlign w:val="center"/>
            <w:hideMark/>
          </w:tcPr>
          <w:p w14:paraId="3C949EC2"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0,021</w:t>
            </w:r>
          </w:p>
        </w:tc>
      </w:tr>
      <w:tr w:rsidR="006E7EBB" w:rsidRPr="00C742EB" w14:paraId="4B3EF853"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F162F0F" w14:textId="77777777" w:rsidR="006E7EBB" w:rsidRPr="00C742EB" w:rsidRDefault="006E7EBB" w:rsidP="008D00DB">
            <w:pPr>
              <w:rPr>
                <w:color w:val="000000"/>
                <w:sz w:val="22"/>
                <w:szCs w:val="22"/>
              </w:rPr>
            </w:pPr>
            <w:r w:rsidRPr="00C742EB">
              <w:rPr>
                <w:rFonts w:eastAsiaTheme="minorHAnsi" w:cstheme="minorBidi"/>
                <w:sz w:val="24"/>
                <w:szCs w:val="22"/>
                <w:lang w:eastAsia="en-US"/>
              </w:rPr>
              <w:t>Кедровая 20/1</w:t>
            </w:r>
          </w:p>
        </w:tc>
        <w:tc>
          <w:tcPr>
            <w:tcW w:w="0" w:type="auto"/>
            <w:tcBorders>
              <w:top w:val="nil"/>
              <w:left w:val="nil"/>
              <w:bottom w:val="single" w:sz="4" w:space="0" w:color="auto"/>
              <w:right w:val="single" w:sz="4" w:space="0" w:color="auto"/>
            </w:tcBorders>
            <w:shd w:val="clear" w:color="auto" w:fill="auto"/>
            <w:vAlign w:val="center"/>
            <w:hideMark/>
          </w:tcPr>
          <w:p w14:paraId="711845E9"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0,022</w:t>
            </w:r>
          </w:p>
        </w:tc>
      </w:tr>
      <w:tr w:rsidR="006E7EBB" w:rsidRPr="00C742EB" w14:paraId="2801F54F"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9C96B95" w14:textId="77777777" w:rsidR="006E7EBB" w:rsidRPr="00C742EB" w:rsidRDefault="006E7EBB" w:rsidP="008D00DB">
            <w:pPr>
              <w:rPr>
                <w:color w:val="000000"/>
                <w:sz w:val="22"/>
                <w:szCs w:val="22"/>
              </w:rPr>
            </w:pPr>
            <w:r w:rsidRPr="00C742EB">
              <w:rPr>
                <w:rFonts w:eastAsiaTheme="minorHAnsi" w:cstheme="minorBidi"/>
                <w:sz w:val="24"/>
                <w:szCs w:val="22"/>
                <w:lang w:eastAsia="en-US"/>
              </w:rPr>
              <w:t>Частный сектор ул.Московская, 36</w:t>
            </w:r>
          </w:p>
        </w:tc>
        <w:tc>
          <w:tcPr>
            <w:tcW w:w="0" w:type="auto"/>
            <w:tcBorders>
              <w:top w:val="nil"/>
              <w:left w:val="nil"/>
              <w:bottom w:val="single" w:sz="4" w:space="0" w:color="auto"/>
              <w:right w:val="single" w:sz="4" w:space="0" w:color="auto"/>
            </w:tcBorders>
            <w:shd w:val="clear" w:color="auto" w:fill="auto"/>
            <w:vAlign w:val="center"/>
            <w:hideMark/>
          </w:tcPr>
          <w:p w14:paraId="4F310E64"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0,022</w:t>
            </w:r>
          </w:p>
        </w:tc>
      </w:tr>
      <w:tr w:rsidR="006E7EBB" w:rsidRPr="00C742EB" w14:paraId="5C87A940"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E2CAF83" w14:textId="77777777" w:rsidR="006E7EBB" w:rsidRPr="00C742EB" w:rsidRDefault="006E7EBB" w:rsidP="008D00DB">
            <w:pPr>
              <w:rPr>
                <w:color w:val="000000"/>
                <w:sz w:val="22"/>
                <w:szCs w:val="22"/>
              </w:rPr>
            </w:pPr>
            <w:r w:rsidRPr="00C742EB">
              <w:rPr>
                <w:rFonts w:eastAsiaTheme="minorHAnsi" w:cstheme="minorBidi"/>
                <w:sz w:val="24"/>
                <w:szCs w:val="22"/>
                <w:lang w:eastAsia="en-US"/>
              </w:rPr>
              <w:t>Придорожный сервис</w:t>
            </w:r>
          </w:p>
        </w:tc>
        <w:tc>
          <w:tcPr>
            <w:tcW w:w="0" w:type="auto"/>
            <w:tcBorders>
              <w:top w:val="nil"/>
              <w:left w:val="nil"/>
              <w:bottom w:val="single" w:sz="4" w:space="0" w:color="auto"/>
              <w:right w:val="single" w:sz="4" w:space="0" w:color="auto"/>
            </w:tcBorders>
            <w:shd w:val="clear" w:color="auto" w:fill="auto"/>
            <w:vAlign w:val="center"/>
            <w:hideMark/>
          </w:tcPr>
          <w:p w14:paraId="4356304C"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0,000</w:t>
            </w:r>
          </w:p>
        </w:tc>
      </w:tr>
      <w:tr w:rsidR="006E7EBB" w:rsidRPr="00C742EB" w14:paraId="456CEB7E"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B74EDB1" w14:textId="77777777" w:rsidR="006E7EBB" w:rsidRPr="00C742EB" w:rsidRDefault="006E7EBB" w:rsidP="008D00DB">
            <w:pPr>
              <w:rPr>
                <w:color w:val="000000"/>
                <w:sz w:val="22"/>
                <w:szCs w:val="22"/>
              </w:rPr>
            </w:pPr>
            <w:r w:rsidRPr="00C742EB">
              <w:rPr>
                <w:rFonts w:eastAsiaTheme="minorHAnsi" w:cstheme="minorBidi"/>
                <w:sz w:val="24"/>
                <w:szCs w:val="22"/>
                <w:lang w:eastAsia="en-US"/>
              </w:rPr>
              <w:t>Храм</w:t>
            </w:r>
          </w:p>
        </w:tc>
        <w:tc>
          <w:tcPr>
            <w:tcW w:w="0" w:type="auto"/>
            <w:tcBorders>
              <w:top w:val="nil"/>
              <w:left w:val="nil"/>
              <w:bottom w:val="single" w:sz="4" w:space="0" w:color="auto"/>
              <w:right w:val="single" w:sz="4" w:space="0" w:color="auto"/>
            </w:tcBorders>
            <w:shd w:val="clear" w:color="auto" w:fill="auto"/>
            <w:vAlign w:val="center"/>
            <w:hideMark/>
          </w:tcPr>
          <w:p w14:paraId="2FCF794A"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0,095</w:t>
            </w:r>
          </w:p>
        </w:tc>
      </w:tr>
      <w:tr w:rsidR="006E7EBB" w:rsidRPr="00C742EB" w14:paraId="46355FFA"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E9311EB" w14:textId="77777777" w:rsidR="006E7EBB" w:rsidRPr="00C742EB" w:rsidRDefault="006E7EBB" w:rsidP="008D00DB">
            <w:pPr>
              <w:rPr>
                <w:color w:val="000000"/>
                <w:sz w:val="22"/>
                <w:szCs w:val="22"/>
              </w:rPr>
            </w:pPr>
            <w:r w:rsidRPr="00C742EB">
              <w:rPr>
                <w:rFonts w:eastAsiaTheme="minorHAnsi" w:cstheme="minorBidi"/>
                <w:sz w:val="24"/>
                <w:szCs w:val="22"/>
                <w:lang w:eastAsia="en-US"/>
              </w:rPr>
              <w:t>Лыжная база</w:t>
            </w:r>
          </w:p>
        </w:tc>
        <w:tc>
          <w:tcPr>
            <w:tcW w:w="0" w:type="auto"/>
            <w:tcBorders>
              <w:top w:val="nil"/>
              <w:left w:val="nil"/>
              <w:bottom w:val="single" w:sz="4" w:space="0" w:color="auto"/>
              <w:right w:val="single" w:sz="4" w:space="0" w:color="auto"/>
            </w:tcBorders>
            <w:shd w:val="clear" w:color="auto" w:fill="auto"/>
            <w:vAlign w:val="center"/>
            <w:hideMark/>
          </w:tcPr>
          <w:p w14:paraId="6B2359B5"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0,044</w:t>
            </w:r>
          </w:p>
        </w:tc>
      </w:tr>
      <w:tr w:rsidR="006E7EBB" w:rsidRPr="00C742EB" w14:paraId="2D559D81"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8AFD0F7" w14:textId="77777777" w:rsidR="006E7EBB" w:rsidRPr="00C742EB" w:rsidRDefault="006E7EBB" w:rsidP="008D00DB">
            <w:pPr>
              <w:rPr>
                <w:color w:val="000000"/>
                <w:sz w:val="22"/>
                <w:szCs w:val="22"/>
              </w:rPr>
            </w:pPr>
            <w:r w:rsidRPr="00C742EB">
              <w:rPr>
                <w:rFonts w:eastAsiaTheme="minorHAnsi" w:cstheme="minorBidi"/>
                <w:sz w:val="24"/>
                <w:szCs w:val="22"/>
                <w:lang w:eastAsia="en-US"/>
              </w:rPr>
              <w:t>Спортивный зал ул.Ленина 33</w:t>
            </w:r>
          </w:p>
        </w:tc>
        <w:tc>
          <w:tcPr>
            <w:tcW w:w="0" w:type="auto"/>
            <w:tcBorders>
              <w:top w:val="nil"/>
              <w:left w:val="nil"/>
              <w:bottom w:val="single" w:sz="4" w:space="0" w:color="auto"/>
              <w:right w:val="single" w:sz="4" w:space="0" w:color="auto"/>
            </w:tcBorders>
            <w:shd w:val="clear" w:color="auto" w:fill="auto"/>
            <w:vAlign w:val="center"/>
            <w:hideMark/>
          </w:tcPr>
          <w:p w14:paraId="5BF050B9"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0,130</w:t>
            </w:r>
          </w:p>
        </w:tc>
      </w:tr>
      <w:tr w:rsidR="006E7EBB" w:rsidRPr="00C742EB" w14:paraId="1F0F9BD5"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8881E9A" w14:textId="77777777" w:rsidR="006E7EBB" w:rsidRPr="00C742EB" w:rsidRDefault="006E7EBB" w:rsidP="008D00DB">
            <w:pPr>
              <w:rPr>
                <w:color w:val="000000"/>
                <w:sz w:val="22"/>
                <w:szCs w:val="22"/>
              </w:rPr>
            </w:pPr>
            <w:r w:rsidRPr="00C742EB">
              <w:rPr>
                <w:rFonts w:eastAsiaTheme="minorHAnsi" w:cstheme="minorBidi"/>
                <w:sz w:val="24"/>
                <w:szCs w:val="22"/>
                <w:lang w:eastAsia="en-US"/>
              </w:rPr>
              <w:t>Больница</w:t>
            </w:r>
          </w:p>
        </w:tc>
        <w:tc>
          <w:tcPr>
            <w:tcW w:w="0" w:type="auto"/>
            <w:tcBorders>
              <w:top w:val="nil"/>
              <w:left w:val="nil"/>
              <w:bottom w:val="single" w:sz="4" w:space="0" w:color="auto"/>
              <w:right w:val="single" w:sz="4" w:space="0" w:color="auto"/>
            </w:tcBorders>
            <w:shd w:val="clear" w:color="auto" w:fill="auto"/>
            <w:vAlign w:val="center"/>
            <w:hideMark/>
          </w:tcPr>
          <w:p w14:paraId="290AD163"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0,469</w:t>
            </w:r>
          </w:p>
        </w:tc>
      </w:tr>
      <w:tr w:rsidR="006E7EBB" w:rsidRPr="00C742EB" w14:paraId="5EE628FC"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4D9FE31" w14:textId="77777777" w:rsidR="006E7EBB" w:rsidRPr="00C742EB" w:rsidRDefault="006E7EBB" w:rsidP="008D00DB">
            <w:pPr>
              <w:rPr>
                <w:color w:val="000000"/>
                <w:sz w:val="22"/>
                <w:szCs w:val="22"/>
              </w:rPr>
            </w:pPr>
            <w:r w:rsidRPr="00C742EB">
              <w:rPr>
                <w:rFonts w:eastAsiaTheme="minorHAnsi" w:cstheme="minorBidi"/>
                <w:sz w:val="24"/>
                <w:szCs w:val="22"/>
                <w:lang w:eastAsia="en-US"/>
              </w:rPr>
              <w:t>Кедровая17</w:t>
            </w:r>
          </w:p>
        </w:tc>
        <w:tc>
          <w:tcPr>
            <w:tcW w:w="0" w:type="auto"/>
            <w:tcBorders>
              <w:top w:val="nil"/>
              <w:left w:val="nil"/>
              <w:bottom w:val="single" w:sz="4" w:space="0" w:color="auto"/>
              <w:right w:val="single" w:sz="4" w:space="0" w:color="auto"/>
            </w:tcBorders>
            <w:shd w:val="clear" w:color="auto" w:fill="auto"/>
            <w:vAlign w:val="center"/>
            <w:hideMark/>
          </w:tcPr>
          <w:p w14:paraId="29F9600A"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0,047</w:t>
            </w:r>
          </w:p>
        </w:tc>
      </w:tr>
      <w:tr w:rsidR="006E7EBB" w:rsidRPr="00C742EB" w14:paraId="42B8F65B"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EBF4515" w14:textId="77777777" w:rsidR="006E7EBB" w:rsidRPr="00C742EB" w:rsidRDefault="006E7EBB" w:rsidP="008D00DB">
            <w:pPr>
              <w:rPr>
                <w:color w:val="000000"/>
                <w:sz w:val="22"/>
                <w:szCs w:val="22"/>
              </w:rPr>
            </w:pPr>
            <w:r w:rsidRPr="00C742EB">
              <w:rPr>
                <w:rFonts w:eastAsiaTheme="minorHAnsi" w:cstheme="minorBidi"/>
                <w:sz w:val="24"/>
                <w:szCs w:val="22"/>
                <w:lang w:eastAsia="en-US"/>
              </w:rPr>
              <w:t>Тюменский 13а</w:t>
            </w:r>
          </w:p>
        </w:tc>
        <w:tc>
          <w:tcPr>
            <w:tcW w:w="0" w:type="auto"/>
            <w:tcBorders>
              <w:top w:val="nil"/>
              <w:left w:val="nil"/>
              <w:bottom w:val="single" w:sz="4" w:space="0" w:color="auto"/>
              <w:right w:val="single" w:sz="4" w:space="0" w:color="auto"/>
            </w:tcBorders>
            <w:shd w:val="clear" w:color="auto" w:fill="auto"/>
            <w:vAlign w:val="center"/>
            <w:hideMark/>
          </w:tcPr>
          <w:p w14:paraId="4ACA01EE"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0,400</w:t>
            </w:r>
          </w:p>
        </w:tc>
      </w:tr>
      <w:tr w:rsidR="006E7EBB" w:rsidRPr="00C742EB" w14:paraId="0108D316"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CCFD44E" w14:textId="77777777" w:rsidR="006E7EBB" w:rsidRPr="00C742EB" w:rsidRDefault="006E7EBB" w:rsidP="008D00DB">
            <w:pPr>
              <w:rPr>
                <w:color w:val="000000"/>
                <w:sz w:val="22"/>
                <w:szCs w:val="22"/>
              </w:rPr>
            </w:pPr>
            <w:r w:rsidRPr="00C742EB">
              <w:rPr>
                <w:rFonts w:eastAsiaTheme="minorHAnsi" w:cstheme="minorBidi"/>
                <w:sz w:val="24"/>
                <w:szCs w:val="22"/>
                <w:lang w:eastAsia="en-US"/>
              </w:rPr>
              <w:t>магазин Федорова 3а/3 (бывшая фортуна)</w:t>
            </w:r>
          </w:p>
        </w:tc>
        <w:tc>
          <w:tcPr>
            <w:tcW w:w="0" w:type="auto"/>
            <w:tcBorders>
              <w:top w:val="nil"/>
              <w:left w:val="nil"/>
              <w:bottom w:val="single" w:sz="4" w:space="0" w:color="auto"/>
              <w:right w:val="single" w:sz="4" w:space="0" w:color="auto"/>
            </w:tcBorders>
            <w:shd w:val="clear" w:color="auto" w:fill="auto"/>
            <w:vAlign w:val="center"/>
            <w:hideMark/>
          </w:tcPr>
          <w:p w14:paraId="5C10869B"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0,011</w:t>
            </w:r>
          </w:p>
        </w:tc>
      </w:tr>
      <w:tr w:rsidR="006E7EBB" w:rsidRPr="00C742EB" w14:paraId="69B78FA1"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A96A040" w14:textId="77777777" w:rsidR="006E7EBB" w:rsidRPr="00C742EB" w:rsidRDefault="006E7EBB" w:rsidP="008D00DB">
            <w:pPr>
              <w:rPr>
                <w:color w:val="000000"/>
                <w:sz w:val="22"/>
                <w:szCs w:val="22"/>
              </w:rPr>
            </w:pPr>
            <w:r w:rsidRPr="00C742EB">
              <w:rPr>
                <w:rFonts w:eastAsiaTheme="minorHAnsi" w:cstheme="minorBidi"/>
                <w:sz w:val="24"/>
                <w:szCs w:val="22"/>
                <w:lang w:eastAsia="en-US"/>
              </w:rPr>
              <w:t>кафе парк "мечта Федоровский"</w:t>
            </w:r>
          </w:p>
        </w:tc>
        <w:tc>
          <w:tcPr>
            <w:tcW w:w="0" w:type="auto"/>
            <w:tcBorders>
              <w:top w:val="nil"/>
              <w:left w:val="nil"/>
              <w:bottom w:val="single" w:sz="4" w:space="0" w:color="auto"/>
              <w:right w:val="single" w:sz="4" w:space="0" w:color="auto"/>
            </w:tcBorders>
            <w:shd w:val="clear" w:color="auto" w:fill="auto"/>
            <w:vAlign w:val="center"/>
            <w:hideMark/>
          </w:tcPr>
          <w:p w14:paraId="0F8E8601"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0,008</w:t>
            </w:r>
          </w:p>
        </w:tc>
      </w:tr>
      <w:tr w:rsidR="006E7EBB" w:rsidRPr="00C742EB" w14:paraId="2A186FE4"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20E0754" w14:textId="77777777" w:rsidR="006E7EBB" w:rsidRPr="00C742EB" w:rsidRDefault="006E7EBB" w:rsidP="008D00DB">
            <w:pPr>
              <w:rPr>
                <w:color w:val="000000"/>
                <w:sz w:val="22"/>
                <w:szCs w:val="22"/>
              </w:rPr>
            </w:pPr>
            <w:r w:rsidRPr="00C742EB">
              <w:rPr>
                <w:rFonts w:eastAsiaTheme="minorHAnsi" w:cstheme="minorBidi"/>
                <w:sz w:val="24"/>
                <w:szCs w:val="22"/>
                <w:lang w:eastAsia="en-US"/>
              </w:rPr>
              <w:t>Пионерная (недострой)</w:t>
            </w:r>
          </w:p>
        </w:tc>
        <w:tc>
          <w:tcPr>
            <w:tcW w:w="0" w:type="auto"/>
            <w:tcBorders>
              <w:top w:val="nil"/>
              <w:left w:val="nil"/>
              <w:bottom w:val="single" w:sz="4" w:space="0" w:color="auto"/>
              <w:right w:val="single" w:sz="4" w:space="0" w:color="auto"/>
            </w:tcBorders>
            <w:shd w:val="clear" w:color="auto" w:fill="auto"/>
            <w:vAlign w:val="center"/>
            <w:hideMark/>
          </w:tcPr>
          <w:p w14:paraId="2F3BF450"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1,056</w:t>
            </w:r>
          </w:p>
        </w:tc>
      </w:tr>
      <w:tr w:rsidR="006E7EBB" w:rsidRPr="00C742EB" w14:paraId="043F0C4F"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689349B" w14:textId="77777777" w:rsidR="006E7EBB" w:rsidRPr="00C742EB" w:rsidRDefault="006E7EBB" w:rsidP="008D00DB">
            <w:pPr>
              <w:rPr>
                <w:color w:val="000000"/>
                <w:sz w:val="22"/>
                <w:szCs w:val="22"/>
              </w:rPr>
            </w:pPr>
            <w:r w:rsidRPr="00C742EB">
              <w:rPr>
                <w:rFonts w:eastAsiaTheme="minorHAnsi" w:cstheme="minorBidi"/>
                <w:sz w:val="24"/>
                <w:szCs w:val="22"/>
                <w:lang w:eastAsia="en-US"/>
              </w:rPr>
              <w:t>Шушаков А.В. Пионерная,46/2</w:t>
            </w:r>
          </w:p>
        </w:tc>
        <w:tc>
          <w:tcPr>
            <w:tcW w:w="0" w:type="auto"/>
            <w:tcBorders>
              <w:top w:val="nil"/>
              <w:left w:val="nil"/>
              <w:bottom w:val="single" w:sz="4" w:space="0" w:color="auto"/>
              <w:right w:val="single" w:sz="4" w:space="0" w:color="auto"/>
            </w:tcBorders>
            <w:shd w:val="clear" w:color="auto" w:fill="auto"/>
            <w:vAlign w:val="center"/>
            <w:hideMark/>
          </w:tcPr>
          <w:p w14:paraId="58B3C951"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0,600</w:t>
            </w:r>
          </w:p>
        </w:tc>
      </w:tr>
      <w:tr w:rsidR="006E7EBB" w:rsidRPr="00C742EB" w14:paraId="6D2B6219"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1C7EB0D" w14:textId="77777777" w:rsidR="006E7EBB" w:rsidRPr="00C742EB" w:rsidRDefault="006E7EBB" w:rsidP="008D00DB">
            <w:pPr>
              <w:rPr>
                <w:color w:val="000000"/>
                <w:sz w:val="22"/>
                <w:szCs w:val="22"/>
              </w:rPr>
            </w:pPr>
            <w:r w:rsidRPr="00C742EB">
              <w:rPr>
                <w:rFonts w:eastAsiaTheme="minorHAnsi" w:cstheme="minorBidi"/>
                <w:sz w:val="24"/>
                <w:szCs w:val="22"/>
                <w:lang w:eastAsia="en-US"/>
              </w:rPr>
              <w:t>Дом №1 Тюменский</w:t>
            </w:r>
          </w:p>
        </w:tc>
        <w:tc>
          <w:tcPr>
            <w:tcW w:w="0" w:type="auto"/>
            <w:tcBorders>
              <w:top w:val="nil"/>
              <w:left w:val="nil"/>
              <w:bottom w:val="single" w:sz="4" w:space="0" w:color="auto"/>
              <w:right w:val="single" w:sz="4" w:space="0" w:color="auto"/>
            </w:tcBorders>
            <w:shd w:val="clear" w:color="auto" w:fill="auto"/>
            <w:vAlign w:val="center"/>
            <w:hideMark/>
          </w:tcPr>
          <w:p w14:paraId="6D90F59C"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0,1558</w:t>
            </w:r>
          </w:p>
        </w:tc>
      </w:tr>
      <w:tr w:rsidR="006E7EBB" w:rsidRPr="00C742EB" w14:paraId="3EBC5BC7"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45F56BD" w14:textId="77777777" w:rsidR="006E7EBB" w:rsidRPr="00C742EB" w:rsidRDefault="006E7EBB" w:rsidP="008D00DB">
            <w:pPr>
              <w:rPr>
                <w:color w:val="000000"/>
                <w:sz w:val="22"/>
                <w:szCs w:val="22"/>
              </w:rPr>
            </w:pPr>
            <w:r w:rsidRPr="00C742EB">
              <w:rPr>
                <w:rFonts w:eastAsiaTheme="minorHAnsi" w:cstheme="minorBidi"/>
                <w:sz w:val="24"/>
                <w:szCs w:val="22"/>
                <w:lang w:eastAsia="en-US"/>
              </w:rPr>
              <w:t>Дом №2 Тюменский</w:t>
            </w:r>
          </w:p>
        </w:tc>
        <w:tc>
          <w:tcPr>
            <w:tcW w:w="0" w:type="auto"/>
            <w:tcBorders>
              <w:top w:val="nil"/>
              <w:left w:val="nil"/>
              <w:bottom w:val="single" w:sz="4" w:space="0" w:color="auto"/>
              <w:right w:val="single" w:sz="4" w:space="0" w:color="auto"/>
            </w:tcBorders>
            <w:shd w:val="clear" w:color="auto" w:fill="auto"/>
            <w:vAlign w:val="center"/>
            <w:hideMark/>
          </w:tcPr>
          <w:p w14:paraId="488F5BAA"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0,1402</w:t>
            </w:r>
          </w:p>
        </w:tc>
      </w:tr>
      <w:tr w:rsidR="006E7EBB" w:rsidRPr="00C742EB" w14:paraId="00DD2E24"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B19C505" w14:textId="77777777" w:rsidR="006E7EBB" w:rsidRPr="00C742EB" w:rsidRDefault="006E7EBB" w:rsidP="008D00DB">
            <w:pPr>
              <w:rPr>
                <w:color w:val="000000"/>
                <w:sz w:val="22"/>
                <w:szCs w:val="22"/>
              </w:rPr>
            </w:pPr>
            <w:r w:rsidRPr="00C742EB">
              <w:rPr>
                <w:rFonts w:eastAsiaTheme="minorHAnsi" w:cstheme="minorBidi"/>
                <w:sz w:val="24"/>
                <w:szCs w:val="22"/>
                <w:lang w:eastAsia="en-US"/>
              </w:rPr>
              <w:t>Дом по Московской</w:t>
            </w:r>
          </w:p>
        </w:tc>
        <w:tc>
          <w:tcPr>
            <w:tcW w:w="0" w:type="auto"/>
            <w:tcBorders>
              <w:top w:val="nil"/>
              <w:left w:val="nil"/>
              <w:bottom w:val="single" w:sz="4" w:space="0" w:color="auto"/>
              <w:right w:val="single" w:sz="4" w:space="0" w:color="auto"/>
            </w:tcBorders>
            <w:shd w:val="clear" w:color="auto" w:fill="auto"/>
            <w:vAlign w:val="center"/>
            <w:hideMark/>
          </w:tcPr>
          <w:p w14:paraId="06A847F5"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0,1402</w:t>
            </w:r>
          </w:p>
        </w:tc>
      </w:tr>
      <w:tr w:rsidR="006E7EBB" w:rsidRPr="00C742EB" w14:paraId="4171B698"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03FCE08" w14:textId="77777777" w:rsidR="006E7EBB" w:rsidRPr="00C742EB" w:rsidRDefault="006E7EBB" w:rsidP="008D00DB">
            <w:pPr>
              <w:rPr>
                <w:color w:val="000000"/>
                <w:sz w:val="22"/>
                <w:szCs w:val="22"/>
              </w:rPr>
            </w:pPr>
            <w:r w:rsidRPr="00C742EB">
              <w:rPr>
                <w:rFonts w:eastAsiaTheme="minorHAnsi" w:cstheme="minorBidi"/>
                <w:sz w:val="24"/>
                <w:szCs w:val="22"/>
                <w:lang w:eastAsia="en-US"/>
              </w:rPr>
              <w:t>мкр.№6 Московская</w:t>
            </w:r>
          </w:p>
        </w:tc>
        <w:tc>
          <w:tcPr>
            <w:tcW w:w="0" w:type="auto"/>
            <w:tcBorders>
              <w:top w:val="nil"/>
              <w:left w:val="nil"/>
              <w:bottom w:val="single" w:sz="4" w:space="0" w:color="auto"/>
              <w:right w:val="single" w:sz="4" w:space="0" w:color="auto"/>
            </w:tcBorders>
            <w:shd w:val="clear" w:color="auto" w:fill="auto"/>
            <w:vAlign w:val="center"/>
            <w:hideMark/>
          </w:tcPr>
          <w:p w14:paraId="6ACFD029"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0,3350</w:t>
            </w:r>
          </w:p>
        </w:tc>
      </w:tr>
      <w:tr w:rsidR="006E7EBB" w:rsidRPr="00C742EB" w14:paraId="12B8FB0A"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276CF3E" w14:textId="77777777" w:rsidR="006E7EBB" w:rsidRPr="00C742EB" w:rsidRDefault="006E7EBB" w:rsidP="008D00DB">
            <w:pPr>
              <w:rPr>
                <w:color w:val="000000"/>
                <w:sz w:val="22"/>
                <w:szCs w:val="22"/>
              </w:rPr>
            </w:pPr>
            <w:r w:rsidRPr="00C742EB">
              <w:rPr>
                <w:rFonts w:eastAsiaTheme="minorHAnsi" w:cstheme="minorBidi"/>
                <w:sz w:val="24"/>
                <w:szCs w:val="22"/>
                <w:lang w:eastAsia="en-US"/>
              </w:rPr>
              <w:t>мкр.№6 условный 23</w:t>
            </w:r>
          </w:p>
        </w:tc>
        <w:tc>
          <w:tcPr>
            <w:tcW w:w="0" w:type="auto"/>
            <w:tcBorders>
              <w:top w:val="nil"/>
              <w:left w:val="nil"/>
              <w:bottom w:val="single" w:sz="4" w:space="0" w:color="auto"/>
              <w:right w:val="single" w:sz="4" w:space="0" w:color="auto"/>
            </w:tcBorders>
            <w:shd w:val="clear" w:color="auto" w:fill="auto"/>
            <w:vAlign w:val="center"/>
            <w:hideMark/>
          </w:tcPr>
          <w:p w14:paraId="62F9582F"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0,3350</w:t>
            </w:r>
          </w:p>
        </w:tc>
      </w:tr>
      <w:tr w:rsidR="006E7EBB" w:rsidRPr="00C742EB" w14:paraId="5B144DAE"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D835AB0" w14:textId="77777777" w:rsidR="006E7EBB" w:rsidRPr="00C742EB" w:rsidRDefault="006E7EBB" w:rsidP="008D00DB">
            <w:pPr>
              <w:rPr>
                <w:color w:val="000000"/>
                <w:sz w:val="22"/>
                <w:szCs w:val="22"/>
              </w:rPr>
            </w:pPr>
            <w:r w:rsidRPr="00C742EB">
              <w:rPr>
                <w:rFonts w:eastAsiaTheme="minorHAnsi" w:cstheme="minorBidi"/>
                <w:sz w:val="24"/>
                <w:szCs w:val="22"/>
                <w:lang w:eastAsia="en-US"/>
              </w:rPr>
              <w:t>Нежилое помещение Ломоносова,7 1этаж</w:t>
            </w:r>
          </w:p>
        </w:tc>
        <w:tc>
          <w:tcPr>
            <w:tcW w:w="0" w:type="auto"/>
            <w:tcBorders>
              <w:top w:val="nil"/>
              <w:left w:val="nil"/>
              <w:bottom w:val="single" w:sz="4" w:space="0" w:color="auto"/>
              <w:right w:val="single" w:sz="4" w:space="0" w:color="auto"/>
            </w:tcBorders>
            <w:shd w:val="clear" w:color="auto" w:fill="auto"/>
            <w:vAlign w:val="center"/>
            <w:hideMark/>
          </w:tcPr>
          <w:p w14:paraId="133B0AA6"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0,0730</w:t>
            </w:r>
          </w:p>
        </w:tc>
      </w:tr>
      <w:tr w:rsidR="006E7EBB" w:rsidRPr="00C742EB" w14:paraId="37867931"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4F50213" w14:textId="77777777" w:rsidR="006E7EBB" w:rsidRPr="00C742EB" w:rsidRDefault="006E7EBB" w:rsidP="008D00DB">
            <w:pPr>
              <w:rPr>
                <w:color w:val="000000"/>
                <w:sz w:val="22"/>
                <w:szCs w:val="22"/>
              </w:rPr>
            </w:pPr>
            <w:r w:rsidRPr="00C742EB">
              <w:rPr>
                <w:rFonts w:eastAsiaTheme="minorHAnsi" w:cstheme="minorBidi"/>
                <w:sz w:val="24"/>
                <w:szCs w:val="22"/>
                <w:lang w:eastAsia="en-US"/>
              </w:rPr>
              <w:t>Гараж №1, Савуйская</w:t>
            </w:r>
          </w:p>
        </w:tc>
        <w:tc>
          <w:tcPr>
            <w:tcW w:w="0" w:type="auto"/>
            <w:tcBorders>
              <w:top w:val="nil"/>
              <w:left w:val="nil"/>
              <w:bottom w:val="single" w:sz="4" w:space="0" w:color="auto"/>
              <w:right w:val="single" w:sz="4" w:space="0" w:color="auto"/>
            </w:tcBorders>
            <w:shd w:val="clear" w:color="auto" w:fill="auto"/>
            <w:vAlign w:val="center"/>
            <w:hideMark/>
          </w:tcPr>
          <w:p w14:paraId="365D6207" w14:textId="77777777" w:rsidR="006E7EBB" w:rsidRPr="00C742EB" w:rsidRDefault="006E7EBB" w:rsidP="008D00DB">
            <w:pPr>
              <w:jc w:val="center"/>
              <w:rPr>
                <w:color w:val="000000"/>
                <w:sz w:val="22"/>
                <w:szCs w:val="22"/>
              </w:rPr>
            </w:pPr>
            <w:r w:rsidRPr="00C742EB">
              <w:rPr>
                <w:rFonts w:eastAsiaTheme="minorHAnsi" w:cstheme="minorBidi"/>
                <w:sz w:val="24"/>
                <w:szCs w:val="22"/>
                <w:lang w:eastAsia="en-US"/>
              </w:rPr>
              <w:t>0,0180</w:t>
            </w:r>
          </w:p>
        </w:tc>
      </w:tr>
      <w:tr w:rsidR="006E7EBB" w:rsidRPr="00C742EB" w14:paraId="2C423A0D"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E40DB0" w14:textId="77777777" w:rsidR="006E7EBB" w:rsidRPr="00C742EB" w:rsidRDefault="006E7EBB" w:rsidP="008D00DB">
            <w:pPr>
              <w:jc w:val="center"/>
              <w:rPr>
                <w:b/>
                <w:bCs/>
                <w:color w:val="000000"/>
                <w:sz w:val="22"/>
                <w:szCs w:val="22"/>
              </w:rPr>
            </w:pPr>
            <w:r w:rsidRPr="00C742EB">
              <w:rPr>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hideMark/>
          </w:tcPr>
          <w:p w14:paraId="13EDFE52" w14:textId="77777777" w:rsidR="006E7EBB" w:rsidRPr="00C742EB" w:rsidRDefault="006E7EBB" w:rsidP="008D00DB">
            <w:pPr>
              <w:jc w:val="center"/>
              <w:rPr>
                <w:b/>
                <w:bCs/>
                <w:color w:val="000000"/>
                <w:sz w:val="22"/>
                <w:szCs w:val="22"/>
              </w:rPr>
            </w:pPr>
            <w:r w:rsidRPr="00C742EB">
              <w:rPr>
                <w:rFonts w:eastAsiaTheme="minorHAnsi" w:cstheme="minorBidi"/>
                <w:b/>
                <w:sz w:val="24"/>
                <w:szCs w:val="22"/>
                <w:lang w:eastAsia="en-US"/>
              </w:rPr>
              <w:t>20,23</w:t>
            </w:r>
          </w:p>
        </w:tc>
      </w:tr>
    </w:tbl>
    <w:p w14:paraId="03B9C949"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p>
    <w:p w14:paraId="096BB0B7" w14:textId="77777777" w:rsidR="006E7EBB" w:rsidRPr="00C742EB" w:rsidRDefault="006E7EBB" w:rsidP="006E7EBB">
      <w:pPr>
        <w:tabs>
          <w:tab w:val="left" w:pos="0"/>
        </w:tabs>
        <w:autoSpaceDE w:val="0"/>
        <w:autoSpaceDN w:val="0"/>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 xml:space="preserve">На момент актуализации Схемы теплоснабжения в городском поселении Фёдоровский действует 1 проект планировки территории – Проект застройки жилого микрорайона № 6 в </w:t>
      </w:r>
      <w:r w:rsidRPr="00C742EB">
        <w:rPr>
          <w:rFonts w:eastAsiaTheme="minorHAnsi" w:cstheme="minorBidi"/>
          <w:sz w:val="24"/>
          <w:szCs w:val="28"/>
          <w:lang w:eastAsia="en-US"/>
        </w:rPr>
        <w:br/>
        <w:t>пгт. Фёдоровский Сургутского района ХМАО – Югры, утвержденный постановлением Главы Сургутского района от</w:t>
      </w:r>
      <w:r>
        <w:rPr>
          <w:rFonts w:eastAsiaTheme="minorHAnsi" w:cstheme="minorBidi"/>
          <w:sz w:val="24"/>
          <w:szCs w:val="28"/>
          <w:lang w:eastAsia="en-US"/>
        </w:rPr>
        <w:t xml:space="preserve"> 27.06.2007 года № 1381 (рис. 5</w:t>
      </w:r>
      <w:r w:rsidRPr="00C742EB">
        <w:rPr>
          <w:rFonts w:eastAsiaTheme="minorHAnsi" w:cstheme="minorBidi"/>
          <w:sz w:val="24"/>
          <w:szCs w:val="28"/>
          <w:lang w:eastAsia="en-US"/>
        </w:rPr>
        <w:t>).</w:t>
      </w:r>
    </w:p>
    <w:p w14:paraId="036722FE" w14:textId="77777777" w:rsidR="006E7EBB" w:rsidRPr="00C742EB" w:rsidRDefault="006E7EBB" w:rsidP="006E7EBB">
      <w:pPr>
        <w:spacing w:before="60" w:after="60"/>
        <w:contextualSpacing/>
        <w:jc w:val="both"/>
        <w:rPr>
          <w:rFonts w:eastAsiaTheme="minorHAnsi" w:cstheme="minorBidi"/>
          <w:b/>
          <w:sz w:val="24"/>
          <w:szCs w:val="22"/>
          <w:highlight w:val="yellow"/>
          <w:lang w:eastAsia="en-US"/>
        </w:rPr>
      </w:pPr>
      <w:r w:rsidRPr="00FE5B93">
        <w:rPr>
          <w:rFonts w:eastAsiaTheme="minorHAnsi" w:cstheme="minorBidi"/>
          <w:b/>
          <w:noProof/>
          <w:sz w:val="24"/>
          <w:szCs w:val="22"/>
        </w:rPr>
        <w:drawing>
          <wp:inline distT="0" distB="0" distL="0" distR="0" wp14:anchorId="213C0CB9" wp14:editId="17C0CE15">
            <wp:extent cx="6480810" cy="41135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810" cy="4113530"/>
                    </a:xfrm>
                    <a:prstGeom prst="rect">
                      <a:avLst/>
                    </a:prstGeom>
                  </pic:spPr>
                </pic:pic>
              </a:graphicData>
            </a:graphic>
          </wp:inline>
        </w:drawing>
      </w:r>
    </w:p>
    <w:p w14:paraId="26B61AD4" w14:textId="77777777" w:rsidR="006E7EBB" w:rsidRPr="00C742EB" w:rsidRDefault="006E7EBB" w:rsidP="006E7EBB">
      <w:pPr>
        <w:tabs>
          <w:tab w:val="left" w:pos="567"/>
          <w:tab w:val="left" w:pos="9555"/>
          <w:tab w:val="right" w:pos="10602"/>
        </w:tabs>
        <w:spacing w:before="60" w:after="60"/>
        <w:contextualSpacing/>
        <w:jc w:val="both"/>
        <w:rPr>
          <w:rFonts w:eastAsiaTheme="minorHAnsi" w:cstheme="minorBidi"/>
          <w:b/>
          <w:bCs/>
          <w:sz w:val="24"/>
          <w:szCs w:val="22"/>
          <w:lang w:eastAsia="en-US"/>
        </w:rPr>
      </w:pPr>
      <w:r w:rsidRPr="00C742EB">
        <w:rPr>
          <w:rFonts w:eastAsiaTheme="minorHAnsi" w:cstheme="minorBidi"/>
          <w:b/>
          <w:bCs/>
          <w:sz w:val="24"/>
          <w:szCs w:val="22"/>
          <w:lang w:eastAsia="en-US"/>
        </w:rPr>
        <w:t xml:space="preserve">Рисунок </w:t>
      </w:r>
      <w:r w:rsidRPr="00C742EB">
        <w:rPr>
          <w:rFonts w:eastAsiaTheme="minorHAnsi" w:cstheme="minorBidi"/>
          <w:b/>
          <w:bCs/>
          <w:sz w:val="24"/>
          <w:szCs w:val="22"/>
          <w:lang w:eastAsia="en-US"/>
        </w:rPr>
        <w:fldChar w:fldCharType="begin"/>
      </w:r>
      <w:r w:rsidRPr="00C742EB">
        <w:rPr>
          <w:rFonts w:eastAsiaTheme="minorHAnsi" w:cstheme="minorBidi"/>
          <w:b/>
          <w:bCs/>
          <w:sz w:val="24"/>
          <w:szCs w:val="22"/>
          <w:lang w:eastAsia="en-US"/>
        </w:rPr>
        <w:instrText xml:space="preserve"> SEQ Рисунок \* ARABIC </w:instrText>
      </w:r>
      <w:r w:rsidRPr="00C742EB">
        <w:rPr>
          <w:rFonts w:eastAsiaTheme="minorHAnsi" w:cstheme="minorBidi"/>
          <w:b/>
          <w:bCs/>
          <w:sz w:val="24"/>
          <w:szCs w:val="22"/>
          <w:lang w:eastAsia="en-US"/>
        </w:rPr>
        <w:fldChar w:fldCharType="separate"/>
      </w:r>
      <w:r w:rsidR="00C654F8">
        <w:rPr>
          <w:rFonts w:eastAsiaTheme="minorHAnsi" w:cstheme="minorBidi"/>
          <w:b/>
          <w:bCs/>
          <w:noProof/>
          <w:sz w:val="24"/>
          <w:szCs w:val="22"/>
          <w:lang w:eastAsia="en-US"/>
        </w:rPr>
        <w:t>5</w:t>
      </w:r>
      <w:r w:rsidRPr="00C742EB">
        <w:rPr>
          <w:rFonts w:eastAsiaTheme="minorHAnsi" w:cstheme="minorBidi"/>
          <w:b/>
          <w:bCs/>
          <w:sz w:val="24"/>
          <w:szCs w:val="22"/>
          <w:lang w:eastAsia="en-US"/>
        </w:rPr>
        <w:fldChar w:fldCharType="end"/>
      </w:r>
      <w:r w:rsidRPr="00C742EB">
        <w:rPr>
          <w:rFonts w:eastAsiaTheme="minorHAnsi" w:cstheme="minorBidi"/>
          <w:b/>
          <w:bCs/>
          <w:sz w:val="24"/>
          <w:szCs w:val="22"/>
          <w:lang w:eastAsia="en-US"/>
        </w:rPr>
        <w:t>. Перспективная застройка 6 микрорайона</w:t>
      </w:r>
    </w:p>
    <w:p w14:paraId="33300577" w14:textId="77777777" w:rsidR="006E7EBB" w:rsidRPr="00C742EB" w:rsidRDefault="006E7EBB" w:rsidP="006E7EBB">
      <w:pPr>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На территории пгт. Федоровский предусмотрено строительство магистральных сетей теплоснабжения для потребителей новой застройки. Теплоснабжение зон существующей индивидуальной жилой застройки сохраняется от системы централизованного теплоснабжения.</w:t>
      </w:r>
    </w:p>
    <w:p w14:paraId="544E86E3" w14:textId="77777777" w:rsidR="006E7EBB" w:rsidRPr="00C742EB" w:rsidRDefault="006E7EBB" w:rsidP="006E7EBB">
      <w:pPr>
        <w:spacing w:before="60" w:after="60"/>
        <w:ind w:firstLine="709"/>
        <w:contextualSpacing/>
        <w:jc w:val="both"/>
        <w:rPr>
          <w:rFonts w:eastAsiaTheme="minorHAnsi" w:cstheme="minorBidi"/>
          <w:sz w:val="24"/>
          <w:szCs w:val="28"/>
          <w:lang w:eastAsia="en-US"/>
        </w:rPr>
      </w:pPr>
      <w:r w:rsidRPr="00C742EB">
        <w:rPr>
          <w:rFonts w:eastAsiaTheme="minorHAnsi" w:cstheme="minorBidi"/>
          <w:sz w:val="24"/>
          <w:szCs w:val="28"/>
          <w:lang w:eastAsia="en-US"/>
        </w:rPr>
        <w:t>Перечень аварийного жилого фонда городского поселения Федоровский, подлежащего к расселению в период 2025-2</w:t>
      </w:r>
      <w:r>
        <w:rPr>
          <w:rFonts w:eastAsiaTheme="minorHAnsi" w:cstheme="minorBidi"/>
          <w:sz w:val="24"/>
          <w:szCs w:val="28"/>
          <w:lang w:eastAsia="en-US"/>
        </w:rPr>
        <w:t>027 гг., представлен в таблице 5</w:t>
      </w:r>
      <w:r w:rsidRPr="00C742EB">
        <w:rPr>
          <w:rFonts w:eastAsiaTheme="minorHAnsi" w:cstheme="minorBidi"/>
          <w:sz w:val="24"/>
          <w:szCs w:val="28"/>
          <w:lang w:eastAsia="en-US"/>
        </w:rPr>
        <w:t>.</w:t>
      </w:r>
    </w:p>
    <w:p w14:paraId="63999871" w14:textId="77777777" w:rsidR="006E7EBB" w:rsidRPr="00C742EB" w:rsidRDefault="006E7EBB" w:rsidP="006E7EBB">
      <w:pPr>
        <w:spacing w:before="60" w:after="60"/>
        <w:contextualSpacing/>
        <w:jc w:val="right"/>
        <w:rPr>
          <w:rFonts w:eastAsiaTheme="minorHAnsi" w:cstheme="minorBidi"/>
          <w:b/>
          <w:sz w:val="24"/>
          <w:szCs w:val="22"/>
          <w:lang w:eastAsia="en-US"/>
        </w:rPr>
      </w:pPr>
      <w:r w:rsidRPr="00C742EB">
        <w:rPr>
          <w:rFonts w:eastAsiaTheme="minorHAnsi" w:cstheme="minorBidi"/>
          <w:b/>
          <w:sz w:val="24"/>
          <w:szCs w:val="22"/>
          <w:lang w:eastAsia="en-US"/>
        </w:rPr>
        <w:t xml:space="preserve">Таблица </w:t>
      </w:r>
      <w:r w:rsidRPr="00C742EB">
        <w:rPr>
          <w:rFonts w:eastAsiaTheme="minorHAnsi" w:cstheme="minorBidi"/>
          <w:b/>
          <w:sz w:val="24"/>
          <w:szCs w:val="24"/>
          <w:lang w:eastAsia="en-US"/>
        </w:rPr>
        <w:t xml:space="preserve"> </w:t>
      </w:r>
      <w:r w:rsidRPr="00C742EB">
        <w:rPr>
          <w:rFonts w:eastAsiaTheme="minorHAnsi" w:cstheme="minorBidi"/>
          <w:b/>
          <w:sz w:val="24"/>
          <w:szCs w:val="24"/>
          <w:lang w:eastAsia="en-US"/>
        </w:rPr>
        <w:fldChar w:fldCharType="begin"/>
      </w:r>
      <w:r w:rsidRPr="00C742EB">
        <w:rPr>
          <w:rFonts w:eastAsiaTheme="minorHAnsi" w:cstheme="minorBidi"/>
          <w:b/>
          <w:sz w:val="24"/>
          <w:szCs w:val="24"/>
          <w:lang w:eastAsia="en-US"/>
        </w:rPr>
        <w:instrText xml:space="preserve"> SEQ Таблица \* ARABIC </w:instrText>
      </w:r>
      <w:r w:rsidRPr="00C742EB">
        <w:rPr>
          <w:rFonts w:eastAsiaTheme="minorHAnsi" w:cstheme="minorBidi"/>
          <w:b/>
          <w:sz w:val="24"/>
          <w:szCs w:val="24"/>
          <w:lang w:eastAsia="en-US"/>
        </w:rPr>
        <w:fldChar w:fldCharType="separate"/>
      </w:r>
      <w:r w:rsidR="00C654F8">
        <w:rPr>
          <w:rFonts w:eastAsiaTheme="minorHAnsi" w:cstheme="minorBidi"/>
          <w:b/>
          <w:noProof/>
          <w:sz w:val="24"/>
          <w:szCs w:val="24"/>
          <w:lang w:eastAsia="en-US"/>
        </w:rPr>
        <w:t>5</w:t>
      </w:r>
      <w:r w:rsidRPr="00C742EB">
        <w:rPr>
          <w:rFonts w:eastAsiaTheme="minorHAnsi" w:cstheme="minorBidi"/>
          <w:b/>
          <w:sz w:val="24"/>
          <w:szCs w:val="24"/>
          <w:lang w:eastAsia="en-US"/>
        </w:rPr>
        <w:fldChar w:fldCharType="end"/>
      </w:r>
    </w:p>
    <w:p w14:paraId="167A090F" w14:textId="77777777" w:rsidR="006E7EBB" w:rsidRPr="00C742EB" w:rsidRDefault="006E7EBB" w:rsidP="006E7EBB">
      <w:pPr>
        <w:spacing w:before="60" w:after="60"/>
        <w:contextualSpacing/>
        <w:jc w:val="center"/>
        <w:rPr>
          <w:rFonts w:eastAsiaTheme="minorHAnsi" w:cstheme="minorBidi"/>
          <w:b/>
          <w:sz w:val="24"/>
          <w:szCs w:val="22"/>
          <w:lang w:eastAsia="en-US"/>
        </w:rPr>
      </w:pPr>
      <w:r w:rsidRPr="00C742EB">
        <w:rPr>
          <w:rFonts w:eastAsiaTheme="minorHAnsi" w:cstheme="minorBidi"/>
          <w:b/>
          <w:sz w:val="24"/>
          <w:szCs w:val="22"/>
          <w:lang w:eastAsia="en-US"/>
        </w:rPr>
        <w:t xml:space="preserve">Перечень аварийного жилого фонда городского поселения Фёдоровский, подлежащего к расселению в период 2025-2027 гг.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574"/>
        <w:gridCol w:w="1844"/>
        <w:gridCol w:w="1417"/>
        <w:gridCol w:w="2693"/>
        <w:gridCol w:w="1128"/>
      </w:tblGrid>
      <w:tr w:rsidR="006E7EBB" w:rsidRPr="00C742EB" w14:paraId="43E53CBA" w14:textId="77777777" w:rsidTr="008D00DB">
        <w:trPr>
          <w:trHeight w:val="20"/>
          <w:tblHeader/>
        </w:trPr>
        <w:tc>
          <w:tcPr>
            <w:tcW w:w="539" w:type="dxa"/>
            <w:shd w:val="clear" w:color="auto" w:fill="auto"/>
            <w:vAlign w:val="center"/>
            <w:hideMark/>
          </w:tcPr>
          <w:p w14:paraId="62BA4E67" w14:textId="77777777" w:rsidR="006E7EBB" w:rsidRPr="00C742EB" w:rsidRDefault="006E7EBB" w:rsidP="008D00DB">
            <w:pPr>
              <w:jc w:val="center"/>
              <w:rPr>
                <w:b/>
                <w:bCs/>
                <w:color w:val="000000"/>
                <w:sz w:val="24"/>
                <w:szCs w:val="24"/>
              </w:rPr>
            </w:pPr>
            <w:r w:rsidRPr="00C742EB">
              <w:rPr>
                <w:b/>
                <w:bCs/>
                <w:color w:val="000000"/>
                <w:sz w:val="24"/>
                <w:szCs w:val="24"/>
              </w:rPr>
              <w:t>№</w:t>
            </w:r>
          </w:p>
        </w:tc>
        <w:tc>
          <w:tcPr>
            <w:tcW w:w="2574" w:type="dxa"/>
            <w:shd w:val="clear" w:color="auto" w:fill="auto"/>
            <w:vAlign w:val="center"/>
            <w:hideMark/>
          </w:tcPr>
          <w:p w14:paraId="205EA9F9" w14:textId="77777777" w:rsidR="006E7EBB" w:rsidRPr="00C742EB" w:rsidRDefault="006E7EBB" w:rsidP="008D00DB">
            <w:pPr>
              <w:jc w:val="center"/>
              <w:rPr>
                <w:b/>
                <w:bCs/>
                <w:color w:val="000000"/>
                <w:sz w:val="24"/>
                <w:szCs w:val="24"/>
              </w:rPr>
            </w:pPr>
            <w:r w:rsidRPr="00C742EB">
              <w:rPr>
                <w:b/>
                <w:bCs/>
                <w:color w:val="000000"/>
                <w:sz w:val="24"/>
                <w:szCs w:val="24"/>
              </w:rPr>
              <w:t>Адрес многоквартирного дома</w:t>
            </w:r>
          </w:p>
        </w:tc>
        <w:tc>
          <w:tcPr>
            <w:tcW w:w="1844" w:type="dxa"/>
            <w:shd w:val="clear" w:color="auto" w:fill="auto"/>
            <w:vAlign w:val="center"/>
            <w:hideMark/>
          </w:tcPr>
          <w:p w14:paraId="6AAB8627" w14:textId="77777777" w:rsidR="006E7EBB" w:rsidRPr="00C742EB" w:rsidRDefault="006E7EBB" w:rsidP="008D00DB">
            <w:pPr>
              <w:jc w:val="center"/>
              <w:rPr>
                <w:b/>
                <w:bCs/>
                <w:color w:val="000000"/>
                <w:sz w:val="24"/>
                <w:szCs w:val="24"/>
              </w:rPr>
            </w:pPr>
            <w:r w:rsidRPr="00C742EB">
              <w:rPr>
                <w:b/>
                <w:bCs/>
                <w:color w:val="000000"/>
                <w:sz w:val="24"/>
                <w:szCs w:val="24"/>
              </w:rPr>
              <w:t>Год ввода в эксплуатацию</w:t>
            </w:r>
          </w:p>
        </w:tc>
        <w:tc>
          <w:tcPr>
            <w:tcW w:w="1417" w:type="dxa"/>
            <w:shd w:val="clear" w:color="auto" w:fill="auto"/>
            <w:vAlign w:val="center"/>
            <w:hideMark/>
          </w:tcPr>
          <w:p w14:paraId="5146780F" w14:textId="77777777" w:rsidR="006E7EBB" w:rsidRPr="00C742EB" w:rsidRDefault="006E7EBB" w:rsidP="008D00DB">
            <w:pPr>
              <w:jc w:val="center"/>
              <w:rPr>
                <w:b/>
                <w:bCs/>
                <w:color w:val="000000"/>
                <w:sz w:val="24"/>
                <w:szCs w:val="24"/>
              </w:rPr>
            </w:pPr>
            <w:r w:rsidRPr="00C742EB">
              <w:rPr>
                <w:b/>
                <w:bCs/>
                <w:color w:val="000000"/>
                <w:sz w:val="24"/>
                <w:szCs w:val="24"/>
              </w:rPr>
              <w:t>Площадь, м</w:t>
            </w:r>
            <w:r w:rsidRPr="00C742EB">
              <w:rPr>
                <w:b/>
                <w:bCs/>
                <w:color w:val="000000"/>
                <w:sz w:val="24"/>
                <w:szCs w:val="24"/>
                <w:vertAlign w:val="superscript"/>
              </w:rPr>
              <w:t>2</w:t>
            </w:r>
          </w:p>
        </w:tc>
        <w:tc>
          <w:tcPr>
            <w:tcW w:w="2693" w:type="dxa"/>
            <w:shd w:val="clear" w:color="auto" w:fill="auto"/>
            <w:vAlign w:val="center"/>
            <w:hideMark/>
          </w:tcPr>
          <w:p w14:paraId="1778B4E3" w14:textId="77777777" w:rsidR="006E7EBB" w:rsidRPr="00C742EB" w:rsidRDefault="006E7EBB" w:rsidP="008D00DB">
            <w:pPr>
              <w:jc w:val="center"/>
              <w:rPr>
                <w:b/>
                <w:bCs/>
                <w:color w:val="000000"/>
                <w:sz w:val="24"/>
                <w:szCs w:val="24"/>
              </w:rPr>
            </w:pPr>
            <w:r w:rsidRPr="00C742EB">
              <w:rPr>
                <w:b/>
                <w:bCs/>
                <w:color w:val="000000"/>
                <w:sz w:val="24"/>
                <w:szCs w:val="24"/>
              </w:rPr>
              <w:t xml:space="preserve">Готовность к демонтажу </w:t>
            </w:r>
          </w:p>
        </w:tc>
        <w:tc>
          <w:tcPr>
            <w:tcW w:w="1128" w:type="dxa"/>
            <w:shd w:val="clear" w:color="auto" w:fill="auto"/>
            <w:vAlign w:val="center"/>
            <w:hideMark/>
          </w:tcPr>
          <w:p w14:paraId="0CC02F5A" w14:textId="77777777" w:rsidR="006E7EBB" w:rsidRPr="00C742EB" w:rsidRDefault="006E7EBB" w:rsidP="008D00DB">
            <w:pPr>
              <w:jc w:val="center"/>
              <w:rPr>
                <w:b/>
                <w:bCs/>
                <w:color w:val="000000"/>
                <w:sz w:val="24"/>
                <w:szCs w:val="24"/>
              </w:rPr>
            </w:pPr>
            <w:r w:rsidRPr="00C742EB">
              <w:rPr>
                <w:b/>
                <w:bCs/>
                <w:color w:val="000000"/>
                <w:sz w:val="24"/>
                <w:szCs w:val="24"/>
              </w:rPr>
              <w:t>% износа</w:t>
            </w:r>
          </w:p>
        </w:tc>
      </w:tr>
      <w:tr w:rsidR="006E7EBB" w:rsidRPr="00C742EB" w14:paraId="16352CA2" w14:textId="77777777" w:rsidTr="008D00DB">
        <w:trPr>
          <w:trHeight w:val="20"/>
        </w:trPr>
        <w:tc>
          <w:tcPr>
            <w:tcW w:w="539" w:type="dxa"/>
            <w:shd w:val="clear" w:color="000000" w:fill="FFFFFF"/>
            <w:noWrap/>
            <w:vAlign w:val="center"/>
            <w:hideMark/>
          </w:tcPr>
          <w:p w14:paraId="4C578BC7" w14:textId="77777777" w:rsidR="006E7EBB" w:rsidRPr="00C742EB" w:rsidRDefault="006E7EBB" w:rsidP="008D00DB">
            <w:pPr>
              <w:jc w:val="center"/>
              <w:rPr>
                <w:color w:val="000000"/>
                <w:sz w:val="24"/>
                <w:szCs w:val="24"/>
              </w:rPr>
            </w:pPr>
            <w:r w:rsidRPr="00C742EB">
              <w:rPr>
                <w:color w:val="000000"/>
                <w:sz w:val="24"/>
                <w:szCs w:val="24"/>
              </w:rPr>
              <w:t>1</w:t>
            </w:r>
          </w:p>
        </w:tc>
        <w:tc>
          <w:tcPr>
            <w:tcW w:w="2574" w:type="dxa"/>
            <w:shd w:val="clear" w:color="auto" w:fill="auto"/>
            <w:noWrap/>
            <w:vAlign w:val="center"/>
            <w:hideMark/>
          </w:tcPr>
          <w:p w14:paraId="559A33D3" w14:textId="77777777" w:rsidR="006E7EBB" w:rsidRPr="00C742EB" w:rsidRDefault="006E7EBB" w:rsidP="008D00DB">
            <w:pPr>
              <w:rPr>
                <w:color w:val="000000"/>
                <w:sz w:val="24"/>
                <w:szCs w:val="24"/>
              </w:rPr>
            </w:pPr>
            <w:r w:rsidRPr="00C742EB">
              <w:rPr>
                <w:color w:val="000000"/>
                <w:sz w:val="24"/>
                <w:szCs w:val="24"/>
              </w:rPr>
              <w:t>ул. Строителей, 2</w:t>
            </w:r>
          </w:p>
        </w:tc>
        <w:tc>
          <w:tcPr>
            <w:tcW w:w="1844" w:type="dxa"/>
            <w:shd w:val="clear" w:color="000000" w:fill="FFFFFF"/>
            <w:noWrap/>
            <w:vAlign w:val="center"/>
            <w:hideMark/>
          </w:tcPr>
          <w:p w14:paraId="17C2FA06"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000000" w:fill="FFFFFF"/>
            <w:noWrap/>
            <w:vAlign w:val="center"/>
            <w:hideMark/>
          </w:tcPr>
          <w:p w14:paraId="2DFE7FE3" w14:textId="77777777" w:rsidR="006E7EBB" w:rsidRPr="00C742EB" w:rsidRDefault="006E7EBB" w:rsidP="008D00DB">
            <w:pPr>
              <w:jc w:val="center"/>
              <w:rPr>
                <w:color w:val="000000"/>
                <w:sz w:val="24"/>
                <w:szCs w:val="24"/>
              </w:rPr>
            </w:pPr>
            <w:r w:rsidRPr="00C742EB">
              <w:rPr>
                <w:color w:val="000000"/>
                <w:sz w:val="24"/>
                <w:szCs w:val="24"/>
              </w:rPr>
              <w:t>903,8</w:t>
            </w:r>
          </w:p>
        </w:tc>
        <w:tc>
          <w:tcPr>
            <w:tcW w:w="2693" w:type="dxa"/>
            <w:vMerge w:val="restart"/>
            <w:shd w:val="clear" w:color="000000" w:fill="FFFFFF"/>
            <w:noWrap/>
            <w:vAlign w:val="center"/>
            <w:hideMark/>
          </w:tcPr>
          <w:p w14:paraId="177CFACA" w14:textId="77777777" w:rsidR="006E7EBB" w:rsidRPr="00C742EB" w:rsidRDefault="006E7EBB" w:rsidP="008D00DB">
            <w:pPr>
              <w:jc w:val="center"/>
              <w:rPr>
                <w:color w:val="000000"/>
                <w:sz w:val="24"/>
                <w:szCs w:val="24"/>
              </w:rPr>
            </w:pPr>
            <w:r w:rsidRPr="00C742EB">
              <w:rPr>
                <w:color w:val="000000"/>
                <w:sz w:val="24"/>
                <w:szCs w:val="24"/>
              </w:rPr>
              <w:t>2025-2027 гг. (ориентировочно)</w:t>
            </w:r>
          </w:p>
        </w:tc>
        <w:tc>
          <w:tcPr>
            <w:tcW w:w="1128" w:type="dxa"/>
            <w:shd w:val="clear" w:color="000000" w:fill="FFFFFF"/>
            <w:noWrap/>
            <w:vAlign w:val="center"/>
            <w:hideMark/>
          </w:tcPr>
          <w:p w14:paraId="30ADCA43" w14:textId="77777777" w:rsidR="006E7EBB" w:rsidRPr="00C742EB" w:rsidRDefault="006E7EBB" w:rsidP="008D00DB">
            <w:pPr>
              <w:jc w:val="center"/>
              <w:rPr>
                <w:color w:val="000000"/>
                <w:sz w:val="24"/>
                <w:szCs w:val="24"/>
              </w:rPr>
            </w:pPr>
            <w:r w:rsidRPr="00C742EB">
              <w:rPr>
                <w:color w:val="000000"/>
                <w:sz w:val="24"/>
                <w:szCs w:val="24"/>
              </w:rPr>
              <w:t>77</w:t>
            </w:r>
          </w:p>
        </w:tc>
      </w:tr>
      <w:tr w:rsidR="006E7EBB" w:rsidRPr="00C742EB" w14:paraId="07A884A6" w14:textId="77777777" w:rsidTr="008D00DB">
        <w:trPr>
          <w:trHeight w:val="20"/>
        </w:trPr>
        <w:tc>
          <w:tcPr>
            <w:tcW w:w="539" w:type="dxa"/>
            <w:shd w:val="clear" w:color="auto" w:fill="auto"/>
            <w:noWrap/>
            <w:vAlign w:val="bottom"/>
            <w:hideMark/>
          </w:tcPr>
          <w:p w14:paraId="10FDF07C" w14:textId="77777777" w:rsidR="006E7EBB" w:rsidRPr="00C742EB" w:rsidRDefault="006E7EBB" w:rsidP="008D00DB">
            <w:pPr>
              <w:jc w:val="center"/>
              <w:rPr>
                <w:color w:val="000000"/>
                <w:sz w:val="24"/>
                <w:szCs w:val="24"/>
              </w:rPr>
            </w:pPr>
            <w:r w:rsidRPr="00C742EB">
              <w:rPr>
                <w:color w:val="000000"/>
                <w:sz w:val="24"/>
                <w:szCs w:val="24"/>
              </w:rPr>
              <w:t>2</w:t>
            </w:r>
          </w:p>
        </w:tc>
        <w:tc>
          <w:tcPr>
            <w:tcW w:w="2574" w:type="dxa"/>
            <w:shd w:val="clear" w:color="auto" w:fill="auto"/>
            <w:noWrap/>
            <w:vAlign w:val="bottom"/>
            <w:hideMark/>
          </w:tcPr>
          <w:p w14:paraId="78FF9046" w14:textId="77777777" w:rsidR="006E7EBB" w:rsidRPr="00C742EB" w:rsidRDefault="006E7EBB" w:rsidP="008D00DB">
            <w:pPr>
              <w:rPr>
                <w:color w:val="000000"/>
                <w:sz w:val="24"/>
                <w:szCs w:val="24"/>
              </w:rPr>
            </w:pPr>
            <w:r w:rsidRPr="00C742EB">
              <w:rPr>
                <w:color w:val="000000"/>
                <w:sz w:val="24"/>
                <w:szCs w:val="24"/>
              </w:rPr>
              <w:t>пер Тюменский, 6</w:t>
            </w:r>
          </w:p>
        </w:tc>
        <w:tc>
          <w:tcPr>
            <w:tcW w:w="1844" w:type="dxa"/>
            <w:shd w:val="clear" w:color="auto" w:fill="auto"/>
            <w:noWrap/>
            <w:vAlign w:val="center"/>
            <w:hideMark/>
          </w:tcPr>
          <w:p w14:paraId="7F4EB55A"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auto" w:fill="auto"/>
            <w:noWrap/>
            <w:vAlign w:val="center"/>
            <w:hideMark/>
          </w:tcPr>
          <w:p w14:paraId="09903B81" w14:textId="77777777" w:rsidR="006E7EBB" w:rsidRPr="00C742EB" w:rsidRDefault="006E7EBB" w:rsidP="008D00DB">
            <w:pPr>
              <w:jc w:val="center"/>
              <w:rPr>
                <w:color w:val="000000"/>
                <w:sz w:val="24"/>
                <w:szCs w:val="24"/>
              </w:rPr>
            </w:pPr>
            <w:r w:rsidRPr="00C742EB">
              <w:rPr>
                <w:color w:val="000000"/>
                <w:sz w:val="24"/>
                <w:szCs w:val="24"/>
              </w:rPr>
              <w:t>905,8</w:t>
            </w:r>
          </w:p>
        </w:tc>
        <w:tc>
          <w:tcPr>
            <w:tcW w:w="2693" w:type="dxa"/>
            <w:vMerge/>
            <w:vAlign w:val="center"/>
            <w:hideMark/>
          </w:tcPr>
          <w:p w14:paraId="7D477670" w14:textId="77777777" w:rsidR="006E7EBB" w:rsidRPr="00C742EB" w:rsidRDefault="006E7EBB" w:rsidP="008D00DB">
            <w:pPr>
              <w:rPr>
                <w:color w:val="000000"/>
                <w:sz w:val="24"/>
                <w:szCs w:val="24"/>
              </w:rPr>
            </w:pPr>
          </w:p>
        </w:tc>
        <w:tc>
          <w:tcPr>
            <w:tcW w:w="1128" w:type="dxa"/>
            <w:shd w:val="clear" w:color="auto" w:fill="auto"/>
            <w:noWrap/>
            <w:vAlign w:val="center"/>
            <w:hideMark/>
          </w:tcPr>
          <w:p w14:paraId="399797D4" w14:textId="77777777" w:rsidR="006E7EBB" w:rsidRPr="00C742EB" w:rsidRDefault="006E7EBB" w:rsidP="008D00DB">
            <w:pPr>
              <w:jc w:val="center"/>
              <w:rPr>
                <w:color w:val="000000"/>
                <w:sz w:val="24"/>
                <w:szCs w:val="24"/>
              </w:rPr>
            </w:pPr>
            <w:r w:rsidRPr="00C742EB">
              <w:rPr>
                <w:color w:val="000000"/>
                <w:sz w:val="24"/>
                <w:szCs w:val="24"/>
              </w:rPr>
              <w:t>76</w:t>
            </w:r>
          </w:p>
        </w:tc>
      </w:tr>
      <w:tr w:rsidR="006E7EBB" w:rsidRPr="00C742EB" w14:paraId="31AE064C" w14:textId="77777777" w:rsidTr="008D00DB">
        <w:trPr>
          <w:trHeight w:val="20"/>
        </w:trPr>
        <w:tc>
          <w:tcPr>
            <w:tcW w:w="539" w:type="dxa"/>
            <w:shd w:val="clear" w:color="auto" w:fill="auto"/>
            <w:noWrap/>
            <w:vAlign w:val="bottom"/>
            <w:hideMark/>
          </w:tcPr>
          <w:p w14:paraId="66F5859B" w14:textId="77777777" w:rsidR="006E7EBB" w:rsidRPr="00C742EB" w:rsidRDefault="006E7EBB" w:rsidP="008D00DB">
            <w:pPr>
              <w:jc w:val="center"/>
              <w:rPr>
                <w:color w:val="000000"/>
                <w:sz w:val="24"/>
                <w:szCs w:val="24"/>
              </w:rPr>
            </w:pPr>
            <w:r w:rsidRPr="00C742EB">
              <w:rPr>
                <w:color w:val="000000"/>
                <w:sz w:val="24"/>
                <w:szCs w:val="24"/>
              </w:rPr>
              <w:t>3</w:t>
            </w:r>
          </w:p>
        </w:tc>
        <w:tc>
          <w:tcPr>
            <w:tcW w:w="2574" w:type="dxa"/>
            <w:shd w:val="clear" w:color="auto" w:fill="auto"/>
            <w:noWrap/>
            <w:vAlign w:val="bottom"/>
            <w:hideMark/>
          </w:tcPr>
          <w:p w14:paraId="74137913" w14:textId="77777777" w:rsidR="006E7EBB" w:rsidRPr="00C742EB" w:rsidRDefault="006E7EBB" w:rsidP="008D00DB">
            <w:pPr>
              <w:rPr>
                <w:color w:val="000000"/>
                <w:sz w:val="24"/>
                <w:szCs w:val="24"/>
              </w:rPr>
            </w:pPr>
            <w:r w:rsidRPr="00C742EB">
              <w:rPr>
                <w:color w:val="000000"/>
                <w:sz w:val="24"/>
                <w:szCs w:val="24"/>
              </w:rPr>
              <w:t>пер. Центральный, 6а</w:t>
            </w:r>
          </w:p>
        </w:tc>
        <w:tc>
          <w:tcPr>
            <w:tcW w:w="1844" w:type="dxa"/>
            <w:shd w:val="clear" w:color="auto" w:fill="auto"/>
            <w:noWrap/>
            <w:vAlign w:val="center"/>
            <w:hideMark/>
          </w:tcPr>
          <w:p w14:paraId="2A18D214"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auto" w:fill="auto"/>
            <w:noWrap/>
            <w:vAlign w:val="center"/>
            <w:hideMark/>
          </w:tcPr>
          <w:p w14:paraId="15400CA1" w14:textId="77777777" w:rsidR="006E7EBB" w:rsidRPr="00C742EB" w:rsidRDefault="006E7EBB" w:rsidP="008D00DB">
            <w:pPr>
              <w:jc w:val="center"/>
              <w:rPr>
                <w:color w:val="000000"/>
                <w:sz w:val="24"/>
                <w:szCs w:val="24"/>
              </w:rPr>
            </w:pPr>
            <w:r w:rsidRPr="00C742EB">
              <w:rPr>
                <w:color w:val="000000"/>
                <w:sz w:val="24"/>
                <w:szCs w:val="24"/>
              </w:rPr>
              <w:t>897,9</w:t>
            </w:r>
          </w:p>
        </w:tc>
        <w:tc>
          <w:tcPr>
            <w:tcW w:w="2693" w:type="dxa"/>
            <w:vMerge/>
            <w:vAlign w:val="center"/>
            <w:hideMark/>
          </w:tcPr>
          <w:p w14:paraId="55313B47" w14:textId="77777777" w:rsidR="006E7EBB" w:rsidRPr="00C742EB" w:rsidRDefault="006E7EBB" w:rsidP="008D00DB">
            <w:pPr>
              <w:rPr>
                <w:color w:val="000000"/>
                <w:sz w:val="24"/>
                <w:szCs w:val="24"/>
              </w:rPr>
            </w:pPr>
          </w:p>
        </w:tc>
        <w:tc>
          <w:tcPr>
            <w:tcW w:w="1128" w:type="dxa"/>
            <w:shd w:val="clear" w:color="auto" w:fill="auto"/>
            <w:noWrap/>
            <w:vAlign w:val="center"/>
            <w:hideMark/>
          </w:tcPr>
          <w:p w14:paraId="5CBBF4DF" w14:textId="77777777" w:rsidR="006E7EBB" w:rsidRPr="00C742EB" w:rsidRDefault="006E7EBB" w:rsidP="008D00DB">
            <w:pPr>
              <w:jc w:val="center"/>
              <w:rPr>
                <w:color w:val="000000"/>
                <w:sz w:val="24"/>
                <w:szCs w:val="24"/>
              </w:rPr>
            </w:pPr>
            <w:r w:rsidRPr="00C742EB">
              <w:rPr>
                <w:color w:val="000000"/>
                <w:sz w:val="24"/>
                <w:szCs w:val="24"/>
              </w:rPr>
              <w:t>76</w:t>
            </w:r>
          </w:p>
        </w:tc>
      </w:tr>
      <w:tr w:rsidR="006E7EBB" w:rsidRPr="00C742EB" w14:paraId="75D2AF3D" w14:textId="77777777" w:rsidTr="008D00DB">
        <w:trPr>
          <w:trHeight w:val="20"/>
        </w:trPr>
        <w:tc>
          <w:tcPr>
            <w:tcW w:w="539" w:type="dxa"/>
            <w:shd w:val="clear" w:color="auto" w:fill="auto"/>
            <w:noWrap/>
            <w:vAlign w:val="bottom"/>
            <w:hideMark/>
          </w:tcPr>
          <w:p w14:paraId="7C34720A" w14:textId="77777777" w:rsidR="006E7EBB" w:rsidRPr="00C742EB" w:rsidRDefault="006E7EBB" w:rsidP="008D00DB">
            <w:pPr>
              <w:jc w:val="center"/>
              <w:rPr>
                <w:color w:val="000000"/>
                <w:sz w:val="24"/>
                <w:szCs w:val="24"/>
              </w:rPr>
            </w:pPr>
            <w:r w:rsidRPr="00C742EB">
              <w:rPr>
                <w:color w:val="000000"/>
                <w:sz w:val="24"/>
                <w:szCs w:val="24"/>
              </w:rPr>
              <w:t>4</w:t>
            </w:r>
          </w:p>
        </w:tc>
        <w:tc>
          <w:tcPr>
            <w:tcW w:w="2574" w:type="dxa"/>
            <w:shd w:val="clear" w:color="auto" w:fill="auto"/>
            <w:noWrap/>
            <w:vAlign w:val="bottom"/>
            <w:hideMark/>
          </w:tcPr>
          <w:p w14:paraId="0307E113" w14:textId="77777777" w:rsidR="006E7EBB" w:rsidRPr="00C742EB" w:rsidRDefault="006E7EBB" w:rsidP="008D00DB">
            <w:pPr>
              <w:rPr>
                <w:color w:val="000000"/>
                <w:sz w:val="24"/>
                <w:szCs w:val="24"/>
              </w:rPr>
            </w:pPr>
            <w:r w:rsidRPr="00C742EB">
              <w:rPr>
                <w:color w:val="000000"/>
                <w:sz w:val="24"/>
                <w:szCs w:val="24"/>
              </w:rPr>
              <w:t>пер. Центральный, 4а</w:t>
            </w:r>
          </w:p>
        </w:tc>
        <w:tc>
          <w:tcPr>
            <w:tcW w:w="1844" w:type="dxa"/>
            <w:shd w:val="clear" w:color="auto" w:fill="auto"/>
            <w:noWrap/>
            <w:vAlign w:val="center"/>
            <w:hideMark/>
          </w:tcPr>
          <w:p w14:paraId="605237B2"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auto" w:fill="auto"/>
            <w:noWrap/>
            <w:vAlign w:val="center"/>
            <w:hideMark/>
          </w:tcPr>
          <w:p w14:paraId="4D2F7E6F" w14:textId="77777777" w:rsidR="006E7EBB" w:rsidRPr="00C742EB" w:rsidRDefault="006E7EBB" w:rsidP="008D00DB">
            <w:pPr>
              <w:jc w:val="center"/>
              <w:rPr>
                <w:color w:val="000000"/>
                <w:sz w:val="24"/>
                <w:szCs w:val="24"/>
              </w:rPr>
            </w:pPr>
            <w:r w:rsidRPr="00C742EB">
              <w:rPr>
                <w:color w:val="000000"/>
                <w:sz w:val="24"/>
                <w:szCs w:val="24"/>
              </w:rPr>
              <w:t>906,9</w:t>
            </w:r>
          </w:p>
        </w:tc>
        <w:tc>
          <w:tcPr>
            <w:tcW w:w="2693" w:type="dxa"/>
            <w:vMerge/>
            <w:vAlign w:val="center"/>
            <w:hideMark/>
          </w:tcPr>
          <w:p w14:paraId="32123FD7" w14:textId="77777777" w:rsidR="006E7EBB" w:rsidRPr="00C742EB" w:rsidRDefault="006E7EBB" w:rsidP="008D00DB">
            <w:pPr>
              <w:rPr>
                <w:color w:val="000000"/>
                <w:sz w:val="24"/>
                <w:szCs w:val="24"/>
              </w:rPr>
            </w:pPr>
          </w:p>
        </w:tc>
        <w:tc>
          <w:tcPr>
            <w:tcW w:w="1128" w:type="dxa"/>
            <w:shd w:val="clear" w:color="auto" w:fill="auto"/>
            <w:noWrap/>
            <w:vAlign w:val="center"/>
            <w:hideMark/>
          </w:tcPr>
          <w:p w14:paraId="0127FAF1" w14:textId="77777777" w:rsidR="006E7EBB" w:rsidRPr="00C742EB" w:rsidRDefault="006E7EBB" w:rsidP="008D00DB">
            <w:pPr>
              <w:jc w:val="center"/>
              <w:rPr>
                <w:color w:val="000000"/>
                <w:sz w:val="24"/>
                <w:szCs w:val="24"/>
              </w:rPr>
            </w:pPr>
            <w:r w:rsidRPr="00C742EB">
              <w:rPr>
                <w:color w:val="000000"/>
                <w:sz w:val="24"/>
                <w:szCs w:val="24"/>
              </w:rPr>
              <w:t>77</w:t>
            </w:r>
          </w:p>
        </w:tc>
      </w:tr>
      <w:tr w:rsidR="006E7EBB" w:rsidRPr="00C742EB" w14:paraId="49A58F21" w14:textId="77777777" w:rsidTr="008D00DB">
        <w:trPr>
          <w:trHeight w:val="20"/>
        </w:trPr>
        <w:tc>
          <w:tcPr>
            <w:tcW w:w="539" w:type="dxa"/>
            <w:shd w:val="clear" w:color="auto" w:fill="auto"/>
            <w:noWrap/>
            <w:vAlign w:val="bottom"/>
            <w:hideMark/>
          </w:tcPr>
          <w:p w14:paraId="2E99A023" w14:textId="77777777" w:rsidR="006E7EBB" w:rsidRPr="00C742EB" w:rsidRDefault="006E7EBB" w:rsidP="008D00DB">
            <w:pPr>
              <w:jc w:val="center"/>
              <w:rPr>
                <w:color w:val="000000"/>
                <w:sz w:val="24"/>
                <w:szCs w:val="24"/>
              </w:rPr>
            </w:pPr>
            <w:r w:rsidRPr="00C742EB">
              <w:rPr>
                <w:color w:val="000000"/>
                <w:sz w:val="24"/>
                <w:szCs w:val="24"/>
              </w:rPr>
              <w:t>5</w:t>
            </w:r>
          </w:p>
        </w:tc>
        <w:tc>
          <w:tcPr>
            <w:tcW w:w="2574" w:type="dxa"/>
            <w:shd w:val="clear" w:color="auto" w:fill="auto"/>
            <w:noWrap/>
            <w:vAlign w:val="bottom"/>
            <w:hideMark/>
          </w:tcPr>
          <w:p w14:paraId="56A13029" w14:textId="77777777" w:rsidR="006E7EBB" w:rsidRPr="00C742EB" w:rsidRDefault="006E7EBB" w:rsidP="008D00DB">
            <w:pPr>
              <w:rPr>
                <w:color w:val="000000"/>
                <w:sz w:val="24"/>
                <w:szCs w:val="24"/>
              </w:rPr>
            </w:pPr>
            <w:r w:rsidRPr="00C742EB">
              <w:rPr>
                <w:color w:val="000000"/>
                <w:sz w:val="24"/>
                <w:szCs w:val="24"/>
              </w:rPr>
              <w:t>пер. Центральный, 4</w:t>
            </w:r>
          </w:p>
        </w:tc>
        <w:tc>
          <w:tcPr>
            <w:tcW w:w="1844" w:type="dxa"/>
            <w:shd w:val="clear" w:color="auto" w:fill="auto"/>
            <w:noWrap/>
            <w:vAlign w:val="center"/>
            <w:hideMark/>
          </w:tcPr>
          <w:p w14:paraId="00C17FBF" w14:textId="77777777" w:rsidR="006E7EBB" w:rsidRPr="00C742EB" w:rsidRDefault="006E7EBB" w:rsidP="008D00DB">
            <w:pPr>
              <w:jc w:val="center"/>
              <w:rPr>
                <w:color w:val="000000"/>
                <w:sz w:val="24"/>
                <w:szCs w:val="24"/>
              </w:rPr>
            </w:pPr>
            <w:r w:rsidRPr="00C742EB">
              <w:rPr>
                <w:color w:val="000000"/>
                <w:sz w:val="24"/>
                <w:szCs w:val="24"/>
              </w:rPr>
              <w:t>1990</w:t>
            </w:r>
          </w:p>
        </w:tc>
        <w:tc>
          <w:tcPr>
            <w:tcW w:w="1417" w:type="dxa"/>
            <w:shd w:val="clear" w:color="auto" w:fill="auto"/>
            <w:noWrap/>
            <w:vAlign w:val="center"/>
            <w:hideMark/>
          </w:tcPr>
          <w:p w14:paraId="1A4E769D" w14:textId="77777777" w:rsidR="006E7EBB" w:rsidRPr="00C742EB" w:rsidRDefault="006E7EBB" w:rsidP="008D00DB">
            <w:pPr>
              <w:jc w:val="center"/>
              <w:rPr>
                <w:color w:val="000000"/>
                <w:sz w:val="24"/>
                <w:szCs w:val="24"/>
              </w:rPr>
            </w:pPr>
            <w:r w:rsidRPr="00C742EB">
              <w:rPr>
                <w:color w:val="000000"/>
                <w:sz w:val="24"/>
                <w:szCs w:val="24"/>
              </w:rPr>
              <w:t>397,2</w:t>
            </w:r>
          </w:p>
        </w:tc>
        <w:tc>
          <w:tcPr>
            <w:tcW w:w="2693" w:type="dxa"/>
            <w:vMerge/>
            <w:vAlign w:val="center"/>
            <w:hideMark/>
          </w:tcPr>
          <w:p w14:paraId="4F292FAA" w14:textId="77777777" w:rsidR="006E7EBB" w:rsidRPr="00C742EB" w:rsidRDefault="006E7EBB" w:rsidP="008D00DB">
            <w:pPr>
              <w:rPr>
                <w:color w:val="000000"/>
                <w:sz w:val="24"/>
                <w:szCs w:val="24"/>
              </w:rPr>
            </w:pPr>
          </w:p>
        </w:tc>
        <w:tc>
          <w:tcPr>
            <w:tcW w:w="1128" w:type="dxa"/>
            <w:shd w:val="clear" w:color="auto" w:fill="auto"/>
            <w:noWrap/>
            <w:vAlign w:val="center"/>
            <w:hideMark/>
          </w:tcPr>
          <w:p w14:paraId="7A166ECC"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239592E4" w14:textId="77777777" w:rsidTr="008D00DB">
        <w:trPr>
          <w:trHeight w:val="20"/>
        </w:trPr>
        <w:tc>
          <w:tcPr>
            <w:tcW w:w="539" w:type="dxa"/>
            <w:shd w:val="clear" w:color="auto" w:fill="auto"/>
            <w:noWrap/>
            <w:vAlign w:val="bottom"/>
            <w:hideMark/>
          </w:tcPr>
          <w:p w14:paraId="6F70CB1D" w14:textId="77777777" w:rsidR="006E7EBB" w:rsidRPr="00C742EB" w:rsidRDefault="006E7EBB" w:rsidP="008D00DB">
            <w:pPr>
              <w:jc w:val="center"/>
              <w:rPr>
                <w:color w:val="000000"/>
                <w:sz w:val="24"/>
                <w:szCs w:val="24"/>
              </w:rPr>
            </w:pPr>
            <w:r w:rsidRPr="00C742EB">
              <w:rPr>
                <w:color w:val="000000"/>
                <w:sz w:val="24"/>
                <w:szCs w:val="24"/>
              </w:rPr>
              <w:t>6</w:t>
            </w:r>
          </w:p>
        </w:tc>
        <w:tc>
          <w:tcPr>
            <w:tcW w:w="2574" w:type="dxa"/>
            <w:shd w:val="clear" w:color="auto" w:fill="auto"/>
            <w:noWrap/>
            <w:vAlign w:val="bottom"/>
            <w:hideMark/>
          </w:tcPr>
          <w:p w14:paraId="552D077A" w14:textId="77777777" w:rsidR="006E7EBB" w:rsidRPr="00C742EB" w:rsidRDefault="006E7EBB" w:rsidP="008D00DB">
            <w:pPr>
              <w:rPr>
                <w:color w:val="000000"/>
                <w:sz w:val="24"/>
                <w:szCs w:val="24"/>
              </w:rPr>
            </w:pPr>
            <w:r w:rsidRPr="00C742EB">
              <w:rPr>
                <w:color w:val="000000"/>
                <w:sz w:val="24"/>
                <w:szCs w:val="24"/>
              </w:rPr>
              <w:t>ул. Московская, 14</w:t>
            </w:r>
          </w:p>
        </w:tc>
        <w:tc>
          <w:tcPr>
            <w:tcW w:w="1844" w:type="dxa"/>
            <w:shd w:val="clear" w:color="auto" w:fill="auto"/>
            <w:noWrap/>
            <w:vAlign w:val="center"/>
            <w:hideMark/>
          </w:tcPr>
          <w:p w14:paraId="3B84BB8C" w14:textId="77777777" w:rsidR="006E7EBB" w:rsidRPr="00C742EB" w:rsidRDefault="006E7EBB" w:rsidP="008D00DB">
            <w:pPr>
              <w:jc w:val="center"/>
              <w:rPr>
                <w:color w:val="000000"/>
                <w:sz w:val="24"/>
                <w:szCs w:val="24"/>
              </w:rPr>
            </w:pPr>
            <w:r w:rsidRPr="00C742EB">
              <w:rPr>
                <w:color w:val="000000"/>
                <w:sz w:val="24"/>
                <w:szCs w:val="24"/>
              </w:rPr>
              <w:t>1990</w:t>
            </w:r>
          </w:p>
        </w:tc>
        <w:tc>
          <w:tcPr>
            <w:tcW w:w="1417" w:type="dxa"/>
            <w:shd w:val="clear" w:color="auto" w:fill="auto"/>
            <w:noWrap/>
            <w:vAlign w:val="center"/>
            <w:hideMark/>
          </w:tcPr>
          <w:p w14:paraId="6E1BB6BC" w14:textId="77777777" w:rsidR="006E7EBB" w:rsidRPr="00C742EB" w:rsidRDefault="006E7EBB" w:rsidP="008D00DB">
            <w:pPr>
              <w:jc w:val="center"/>
              <w:rPr>
                <w:color w:val="000000"/>
                <w:sz w:val="24"/>
                <w:szCs w:val="24"/>
              </w:rPr>
            </w:pPr>
            <w:r w:rsidRPr="00C742EB">
              <w:rPr>
                <w:color w:val="000000"/>
                <w:sz w:val="24"/>
                <w:szCs w:val="24"/>
              </w:rPr>
              <w:t>901,6</w:t>
            </w:r>
          </w:p>
        </w:tc>
        <w:tc>
          <w:tcPr>
            <w:tcW w:w="2693" w:type="dxa"/>
            <w:vMerge/>
            <w:vAlign w:val="center"/>
            <w:hideMark/>
          </w:tcPr>
          <w:p w14:paraId="383E3213" w14:textId="77777777" w:rsidR="006E7EBB" w:rsidRPr="00C742EB" w:rsidRDefault="006E7EBB" w:rsidP="008D00DB">
            <w:pPr>
              <w:rPr>
                <w:color w:val="000000"/>
                <w:sz w:val="24"/>
                <w:szCs w:val="24"/>
              </w:rPr>
            </w:pPr>
          </w:p>
        </w:tc>
        <w:tc>
          <w:tcPr>
            <w:tcW w:w="1128" w:type="dxa"/>
            <w:shd w:val="clear" w:color="auto" w:fill="auto"/>
            <w:noWrap/>
            <w:vAlign w:val="center"/>
            <w:hideMark/>
          </w:tcPr>
          <w:p w14:paraId="4513CC68"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22BB37FE" w14:textId="77777777" w:rsidTr="008D00DB">
        <w:trPr>
          <w:trHeight w:val="20"/>
        </w:trPr>
        <w:tc>
          <w:tcPr>
            <w:tcW w:w="539" w:type="dxa"/>
            <w:shd w:val="clear" w:color="auto" w:fill="auto"/>
            <w:noWrap/>
            <w:vAlign w:val="bottom"/>
            <w:hideMark/>
          </w:tcPr>
          <w:p w14:paraId="3C30F7E4" w14:textId="77777777" w:rsidR="006E7EBB" w:rsidRPr="00C742EB" w:rsidRDefault="006E7EBB" w:rsidP="008D00DB">
            <w:pPr>
              <w:jc w:val="center"/>
              <w:rPr>
                <w:color w:val="000000"/>
                <w:sz w:val="24"/>
                <w:szCs w:val="24"/>
              </w:rPr>
            </w:pPr>
            <w:r w:rsidRPr="00C742EB">
              <w:rPr>
                <w:color w:val="000000"/>
                <w:sz w:val="24"/>
                <w:szCs w:val="24"/>
              </w:rPr>
              <w:t>7</w:t>
            </w:r>
          </w:p>
        </w:tc>
        <w:tc>
          <w:tcPr>
            <w:tcW w:w="2574" w:type="dxa"/>
            <w:shd w:val="clear" w:color="auto" w:fill="auto"/>
            <w:noWrap/>
            <w:vAlign w:val="bottom"/>
            <w:hideMark/>
          </w:tcPr>
          <w:p w14:paraId="3DA2AF1C" w14:textId="77777777" w:rsidR="006E7EBB" w:rsidRPr="00C742EB" w:rsidRDefault="006E7EBB" w:rsidP="008D00DB">
            <w:pPr>
              <w:rPr>
                <w:color w:val="000000"/>
                <w:sz w:val="24"/>
                <w:szCs w:val="24"/>
              </w:rPr>
            </w:pPr>
            <w:r w:rsidRPr="00C742EB">
              <w:rPr>
                <w:color w:val="000000"/>
                <w:sz w:val="24"/>
                <w:szCs w:val="24"/>
              </w:rPr>
              <w:t>ул. Пионерная, 35А</w:t>
            </w:r>
          </w:p>
        </w:tc>
        <w:tc>
          <w:tcPr>
            <w:tcW w:w="1844" w:type="dxa"/>
            <w:shd w:val="clear" w:color="auto" w:fill="auto"/>
            <w:noWrap/>
            <w:vAlign w:val="center"/>
            <w:hideMark/>
          </w:tcPr>
          <w:p w14:paraId="25249160" w14:textId="77777777" w:rsidR="006E7EBB" w:rsidRPr="00C742EB" w:rsidRDefault="006E7EBB" w:rsidP="008D00DB">
            <w:pPr>
              <w:jc w:val="center"/>
              <w:rPr>
                <w:color w:val="000000"/>
                <w:sz w:val="24"/>
                <w:szCs w:val="24"/>
              </w:rPr>
            </w:pPr>
            <w:r w:rsidRPr="00C742EB">
              <w:rPr>
                <w:color w:val="000000"/>
                <w:sz w:val="24"/>
                <w:szCs w:val="24"/>
              </w:rPr>
              <w:t>1986</w:t>
            </w:r>
          </w:p>
        </w:tc>
        <w:tc>
          <w:tcPr>
            <w:tcW w:w="1417" w:type="dxa"/>
            <w:shd w:val="clear" w:color="auto" w:fill="auto"/>
            <w:noWrap/>
            <w:vAlign w:val="center"/>
            <w:hideMark/>
          </w:tcPr>
          <w:p w14:paraId="06E9DF4E" w14:textId="77777777" w:rsidR="006E7EBB" w:rsidRPr="00C742EB" w:rsidRDefault="006E7EBB" w:rsidP="008D00DB">
            <w:pPr>
              <w:jc w:val="center"/>
              <w:rPr>
                <w:color w:val="000000"/>
                <w:sz w:val="24"/>
                <w:szCs w:val="24"/>
              </w:rPr>
            </w:pPr>
            <w:r w:rsidRPr="00C742EB">
              <w:rPr>
                <w:color w:val="000000"/>
                <w:sz w:val="24"/>
                <w:szCs w:val="24"/>
              </w:rPr>
              <w:t>909,1</w:t>
            </w:r>
          </w:p>
        </w:tc>
        <w:tc>
          <w:tcPr>
            <w:tcW w:w="2693" w:type="dxa"/>
            <w:vMerge/>
            <w:vAlign w:val="center"/>
            <w:hideMark/>
          </w:tcPr>
          <w:p w14:paraId="55285521" w14:textId="77777777" w:rsidR="006E7EBB" w:rsidRPr="00C742EB" w:rsidRDefault="006E7EBB" w:rsidP="008D00DB">
            <w:pPr>
              <w:rPr>
                <w:color w:val="000000"/>
                <w:sz w:val="24"/>
                <w:szCs w:val="24"/>
              </w:rPr>
            </w:pPr>
          </w:p>
        </w:tc>
        <w:tc>
          <w:tcPr>
            <w:tcW w:w="1128" w:type="dxa"/>
            <w:shd w:val="clear" w:color="auto" w:fill="auto"/>
            <w:noWrap/>
            <w:vAlign w:val="center"/>
            <w:hideMark/>
          </w:tcPr>
          <w:p w14:paraId="0756A9C2" w14:textId="77777777" w:rsidR="006E7EBB" w:rsidRPr="00C742EB" w:rsidRDefault="006E7EBB" w:rsidP="008D00DB">
            <w:pPr>
              <w:jc w:val="center"/>
              <w:rPr>
                <w:color w:val="000000"/>
                <w:sz w:val="24"/>
                <w:szCs w:val="24"/>
              </w:rPr>
            </w:pPr>
            <w:r w:rsidRPr="00C742EB">
              <w:rPr>
                <w:color w:val="000000"/>
                <w:sz w:val="24"/>
                <w:szCs w:val="24"/>
              </w:rPr>
              <w:t>76</w:t>
            </w:r>
          </w:p>
        </w:tc>
      </w:tr>
      <w:tr w:rsidR="006E7EBB" w:rsidRPr="00C742EB" w14:paraId="08339F0C" w14:textId="77777777" w:rsidTr="008D00DB">
        <w:trPr>
          <w:trHeight w:val="20"/>
        </w:trPr>
        <w:tc>
          <w:tcPr>
            <w:tcW w:w="539" w:type="dxa"/>
            <w:shd w:val="clear" w:color="auto" w:fill="auto"/>
            <w:noWrap/>
            <w:vAlign w:val="bottom"/>
            <w:hideMark/>
          </w:tcPr>
          <w:p w14:paraId="035FCDD0" w14:textId="77777777" w:rsidR="006E7EBB" w:rsidRPr="00C742EB" w:rsidRDefault="006E7EBB" w:rsidP="008D00DB">
            <w:pPr>
              <w:jc w:val="center"/>
              <w:rPr>
                <w:color w:val="000000"/>
                <w:sz w:val="24"/>
                <w:szCs w:val="24"/>
              </w:rPr>
            </w:pPr>
            <w:r w:rsidRPr="00C742EB">
              <w:rPr>
                <w:color w:val="000000"/>
                <w:sz w:val="24"/>
                <w:szCs w:val="24"/>
              </w:rPr>
              <w:t>8</w:t>
            </w:r>
          </w:p>
        </w:tc>
        <w:tc>
          <w:tcPr>
            <w:tcW w:w="2574" w:type="dxa"/>
            <w:shd w:val="clear" w:color="auto" w:fill="auto"/>
            <w:noWrap/>
            <w:vAlign w:val="bottom"/>
            <w:hideMark/>
          </w:tcPr>
          <w:p w14:paraId="0D67636E" w14:textId="77777777" w:rsidR="006E7EBB" w:rsidRPr="00C742EB" w:rsidRDefault="006E7EBB" w:rsidP="008D00DB">
            <w:pPr>
              <w:rPr>
                <w:color w:val="000000"/>
                <w:sz w:val="24"/>
                <w:szCs w:val="24"/>
              </w:rPr>
            </w:pPr>
            <w:r w:rsidRPr="00C742EB">
              <w:rPr>
                <w:color w:val="000000"/>
                <w:sz w:val="24"/>
                <w:szCs w:val="24"/>
              </w:rPr>
              <w:t>ул. Пионерная, 37 А</w:t>
            </w:r>
          </w:p>
        </w:tc>
        <w:tc>
          <w:tcPr>
            <w:tcW w:w="1844" w:type="dxa"/>
            <w:shd w:val="clear" w:color="auto" w:fill="auto"/>
            <w:noWrap/>
            <w:vAlign w:val="center"/>
            <w:hideMark/>
          </w:tcPr>
          <w:p w14:paraId="525E35A5" w14:textId="77777777" w:rsidR="006E7EBB" w:rsidRPr="00C742EB" w:rsidRDefault="006E7EBB" w:rsidP="008D00DB">
            <w:pPr>
              <w:jc w:val="center"/>
              <w:rPr>
                <w:color w:val="000000"/>
                <w:sz w:val="24"/>
                <w:szCs w:val="24"/>
              </w:rPr>
            </w:pPr>
            <w:r w:rsidRPr="00C742EB">
              <w:rPr>
                <w:color w:val="000000"/>
                <w:sz w:val="24"/>
                <w:szCs w:val="24"/>
              </w:rPr>
              <w:t>1986</w:t>
            </w:r>
          </w:p>
        </w:tc>
        <w:tc>
          <w:tcPr>
            <w:tcW w:w="1417" w:type="dxa"/>
            <w:shd w:val="clear" w:color="auto" w:fill="auto"/>
            <w:noWrap/>
            <w:vAlign w:val="center"/>
            <w:hideMark/>
          </w:tcPr>
          <w:p w14:paraId="033CEE1C" w14:textId="77777777" w:rsidR="006E7EBB" w:rsidRPr="00C742EB" w:rsidRDefault="006E7EBB" w:rsidP="008D00DB">
            <w:pPr>
              <w:jc w:val="center"/>
              <w:rPr>
                <w:color w:val="000000"/>
                <w:sz w:val="24"/>
                <w:szCs w:val="24"/>
              </w:rPr>
            </w:pPr>
            <w:r w:rsidRPr="00C742EB">
              <w:rPr>
                <w:color w:val="000000"/>
                <w:sz w:val="24"/>
                <w:szCs w:val="24"/>
              </w:rPr>
              <w:t>903</w:t>
            </w:r>
          </w:p>
        </w:tc>
        <w:tc>
          <w:tcPr>
            <w:tcW w:w="2693" w:type="dxa"/>
            <w:vMerge/>
            <w:vAlign w:val="center"/>
            <w:hideMark/>
          </w:tcPr>
          <w:p w14:paraId="5387629D" w14:textId="77777777" w:rsidR="006E7EBB" w:rsidRPr="00C742EB" w:rsidRDefault="006E7EBB" w:rsidP="008D00DB">
            <w:pPr>
              <w:rPr>
                <w:color w:val="000000"/>
                <w:sz w:val="24"/>
                <w:szCs w:val="24"/>
              </w:rPr>
            </w:pPr>
          </w:p>
        </w:tc>
        <w:tc>
          <w:tcPr>
            <w:tcW w:w="1128" w:type="dxa"/>
            <w:shd w:val="clear" w:color="auto" w:fill="auto"/>
            <w:noWrap/>
            <w:vAlign w:val="center"/>
            <w:hideMark/>
          </w:tcPr>
          <w:p w14:paraId="0BDF14F4"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02E84C6A" w14:textId="77777777" w:rsidTr="008D00DB">
        <w:trPr>
          <w:trHeight w:val="20"/>
        </w:trPr>
        <w:tc>
          <w:tcPr>
            <w:tcW w:w="539" w:type="dxa"/>
            <w:shd w:val="clear" w:color="auto" w:fill="auto"/>
            <w:noWrap/>
            <w:vAlign w:val="bottom"/>
            <w:hideMark/>
          </w:tcPr>
          <w:p w14:paraId="3F6950FF" w14:textId="77777777" w:rsidR="006E7EBB" w:rsidRPr="00C742EB" w:rsidRDefault="006E7EBB" w:rsidP="008D00DB">
            <w:pPr>
              <w:jc w:val="center"/>
              <w:rPr>
                <w:color w:val="000000"/>
                <w:sz w:val="24"/>
                <w:szCs w:val="24"/>
              </w:rPr>
            </w:pPr>
            <w:r w:rsidRPr="00C742EB">
              <w:rPr>
                <w:color w:val="000000"/>
                <w:sz w:val="24"/>
                <w:szCs w:val="24"/>
              </w:rPr>
              <w:t>9</w:t>
            </w:r>
          </w:p>
        </w:tc>
        <w:tc>
          <w:tcPr>
            <w:tcW w:w="2574" w:type="dxa"/>
            <w:shd w:val="clear" w:color="auto" w:fill="auto"/>
            <w:noWrap/>
            <w:vAlign w:val="bottom"/>
            <w:hideMark/>
          </w:tcPr>
          <w:p w14:paraId="465524F9" w14:textId="77777777" w:rsidR="006E7EBB" w:rsidRPr="00C742EB" w:rsidRDefault="006E7EBB" w:rsidP="008D00DB">
            <w:pPr>
              <w:rPr>
                <w:color w:val="000000"/>
                <w:sz w:val="24"/>
                <w:szCs w:val="24"/>
              </w:rPr>
            </w:pPr>
            <w:r w:rsidRPr="00C742EB">
              <w:rPr>
                <w:color w:val="000000"/>
                <w:sz w:val="24"/>
                <w:szCs w:val="24"/>
              </w:rPr>
              <w:t>пер.Центральный,11</w:t>
            </w:r>
          </w:p>
        </w:tc>
        <w:tc>
          <w:tcPr>
            <w:tcW w:w="1844" w:type="dxa"/>
            <w:shd w:val="clear" w:color="auto" w:fill="auto"/>
            <w:noWrap/>
            <w:vAlign w:val="center"/>
            <w:hideMark/>
          </w:tcPr>
          <w:p w14:paraId="4B78323B" w14:textId="77777777" w:rsidR="006E7EBB" w:rsidRPr="00C742EB" w:rsidRDefault="006E7EBB" w:rsidP="008D00DB">
            <w:pPr>
              <w:jc w:val="center"/>
              <w:rPr>
                <w:color w:val="000000"/>
                <w:sz w:val="24"/>
                <w:szCs w:val="24"/>
              </w:rPr>
            </w:pPr>
            <w:r w:rsidRPr="00C742EB">
              <w:rPr>
                <w:color w:val="000000"/>
                <w:sz w:val="24"/>
                <w:szCs w:val="24"/>
              </w:rPr>
              <w:t>1990</w:t>
            </w:r>
          </w:p>
        </w:tc>
        <w:tc>
          <w:tcPr>
            <w:tcW w:w="1417" w:type="dxa"/>
            <w:shd w:val="clear" w:color="auto" w:fill="auto"/>
            <w:noWrap/>
            <w:vAlign w:val="center"/>
            <w:hideMark/>
          </w:tcPr>
          <w:p w14:paraId="5D2BF01A" w14:textId="77777777" w:rsidR="006E7EBB" w:rsidRPr="00C742EB" w:rsidRDefault="006E7EBB" w:rsidP="008D00DB">
            <w:pPr>
              <w:jc w:val="center"/>
              <w:rPr>
                <w:color w:val="000000"/>
                <w:sz w:val="24"/>
                <w:szCs w:val="24"/>
              </w:rPr>
            </w:pPr>
            <w:r w:rsidRPr="00C742EB">
              <w:rPr>
                <w:color w:val="000000"/>
                <w:sz w:val="24"/>
                <w:szCs w:val="24"/>
              </w:rPr>
              <w:t>772,5</w:t>
            </w:r>
          </w:p>
        </w:tc>
        <w:tc>
          <w:tcPr>
            <w:tcW w:w="2693" w:type="dxa"/>
            <w:vMerge/>
            <w:vAlign w:val="center"/>
            <w:hideMark/>
          </w:tcPr>
          <w:p w14:paraId="79A6FA25" w14:textId="77777777" w:rsidR="006E7EBB" w:rsidRPr="00C742EB" w:rsidRDefault="006E7EBB" w:rsidP="008D00DB">
            <w:pPr>
              <w:rPr>
                <w:color w:val="000000"/>
                <w:sz w:val="24"/>
                <w:szCs w:val="24"/>
              </w:rPr>
            </w:pPr>
          </w:p>
        </w:tc>
        <w:tc>
          <w:tcPr>
            <w:tcW w:w="1128" w:type="dxa"/>
            <w:shd w:val="clear" w:color="auto" w:fill="auto"/>
            <w:noWrap/>
            <w:vAlign w:val="center"/>
            <w:hideMark/>
          </w:tcPr>
          <w:p w14:paraId="15D76271"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400B2755" w14:textId="77777777" w:rsidTr="008D00DB">
        <w:trPr>
          <w:trHeight w:val="20"/>
        </w:trPr>
        <w:tc>
          <w:tcPr>
            <w:tcW w:w="539" w:type="dxa"/>
            <w:shd w:val="clear" w:color="auto" w:fill="auto"/>
            <w:noWrap/>
            <w:vAlign w:val="bottom"/>
            <w:hideMark/>
          </w:tcPr>
          <w:p w14:paraId="24C83D4D" w14:textId="77777777" w:rsidR="006E7EBB" w:rsidRPr="00C742EB" w:rsidRDefault="006E7EBB" w:rsidP="008D00DB">
            <w:pPr>
              <w:jc w:val="center"/>
              <w:rPr>
                <w:color w:val="000000"/>
                <w:sz w:val="24"/>
                <w:szCs w:val="24"/>
              </w:rPr>
            </w:pPr>
            <w:r w:rsidRPr="00C742EB">
              <w:rPr>
                <w:color w:val="000000"/>
                <w:sz w:val="24"/>
                <w:szCs w:val="24"/>
              </w:rPr>
              <w:t>10</w:t>
            </w:r>
          </w:p>
        </w:tc>
        <w:tc>
          <w:tcPr>
            <w:tcW w:w="2574" w:type="dxa"/>
            <w:shd w:val="clear" w:color="auto" w:fill="auto"/>
            <w:noWrap/>
            <w:vAlign w:val="bottom"/>
            <w:hideMark/>
          </w:tcPr>
          <w:p w14:paraId="30E46EB2" w14:textId="77777777" w:rsidR="006E7EBB" w:rsidRPr="00C742EB" w:rsidRDefault="006E7EBB" w:rsidP="008D00DB">
            <w:pPr>
              <w:rPr>
                <w:color w:val="000000"/>
                <w:sz w:val="24"/>
                <w:szCs w:val="24"/>
              </w:rPr>
            </w:pPr>
            <w:r w:rsidRPr="00C742EB">
              <w:rPr>
                <w:color w:val="000000"/>
                <w:sz w:val="24"/>
                <w:szCs w:val="24"/>
              </w:rPr>
              <w:t>ул. Строителей, 40 А</w:t>
            </w:r>
          </w:p>
        </w:tc>
        <w:tc>
          <w:tcPr>
            <w:tcW w:w="1844" w:type="dxa"/>
            <w:shd w:val="clear" w:color="auto" w:fill="auto"/>
            <w:noWrap/>
            <w:vAlign w:val="center"/>
            <w:hideMark/>
          </w:tcPr>
          <w:p w14:paraId="4677643A" w14:textId="77777777" w:rsidR="006E7EBB" w:rsidRPr="00C742EB" w:rsidRDefault="006E7EBB" w:rsidP="008D00DB">
            <w:pPr>
              <w:jc w:val="center"/>
              <w:rPr>
                <w:color w:val="000000"/>
                <w:sz w:val="24"/>
                <w:szCs w:val="24"/>
              </w:rPr>
            </w:pPr>
            <w:r w:rsidRPr="00C742EB">
              <w:rPr>
                <w:color w:val="000000"/>
                <w:sz w:val="24"/>
                <w:szCs w:val="24"/>
              </w:rPr>
              <w:t>1989</w:t>
            </w:r>
          </w:p>
        </w:tc>
        <w:tc>
          <w:tcPr>
            <w:tcW w:w="1417" w:type="dxa"/>
            <w:shd w:val="clear" w:color="auto" w:fill="auto"/>
            <w:noWrap/>
            <w:vAlign w:val="center"/>
            <w:hideMark/>
          </w:tcPr>
          <w:p w14:paraId="6D4CDC6F" w14:textId="77777777" w:rsidR="006E7EBB" w:rsidRPr="00C742EB" w:rsidRDefault="006E7EBB" w:rsidP="008D00DB">
            <w:pPr>
              <w:jc w:val="center"/>
              <w:rPr>
                <w:color w:val="000000"/>
                <w:sz w:val="24"/>
                <w:szCs w:val="24"/>
              </w:rPr>
            </w:pPr>
            <w:r w:rsidRPr="00C742EB">
              <w:rPr>
                <w:color w:val="000000"/>
                <w:sz w:val="24"/>
                <w:szCs w:val="24"/>
              </w:rPr>
              <w:t>887,9</w:t>
            </w:r>
          </w:p>
        </w:tc>
        <w:tc>
          <w:tcPr>
            <w:tcW w:w="2693" w:type="dxa"/>
            <w:vMerge/>
            <w:vAlign w:val="center"/>
            <w:hideMark/>
          </w:tcPr>
          <w:p w14:paraId="38B18696" w14:textId="77777777" w:rsidR="006E7EBB" w:rsidRPr="00C742EB" w:rsidRDefault="006E7EBB" w:rsidP="008D00DB">
            <w:pPr>
              <w:rPr>
                <w:color w:val="000000"/>
                <w:sz w:val="24"/>
                <w:szCs w:val="24"/>
              </w:rPr>
            </w:pPr>
          </w:p>
        </w:tc>
        <w:tc>
          <w:tcPr>
            <w:tcW w:w="1128" w:type="dxa"/>
            <w:shd w:val="clear" w:color="auto" w:fill="auto"/>
            <w:noWrap/>
            <w:vAlign w:val="center"/>
            <w:hideMark/>
          </w:tcPr>
          <w:p w14:paraId="0D84F080" w14:textId="77777777" w:rsidR="006E7EBB" w:rsidRPr="00C742EB" w:rsidRDefault="006E7EBB" w:rsidP="008D00DB">
            <w:pPr>
              <w:jc w:val="center"/>
              <w:rPr>
                <w:color w:val="000000"/>
                <w:sz w:val="24"/>
                <w:szCs w:val="24"/>
              </w:rPr>
            </w:pPr>
            <w:r w:rsidRPr="00C742EB">
              <w:rPr>
                <w:color w:val="000000"/>
                <w:sz w:val="24"/>
                <w:szCs w:val="24"/>
              </w:rPr>
              <w:t>76</w:t>
            </w:r>
          </w:p>
        </w:tc>
      </w:tr>
      <w:tr w:rsidR="006E7EBB" w:rsidRPr="00C742EB" w14:paraId="1CDB2FDF" w14:textId="77777777" w:rsidTr="008D00DB">
        <w:trPr>
          <w:trHeight w:val="20"/>
        </w:trPr>
        <w:tc>
          <w:tcPr>
            <w:tcW w:w="539" w:type="dxa"/>
            <w:shd w:val="clear" w:color="auto" w:fill="auto"/>
            <w:noWrap/>
            <w:vAlign w:val="bottom"/>
            <w:hideMark/>
          </w:tcPr>
          <w:p w14:paraId="06F0B0A3" w14:textId="77777777" w:rsidR="006E7EBB" w:rsidRPr="00C742EB" w:rsidRDefault="006E7EBB" w:rsidP="008D00DB">
            <w:pPr>
              <w:jc w:val="center"/>
              <w:rPr>
                <w:color w:val="000000"/>
                <w:sz w:val="24"/>
                <w:szCs w:val="24"/>
              </w:rPr>
            </w:pPr>
            <w:r w:rsidRPr="00C742EB">
              <w:rPr>
                <w:color w:val="000000"/>
                <w:sz w:val="24"/>
                <w:szCs w:val="24"/>
              </w:rPr>
              <w:t>11</w:t>
            </w:r>
          </w:p>
        </w:tc>
        <w:tc>
          <w:tcPr>
            <w:tcW w:w="2574" w:type="dxa"/>
            <w:shd w:val="clear" w:color="auto" w:fill="auto"/>
            <w:noWrap/>
            <w:vAlign w:val="bottom"/>
            <w:hideMark/>
          </w:tcPr>
          <w:p w14:paraId="5AB51F00" w14:textId="77777777" w:rsidR="006E7EBB" w:rsidRPr="00C742EB" w:rsidRDefault="006E7EBB" w:rsidP="008D00DB">
            <w:pPr>
              <w:rPr>
                <w:color w:val="000000"/>
                <w:sz w:val="24"/>
                <w:szCs w:val="24"/>
              </w:rPr>
            </w:pPr>
            <w:r w:rsidRPr="00C742EB">
              <w:rPr>
                <w:color w:val="000000"/>
                <w:sz w:val="24"/>
                <w:szCs w:val="24"/>
              </w:rPr>
              <w:t>ул. Московская, 16</w:t>
            </w:r>
          </w:p>
        </w:tc>
        <w:tc>
          <w:tcPr>
            <w:tcW w:w="1844" w:type="dxa"/>
            <w:shd w:val="clear" w:color="auto" w:fill="auto"/>
            <w:noWrap/>
            <w:vAlign w:val="center"/>
            <w:hideMark/>
          </w:tcPr>
          <w:p w14:paraId="71732F45" w14:textId="77777777" w:rsidR="006E7EBB" w:rsidRPr="00C742EB" w:rsidRDefault="006E7EBB" w:rsidP="008D00DB">
            <w:pPr>
              <w:jc w:val="center"/>
              <w:rPr>
                <w:color w:val="000000"/>
                <w:sz w:val="24"/>
                <w:szCs w:val="24"/>
              </w:rPr>
            </w:pPr>
            <w:r w:rsidRPr="00C742EB">
              <w:rPr>
                <w:color w:val="000000"/>
                <w:sz w:val="24"/>
                <w:szCs w:val="24"/>
              </w:rPr>
              <w:t>1991</w:t>
            </w:r>
          </w:p>
        </w:tc>
        <w:tc>
          <w:tcPr>
            <w:tcW w:w="1417" w:type="dxa"/>
            <w:shd w:val="clear" w:color="auto" w:fill="auto"/>
            <w:noWrap/>
            <w:vAlign w:val="center"/>
            <w:hideMark/>
          </w:tcPr>
          <w:p w14:paraId="6AE955F6" w14:textId="77777777" w:rsidR="006E7EBB" w:rsidRPr="00C742EB" w:rsidRDefault="006E7EBB" w:rsidP="008D00DB">
            <w:pPr>
              <w:jc w:val="center"/>
              <w:rPr>
                <w:color w:val="000000"/>
                <w:sz w:val="24"/>
                <w:szCs w:val="24"/>
              </w:rPr>
            </w:pPr>
            <w:r w:rsidRPr="00C742EB">
              <w:rPr>
                <w:color w:val="000000"/>
                <w:sz w:val="24"/>
                <w:szCs w:val="24"/>
              </w:rPr>
              <w:t>918,5</w:t>
            </w:r>
          </w:p>
        </w:tc>
        <w:tc>
          <w:tcPr>
            <w:tcW w:w="2693" w:type="dxa"/>
            <w:vMerge/>
            <w:vAlign w:val="center"/>
            <w:hideMark/>
          </w:tcPr>
          <w:p w14:paraId="1493ADCA" w14:textId="77777777" w:rsidR="006E7EBB" w:rsidRPr="00C742EB" w:rsidRDefault="006E7EBB" w:rsidP="008D00DB">
            <w:pPr>
              <w:rPr>
                <w:color w:val="000000"/>
                <w:sz w:val="24"/>
                <w:szCs w:val="24"/>
              </w:rPr>
            </w:pPr>
          </w:p>
        </w:tc>
        <w:tc>
          <w:tcPr>
            <w:tcW w:w="1128" w:type="dxa"/>
            <w:shd w:val="clear" w:color="auto" w:fill="auto"/>
            <w:noWrap/>
            <w:vAlign w:val="center"/>
            <w:hideMark/>
          </w:tcPr>
          <w:p w14:paraId="007ED5C2"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76305382" w14:textId="77777777" w:rsidTr="008D00DB">
        <w:trPr>
          <w:trHeight w:val="20"/>
        </w:trPr>
        <w:tc>
          <w:tcPr>
            <w:tcW w:w="539" w:type="dxa"/>
            <w:shd w:val="clear" w:color="auto" w:fill="auto"/>
            <w:noWrap/>
            <w:vAlign w:val="bottom"/>
            <w:hideMark/>
          </w:tcPr>
          <w:p w14:paraId="1FC840ED" w14:textId="77777777" w:rsidR="006E7EBB" w:rsidRPr="00C742EB" w:rsidRDefault="006E7EBB" w:rsidP="008D00DB">
            <w:pPr>
              <w:jc w:val="center"/>
              <w:rPr>
                <w:color w:val="000000"/>
                <w:sz w:val="24"/>
                <w:szCs w:val="24"/>
              </w:rPr>
            </w:pPr>
            <w:r w:rsidRPr="00C742EB">
              <w:rPr>
                <w:color w:val="000000"/>
                <w:sz w:val="24"/>
                <w:szCs w:val="24"/>
              </w:rPr>
              <w:t>12</w:t>
            </w:r>
          </w:p>
        </w:tc>
        <w:tc>
          <w:tcPr>
            <w:tcW w:w="2574" w:type="dxa"/>
            <w:shd w:val="clear" w:color="auto" w:fill="auto"/>
            <w:noWrap/>
            <w:vAlign w:val="bottom"/>
            <w:hideMark/>
          </w:tcPr>
          <w:p w14:paraId="606F8AF1" w14:textId="77777777" w:rsidR="006E7EBB" w:rsidRPr="00C742EB" w:rsidRDefault="006E7EBB" w:rsidP="008D00DB">
            <w:pPr>
              <w:rPr>
                <w:color w:val="000000"/>
                <w:sz w:val="24"/>
                <w:szCs w:val="24"/>
              </w:rPr>
            </w:pPr>
            <w:r w:rsidRPr="00C742EB">
              <w:rPr>
                <w:color w:val="000000"/>
                <w:sz w:val="24"/>
                <w:szCs w:val="24"/>
              </w:rPr>
              <w:t>ул. Московская, 2</w:t>
            </w:r>
          </w:p>
        </w:tc>
        <w:tc>
          <w:tcPr>
            <w:tcW w:w="1844" w:type="dxa"/>
            <w:shd w:val="clear" w:color="auto" w:fill="auto"/>
            <w:noWrap/>
            <w:vAlign w:val="center"/>
            <w:hideMark/>
          </w:tcPr>
          <w:p w14:paraId="323222A5" w14:textId="77777777" w:rsidR="006E7EBB" w:rsidRPr="00C742EB" w:rsidRDefault="006E7EBB" w:rsidP="008D00DB">
            <w:pPr>
              <w:jc w:val="center"/>
              <w:rPr>
                <w:color w:val="000000"/>
                <w:sz w:val="24"/>
                <w:szCs w:val="24"/>
              </w:rPr>
            </w:pPr>
            <w:r w:rsidRPr="00C742EB">
              <w:rPr>
                <w:color w:val="000000"/>
                <w:sz w:val="24"/>
                <w:szCs w:val="24"/>
              </w:rPr>
              <w:t>1982</w:t>
            </w:r>
          </w:p>
        </w:tc>
        <w:tc>
          <w:tcPr>
            <w:tcW w:w="1417" w:type="dxa"/>
            <w:shd w:val="clear" w:color="auto" w:fill="auto"/>
            <w:noWrap/>
            <w:vAlign w:val="center"/>
            <w:hideMark/>
          </w:tcPr>
          <w:p w14:paraId="4867E311" w14:textId="77777777" w:rsidR="006E7EBB" w:rsidRPr="00C742EB" w:rsidRDefault="006E7EBB" w:rsidP="008D00DB">
            <w:pPr>
              <w:jc w:val="center"/>
              <w:rPr>
                <w:color w:val="000000"/>
                <w:sz w:val="24"/>
                <w:szCs w:val="24"/>
              </w:rPr>
            </w:pPr>
            <w:r w:rsidRPr="00C742EB">
              <w:rPr>
                <w:color w:val="000000"/>
                <w:sz w:val="24"/>
                <w:szCs w:val="24"/>
              </w:rPr>
              <w:t>876,4</w:t>
            </w:r>
          </w:p>
        </w:tc>
        <w:tc>
          <w:tcPr>
            <w:tcW w:w="2693" w:type="dxa"/>
            <w:vMerge/>
            <w:vAlign w:val="center"/>
            <w:hideMark/>
          </w:tcPr>
          <w:p w14:paraId="547ED5D2" w14:textId="77777777" w:rsidR="006E7EBB" w:rsidRPr="00C742EB" w:rsidRDefault="006E7EBB" w:rsidP="008D00DB">
            <w:pPr>
              <w:rPr>
                <w:color w:val="000000"/>
                <w:sz w:val="24"/>
                <w:szCs w:val="24"/>
              </w:rPr>
            </w:pPr>
          </w:p>
        </w:tc>
        <w:tc>
          <w:tcPr>
            <w:tcW w:w="1128" w:type="dxa"/>
            <w:shd w:val="clear" w:color="auto" w:fill="auto"/>
            <w:noWrap/>
            <w:vAlign w:val="center"/>
            <w:hideMark/>
          </w:tcPr>
          <w:p w14:paraId="20DDC08B" w14:textId="77777777" w:rsidR="006E7EBB" w:rsidRPr="00C742EB" w:rsidRDefault="006E7EBB" w:rsidP="008D00DB">
            <w:pPr>
              <w:jc w:val="center"/>
              <w:rPr>
                <w:color w:val="000000"/>
                <w:sz w:val="24"/>
                <w:szCs w:val="24"/>
              </w:rPr>
            </w:pPr>
            <w:r w:rsidRPr="00C742EB">
              <w:rPr>
                <w:color w:val="000000"/>
                <w:sz w:val="24"/>
                <w:szCs w:val="24"/>
              </w:rPr>
              <w:t>74</w:t>
            </w:r>
          </w:p>
        </w:tc>
      </w:tr>
      <w:tr w:rsidR="006E7EBB" w:rsidRPr="00C742EB" w14:paraId="7709F210" w14:textId="77777777" w:rsidTr="008D00DB">
        <w:trPr>
          <w:trHeight w:val="20"/>
        </w:trPr>
        <w:tc>
          <w:tcPr>
            <w:tcW w:w="539" w:type="dxa"/>
            <w:shd w:val="clear" w:color="auto" w:fill="auto"/>
            <w:noWrap/>
            <w:vAlign w:val="bottom"/>
            <w:hideMark/>
          </w:tcPr>
          <w:p w14:paraId="37009937" w14:textId="77777777" w:rsidR="006E7EBB" w:rsidRPr="00C742EB" w:rsidRDefault="006E7EBB" w:rsidP="008D00DB">
            <w:pPr>
              <w:jc w:val="center"/>
              <w:rPr>
                <w:color w:val="000000"/>
                <w:sz w:val="24"/>
                <w:szCs w:val="24"/>
              </w:rPr>
            </w:pPr>
            <w:r w:rsidRPr="00C742EB">
              <w:rPr>
                <w:color w:val="000000"/>
                <w:sz w:val="24"/>
                <w:szCs w:val="24"/>
              </w:rPr>
              <w:t>13</w:t>
            </w:r>
          </w:p>
        </w:tc>
        <w:tc>
          <w:tcPr>
            <w:tcW w:w="2574" w:type="dxa"/>
            <w:shd w:val="clear" w:color="auto" w:fill="auto"/>
            <w:noWrap/>
            <w:vAlign w:val="bottom"/>
            <w:hideMark/>
          </w:tcPr>
          <w:p w14:paraId="2D02978B" w14:textId="77777777" w:rsidR="006E7EBB" w:rsidRPr="00C742EB" w:rsidRDefault="006E7EBB" w:rsidP="008D00DB">
            <w:pPr>
              <w:rPr>
                <w:color w:val="000000"/>
                <w:sz w:val="24"/>
                <w:szCs w:val="24"/>
              </w:rPr>
            </w:pPr>
            <w:r w:rsidRPr="00C742EB">
              <w:rPr>
                <w:color w:val="000000"/>
                <w:sz w:val="24"/>
                <w:szCs w:val="24"/>
              </w:rPr>
              <w:t>пер. Центральный, 2/41</w:t>
            </w:r>
          </w:p>
        </w:tc>
        <w:tc>
          <w:tcPr>
            <w:tcW w:w="1844" w:type="dxa"/>
            <w:shd w:val="clear" w:color="auto" w:fill="auto"/>
            <w:noWrap/>
            <w:vAlign w:val="center"/>
            <w:hideMark/>
          </w:tcPr>
          <w:p w14:paraId="577C6AB0"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auto" w:fill="auto"/>
            <w:noWrap/>
            <w:vAlign w:val="center"/>
            <w:hideMark/>
          </w:tcPr>
          <w:p w14:paraId="5B15CECF" w14:textId="77777777" w:rsidR="006E7EBB" w:rsidRPr="00C742EB" w:rsidRDefault="006E7EBB" w:rsidP="008D00DB">
            <w:pPr>
              <w:jc w:val="center"/>
              <w:rPr>
                <w:color w:val="000000"/>
                <w:sz w:val="24"/>
                <w:szCs w:val="24"/>
              </w:rPr>
            </w:pPr>
            <w:r w:rsidRPr="00C742EB">
              <w:rPr>
                <w:color w:val="000000"/>
                <w:sz w:val="24"/>
                <w:szCs w:val="24"/>
              </w:rPr>
              <w:t>904,5</w:t>
            </w:r>
          </w:p>
        </w:tc>
        <w:tc>
          <w:tcPr>
            <w:tcW w:w="2693" w:type="dxa"/>
            <w:vMerge/>
            <w:vAlign w:val="center"/>
            <w:hideMark/>
          </w:tcPr>
          <w:p w14:paraId="6EABB21D" w14:textId="77777777" w:rsidR="006E7EBB" w:rsidRPr="00C742EB" w:rsidRDefault="006E7EBB" w:rsidP="008D00DB">
            <w:pPr>
              <w:rPr>
                <w:color w:val="000000"/>
                <w:sz w:val="24"/>
                <w:szCs w:val="24"/>
              </w:rPr>
            </w:pPr>
          </w:p>
        </w:tc>
        <w:tc>
          <w:tcPr>
            <w:tcW w:w="1128" w:type="dxa"/>
            <w:shd w:val="clear" w:color="auto" w:fill="auto"/>
            <w:noWrap/>
            <w:vAlign w:val="center"/>
            <w:hideMark/>
          </w:tcPr>
          <w:p w14:paraId="4BDCF759" w14:textId="77777777" w:rsidR="006E7EBB" w:rsidRPr="00C742EB" w:rsidRDefault="006E7EBB" w:rsidP="008D00DB">
            <w:pPr>
              <w:jc w:val="center"/>
              <w:rPr>
                <w:color w:val="000000"/>
                <w:sz w:val="24"/>
                <w:szCs w:val="24"/>
              </w:rPr>
            </w:pPr>
            <w:r w:rsidRPr="00C742EB">
              <w:rPr>
                <w:color w:val="000000"/>
                <w:sz w:val="24"/>
                <w:szCs w:val="24"/>
              </w:rPr>
              <w:t>76</w:t>
            </w:r>
          </w:p>
        </w:tc>
      </w:tr>
      <w:tr w:rsidR="006E7EBB" w:rsidRPr="00C742EB" w14:paraId="480820A5" w14:textId="77777777" w:rsidTr="008D00DB">
        <w:trPr>
          <w:trHeight w:val="20"/>
        </w:trPr>
        <w:tc>
          <w:tcPr>
            <w:tcW w:w="539" w:type="dxa"/>
            <w:shd w:val="clear" w:color="auto" w:fill="auto"/>
            <w:noWrap/>
            <w:vAlign w:val="bottom"/>
            <w:hideMark/>
          </w:tcPr>
          <w:p w14:paraId="53983CC2" w14:textId="77777777" w:rsidR="006E7EBB" w:rsidRPr="00C742EB" w:rsidRDefault="006E7EBB" w:rsidP="008D00DB">
            <w:pPr>
              <w:jc w:val="center"/>
              <w:rPr>
                <w:color w:val="000000"/>
                <w:sz w:val="24"/>
                <w:szCs w:val="24"/>
              </w:rPr>
            </w:pPr>
            <w:r w:rsidRPr="00C742EB">
              <w:rPr>
                <w:color w:val="000000"/>
                <w:sz w:val="24"/>
                <w:szCs w:val="24"/>
              </w:rPr>
              <w:t>14</w:t>
            </w:r>
          </w:p>
        </w:tc>
        <w:tc>
          <w:tcPr>
            <w:tcW w:w="2574" w:type="dxa"/>
            <w:shd w:val="clear" w:color="auto" w:fill="auto"/>
            <w:noWrap/>
            <w:vAlign w:val="bottom"/>
            <w:hideMark/>
          </w:tcPr>
          <w:p w14:paraId="125FBC84" w14:textId="77777777" w:rsidR="006E7EBB" w:rsidRPr="00C742EB" w:rsidRDefault="006E7EBB" w:rsidP="008D00DB">
            <w:pPr>
              <w:rPr>
                <w:color w:val="000000"/>
                <w:sz w:val="24"/>
                <w:szCs w:val="24"/>
              </w:rPr>
            </w:pPr>
            <w:r w:rsidRPr="00C742EB">
              <w:rPr>
                <w:color w:val="000000"/>
                <w:sz w:val="24"/>
                <w:szCs w:val="24"/>
              </w:rPr>
              <w:t>ул. Московская, 18</w:t>
            </w:r>
          </w:p>
        </w:tc>
        <w:tc>
          <w:tcPr>
            <w:tcW w:w="1844" w:type="dxa"/>
            <w:shd w:val="clear" w:color="auto" w:fill="auto"/>
            <w:noWrap/>
            <w:vAlign w:val="center"/>
            <w:hideMark/>
          </w:tcPr>
          <w:p w14:paraId="7DCFC5DA" w14:textId="77777777" w:rsidR="006E7EBB" w:rsidRPr="00C742EB" w:rsidRDefault="006E7EBB" w:rsidP="008D00DB">
            <w:pPr>
              <w:jc w:val="center"/>
              <w:rPr>
                <w:color w:val="000000"/>
                <w:sz w:val="24"/>
                <w:szCs w:val="24"/>
              </w:rPr>
            </w:pPr>
            <w:r w:rsidRPr="00C742EB">
              <w:rPr>
                <w:color w:val="000000"/>
                <w:sz w:val="24"/>
                <w:szCs w:val="24"/>
              </w:rPr>
              <w:t>1991</w:t>
            </w:r>
          </w:p>
        </w:tc>
        <w:tc>
          <w:tcPr>
            <w:tcW w:w="1417" w:type="dxa"/>
            <w:shd w:val="clear" w:color="auto" w:fill="auto"/>
            <w:noWrap/>
            <w:vAlign w:val="center"/>
            <w:hideMark/>
          </w:tcPr>
          <w:p w14:paraId="26E63B5A" w14:textId="77777777" w:rsidR="006E7EBB" w:rsidRPr="00C742EB" w:rsidRDefault="006E7EBB" w:rsidP="008D00DB">
            <w:pPr>
              <w:jc w:val="center"/>
              <w:rPr>
                <w:color w:val="000000"/>
                <w:sz w:val="24"/>
                <w:szCs w:val="24"/>
              </w:rPr>
            </w:pPr>
            <w:r w:rsidRPr="00C742EB">
              <w:rPr>
                <w:color w:val="000000"/>
                <w:sz w:val="24"/>
                <w:szCs w:val="24"/>
              </w:rPr>
              <w:t>876</w:t>
            </w:r>
          </w:p>
        </w:tc>
        <w:tc>
          <w:tcPr>
            <w:tcW w:w="2693" w:type="dxa"/>
            <w:vMerge/>
            <w:vAlign w:val="center"/>
            <w:hideMark/>
          </w:tcPr>
          <w:p w14:paraId="697FA89C" w14:textId="77777777" w:rsidR="006E7EBB" w:rsidRPr="00C742EB" w:rsidRDefault="006E7EBB" w:rsidP="008D00DB">
            <w:pPr>
              <w:rPr>
                <w:color w:val="000000"/>
                <w:sz w:val="24"/>
                <w:szCs w:val="24"/>
              </w:rPr>
            </w:pPr>
          </w:p>
        </w:tc>
        <w:tc>
          <w:tcPr>
            <w:tcW w:w="1128" w:type="dxa"/>
            <w:shd w:val="clear" w:color="auto" w:fill="auto"/>
            <w:noWrap/>
            <w:vAlign w:val="center"/>
            <w:hideMark/>
          </w:tcPr>
          <w:p w14:paraId="61745C5C"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2BF10419" w14:textId="77777777" w:rsidTr="008D00DB">
        <w:trPr>
          <w:trHeight w:val="20"/>
        </w:trPr>
        <w:tc>
          <w:tcPr>
            <w:tcW w:w="539" w:type="dxa"/>
            <w:shd w:val="clear" w:color="auto" w:fill="auto"/>
            <w:noWrap/>
            <w:vAlign w:val="bottom"/>
            <w:hideMark/>
          </w:tcPr>
          <w:p w14:paraId="7AD93101" w14:textId="77777777" w:rsidR="006E7EBB" w:rsidRPr="00C742EB" w:rsidRDefault="006E7EBB" w:rsidP="008D00DB">
            <w:pPr>
              <w:jc w:val="center"/>
              <w:rPr>
                <w:color w:val="000000"/>
                <w:sz w:val="24"/>
                <w:szCs w:val="24"/>
              </w:rPr>
            </w:pPr>
            <w:r w:rsidRPr="00C742EB">
              <w:rPr>
                <w:color w:val="000000"/>
                <w:sz w:val="24"/>
                <w:szCs w:val="24"/>
              </w:rPr>
              <w:t>15</w:t>
            </w:r>
          </w:p>
        </w:tc>
        <w:tc>
          <w:tcPr>
            <w:tcW w:w="2574" w:type="dxa"/>
            <w:shd w:val="clear" w:color="auto" w:fill="auto"/>
            <w:noWrap/>
            <w:vAlign w:val="bottom"/>
            <w:hideMark/>
          </w:tcPr>
          <w:p w14:paraId="7939F61C" w14:textId="77777777" w:rsidR="006E7EBB" w:rsidRPr="00C742EB" w:rsidRDefault="006E7EBB" w:rsidP="008D00DB">
            <w:pPr>
              <w:rPr>
                <w:color w:val="000000"/>
                <w:sz w:val="24"/>
                <w:szCs w:val="24"/>
              </w:rPr>
            </w:pPr>
            <w:r w:rsidRPr="00C742EB">
              <w:rPr>
                <w:color w:val="000000"/>
                <w:sz w:val="24"/>
                <w:szCs w:val="24"/>
              </w:rPr>
              <w:t>ул. Московская, 12</w:t>
            </w:r>
          </w:p>
        </w:tc>
        <w:tc>
          <w:tcPr>
            <w:tcW w:w="1844" w:type="dxa"/>
            <w:shd w:val="clear" w:color="auto" w:fill="auto"/>
            <w:noWrap/>
            <w:vAlign w:val="center"/>
            <w:hideMark/>
          </w:tcPr>
          <w:p w14:paraId="3FA38F07" w14:textId="77777777" w:rsidR="006E7EBB" w:rsidRPr="00C742EB" w:rsidRDefault="006E7EBB" w:rsidP="008D00DB">
            <w:pPr>
              <w:jc w:val="center"/>
              <w:rPr>
                <w:color w:val="000000"/>
                <w:sz w:val="24"/>
                <w:szCs w:val="24"/>
              </w:rPr>
            </w:pPr>
            <w:r w:rsidRPr="00C742EB">
              <w:rPr>
                <w:color w:val="000000"/>
                <w:sz w:val="24"/>
                <w:szCs w:val="24"/>
              </w:rPr>
              <w:t>1989</w:t>
            </w:r>
          </w:p>
        </w:tc>
        <w:tc>
          <w:tcPr>
            <w:tcW w:w="1417" w:type="dxa"/>
            <w:shd w:val="clear" w:color="auto" w:fill="auto"/>
            <w:noWrap/>
            <w:vAlign w:val="center"/>
            <w:hideMark/>
          </w:tcPr>
          <w:p w14:paraId="00B2C6F4" w14:textId="77777777" w:rsidR="006E7EBB" w:rsidRPr="00C742EB" w:rsidRDefault="006E7EBB" w:rsidP="008D00DB">
            <w:pPr>
              <w:jc w:val="center"/>
              <w:rPr>
                <w:color w:val="000000"/>
                <w:sz w:val="24"/>
                <w:szCs w:val="24"/>
              </w:rPr>
            </w:pPr>
            <w:r w:rsidRPr="00C742EB">
              <w:rPr>
                <w:color w:val="000000"/>
                <w:sz w:val="24"/>
                <w:szCs w:val="24"/>
              </w:rPr>
              <w:t>878,7</w:t>
            </w:r>
          </w:p>
        </w:tc>
        <w:tc>
          <w:tcPr>
            <w:tcW w:w="2693" w:type="dxa"/>
            <w:vMerge/>
            <w:vAlign w:val="center"/>
            <w:hideMark/>
          </w:tcPr>
          <w:p w14:paraId="65873616" w14:textId="77777777" w:rsidR="006E7EBB" w:rsidRPr="00C742EB" w:rsidRDefault="006E7EBB" w:rsidP="008D00DB">
            <w:pPr>
              <w:rPr>
                <w:color w:val="000000"/>
                <w:sz w:val="24"/>
                <w:szCs w:val="24"/>
              </w:rPr>
            </w:pPr>
          </w:p>
        </w:tc>
        <w:tc>
          <w:tcPr>
            <w:tcW w:w="1128" w:type="dxa"/>
            <w:shd w:val="clear" w:color="auto" w:fill="auto"/>
            <w:noWrap/>
            <w:vAlign w:val="center"/>
            <w:hideMark/>
          </w:tcPr>
          <w:p w14:paraId="0F32D3B8"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3B8D4BC2" w14:textId="77777777" w:rsidTr="008D00DB">
        <w:trPr>
          <w:trHeight w:val="20"/>
        </w:trPr>
        <w:tc>
          <w:tcPr>
            <w:tcW w:w="539" w:type="dxa"/>
            <w:shd w:val="clear" w:color="auto" w:fill="auto"/>
            <w:noWrap/>
            <w:vAlign w:val="bottom"/>
            <w:hideMark/>
          </w:tcPr>
          <w:p w14:paraId="58370D25" w14:textId="77777777" w:rsidR="006E7EBB" w:rsidRPr="00C742EB" w:rsidRDefault="006E7EBB" w:rsidP="008D00DB">
            <w:pPr>
              <w:jc w:val="center"/>
              <w:rPr>
                <w:color w:val="000000"/>
                <w:sz w:val="24"/>
                <w:szCs w:val="24"/>
              </w:rPr>
            </w:pPr>
            <w:r w:rsidRPr="00C742EB">
              <w:rPr>
                <w:color w:val="000000"/>
                <w:sz w:val="24"/>
                <w:szCs w:val="24"/>
              </w:rPr>
              <w:t>16</w:t>
            </w:r>
          </w:p>
        </w:tc>
        <w:tc>
          <w:tcPr>
            <w:tcW w:w="2574" w:type="dxa"/>
            <w:shd w:val="clear" w:color="auto" w:fill="auto"/>
            <w:noWrap/>
            <w:vAlign w:val="bottom"/>
            <w:hideMark/>
          </w:tcPr>
          <w:p w14:paraId="53002B04" w14:textId="77777777" w:rsidR="006E7EBB" w:rsidRPr="00C742EB" w:rsidRDefault="006E7EBB" w:rsidP="008D00DB">
            <w:pPr>
              <w:rPr>
                <w:color w:val="000000"/>
                <w:sz w:val="24"/>
                <w:szCs w:val="24"/>
              </w:rPr>
            </w:pPr>
            <w:r w:rsidRPr="00C742EB">
              <w:rPr>
                <w:color w:val="000000"/>
                <w:sz w:val="24"/>
                <w:szCs w:val="24"/>
              </w:rPr>
              <w:t>пер Тюменский, 3А</w:t>
            </w:r>
          </w:p>
        </w:tc>
        <w:tc>
          <w:tcPr>
            <w:tcW w:w="1844" w:type="dxa"/>
            <w:shd w:val="clear" w:color="auto" w:fill="auto"/>
            <w:noWrap/>
            <w:vAlign w:val="center"/>
            <w:hideMark/>
          </w:tcPr>
          <w:p w14:paraId="487F2BD8"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auto" w:fill="auto"/>
            <w:noWrap/>
            <w:vAlign w:val="center"/>
            <w:hideMark/>
          </w:tcPr>
          <w:p w14:paraId="51C1CCD1" w14:textId="77777777" w:rsidR="006E7EBB" w:rsidRPr="00C742EB" w:rsidRDefault="006E7EBB" w:rsidP="008D00DB">
            <w:pPr>
              <w:jc w:val="center"/>
              <w:rPr>
                <w:color w:val="000000"/>
                <w:sz w:val="24"/>
                <w:szCs w:val="24"/>
              </w:rPr>
            </w:pPr>
            <w:r w:rsidRPr="00C742EB">
              <w:rPr>
                <w:color w:val="000000"/>
                <w:sz w:val="24"/>
                <w:szCs w:val="24"/>
              </w:rPr>
              <w:t>903</w:t>
            </w:r>
          </w:p>
        </w:tc>
        <w:tc>
          <w:tcPr>
            <w:tcW w:w="2693" w:type="dxa"/>
            <w:vMerge/>
            <w:vAlign w:val="center"/>
            <w:hideMark/>
          </w:tcPr>
          <w:p w14:paraId="12DB557B" w14:textId="77777777" w:rsidR="006E7EBB" w:rsidRPr="00C742EB" w:rsidRDefault="006E7EBB" w:rsidP="008D00DB">
            <w:pPr>
              <w:rPr>
                <w:color w:val="000000"/>
                <w:sz w:val="24"/>
                <w:szCs w:val="24"/>
              </w:rPr>
            </w:pPr>
          </w:p>
        </w:tc>
        <w:tc>
          <w:tcPr>
            <w:tcW w:w="1128" w:type="dxa"/>
            <w:shd w:val="clear" w:color="auto" w:fill="auto"/>
            <w:noWrap/>
            <w:vAlign w:val="center"/>
            <w:hideMark/>
          </w:tcPr>
          <w:p w14:paraId="036B0436"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4457EA87" w14:textId="77777777" w:rsidTr="008D00DB">
        <w:trPr>
          <w:trHeight w:val="20"/>
        </w:trPr>
        <w:tc>
          <w:tcPr>
            <w:tcW w:w="539" w:type="dxa"/>
            <w:shd w:val="clear" w:color="auto" w:fill="auto"/>
            <w:noWrap/>
            <w:vAlign w:val="bottom"/>
            <w:hideMark/>
          </w:tcPr>
          <w:p w14:paraId="36A01789" w14:textId="77777777" w:rsidR="006E7EBB" w:rsidRPr="00C742EB" w:rsidRDefault="006E7EBB" w:rsidP="008D00DB">
            <w:pPr>
              <w:jc w:val="center"/>
              <w:rPr>
                <w:color w:val="000000"/>
                <w:sz w:val="24"/>
                <w:szCs w:val="24"/>
              </w:rPr>
            </w:pPr>
            <w:r w:rsidRPr="00C742EB">
              <w:rPr>
                <w:color w:val="000000"/>
                <w:sz w:val="24"/>
                <w:szCs w:val="24"/>
              </w:rPr>
              <w:t>17</w:t>
            </w:r>
          </w:p>
        </w:tc>
        <w:tc>
          <w:tcPr>
            <w:tcW w:w="2574" w:type="dxa"/>
            <w:shd w:val="clear" w:color="auto" w:fill="auto"/>
            <w:noWrap/>
            <w:vAlign w:val="bottom"/>
            <w:hideMark/>
          </w:tcPr>
          <w:p w14:paraId="36B3B63E" w14:textId="77777777" w:rsidR="006E7EBB" w:rsidRPr="00C742EB" w:rsidRDefault="006E7EBB" w:rsidP="008D00DB">
            <w:pPr>
              <w:rPr>
                <w:color w:val="000000"/>
                <w:sz w:val="24"/>
                <w:szCs w:val="24"/>
              </w:rPr>
            </w:pPr>
            <w:r w:rsidRPr="00C742EB">
              <w:rPr>
                <w:color w:val="000000"/>
                <w:sz w:val="24"/>
                <w:szCs w:val="24"/>
              </w:rPr>
              <w:t>ул. Строителей, 30</w:t>
            </w:r>
          </w:p>
        </w:tc>
        <w:tc>
          <w:tcPr>
            <w:tcW w:w="1844" w:type="dxa"/>
            <w:shd w:val="clear" w:color="auto" w:fill="auto"/>
            <w:noWrap/>
            <w:vAlign w:val="center"/>
            <w:hideMark/>
          </w:tcPr>
          <w:p w14:paraId="27632957" w14:textId="77777777" w:rsidR="006E7EBB" w:rsidRPr="00C742EB" w:rsidRDefault="006E7EBB" w:rsidP="008D00DB">
            <w:pPr>
              <w:jc w:val="center"/>
              <w:rPr>
                <w:color w:val="000000"/>
                <w:sz w:val="24"/>
                <w:szCs w:val="24"/>
              </w:rPr>
            </w:pPr>
            <w:r w:rsidRPr="00C742EB">
              <w:rPr>
                <w:color w:val="000000"/>
                <w:sz w:val="24"/>
                <w:szCs w:val="24"/>
              </w:rPr>
              <w:t>1988</w:t>
            </w:r>
          </w:p>
        </w:tc>
        <w:tc>
          <w:tcPr>
            <w:tcW w:w="1417" w:type="dxa"/>
            <w:shd w:val="clear" w:color="auto" w:fill="auto"/>
            <w:noWrap/>
            <w:vAlign w:val="center"/>
            <w:hideMark/>
          </w:tcPr>
          <w:p w14:paraId="2235A6A7" w14:textId="77777777" w:rsidR="006E7EBB" w:rsidRPr="00C742EB" w:rsidRDefault="006E7EBB" w:rsidP="008D00DB">
            <w:pPr>
              <w:jc w:val="center"/>
              <w:rPr>
                <w:color w:val="000000"/>
                <w:sz w:val="24"/>
                <w:szCs w:val="24"/>
              </w:rPr>
            </w:pPr>
            <w:r w:rsidRPr="00C742EB">
              <w:rPr>
                <w:color w:val="000000"/>
                <w:sz w:val="24"/>
                <w:szCs w:val="24"/>
              </w:rPr>
              <w:t>903,2</w:t>
            </w:r>
          </w:p>
        </w:tc>
        <w:tc>
          <w:tcPr>
            <w:tcW w:w="2693" w:type="dxa"/>
            <w:vMerge/>
            <w:vAlign w:val="center"/>
            <w:hideMark/>
          </w:tcPr>
          <w:p w14:paraId="7F472969" w14:textId="77777777" w:rsidR="006E7EBB" w:rsidRPr="00C742EB" w:rsidRDefault="006E7EBB" w:rsidP="008D00DB">
            <w:pPr>
              <w:rPr>
                <w:color w:val="000000"/>
                <w:sz w:val="24"/>
                <w:szCs w:val="24"/>
              </w:rPr>
            </w:pPr>
          </w:p>
        </w:tc>
        <w:tc>
          <w:tcPr>
            <w:tcW w:w="1128" w:type="dxa"/>
            <w:shd w:val="clear" w:color="auto" w:fill="auto"/>
            <w:noWrap/>
            <w:vAlign w:val="center"/>
            <w:hideMark/>
          </w:tcPr>
          <w:p w14:paraId="680C8BB1"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00F11B0B" w14:textId="77777777" w:rsidTr="008D00DB">
        <w:trPr>
          <w:trHeight w:val="20"/>
        </w:trPr>
        <w:tc>
          <w:tcPr>
            <w:tcW w:w="539" w:type="dxa"/>
            <w:shd w:val="clear" w:color="auto" w:fill="auto"/>
            <w:noWrap/>
            <w:vAlign w:val="bottom"/>
            <w:hideMark/>
          </w:tcPr>
          <w:p w14:paraId="7BCD2617" w14:textId="77777777" w:rsidR="006E7EBB" w:rsidRPr="00C742EB" w:rsidRDefault="006E7EBB" w:rsidP="008D00DB">
            <w:pPr>
              <w:jc w:val="center"/>
              <w:rPr>
                <w:color w:val="000000"/>
                <w:sz w:val="24"/>
                <w:szCs w:val="24"/>
              </w:rPr>
            </w:pPr>
            <w:r w:rsidRPr="00C742EB">
              <w:rPr>
                <w:color w:val="000000"/>
                <w:sz w:val="24"/>
                <w:szCs w:val="24"/>
              </w:rPr>
              <w:t>18</w:t>
            </w:r>
          </w:p>
        </w:tc>
        <w:tc>
          <w:tcPr>
            <w:tcW w:w="2574" w:type="dxa"/>
            <w:shd w:val="clear" w:color="auto" w:fill="auto"/>
            <w:noWrap/>
            <w:vAlign w:val="bottom"/>
            <w:hideMark/>
          </w:tcPr>
          <w:p w14:paraId="083B3386" w14:textId="77777777" w:rsidR="006E7EBB" w:rsidRPr="00C742EB" w:rsidRDefault="006E7EBB" w:rsidP="008D00DB">
            <w:pPr>
              <w:rPr>
                <w:color w:val="000000"/>
                <w:sz w:val="24"/>
                <w:szCs w:val="24"/>
              </w:rPr>
            </w:pPr>
            <w:r w:rsidRPr="00C742EB">
              <w:rPr>
                <w:color w:val="000000"/>
                <w:sz w:val="24"/>
                <w:szCs w:val="24"/>
              </w:rPr>
              <w:t>ул. Московская, 11А</w:t>
            </w:r>
          </w:p>
        </w:tc>
        <w:tc>
          <w:tcPr>
            <w:tcW w:w="1844" w:type="dxa"/>
            <w:shd w:val="clear" w:color="auto" w:fill="auto"/>
            <w:noWrap/>
            <w:vAlign w:val="center"/>
            <w:hideMark/>
          </w:tcPr>
          <w:p w14:paraId="62345632"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auto" w:fill="auto"/>
            <w:noWrap/>
            <w:vAlign w:val="center"/>
            <w:hideMark/>
          </w:tcPr>
          <w:p w14:paraId="0CDBB70D" w14:textId="77777777" w:rsidR="006E7EBB" w:rsidRPr="00C742EB" w:rsidRDefault="006E7EBB" w:rsidP="008D00DB">
            <w:pPr>
              <w:jc w:val="center"/>
              <w:rPr>
                <w:color w:val="000000"/>
                <w:sz w:val="24"/>
                <w:szCs w:val="24"/>
              </w:rPr>
            </w:pPr>
            <w:r w:rsidRPr="00C742EB">
              <w:rPr>
                <w:color w:val="000000"/>
                <w:sz w:val="24"/>
                <w:szCs w:val="24"/>
              </w:rPr>
              <w:t>904,4</w:t>
            </w:r>
          </w:p>
        </w:tc>
        <w:tc>
          <w:tcPr>
            <w:tcW w:w="2693" w:type="dxa"/>
            <w:vMerge/>
            <w:vAlign w:val="center"/>
            <w:hideMark/>
          </w:tcPr>
          <w:p w14:paraId="640A1D00" w14:textId="77777777" w:rsidR="006E7EBB" w:rsidRPr="00C742EB" w:rsidRDefault="006E7EBB" w:rsidP="008D00DB">
            <w:pPr>
              <w:rPr>
                <w:color w:val="000000"/>
                <w:sz w:val="24"/>
                <w:szCs w:val="24"/>
              </w:rPr>
            </w:pPr>
          </w:p>
        </w:tc>
        <w:tc>
          <w:tcPr>
            <w:tcW w:w="1128" w:type="dxa"/>
            <w:shd w:val="clear" w:color="auto" w:fill="auto"/>
            <w:noWrap/>
            <w:vAlign w:val="center"/>
            <w:hideMark/>
          </w:tcPr>
          <w:p w14:paraId="73077A70" w14:textId="77777777" w:rsidR="006E7EBB" w:rsidRPr="00C742EB" w:rsidRDefault="006E7EBB" w:rsidP="008D00DB">
            <w:pPr>
              <w:jc w:val="center"/>
              <w:rPr>
                <w:color w:val="000000"/>
                <w:sz w:val="24"/>
                <w:szCs w:val="24"/>
              </w:rPr>
            </w:pPr>
            <w:r w:rsidRPr="00C742EB">
              <w:rPr>
                <w:color w:val="000000"/>
                <w:sz w:val="24"/>
                <w:szCs w:val="24"/>
              </w:rPr>
              <w:t>76</w:t>
            </w:r>
          </w:p>
        </w:tc>
      </w:tr>
      <w:tr w:rsidR="006E7EBB" w:rsidRPr="00C742EB" w14:paraId="52588FA4" w14:textId="77777777" w:rsidTr="008D00DB">
        <w:trPr>
          <w:trHeight w:val="20"/>
        </w:trPr>
        <w:tc>
          <w:tcPr>
            <w:tcW w:w="539" w:type="dxa"/>
            <w:shd w:val="clear" w:color="auto" w:fill="auto"/>
            <w:noWrap/>
            <w:vAlign w:val="bottom"/>
            <w:hideMark/>
          </w:tcPr>
          <w:p w14:paraId="3CA72E51" w14:textId="77777777" w:rsidR="006E7EBB" w:rsidRPr="00C742EB" w:rsidRDefault="006E7EBB" w:rsidP="008D00DB">
            <w:pPr>
              <w:jc w:val="center"/>
              <w:rPr>
                <w:color w:val="000000"/>
                <w:sz w:val="24"/>
                <w:szCs w:val="24"/>
              </w:rPr>
            </w:pPr>
            <w:r w:rsidRPr="00C742EB">
              <w:rPr>
                <w:color w:val="000000"/>
                <w:sz w:val="24"/>
                <w:szCs w:val="24"/>
              </w:rPr>
              <w:t>19</w:t>
            </w:r>
          </w:p>
        </w:tc>
        <w:tc>
          <w:tcPr>
            <w:tcW w:w="2574" w:type="dxa"/>
            <w:shd w:val="clear" w:color="auto" w:fill="auto"/>
            <w:noWrap/>
            <w:vAlign w:val="bottom"/>
            <w:hideMark/>
          </w:tcPr>
          <w:p w14:paraId="74A8B18A" w14:textId="77777777" w:rsidR="006E7EBB" w:rsidRPr="00C742EB" w:rsidRDefault="006E7EBB" w:rsidP="008D00DB">
            <w:pPr>
              <w:rPr>
                <w:color w:val="000000"/>
                <w:sz w:val="24"/>
                <w:szCs w:val="24"/>
              </w:rPr>
            </w:pPr>
            <w:r w:rsidRPr="00C742EB">
              <w:rPr>
                <w:color w:val="000000"/>
                <w:sz w:val="24"/>
                <w:szCs w:val="24"/>
              </w:rPr>
              <w:t>ул. Пионерная, 53</w:t>
            </w:r>
          </w:p>
        </w:tc>
        <w:tc>
          <w:tcPr>
            <w:tcW w:w="1844" w:type="dxa"/>
            <w:shd w:val="clear" w:color="auto" w:fill="auto"/>
            <w:noWrap/>
            <w:vAlign w:val="center"/>
            <w:hideMark/>
          </w:tcPr>
          <w:p w14:paraId="06AFF7D1" w14:textId="77777777" w:rsidR="006E7EBB" w:rsidRPr="00C742EB" w:rsidRDefault="006E7EBB" w:rsidP="008D00DB">
            <w:pPr>
              <w:jc w:val="center"/>
              <w:rPr>
                <w:color w:val="000000"/>
                <w:sz w:val="24"/>
                <w:szCs w:val="24"/>
              </w:rPr>
            </w:pPr>
            <w:r w:rsidRPr="00C742EB">
              <w:rPr>
                <w:color w:val="000000"/>
                <w:sz w:val="24"/>
                <w:szCs w:val="24"/>
              </w:rPr>
              <w:t>1989</w:t>
            </w:r>
          </w:p>
        </w:tc>
        <w:tc>
          <w:tcPr>
            <w:tcW w:w="1417" w:type="dxa"/>
            <w:shd w:val="clear" w:color="auto" w:fill="auto"/>
            <w:noWrap/>
            <w:vAlign w:val="center"/>
            <w:hideMark/>
          </w:tcPr>
          <w:p w14:paraId="27C2C9FF" w14:textId="77777777" w:rsidR="006E7EBB" w:rsidRPr="00C742EB" w:rsidRDefault="006E7EBB" w:rsidP="008D00DB">
            <w:pPr>
              <w:jc w:val="center"/>
              <w:rPr>
                <w:color w:val="000000"/>
                <w:sz w:val="24"/>
                <w:szCs w:val="24"/>
              </w:rPr>
            </w:pPr>
            <w:r w:rsidRPr="00C742EB">
              <w:rPr>
                <w:color w:val="000000"/>
                <w:sz w:val="24"/>
                <w:szCs w:val="24"/>
              </w:rPr>
              <w:t>759,1</w:t>
            </w:r>
          </w:p>
        </w:tc>
        <w:tc>
          <w:tcPr>
            <w:tcW w:w="2693" w:type="dxa"/>
            <w:vMerge/>
            <w:vAlign w:val="center"/>
            <w:hideMark/>
          </w:tcPr>
          <w:p w14:paraId="76CBF088" w14:textId="77777777" w:rsidR="006E7EBB" w:rsidRPr="00C742EB" w:rsidRDefault="006E7EBB" w:rsidP="008D00DB">
            <w:pPr>
              <w:rPr>
                <w:color w:val="000000"/>
                <w:sz w:val="24"/>
                <w:szCs w:val="24"/>
              </w:rPr>
            </w:pPr>
          </w:p>
        </w:tc>
        <w:tc>
          <w:tcPr>
            <w:tcW w:w="1128" w:type="dxa"/>
            <w:shd w:val="clear" w:color="auto" w:fill="auto"/>
            <w:noWrap/>
            <w:vAlign w:val="center"/>
            <w:hideMark/>
          </w:tcPr>
          <w:p w14:paraId="08D79AC1"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4B0A27CB" w14:textId="77777777" w:rsidTr="008D00DB">
        <w:trPr>
          <w:trHeight w:val="20"/>
        </w:trPr>
        <w:tc>
          <w:tcPr>
            <w:tcW w:w="539" w:type="dxa"/>
            <w:shd w:val="clear" w:color="auto" w:fill="auto"/>
            <w:noWrap/>
            <w:vAlign w:val="bottom"/>
            <w:hideMark/>
          </w:tcPr>
          <w:p w14:paraId="2A8B62E4" w14:textId="77777777" w:rsidR="006E7EBB" w:rsidRPr="00C742EB" w:rsidRDefault="006E7EBB" w:rsidP="008D00DB">
            <w:pPr>
              <w:jc w:val="center"/>
              <w:rPr>
                <w:color w:val="000000"/>
                <w:sz w:val="24"/>
                <w:szCs w:val="24"/>
              </w:rPr>
            </w:pPr>
            <w:r w:rsidRPr="00C742EB">
              <w:rPr>
                <w:color w:val="000000"/>
                <w:sz w:val="24"/>
                <w:szCs w:val="24"/>
              </w:rPr>
              <w:t>20</w:t>
            </w:r>
          </w:p>
        </w:tc>
        <w:tc>
          <w:tcPr>
            <w:tcW w:w="2574" w:type="dxa"/>
            <w:shd w:val="clear" w:color="auto" w:fill="auto"/>
            <w:noWrap/>
            <w:vAlign w:val="bottom"/>
            <w:hideMark/>
          </w:tcPr>
          <w:p w14:paraId="405D9647" w14:textId="77777777" w:rsidR="006E7EBB" w:rsidRPr="00C742EB" w:rsidRDefault="006E7EBB" w:rsidP="008D00DB">
            <w:pPr>
              <w:rPr>
                <w:color w:val="000000"/>
                <w:sz w:val="24"/>
                <w:szCs w:val="24"/>
              </w:rPr>
            </w:pPr>
            <w:r w:rsidRPr="00C742EB">
              <w:rPr>
                <w:color w:val="000000"/>
                <w:sz w:val="24"/>
                <w:szCs w:val="24"/>
              </w:rPr>
              <w:t>ул. Пионерная, 11</w:t>
            </w:r>
          </w:p>
        </w:tc>
        <w:tc>
          <w:tcPr>
            <w:tcW w:w="1844" w:type="dxa"/>
            <w:shd w:val="clear" w:color="auto" w:fill="auto"/>
            <w:noWrap/>
            <w:vAlign w:val="center"/>
            <w:hideMark/>
          </w:tcPr>
          <w:p w14:paraId="615AE647"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auto" w:fill="auto"/>
            <w:noWrap/>
            <w:vAlign w:val="center"/>
            <w:hideMark/>
          </w:tcPr>
          <w:p w14:paraId="77410C61" w14:textId="77777777" w:rsidR="006E7EBB" w:rsidRPr="00C742EB" w:rsidRDefault="006E7EBB" w:rsidP="008D00DB">
            <w:pPr>
              <w:jc w:val="center"/>
              <w:rPr>
                <w:color w:val="000000"/>
                <w:sz w:val="24"/>
                <w:szCs w:val="24"/>
              </w:rPr>
            </w:pPr>
            <w:r w:rsidRPr="00C742EB">
              <w:rPr>
                <w:color w:val="000000"/>
                <w:sz w:val="24"/>
                <w:szCs w:val="24"/>
              </w:rPr>
              <w:t>964,8</w:t>
            </w:r>
          </w:p>
        </w:tc>
        <w:tc>
          <w:tcPr>
            <w:tcW w:w="2693" w:type="dxa"/>
            <w:vMerge/>
            <w:vAlign w:val="center"/>
            <w:hideMark/>
          </w:tcPr>
          <w:p w14:paraId="1584D63C" w14:textId="77777777" w:rsidR="006E7EBB" w:rsidRPr="00C742EB" w:rsidRDefault="006E7EBB" w:rsidP="008D00DB">
            <w:pPr>
              <w:rPr>
                <w:color w:val="000000"/>
                <w:sz w:val="24"/>
                <w:szCs w:val="24"/>
              </w:rPr>
            </w:pPr>
          </w:p>
        </w:tc>
        <w:tc>
          <w:tcPr>
            <w:tcW w:w="1128" w:type="dxa"/>
            <w:shd w:val="clear" w:color="auto" w:fill="auto"/>
            <w:noWrap/>
            <w:vAlign w:val="center"/>
            <w:hideMark/>
          </w:tcPr>
          <w:p w14:paraId="241B6BFA" w14:textId="77777777" w:rsidR="006E7EBB" w:rsidRPr="00C742EB" w:rsidRDefault="006E7EBB" w:rsidP="008D00DB">
            <w:pPr>
              <w:jc w:val="center"/>
              <w:rPr>
                <w:color w:val="000000"/>
                <w:sz w:val="24"/>
                <w:szCs w:val="24"/>
              </w:rPr>
            </w:pPr>
            <w:r w:rsidRPr="00C742EB">
              <w:rPr>
                <w:color w:val="000000"/>
                <w:sz w:val="24"/>
                <w:szCs w:val="24"/>
              </w:rPr>
              <w:t>77</w:t>
            </w:r>
          </w:p>
        </w:tc>
      </w:tr>
      <w:tr w:rsidR="006E7EBB" w:rsidRPr="00C742EB" w14:paraId="428D5058" w14:textId="77777777" w:rsidTr="008D00DB">
        <w:trPr>
          <w:trHeight w:val="20"/>
        </w:trPr>
        <w:tc>
          <w:tcPr>
            <w:tcW w:w="539" w:type="dxa"/>
            <w:shd w:val="clear" w:color="auto" w:fill="auto"/>
            <w:noWrap/>
            <w:vAlign w:val="bottom"/>
            <w:hideMark/>
          </w:tcPr>
          <w:p w14:paraId="5FA565A5" w14:textId="77777777" w:rsidR="006E7EBB" w:rsidRPr="00C742EB" w:rsidRDefault="006E7EBB" w:rsidP="008D00DB">
            <w:pPr>
              <w:jc w:val="center"/>
              <w:rPr>
                <w:color w:val="000000"/>
                <w:sz w:val="24"/>
                <w:szCs w:val="24"/>
              </w:rPr>
            </w:pPr>
            <w:r w:rsidRPr="00C742EB">
              <w:rPr>
                <w:color w:val="000000"/>
                <w:sz w:val="24"/>
                <w:szCs w:val="24"/>
              </w:rPr>
              <w:t>21</w:t>
            </w:r>
          </w:p>
        </w:tc>
        <w:tc>
          <w:tcPr>
            <w:tcW w:w="2574" w:type="dxa"/>
            <w:shd w:val="clear" w:color="auto" w:fill="auto"/>
            <w:noWrap/>
            <w:vAlign w:val="bottom"/>
            <w:hideMark/>
          </w:tcPr>
          <w:p w14:paraId="67394F0B" w14:textId="77777777" w:rsidR="006E7EBB" w:rsidRPr="00C742EB" w:rsidRDefault="006E7EBB" w:rsidP="008D00DB">
            <w:pPr>
              <w:rPr>
                <w:color w:val="000000"/>
                <w:sz w:val="24"/>
                <w:szCs w:val="24"/>
              </w:rPr>
            </w:pPr>
            <w:r w:rsidRPr="00C742EB">
              <w:rPr>
                <w:color w:val="000000"/>
                <w:sz w:val="24"/>
                <w:szCs w:val="24"/>
              </w:rPr>
              <w:t>пер Тюменский, 3</w:t>
            </w:r>
          </w:p>
        </w:tc>
        <w:tc>
          <w:tcPr>
            <w:tcW w:w="1844" w:type="dxa"/>
            <w:shd w:val="clear" w:color="auto" w:fill="auto"/>
            <w:noWrap/>
            <w:vAlign w:val="center"/>
            <w:hideMark/>
          </w:tcPr>
          <w:p w14:paraId="1C9A4C9D" w14:textId="77777777" w:rsidR="006E7EBB" w:rsidRPr="00C742EB" w:rsidRDefault="006E7EBB" w:rsidP="008D00DB">
            <w:pPr>
              <w:jc w:val="center"/>
              <w:rPr>
                <w:color w:val="000000"/>
                <w:sz w:val="24"/>
                <w:szCs w:val="24"/>
              </w:rPr>
            </w:pPr>
            <w:r w:rsidRPr="00C742EB">
              <w:rPr>
                <w:color w:val="000000"/>
                <w:sz w:val="24"/>
                <w:szCs w:val="24"/>
              </w:rPr>
              <w:t>1988</w:t>
            </w:r>
          </w:p>
        </w:tc>
        <w:tc>
          <w:tcPr>
            <w:tcW w:w="1417" w:type="dxa"/>
            <w:shd w:val="clear" w:color="auto" w:fill="auto"/>
            <w:noWrap/>
            <w:vAlign w:val="center"/>
            <w:hideMark/>
          </w:tcPr>
          <w:p w14:paraId="6679E0ED" w14:textId="77777777" w:rsidR="006E7EBB" w:rsidRPr="00C742EB" w:rsidRDefault="006E7EBB" w:rsidP="008D00DB">
            <w:pPr>
              <w:jc w:val="center"/>
              <w:rPr>
                <w:color w:val="000000"/>
                <w:sz w:val="24"/>
                <w:szCs w:val="24"/>
              </w:rPr>
            </w:pPr>
            <w:r w:rsidRPr="00C742EB">
              <w:rPr>
                <w:color w:val="000000"/>
                <w:sz w:val="24"/>
                <w:szCs w:val="24"/>
              </w:rPr>
              <w:t>896</w:t>
            </w:r>
          </w:p>
        </w:tc>
        <w:tc>
          <w:tcPr>
            <w:tcW w:w="2693" w:type="dxa"/>
            <w:vMerge/>
            <w:vAlign w:val="center"/>
            <w:hideMark/>
          </w:tcPr>
          <w:p w14:paraId="6CB6BF48" w14:textId="77777777" w:rsidR="006E7EBB" w:rsidRPr="00C742EB" w:rsidRDefault="006E7EBB" w:rsidP="008D00DB">
            <w:pPr>
              <w:rPr>
                <w:color w:val="000000"/>
                <w:sz w:val="24"/>
                <w:szCs w:val="24"/>
              </w:rPr>
            </w:pPr>
          </w:p>
        </w:tc>
        <w:tc>
          <w:tcPr>
            <w:tcW w:w="1128" w:type="dxa"/>
            <w:shd w:val="clear" w:color="auto" w:fill="auto"/>
            <w:noWrap/>
            <w:vAlign w:val="center"/>
            <w:hideMark/>
          </w:tcPr>
          <w:p w14:paraId="39D52F88"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56E3F36B" w14:textId="77777777" w:rsidTr="008D00DB">
        <w:trPr>
          <w:trHeight w:val="20"/>
        </w:trPr>
        <w:tc>
          <w:tcPr>
            <w:tcW w:w="539" w:type="dxa"/>
            <w:shd w:val="clear" w:color="auto" w:fill="auto"/>
            <w:noWrap/>
            <w:vAlign w:val="bottom"/>
            <w:hideMark/>
          </w:tcPr>
          <w:p w14:paraId="425014F0" w14:textId="77777777" w:rsidR="006E7EBB" w:rsidRPr="00C742EB" w:rsidRDefault="006E7EBB" w:rsidP="008D00DB">
            <w:pPr>
              <w:jc w:val="center"/>
              <w:rPr>
                <w:color w:val="000000"/>
                <w:sz w:val="24"/>
                <w:szCs w:val="24"/>
              </w:rPr>
            </w:pPr>
            <w:r w:rsidRPr="00C742EB">
              <w:rPr>
                <w:color w:val="000000"/>
                <w:sz w:val="24"/>
                <w:szCs w:val="24"/>
              </w:rPr>
              <w:t>22</w:t>
            </w:r>
          </w:p>
        </w:tc>
        <w:tc>
          <w:tcPr>
            <w:tcW w:w="2574" w:type="dxa"/>
            <w:shd w:val="clear" w:color="auto" w:fill="auto"/>
            <w:noWrap/>
            <w:vAlign w:val="bottom"/>
            <w:hideMark/>
          </w:tcPr>
          <w:p w14:paraId="15401448" w14:textId="77777777" w:rsidR="006E7EBB" w:rsidRPr="00C742EB" w:rsidRDefault="006E7EBB" w:rsidP="008D00DB">
            <w:pPr>
              <w:rPr>
                <w:color w:val="000000"/>
                <w:sz w:val="24"/>
                <w:szCs w:val="24"/>
              </w:rPr>
            </w:pPr>
            <w:r w:rsidRPr="00C742EB">
              <w:rPr>
                <w:color w:val="000000"/>
                <w:sz w:val="24"/>
                <w:szCs w:val="24"/>
              </w:rPr>
              <w:t>пер Тюменский, 8Б</w:t>
            </w:r>
          </w:p>
        </w:tc>
        <w:tc>
          <w:tcPr>
            <w:tcW w:w="1844" w:type="dxa"/>
            <w:shd w:val="clear" w:color="auto" w:fill="auto"/>
            <w:noWrap/>
            <w:vAlign w:val="center"/>
            <w:hideMark/>
          </w:tcPr>
          <w:p w14:paraId="5656C082"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auto" w:fill="auto"/>
            <w:noWrap/>
            <w:vAlign w:val="center"/>
            <w:hideMark/>
          </w:tcPr>
          <w:p w14:paraId="59241776" w14:textId="77777777" w:rsidR="006E7EBB" w:rsidRPr="00C742EB" w:rsidRDefault="006E7EBB" w:rsidP="008D00DB">
            <w:pPr>
              <w:jc w:val="center"/>
              <w:rPr>
                <w:color w:val="000000"/>
                <w:sz w:val="24"/>
                <w:szCs w:val="24"/>
              </w:rPr>
            </w:pPr>
            <w:r w:rsidRPr="00C742EB">
              <w:rPr>
                <w:color w:val="000000"/>
                <w:sz w:val="24"/>
                <w:szCs w:val="24"/>
              </w:rPr>
              <w:t>903,7</w:t>
            </w:r>
          </w:p>
        </w:tc>
        <w:tc>
          <w:tcPr>
            <w:tcW w:w="2693" w:type="dxa"/>
            <w:vMerge/>
            <w:vAlign w:val="center"/>
            <w:hideMark/>
          </w:tcPr>
          <w:p w14:paraId="58A4FAB5" w14:textId="77777777" w:rsidR="006E7EBB" w:rsidRPr="00C742EB" w:rsidRDefault="006E7EBB" w:rsidP="008D00DB">
            <w:pPr>
              <w:rPr>
                <w:color w:val="000000"/>
                <w:sz w:val="24"/>
                <w:szCs w:val="24"/>
              </w:rPr>
            </w:pPr>
          </w:p>
        </w:tc>
        <w:tc>
          <w:tcPr>
            <w:tcW w:w="1128" w:type="dxa"/>
            <w:shd w:val="clear" w:color="auto" w:fill="auto"/>
            <w:noWrap/>
            <w:vAlign w:val="center"/>
            <w:hideMark/>
          </w:tcPr>
          <w:p w14:paraId="4C32E0B9" w14:textId="77777777" w:rsidR="006E7EBB" w:rsidRPr="00C742EB" w:rsidRDefault="006E7EBB" w:rsidP="008D00DB">
            <w:pPr>
              <w:jc w:val="center"/>
              <w:rPr>
                <w:color w:val="000000"/>
                <w:sz w:val="24"/>
                <w:szCs w:val="24"/>
              </w:rPr>
            </w:pPr>
            <w:r w:rsidRPr="00C742EB">
              <w:rPr>
                <w:color w:val="000000"/>
                <w:sz w:val="24"/>
                <w:szCs w:val="24"/>
              </w:rPr>
              <w:t>76</w:t>
            </w:r>
          </w:p>
        </w:tc>
      </w:tr>
      <w:tr w:rsidR="006E7EBB" w:rsidRPr="00C742EB" w14:paraId="307C1FFF" w14:textId="77777777" w:rsidTr="008D00DB">
        <w:trPr>
          <w:trHeight w:val="20"/>
        </w:trPr>
        <w:tc>
          <w:tcPr>
            <w:tcW w:w="539" w:type="dxa"/>
            <w:shd w:val="clear" w:color="000000" w:fill="FFFFFF"/>
            <w:noWrap/>
            <w:vAlign w:val="bottom"/>
            <w:hideMark/>
          </w:tcPr>
          <w:p w14:paraId="01FE4464" w14:textId="77777777" w:rsidR="006E7EBB" w:rsidRPr="00C742EB" w:rsidRDefault="006E7EBB" w:rsidP="008D00DB">
            <w:pPr>
              <w:jc w:val="center"/>
              <w:rPr>
                <w:color w:val="000000"/>
                <w:sz w:val="24"/>
                <w:szCs w:val="24"/>
              </w:rPr>
            </w:pPr>
            <w:r w:rsidRPr="00C742EB">
              <w:rPr>
                <w:color w:val="000000"/>
                <w:sz w:val="24"/>
                <w:szCs w:val="24"/>
              </w:rPr>
              <w:t>23</w:t>
            </w:r>
          </w:p>
        </w:tc>
        <w:tc>
          <w:tcPr>
            <w:tcW w:w="2574" w:type="dxa"/>
            <w:shd w:val="clear" w:color="auto" w:fill="auto"/>
            <w:noWrap/>
            <w:vAlign w:val="bottom"/>
            <w:hideMark/>
          </w:tcPr>
          <w:p w14:paraId="12924EC1" w14:textId="77777777" w:rsidR="006E7EBB" w:rsidRPr="00C742EB" w:rsidRDefault="006E7EBB" w:rsidP="008D00DB">
            <w:pPr>
              <w:rPr>
                <w:color w:val="000000"/>
                <w:sz w:val="24"/>
                <w:szCs w:val="24"/>
              </w:rPr>
            </w:pPr>
            <w:r w:rsidRPr="00C742EB">
              <w:rPr>
                <w:color w:val="000000"/>
                <w:sz w:val="24"/>
                <w:szCs w:val="24"/>
              </w:rPr>
              <w:t>ул. Строителей, 7</w:t>
            </w:r>
          </w:p>
        </w:tc>
        <w:tc>
          <w:tcPr>
            <w:tcW w:w="1844" w:type="dxa"/>
            <w:shd w:val="clear" w:color="000000" w:fill="FFFFFF"/>
            <w:noWrap/>
            <w:vAlign w:val="center"/>
            <w:hideMark/>
          </w:tcPr>
          <w:p w14:paraId="11E3EBDB" w14:textId="77777777" w:rsidR="006E7EBB" w:rsidRPr="00C742EB" w:rsidRDefault="006E7EBB" w:rsidP="008D00DB">
            <w:pPr>
              <w:jc w:val="center"/>
              <w:rPr>
                <w:color w:val="000000"/>
                <w:sz w:val="24"/>
                <w:szCs w:val="24"/>
              </w:rPr>
            </w:pPr>
            <w:r w:rsidRPr="00C742EB">
              <w:rPr>
                <w:color w:val="000000"/>
                <w:sz w:val="24"/>
                <w:szCs w:val="24"/>
              </w:rPr>
              <w:t>1985</w:t>
            </w:r>
          </w:p>
        </w:tc>
        <w:tc>
          <w:tcPr>
            <w:tcW w:w="1417" w:type="dxa"/>
            <w:shd w:val="clear" w:color="000000" w:fill="FFFFFF"/>
            <w:noWrap/>
            <w:vAlign w:val="center"/>
            <w:hideMark/>
          </w:tcPr>
          <w:p w14:paraId="6FDBDB57" w14:textId="77777777" w:rsidR="006E7EBB" w:rsidRPr="00C742EB" w:rsidRDefault="006E7EBB" w:rsidP="008D00DB">
            <w:pPr>
              <w:jc w:val="center"/>
              <w:rPr>
                <w:color w:val="000000"/>
                <w:sz w:val="24"/>
                <w:szCs w:val="24"/>
              </w:rPr>
            </w:pPr>
            <w:r w:rsidRPr="00C742EB">
              <w:rPr>
                <w:color w:val="000000"/>
                <w:sz w:val="24"/>
                <w:szCs w:val="24"/>
              </w:rPr>
              <w:t>906,7</w:t>
            </w:r>
          </w:p>
        </w:tc>
        <w:tc>
          <w:tcPr>
            <w:tcW w:w="2693" w:type="dxa"/>
            <w:vMerge/>
            <w:vAlign w:val="center"/>
            <w:hideMark/>
          </w:tcPr>
          <w:p w14:paraId="607A8DF1"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58A441C6" w14:textId="77777777" w:rsidR="006E7EBB" w:rsidRPr="00C742EB" w:rsidRDefault="006E7EBB" w:rsidP="008D00DB">
            <w:pPr>
              <w:jc w:val="center"/>
              <w:rPr>
                <w:color w:val="000000"/>
                <w:sz w:val="24"/>
                <w:szCs w:val="24"/>
              </w:rPr>
            </w:pPr>
            <w:r w:rsidRPr="00C742EB">
              <w:rPr>
                <w:color w:val="000000"/>
                <w:sz w:val="24"/>
                <w:szCs w:val="24"/>
              </w:rPr>
              <w:t>77</w:t>
            </w:r>
          </w:p>
        </w:tc>
      </w:tr>
      <w:tr w:rsidR="006E7EBB" w:rsidRPr="00C742EB" w14:paraId="3915D469" w14:textId="77777777" w:rsidTr="008D00DB">
        <w:trPr>
          <w:trHeight w:val="20"/>
        </w:trPr>
        <w:tc>
          <w:tcPr>
            <w:tcW w:w="539" w:type="dxa"/>
            <w:shd w:val="clear" w:color="000000" w:fill="FFFFFF"/>
            <w:noWrap/>
            <w:vAlign w:val="bottom"/>
            <w:hideMark/>
          </w:tcPr>
          <w:p w14:paraId="24E45606" w14:textId="77777777" w:rsidR="006E7EBB" w:rsidRPr="00C742EB" w:rsidRDefault="006E7EBB" w:rsidP="008D00DB">
            <w:pPr>
              <w:jc w:val="center"/>
              <w:rPr>
                <w:color w:val="000000"/>
                <w:sz w:val="24"/>
                <w:szCs w:val="24"/>
              </w:rPr>
            </w:pPr>
            <w:r w:rsidRPr="00C742EB">
              <w:rPr>
                <w:color w:val="000000"/>
                <w:sz w:val="24"/>
                <w:szCs w:val="24"/>
              </w:rPr>
              <w:t>24</w:t>
            </w:r>
          </w:p>
        </w:tc>
        <w:tc>
          <w:tcPr>
            <w:tcW w:w="2574" w:type="dxa"/>
            <w:shd w:val="clear" w:color="auto" w:fill="auto"/>
            <w:noWrap/>
            <w:vAlign w:val="bottom"/>
            <w:hideMark/>
          </w:tcPr>
          <w:p w14:paraId="66C4FC98" w14:textId="77777777" w:rsidR="006E7EBB" w:rsidRPr="00C742EB" w:rsidRDefault="006E7EBB" w:rsidP="008D00DB">
            <w:pPr>
              <w:rPr>
                <w:color w:val="000000"/>
                <w:sz w:val="24"/>
                <w:szCs w:val="24"/>
              </w:rPr>
            </w:pPr>
            <w:r w:rsidRPr="00C742EB">
              <w:rPr>
                <w:color w:val="000000"/>
                <w:sz w:val="24"/>
                <w:szCs w:val="24"/>
              </w:rPr>
              <w:t>пер. Центральный, 1/39</w:t>
            </w:r>
          </w:p>
        </w:tc>
        <w:tc>
          <w:tcPr>
            <w:tcW w:w="1844" w:type="dxa"/>
            <w:shd w:val="clear" w:color="000000" w:fill="FFFFFF"/>
            <w:noWrap/>
            <w:vAlign w:val="center"/>
            <w:hideMark/>
          </w:tcPr>
          <w:p w14:paraId="2E1B39F2" w14:textId="77777777" w:rsidR="006E7EBB" w:rsidRPr="00C742EB" w:rsidRDefault="006E7EBB" w:rsidP="008D00DB">
            <w:pPr>
              <w:jc w:val="center"/>
              <w:rPr>
                <w:color w:val="000000"/>
                <w:sz w:val="24"/>
                <w:szCs w:val="24"/>
              </w:rPr>
            </w:pPr>
            <w:r w:rsidRPr="00C742EB">
              <w:rPr>
                <w:color w:val="000000"/>
                <w:sz w:val="24"/>
                <w:szCs w:val="24"/>
              </w:rPr>
              <w:t>1985</w:t>
            </w:r>
          </w:p>
        </w:tc>
        <w:tc>
          <w:tcPr>
            <w:tcW w:w="1417" w:type="dxa"/>
            <w:shd w:val="clear" w:color="000000" w:fill="FFFFFF"/>
            <w:noWrap/>
            <w:vAlign w:val="center"/>
            <w:hideMark/>
          </w:tcPr>
          <w:p w14:paraId="658AD3E0" w14:textId="77777777" w:rsidR="006E7EBB" w:rsidRPr="00C742EB" w:rsidRDefault="006E7EBB" w:rsidP="008D00DB">
            <w:pPr>
              <w:jc w:val="center"/>
              <w:rPr>
                <w:color w:val="000000"/>
                <w:sz w:val="24"/>
                <w:szCs w:val="24"/>
              </w:rPr>
            </w:pPr>
            <w:r w:rsidRPr="00C742EB">
              <w:rPr>
                <w:color w:val="000000"/>
                <w:sz w:val="24"/>
                <w:szCs w:val="24"/>
              </w:rPr>
              <w:t>906,4</w:t>
            </w:r>
          </w:p>
        </w:tc>
        <w:tc>
          <w:tcPr>
            <w:tcW w:w="2693" w:type="dxa"/>
            <w:vMerge/>
            <w:vAlign w:val="center"/>
            <w:hideMark/>
          </w:tcPr>
          <w:p w14:paraId="19EF25D9"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068BB7C6"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2E3B262A" w14:textId="77777777" w:rsidTr="008D00DB">
        <w:trPr>
          <w:trHeight w:val="20"/>
        </w:trPr>
        <w:tc>
          <w:tcPr>
            <w:tcW w:w="539" w:type="dxa"/>
            <w:shd w:val="clear" w:color="000000" w:fill="FFFFFF"/>
            <w:noWrap/>
            <w:vAlign w:val="bottom"/>
            <w:hideMark/>
          </w:tcPr>
          <w:p w14:paraId="1582A3CD" w14:textId="77777777" w:rsidR="006E7EBB" w:rsidRPr="00C742EB" w:rsidRDefault="006E7EBB" w:rsidP="008D00DB">
            <w:pPr>
              <w:jc w:val="center"/>
              <w:rPr>
                <w:color w:val="000000"/>
                <w:sz w:val="24"/>
                <w:szCs w:val="24"/>
              </w:rPr>
            </w:pPr>
            <w:r w:rsidRPr="00C742EB">
              <w:rPr>
                <w:color w:val="000000"/>
                <w:sz w:val="24"/>
                <w:szCs w:val="24"/>
              </w:rPr>
              <w:t>25</w:t>
            </w:r>
          </w:p>
        </w:tc>
        <w:tc>
          <w:tcPr>
            <w:tcW w:w="2574" w:type="dxa"/>
            <w:shd w:val="clear" w:color="auto" w:fill="auto"/>
            <w:noWrap/>
            <w:vAlign w:val="bottom"/>
            <w:hideMark/>
          </w:tcPr>
          <w:p w14:paraId="4FD2B947" w14:textId="77777777" w:rsidR="006E7EBB" w:rsidRPr="00C742EB" w:rsidRDefault="006E7EBB" w:rsidP="008D00DB">
            <w:pPr>
              <w:rPr>
                <w:color w:val="000000"/>
                <w:sz w:val="24"/>
                <w:szCs w:val="24"/>
              </w:rPr>
            </w:pPr>
            <w:r w:rsidRPr="00C742EB">
              <w:rPr>
                <w:color w:val="000000"/>
                <w:sz w:val="24"/>
                <w:szCs w:val="24"/>
              </w:rPr>
              <w:t>ул. Пионерная, 55</w:t>
            </w:r>
          </w:p>
        </w:tc>
        <w:tc>
          <w:tcPr>
            <w:tcW w:w="1844" w:type="dxa"/>
            <w:shd w:val="clear" w:color="000000" w:fill="FFFFFF"/>
            <w:noWrap/>
            <w:vAlign w:val="center"/>
            <w:hideMark/>
          </w:tcPr>
          <w:p w14:paraId="621AAF69" w14:textId="77777777" w:rsidR="006E7EBB" w:rsidRPr="00C742EB" w:rsidRDefault="006E7EBB" w:rsidP="008D00DB">
            <w:pPr>
              <w:jc w:val="center"/>
              <w:rPr>
                <w:color w:val="000000"/>
                <w:sz w:val="24"/>
                <w:szCs w:val="24"/>
              </w:rPr>
            </w:pPr>
            <w:r w:rsidRPr="00C742EB">
              <w:rPr>
                <w:color w:val="000000"/>
                <w:sz w:val="24"/>
                <w:szCs w:val="24"/>
              </w:rPr>
              <w:t>1989</w:t>
            </w:r>
          </w:p>
        </w:tc>
        <w:tc>
          <w:tcPr>
            <w:tcW w:w="1417" w:type="dxa"/>
            <w:shd w:val="clear" w:color="000000" w:fill="FFFFFF"/>
            <w:noWrap/>
            <w:vAlign w:val="center"/>
            <w:hideMark/>
          </w:tcPr>
          <w:p w14:paraId="34C82816" w14:textId="77777777" w:rsidR="006E7EBB" w:rsidRPr="00C742EB" w:rsidRDefault="006E7EBB" w:rsidP="008D00DB">
            <w:pPr>
              <w:jc w:val="center"/>
              <w:rPr>
                <w:color w:val="000000"/>
                <w:sz w:val="24"/>
                <w:szCs w:val="24"/>
              </w:rPr>
            </w:pPr>
            <w:r w:rsidRPr="00C742EB">
              <w:rPr>
                <w:color w:val="000000"/>
                <w:sz w:val="24"/>
                <w:szCs w:val="24"/>
              </w:rPr>
              <w:t>770,2</w:t>
            </w:r>
          </w:p>
        </w:tc>
        <w:tc>
          <w:tcPr>
            <w:tcW w:w="2693" w:type="dxa"/>
            <w:vMerge/>
            <w:vAlign w:val="center"/>
            <w:hideMark/>
          </w:tcPr>
          <w:p w14:paraId="7DB69EC4"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61F5D00B"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6FEACF0B" w14:textId="77777777" w:rsidTr="008D00DB">
        <w:trPr>
          <w:trHeight w:val="20"/>
        </w:trPr>
        <w:tc>
          <w:tcPr>
            <w:tcW w:w="539" w:type="dxa"/>
            <w:shd w:val="clear" w:color="000000" w:fill="FFFFFF"/>
            <w:noWrap/>
            <w:vAlign w:val="bottom"/>
            <w:hideMark/>
          </w:tcPr>
          <w:p w14:paraId="2E33EFE0" w14:textId="77777777" w:rsidR="006E7EBB" w:rsidRPr="00C742EB" w:rsidRDefault="006E7EBB" w:rsidP="008D00DB">
            <w:pPr>
              <w:jc w:val="center"/>
              <w:rPr>
                <w:color w:val="000000"/>
                <w:sz w:val="24"/>
                <w:szCs w:val="24"/>
              </w:rPr>
            </w:pPr>
            <w:r w:rsidRPr="00C742EB">
              <w:rPr>
                <w:color w:val="000000"/>
                <w:sz w:val="24"/>
                <w:szCs w:val="24"/>
              </w:rPr>
              <w:t>26</w:t>
            </w:r>
          </w:p>
        </w:tc>
        <w:tc>
          <w:tcPr>
            <w:tcW w:w="2574" w:type="dxa"/>
            <w:shd w:val="clear" w:color="auto" w:fill="auto"/>
            <w:noWrap/>
            <w:vAlign w:val="bottom"/>
            <w:hideMark/>
          </w:tcPr>
          <w:p w14:paraId="19863D51" w14:textId="77777777" w:rsidR="006E7EBB" w:rsidRPr="00C742EB" w:rsidRDefault="006E7EBB" w:rsidP="008D00DB">
            <w:pPr>
              <w:rPr>
                <w:color w:val="000000"/>
                <w:sz w:val="24"/>
                <w:szCs w:val="24"/>
              </w:rPr>
            </w:pPr>
            <w:r w:rsidRPr="00C742EB">
              <w:rPr>
                <w:color w:val="000000"/>
                <w:sz w:val="24"/>
                <w:szCs w:val="24"/>
              </w:rPr>
              <w:t>ул. Московская, 3</w:t>
            </w:r>
          </w:p>
        </w:tc>
        <w:tc>
          <w:tcPr>
            <w:tcW w:w="1844" w:type="dxa"/>
            <w:shd w:val="clear" w:color="000000" w:fill="FFFFFF"/>
            <w:noWrap/>
            <w:vAlign w:val="center"/>
            <w:hideMark/>
          </w:tcPr>
          <w:p w14:paraId="4DEB1734" w14:textId="77777777" w:rsidR="006E7EBB" w:rsidRPr="00C742EB" w:rsidRDefault="006E7EBB" w:rsidP="008D00DB">
            <w:pPr>
              <w:jc w:val="center"/>
              <w:rPr>
                <w:color w:val="000000"/>
                <w:sz w:val="24"/>
                <w:szCs w:val="24"/>
              </w:rPr>
            </w:pPr>
            <w:r w:rsidRPr="00C742EB">
              <w:rPr>
                <w:color w:val="000000"/>
                <w:sz w:val="24"/>
                <w:szCs w:val="24"/>
              </w:rPr>
              <w:t>1989</w:t>
            </w:r>
          </w:p>
        </w:tc>
        <w:tc>
          <w:tcPr>
            <w:tcW w:w="1417" w:type="dxa"/>
            <w:shd w:val="clear" w:color="000000" w:fill="FFFFFF"/>
            <w:noWrap/>
            <w:vAlign w:val="center"/>
            <w:hideMark/>
          </w:tcPr>
          <w:p w14:paraId="4EE60A5E" w14:textId="77777777" w:rsidR="006E7EBB" w:rsidRPr="00C742EB" w:rsidRDefault="006E7EBB" w:rsidP="008D00DB">
            <w:pPr>
              <w:jc w:val="center"/>
              <w:rPr>
                <w:color w:val="000000"/>
                <w:sz w:val="24"/>
                <w:szCs w:val="24"/>
              </w:rPr>
            </w:pPr>
            <w:r w:rsidRPr="00C742EB">
              <w:rPr>
                <w:color w:val="000000"/>
                <w:sz w:val="24"/>
                <w:szCs w:val="24"/>
              </w:rPr>
              <w:t>751,4</w:t>
            </w:r>
          </w:p>
        </w:tc>
        <w:tc>
          <w:tcPr>
            <w:tcW w:w="2693" w:type="dxa"/>
            <w:vMerge/>
            <w:vAlign w:val="center"/>
            <w:hideMark/>
          </w:tcPr>
          <w:p w14:paraId="6A28A83D"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34CB222C"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15A15151" w14:textId="77777777" w:rsidTr="008D00DB">
        <w:trPr>
          <w:trHeight w:val="20"/>
        </w:trPr>
        <w:tc>
          <w:tcPr>
            <w:tcW w:w="539" w:type="dxa"/>
            <w:shd w:val="clear" w:color="000000" w:fill="FFFFFF"/>
            <w:noWrap/>
            <w:vAlign w:val="bottom"/>
            <w:hideMark/>
          </w:tcPr>
          <w:p w14:paraId="1E15C9C4" w14:textId="77777777" w:rsidR="006E7EBB" w:rsidRPr="00C742EB" w:rsidRDefault="006E7EBB" w:rsidP="008D00DB">
            <w:pPr>
              <w:jc w:val="center"/>
              <w:rPr>
                <w:color w:val="000000"/>
                <w:sz w:val="24"/>
                <w:szCs w:val="24"/>
              </w:rPr>
            </w:pPr>
            <w:r w:rsidRPr="00C742EB">
              <w:rPr>
                <w:color w:val="000000"/>
                <w:sz w:val="24"/>
                <w:szCs w:val="24"/>
              </w:rPr>
              <w:t>27</w:t>
            </w:r>
          </w:p>
        </w:tc>
        <w:tc>
          <w:tcPr>
            <w:tcW w:w="2574" w:type="dxa"/>
            <w:shd w:val="clear" w:color="auto" w:fill="auto"/>
            <w:noWrap/>
            <w:vAlign w:val="bottom"/>
            <w:hideMark/>
          </w:tcPr>
          <w:p w14:paraId="44EA25EA" w14:textId="77777777" w:rsidR="006E7EBB" w:rsidRPr="00C742EB" w:rsidRDefault="006E7EBB" w:rsidP="008D00DB">
            <w:pPr>
              <w:rPr>
                <w:color w:val="000000"/>
                <w:sz w:val="24"/>
                <w:szCs w:val="24"/>
              </w:rPr>
            </w:pPr>
            <w:r w:rsidRPr="00C742EB">
              <w:rPr>
                <w:color w:val="000000"/>
                <w:sz w:val="24"/>
                <w:szCs w:val="24"/>
              </w:rPr>
              <w:t>ул. Строителей, 9а</w:t>
            </w:r>
          </w:p>
        </w:tc>
        <w:tc>
          <w:tcPr>
            <w:tcW w:w="1844" w:type="dxa"/>
            <w:shd w:val="clear" w:color="000000" w:fill="FFFFFF"/>
            <w:noWrap/>
            <w:vAlign w:val="center"/>
            <w:hideMark/>
          </w:tcPr>
          <w:p w14:paraId="65BD674F" w14:textId="77777777" w:rsidR="006E7EBB" w:rsidRPr="00C742EB" w:rsidRDefault="006E7EBB" w:rsidP="008D00DB">
            <w:pPr>
              <w:jc w:val="center"/>
              <w:rPr>
                <w:color w:val="000000"/>
                <w:sz w:val="24"/>
                <w:szCs w:val="24"/>
              </w:rPr>
            </w:pPr>
            <w:r w:rsidRPr="00C742EB">
              <w:rPr>
                <w:color w:val="000000"/>
                <w:sz w:val="24"/>
                <w:szCs w:val="24"/>
              </w:rPr>
              <w:t>1986</w:t>
            </w:r>
          </w:p>
        </w:tc>
        <w:tc>
          <w:tcPr>
            <w:tcW w:w="1417" w:type="dxa"/>
            <w:shd w:val="clear" w:color="000000" w:fill="FFFFFF"/>
            <w:noWrap/>
            <w:vAlign w:val="center"/>
            <w:hideMark/>
          </w:tcPr>
          <w:p w14:paraId="2E3131B8" w14:textId="77777777" w:rsidR="006E7EBB" w:rsidRPr="00C742EB" w:rsidRDefault="006E7EBB" w:rsidP="008D00DB">
            <w:pPr>
              <w:jc w:val="center"/>
              <w:rPr>
                <w:color w:val="000000"/>
                <w:sz w:val="24"/>
                <w:szCs w:val="24"/>
              </w:rPr>
            </w:pPr>
            <w:r w:rsidRPr="00C742EB">
              <w:rPr>
                <w:color w:val="000000"/>
                <w:sz w:val="24"/>
                <w:szCs w:val="24"/>
              </w:rPr>
              <w:t>852,1</w:t>
            </w:r>
          </w:p>
        </w:tc>
        <w:tc>
          <w:tcPr>
            <w:tcW w:w="2693" w:type="dxa"/>
            <w:vMerge/>
            <w:vAlign w:val="center"/>
            <w:hideMark/>
          </w:tcPr>
          <w:p w14:paraId="304D2887"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1B187DDD"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3F3D5E21" w14:textId="77777777" w:rsidTr="008D00DB">
        <w:trPr>
          <w:trHeight w:val="20"/>
        </w:trPr>
        <w:tc>
          <w:tcPr>
            <w:tcW w:w="539" w:type="dxa"/>
            <w:shd w:val="clear" w:color="000000" w:fill="FFFFFF"/>
            <w:noWrap/>
            <w:vAlign w:val="bottom"/>
            <w:hideMark/>
          </w:tcPr>
          <w:p w14:paraId="68B95595" w14:textId="77777777" w:rsidR="006E7EBB" w:rsidRPr="00C742EB" w:rsidRDefault="006E7EBB" w:rsidP="008D00DB">
            <w:pPr>
              <w:jc w:val="center"/>
              <w:rPr>
                <w:color w:val="000000"/>
                <w:sz w:val="24"/>
                <w:szCs w:val="24"/>
              </w:rPr>
            </w:pPr>
            <w:r w:rsidRPr="00C742EB">
              <w:rPr>
                <w:color w:val="000000"/>
                <w:sz w:val="24"/>
                <w:szCs w:val="24"/>
              </w:rPr>
              <w:t>28</w:t>
            </w:r>
          </w:p>
        </w:tc>
        <w:tc>
          <w:tcPr>
            <w:tcW w:w="2574" w:type="dxa"/>
            <w:shd w:val="clear" w:color="auto" w:fill="auto"/>
            <w:noWrap/>
            <w:vAlign w:val="bottom"/>
            <w:hideMark/>
          </w:tcPr>
          <w:p w14:paraId="29152812" w14:textId="77777777" w:rsidR="006E7EBB" w:rsidRPr="00C742EB" w:rsidRDefault="006E7EBB" w:rsidP="008D00DB">
            <w:pPr>
              <w:rPr>
                <w:color w:val="000000"/>
                <w:sz w:val="24"/>
                <w:szCs w:val="24"/>
              </w:rPr>
            </w:pPr>
            <w:r w:rsidRPr="00C742EB">
              <w:rPr>
                <w:color w:val="000000"/>
                <w:sz w:val="24"/>
                <w:szCs w:val="24"/>
              </w:rPr>
              <w:t>ул. Строителей, 4а</w:t>
            </w:r>
          </w:p>
        </w:tc>
        <w:tc>
          <w:tcPr>
            <w:tcW w:w="1844" w:type="dxa"/>
            <w:shd w:val="clear" w:color="000000" w:fill="FFFFFF"/>
            <w:noWrap/>
            <w:vAlign w:val="center"/>
            <w:hideMark/>
          </w:tcPr>
          <w:p w14:paraId="2BAF0671" w14:textId="77777777" w:rsidR="006E7EBB" w:rsidRPr="00C742EB" w:rsidRDefault="006E7EBB" w:rsidP="008D00DB">
            <w:pPr>
              <w:jc w:val="center"/>
              <w:rPr>
                <w:color w:val="000000"/>
                <w:sz w:val="24"/>
                <w:szCs w:val="24"/>
              </w:rPr>
            </w:pPr>
            <w:r w:rsidRPr="00C742EB">
              <w:rPr>
                <w:color w:val="000000"/>
                <w:sz w:val="24"/>
                <w:szCs w:val="24"/>
              </w:rPr>
              <w:t>1985</w:t>
            </w:r>
          </w:p>
        </w:tc>
        <w:tc>
          <w:tcPr>
            <w:tcW w:w="1417" w:type="dxa"/>
            <w:shd w:val="clear" w:color="000000" w:fill="FFFFFF"/>
            <w:noWrap/>
            <w:vAlign w:val="center"/>
            <w:hideMark/>
          </w:tcPr>
          <w:p w14:paraId="7496F6F6" w14:textId="77777777" w:rsidR="006E7EBB" w:rsidRPr="00C742EB" w:rsidRDefault="006E7EBB" w:rsidP="008D00DB">
            <w:pPr>
              <w:jc w:val="center"/>
              <w:rPr>
                <w:color w:val="000000"/>
                <w:sz w:val="24"/>
                <w:szCs w:val="24"/>
              </w:rPr>
            </w:pPr>
            <w:r w:rsidRPr="00C742EB">
              <w:rPr>
                <w:color w:val="000000"/>
                <w:sz w:val="24"/>
                <w:szCs w:val="24"/>
              </w:rPr>
              <w:t>900,1</w:t>
            </w:r>
          </w:p>
        </w:tc>
        <w:tc>
          <w:tcPr>
            <w:tcW w:w="2693" w:type="dxa"/>
            <w:vMerge/>
            <w:vAlign w:val="center"/>
            <w:hideMark/>
          </w:tcPr>
          <w:p w14:paraId="5E8D3A5E"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6B0523DA" w14:textId="77777777" w:rsidR="006E7EBB" w:rsidRPr="00C742EB" w:rsidRDefault="006E7EBB" w:rsidP="008D00DB">
            <w:pPr>
              <w:jc w:val="center"/>
              <w:rPr>
                <w:color w:val="000000"/>
                <w:sz w:val="24"/>
                <w:szCs w:val="24"/>
              </w:rPr>
            </w:pPr>
            <w:r w:rsidRPr="00C742EB">
              <w:rPr>
                <w:color w:val="000000"/>
                <w:sz w:val="24"/>
                <w:szCs w:val="24"/>
              </w:rPr>
              <w:t>76</w:t>
            </w:r>
          </w:p>
        </w:tc>
      </w:tr>
      <w:tr w:rsidR="006E7EBB" w:rsidRPr="00C742EB" w14:paraId="4402B977" w14:textId="77777777" w:rsidTr="008D00DB">
        <w:trPr>
          <w:trHeight w:val="20"/>
        </w:trPr>
        <w:tc>
          <w:tcPr>
            <w:tcW w:w="539" w:type="dxa"/>
            <w:shd w:val="clear" w:color="000000" w:fill="FFFFFF"/>
            <w:noWrap/>
            <w:vAlign w:val="bottom"/>
            <w:hideMark/>
          </w:tcPr>
          <w:p w14:paraId="3050DC40" w14:textId="77777777" w:rsidR="006E7EBB" w:rsidRPr="00C742EB" w:rsidRDefault="006E7EBB" w:rsidP="008D00DB">
            <w:pPr>
              <w:jc w:val="center"/>
              <w:rPr>
                <w:color w:val="000000"/>
                <w:sz w:val="24"/>
                <w:szCs w:val="24"/>
              </w:rPr>
            </w:pPr>
            <w:r w:rsidRPr="00C742EB">
              <w:rPr>
                <w:color w:val="000000"/>
                <w:sz w:val="24"/>
                <w:szCs w:val="24"/>
              </w:rPr>
              <w:t>29</w:t>
            </w:r>
          </w:p>
        </w:tc>
        <w:tc>
          <w:tcPr>
            <w:tcW w:w="2574" w:type="dxa"/>
            <w:shd w:val="clear" w:color="auto" w:fill="auto"/>
            <w:noWrap/>
            <w:vAlign w:val="bottom"/>
            <w:hideMark/>
          </w:tcPr>
          <w:p w14:paraId="291E48EF" w14:textId="77777777" w:rsidR="006E7EBB" w:rsidRPr="00C742EB" w:rsidRDefault="006E7EBB" w:rsidP="008D00DB">
            <w:pPr>
              <w:rPr>
                <w:color w:val="000000"/>
                <w:sz w:val="24"/>
                <w:szCs w:val="24"/>
              </w:rPr>
            </w:pPr>
            <w:r w:rsidRPr="00C742EB">
              <w:rPr>
                <w:color w:val="000000"/>
                <w:sz w:val="24"/>
                <w:szCs w:val="24"/>
              </w:rPr>
              <w:t>ул. Строителей, 11</w:t>
            </w:r>
          </w:p>
        </w:tc>
        <w:tc>
          <w:tcPr>
            <w:tcW w:w="1844" w:type="dxa"/>
            <w:shd w:val="clear" w:color="000000" w:fill="FFFFFF"/>
            <w:noWrap/>
            <w:vAlign w:val="center"/>
            <w:hideMark/>
          </w:tcPr>
          <w:p w14:paraId="09E0CFD2"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000000" w:fill="FFFFFF"/>
            <w:noWrap/>
            <w:vAlign w:val="center"/>
            <w:hideMark/>
          </w:tcPr>
          <w:p w14:paraId="10915A59" w14:textId="77777777" w:rsidR="006E7EBB" w:rsidRPr="00C742EB" w:rsidRDefault="006E7EBB" w:rsidP="008D00DB">
            <w:pPr>
              <w:jc w:val="center"/>
              <w:rPr>
                <w:color w:val="000000"/>
                <w:sz w:val="24"/>
                <w:szCs w:val="24"/>
              </w:rPr>
            </w:pPr>
            <w:r w:rsidRPr="00C742EB">
              <w:rPr>
                <w:color w:val="000000"/>
                <w:sz w:val="24"/>
                <w:szCs w:val="24"/>
              </w:rPr>
              <w:t>889,6</w:t>
            </w:r>
          </w:p>
        </w:tc>
        <w:tc>
          <w:tcPr>
            <w:tcW w:w="2693" w:type="dxa"/>
            <w:vMerge/>
            <w:vAlign w:val="center"/>
            <w:hideMark/>
          </w:tcPr>
          <w:p w14:paraId="3343BE82"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48F04137"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71A0BC29" w14:textId="77777777" w:rsidTr="008D00DB">
        <w:trPr>
          <w:trHeight w:val="20"/>
        </w:trPr>
        <w:tc>
          <w:tcPr>
            <w:tcW w:w="539" w:type="dxa"/>
            <w:shd w:val="clear" w:color="000000" w:fill="FFFFFF"/>
            <w:noWrap/>
            <w:vAlign w:val="bottom"/>
            <w:hideMark/>
          </w:tcPr>
          <w:p w14:paraId="3791E5F2" w14:textId="77777777" w:rsidR="006E7EBB" w:rsidRPr="00C742EB" w:rsidRDefault="006E7EBB" w:rsidP="008D00DB">
            <w:pPr>
              <w:jc w:val="center"/>
              <w:rPr>
                <w:color w:val="000000"/>
                <w:sz w:val="24"/>
                <w:szCs w:val="24"/>
              </w:rPr>
            </w:pPr>
            <w:r w:rsidRPr="00C742EB">
              <w:rPr>
                <w:color w:val="000000"/>
                <w:sz w:val="24"/>
                <w:szCs w:val="24"/>
              </w:rPr>
              <w:t>30</w:t>
            </w:r>
          </w:p>
        </w:tc>
        <w:tc>
          <w:tcPr>
            <w:tcW w:w="2574" w:type="dxa"/>
            <w:shd w:val="clear" w:color="auto" w:fill="auto"/>
            <w:noWrap/>
            <w:vAlign w:val="bottom"/>
            <w:hideMark/>
          </w:tcPr>
          <w:p w14:paraId="732F34FA" w14:textId="77777777" w:rsidR="006E7EBB" w:rsidRPr="00C742EB" w:rsidRDefault="006E7EBB" w:rsidP="008D00DB">
            <w:pPr>
              <w:rPr>
                <w:color w:val="000000"/>
                <w:sz w:val="24"/>
                <w:szCs w:val="24"/>
              </w:rPr>
            </w:pPr>
            <w:r w:rsidRPr="00C742EB">
              <w:rPr>
                <w:color w:val="000000"/>
                <w:sz w:val="24"/>
                <w:szCs w:val="24"/>
              </w:rPr>
              <w:t>ул. Пионерная, 11а</w:t>
            </w:r>
          </w:p>
        </w:tc>
        <w:tc>
          <w:tcPr>
            <w:tcW w:w="1844" w:type="dxa"/>
            <w:shd w:val="clear" w:color="000000" w:fill="FFFFFF"/>
            <w:noWrap/>
            <w:vAlign w:val="center"/>
            <w:hideMark/>
          </w:tcPr>
          <w:p w14:paraId="75104045"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000000" w:fill="FFFFFF"/>
            <w:noWrap/>
            <w:vAlign w:val="center"/>
            <w:hideMark/>
          </w:tcPr>
          <w:p w14:paraId="0B7E952D" w14:textId="77777777" w:rsidR="006E7EBB" w:rsidRPr="00C742EB" w:rsidRDefault="006E7EBB" w:rsidP="008D00DB">
            <w:pPr>
              <w:jc w:val="center"/>
              <w:rPr>
                <w:color w:val="000000"/>
                <w:sz w:val="24"/>
                <w:szCs w:val="24"/>
              </w:rPr>
            </w:pPr>
            <w:r w:rsidRPr="00C742EB">
              <w:rPr>
                <w:color w:val="000000"/>
                <w:sz w:val="24"/>
                <w:szCs w:val="24"/>
              </w:rPr>
              <w:t>960,1</w:t>
            </w:r>
          </w:p>
        </w:tc>
        <w:tc>
          <w:tcPr>
            <w:tcW w:w="2693" w:type="dxa"/>
            <w:vMerge/>
            <w:vAlign w:val="center"/>
            <w:hideMark/>
          </w:tcPr>
          <w:p w14:paraId="122D8770"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77B18DFB" w14:textId="77777777" w:rsidR="006E7EBB" w:rsidRPr="00C742EB" w:rsidRDefault="006E7EBB" w:rsidP="008D00DB">
            <w:pPr>
              <w:jc w:val="center"/>
              <w:rPr>
                <w:color w:val="000000"/>
                <w:sz w:val="24"/>
                <w:szCs w:val="24"/>
              </w:rPr>
            </w:pPr>
            <w:r w:rsidRPr="00C742EB">
              <w:rPr>
                <w:color w:val="000000"/>
                <w:sz w:val="24"/>
                <w:szCs w:val="24"/>
              </w:rPr>
              <w:t>80</w:t>
            </w:r>
          </w:p>
        </w:tc>
      </w:tr>
      <w:tr w:rsidR="006E7EBB" w:rsidRPr="00C742EB" w14:paraId="6D1D5264" w14:textId="77777777" w:rsidTr="008D00DB">
        <w:trPr>
          <w:trHeight w:val="20"/>
        </w:trPr>
        <w:tc>
          <w:tcPr>
            <w:tcW w:w="539" w:type="dxa"/>
            <w:shd w:val="clear" w:color="000000" w:fill="FFFFFF"/>
            <w:noWrap/>
            <w:vAlign w:val="bottom"/>
            <w:hideMark/>
          </w:tcPr>
          <w:p w14:paraId="3E5F52FA" w14:textId="77777777" w:rsidR="006E7EBB" w:rsidRPr="00C742EB" w:rsidRDefault="006E7EBB" w:rsidP="008D00DB">
            <w:pPr>
              <w:jc w:val="center"/>
              <w:rPr>
                <w:color w:val="000000"/>
                <w:sz w:val="24"/>
                <w:szCs w:val="24"/>
              </w:rPr>
            </w:pPr>
            <w:r w:rsidRPr="00C742EB">
              <w:rPr>
                <w:color w:val="000000"/>
                <w:sz w:val="24"/>
                <w:szCs w:val="24"/>
              </w:rPr>
              <w:t>31</w:t>
            </w:r>
          </w:p>
        </w:tc>
        <w:tc>
          <w:tcPr>
            <w:tcW w:w="2574" w:type="dxa"/>
            <w:shd w:val="clear" w:color="auto" w:fill="auto"/>
            <w:noWrap/>
            <w:vAlign w:val="bottom"/>
            <w:hideMark/>
          </w:tcPr>
          <w:p w14:paraId="69FF11D1" w14:textId="77777777" w:rsidR="006E7EBB" w:rsidRPr="00C742EB" w:rsidRDefault="006E7EBB" w:rsidP="008D00DB">
            <w:pPr>
              <w:rPr>
                <w:color w:val="000000"/>
                <w:sz w:val="24"/>
                <w:szCs w:val="24"/>
              </w:rPr>
            </w:pPr>
            <w:r w:rsidRPr="00C742EB">
              <w:rPr>
                <w:color w:val="000000"/>
                <w:sz w:val="24"/>
                <w:szCs w:val="24"/>
              </w:rPr>
              <w:t>ул. Моховая, 20</w:t>
            </w:r>
          </w:p>
        </w:tc>
        <w:tc>
          <w:tcPr>
            <w:tcW w:w="1844" w:type="dxa"/>
            <w:shd w:val="clear" w:color="000000" w:fill="FFFFFF"/>
            <w:noWrap/>
            <w:vAlign w:val="center"/>
            <w:hideMark/>
          </w:tcPr>
          <w:p w14:paraId="795B6653" w14:textId="77777777" w:rsidR="006E7EBB" w:rsidRPr="00C742EB" w:rsidRDefault="006E7EBB" w:rsidP="008D00DB">
            <w:pPr>
              <w:jc w:val="center"/>
              <w:rPr>
                <w:color w:val="000000"/>
                <w:sz w:val="24"/>
                <w:szCs w:val="24"/>
              </w:rPr>
            </w:pPr>
            <w:r w:rsidRPr="00C742EB">
              <w:rPr>
                <w:color w:val="000000"/>
                <w:sz w:val="24"/>
                <w:szCs w:val="24"/>
              </w:rPr>
              <w:t>1990</w:t>
            </w:r>
          </w:p>
        </w:tc>
        <w:tc>
          <w:tcPr>
            <w:tcW w:w="1417" w:type="dxa"/>
            <w:shd w:val="clear" w:color="000000" w:fill="FFFFFF"/>
            <w:noWrap/>
            <w:vAlign w:val="center"/>
            <w:hideMark/>
          </w:tcPr>
          <w:p w14:paraId="42717178" w14:textId="77777777" w:rsidR="006E7EBB" w:rsidRPr="00C742EB" w:rsidRDefault="006E7EBB" w:rsidP="008D00DB">
            <w:pPr>
              <w:jc w:val="center"/>
              <w:rPr>
                <w:color w:val="000000"/>
                <w:sz w:val="24"/>
                <w:szCs w:val="24"/>
              </w:rPr>
            </w:pPr>
            <w:r w:rsidRPr="00C742EB">
              <w:rPr>
                <w:color w:val="000000"/>
                <w:sz w:val="24"/>
                <w:szCs w:val="24"/>
              </w:rPr>
              <w:t>557,8</w:t>
            </w:r>
          </w:p>
        </w:tc>
        <w:tc>
          <w:tcPr>
            <w:tcW w:w="2693" w:type="dxa"/>
            <w:vMerge/>
            <w:vAlign w:val="center"/>
            <w:hideMark/>
          </w:tcPr>
          <w:p w14:paraId="151AD10D"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40D2AC00"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38847E95" w14:textId="77777777" w:rsidTr="008D00DB">
        <w:trPr>
          <w:trHeight w:val="20"/>
        </w:trPr>
        <w:tc>
          <w:tcPr>
            <w:tcW w:w="539" w:type="dxa"/>
            <w:shd w:val="clear" w:color="000000" w:fill="FFFFFF"/>
            <w:noWrap/>
            <w:vAlign w:val="bottom"/>
            <w:hideMark/>
          </w:tcPr>
          <w:p w14:paraId="18EEB0BB" w14:textId="77777777" w:rsidR="006E7EBB" w:rsidRPr="00C742EB" w:rsidRDefault="006E7EBB" w:rsidP="008D00DB">
            <w:pPr>
              <w:jc w:val="center"/>
              <w:rPr>
                <w:color w:val="000000"/>
                <w:sz w:val="24"/>
                <w:szCs w:val="24"/>
              </w:rPr>
            </w:pPr>
            <w:r w:rsidRPr="00C742EB">
              <w:rPr>
                <w:color w:val="000000"/>
                <w:sz w:val="24"/>
                <w:szCs w:val="24"/>
              </w:rPr>
              <w:t>32</w:t>
            </w:r>
          </w:p>
        </w:tc>
        <w:tc>
          <w:tcPr>
            <w:tcW w:w="2574" w:type="dxa"/>
            <w:shd w:val="clear" w:color="auto" w:fill="auto"/>
            <w:noWrap/>
            <w:vAlign w:val="bottom"/>
            <w:hideMark/>
          </w:tcPr>
          <w:p w14:paraId="17FEA6B7" w14:textId="77777777" w:rsidR="006E7EBB" w:rsidRPr="00C742EB" w:rsidRDefault="006E7EBB" w:rsidP="008D00DB">
            <w:pPr>
              <w:rPr>
                <w:color w:val="000000"/>
                <w:sz w:val="24"/>
                <w:szCs w:val="24"/>
              </w:rPr>
            </w:pPr>
            <w:r w:rsidRPr="00C742EB">
              <w:rPr>
                <w:color w:val="000000"/>
                <w:sz w:val="24"/>
                <w:szCs w:val="24"/>
              </w:rPr>
              <w:t>ул. Пионерная, 63</w:t>
            </w:r>
          </w:p>
        </w:tc>
        <w:tc>
          <w:tcPr>
            <w:tcW w:w="1844" w:type="dxa"/>
            <w:shd w:val="clear" w:color="000000" w:fill="FFFFFF"/>
            <w:noWrap/>
            <w:vAlign w:val="center"/>
            <w:hideMark/>
          </w:tcPr>
          <w:p w14:paraId="1F4E7779" w14:textId="77777777" w:rsidR="006E7EBB" w:rsidRPr="00C742EB" w:rsidRDefault="006E7EBB" w:rsidP="008D00DB">
            <w:pPr>
              <w:jc w:val="center"/>
              <w:rPr>
                <w:color w:val="000000"/>
                <w:sz w:val="24"/>
                <w:szCs w:val="24"/>
              </w:rPr>
            </w:pPr>
            <w:r w:rsidRPr="00C742EB">
              <w:rPr>
                <w:color w:val="000000"/>
                <w:sz w:val="24"/>
                <w:szCs w:val="24"/>
              </w:rPr>
              <w:t>1991</w:t>
            </w:r>
          </w:p>
        </w:tc>
        <w:tc>
          <w:tcPr>
            <w:tcW w:w="1417" w:type="dxa"/>
            <w:shd w:val="clear" w:color="000000" w:fill="FFFFFF"/>
            <w:noWrap/>
            <w:vAlign w:val="center"/>
            <w:hideMark/>
          </w:tcPr>
          <w:p w14:paraId="204A3141" w14:textId="77777777" w:rsidR="006E7EBB" w:rsidRPr="00C742EB" w:rsidRDefault="006E7EBB" w:rsidP="008D00DB">
            <w:pPr>
              <w:jc w:val="center"/>
              <w:rPr>
                <w:color w:val="000000"/>
                <w:sz w:val="24"/>
                <w:szCs w:val="24"/>
              </w:rPr>
            </w:pPr>
            <w:r w:rsidRPr="00C742EB">
              <w:rPr>
                <w:color w:val="000000"/>
                <w:sz w:val="24"/>
                <w:szCs w:val="24"/>
              </w:rPr>
              <w:t>951</w:t>
            </w:r>
          </w:p>
        </w:tc>
        <w:tc>
          <w:tcPr>
            <w:tcW w:w="2693" w:type="dxa"/>
            <w:vMerge/>
            <w:vAlign w:val="center"/>
            <w:hideMark/>
          </w:tcPr>
          <w:p w14:paraId="59504B5A"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78679322"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0B892E5E" w14:textId="77777777" w:rsidTr="008D00DB">
        <w:trPr>
          <w:trHeight w:val="20"/>
        </w:trPr>
        <w:tc>
          <w:tcPr>
            <w:tcW w:w="539" w:type="dxa"/>
            <w:shd w:val="clear" w:color="000000" w:fill="FFFFFF"/>
            <w:noWrap/>
            <w:vAlign w:val="bottom"/>
            <w:hideMark/>
          </w:tcPr>
          <w:p w14:paraId="4DF8DE17" w14:textId="77777777" w:rsidR="006E7EBB" w:rsidRPr="00C742EB" w:rsidRDefault="006E7EBB" w:rsidP="008D00DB">
            <w:pPr>
              <w:jc w:val="center"/>
              <w:rPr>
                <w:color w:val="000000"/>
                <w:sz w:val="24"/>
                <w:szCs w:val="24"/>
              </w:rPr>
            </w:pPr>
            <w:r w:rsidRPr="00C742EB">
              <w:rPr>
                <w:color w:val="000000"/>
                <w:sz w:val="24"/>
                <w:szCs w:val="24"/>
              </w:rPr>
              <w:t>33</w:t>
            </w:r>
          </w:p>
        </w:tc>
        <w:tc>
          <w:tcPr>
            <w:tcW w:w="2574" w:type="dxa"/>
            <w:shd w:val="clear" w:color="auto" w:fill="auto"/>
            <w:noWrap/>
            <w:vAlign w:val="bottom"/>
            <w:hideMark/>
          </w:tcPr>
          <w:p w14:paraId="5F6CE887" w14:textId="77777777" w:rsidR="006E7EBB" w:rsidRPr="00C742EB" w:rsidRDefault="006E7EBB" w:rsidP="008D00DB">
            <w:pPr>
              <w:rPr>
                <w:color w:val="000000"/>
                <w:sz w:val="24"/>
                <w:szCs w:val="24"/>
              </w:rPr>
            </w:pPr>
            <w:r w:rsidRPr="00C742EB">
              <w:rPr>
                <w:color w:val="000000"/>
                <w:sz w:val="24"/>
                <w:szCs w:val="24"/>
              </w:rPr>
              <w:t>ул. Пионерная, 25</w:t>
            </w:r>
          </w:p>
        </w:tc>
        <w:tc>
          <w:tcPr>
            <w:tcW w:w="1844" w:type="dxa"/>
            <w:shd w:val="clear" w:color="000000" w:fill="FFFFFF"/>
            <w:noWrap/>
            <w:vAlign w:val="center"/>
            <w:hideMark/>
          </w:tcPr>
          <w:p w14:paraId="70216A84"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000000" w:fill="FFFFFF"/>
            <w:noWrap/>
            <w:vAlign w:val="center"/>
            <w:hideMark/>
          </w:tcPr>
          <w:p w14:paraId="4D00443C" w14:textId="77777777" w:rsidR="006E7EBB" w:rsidRPr="00C742EB" w:rsidRDefault="006E7EBB" w:rsidP="008D00DB">
            <w:pPr>
              <w:jc w:val="center"/>
              <w:rPr>
                <w:color w:val="000000"/>
                <w:sz w:val="24"/>
                <w:szCs w:val="24"/>
              </w:rPr>
            </w:pPr>
            <w:r w:rsidRPr="00C742EB">
              <w:rPr>
                <w:color w:val="000000"/>
                <w:sz w:val="24"/>
                <w:szCs w:val="24"/>
              </w:rPr>
              <w:t>584,5</w:t>
            </w:r>
          </w:p>
        </w:tc>
        <w:tc>
          <w:tcPr>
            <w:tcW w:w="2693" w:type="dxa"/>
            <w:vMerge/>
            <w:vAlign w:val="center"/>
            <w:hideMark/>
          </w:tcPr>
          <w:p w14:paraId="1E469C6C"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15EBA0EC" w14:textId="77777777" w:rsidR="006E7EBB" w:rsidRPr="00C742EB" w:rsidRDefault="006E7EBB" w:rsidP="008D00DB">
            <w:pPr>
              <w:jc w:val="center"/>
              <w:rPr>
                <w:color w:val="000000"/>
                <w:sz w:val="24"/>
                <w:szCs w:val="24"/>
              </w:rPr>
            </w:pPr>
            <w:r w:rsidRPr="00C742EB">
              <w:rPr>
                <w:color w:val="000000"/>
                <w:sz w:val="24"/>
                <w:szCs w:val="24"/>
              </w:rPr>
              <w:t>75</w:t>
            </w:r>
          </w:p>
        </w:tc>
      </w:tr>
      <w:tr w:rsidR="006E7EBB" w:rsidRPr="00C742EB" w14:paraId="3F0D35C2" w14:textId="77777777" w:rsidTr="008D00DB">
        <w:trPr>
          <w:trHeight w:val="20"/>
        </w:trPr>
        <w:tc>
          <w:tcPr>
            <w:tcW w:w="539" w:type="dxa"/>
            <w:shd w:val="clear" w:color="000000" w:fill="FFFFFF"/>
            <w:noWrap/>
            <w:vAlign w:val="bottom"/>
            <w:hideMark/>
          </w:tcPr>
          <w:p w14:paraId="28C47B35" w14:textId="77777777" w:rsidR="006E7EBB" w:rsidRPr="00C742EB" w:rsidRDefault="006E7EBB" w:rsidP="008D00DB">
            <w:pPr>
              <w:jc w:val="center"/>
              <w:rPr>
                <w:color w:val="000000"/>
                <w:sz w:val="24"/>
                <w:szCs w:val="24"/>
              </w:rPr>
            </w:pPr>
            <w:r w:rsidRPr="00C742EB">
              <w:rPr>
                <w:color w:val="000000"/>
                <w:sz w:val="24"/>
                <w:szCs w:val="24"/>
              </w:rPr>
              <w:t>34</w:t>
            </w:r>
          </w:p>
        </w:tc>
        <w:tc>
          <w:tcPr>
            <w:tcW w:w="2574" w:type="dxa"/>
            <w:shd w:val="clear" w:color="000000" w:fill="FFFFFF"/>
            <w:noWrap/>
            <w:vAlign w:val="bottom"/>
            <w:hideMark/>
          </w:tcPr>
          <w:p w14:paraId="14B7566E" w14:textId="77777777" w:rsidR="006E7EBB" w:rsidRPr="00C742EB" w:rsidRDefault="006E7EBB" w:rsidP="008D00DB">
            <w:pPr>
              <w:rPr>
                <w:color w:val="000000"/>
                <w:sz w:val="24"/>
                <w:szCs w:val="24"/>
              </w:rPr>
            </w:pPr>
            <w:r w:rsidRPr="00C742EB">
              <w:rPr>
                <w:color w:val="000000"/>
                <w:sz w:val="24"/>
                <w:szCs w:val="24"/>
              </w:rPr>
              <w:t>пер. Центральный, 4б</w:t>
            </w:r>
          </w:p>
        </w:tc>
        <w:tc>
          <w:tcPr>
            <w:tcW w:w="1844" w:type="dxa"/>
            <w:shd w:val="clear" w:color="000000" w:fill="FFFFFF"/>
            <w:noWrap/>
            <w:vAlign w:val="center"/>
            <w:hideMark/>
          </w:tcPr>
          <w:p w14:paraId="587B79F3" w14:textId="77777777" w:rsidR="006E7EBB" w:rsidRPr="00C742EB" w:rsidRDefault="006E7EBB" w:rsidP="008D00DB">
            <w:pPr>
              <w:jc w:val="center"/>
              <w:rPr>
                <w:color w:val="000000"/>
                <w:sz w:val="24"/>
                <w:szCs w:val="24"/>
              </w:rPr>
            </w:pPr>
            <w:r w:rsidRPr="00C742EB">
              <w:rPr>
                <w:color w:val="000000"/>
                <w:sz w:val="24"/>
                <w:szCs w:val="24"/>
              </w:rPr>
              <w:t>1987</w:t>
            </w:r>
          </w:p>
        </w:tc>
        <w:tc>
          <w:tcPr>
            <w:tcW w:w="1417" w:type="dxa"/>
            <w:shd w:val="clear" w:color="000000" w:fill="FFFFFF"/>
            <w:noWrap/>
            <w:vAlign w:val="center"/>
            <w:hideMark/>
          </w:tcPr>
          <w:p w14:paraId="14023DC4" w14:textId="77777777" w:rsidR="006E7EBB" w:rsidRPr="00C742EB" w:rsidRDefault="006E7EBB" w:rsidP="008D00DB">
            <w:pPr>
              <w:jc w:val="center"/>
              <w:rPr>
                <w:color w:val="000000"/>
                <w:sz w:val="24"/>
                <w:szCs w:val="24"/>
              </w:rPr>
            </w:pPr>
            <w:r w:rsidRPr="00C742EB">
              <w:rPr>
                <w:color w:val="000000"/>
                <w:sz w:val="24"/>
                <w:szCs w:val="24"/>
              </w:rPr>
              <w:t>890,8</w:t>
            </w:r>
          </w:p>
        </w:tc>
        <w:tc>
          <w:tcPr>
            <w:tcW w:w="2693" w:type="dxa"/>
            <w:vMerge/>
            <w:vAlign w:val="center"/>
            <w:hideMark/>
          </w:tcPr>
          <w:p w14:paraId="35083D8E" w14:textId="77777777" w:rsidR="006E7EBB" w:rsidRPr="00C742EB" w:rsidRDefault="006E7EBB" w:rsidP="008D00DB">
            <w:pPr>
              <w:rPr>
                <w:color w:val="000000"/>
                <w:sz w:val="24"/>
                <w:szCs w:val="24"/>
              </w:rPr>
            </w:pPr>
          </w:p>
        </w:tc>
        <w:tc>
          <w:tcPr>
            <w:tcW w:w="1128" w:type="dxa"/>
            <w:shd w:val="clear" w:color="000000" w:fill="FFFFFF"/>
            <w:noWrap/>
            <w:vAlign w:val="center"/>
            <w:hideMark/>
          </w:tcPr>
          <w:p w14:paraId="182E30A7" w14:textId="77777777" w:rsidR="006E7EBB" w:rsidRPr="00C742EB" w:rsidRDefault="006E7EBB" w:rsidP="008D00DB">
            <w:pPr>
              <w:jc w:val="center"/>
              <w:rPr>
                <w:color w:val="000000"/>
                <w:sz w:val="24"/>
                <w:szCs w:val="24"/>
              </w:rPr>
            </w:pPr>
            <w:r w:rsidRPr="00C742EB">
              <w:rPr>
                <w:color w:val="000000"/>
                <w:sz w:val="24"/>
                <w:szCs w:val="24"/>
              </w:rPr>
              <w:t>75</w:t>
            </w:r>
          </w:p>
        </w:tc>
      </w:tr>
    </w:tbl>
    <w:p w14:paraId="78D42B11" w14:textId="77777777" w:rsidR="006E7EBB" w:rsidRDefault="006E7EBB" w:rsidP="006E7EBB">
      <w:pPr>
        <w:ind w:firstLine="709"/>
        <w:rPr>
          <w:sz w:val="24"/>
        </w:rPr>
      </w:pPr>
    </w:p>
    <w:p w14:paraId="7E8511F9" w14:textId="77777777" w:rsidR="006E7EBB" w:rsidRPr="00E9286F" w:rsidRDefault="006E7EBB" w:rsidP="006E7EBB">
      <w:pPr>
        <w:tabs>
          <w:tab w:val="left" w:pos="567"/>
        </w:tabs>
        <w:spacing w:before="60" w:after="60"/>
        <w:ind w:right="57" w:firstLine="709"/>
        <w:contextualSpacing/>
        <w:jc w:val="both"/>
        <w:rPr>
          <w:rFonts w:eastAsiaTheme="minorHAnsi" w:cstheme="minorBidi"/>
          <w:sz w:val="24"/>
          <w:szCs w:val="22"/>
          <w:lang w:eastAsia="en-US"/>
        </w:rPr>
      </w:pPr>
      <w:r w:rsidRPr="00E9286F">
        <w:rPr>
          <w:rFonts w:eastAsiaTheme="minorHAnsi" w:cstheme="minorBidi"/>
          <w:sz w:val="24"/>
          <w:szCs w:val="22"/>
          <w:lang w:eastAsia="en-US"/>
        </w:rPr>
        <w:t xml:space="preserve">При актуализации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14:paraId="520F85C0" w14:textId="77777777" w:rsidR="006E7EBB" w:rsidRPr="00E9286F" w:rsidRDefault="006E7EBB" w:rsidP="006E7EBB">
      <w:pPr>
        <w:tabs>
          <w:tab w:val="left" w:pos="567"/>
        </w:tabs>
        <w:spacing w:before="60" w:after="60"/>
        <w:ind w:right="57" w:firstLine="709"/>
        <w:contextualSpacing/>
        <w:jc w:val="both"/>
        <w:rPr>
          <w:rFonts w:eastAsiaTheme="minorHAnsi" w:cstheme="minorBidi"/>
          <w:sz w:val="24"/>
          <w:szCs w:val="22"/>
          <w:lang w:eastAsia="en-US"/>
        </w:rPr>
      </w:pPr>
      <w:r w:rsidRPr="00E9286F">
        <w:rPr>
          <w:rFonts w:eastAsiaTheme="minorHAnsi" w:cstheme="minorBidi"/>
          <w:sz w:val="24"/>
          <w:szCs w:val="22"/>
          <w:lang w:eastAsia="en-US"/>
        </w:rPr>
        <w:t>Фактическая численность населения за 2020-2024 гг. принята в соответствии с Базой данных показателей городского поселения Фёдоровский, указанной на сайте Федеральной службы госу</w:t>
      </w:r>
      <w:r>
        <w:rPr>
          <w:rFonts w:eastAsiaTheme="minorHAnsi" w:cstheme="minorBidi"/>
          <w:sz w:val="24"/>
          <w:szCs w:val="22"/>
          <w:lang w:eastAsia="en-US"/>
        </w:rPr>
        <w:t>дарственной статистики (табл. 6</w:t>
      </w:r>
      <w:r w:rsidRPr="00E9286F">
        <w:rPr>
          <w:rFonts w:eastAsiaTheme="minorHAnsi" w:cstheme="minorBidi"/>
          <w:sz w:val="24"/>
          <w:szCs w:val="22"/>
          <w:lang w:eastAsia="en-US"/>
        </w:rPr>
        <w:t xml:space="preserve">). </w:t>
      </w:r>
    </w:p>
    <w:p w14:paraId="388B002D" w14:textId="77777777" w:rsidR="006E7EBB" w:rsidRPr="00E9286F" w:rsidRDefault="006E7EBB" w:rsidP="006E7EBB">
      <w:pPr>
        <w:spacing w:before="60" w:after="60"/>
        <w:ind w:firstLine="709"/>
        <w:contextualSpacing/>
        <w:jc w:val="both"/>
        <w:rPr>
          <w:rFonts w:eastAsiaTheme="minorHAnsi" w:cstheme="minorBidi"/>
          <w:sz w:val="24"/>
          <w:szCs w:val="24"/>
          <w:lang w:eastAsia="en-US"/>
        </w:rPr>
      </w:pPr>
      <w:r w:rsidRPr="00E9286F">
        <w:rPr>
          <w:rFonts w:eastAsiaTheme="minorHAnsi" w:cstheme="minorBidi"/>
          <w:sz w:val="24"/>
          <w:szCs w:val="24"/>
          <w:lang w:eastAsia="en-US"/>
        </w:rPr>
        <w:t>Перспективные показатели развития городского поселения Фёдор</w:t>
      </w:r>
      <w:r>
        <w:rPr>
          <w:rFonts w:eastAsiaTheme="minorHAnsi" w:cstheme="minorBidi"/>
          <w:sz w:val="24"/>
          <w:szCs w:val="24"/>
          <w:lang w:eastAsia="en-US"/>
        </w:rPr>
        <w:t>овский представлены в таблице 7</w:t>
      </w:r>
      <w:r w:rsidRPr="00E9286F">
        <w:rPr>
          <w:rFonts w:eastAsiaTheme="minorHAnsi" w:cstheme="minorBidi"/>
          <w:sz w:val="24"/>
          <w:szCs w:val="24"/>
          <w:lang w:eastAsia="en-US"/>
        </w:rPr>
        <w:t xml:space="preserve">.  </w:t>
      </w:r>
    </w:p>
    <w:p w14:paraId="479287A1" w14:textId="77777777" w:rsidR="006E7EBB" w:rsidRPr="00E9286F" w:rsidRDefault="006E7EBB" w:rsidP="006E7EBB">
      <w:pPr>
        <w:spacing w:before="60" w:after="60"/>
        <w:contextualSpacing/>
        <w:jc w:val="right"/>
        <w:rPr>
          <w:rFonts w:eastAsiaTheme="minorHAnsi" w:cstheme="minorBidi"/>
          <w:b/>
          <w:sz w:val="24"/>
          <w:szCs w:val="22"/>
          <w:lang w:eastAsia="en-US"/>
        </w:rPr>
      </w:pPr>
      <w:r w:rsidRPr="00E9286F">
        <w:rPr>
          <w:rFonts w:eastAsiaTheme="minorHAnsi" w:cstheme="minorBidi"/>
          <w:b/>
          <w:sz w:val="24"/>
          <w:szCs w:val="22"/>
          <w:lang w:eastAsia="en-US"/>
        </w:rPr>
        <w:t xml:space="preserve">Таблица </w:t>
      </w:r>
      <w:r w:rsidRPr="00E9286F">
        <w:rPr>
          <w:rFonts w:eastAsiaTheme="minorHAnsi" w:cstheme="minorBidi"/>
          <w:b/>
          <w:sz w:val="24"/>
          <w:szCs w:val="24"/>
          <w:lang w:eastAsia="en-US"/>
        </w:rPr>
        <w:t xml:space="preserve"> </w:t>
      </w:r>
      <w:r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Pr="00E9286F">
        <w:rPr>
          <w:rFonts w:eastAsiaTheme="minorHAnsi" w:cstheme="minorBidi"/>
          <w:b/>
          <w:sz w:val="24"/>
          <w:szCs w:val="24"/>
          <w:lang w:eastAsia="en-US"/>
        </w:rPr>
        <w:fldChar w:fldCharType="separate"/>
      </w:r>
      <w:r w:rsidR="00C654F8">
        <w:rPr>
          <w:rFonts w:eastAsiaTheme="minorHAnsi" w:cstheme="minorBidi"/>
          <w:b/>
          <w:noProof/>
          <w:sz w:val="24"/>
          <w:szCs w:val="24"/>
          <w:lang w:eastAsia="en-US"/>
        </w:rPr>
        <w:t>6</w:t>
      </w:r>
      <w:r w:rsidRPr="00E9286F">
        <w:rPr>
          <w:rFonts w:eastAsiaTheme="minorHAnsi" w:cstheme="minorBidi"/>
          <w:b/>
          <w:sz w:val="24"/>
          <w:szCs w:val="24"/>
          <w:lang w:eastAsia="en-US"/>
        </w:rPr>
        <w:fldChar w:fldCharType="end"/>
      </w:r>
    </w:p>
    <w:p w14:paraId="5B69F7B0" w14:textId="77777777" w:rsidR="006E7EBB" w:rsidRPr="00E9286F" w:rsidRDefault="006E7EBB" w:rsidP="006E7EBB">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Фактическая численность населения городского поселения Фёдоровский </w:t>
      </w:r>
    </w:p>
    <w:p w14:paraId="0B5010BA" w14:textId="77777777" w:rsidR="006E7EBB" w:rsidRPr="00E9286F" w:rsidRDefault="006E7EBB" w:rsidP="006E7EBB">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за период 2020-2024 гг. </w:t>
      </w:r>
    </w:p>
    <w:tbl>
      <w:tblPr>
        <w:tblW w:w="0" w:type="auto"/>
        <w:tblInd w:w="-5" w:type="dxa"/>
        <w:tblLook w:val="04A0" w:firstRow="1" w:lastRow="0" w:firstColumn="1" w:lastColumn="0" w:noHBand="0" w:noVBand="1"/>
      </w:tblPr>
      <w:tblGrid>
        <w:gridCol w:w="547"/>
        <w:gridCol w:w="3895"/>
        <w:gridCol w:w="898"/>
        <w:gridCol w:w="1006"/>
        <w:gridCol w:w="979"/>
        <w:gridCol w:w="968"/>
        <w:gridCol w:w="959"/>
        <w:gridCol w:w="949"/>
      </w:tblGrid>
      <w:tr w:rsidR="006E7EBB" w:rsidRPr="00E9286F" w14:paraId="0C399BF9" w14:textId="77777777" w:rsidTr="008D00DB">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9E77BB" w14:textId="77777777" w:rsidR="006E7EBB" w:rsidRPr="00E9286F" w:rsidRDefault="006E7EBB" w:rsidP="008D00DB">
            <w:pPr>
              <w:jc w:val="center"/>
              <w:rPr>
                <w:b/>
                <w:bCs/>
                <w:color w:val="000000"/>
                <w:sz w:val="22"/>
                <w:szCs w:val="22"/>
              </w:rPr>
            </w:pPr>
            <w:r w:rsidRPr="00E9286F">
              <w:rPr>
                <w:b/>
                <w:bCs/>
                <w:color w:val="000000"/>
                <w:sz w:val="22"/>
                <w:szCs w:val="22"/>
              </w:rPr>
              <w:t>№ п/п</w:t>
            </w:r>
          </w:p>
        </w:tc>
        <w:tc>
          <w:tcPr>
            <w:tcW w:w="3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63F156" w14:textId="77777777" w:rsidR="006E7EBB" w:rsidRPr="00E9286F" w:rsidRDefault="006E7EBB" w:rsidP="008D00DB">
            <w:pPr>
              <w:jc w:val="center"/>
              <w:rPr>
                <w:b/>
                <w:bCs/>
                <w:color w:val="000000"/>
                <w:sz w:val="22"/>
                <w:szCs w:val="22"/>
              </w:rPr>
            </w:pPr>
            <w:r w:rsidRPr="00E9286F">
              <w:rPr>
                <w:b/>
                <w:bCs/>
                <w:color w:val="000000"/>
                <w:sz w:val="22"/>
                <w:szCs w:val="22"/>
              </w:rPr>
              <w:t>Наименование</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E571E" w14:textId="77777777" w:rsidR="006E7EBB" w:rsidRPr="00E9286F" w:rsidRDefault="006E7EBB" w:rsidP="008D00DB">
            <w:pPr>
              <w:jc w:val="center"/>
              <w:rPr>
                <w:b/>
                <w:bCs/>
                <w:color w:val="000000"/>
                <w:sz w:val="22"/>
                <w:szCs w:val="22"/>
              </w:rPr>
            </w:pPr>
            <w:r w:rsidRPr="00E9286F">
              <w:rPr>
                <w:b/>
                <w:bCs/>
                <w:color w:val="000000"/>
                <w:sz w:val="22"/>
                <w:szCs w:val="22"/>
              </w:rPr>
              <w:t>Ед. изм.</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14:paraId="54D102DF" w14:textId="77777777" w:rsidR="006E7EBB" w:rsidRPr="00E9286F" w:rsidRDefault="006E7EBB" w:rsidP="008D00DB">
            <w:pPr>
              <w:jc w:val="center"/>
              <w:rPr>
                <w:b/>
                <w:bCs/>
                <w:sz w:val="22"/>
                <w:szCs w:val="22"/>
              </w:rPr>
            </w:pPr>
            <w:r w:rsidRPr="00E9286F">
              <w:rPr>
                <w:b/>
                <w:bCs/>
                <w:sz w:val="22"/>
                <w:szCs w:val="22"/>
              </w:rPr>
              <w:t>2020 г.</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1681135" w14:textId="77777777" w:rsidR="006E7EBB" w:rsidRPr="00E9286F" w:rsidRDefault="006E7EBB" w:rsidP="008D00DB">
            <w:pPr>
              <w:jc w:val="center"/>
              <w:rPr>
                <w:b/>
                <w:bCs/>
                <w:sz w:val="22"/>
                <w:szCs w:val="22"/>
              </w:rPr>
            </w:pPr>
            <w:r w:rsidRPr="00E9286F">
              <w:rPr>
                <w:b/>
                <w:bCs/>
                <w:sz w:val="22"/>
                <w:szCs w:val="22"/>
              </w:rPr>
              <w:t>2021 г.</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4069032F" w14:textId="77777777" w:rsidR="006E7EBB" w:rsidRPr="00E9286F" w:rsidRDefault="006E7EBB" w:rsidP="008D00DB">
            <w:pPr>
              <w:jc w:val="center"/>
              <w:rPr>
                <w:b/>
                <w:bCs/>
                <w:sz w:val="22"/>
                <w:szCs w:val="22"/>
              </w:rPr>
            </w:pPr>
            <w:r w:rsidRPr="00E9286F">
              <w:rPr>
                <w:b/>
                <w:bCs/>
                <w:sz w:val="22"/>
                <w:szCs w:val="22"/>
              </w:rPr>
              <w:t>2022 г.</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17ABEF54" w14:textId="77777777" w:rsidR="006E7EBB" w:rsidRPr="00E9286F" w:rsidRDefault="006E7EBB" w:rsidP="008D00DB">
            <w:pPr>
              <w:jc w:val="center"/>
              <w:rPr>
                <w:b/>
                <w:bCs/>
                <w:sz w:val="22"/>
                <w:szCs w:val="22"/>
              </w:rPr>
            </w:pPr>
            <w:r w:rsidRPr="00E9286F">
              <w:rPr>
                <w:b/>
                <w:bCs/>
                <w:sz w:val="22"/>
                <w:szCs w:val="22"/>
              </w:rPr>
              <w:t>2023 г.</w:t>
            </w:r>
          </w:p>
        </w:tc>
        <w:tc>
          <w:tcPr>
            <w:tcW w:w="949" w:type="dxa"/>
            <w:tcBorders>
              <w:top w:val="single" w:sz="4" w:space="0" w:color="auto"/>
              <w:left w:val="nil"/>
              <w:bottom w:val="single" w:sz="4" w:space="0" w:color="auto"/>
              <w:right w:val="single" w:sz="4" w:space="0" w:color="auto"/>
            </w:tcBorders>
            <w:shd w:val="clear" w:color="auto" w:fill="auto"/>
            <w:vAlign w:val="center"/>
            <w:hideMark/>
          </w:tcPr>
          <w:p w14:paraId="3A092768" w14:textId="77777777" w:rsidR="006E7EBB" w:rsidRPr="00E9286F" w:rsidRDefault="006E7EBB" w:rsidP="008D00DB">
            <w:pPr>
              <w:jc w:val="center"/>
              <w:rPr>
                <w:b/>
                <w:bCs/>
                <w:sz w:val="22"/>
                <w:szCs w:val="22"/>
              </w:rPr>
            </w:pPr>
            <w:r w:rsidRPr="00E9286F">
              <w:rPr>
                <w:b/>
                <w:bCs/>
                <w:sz w:val="22"/>
                <w:szCs w:val="22"/>
              </w:rPr>
              <w:t>2024 г.</w:t>
            </w:r>
          </w:p>
        </w:tc>
      </w:tr>
      <w:tr w:rsidR="006E7EBB" w:rsidRPr="00E9286F" w14:paraId="62969CDE" w14:textId="77777777" w:rsidTr="008D00DB">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1551C" w14:textId="77777777" w:rsidR="006E7EBB" w:rsidRPr="00E9286F" w:rsidRDefault="006E7EBB" w:rsidP="008D00DB">
            <w:pPr>
              <w:rPr>
                <w:b/>
                <w:bCs/>
                <w:color w:val="000000"/>
                <w:sz w:val="22"/>
                <w:szCs w:val="22"/>
              </w:rPr>
            </w:pPr>
          </w:p>
        </w:tc>
        <w:tc>
          <w:tcPr>
            <w:tcW w:w="3895" w:type="dxa"/>
            <w:vMerge/>
            <w:tcBorders>
              <w:top w:val="single" w:sz="4" w:space="0" w:color="auto"/>
              <w:left w:val="single" w:sz="4" w:space="0" w:color="auto"/>
              <w:bottom w:val="single" w:sz="4" w:space="0" w:color="auto"/>
              <w:right w:val="single" w:sz="4" w:space="0" w:color="auto"/>
            </w:tcBorders>
            <w:vAlign w:val="center"/>
            <w:hideMark/>
          </w:tcPr>
          <w:p w14:paraId="2ECAC8BF" w14:textId="77777777" w:rsidR="006E7EBB" w:rsidRPr="00E9286F" w:rsidRDefault="006E7EBB" w:rsidP="008D00DB">
            <w:pPr>
              <w:rPr>
                <w:b/>
                <w:bCs/>
                <w:color w:val="000000"/>
                <w:sz w:val="22"/>
                <w:szCs w:val="22"/>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14:paraId="34841C5B" w14:textId="77777777" w:rsidR="006E7EBB" w:rsidRPr="00E9286F" w:rsidRDefault="006E7EBB" w:rsidP="008D00DB">
            <w:pPr>
              <w:rPr>
                <w:b/>
                <w:bCs/>
                <w:color w:val="000000"/>
                <w:sz w:val="22"/>
                <w:szCs w:val="22"/>
              </w:rPr>
            </w:pPr>
          </w:p>
        </w:tc>
        <w:tc>
          <w:tcPr>
            <w:tcW w:w="1006" w:type="dxa"/>
            <w:tcBorders>
              <w:top w:val="nil"/>
              <w:left w:val="nil"/>
              <w:bottom w:val="single" w:sz="4" w:space="0" w:color="auto"/>
              <w:right w:val="single" w:sz="4" w:space="0" w:color="auto"/>
            </w:tcBorders>
            <w:shd w:val="clear" w:color="auto" w:fill="auto"/>
            <w:vAlign w:val="center"/>
            <w:hideMark/>
          </w:tcPr>
          <w:p w14:paraId="4B40A826" w14:textId="77777777" w:rsidR="006E7EBB" w:rsidRPr="00E9286F" w:rsidRDefault="006E7EBB" w:rsidP="008D00DB">
            <w:pPr>
              <w:jc w:val="center"/>
              <w:rPr>
                <w:b/>
                <w:bCs/>
                <w:sz w:val="22"/>
                <w:szCs w:val="22"/>
              </w:rPr>
            </w:pPr>
            <w:r w:rsidRPr="00E9286F">
              <w:rPr>
                <w:b/>
                <w:bCs/>
                <w:sz w:val="22"/>
                <w:szCs w:val="22"/>
              </w:rPr>
              <w:t>факт</w:t>
            </w:r>
          </w:p>
        </w:tc>
        <w:tc>
          <w:tcPr>
            <w:tcW w:w="979" w:type="dxa"/>
            <w:tcBorders>
              <w:top w:val="nil"/>
              <w:left w:val="nil"/>
              <w:bottom w:val="single" w:sz="4" w:space="0" w:color="auto"/>
              <w:right w:val="single" w:sz="4" w:space="0" w:color="auto"/>
            </w:tcBorders>
            <w:shd w:val="clear" w:color="auto" w:fill="auto"/>
            <w:vAlign w:val="center"/>
            <w:hideMark/>
          </w:tcPr>
          <w:p w14:paraId="0A7F9286" w14:textId="77777777" w:rsidR="006E7EBB" w:rsidRPr="00E9286F" w:rsidRDefault="006E7EBB" w:rsidP="008D00DB">
            <w:pPr>
              <w:jc w:val="center"/>
              <w:rPr>
                <w:b/>
                <w:bCs/>
                <w:sz w:val="22"/>
                <w:szCs w:val="22"/>
              </w:rPr>
            </w:pPr>
            <w:r w:rsidRPr="00E9286F">
              <w:rPr>
                <w:b/>
                <w:bCs/>
                <w:sz w:val="22"/>
                <w:szCs w:val="22"/>
              </w:rPr>
              <w:t>факт</w:t>
            </w:r>
          </w:p>
        </w:tc>
        <w:tc>
          <w:tcPr>
            <w:tcW w:w="968" w:type="dxa"/>
            <w:tcBorders>
              <w:top w:val="nil"/>
              <w:left w:val="nil"/>
              <w:bottom w:val="single" w:sz="4" w:space="0" w:color="auto"/>
              <w:right w:val="single" w:sz="4" w:space="0" w:color="auto"/>
            </w:tcBorders>
            <w:shd w:val="clear" w:color="auto" w:fill="auto"/>
            <w:vAlign w:val="center"/>
            <w:hideMark/>
          </w:tcPr>
          <w:p w14:paraId="5B24D48D" w14:textId="77777777" w:rsidR="006E7EBB" w:rsidRPr="00E9286F" w:rsidRDefault="006E7EBB" w:rsidP="008D00DB">
            <w:pPr>
              <w:jc w:val="center"/>
              <w:rPr>
                <w:b/>
                <w:bCs/>
                <w:sz w:val="22"/>
                <w:szCs w:val="22"/>
              </w:rPr>
            </w:pPr>
            <w:r w:rsidRPr="00E9286F">
              <w:rPr>
                <w:b/>
                <w:bCs/>
                <w:sz w:val="22"/>
                <w:szCs w:val="22"/>
              </w:rPr>
              <w:t>факт</w:t>
            </w:r>
          </w:p>
        </w:tc>
        <w:tc>
          <w:tcPr>
            <w:tcW w:w="959" w:type="dxa"/>
            <w:tcBorders>
              <w:top w:val="nil"/>
              <w:left w:val="nil"/>
              <w:bottom w:val="single" w:sz="4" w:space="0" w:color="auto"/>
              <w:right w:val="single" w:sz="4" w:space="0" w:color="auto"/>
            </w:tcBorders>
            <w:shd w:val="clear" w:color="auto" w:fill="auto"/>
            <w:vAlign w:val="center"/>
            <w:hideMark/>
          </w:tcPr>
          <w:p w14:paraId="2EFB1611" w14:textId="77777777" w:rsidR="006E7EBB" w:rsidRPr="00E9286F" w:rsidRDefault="006E7EBB" w:rsidP="008D00DB">
            <w:pPr>
              <w:jc w:val="center"/>
              <w:rPr>
                <w:b/>
                <w:bCs/>
                <w:sz w:val="22"/>
                <w:szCs w:val="22"/>
              </w:rPr>
            </w:pPr>
            <w:r w:rsidRPr="00E9286F">
              <w:rPr>
                <w:b/>
                <w:bCs/>
                <w:sz w:val="22"/>
                <w:szCs w:val="22"/>
              </w:rPr>
              <w:t>факт</w:t>
            </w:r>
          </w:p>
        </w:tc>
        <w:tc>
          <w:tcPr>
            <w:tcW w:w="949" w:type="dxa"/>
            <w:tcBorders>
              <w:top w:val="nil"/>
              <w:left w:val="nil"/>
              <w:bottom w:val="single" w:sz="4" w:space="0" w:color="auto"/>
              <w:right w:val="single" w:sz="4" w:space="0" w:color="auto"/>
            </w:tcBorders>
            <w:shd w:val="clear" w:color="auto" w:fill="auto"/>
            <w:vAlign w:val="center"/>
            <w:hideMark/>
          </w:tcPr>
          <w:p w14:paraId="718A52C7" w14:textId="77777777" w:rsidR="006E7EBB" w:rsidRPr="00E9286F" w:rsidRDefault="006E7EBB" w:rsidP="008D00DB">
            <w:pPr>
              <w:jc w:val="center"/>
              <w:rPr>
                <w:b/>
                <w:bCs/>
                <w:sz w:val="22"/>
                <w:szCs w:val="22"/>
              </w:rPr>
            </w:pPr>
            <w:r w:rsidRPr="00E9286F">
              <w:rPr>
                <w:b/>
                <w:bCs/>
                <w:sz w:val="22"/>
                <w:szCs w:val="22"/>
              </w:rPr>
              <w:t>факт</w:t>
            </w:r>
          </w:p>
        </w:tc>
      </w:tr>
      <w:tr w:rsidR="006E7EBB" w:rsidRPr="00E9286F" w14:paraId="6E8C1318" w14:textId="77777777" w:rsidTr="008D00DB">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470CE529" w14:textId="77777777" w:rsidR="006E7EBB" w:rsidRPr="00E9286F" w:rsidRDefault="006E7EBB" w:rsidP="008D00DB">
            <w:pPr>
              <w:jc w:val="center"/>
              <w:rPr>
                <w:b/>
                <w:bCs/>
                <w:color w:val="000000"/>
                <w:sz w:val="22"/>
                <w:szCs w:val="22"/>
              </w:rPr>
            </w:pPr>
            <w:r w:rsidRPr="00E9286F">
              <w:rPr>
                <w:b/>
                <w:bCs/>
                <w:color w:val="000000"/>
                <w:sz w:val="22"/>
                <w:szCs w:val="22"/>
              </w:rPr>
              <w:t>1</w:t>
            </w:r>
          </w:p>
        </w:tc>
        <w:tc>
          <w:tcPr>
            <w:tcW w:w="9654" w:type="dxa"/>
            <w:gridSpan w:val="7"/>
            <w:tcBorders>
              <w:top w:val="nil"/>
              <w:left w:val="nil"/>
              <w:bottom w:val="single" w:sz="4" w:space="0" w:color="auto"/>
              <w:right w:val="single" w:sz="4" w:space="0" w:color="auto"/>
            </w:tcBorders>
            <w:shd w:val="clear" w:color="000000" w:fill="C5D9F1"/>
            <w:noWrap/>
            <w:vAlign w:val="center"/>
            <w:hideMark/>
          </w:tcPr>
          <w:p w14:paraId="54C0410B" w14:textId="77777777" w:rsidR="006E7EBB" w:rsidRPr="00E9286F" w:rsidRDefault="006E7EBB" w:rsidP="008D00DB">
            <w:pPr>
              <w:rPr>
                <w:b/>
                <w:bCs/>
                <w:color w:val="000000"/>
                <w:sz w:val="22"/>
                <w:szCs w:val="22"/>
              </w:rPr>
            </w:pPr>
            <w:r w:rsidRPr="00E9286F">
              <w:rPr>
                <w:b/>
                <w:bCs/>
                <w:color w:val="000000"/>
                <w:sz w:val="22"/>
                <w:szCs w:val="22"/>
              </w:rPr>
              <w:t xml:space="preserve">Характеристика муниципального образования </w:t>
            </w:r>
          </w:p>
        </w:tc>
      </w:tr>
      <w:tr w:rsidR="006E7EBB" w:rsidRPr="00E9286F" w14:paraId="27BBA35E"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5603B" w14:textId="77777777" w:rsidR="006E7EBB" w:rsidRPr="00E9286F" w:rsidRDefault="006E7EBB" w:rsidP="008D00DB">
            <w:pPr>
              <w:jc w:val="center"/>
              <w:rPr>
                <w:b/>
                <w:bCs/>
                <w:color w:val="000000"/>
                <w:sz w:val="22"/>
                <w:szCs w:val="22"/>
              </w:rPr>
            </w:pPr>
            <w:r w:rsidRPr="00E9286F">
              <w:rPr>
                <w:b/>
                <w:bCs/>
                <w:color w:val="000000"/>
                <w:sz w:val="22"/>
                <w:szCs w:val="22"/>
              </w:rPr>
              <w:t>1.1</w:t>
            </w:r>
          </w:p>
        </w:tc>
        <w:tc>
          <w:tcPr>
            <w:tcW w:w="3895" w:type="dxa"/>
            <w:tcBorders>
              <w:top w:val="nil"/>
              <w:left w:val="nil"/>
              <w:bottom w:val="single" w:sz="4" w:space="0" w:color="auto"/>
              <w:right w:val="single" w:sz="4" w:space="0" w:color="auto"/>
            </w:tcBorders>
            <w:shd w:val="clear" w:color="auto" w:fill="auto"/>
            <w:vAlign w:val="center"/>
            <w:hideMark/>
          </w:tcPr>
          <w:p w14:paraId="4509691C" w14:textId="77777777" w:rsidR="006E7EBB" w:rsidRPr="00E9286F" w:rsidRDefault="006E7EBB" w:rsidP="008D00DB">
            <w:pPr>
              <w:rPr>
                <w:b/>
                <w:bCs/>
                <w:color w:val="000000"/>
                <w:sz w:val="22"/>
                <w:szCs w:val="22"/>
              </w:rPr>
            </w:pPr>
            <w:r w:rsidRPr="00E9286F">
              <w:rPr>
                <w:b/>
                <w:bCs/>
                <w:color w:val="000000"/>
                <w:sz w:val="22"/>
                <w:szCs w:val="22"/>
              </w:rPr>
              <w:t>Земли городского поселения</w:t>
            </w:r>
          </w:p>
        </w:tc>
        <w:tc>
          <w:tcPr>
            <w:tcW w:w="898" w:type="dxa"/>
            <w:tcBorders>
              <w:top w:val="nil"/>
              <w:left w:val="nil"/>
              <w:bottom w:val="single" w:sz="4" w:space="0" w:color="auto"/>
              <w:right w:val="single" w:sz="4" w:space="0" w:color="auto"/>
            </w:tcBorders>
            <w:shd w:val="clear" w:color="auto" w:fill="auto"/>
            <w:vAlign w:val="center"/>
            <w:hideMark/>
          </w:tcPr>
          <w:p w14:paraId="1512416C" w14:textId="77777777" w:rsidR="006E7EBB" w:rsidRPr="00E9286F" w:rsidRDefault="006E7EBB" w:rsidP="008D00DB">
            <w:pPr>
              <w:jc w:val="center"/>
              <w:rPr>
                <w:b/>
                <w:bCs/>
                <w:color w:val="000000"/>
                <w:sz w:val="22"/>
                <w:szCs w:val="22"/>
              </w:rPr>
            </w:pPr>
            <w:r w:rsidRPr="00E9286F">
              <w:rPr>
                <w:b/>
                <w:bCs/>
                <w:color w:val="000000"/>
                <w:sz w:val="22"/>
                <w:szCs w:val="22"/>
              </w:rPr>
              <w:t>га</w:t>
            </w:r>
          </w:p>
        </w:tc>
        <w:tc>
          <w:tcPr>
            <w:tcW w:w="1006" w:type="dxa"/>
            <w:tcBorders>
              <w:top w:val="nil"/>
              <w:left w:val="nil"/>
              <w:bottom w:val="single" w:sz="4" w:space="0" w:color="auto"/>
              <w:right w:val="single" w:sz="4" w:space="0" w:color="auto"/>
            </w:tcBorders>
            <w:shd w:val="clear" w:color="auto" w:fill="auto"/>
            <w:vAlign w:val="center"/>
            <w:hideMark/>
          </w:tcPr>
          <w:p w14:paraId="78649570" w14:textId="77777777" w:rsidR="006E7EBB" w:rsidRPr="00E9286F" w:rsidRDefault="006E7EBB" w:rsidP="008D00DB">
            <w:pPr>
              <w:jc w:val="center"/>
              <w:rPr>
                <w:b/>
                <w:bCs/>
                <w:sz w:val="22"/>
                <w:szCs w:val="22"/>
              </w:rPr>
            </w:pPr>
            <w:r w:rsidRPr="00E9286F">
              <w:rPr>
                <w:b/>
                <w:bCs/>
                <w:sz w:val="22"/>
                <w:szCs w:val="22"/>
              </w:rPr>
              <w:t xml:space="preserve">6 008 </w:t>
            </w:r>
          </w:p>
        </w:tc>
        <w:tc>
          <w:tcPr>
            <w:tcW w:w="979" w:type="dxa"/>
            <w:tcBorders>
              <w:top w:val="nil"/>
              <w:left w:val="nil"/>
              <w:bottom w:val="single" w:sz="4" w:space="0" w:color="auto"/>
              <w:right w:val="single" w:sz="4" w:space="0" w:color="auto"/>
            </w:tcBorders>
            <w:shd w:val="clear" w:color="auto" w:fill="auto"/>
            <w:vAlign w:val="center"/>
            <w:hideMark/>
          </w:tcPr>
          <w:p w14:paraId="45C5D549" w14:textId="77777777" w:rsidR="006E7EBB" w:rsidRPr="00E9286F" w:rsidRDefault="006E7EBB" w:rsidP="008D00DB">
            <w:pPr>
              <w:jc w:val="center"/>
              <w:rPr>
                <w:b/>
                <w:bCs/>
                <w:sz w:val="22"/>
                <w:szCs w:val="22"/>
              </w:rPr>
            </w:pPr>
            <w:r w:rsidRPr="00E9286F">
              <w:rPr>
                <w:b/>
                <w:bCs/>
                <w:sz w:val="22"/>
                <w:szCs w:val="22"/>
              </w:rPr>
              <w:t xml:space="preserve">6 008 </w:t>
            </w:r>
          </w:p>
        </w:tc>
        <w:tc>
          <w:tcPr>
            <w:tcW w:w="968" w:type="dxa"/>
            <w:tcBorders>
              <w:top w:val="nil"/>
              <w:left w:val="nil"/>
              <w:bottom w:val="single" w:sz="4" w:space="0" w:color="auto"/>
              <w:right w:val="single" w:sz="4" w:space="0" w:color="auto"/>
            </w:tcBorders>
            <w:shd w:val="clear" w:color="auto" w:fill="auto"/>
            <w:vAlign w:val="center"/>
            <w:hideMark/>
          </w:tcPr>
          <w:p w14:paraId="51942510" w14:textId="77777777" w:rsidR="006E7EBB" w:rsidRPr="00E9286F" w:rsidRDefault="006E7EBB" w:rsidP="008D00DB">
            <w:pPr>
              <w:jc w:val="center"/>
              <w:rPr>
                <w:b/>
                <w:bCs/>
                <w:sz w:val="22"/>
                <w:szCs w:val="22"/>
              </w:rPr>
            </w:pPr>
            <w:r w:rsidRPr="00E9286F">
              <w:rPr>
                <w:b/>
                <w:bCs/>
                <w:sz w:val="22"/>
                <w:szCs w:val="22"/>
              </w:rPr>
              <w:t xml:space="preserve">6 008 </w:t>
            </w:r>
          </w:p>
        </w:tc>
        <w:tc>
          <w:tcPr>
            <w:tcW w:w="959" w:type="dxa"/>
            <w:tcBorders>
              <w:top w:val="nil"/>
              <w:left w:val="nil"/>
              <w:bottom w:val="single" w:sz="4" w:space="0" w:color="auto"/>
              <w:right w:val="single" w:sz="4" w:space="0" w:color="auto"/>
            </w:tcBorders>
            <w:shd w:val="clear" w:color="auto" w:fill="auto"/>
            <w:vAlign w:val="center"/>
            <w:hideMark/>
          </w:tcPr>
          <w:p w14:paraId="3B5EC4F5" w14:textId="77777777" w:rsidR="006E7EBB" w:rsidRPr="00E9286F" w:rsidRDefault="006E7EBB" w:rsidP="008D00DB">
            <w:pPr>
              <w:jc w:val="center"/>
              <w:rPr>
                <w:b/>
                <w:bCs/>
                <w:sz w:val="22"/>
                <w:szCs w:val="22"/>
              </w:rPr>
            </w:pPr>
            <w:r w:rsidRPr="00E9286F">
              <w:rPr>
                <w:b/>
                <w:bCs/>
                <w:sz w:val="22"/>
                <w:szCs w:val="22"/>
              </w:rPr>
              <w:t xml:space="preserve">6 008 </w:t>
            </w:r>
          </w:p>
        </w:tc>
        <w:tc>
          <w:tcPr>
            <w:tcW w:w="949" w:type="dxa"/>
            <w:tcBorders>
              <w:top w:val="nil"/>
              <w:left w:val="nil"/>
              <w:bottom w:val="single" w:sz="4" w:space="0" w:color="auto"/>
              <w:right w:val="single" w:sz="4" w:space="0" w:color="auto"/>
            </w:tcBorders>
            <w:shd w:val="clear" w:color="auto" w:fill="auto"/>
            <w:vAlign w:val="center"/>
            <w:hideMark/>
          </w:tcPr>
          <w:p w14:paraId="3DB6C54B" w14:textId="77777777" w:rsidR="006E7EBB" w:rsidRPr="00E9286F" w:rsidRDefault="006E7EBB" w:rsidP="008D00DB">
            <w:pPr>
              <w:jc w:val="center"/>
              <w:rPr>
                <w:b/>
                <w:bCs/>
                <w:sz w:val="22"/>
                <w:szCs w:val="22"/>
              </w:rPr>
            </w:pPr>
            <w:r w:rsidRPr="00E9286F">
              <w:rPr>
                <w:b/>
                <w:bCs/>
                <w:sz w:val="22"/>
                <w:szCs w:val="22"/>
              </w:rPr>
              <w:t xml:space="preserve">6 008 </w:t>
            </w:r>
          </w:p>
        </w:tc>
      </w:tr>
      <w:tr w:rsidR="006E7EBB" w:rsidRPr="00E9286F" w14:paraId="3973F940"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770DCF" w14:textId="77777777" w:rsidR="006E7EBB" w:rsidRPr="00E9286F" w:rsidRDefault="006E7EBB" w:rsidP="008D00DB">
            <w:pPr>
              <w:jc w:val="center"/>
              <w:rPr>
                <w:b/>
                <w:bCs/>
                <w:color w:val="000000"/>
                <w:sz w:val="22"/>
                <w:szCs w:val="22"/>
              </w:rPr>
            </w:pPr>
            <w:r w:rsidRPr="00E9286F">
              <w:rPr>
                <w:b/>
                <w:bCs/>
                <w:color w:val="000000"/>
                <w:sz w:val="22"/>
                <w:szCs w:val="22"/>
              </w:rPr>
              <w:t> </w:t>
            </w:r>
          </w:p>
        </w:tc>
        <w:tc>
          <w:tcPr>
            <w:tcW w:w="3895" w:type="dxa"/>
            <w:tcBorders>
              <w:top w:val="nil"/>
              <w:left w:val="nil"/>
              <w:bottom w:val="single" w:sz="4" w:space="0" w:color="auto"/>
              <w:right w:val="single" w:sz="4" w:space="0" w:color="auto"/>
            </w:tcBorders>
            <w:shd w:val="clear" w:color="auto" w:fill="auto"/>
            <w:vAlign w:val="center"/>
            <w:hideMark/>
          </w:tcPr>
          <w:p w14:paraId="4659B509" w14:textId="77777777" w:rsidR="006E7EBB" w:rsidRPr="00E9286F" w:rsidRDefault="006E7EBB" w:rsidP="008D00DB">
            <w:pPr>
              <w:rPr>
                <w:bCs/>
                <w:color w:val="000000"/>
                <w:sz w:val="22"/>
                <w:szCs w:val="22"/>
              </w:rPr>
            </w:pPr>
            <w:r w:rsidRPr="00E9286F">
              <w:rPr>
                <w:bCs/>
                <w:color w:val="000000"/>
                <w:sz w:val="22"/>
                <w:szCs w:val="22"/>
              </w:rPr>
              <w:t>пгт. Фёдоровский</w:t>
            </w:r>
          </w:p>
        </w:tc>
        <w:tc>
          <w:tcPr>
            <w:tcW w:w="898" w:type="dxa"/>
            <w:tcBorders>
              <w:top w:val="nil"/>
              <w:left w:val="nil"/>
              <w:bottom w:val="single" w:sz="4" w:space="0" w:color="auto"/>
              <w:right w:val="single" w:sz="4" w:space="0" w:color="auto"/>
            </w:tcBorders>
            <w:shd w:val="clear" w:color="auto" w:fill="auto"/>
            <w:vAlign w:val="center"/>
            <w:hideMark/>
          </w:tcPr>
          <w:p w14:paraId="7A82F741" w14:textId="77777777" w:rsidR="006E7EBB" w:rsidRPr="00E9286F" w:rsidRDefault="006E7EBB" w:rsidP="008D00DB">
            <w:pPr>
              <w:jc w:val="center"/>
              <w:rPr>
                <w:bCs/>
                <w:color w:val="000000"/>
                <w:sz w:val="22"/>
                <w:szCs w:val="22"/>
              </w:rPr>
            </w:pPr>
            <w:r w:rsidRPr="00E9286F">
              <w:rPr>
                <w:bCs/>
                <w:color w:val="000000"/>
                <w:sz w:val="22"/>
                <w:szCs w:val="22"/>
              </w:rPr>
              <w:t>га</w:t>
            </w:r>
          </w:p>
        </w:tc>
        <w:tc>
          <w:tcPr>
            <w:tcW w:w="1006" w:type="dxa"/>
            <w:tcBorders>
              <w:top w:val="nil"/>
              <w:left w:val="nil"/>
              <w:bottom w:val="single" w:sz="4" w:space="0" w:color="auto"/>
              <w:right w:val="single" w:sz="4" w:space="0" w:color="auto"/>
            </w:tcBorders>
            <w:shd w:val="clear" w:color="auto" w:fill="auto"/>
            <w:vAlign w:val="center"/>
            <w:hideMark/>
          </w:tcPr>
          <w:p w14:paraId="0D54626A" w14:textId="77777777" w:rsidR="006E7EBB" w:rsidRPr="00E9286F" w:rsidRDefault="006E7EBB" w:rsidP="008D00DB">
            <w:pPr>
              <w:jc w:val="center"/>
              <w:rPr>
                <w:bCs/>
                <w:sz w:val="22"/>
                <w:szCs w:val="22"/>
              </w:rPr>
            </w:pPr>
            <w:r w:rsidRPr="00E9286F">
              <w:rPr>
                <w:bCs/>
                <w:sz w:val="22"/>
                <w:szCs w:val="22"/>
              </w:rPr>
              <w:t xml:space="preserve">  433,6 </w:t>
            </w:r>
          </w:p>
        </w:tc>
        <w:tc>
          <w:tcPr>
            <w:tcW w:w="979" w:type="dxa"/>
            <w:tcBorders>
              <w:top w:val="nil"/>
              <w:left w:val="nil"/>
              <w:bottom w:val="single" w:sz="4" w:space="0" w:color="auto"/>
              <w:right w:val="single" w:sz="4" w:space="0" w:color="auto"/>
            </w:tcBorders>
            <w:shd w:val="clear" w:color="auto" w:fill="auto"/>
            <w:vAlign w:val="center"/>
            <w:hideMark/>
          </w:tcPr>
          <w:p w14:paraId="79504243" w14:textId="77777777" w:rsidR="006E7EBB" w:rsidRPr="00E9286F" w:rsidRDefault="006E7EBB" w:rsidP="008D00DB">
            <w:pPr>
              <w:jc w:val="center"/>
              <w:rPr>
                <w:bCs/>
                <w:sz w:val="22"/>
                <w:szCs w:val="22"/>
              </w:rPr>
            </w:pPr>
            <w:r w:rsidRPr="00E9286F">
              <w:rPr>
                <w:bCs/>
                <w:sz w:val="22"/>
                <w:szCs w:val="22"/>
              </w:rPr>
              <w:t xml:space="preserve">433,6 </w:t>
            </w:r>
          </w:p>
        </w:tc>
        <w:tc>
          <w:tcPr>
            <w:tcW w:w="968" w:type="dxa"/>
            <w:tcBorders>
              <w:top w:val="nil"/>
              <w:left w:val="nil"/>
              <w:bottom w:val="single" w:sz="4" w:space="0" w:color="auto"/>
              <w:right w:val="single" w:sz="4" w:space="0" w:color="auto"/>
            </w:tcBorders>
            <w:shd w:val="clear" w:color="auto" w:fill="auto"/>
            <w:vAlign w:val="center"/>
          </w:tcPr>
          <w:p w14:paraId="170B08AB" w14:textId="77777777" w:rsidR="006E7EBB" w:rsidRPr="00E9286F" w:rsidRDefault="006E7EBB" w:rsidP="008D00DB">
            <w:pPr>
              <w:jc w:val="center"/>
              <w:rPr>
                <w:bCs/>
                <w:sz w:val="22"/>
                <w:szCs w:val="22"/>
              </w:rPr>
            </w:pPr>
            <w:r w:rsidRPr="00E9286F">
              <w:rPr>
                <w:bCs/>
                <w:sz w:val="22"/>
                <w:szCs w:val="22"/>
              </w:rPr>
              <w:t xml:space="preserve">  433,6 </w:t>
            </w:r>
          </w:p>
        </w:tc>
        <w:tc>
          <w:tcPr>
            <w:tcW w:w="959" w:type="dxa"/>
            <w:tcBorders>
              <w:top w:val="nil"/>
              <w:left w:val="nil"/>
              <w:bottom w:val="single" w:sz="4" w:space="0" w:color="auto"/>
              <w:right w:val="single" w:sz="4" w:space="0" w:color="auto"/>
            </w:tcBorders>
            <w:shd w:val="clear" w:color="auto" w:fill="auto"/>
            <w:vAlign w:val="center"/>
          </w:tcPr>
          <w:p w14:paraId="1D583335" w14:textId="77777777" w:rsidR="006E7EBB" w:rsidRPr="00E9286F" w:rsidRDefault="006E7EBB" w:rsidP="008D00DB">
            <w:pPr>
              <w:jc w:val="center"/>
              <w:rPr>
                <w:bCs/>
                <w:sz w:val="22"/>
                <w:szCs w:val="22"/>
              </w:rPr>
            </w:pPr>
            <w:r w:rsidRPr="00E9286F">
              <w:rPr>
                <w:bCs/>
                <w:sz w:val="22"/>
                <w:szCs w:val="22"/>
              </w:rPr>
              <w:t xml:space="preserve">433,6 </w:t>
            </w:r>
          </w:p>
        </w:tc>
        <w:tc>
          <w:tcPr>
            <w:tcW w:w="949" w:type="dxa"/>
            <w:tcBorders>
              <w:top w:val="nil"/>
              <w:left w:val="nil"/>
              <w:bottom w:val="single" w:sz="4" w:space="0" w:color="auto"/>
              <w:right w:val="single" w:sz="4" w:space="0" w:color="auto"/>
            </w:tcBorders>
            <w:shd w:val="clear" w:color="auto" w:fill="auto"/>
            <w:vAlign w:val="center"/>
          </w:tcPr>
          <w:p w14:paraId="5BB13CBD" w14:textId="77777777" w:rsidR="006E7EBB" w:rsidRPr="00E9286F" w:rsidRDefault="006E7EBB" w:rsidP="008D00DB">
            <w:pPr>
              <w:jc w:val="center"/>
              <w:rPr>
                <w:bCs/>
                <w:sz w:val="22"/>
                <w:szCs w:val="22"/>
              </w:rPr>
            </w:pPr>
            <w:r w:rsidRPr="00E9286F">
              <w:rPr>
                <w:bCs/>
                <w:sz w:val="22"/>
                <w:szCs w:val="22"/>
              </w:rPr>
              <w:t>433,6</w:t>
            </w:r>
          </w:p>
        </w:tc>
      </w:tr>
      <w:tr w:rsidR="006E7EBB" w:rsidRPr="00E9286F" w14:paraId="5C7489D4"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DD6E1" w14:textId="77777777" w:rsidR="006E7EBB" w:rsidRPr="00E9286F" w:rsidRDefault="006E7EBB" w:rsidP="008D00DB">
            <w:pPr>
              <w:jc w:val="center"/>
              <w:rPr>
                <w:b/>
                <w:bCs/>
                <w:color w:val="000000"/>
                <w:sz w:val="22"/>
                <w:szCs w:val="22"/>
              </w:rPr>
            </w:pPr>
            <w:r w:rsidRPr="00E9286F">
              <w:rPr>
                <w:b/>
                <w:bCs/>
                <w:color w:val="000000"/>
                <w:sz w:val="22"/>
                <w:szCs w:val="22"/>
              </w:rPr>
              <w:t> </w:t>
            </w:r>
          </w:p>
        </w:tc>
        <w:tc>
          <w:tcPr>
            <w:tcW w:w="3895" w:type="dxa"/>
            <w:tcBorders>
              <w:top w:val="nil"/>
              <w:left w:val="nil"/>
              <w:bottom w:val="single" w:sz="4" w:space="0" w:color="auto"/>
              <w:right w:val="single" w:sz="4" w:space="0" w:color="auto"/>
            </w:tcBorders>
            <w:shd w:val="clear" w:color="auto" w:fill="auto"/>
            <w:vAlign w:val="center"/>
            <w:hideMark/>
          </w:tcPr>
          <w:p w14:paraId="46994C48" w14:textId="77777777" w:rsidR="006E7EBB" w:rsidRPr="00E9286F" w:rsidRDefault="006E7EBB" w:rsidP="008D00DB">
            <w:pPr>
              <w:jc w:val="right"/>
              <w:rPr>
                <w:i/>
                <w:iCs/>
                <w:sz w:val="22"/>
                <w:szCs w:val="22"/>
              </w:rPr>
            </w:pPr>
            <w:r w:rsidRPr="00E9286F">
              <w:rPr>
                <w:i/>
                <w:iCs/>
                <w:sz w:val="22"/>
                <w:szCs w:val="22"/>
              </w:rPr>
              <w:t>то же в %</w:t>
            </w:r>
          </w:p>
        </w:tc>
        <w:tc>
          <w:tcPr>
            <w:tcW w:w="898" w:type="dxa"/>
            <w:tcBorders>
              <w:top w:val="nil"/>
              <w:left w:val="nil"/>
              <w:bottom w:val="single" w:sz="4" w:space="0" w:color="auto"/>
              <w:right w:val="single" w:sz="4" w:space="0" w:color="auto"/>
            </w:tcBorders>
            <w:shd w:val="clear" w:color="auto" w:fill="auto"/>
            <w:vAlign w:val="center"/>
            <w:hideMark/>
          </w:tcPr>
          <w:p w14:paraId="02103822" w14:textId="77777777" w:rsidR="006E7EBB" w:rsidRPr="00E9286F" w:rsidRDefault="006E7EBB" w:rsidP="008D00DB">
            <w:pPr>
              <w:jc w:val="center"/>
              <w:rPr>
                <w:color w:val="000000"/>
                <w:sz w:val="22"/>
                <w:szCs w:val="22"/>
              </w:rPr>
            </w:pPr>
            <w:r w:rsidRPr="00E9286F">
              <w:rPr>
                <w:color w:val="000000"/>
                <w:sz w:val="22"/>
                <w:szCs w:val="22"/>
              </w:rPr>
              <w:t>%</w:t>
            </w:r>
          </w:p>
        </w:tc>
        <w:tc>
          <w:tcPr>
            <w:tcW w:w="1006" w:type="dxa"/>
            <w:tcBorders>
              <w:top w:val="nil"/>
              <w:left w:val="nil"/>
              <w:bottom w:val="single" w:sz="4" w:space="0" w:color="auto"/>
              <w:right w:val="single" w:sz="4" w:space="0" w:color="auto"/>
            </w:tcBorders>
            <w:shd w:val="clear" w:color="auto" w:fill="auto"/>
            <w:vAlign w:val="center"/>
            <w:hideMark/>
          </w:tcPr>
          <w:p w14:paraId="434618E3" w14:textId="77777777" w:rsidR="006E7EBB" w:rsidRPr="00E9286F" w:rsidRDefault="006E7EBB" w:rsidP="008D00DB">
            <w:pPr>
              <w:jc w:val="center"/>
              <w:rPr>
                <w:i/>
                <w:iCs/>
                <w:sz w:val="22"/>
                <w:szCs w:val="22"/>
              </w:rPr>
            </w:pPr>
            <w:r w:rsidRPr="00E9286F">
              <w:rPr>
                <w:i/>
                <w:iCs/>
                <w:sz w:val="22"/>
                <w:szCs w:val="22"/>
              </w:rPr>
              <w:t>7%</w:t>
            </w:r>
          </w:p>
        </w:tc>
        <w:tc>
          <w:tcPr>
            <w:tcW w:w="979" w:type="dxa"/>
            <w:tcBorders>
              <w:top w:val="nil"/>
              <w:left w:val="nil"/>
              <w:bottom w:val="single" w:sz="4" w:space="0" w:color="auto"/>
              <w:right w:val="single" w:sz="4" w:space="0" w:color="auto"/>
            </w:tcBorders>
            <w:shd w:val="clear" w:color="auto" w:fill="auto"/>
            <w:vAlign w:val="center"/>
            <w:hideMark/>
          </w:tcPr>
          <w:p w14:paraId="7335A092" w14:textId="77777777" w:rsidR="006E7EBB" w:rsidRPr="00E9286F" w:rsidRDefault="006E7EBB" w:rsidP="008D00DB">
            <w:pPr>
              <w:jc w:val="center"/>
              <w:rPr>
                <w:i/>
                <w:iCs/>
                <w:sz w:val="22"/>
                <w:szCs w:val="22"/>
              </w:rPr>
            </w:pPr>
            <w:r w:rsidRPr="00E9286F">
              <w:rPr>
                <w:i/>
                <w:iCs/>
                <w:sz w:val="22"/>
                <w:szCs w:val="22"/>
              </w:rPr>
              <w:t>7%</w:t>
            </w:r>
          </w:p>
        </w:tc>
        <w:tc>
          <w:tcPr>
            <w:tcW w:w="968" w:type="dxa"/>
            <w:tcBorders>
              <w:top w:val="nil"/>
              <w:left w:val="nil"/>
              <w:bottom w:val="single" w:sz="4" w:space="0" w:color="auto"/>
              <w:right w:val="single" w:sz="4" w:space="0" w:color="auto"/>
            </w:tcBorders>
            <w:shd w:val="clear" w:color="auto" w:fill="auto"/>
            <w:vAlign w:val="center"/>
            <w:hideMark/>
          </w:tcPr>
          <w:p w14:paraId="6B5DE54A" w14:textId="77777777" w:rsidR="006E7EBB" w:rsidRPr="00E9286F" w:rsidRDefault="006E7EBB" w:rsidP="008D00DB">
            <w:pPr>
              <w:jc w:val="center"/>
              <w:rPr>
                <w:i/>
                <w:iCs/>
                <w:sz w:val="22"/>
                <w:szCs w:val="22"/>
              </w:rPr>
            </w:pPr>
            <w:r w:rsidRPr="00E9286F">
              <w:rPr>
                <w:i/>
                <w:iCs/>
                <w:sz w:val="22"/>
                <w:szCs w:val="22"/>
              </w:rPr>
              <w:t>7%</w:t>
            </w:r>
          </w:p>
        </w:tc>
        <w:tc>
          <w:tcPr>
            <w:tcW w:w="959" w:type="dxa"/>
            <w:tcBorders>
              <w:top w:val="nil"/>
              <w:left w:val="nil"/>
              <w:bottom w:val="single" w:sz="4" w:space="0" w:color="auto"/>
              <w:right w:val="single" w:sz="4" w:space="0" w:color="auto"/>
            </w:tcBorders>
            <w:shd w:val="clear" w:color="auto" w:fill="auto"/>
            <w:vAlign w:val="center"/>
            <w:hideMark/>
          </w:tcPr>
          <w:p w14:paraId="0C324996" w14:textId="77777777" w:rsidR="006E7EBB" w:rsidRPr="00E9286F" w:rsidRDefault="006E7EBB" w:rsidP="008D00DB">
            <w:pPr>
              <w:jc w:val="center"/>
              <w:rPr>
                <w:i/>
                <w:iCs/>
                <w:sz w:val="22"/>
                <w:szCs w:val="22"/>
              </w:rPr>
            </w:pPr>
            <w:r w:rsidRPr="00E9286F">
              <w:rPr>
                <w:i/>
                <w:iCs/>
                <w:sz w:val="22"/>
                <w:szCs w:val="22"/>
              </w:rPr>
              <w:t>7%</w:t>
            </w:r>
          </w:p>
        </w:tc>
        <w:tc>
          <w:tcPr>
            <w:tcW w:w="949" w:type="dxa"/>
            <w:tcBorders>
              <w:top w:val="nil"/>
              <w:left w:val="nil"/>
              <w:bottom w:val="single" w:sz="4" w:space="0" w:color="auto"/>
              <w:right w:val="single" w:sz="4" w:space="0" w:color="auto"/>
            </w:tcBorders>
            <w:shd w:val="clear" w:color="auto" w:fill="auto"/>
            <w:vAlign w:val="center"/>
            <w:hideMark/>
          </w:tcPr>
          <w:p w14:paraId="003DC328" w14:textId="77777777" w:rsidR="006E7EBB" w:rsidRPr="00E9286F" w:rsidRDefault="006E7EBB" w:rsidP="008D00DB">
            <w:pPr>
              <w:jc w:val="center"/>
              <w:rPr>
                <w:i/>
                <w:iCs/>
                <w:sz w:val="22"/>
                <w:szCs w:val="22"/>
              </w:rPr>
            </w:pPr>
            <w:r w:rsidRPr="00E9286F">
              <w:rPr>
                <w:i/>
                <w:iCs/>
                <w:sz w:val="22"/>
                <w:szCs w:val="22"/>
              </w:rPr>
              <w:t>7%</w:t>
            </w:r>
          </w:p>
        </w:tc>
      </w:tr>
      <w:tr w:rsidR="006E7EBB" w:rsidRPr="00E9286F" w14:paraId="5A92D20A" w14:textId="77777777" w:rsidTr="008D00DB">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7DD881F9" w14:textId="77777777" w:rsidR="006E7EBB" w:rsidRPr="00E9286F" w:rsidRDefault="006E7EBB" w:rsidP="008D00DB">
            <w:pPr>
              <w:jc w:val="center"/>
              <w:rPr>
                <w:b/>
                <w:bCs/>
                <w:color w:val="000000"/>
                <w:sz w:val="22"/>
                <w:szCs w:val="22"/>
              </w:rPr>
            </w:pPr>
            <w:r w:rsidRPr="00E9286F">
              <w:rPr>
                <w:b/>
                <w:bCs/>
                <w:color w:val="000000"/>
                <w:sz w:val="22"/>
                <w:szCs w:val="22"/>
              </w:rPr>
              <w:t>2</w:t>
            </w:r>
          </w:p>
        </w:tc>
        <w:tc>
          <w:tcPr>
            <w:tcW w:w="9654" w:type="dxa"/>
            <w:gridSpan w:val="7"/>
            <w:tcBorders>
              <w:top w:val="nil"/>
              <w:left w:val="nil"/>
              <w:bottom w:val="single" w:sz="4" w:space="0" w:color="auto"/>
              <w:right w:val="single" w:sz="4" w:space="0" w:color="auto"/>
            </w:tcBorders>
            <w:shd w:val="clear" w:color="000000" w:fill="C5D9F1"/>
            <w:noWrap/>
            <w:vAlign w:val="center"/>
            <w:hideMark/>
          </w:tcPr>
          <w:p w14:paraId="75FF34A0" w14:textId="77777777" w:rsidR="006E7EBB" w:rsidRPr="00E9286F" w:rsidRDefault="006E7EBB" w:rsidP="008D00DB">
            <w:pPr>
              <w:rPr>
                <w:b/>
                <w:bCs/>
                <w:sz w:val="22"/>
                <w:szCs w:val="22"/>
              </w:rPr>
            </w:pPr>
            <w:r w:rsidRPr="00E9286F">
              <w:rPr>
                <w:b/>
                <w:bCs/>
                <w:sz w:val="22"/>
                <w:szCs w:val="22"/>
              </w:rPr>
              <w:t>Численность населения (демографический прогноз)</w:t>
            </w:r>
          </w:p>
        </w:tc>
      </w:tr>
      <w:tr w:rsidR="006E7EBB" w:rsidRPr="00E9286F" w14:paraId="3C00AB86"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90A379" w14:textId="77777777" w:rsidR="006E7EBB" w:rsidRPr="00E9286F" w:rsidRDefault="006E7EBB" w:rsidP="008D00DB">
            <w:pPr>
              <w:jc w:val="center"/>
              <w:rPr>
                <w:b/>
                <w:bCs/>
                <w:color w:val="000000"/>
                <w:sz w:val="22"/>
                <w:szCs w:val="22"/>
              </w:rPr>
            </w:pPr>
            <w:r w:rsidRPr="00E9286F">
              <w:rPr>
                <w:b/>
                <w:bCs/>
                <w:color w:val="000000"/>
                <w:sz w:val="22"/>
                <w:szCs w:val="22"/>
              </w:rPr>
              <w:t>2.1.</w:t>
            </w:r>
          </w:p>
        </w:tc>
        <w:tc>
          <w:tcPr>
            <w:tcW w:w="3895" w:type="dxa"/>
            <w:tcBorders>
              <w:top w:val="nil"/>
              <w:left w:val="nil"/>
              <w:bottom w:val="single" w:sz="4" w:space="0" w:color="auto"/>
              <w:right w:val="single" w:sz="4" w:space="0" w:color="auto"/>
            </w:tcBorders>
            <w:shd w:val="clear" w:color="auto" w:fill="auto"/>
            <w:vAlign w:val="center"/>
            <w:hideMark/>
          </w:tcPr>
          <w:p w14:paraId="40DC2AA1" w14:textId="77777777" w:rsidR="006E7EBB" w:rsidRPr="00E9286F" w:rsidRDefault="006E7EBB" w:rsidP="008D00DB">
            <w:pPr>
              <w:rPr>
                <w:b/>
                <w:bCs/>
                <w:color w:val="000000"/>
                <w:sz w:val="22"/>
                <w:szCs w:val="22"/>
              </w:rPr>
            </w:pPr>
            <w:r w:rsidRPr="00E9286F">
              <w:rPr>
                <w:b/>
                <w:bCs/>
                <w:color w:val="000000"/>
                <w:sz w:val="22"/>
                <w:szCs w:val="22"/>
              </w:rPr>
              <w:t>Численность населения городского поселения Фёдоровский на конец года</w:t>
            </w:r>
          </w:p>
        </w:tc>
        <w:tc>
          <w:tcPr>
            <w:tcW w:w="898" w:type="dxa"/>
            <w:tcBorders>
              <w:top w:val="nil"/>
              <w:left w:val="nil"/>
              <w:bottom w:val="single" w:sz="4" w:space="0" w:color="auto"/>
              <w:right w:val="single" w:sz="4" w:space="0" w:color="auto"/>
            </w:tcBorders>
            <w:shd w:val="clear" w:color="auto" w:fill="auto"/>
            <w:vAlign w:val="center"/>
            <w:hideMark/>
          </w:tcPr>
          <w:p w14:paraId="595C3BE0" w14:textId="77777777" w:rsidR="006E7EBB" w:rsidRPr="00E9286F" w:rsidRDefault="006E7EBB" w:rsidP="008D00DB">
            <w:pPr>
              <w:jc w:val="center"/>
              <w:rPr>
                <w:b/>
                <w:bCs/>
                <w:color w:val="000000"/>
                <w:sz w:val="22"/>
                <w:szCs w:val="22"/>
              </w:rPr>
            </w:pPr>
            <w:r w:rsidRPr="00E9286F">
              <w:rPr>
                <w:b/>
                <w:bCs/>
                <w:color w:val="000000"/>
                <w:sz w:val="22"/>
                <w:szCs w:val="22"/>
              </w:rPr>
              <w:t>чел.</w:t>
            </w:r>
          </w:p>
        </w:tc>
        <w:tc>
          <w:tcPr>
            <w:tcW w:w="1006" w:type="dxa"/>
            <w:tcBorders>
              <w:top w:val="nil"/>
              <w:left w:val="nil"/>
              <w:bottom w:val="single" w:sz="4" w:space="0" w:color="auto"/>
              <w:right w:val="single" w:sz="4" w:space="0" w:color="auto"/>
            </w:tcBorders>
            <w:shd w:val="clear" w:color="auto" w:fill="auto"/>
            <w:vAlign w:val="center"/>
            <w:hideMark/>
          </w:tcPr>
          <w:p w14:paraId="4271F4F7" w14:textId="77777777" w:rsidR="006E7EBB" w:rsidRPr="00E9286F" w:rsidRDefault="006E7EBB" w:rsidP="008D00DB">
            <w:pPr>
              <w:jc w:val="center"/>
              <w:rPr>
                <w:b/>
                <w:bCs/>
                <w:sz w:val="22"/>
                <w:szCs w:val="22"/>
              </w:rPr>
            </w:pPr>
            <w:r w:rsidRPr="00E9286F">
              <w:rPr>
                <w:b/>
                <w:bCs/>
                <w:sz w:val="22"/>
                <w:szCs w:val="22"/>
              </w:rPr>
              <w:t xml:space="preserve">23 479 </w:t>
            </w:r>
          </w:p>
        </w:tc>
        <w:tc>
          <w:tcPr>
            <w:tcW w:w="979" w:type="dxa"/>
            <w:tcBorders>
              <w:top w:val="nil"/>
              <w:left w:val="nil"/>
              <w:bottom w:val="single" w:sz="4" w:space="0" w:color="auto"/>
              <w:right w:val="single" w:sz="4" w:space="0" w:color="auto"/>
            </w:tcBorders>
            <w:shd w:val="clear" w:color="auto" w:fill="auto"/>
            <w:vAlign w:val="center"/>
            <w:hideMark/>
          </w:tcPr>
          <w:p w14:paraId="28CF737C" w14:textId="77777777" w:rsidR="006E7EBB" w:rsidRPr="00E9286F" w:rsidRDefault="006E7EBB" w:rsidP="008D00DB">
            <w:pPr>
              <w:jc w:val="center"/>
              <w:rPr>
                <w:b/>
                <w:bCs/>
                <w:sz w:val="22"/>
                <w:szCs w:val="22"/>
              </w:rPr>
            </w:pPr>
            <w:r w:rsidRPr="00E9286F">
              <w:rPr>
                <w:b/>
                <w:bCs/>
                <w:sz w:val="22"/>
                <w:szCs w:val="22"/>
              </w:rPr>
              <w:t xml:space="preserve">23 667 </w:t>
            </w:r>
          </w:p>
        </w:tc>
        <w:tc>
          <w:tcPr>
            <w:tcW w:w="968" w:type="dxa"/>
            <w:tcBorders>
              <w:top w:val="nil"/>
              <w:left w:val="nil"/>
              <w:bottom w:val="single" w:sz="4" w:space="0" w:color="auto"/>
              <w:right w:val="single" w:sz="4" w:space="0" w:color="auto"/>
            </w:tcBorders>
            <w:shd w:val="clear" w:color="auto" w:fill="auto"/>
            <w:vAlign w:val="center"/>
            <w:hideMark/>
          </w:tcPr>
          <w:p w14:paraId="398E2806" w14:textId="77777777" w:rsidR="006E7EBB" w:rsidRPr="00E9286F" w:rsidRDefault="006E7EBB" w:rsidP="008D00DB">
            <w:pPr>
              <w:jc w:val="center"/>
              <w:rPr>
                <w:b/>
                <w:bCs/>
                <w:sz w:val="22"/>
                <w:szCs w:val="22"/>
              </w:rPr>
            </w:pPr>
            <w:r w:rsidRPr="00E9286F">
              <w:rPr>
                <w:b/>
                <w:bCs/>
                <w:sz w:val="22"/>
                <w:szCs w:val="22"/>
              </w:rPr>
              <w:t xml:space="preserve">23 996 </w:t>
            </w:r>
          </w:p>
        </w:tc>
        <w:tc>
          <w:tcPr>
            <w:tcW w:w="959" w:type="dxa"/>
            <w:tcBorders>
              <w:top w:val="nil"/>
              <w:left w:val="nil"/>
              <w:bottom w:val="single" w:sz="4" w:space="0" w:color="auto"/>
              <w:right w:val="single" w:sz="4" w:space="0" w:color="auto"/>
            </w:tcBorders>
            <w:shd w:val="clear" w:color="auto" w:fill="auto"/>
            <w:vAlign w:val="center"/>
            <w:hideMark/>
          </w:tcPr>
          <w:p w14:paraId="1DA24F10" w14:textId="77777777" w:rsidR="006E7EBB" w:rsidRPr="00E9286F" w:rsidRDefault="006E7EBB" w:rsidP="008D00DB">
            <w:pPr>
              <w:jc w:val="center"/>
              <w:rPr>
                <w:b/>
                <w:bCs/>
                <w:sz w:val="22"/>
                <w:szCs w:val="22"/>
              </w:rPr>
            </w:pPr>
            <w:r w:rsidRPr="00E9286F">
              <w:rPr>
                <w:b/>
                <w:bCs/>
                <w:sz w:val="22"/>
                <w:szCs w:val="22"/>
              </w:rPr>
              <w:t xml:space="preserve">24 596 </w:t>
            </w:r>
          </w:p>
        </w:tc>
        <w:tc>
          <w:tcPr>
            <w:tcW w:w="949" w:type="dxa"/>
            <w:tcBorders>
              <w:top w:val="nil"/>
              <w:left w:val="nil"/>
              <w:bottom w:val="single" w:sz="4" w:space="0" w:color="auto"/>
              <w:right w:val="single" w:sz="4" w:space="0" w:color="auto"/>
            </w:tcBorders>
            <w:shd w:val="clear" w:color="auto" w:fill="auto"/>
            <w:vAlign w:val="center"/>
            <w:hideMark/>
          </w:tcPr>
          <w:p w14:paraId="76BFED54" w14:textId="77777777" w:rsidR="006E7EBB" w:rsidRPr="00E9286F" w:rsidRDefault="006E7EBB" w:rsidP="008D00DB">
            <w:pPr>
              <w:jc w:val="center"/>
              <w:rPr>
                <w:b/>
                <w:bCs/>
                <w:sz w:val="22"/>
                <w:szCs w:val="22"/>
              </w:rPr>
            </w:pPr>
            <w:r w:rsidRPr="00E9286F">
              <w:rPr>
                <w:b/>
                <w:bCs/>
                <w:sz w:val="22"/>
                <w:szCs w:val="22"/>
              </w:rPr>
              <w:t xml:space="preserve">25 121 </w:t>
            </w:r>
          </w:p>
        </w:tc>
      </w:tr>
      <w:tr w:rsidR="006E7EBB" w:rsidRPr="00E9286F" w14:paraId="57FA3F26"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C0FED6" w14:textId="77777777" w:rsidR="006E7EBB" w:rsidRPr="00E9286F" w:rsidRDefault="006E7EBB" w:rsidP="008D00DB">
            <w:pPr>
              <w:jc w:val="center"/>
              <w:rPr>
                <w:b/>
                <w:bCs/>
                <w:color w:val="FF0000"/>
                <w:sz w:val="22"/>
                <w:szCs w:val="22"/>
              </w:rPr>
            </w:pPr>
            <w:r w:rsidRPr="00E9286F">
              <w:rPr>
                <w:b/>
                <w:bCs/>
                <w:color w:val="FF0000"/>
                <w:sz w:val="22"/>
                <w:szCs w:val="22"/>
              </w:rPr>
              <w:t> </w:t>
            </w:r>
          </w:p>
        </w:tc>
        <w:tc>
          <w:tcPr>
            <w:tcW w:w="3895" w:type="dxa"/>
            <w:tcBorders>
              <w:top w:val="nil"/>
              <w:left w:val="nil"/>
              <w:bottom w:val="single" w:sz="4" w:space="0" w:color="auto"/>
              <w:right w:val="single" w:sz="4" w:space="0" w:color="auto"/>
            </w:tcBorders>
            <w:shd w:val="clear" w:color="auto" w:fill="auto"/>
            <w:vAlign w:val="center"/>
            <w:hideMark/>
          </w:tcPr>
          <w:p w14:paraId="06FD1257" w14:textId="77777777" w:rsidR="006E7EBB" w:rsidRPr="00E9286F" w:rsidRDefault="006E7EBB" w:rsidP="008D00DB">
            <w:pPr>
              <w:rPr>
                <w:bCs/>
                <w:sz w:val="22"/>
                <w:szCs w:val="22"/>
              </w:rPr>
            </w:pPr>
            <w:r w:rsidRPr="00E9286F">
              <w:rPr>
                <w:bCs/>
                <w:sz w:val="22"/>
                <w:szCs w:val="22"/>
              </w:rPr>
              <w:t>пгт. Фёдоровский</w:t>
            </w:r>
          </w:p>
        </w:tc>
        <w:tc>
          <w:tcPr>
            <w:tcW w:w="898" w:type="dxa"/>
            <w:tcBorders>
              <w:top w:val="nil"/>
              <w:left w:val="nil"/>
              <w:bottom w:val="single" w:sz="4" w:space="0" w:color="auto"/>
              <w:right w:val="single" w:sz="4" w:space="0" w:color="auto"/>
            </w:tcBorders>
            <w:shd w:val="clear" w:color="auto" w:fill="auto"/>
            <w:vAlign w:val="center"/>
            <w:hideMark/>
          </w:tcPr>
          <w:p w14:paraId="35B548BB" w14:textId="77777777" w:rsidR="006E7EBB" w:rsidRPr="00E9286F" w:rsidRDefault="006E7EBB" w:rsidP="008D00DB">
            <w:pPr>
              <w:jc w:val="center"/>
              <w:rPr>
                <w:bCs/>
                <w:sz w:val="22"/>
                <w:szCs w:val="22"/>
              </w:rPr>
            </w:pPr>
            <w:r w:rsidRPr="00E9286F">
              <w:rPr>
                <w:bCs/>
                <w:sz w:val="22"/>
                <w:szCs w:val="22"/>
              </w:rPr>
              <w:t>чел.</w:t>
            </w:r>
          </w:p>
        </w:tc>
        <w:tc>
          <w:tcPr>
            <w:tcW w:w="1006" w:type="dxa"/>
            <w:tcBorders>
              <w:top w:val="nil"/>
              <w:left w:val="nil"/>
              <w:bottom w:val="single" w:sz="4" w:space="0" w:color="auto"/>
              <w:right w:val="single" w:sz="4" w:space="0" w:color="auto"/>
            </w:tcBorders>
            <w:shd w:val="clear" w:color="auto" w:fill="auto"/>
            <w:vAlign w:val="center"/>
            <w:hideMark/>
          </w:tcPr>
          <w:p w14:paraId="06B40AF6" w14:textId="77777777" w:rsidR="006E7EBB" w:rsidRPr="00E9286F" w:rsidRDefault="006E7EBB" w:rsidP="008D00DB">
            <w:pPr>
              <w:jc w:val="center"/>
              <w:rPr>
                <w:bCs/>
                <w:sz w:val="22"/>
                <w:szCs w:val="22"/>
              </w:rPr>
            </w:pPr>
            <w:r w:rsidRPr="00E9286F">
              <w:rPr>
                <w:bCs/>
                <w:sz w:val="22"/>
                <w:szCs w:val="22"/>
              </w:rPr>
              <w:t xml:space="preserve">23 479 </w:t>
            </w:r>
          </w:p>
        </w:tc>
        <w:tc>
          <w:tcPr>
            <w:tcW w:w="979" w:type="dxa"/>
            <w:tcBorders>
              <w:top w:val="nil"/>
              <w:left w:val="nil"/>
              <w:bottom w:val="single" w:sz="4" w:space="0" w:color="auto"/>
              <w:right w:val="single" w:sz="4" w:space="0" w:color="auto"/>
            </w:tcBorders>
            <w:shd w:val="clear" w:color="auto" w:fill="auto"/>
            <w:vAlign w:val="center"/>
            <w:hideMark/>
          </w:tcPr>
          <w:p w14:paraId="44153311" w14:textId="77777777" w:rsidR="006E7EBB" w:rsidRPr="00E9286F" w:rsidRDefault="006E7EBB" w:rsidP="008D00DB">
            <w:pPr>
              <w:jc w:val="center"/>
              <w:rPr>
                <w:bCs/>
                <w:sz w:val="22"/>
                <w:szCs w:val="22"/>
              </w:rPr>
            </w:pPr>
            <w:r w:rsidRPr="00E9286F">
              <w:rPr>
                <w:bCs/>
                <w:sz w:val="22"/>
                <w:szCs w:val="22"/>
              </w:rPr>
              <w:t xml:space="preserve">23 667 </w:t>
            </w:r>
          </w:p>
        </w:tc>
        <w:tc>
          <w:tcPr>
            <w:tcW w:w="968" w:type="dxa"/>
            <w:tcBorders>
              <w:top w:val="nil"/>
              <w:left w:val="nil"/>
              <w:bottom w:val="single" w:sz="4" w:space="0" w:color="auto"/>
              <w:right w:val="single" w:sz="4" w:space="0" w:color="auto"/>
            </w:tcBorders>
            <w:shd w:val="clear" w:color="auto" w:fill="auto"/>
            <w:vAlign w:val="center"/>
            <w:hideMark/>
          </w:tcPr>
          <w:p w14:paraId="7C54F9C0" w14:textId="77777777" w:rsidR="006E7EBB" w:rsidRPr="00E9286F" w:rsidRDefault="006E7EBB" w:rsidP="008D00DB">
            <w:pPr>
              <w:jc w:val="center"/>
              <w:rPr>
                <w:bCs/>
                <w:sz w:val="22"/>
                <w:szCs w:val="22"/>
              </w:rPr>
            </w:pPr>
            <w:r w:rsidRPr="00E9286F">
              <w:rPr>
                <w:bCs/>
                <w:sz w:val="22"/>
                <w:szCs w:val="22"/>
              </w:rPr>
              <w:t xml:space="preserve">23 996 </w:t>
            </w:r>
          </w:p>
        </w:tc>
        <w:tc>
          <w:tcPr>
            <w:tcW w:w="959" w:type="dxa"/>
            <w:tcBorders>
              <w:top w:val="nil"/>
              <w:left w:val="nil"/>
              <w:bottom w:val="single" w:sz="4" w:space="0" w:color="auto"/>
              <w:right w:val="single" w:sz="4" w:space="0" w:color="auto"/>
            </w:tcBorders>
            <w:shd w:val="clear" w:color="auto" w:fill="auto"/>
            <w:vAlign w:val="center"/>
            <w:hideMark/>
          </w:tcPr>
          <w:p w14:paraId="62FE2E23" w14:textId="77777777" w:rsidR="006E7EBB" w:rsidRPr="00E9286F" w:rsidRDefault="006E7EBB" w:rsidP="008D00DB">
            <w:pPr>
              <w:jc w:val="center"/>
              <w:rPr>
                <w:bCs/>
                <w:sz w:val="22"/>
                <w:szCs w:val="22"/>
              </w:rPr>
            </w:pPr>
            <w:r w:rsidRPr="00E9286F">
              <w:rPr>
                <w:bCs/>
                <w:sz w:val="22"/>
                <w:szCs w:val="22"/>
              </w:rPr>
              <w:t xml:space="preserve">24 596 </w:t>
            </w:r>
          </w:p>
        </w:tc>
        <w:tc>
          <w:tcPr>
            <w:tcW w:w="949" w:type="dxa"/>
            <w:tcBorders>
              <w:top w:val="nil"/>
              <w:left w:val="nil"/>
              <w:bottom w:val="single" w:sz="4" w:space="0" w:color="auto"/>
              <w:right w:val="single" w:sz="4" w:space="0" w:color="auto"/>
            </w:tcBorders>
            <w:shd w:val="clear" w:color="auto" w:fill="auto"/>
            <w:vAlign w:val="center"/>
            <w:hideMark/>
          </w:tcPr>
          <w:p w14:paraId="4C3CEA6D" w14:textId="77777777" w:rsidR="006E7EBB" w:rsidRPr="00E9286F" w:rsidRDefault="006E7EBB" w:rsidP="008D00DB">
            <w:pPr>
              <w:jc w:val="center"/>
              <w:rPr>
                <w:bCs/>
                <w:sz w:val="22"/>
                <w:szCs w:val="22"/>
              </w:rPr>
            </w:pPr>
            <w:r w:rsidRPr="00E9286F">
              <w:rPr>
                <w:bCs/>
                <w:sz w:val="22"/>
                <w:szCs w:val="22"/>
              </w:rPr>
              <w:t xml:space="preserve">25 121 </w:t>
            </w:r>
          </w:p>
        </w:tc>
      </w:tr>
      <w:tr w:rsidR="006E7EBB" w:rsidRPr="00E9286F" w14:paraId="7695033B"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36556FB2" w14:textId="77777777" w:rsidR="006E7EBB" w:rsidRPr="00E9286F" w:rsidRDefault="006E7EBB" w:rsidP="008D00DB">
            <w:pPr>
              <w:jc w:val="center"/>
              <w:rPr>
                <w:b/>
                <w:bCs/>
                <w:color w:val="FF0000"/>
                <w:sz w:val="22"/>
                <w:szCs w:val="22"/>
              </w:rPr>
            </w:pPr>
          </w:p>
        </w:tc>
        <w:tc>
          <w:tcPr>
            <w:tcW w:w="3895" w:type="dxa"/>
            <w:tcBorders>
              <w:top w:val="nil"/>
              <w:left w:val="nil"/>
              <w:bottom w:val="single" w:sz="4" w:space="0" w:color="auto"/>
              <w:right w:val="single" w:sz="4" w:space="0" w:color="auto"/>
            </w:tcBorders>
            <w:shd w:val="clear" w:color="auto" w:fill="auto"/>
            <w:vAlign w:val="center"/>
          </w:tcPr>
          <w:p w14:paraId="06AABFCE" w14:textId="77777777" w:rsidR="006E7EBB" w:rsidRPr="00E9286F" w:rsidRDefault="006E7EBB" w:rsidP="008D00DB">
            <w:pPr>
              <w:rPr>
                <w:bCs/>
                <w:sz w:val="22"/>
                <w:szCs w:val="22"/>
              </w:rPr>
            </w:pPr>
            <w:r w:rsidRPr="00E9286F">
              <w:rPr>
                <w:i/>
                <w:iCs/>
                <w:sz w:val="22"/>
                <w:szCs w:val="22"/>
              </w:rPr>
              <w:t>прирост (оптимистический вариант)</w:t>
            </w:r>
          </w:p>
        </w:tc>
        <w:tc>
          <w:tcPr>
            <w:tcW w:w="898" w:type="dxa"/>
            <w:tcBorders>
              <w:top w:val="nil"/>
              <w:left w:val="nil"/>
              <w:bottom w:val="single" w:sz="4" w:space="0" w:color="auto"/>
              <w:right w:val="single" w:sz="4" w:space="0" w:color="auto"/>
            </w:tcBorders>
            <w:shd w:val="clear" w:color="auto" w:fill="auto"/>
            <w:vAlign w:val="center"/>
          </w:tcPr>
          <w:p w14:paraId="5F8D07E4" w14:textId="77777777" w:rsidR="006E7EBB" w:rsidRPr="00E9286F" w:rsidRDefault="006E7EBB" w:rsidP="008D00DB">
            <w:pPr>
              <w:jc w:val="center"/>
              <w:rPr>
                <w:bCs/>
                <w:sz w:val="22"/>
                <w:szCs w:val="22"/>
              </w:rPr>
            </w:pPr>
            <w:r w:rsidRPr="00E9286F">
              <w:rPr>
                <w:i/>
                <w:iCs/>
                <w:color w:val="000000"/>
                <w:sz w:val="22"/>
                <w:szCs w:val="22"/>
              </w:rPr>
              <w:t>чел.</w:t>
            </w:r>
          </w:p>
        </w:tc>
        <w:tc>
          <w:tcPr>
            <w:tcW w:w="1006" w:type="dxa"/>
            <w:tcBorders>
              <w:top w:val="nil"/>
              <w:left w:val="nil"/>
              <w:bottom w:val="single" w:sz="4" w:space="0" w:color="auto"/>
              <w:right w:val="single" w:sz="4" w:space="0" w:color="auto"/>
            </w:tcBorders>
            <w:shd w:val="clear" w:color="auto" w:fill="auto"/>
            <w:vAlign w:val="center"/>
          </w:tcPr>
          <w:p w14:paraId="4074AFA9" w14:textId="77777777" w:rsidR="006E7EBB" w:rsidRPr="00E9286F" w:rsidRDefault="006E7EBB" w:rsidP="008D00DB">
            <w:pPr>
              <w:jc w:val="center"/>
              <w:rPr>
                <w:bCs/>
                <w:sz w:val="22"/>
                <w:szCs w:val="22"/>
              </w:rPr>
            </w:pPr>
            <w:r w:rsidRPr="00E9286F">
              <w:rPr>
                <w:i/>
                <w:iCs/>
                <w:sz w:val="22"/>
                <w:szCs w:val="22"/>
              </w:rPr>
              <w:t>-</w:t>
            </w:r>
          </w:p>
        </w:tc>
        <w:tc>
          <w:tcPr>
            <w:tcW w:w="979" w:type="dxa"/>
            <w:tcBorders>
              <w:top w:val="nil"/>
              <w:left w:val="nil"/>
              <w:bottom w:val="single" w:sz="4" w:space="0" w:color="auto"/>
              <w:right w:val="single" w:sz="4" w:space="0" w:color="auto"/>
            </w:tcBorders>
            <w:shd w:val="clear" w:color="auto" w:fill="auto"/>
            <w:vAlign w:val="center"/>
          </w:tcPr>
          <w:p w14:paraId="5783CD92" w14:textId="77777777" w:rsidR="006E7EBB" w:rsidRPr="00E9286F" w:rsidRDefault="006E7EBB" w:rsidP="008D00DB">
            <w:pPr>
              <w:jc w:val="center"/>
              <w:rPr>
                <w:bCs/>
                <w:sz w:val="22"/>
                <w:szCs w:val="22"/>
              </w:rPr>
            </w:pPr>
            <w:r w:rsidRPr="00E9286F">
              <w:rPr>
                <w:i/>
                <w:iCs/>
                <w:sz w:val="22"/>
                <w:szCs w:val="22"/>
              </w:rPr>
              <w:t>188</w:t>
            </w:r>
          </w:p>
        </w:tc>
        <w:tc>
          <w:tcPr>
            <w:tcW w:w="968" w:type="dxa"/>
            <w:tcBorders>
              <w:top w:val="nil"/>
              <w:left w:val="nil"/>
              <w:bottom w:val="single" w:sz="4" w:space="0" w:color="auto"/>
              <w:right w:val="single" w:sz="4" w:space="0" w:color="auto"/>
            </w:tcBorders>
            <w:shd w:val="clear" w:color="auto" w:fill="auto"/>
            <w:vAlign w:val="center"/>
          </w:tcPr>
          <w:p w14:paraId="76723872" w14:textId="77777777" w:rsidR="006E7EBB" w:rsidRPr="00E9286F" w:rsidRDefault="006E7EBB" w:rsidP="008D00DB">
            <w:pPr>
              <w:jc w:val="center"/>
              <w:rPr>
                <w:bCs/>
                <w:sz w:val="22"/>
                <w:szCs w:val="22"/>
              </w:rPr>
            </w:pPr>
            <w:r w:rsidRPr="00E9286F">
              <w:rPr>
                <w:i/>
                <w:iCs/>
                <w:sz w:val="22"/>
                <w:szCs w:val="22"/>
              </w:rPr>
              <w:t>329</w:t>
            </w:r>
          </w:p>
        </w:tc>
        <w:tc>
          <w:tcPr>
            <w:tcW w:w="959" w:type="dxa"/>
            <w:tcBorders>
              <w:top w:val="nil"/>
              <w:left w:val="nil"/>
              <w:bottom w:val="single" w:sz="4" w:space="0" w:color="auto"/>
              <w:right w:val="single" w:sz="4" w:space="0" w:color="auto"/>
            </w:tcBorders>
            <w:shd w:val="clear" w:color="auto" w:fill="auto"/>
            <w:vAlign w:val="center"/>
          </w:tcPr>
          <w:p w14:paraId="16EC6886" w14:textId="77777777" w:rsidR="006E7EBB" w:rsidRPr="00E9286F" w:rsidRDefault="006E7EBB" w:rsidP="008D00DB">
            <w:pPr>
              <w:jc w:val="center"/>
              <w:rPr>
                <w:bCs/>
                <w:sz w:val="22"/>
                <w:szCs w:val="22"/>
              </w:rPr>
            </w:pPr>
            <w:r w:rsidRPr="00E9286F">
              <w:rPr>
                <w:i/>
                <w:iCs/>
                <w:sz w:val="22"/>
                <w:szCs w:val="22"/>
              </w:rPr>
              <w:t>600</w:t>
            </w:r>
          </w:p>
        </w:tc>
        <w:tc>
          <w:tcPr>
            <w:tcW w:w="949" w:type="dxa"/>
            <w:tcBorders>
              <w:top w:val="nil"/>
              <w:left w:val="nil"/>
              <w:bottom w:val="single" w:sz="4" w:space="0" w:color="auto"/>
              <w:right w:val="single" w:sz="4" w:space="0" w:color="auto"/>
            </w:tcBorders>
            <w:shd w:val="clear" w:color="auto" w:fill="auto"/>
            <w:vAlign w:val="center"/>
          </w:tcPr>
          <w:p w14:paraId="0672A0F1" w14:textId="77777777" w:rsidR="006E7EBB" w:rsidRPr="00E9286F" w:rsidRDefault="006E7EBB" w:rsidP="008D00DB">
            <w:pPr>
              <w:jc w:val="center"/>
              <w:rPr>
                <w:bCs/>
                <w:sz w:val="22"/>
                <w:szCs w:val="22"/>
              </w:rPr>
            </w:pPr>
            <w:r w:rsidRPr="00E9286F">
              <w:rPr>
                <w:i/>
                <w:iCs/>
                <w:sz w:val="22"/>
                <w:szCs w:val="22"/>
              </w:rPr>
              <w:t>525</w:t>
            </w:r>
          </w:p>
        </w:tc>
      </w:tr>
      <w:tr w:rsidR="006E7EBB" w:rsidRPr="00E9286F" w14:paraId="219B69E2" w14:textId="77777777" w:rsidTr="008D00DB">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4DA9EBCA" w14:textId="77777777" w:rsidR="006E7EBB" w:rsidRPr="00E9286F" w:rsidRDefault="006E7EBB" w:rsidP="008D00DB">
            <w:pPr>
              <w:jc w:val="center"/>
              <w:rPr>
                <w:b/>
                <w:bCs/>
                <w:color w:val="000000"/>
                <w:sz w:val="22"/>
                <w:szCs w:val="22"/>
              </w:rPr>
            </w:pPr>
            <w:r w:rsidRPr="00E9286F">
              <w:rPr>
                <w:b/>
                <w:bCs/>
                <w:color w:val="000000"/>
                <w:sz w:val="22"/>
                <w:szCs w:val="22"/>
              </w:rPr>
              <w:t>3</w:t>
            </w:r>
          </w:p>
        </w:tc>
        <w:tc>
          <w:tcPr>
            <w:tcW w:w="9654" w:type="dxa"/>
            <w:gridSpan w:val="7"/>
            <w:tcBorders>
              <w:top w:val="nil"/>
              <w:left w:val="nil"/>
              <w:bottom w:val="single" w:sz="4" w:space="0" w:color="auto"/>
              <w:right w:val="single" w:sz="4" w:space="0" w:color="auto"/>
            </w:tcBorders>
            <w:shd w:val="clear" w:color="000000" w:fill="C5D9F1"/>
            <w:noWrap/>
            <w:vAlign w:val="center"/>
            <w:hideMark/>
          </w:tcPr>
          <w:p w14:paraId="0AC779E1" w14:textId="77777777" w:rsidR="006E7EBB" w:rsidRPr="00E9286F" w:rsidRDefault="006E7EBB" w:rsidP="008D00DB">
            <w:pPr>
              <w:rPr>
                <w:b/>
                <w:bCs/>
                <w:color w:val="000000"/>
                <w:sz w:val="22"/>
                <w:szCs w:val="22"/>
              </w:rPr>
            </w:pPr>
            <w:r w:rsidRPr="00E9286F">
              <w:rPr>
                <w:b/>
                <w:bCs/>
                <w:color w:val="000000"/>
                <w:sz w:val="22"/>
                <w:szCs w:val="22"/>
              </w:rPr>
              <w:t>Площадь жилищного фонда</w:t>
            </w:r>
          </w:p>
        </w:tc>
      </w:tr>
      <w:tr w:rsidR="006E7EBB" w:rsidRPr="00E9286F" w14:paraId="5108D4A4"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39BEF8" w14:textId="77777777" w:rsidR="006E7EBB" w:rsidRPr="00E9286F" w:rsidRDefault="006E7EBB" w:rsidP="008D00DB">
            <w:pPr>
              <w:jc w:val="center"/>
              <w:rPr>
                <w:b/>
                <w:bCs/>
                <w:color w:val="000000"/>
                <w:sz w:val="22"/>
                <w:szCs w:val="22"/>
              </w:rPr>
            </w:pPr>
            <w:r w:rsidRPr="00E9286F">
              <w:rPr>
                <w:b/>
                <w:bCs/>
                <w:color w:val="000000"/>
                <w:sz w:val="22"/>
                <w:szCs w:val="22"/>
              </w:rPr>
              <w:t>3.1.</w:t>
            </w:r>
          </w:p>
        </w:tc>
        <w:tc>
          <w:tcPr>
            <w:tcW w:w="3895" w:type="dxa"/>
            <w:tcBorders>
              <w:top w:val="nil"/>
              <w:left w:val="nil"/>
              <w:bottom w:val="single" w:sz="4" w:space="0" w:color="auto"/>
              <w:right w:val="single" w:sz="4" w:space="0" w:color="auto"/>
            </w:tcBorders>
            <w:shd w:val="clear" w:color="auto" w:fill="auto"/>
            <w:vAlign w:val="center"/>
            <w:hideMark/>
          </w:tcPr>
          <w:p w14:paraId="5C600EF4" w14:textId="77777777" w:rsidR="006E7EBB" w:rsidRPr="00E9286F" w:rsidRDefault="006E7EBB" w:rsidP="008D00DB">
            <w:pPr>
              <w:rPr>
                <w:b/>
                <w:bCs/>
                <w:color w:val="000000"/>
                <w:sz w:val="22"/>
                <w:szCs w:val="22"/>
              </w:rPr>
            </w:pPr>
            <w:r w:rsidRPr="00E9286F">
              <w:rPr>
                <w:b/>
                <w:bCs/>
                <w:color w:val="000000"/>
                <w:sz w:val="22"/>
                <w:szCs w:val="22"/>
              </w:rPr>
              <w:t>Площадь жилищного фонда городского поселения Фёдоровский - всего (Оптимистический вариант)</w:t>
            </w:r>
          </w:p>
        </w:tc>
        <w:tc>
          <w:tcPr>
            <w:tcW w:w="898" w:type="dxa"/>
            <w:tcBorders>
              <w:top w:val="nil"/>
              <w:left w:val="nil"/>
              <w:bottom w:val="single" w:sz="4" w:space="0" w:color="auto"/>
              <w:right w:val="single" w:sz="4" w:space="0" w:color="auto"/>
            </w:tcBorders>
            <w:shd w:val="clear" w:color="auto" w:fill="auto"/>
            <w:vAlign w:val="center"/>
            <w:hideMark/>
          </w:tcPr>
          <w:p w14:paraId="6C2A7ED4" w14:textId="77777777" w:rsidR="006E7EBB" w:rsidRPr="00E9286F" w:rsidRDefault="006E7EBB" w:rsidP="008D00DB">
            <w:pPr>
              <w:jc w:val="center"/>
              <w:rPr>
                <w:b/>
                <w:bCs/>
                <w:color w:val="000000"/>
                <w:sz w:val="22"/>
                <w:szCs w:val="22"/>
              </w:rPr>
            </w:pPr>
            <w:r w:rsidRPr="00E9286F">
              <w:rPr>
                <w:b/>
                <w:bCs/>
                <w:color w:val="000000"/>
                <w:sz w:val="22"/>
                <w:szCs w:val="22"/>
              </w:rPr>
              <w:t>тыс. м</w:t>
            </w:r>
            <w:r w:rsidRPr="00E9286F">
              <w:rPr>
                <w:b/>
                <w:bCs/>
                <w:color w:val="000000"/>
                <w:sz w:val="22"/>
                <w:szCs w:val="22"/>
                <w:vertAlign w:val="superscript"/>
              </w:rPr>
              <w:t>2</w:t>
            </w:r>
          </w:p>
        </w:tc>
        <w:tc>
          <w:tcPr>
            <w:tcW w:w="1006" w:type="dxa"/>
            <w:tcBorders>
              <w:top w:val="nil"/>
              <w:left w:val="nil"/>
              <w:bottom w:val="single" w:sz="4" w:space="0" w:color="auto"/>
              <w:right w:val="single" w:sz="4" w:space="0" w:color="auto"/>
            </w:tcBorders>
            <w:shd w:val="clear" w:color="auto" w:fill="auto"/>
            <w:vAlign w:val="center"/>
            <w:hideMark/>
          </w:tcPr>
          <w:p w14:paraId="35508334" w14:textId="77777777" w:rsidR="006E7EBB" w:rsidRPr="00E9286F" w:rsidRDefault="006E7EBB" w:rsidP="008D00DB">
            <w:pPr>
              <w:jc w:val="center"/>
              <w:rPr>
                <w:b/>
                <w:bCs/>
                <w:sz w:val="22"/>
                <w:szCs w:val="22"/>
              </w:rPr>
            </w:pPr>
            <w:r w:rsidRPr="00E9286F">
              <w:rPr>
                <w:b/>
                <w:bCs/>
                <w:sz w:val="22"/>
                <w:szCs w:val="22"/>
              </w:rPr>
              <w:t xml:space="preserve">410,6 </w:t>
            </w:r>
          </w:p>
        </w:tc>
        <w:tc>
          <w:tcPr>
            <w:tcW w:w="979" w:type="dxa"/>
            <w:tcBorders>
              <w:top w:val="nil"/>
              <w:left w:val="nil"/>
              <w:bottom w:val="single" w:sz="4" w:space="0" w:color="auto"/>
              <w:right w:val="single" w:sz="4" w:space="0" w:color="auto"/>
            </w:tcBorders>
            <w:shd w:val="clear" w:color="auto" w:fill="auto"/>
            <w:vAlign w:val="center"/>
            <w:hideMark/>
          </w:tcPr>
          <w:p w14:paraId="6CC622DA" w14:textId="77777777" w:rsidR="006E7EBB" w:rsidRPr="00E9286F" w:rsidRDefault="006E7EBB" w:rsidP="008D00DB">
            <w:pPr>
              <w:jc w:val="center"/>
              <w:rPr>
                <w:b/>
                <w:bCs/>
                <w:sz w:val="22"/>
                <w:szCs w:val="22"/>
              </w:rPr>
            </w:pPr>
            <w:r w:rsidRPr="00E9286F">
              <w:rPr>
                <w:b/>
                <w:bCs/>
                <w:sz w:val="22"/>
                <w:szCs w:val="22"/>
              </w:rPr>
              <w:t xml:space="preserve">455,0 </w:t>
            </w:r>
          </w:p>
        </w:tc>
        <w:tc>
          <w:tcPr>
            <w:tcW w:w="968" w:type="dxa"/>
            <w:tcBorders>
              <w:top w:val="nil"/>
              <w:left w:val="nil"/>
              <w:bottom w:val="single" w:sz="4" w:space="0" w:color="auto"/>
              <w:right w:val="single" w:sz="4" w:space="0" w:color="auto"/>
            </w:tcBorders>
            <w:shd w:val="clear" w:color="auto" w:fill="auto"/>
            <w:vAlign w:val="center"/>
            <w:hideMark/>
          </w:tcPr>
          <w:p w14:paraId="0833F18C" w14:textId="77777777" w:rsidR="006E7EBB" w:rsidRPr="00E9286F" w:rsidRDefault="006E7EBB" w:rsidP="008D00DB">
            <w:pPr>
              <w:jc w:val="center"/>
              <w:rPr>
                <w:b/>
                <w:bCs/>
                <w:sz w:val="22"/>
                <w:szCs w:val="22"/>
              </w:rPr>
            </w:pPr>
            <w:r w:rsidRPr="00E9286F">
              <w:rPr>
                <w:b/>
                <w:bCs/>
                <w:sz w:val="22"/>
                <w:szCs w:val="22"/>
              </w:rPr>
              <w:t>413,1</w:t>
            </w:r>
          </w:p>
        </w:tc>
        <w:tc>
          <w:tcPr>
            <w:tcW w:w="959" w:type="dxa"/>
            <w:tcBorders>
              <w:top w:val="nil"/>
              <w:left w:val="nil"/>
              <w:bottom w:val="single" w:sz="4" w:space="0" w:color="auto"/>
              <w:right w:val="single" w:sz="4" w:space="0" w:color="auto"/>
            </w:tcBorders>
            <w:shd w:val="clear" w:color="auto" w:fill="auto"/>
            <w:vAlign w:val="center"/>
            <w:hideMark/>
          </w:tcPr>
          <w:p w14:paraId="4BC62E26" w14:textId="77777777" w:rsidR="006E7EBB" w:rsidRPr="00E9286F" w:rsidRDefault="006E7EBB" w:rsidP="008D00DB">
            <w:pPr>
              <w:jc w:val="center"/>
              <w:rPr>
                <w:b/>
                <w:bCs/>
                <w:sz w:val="22"/>
                <w:szCs w:val="22"/>
              </w:rPr>
            </w:pPr>
            <w:r w:rsidRPr="00E9286F">
              <w:rPr>
                <w:b/>
                <w:bCs/>
                <w:sz w:val="22"/>
                <w:szCs w:val="22"/>
              </w:rPr>
              <w:t xml:space="preserve">413,1 </w:t>
            </w:r>
          </w:p>
        </w:tc>
        <w:tc>
          <w:tcPr>
            <w:tcW w:w="949" w:type="dxa"/>
            <w:tcBorders>
              <w:top w:val="nil"/>
              <w:left w:val="nil"/>
              <w:bottom w:val="single" w:sz="4" w:space="0" w:color="auto"/>
              <w:right w:val="single" w:sz="4" w:space="0" w:color="auto"/>
            </w:tcBorders>
            <w:shd w:val="clear" w:color="auto" w:fill="auto"/>
            <w:vAlign w:val="center"/>
            <w:hideMark/>
          </w:tcPr>
          <w:p w14:paraId="0CE53AAE" w14:textId="77777777" w:rsidR="006E7EBB" w:rsidRPr="00E9286F" w:rsidRDefault="006E7EBB" w:rsidP="008D00DB">
            <w:pPr>
              <w:jc w:val="center"/>
              <w:rPr>
                <w:b/>
                <w:bCs/>
                <w:sz w:val="22"/>
                <w:szCs w:val="22"/>
              </w:rPr>
            </w:pPr>
            <w:r w:rsidRPr="00E9286F">
              <w:rPr>
                <w:b/>
                <w:bCs/>
                <w:sz w:val="22"/>
                <w:szCs w:val="22"/>
              </w:rPr>
              <w:t xml:space="preserve">435,2 </w:t>
            </w:r>
          </w:p>
        </w:tc>
      </w:tr>
      <w:tr w:rsidR="006E7EBB" w:rsidRPr="00E9286F" w14:paraId="79EC584F"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D27097" w14:textId="77777777" w:rsidR="006E7EBB" w:rsidRPr="00E9286F" w:rsidRDefault="006E7EBB" w:rsidP="008D00DB">
            <w:pPr>
              <w:jc w:val="center"/>
              <w:rPr>
                <w:b/>
                <w:bCs/>
                <w:color w:val="000000"/>
                <w:sz w:val="22"/>
                <w:szCs w:val="22"/>
              </w:rPr>
            </w:pPr>
            <w:r w:rsidRPr="00E9286F">
              <w:rPr>
                <w:b/>
                <w:bCs/>
                <w:color w:val="000000"/>
                <w:sz w:val="22"/>
                <w:szCs w:val="22"/>
              </w:rPr>
              <w:t> </w:t>
            </w:r>
          </w:p>
        </w:tc>
        <w:tc>
          <w:tcPr>
            <w:tcW w:w="3895" w:type="dxa"/>
            <w:tcBorders>
              <w:top w:val="nil"/>
              <w:left w:val="nil"/>
              <w:bottom w:val="single" w:sz="4" w:space="0" w:color="auto"/>
              <w:right w:val="single" w:sz="4" w:space="0" w:color="auto"/>
            </w:tcBorders>
            <w:shd w:val="clear" w:color="auto" w:fill="auto"/>
            <w:vAlign w:val="center"/>
            <w:hideMark/>
          </w:tcPr>
          <w:p w14:paraId="563648F7" w14:textId="77777777" w:rsidR="006E7EBB" w:rsidRPr="00E9286F" w:rsidRDefault="006E7EBB" w:rsidP="008D00DB">
            <w:pPr>
              <w:rPr>
                <w:bCs/>
                <w:sz w:val="22"/>
                <w:szCs w:val="22"/>
              </w:rPr>
            </w:pPr>
            <w:r w:rsidRPr="00E9286F">
              <w:rPr>
                <w:bCs/>
                <w:sz w:val="22"/>
                <w:szCs w:val="22"/>
              </w:rPr>
              <w:t>пгт. Фёдоровский</w:t>
            </w:r>
          </w:p>
        </w:tc>
        <w:tc>
          <w:tcPr>
            <w:tcW w:w="898" w:type="dxa"/>
            <w:tcBorders>
              <w:top w:val="nil"/>
              <w:left w:val="nil"/>
              <w:bottom w:val="single" w:sz="4" w:space="0" w:color="auto"/>
              <w:right w:val="single" w:sz="4" w:space="0" w:color="auto"/>
            </w:tcBorders>
            <w:shd w:val="clear" w:color="auto" w:fill="auto"/>
            <w:vAlign w:val="center"/>
            <w:hideMark/>
          </w:tcPr>
          <w:p w14:paraId="7B9A0C16" w14:textId="77777777" w:rsidR="006E7EBB" w:rsidRPr="00E9286F" w:rsidRDefault="006E7EBB" w:rsidP="008D00DB">
            <w:pPr>
              <w:jc w:val="center"/>
              <w:rPr>
                <w:bCs/>
                <w:color w:val="000000"/>
                <w:sz w:val="22"/>
                <w:szCs w:val="22"/>
              </w:rPr>
            </w:pPr>
            <w:r w:rsidRPr="00E9286F">
              <w:rPr>
                <w:bCs/>
                <w:color w:val="000000"/>
                <w:sz w:val="22"/>
                <w:szCs w:val="22"/>
              </w:rPr>
              <w:t>тыс. м</w:t>
            </w:r>
            <w:r w:rsidRPr="00E9286F">
              <w:rPr>
                <w:bCs/>
                <w:color w:val="000000"/>
                <w:sz w:val="22"/>
                <w:szCs w:val="22"/>
                <w:vertAlign w:val="superscript"/>
              </w:rPr>
              <w:t>2</w:t>
            </w:r>
          </w:p>
        </w:tc>
        <w:tc>
          <w:tcPr>
            <w:tcW w:w="1006" w:type="dxa"/>
            <w:tcBorders>
              <w:top w:val="nil"/>
              <w:left w:val="nil"/>
              <w:bottom w:val="single" w:sz="4" w:space="0" w:color="auto"/>
              <w:right w:val="single" w:sz="4" w:space="0" w:color="auto"/>
            </w:tcBorders>
            <w:shd w:val="clear" w:color="auto" w:fill="auto"/>
            <w:vAlign w:val="center"/>
            <w:hideMark/>
          </w:tcPr>
          <w:p w14:paraId="5FCE9875" w14:textId="77777777" w:rsidR="006E7EBB" w:rsidRPr="00E9286F" w:rsidRDefault="006E7EBB" w:rsidP="008D00DB">
            <w:pPr>
              <w:jc w:val="center"/>
              <w:rPr>
                <w:bCs/>
                <w:sz w:val="22"/>
                <w:szCs w:val="22"/>
              </w:rPr>
            </w:pPr>
            <w:r w:rsidRPr="00E9286F">
              <w:rPr>
                <w:bCs/>
                <w:sz w:val="22"/>
                <w:szCs w:val="22"/>
              </w:rPr>
              <w:t xml:space="preserve">410,6 </w:t>
            </w:r>
          </w:p>
        </w:tc>
        <w:tc>
          <w:tcPr>
            <w:tcW w:w="979" w:type="dxa"/>
            <w:tcBorders>
              <w:top w:val="nil"/>
              <w:left w:val="nil"/>
              <w:bottom w:val="single" w:sz="4" w:space="0" w:color="auto"/>
              <w:right w:val="single" w:sz="4" w:space="0" w:color="auto"/>
            </w:tcBorders>
            <w:shd w:val="clear" w:color="auto" w:fill="auto"/>
            <w:vAlign w:val="center"/>
            <w:hideMark/>
          </w:tcPr>
          <w:p w14:paraId="13BBB313" w14:textId="77777777" w:rsidR="006E7EBB" w:rsidRPr="00E9286F" w:rsidRDefault="006E7EBB" w:rsidP="008D00DB">
            <w:pPr>
              <w:jc w:val="center"/>
              <w:rPr>
                <w:bCs/>
                <w:sz w:val="22"/>
                <w:szCs w:val="22"/>
              </w:rPr>
            </w:pPr>
            <w:r w:rsidRPr="00E9286F">
              <w:rPr>
                <w:bCs/>
                <w:sz w:val="22"/>
                <w:szCs w:val="22"/>
              </w:rPr>
              <w:t xml:space="preserve">455,0 </w:t>
            </w:r>
          </w:p>
        </w:tc>
        <w:tc>
          <w:tcPr>
            <w:tcW w:w="968" w:type="dxa"/>
            <w:tcBorders>
              <w:top w:val="nil"/>
              <w:left w:val="nil"/>
              <w:bottom w:val="single" w:sz="4" w:space="0" w:color="auto"/>
              <w:right w:val="single" w:sz="4" w:space="0" w:color="auto"/>
            </w:tcBorders>
            <w:shd w:val="clear" w:color="auto" w:fill="auto"/>
            <w:vAlign w:val="center"/>
            <w:hideMark/>
          </w:tcPr>
          <w:p w14:paraId="22D188F7" w14:textId="77777777" w:rsidR="006E7EBB" w:rsidRPr="00E9286F" w:rsidRDefault="006E7EBB" w:rsidP="008D00DB">
            <w:pPr>
              <w:jc w:val="center"/>
              <w:rPr>
                <w:bCs/>
                <w:sz w:val="22"/>
                <w:szCs w:val="22"/>
              </w:rPr>
            </w:pPr>
            <w:r w:rsidRPr="00E9286F">
              <w:rPr>
                <w:bCs/>
                <w:sz w:val="22"/>
                <w:szCs w:val="22"/>
              </w:rPr>
              <w:t>413,1</w:t>
            </w:r>
          </w:p>
        </w:tc>
        <w:tc>
          <w:tcPr>
            <w:tcW w:w="959" w:type="dxa"/>
            <w:tcBorders>
              <w:top w:val="nil"/>
              <w:left w:val="nil"/>
              <w:bottom w:val="single" w:sz="4" w:space="0" w:color="auto"/>
              <w:right w:val="single" w:sz="4" w:space="0" w:color="auto"/>
            </w:tcBorders>
            <w:shd w:val="clear" w:color="auto" w:fill="auto"/>
            <w:vAlign w:val="center"/>
            <w:hideMark/>
          </w:tcPr>
          <w:p w14:paraId="5B8033E3" w14:textId="77777777" w:rsidR="006E7EBB" w:rsidRPr="00E9286F" w:rsidRDefault="006E7EBB" w:rsidP="008D00DB">
            <w:pPr>
              <w:jc w:val="center"/>
              <w:rPr>
                <w:bCs/>
                <w:sz w:val="22"/>
                <w:szCs w:val="22"/>
              </w:rPr>
            </w:pPr>
            <w:r w:rsidRPr="00E9286F">
              <w:rPr>
                <w:bCs/>
                <w:sz w:val="22"/>
                <w:szCs w:val="22"/>
              </w:rPr>
              <w:t xml:space="preserve">413,1 </w:t>
            </w:r>
          </w:p>
        </w:tc>
        <w:tc>
          <w:tcPr>
            <w:tcW w:w="949" w:type="dxa"/>
            <w:tcBorders>
              <w:top w:val="nil"/>
              <w:left w:val="nil"/>
              <w:bottom w:val="single" w:sz="4" w:space="0" w:color="auto"/>
              <w:right w:val="single" w:sz="4" w:space="0" w:color="auto"/>
            </w:tcBorders>
            <w:shd w:val="clear" w:color="auto" w:fill="auto"/>
            <w:vAlign w:val="center"/>
            <w:hideMark/>
          </w:tcPr>
          <w:p w14:paraId="6053623B" w14:textId="77777777" w:rsidR="006E7EBB" w:rsidRPr="00E9286F" w:rsidRDefault="006E7EBB" w:rsidP="008D00DB">
            <w:pPr>
              <w:jc w:val="center"/>
              <w:rPr>
                <w:bCs/>
                <w:sz w:val="22"/>
                <w:szCs w:val="22"/>
              </w:rPr>
            </w:pPr>
            <w:r w:rsidRPr="00E9286F">
              <w:rPr>
                <w:bCs/>
                <w:sz w:val="22"/>
                <w:szCs w:val="22"/>
              </w:rPr>
              <w:t xml:space="preserve">435,2 </w:t>
            </w:r>
          </w:p>
        </w:tc>
      </w:tr>
      <w:tr w:rsidR="006E7EBB" w:rsidRPr="00E9286F" w14:paraId="6329E752" w14:textId="77777777" w:rsidTr="008D00DB">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7B04B798" w14:textId="77777777" w:rsidR="006E7EBB" w:rsidRPr="00E9286F" w:rsidRDefault="006E7EBB" w:rsidP="008D00DB">
            <w:pPr>
              <w:jc w:val="center"/>
              <w:rPr>
                <w:b/>
                <w:bCs/>
                <w:color w:val="000000"/>
                <w:sz w:val="22"/>
                <w:szCs w:val="22"/>
              </w:rPr>
            </w:pPr>
            <w:r w:rsidRPr="00E9286F">
              <w:rPr>
                <w:b/>
                <w:bCs/>
                <w:color w:val="000000"/>
                <w:sz w:val="22"/>
                <w:szCs w:val="22"/>
              </w:rPr>
              <w:t>4</w:t>
            </w:r>
          </w:p>
        </w:tc>
        <w:tc>
          <w:tcPr>
            <w:tcW w:w="9654" w:type="dxa"/>
            <w:gridSpan w:val="7"/>
            <w:tcBorders>
              <w:top w:val="nil"/>
              <w:left w:val="nil"/>
              <w:bottom w:val="single" w:sz="4" w:space="0" w:color="auto"/>
              <w:right w:val="single" w:sz="4" w:space="0" w:color="auto"/>
            </w:tcBorders>
            <w:shd w:val="clear" w:color="000000" w:fill="C5D9F1"/>
            <w:noWrap/>
            <w:vAlign w:val="center"/>
            <w:hideMark/>
          </w:tcPr>
          <w:p w14:paraId="7F044DCE" w14:textId="77777777" w:rsidR="006E7EBB" w:rsidRPr="00E9286F" w:rsidRDefault="006E7EBB" w:rsidP="008D00DB">
            <w:pPr>
              <w:rPr>
                <w:b/>
                <w:bCs/>
                <w:color w:val="000000"/>
                <w:sz w:val="22"/>
                <w:szCs w:val="22"/>
              </w:rPr>
            </w:pPr>
            <w:r w:rsidRPr="00E9286F">
              <w:rPr>
                <w:b/>
                <w:bCs/>
                <w:color w:val="000000"/>
                <w:sz w:val="22"/>
                <w:szCs w:val="22"/>
              </w:rPr>
              <w:t>Жилищная обеспеченность</w:t>
            </w:r>
          </w:p>
        </w:tc>
      </w:tr>
      <w:tr w:rsidR="006E7EBB" w:rsidRPr="00E9286F" w14:paraId="03D44BFF"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C2EFF" w14:textId="77777777" w:rsidR="006E7EBB" w:rsidRPr="00E9286F" w:rsidRDefault="006E7EBB" w:rsidP="008D00DB">
            <w:pPr>
              <w:jc w:val="center"/>
              <w:rPr>
                <w:b/>
                <w:bCs/>
                <w:color w:val="000000"/>
                <w:sz w:val="22"/>
                <w:szCs w:val="22"/>
              </w:rPr>
            </w:pPr>
            <w:r w:rsidRPr="00E9286F">
              <w:rPr>
                <w:b/>
                <w:bCs/>
                <w:color w:val="000000"/>
                <w:sz w:val="22"/>
                <w:szCs w:val="22"/>
              </w:rPr>
              <w:t>4.1.</w:t>
            </w:r>
          </w:p>
        </w:tc>
        <w:tc>
          <w:tcPr>
            <w:tcW w:w="3895" w:type="dxa"/>
            <w:tcBorders>
              <w:top w:val="nil"/>
              <w:left w:val="nil"/>
              <w:bottom w:val="single" w:sz="4" w:space="0" w:color="auto"/>
              <w:right w:val="single" w:sz="4" w:space="0" w:color="auto"/>
            </w:tcBorders>
            <w:shd w:val="clear" w:color="auto" w:fill="auto"/>
            <w:vAlign w:val="center"/>
            <w:hideMark/>
          </w:tcPr>
          <w:p w14:paraId="57C3D04A" w14:textId="77777777" w:rsidR="006E7EBB" w:rsidRPr="00E9286F" w:rsidRDefault="006E7EBB" w:rsidP="008D00DB">
            <w:pPr>
              <w:rPr>
                <w:b/>
                <w:bCs/>
                <w:color w:val="000000"/>
                <w:sz w:val="22"/>
                <w:szCs w:val="22"/>
              </w:rPr>
            </w:pPr>
            <w:r w:rsidRPr="00E9286F">
              <w:rPr>
                <w:b/>
                <w:bCs/>
                <w:color w:val="000000"/>
                <w:sz w:val="22"/>
                <w:szCs w:val="22"/>
              </w:rPr>
              <w:t>Общая площадь жилых помещений, приходящаяся в среднем на 1 жителя городского поселения Фёдоровский (на конец года) (Оптимистический вариант)</w:t>
            </w:r>
          </w:p>
        </w:tc>
        <w:tc>
          <w:tcPr>
            <w:tcW w:w="898" w:type="dxa"/>
            <w:tcBorders>
              <w:top w:val="nil"/>
              <w:left w:val="nil"/>
              <w:bottom w:val="single" w:sz="4" w:space="0" w:color="auto"/>
              <w:right w:val="single" w:sz="4" w:space="0" w:color="auto"/>
            </w:tcBorders>
            <w:shd w:val="clear" w:color="auto" w:fill="auto"/>
            <w:vAlign w:val="center"/>
            <w:hideMark/>
          </w:tcPr>
          <w:p w14:paraId="0E1A970E" w14:textId="77777777" w:rsidR="006E7EBB" w:rsidRPr="00E9286F" w:rsidRDefault="006E7EBB" w:rsidP="008D00DB">
            <w:pPr>
              <w:jc w:val="center"/>
              <w:rPr>
                <w:b/>
                <w:bCs/>
                <w:color w:val="000000"/>
                <w:sz w:val="22"/>
                <w:szCs w:val="22"/>
              </w:rPr>
            </w:pPr>
            <w:r w:rsidRPr="00E9286F">
              <w:rPr>
                <w:b/>
                <w:bCs/>
                <w:color w:val="000000"/>
                <w:sz w:val="22"/>
                <w:szCs w:val="22"/>
              </w:rPr>
              <w:t>м</w:t>
            </w:r>
            <w:r w:rsidRPr="00E9286F">
              <w:rPr>
                <w:b/>
                <w:bCs/>
                <w:color w:val="000000"/>
                <w:sz w:val="22"/>
                <w:szCs w:val="22"/>
                <w:vertAlign w:val="superscript"/>
              </w:rPr>
              <w:t>2</w:t>
            </w:r>
            <w:r w:rsidRPr="00E9286F">
              <w:rPr>
                <w:b/>
                <w:bCs/>
                <w:color w:val="000000"/>
                <w:sz w:val="22"/>
                <w:szCs w:val="22"/>
              </w:rPr>
              <w:t>/чел.</w:t>
            </w:r>
          </w:p>
        </w:tc>
        <w:tc>
          <w:tcPr>
            <w:tcW w:w="1006" w:type="dxa"/>
            <w:tcBorders>
              <w:top w:val="nil"/>
              <w:left w:val="nil"/>
              <w:bottom w:val="single" w:sz="4" w:space="0" w:color="auto"/>
              <w:right w:val="single" w:sz="4" w:space="0" w:color="auto"/>
            </w:tcBorders>
            <w:shd w:val="clear" w:color="auto" w:fill="auto"/>
            <w:vAlign w:val="center"/>
            <w:hideMark/>
          </w:tcPr>
          <w:p w14:paraId="2D21A457" w14:textId="77777777" w:rsidR="006E7EBB" w:rsidRPr="00E9286F" w:rsidRDefault="006E7EBB" w:rsidP="008D00DB">
            <w:pPr>
              <w:jc w:val="center"/>
              <w:rPr>
                <w:b/>
                <w:bCs/>
                <w:sz w:val="22"/>
                <w:szCs w:val="22"/>
              </w:rPr>
            </w:pPr>
            <w:r w:rsidRPr="00E9286F">
              <w:rPr>
                <w:b/>
                <w:bCs/>
                <w:sz w:val="22"/>
                <w:szCs w:val="22"/>
              </w:rPr>
              <w:t>17,5</w:t>
            </w:r>
          </w:p>
        </w:tc>
        <w:tc>
          <w:tcPr>
            <w:tcW w:w="979" w:type="dxa"/>
            <w:tcBorders>
              <w:top w:val="nil"/>
              <w:left w:val="nil"/>
              <w:bottom w:val="single" w:sz="4" w:space="0" w:color="auto"/>
              <w:right w:val="single" w:sz="4" w:space="0" w:color="auto"/>
            </w:tcBorders>
            <w:shd w:val="clear" w:color="auto" w:fill="auto"/>
            <w:vAlign w:val="center"/>
            <w:hideMark/>
          </w:tcPr>
          <w:p w14:paraId="7EAA768B" w14:textId="77777777" w:rsidR="006E7EBB" w:rsidRPr="00E9286F" w:rsidRDefault="006E7EBB" w:rsidP="008D00DB">
            <w:pPr>
              <w:jc w:val="center"/>
              <w:rPr>
                <w:b/>
                <w:bCs/>
                <w:sz w:val="22"/>
                <w:szCs w:val="22"/>
              </w:rPr>
            </w:pPr>
            <w:r w:rsidRPr="00E9286F">
              <w:rPr>
                <w:b/>
                <w:bCs/>
                <w:sz w:val="22"/>
                <w:szCs w:val="22"/>
              </w:rPr>
              <w:t>19,2</w:t>
            </w:r>
          </w:p>
        </w:tc>
        <w:tc>
          <w:tcPr>
            <w:tcW w:w="968" w:type="dxa"/>
            <w:tcBorders>
              <w:top w:val="nil"/>
              <w:left w:val="nil"/>
              <w:bottom w:val="single" w:sz="4" w:space="0" w:color="auto"/>
              <w:right w:val="single" w:sz="4" w:space="0" w:color="auto"/>
            </w:tcBorders>
            <w:shd w:val="clear" w:color="auto" w:fill="auto"/>
            <w:vAlign w:val="center"/>
            <w:hideMark/>
          </w:tcPr>
          <w:p w14:paraId="6C92A3A3" w14:textId="77777777" w:rsidR="006E7EBB" w:rsidRPr="00E9286F" w:rsidRDefault="006E7EBB" w:rsidP="008D00DB">
            <w:pPr>
              <w:jc w:val="center"/>
              <w:rPr>
                <w:b/>
                <w:bCs/>
                <w:sz w:val="22"/>
                <w:szCs w:val="22"/>
              </w:rPr>
            </w:pPr>
            <w:r w:rsidRPr="00E9286F">
              <w:rPr>
                <w:b/>
                <w:bCs/>
                <w:sz w:val="22"/>
                <w:szCs w:val="22"/>
              </w:rPr>
              <w:t>17,2</w:t>
            </w:r>
          </w:p>
        </w:tc>
        <w:tc>
          <w:tcPr>
            <w:tcW w:w="959" w:type="dxa"/>
            <w:tcBorders>
              <w:top w:val="nil"/>
              <w:left w:val="nil"/>
              <w:bottom w:val="single" w:sz="4" w:space="0" w:color="auto"/>
              <w:right w:val="single" w:sz="4" w:space="0" w:color="auto"/>
            </w:tcBorders>
            <w:shd w:val="clear" w:color="auto" w:fill="auto"/>
            <w:vAlign w:val="center"/>
            <w:hideMark/>
          </w:tcPr>
          <w:p w14:paraId="509C88D8" w14:textId="77777777" w:rsidR="006E7EBB" w:rsidRPr="00E9286F" w:rsidRDefault="006E7EBB" w:rsidP="008D00DB">
            <w:pPr>
              <w:jc w:val="center"/>
              <w:rPr>
                <w:b/>
                <w:bCs/>
                <w:sz w:val="22"/>
                <w:szCs w:val="22"/>
              </w:rPr>
            </w:pPr>
            <w:r w:rsidRPr="00E9286F">
              <w:rPr>
                <w:b/>
                <w:bCs/>
                <w:sz w:val="22"/>
                <w:szCs w:val="22"/>
              </w:rPr>
              <w:t>16,8</w:t>
            </w:r>
          </w:p>
        </w:tc>
        <w:tc>
          <w:tcPr>
            <w:tcW w:w="949" w:type="dxa"/>
            <w:tcBorders>
              <w:top w:val="nil"/>
              <w:left w:val="nil"/>
              <w:bottom w:val="single" w:sz="4" w:space="0" w:color="auto"/>
              <w:right w:val="single" w:sz="4" w:space="0" w:color="auto"/>
            </w:tcBorders>
            <w:shd w:val="clear" w:color="auto" w:fill="auto"/>
            <w:vAlign w:val="center"/>
            <w:hideMark/>
          </w:tcPr>
          <w:p w14:paraId="203A9E36" w14:textId="77777777" w:rsidR="006E7EBB" w:rsidRPr="00E9286F" w:rsidRDefault="006E7EBB" w:rsidP="008D00DB">
            <w:pPr>
              <w:jc w:val="center"/>
              <w:rPr>
                <w:b/>
                <w:bCs/>
                <w:sz w:val="22"/>
                <w:szCs w:val="22"/>
              </w:rPr>
            </w:pPr>
            <w:r w:rsidRPr="00E9286F">
              <w:rPr>
                <w:b/>
                <w:bCs/>
                <w:sz w:val="22"/>
                <w:szCs w:val="22"/>
              </w:rPr>
              <w:t>17,3</w:t>
            </w:r>
          </w:p>
        </w:tc>
      </w:tr>
      <w:tr w:rsidR="006E7EBB" w:rsidRPr="00E9286F" w14:paraId="6BCC4815" w14:textId="77777777" w:rsidTr="008D00D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7428F7" w14:textId="77777777" w:rsidR="006E7EBB" w:rsidRPr="00E9286F" w:rsidRDefault="006E7EBB" w:rsidP="008D00DB">
            <w:pPr>
              <w:jc w:val="center"/>
              <w:rPr>
                <w:b/>
                <w:bCs/>
                <w:color w:val="000000"/>
                <w:sz w:val="22"/>
                <w:szCs w:val="22"/>
              </w:rPr>
            </w:pPr>
            <w:r w:rsidRPr="00E9286F">
              <w:rPr>
                <w:b/>
                <w:bCs/>
                <w:color w:val="000000"/>
                <w:sz w:val="22"/>
                <w:szCs w:val="22"/>
              </w:rPr>
              <w:t> </w:t>
            </w:r>
          </w:p>
        </w:tc>
        <w:tc>
          <w:tcPr>
            <w:tcW w:w="3895" w:type="dxa"/>
            <w:tcBorders>
              <w:top w:val="nil"/>
              <w:left w:val="nil"/>
              <w:bottom w:val="single" w:sz="4" w:space="0" w:color="auto"/>
              <w:right w:val="single" w:sz="4" w:space="0" w:color="auto"/>
            </w:tcBorders>
            <w:shd w:val="clear" w:color="auto" w:fill="auto"/>
            <w:vAlign w:val="center"/>
            <w:hideMark/>
          </w:tcPr>
          <w:p w14:paraId="3D544F77" w14:textId="77777777" w:rsidR="006E7EBB" w:rsidRPr="00E9286F" w:rsidRDefault="006E7EBB" w:rsidP="008D00DB">
            <w:pPr>
              <w:rPr>
                <w:bCs/>
                <w:sz w:val="22"/>
                <w:szCs w:val="22"/>
              </w:rPr>
            </w:pPr>
            <w:r w:rsidRPr="00E9286F">
              <w:rPr>
                <w:bCs/>
                <w:sz w:val="22"/>
                <w:szCs w:val="22"/>
              </w:rPr>
              <w:t>пгт. Фёдоровский</w:t>
            </w:r>
          </w:p>
        </w:tc>
        <w:tc>
          <w:tcPr>
            <w:tcW w:w="898" w:type="dxa"/>
            <w:tcBorders>
              <w:top w:val="nil"/>
              <w:left w:val="nil"/>
              <w:bottom w:val="single" w:sz="4" w:space="0" w:color="auto"/>
              <w:right w:val="single" w:sz="4" w:space="0" w:color="auto"/>
            </w:tcBorders>
            <w:shd w:val="clear" w:color="auto" w:fill="auto"/>
            <w:vAlign w:val="center"/>
            <w:hideMark/>
          </w:tcPr>
          <w:p w14:paraId="667969DD" w14:textId="77777777" w:rsidR="006E7EBB" w:rsidRPr="00E9286F" w:rsidRDefault="006E7EBB" w:rsidP="008D00DB">
            <w:pPr>
              <w:jc w:val="center"/>
              <w:rPr>
                <w:bCs/>
                <w:color w:val="000000"/>
                <w:sz w:val="22"/>
                <w:szCs w:val="22"/>
              </w:rPr>
            </w:pPr>
            <w:r w:rsidRPr="00E9286F">
              <w:rPr>
                <w:bCs/>
                <w:color w:val="000000"/>
                <w:sz w:val="22"/>
                <w:szCs w:val="22"/>
              </w:rPr>
              <w:t>м</w:t>
            </w:r>
            <w:r w:rsidRPr="00E9286F">
              <w:rPr>
                <w:bCs/>
                <w:color w:val="000000"/>
                <w:sz w:val="22"/>
                <w:szCs w:val="22"/>
                <w:vertAlign w:val="superscript"/>
              </w:rPr>
              <w:t>2</w:t>
            </w:r>
            <w:r w:rsidRPr="00E9286F">
              <w:rPr>
                <w:bCs/>
                <w:color w:val="000000"/>
                <w:sz w:val="22"/>
                <w:szCs w:val="22"/>
              </w:rPr>
              <w:t>/чел.</w:t>
            </w:r>
          </w:p>
        </w:tc>
        <w:tc>
          <w:tcPr>
            <w:tcW w:w="1006" w:type="dxa"/>
            <w:tcBorders>
              <w:top w:val="nil"/>
              <w:left w:val="nil"/>
              <w:bottom w:val="single" w:sz="4" w:space="0" w:color="auto"/>
              <w:right w:val="single" w:sz="4" w:space="0" w:color="auto"/>
            </w:tcBorders>
            <w:shd w:val="clear" w:color="auto" w:fill="auto"/>
            <w:vAlign w:val="center"/>
            <w:hideMark/>
          </w:tcPr>
          <w:p w14:paraId="5ADF27C3" w14:textId="77777777" w:rsidR="006E7EBB" w:rsidRPr="00E9286F" w:rsidRDefault="006E7EBB" w:rsidP="008D00DB">
            <w:pPr>
              <w:jc w:val="center"/>
              <w:rPr>
                <w:bCs/>
                <w:sz w:val="22"/>
                <w:szCs w:val="22"/>
              </w:rPr>
            </w:pPr>
            <w:r w:rsidRPr="00E9286F">
              <w:rPr>
                <w:bCs/>
                <w:sz w:val="22"/>
                <w:szCs w:val="22"/>
              </w:rPr>
              <w:t>17,5</w:t>
            </w:r>
          </w:p>
        </w:tc>
        <w:tc>
          <w:tcPr>
            <w:tcW w:w="979" w:type="dxa"/>
            <w:tcBorders>
              <w:top w:val="nil"/>
              <w:left w:val="nil"/>
              <w:bottom w:val="single" w:sz="4" w:space="0" w:color="auto"/>
              <w:right w:val="single" w:sz="4" w:space="0" w:color="auto"/>
            </w:tcBorders>
            <w:shd w:val="clear" w:color="auto" w:fill="auto"/>
            <w:vAlign w:val="center"/>
            <w:hideMark/>
          </w:tcPr>
          <w:p w14:paraId="3E0553EF" w14:textId="77777777" w:rsidR="006E7EBB" w:rsidRPr="00E9286F" w:rsidRDefault="006E7EBB" w:rsidP="008D00DB">
            <w:pPr>
              <w:jc w:val="center"/>
              <w:rPr>
                <w:bCs/>
                <w:sz w:val="22"/>
                <w:szCs w:val="22"/>
              </w:rPr>
            </w:pPr>
            <w:r w:rsidRPr="00E9286F">
              <w:rPr>
                <w:bCs/>
                <w:sz w:val="22"/>
                <w:szCs w:val="22"/>
              </w:rPr>
              <w:t>19,2</w:t>
            </w:r>
          </w:p>
        </w:tc>
        <w:tc>
          <w:tcPr>
            <w:tcW w:w="968" w:type="dxa"/>
            <w:tcBorders>
              <w:top w:val="nil"/>
              <w:left w:val="nil"/>
              <w:bottom w:val="single" w:sz="4" w:space="0" w:color="auto"/>
              <w:right w:val="single" w:sz="4" w:space="0" w:color="auto"/>
            </w:tcBorders>
            <w:shd w:val="clear" w:color="auto" w:fill="auto"/>
            <w:vAlign w:val="center"/>
            <w:hideMark/>
          </w:tcPr>
          <w:p w14:paraId="6D71C778" w14:textId="77777777" w:rsidR="006E7EBB" w:rsidRPr="00E9286F" w:rsidRDefault="006E7EBB" w:rsidP="008D00DB">
            <w:pPr>
              <w:jc w:val="center"/>
              <w:rPr>
                <w:bCs/>
                <w:sz w:val="22"/>
                <w:szCs w:val="22"/>
              </w:rPr>
            </w:pPr>
            <w:r w:rsidRPr="00E9286F">
              <w:rPr>
                <w:bCs/>
                <w:sz w:val="22"/>
                <w:szCs w:val="22"/>
              </w:rPr>
              <w:t>17,2</w:t>
            </w:r>
          </w:p>
        </w:tc>
        <w:tc>
          <w:tcPr>
            <w:tcW w:w="959" w:type="dxa"/>
            <w:tcBorders>
              <w:top w:val="nil"/>
              <w:left w:val="nil"/>
              <w:bottom w:val="single" w:sz="4" w:space="0" w:color="auto"/>
              <w:right w:val="single" w:sz="4" w:space="0" w:color="auto"/>
            </w:tcBorders>
            <w:shd w:val="clear" w:color="auto" w:fill="auto"/>
            <w:vAlign w:val="center"/>
            <w:hideMark/>
          </w:tcPr>
          <w:p w14:paraId="40FE4A05" w14:textId="77777777" w:rsidR="006E7EBB" w:rsidRPr="00E9286F" w:rsidRDefault="006E7EBB" w:rsidP="008D00DB">
            <w:pPr>
              <w:jc w:val="center"/>
              <w:rPr>
                <w:bCs/>
                <w:sz w:val="22"/>
                <w:szCs w:val="22"/>
              </w:rPr>
            </w:pPr>
            <w:r w:rsidRPr="00E9286F">
              <w:rPr>
                <w:bCs/>
                <w:sz w:val="22"/>
                <w:szCs w:val="22"/>
              </w:rPr>
              <w:t>16,8</w:t>
            </w:r>
          </w:p>
        </w:tc>
        <w:tc>
          <w:tcPr>
            <w:tcW w:w="949" w:type="dxa"/>
            <w:tcBorders>
              <w:top w:val="nil"/>
              <w:left w:val="nil"/>
              <w:bottom w:val="single" w:sz="4" w:space="0" w:color="auto"/>
              <w:right w:val="single" w:sz="4" w:space="0" w:color="auto"/>
            </w:tcBorders>
            <w:shd w:val="clear" w:color="auto" w:fill="auto"/>
            <w:vAlign w:val="center"/>
            <w:hideMark/>
          </w:tcPr>
          <w:p w14:paraId="766A6C5E" w14:textId="77777777" w:rsidR="006E7EBB" w:rsidRPr="00E9286F" w:rsidRDefault="006E7EBB" w:rsidP="008D00DB">
            <w:pPr>
              <w:jc w:val="center"/>
              <w:rPr>
                <w:bCs/>
                <w:sz w:val="22"/>
                <w:szCs w:val="22"/>
              </w:rPr>
            </w:pPr>
            <w:r w:rsidRPr="00E9286F">
              <w:rPr>
                <w:bCs/>
                <w:sz w:val="22"/>
                <w:szCs w:val="22"/>
              </w:rPr>
              <w:t>17,3</w:t>
            </w:r>
          </w:p>
        </w:tc>
      </w:tr>
    </w:tbl>
    <w:p w14:paraId="16F64A3D" w14:textId="77777777" w:rsidR="006E7EBB" w:rsidRDefault="006E7EBB" w:rsidP="006E7EBB">
      <w:pPr>
        <w:ind w:firstLine="709"/>
        <w:jc w:val="both"/>
        <w:rPr>
          <w:sz w:val="24"/>
          <w:szCs w:val="24"/>
        </w:rPr>
      </w:pPr>
    </w:p>
    <w:p w14:paraId="018ABC56" w14:textId="77777777" w:rsidR="006E7EBB" w:rsidRDefault="006E7EBB" w:rsidP="006E7EBB">
      <w:pPr>
        <w:spacing w:after="160" w:line="259" w:lineRule="auto"/>
        <w:rPr>
          <w:sz w:val="24"/>
          <w:szCs w:val="24"/>
        </w:rPr>
      </w:pPr>
      <w:r>
        <w:rPr>
          <w:sz w:val="24"/>
          <w:szCs w:val="24"/>
        </w:rPr>
        <w:br w:type="page"/>
      </w:r>
    </w:p>
    <w:p w14:paraId="4267EF3B" w14:textId="77777777" w:rsidR="006E7EBB" w:rsidRDefault="006E7EBB" w:rsidP="006E7EBB">
      <w:pPr>
        <w:ind w:firstLine="709"/>
        <w:jc w:val="both"/>
        <w:rPr>
          <w:sz w:val="24"/>
          <w:szCs w:val="24"/>
        </w:rPr>
        <w:sectPr w:rsidR="006E7EBB" w:rsidSect="00EC55E9">
          <w:footerReference w:type="default" r:id="rId17"/>
          <w:footerReference w:type="first" r:id="rId18"/>
          <w:pgSz w:w="11907" w:h="16840" w:code="9"/>
          <w:pgMar w:top="1134" w:right="567" w:bottom="1134" w:left="1134" w:header="0" w:footer="284" w:gutter="0"/>
          <w:cols w:space="720"/>
          <w:docGrid w:linePitch="272"/>
        </w:sectPr>
      </w:pPr>
    </w:p>
    <w:p w14:paraId="285188EC" w14:textId="77777777" w:rsidR="006E7EBB" w:rsidRPr="00E9286F" w:rsidRDefault="006E7EBB" w:rsidP="006E7EBB">
      <w:pPr>
        <w:spacing w:before="60" w:after="60"/>
        <w:ind w:firstLine="709"/>
        <w:contextualSpacing/>
        <w:jc w:val="right"/>
        <w:rPr>
          <w:rFonts w:eastAsiaTheme="minorHAnsi" w:cstheme="minorBidi"/>
          <w:b/>
          <w:sz w:val="24"/>
          <w:szCs w:val="22"/>
          <w:lang w:eastAsia="en-US"/>
        </w:rPr>
      </w:pPr>
      <w:r w:rsidRPr="00E9286F">
        <w:rPr>
          <w:rFonts w:eastAsiaTheme="minorHAnsi" w:cstheme="minorBidi"/>
          <w:b/>
          <w:sz w:val="24"/>
          <w:szCs w:val="22"/>
          <w:lang w:eastAsia="en-US"/>
        </w:rPr>
        <w:t xml:space="preserve">Таблица </w:t>
      </w:r>
      <w:r w:rsidRPr="00E9286F">
        <w:rPr>
          <w:rFonts w:eastAsiaTheme="minorHAnsi" w:cstheme="minorBidi"/>
          <w:b/>
          <w:sz w:val="24"/>
          <w:szCs w:val="24"/>
          <w:lang w:eastAsia="en-US"/>
        </w:rPr>
        <w:t xml:space="preserve"> </w:t>
      </w:r>
      <w:r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Pr="00E9286F">
        <w:rPr>
          <w:rFonts w:eastAsiaTheme="minorHAnsi" w:cstheme="minorBidi"/>
          <w:b/>
          <w:sz w:val="24"/>
          <w:szCs w:val="24"/>
          <w:lang w:eastAsia="en-US"/>
        </w:rPr>
        <w:fldChar w:fldCharType="separate"/>
      </w:r>
      <w:r w:rsidR="00C654F8">
        <w:rPr>
          <w:rFonts w:eastAsiaTheme="minorHAnsi" w:cstheme="minorBidi"/>
          <w:b/>
          <w:noProof/>
          <w:sz w:val="24"/>
          <w:szCs w:val="24"/>
          <w:lang w:eastAsia="en-US"/>
        </w:rPr>
        <w:t>7</w:t>
      </w:r>
      <w:r w:rsidRPr="00E9286F">
        <w:rPr>
          <w:rFonts w:eastAsiaTheme="minorHAnsi" w:cstheme="minorBidi"/>
          <w:b/>
          <w:sz w:val="24"/>
          <w:szCs w:val="24"/>
          <w:lang w:eastAsia="en-US"/>
        </w:rPr>
        <w:fldChar w:fldCharType="end"/>
      </w:r>
    </w:p>
    <w:p w14:paraId="5AFE868C" w14:textId="77777777" w:rsidR="006E7EBB" w:rsidRPr="00E9286F" w:rsidRDefault="006E7EBB" w:rsidP="006E7EBB">
      <w:pPr>
        <w:spacing w:before="60" w:after="60"/>
        <w:ind w:firstLine="709"/>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Перспективные показатели развития городского поселения Фёдоровский  </w:t>
      </w:r>
    </w:p>
    <w:tbl>
      <w:tblPr>
        <w:tblW w:w="21825" w:type="dxa"/>
        <w:tblLayout w:type="fixed"/>
        <w:tblLook w:val="04A0" w:firstRow="1" w:lastRow="0" w:firstColumn="1" w:lastColumn="0" w:noHBand="0" w:noVBand="1"/>
      </w:tblPr>
      <w:tblGrid>
        <w:gridCol w:w="610"/>
        <w:gridCol w:w="2929"/>
        <w:gridCol w:w="851"/>
        <w:gridCol w:w="850"/>
        <w:gridCol w:w="851"/>
        <w:gridCol w:w="850"/>
        <w:gridCol w:w="851"/>
        <w:gridCol w:w="850"/>
        <w:gridCol w:w="851"/>
        <w:gridCol w:w="850"/>
        <w:gridCol w:w="851"/>
        <w:gridCol w:w="850"/>
        <w:gridCol w:w="851"/>
        <w:gridCol w:w="850"/>
        <w:gridCol w:w="851"/>
        <w:gridCol w:w="850"/>
        <w:gridCol w:w="876"/>
        <w:gridCol w:w="825"/>
        <w:gridCol w:w="851"/>
        <w:gridCol w:w="850"/>
        <w:gridCol w:w="992"/>
        <w:gridCol w:w="993"/>
        <w:gridCol w:w="992"/>
      </w:tblGrid>
      <w:tr w:rsidR="006E7EBB" w:rsidRPr="00E9286F" w14:paraId="17A5EA6E" w14:textId="77777777" w:rsidTr="008D00DB">
        <w:trPr>
          <w:trHeight w:val="561"/>
        </w:trPr>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C8744" w14:textId="77777777" w:rsidR="006E7EBB" w:rsidRPr="00E9286F" w:rsidRDefault="006E7EBB" w:rsidP="008D00DB">
            <w:pPr>
              <w:jc w:val="center"/>
              <w:rPr>
                <w:b/>
                <w:bCs/>
                <w:color w:val="000000"/>
                <w:sz w:val="22"/>
              </w:rPr>
            </w:pPr>
            <w:r w:rsidRPr="00E9286F">
              <w:rPr>
                <w:b/>
                <w:bCs/>
                <w:color w:val="000000"/>
                <w:sz w:val="22"/>
              </w:rPr>
              <w:t>№ п/п</w:t>
            </w:r>
          </w:p>
        </w:tc>
        <w:tc>
          <w:tcPr>
            <w:tcW w:w="29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E36CF" w14:textId="77777777" w:rsidR="006E7EBB" w:rsidRPr="00E9286F" w:rsidRDefault="006E7EBB" w:rsidP="008D00DB">
            <w:pPr>
              <w:jc w:val="center"/>
              <w:rPr>
                <w:b/>
                <w:bCs/>
                <w:color w:val="000000"/>
                <w:sz w:val="22"/>
              </w:rPr>
            </w:pPr>
            <w:r w:rsidRPr="00E9286F">
              <w:rPr>
                <w:b/>
                <w:bCs/>
                <w:color w:val="000000"/>
                <w:sz w:val="22"/>
              </w:rPr>
              <w:t>Наименование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98DD3" w14:textId="77777777" w:rsidR="006E7EBB" w:rsidRPr="00E9286F" w:rsidRDefault="006E7EBB" w:rsidP="008D00DB">
            <w:pPr>
              <w:jc w:val="center"/>
              <w:rPr>
                <w:b/>
                <w:bCs/>
                <w:color w:val="000000"/>
                <w:sz w:val="22"/>
              </w:rPr>
            </w:pPr>
            <w:r w:rsidRPr="00E9286F">
              <w:rPr>
                <w:b/>
                <w:bCs/>
                <w:color w:val="000000"/>
                <w:sz w:val="22"/>
              </w:rPr>
              <w:t>Ед. изм.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A729D56" w14:textId="77777777" w:rsidR="006E7EBB" w:rsidRPr="00E9286F" w:rsidRDefault="006E7EBB" w:rsidP="008D00DB">
            <w:pPr>
              <w:jc w:val="center"/>
              <w:rPr>
                <w:b/>
                <w:bCs/>
                <w:sz w:val="22"/>
              </w:rPr>
            </w:pPr>
            <w:r w:rsidRPr="00E9286F">
              <w:rPr>
                <w:b/>
                <w:bCs/>
                <w:sz w:val="22"/>
              </w:rPr>
              <w:t>2024 г.</w:t>
            </w:r>
          </w:p>
        </w:tc>
        <w:tc>
          <w:tcPr>
            <w:tcW w:w="4253" w:type="dxa"/>
            <w:gridSpan w:val="5"/>
            <w:tcBorders>
              <w:top w:val="single" w:sz="4" w:space="0" w:color="auto"/>
              <w:left w:val="nil"/>
              <w:bottom w:val="single" w:sz="4" w:space="0" w:color="auto"/>
              <w:right w:val="single" w:sz="4" w:space="0" w:color="000000"/>
            </w:tcBorders>
            <w:shd w:val="clear" w:color="auto" w:fill="auto"/>
            <w:vAlign w:val="center"/>
            <w:hideMark/>
          </w:tcPr>
          <w:p w14:paraId="5A0AC33C" w14:textId="77777777" w:rsidR="006E7EBB" w:rsidRPr="00E9286F" w:rsidRDefault="006E7EBB" w:rsidP="008D00DB">
            <w:pPr>
              <w:jc w:val="center"/>
              <w:rPr>
                <w:b/>
                <w:bCs/>
                <w:color w:val="000000"/>
                <w:sz w:val="22"/>
              </w:rPr>
            </w:pPr>
            <w:r w:rsidRPr="00E9286F">
              <w:rPr>
                <w:b/>
                <w:bCs/>
                <w:color w:val="000000"/>
                <w:sz w:val="22"/>
              </w:rPr>
              <w:t>1 этап (2025 - 2029 гг.)</w:t>
            </w:r>
          </w:p>
        </w:tc>
        <w:tc>
          <w:tcPr>
            <w:tcW w:w="4252" w:type="dxa"/>
            <w:gridSpan w:val="5"/>
            <w:tcBorders>
              <w:top w:val="single" w:sz="4" w:space="0" w:color="auto"/>
              <w:left w:val="nil"/>
              <w:bottom w:val="single" w:sz="4" w:space="0" w:color="auto"/>
              <w:right w:val="single" w:sz="4" w:space="0" w:color="000000"/>
            </w:tcBorders>
            <w:shd w:val="clear" w:color="auto" w:fill="auto"/>
            <w:vAlign w:val="center"/>
            <w:hideMark/>
          </w:tcPr>
          <w:p w14:paraId="69F0AA37" w14:textId="77777777" w:rsidR="006E7EBB" w:rsidRPr="00E9286F" w:rsidRDefault="006E7EBB" w:rsidP="008D00DB">
            <w:pPr>
              <w:jc w:val="center"/>
              <w:rPr>
                <w:b/>
                <w:bCs/>
                <w:color w:val="000000"/>
                <w:sz w:val="22"/>
              </w:rPr>
            </w:pPr>
            <w:r w:rsidRPr="00E9286F">
              <w:rPr>
                <w:b/>
                <w:bCs/>
                <w:color w:val="000000"/>
                <w:sz w:val="22"/>
              </w:rPr>
              <w:t>2 этап (2030 - 2034 гг.)</w:t>
            </w:r>
          </w:p>
        </w:tc>
        <w:tc>
          <w:tcPr>
            <w:tcW w:w="5103" w:type="dxa"/>
            <w:gridSpan w:val="6"/>
            <w:tcBorders>
              <w:top w:val="single" w:sz="4" w:space="0" w:color="auto"/>
              <w:left w:val="nil"/>
              <w:bottom w:val="single" w:sz="4" w:space="0" w:color="auto"/>
              <w:right w:val="single" w:sz="4" w:space="0" w:color="000000"/>
            </w:tcBorders>
            <w:shd w:val="clear" w:color="auto" w:fill="auto"/>
            <w:vAlign w:val="center"/>
            <w:hideMark/>
          </w:tcPr>
          <w:p w14:paraId="50BEDC84" w14:textId="77777777" w:rsidR="006E7EBB" w:rsidRPr="00E9286F" w:rsidRDefault="006E7EBB" w:rsidP="008D00DB">
            <w:pPr>
              <w:jc w:val="center"/>
              <w:rPr>
                <w:b/>
                <w:bCs/>
                <w:color w:val="000000"/>
                <w:sz w:val="22"/>
              </w:rPr>
            </w:pPr>
            <w:r w:rsidRPr="00E9286F">
              <w:rPr>
                <w:b/>
                <w:bCs/>
                <w:color w:val="000000"/>
                <w:sz w:val="22"/>
              </w:rPr>
              <w:t>3 этап (2035 - 2040 гг.)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1E9A4E" w14:textId="77777777" w:rsidR="006E7EBB" w:rsidRPr="00E9286F" w:rsidRDefault="006E7EBB" w:rsidP="008D00DB">
            <w:pPr>
              <w:jc w:val="center"/>
              <w:rPr>
                <w:b/>
                <w:bCs/>
                <w:color w:val="000000"/>
              </w:rPr>
            </w:pPr>
            <w:r w:rsidRPr="00E9286F">
              <w:rPr>
                <w:b/>
                <w:bCs/>
                <w:color w:val="000000"/>
              </w:rPr>
              <w:t>Темп роста/ снижение 2029/ 2024 гг.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280D2" w14:textId="77777777" w:rsidR="006E7EBB" w:rsidRPr="00E9286F" w:rsidRDefault="006E7EBB" w:rsidP="008D00DB">
            <w:pPr>
              <w:jc w:val="center"/>
              <w:rPr>
                <w:b/>
                <w:bCs/>
                <w:color w:val="000000"/>
              </w:rPr>
            </w:pPr>
            <w:r w:rsidRPr="00E9286F">
              <w:rPr>
                <w:b/>
                <w:bCs/>
                <w:color w:val="000000"/>
              </w:rPr>
              <w:t>Темп роста/ снижение 2034/ 2024 гг.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4D400" w14:textId="77777777" w:rsidR="006E7EBB" w:rsidRPr="00E9286F" w:rsidRDefault="006E7EBB" w:rsidP="008D00DB">
            <w:pPr>
              <w:jc w:val="center"/>
              <w:rPr>
                <w:b/>
                <w:bCs/>
                <w:color w:val="000000"/>
              </w:rPr>
            </w:pPr>
            <w:r w:rsidRPr="00E9286F">
              <w:rPr>
                <w:b/>
                <w:bCs/>
                <w:color w:val="000000"/>
              </w:rPr>
              <w:t>Темп роста/ снижение 2040/ 2024 гг.</w:t>
            </w:r>
          </w:p>
        </w:tc>
      </w:tr>
      <w:tr w:rsidR="006E7EBB" w:rsidRPr="00E9286F" w14:paraId="7AEDAF80" w14:textId="77777777" w:rsidTr="008D00DB">
        <w:trPr>
          <w:trHeight w:val="20"/>
        </w:trPr>
        <w:tc>
          <w:tcPr>
            <w:tcW w:w="610" w:type="dxa"/>
            <w:vMerge/>
            <w:tcBorders>
              <w:top w:val="single" w:sz="4" w:space="0" w:color="auto"/>
              <w:left w:val="single" w:sz="4" w:space="0" w:color="auto"/>
              <w:bottom w:val="single" w:sz="4" w:space="0" w:color="auto"/>
              <w:right w:val="single" w:sz="4" w:space="0" w:color="auto"/>
            </w:tcBorders>
            <w:vAlign w:val="center"/>
            <w:hideMark/>
          </w:tcPr>
          <w:p w14:paraId="531F3D0D" w14:textId="77777777" w:rsidR="006E7EBB" w:rsidRPr="00E9286F" w:rsidRDefault="006E7EBB" w:rsidP="008D00DB">
            <w:pPr>
              <w:rPr>
                <w:b/>
                <w:bCs/>
                <w:color w:val="000000"/>
                <w:sz w:val="22"/>
              </w:rPr>
            </w:pPr>
          </w:p>
        </w:tc>
        <w:tc>
          <w:tcPr>
            <w:tcW w:w="2929" w:type="dxa"/>
            <w:vMerge/>
            <w:tcBorders>
              <w:top w:val="single" w:sz="4" w:space="0" w:color="auto"/>
              <w:left w:val="single" w:sz="4" w:space="0" w:color="auto"/>
              <w:bottom w:val="single" w:sz="4" w:space="0" w:color="auto"/>
              <w:right w:val="single" w:sz="4" w:space="0" w:color="auto"/>
            </w:tcBorders>
            <w:vAlign w:val="center"/>
            <w:hideMark/>
          </w:tcPr>
          <w:p w14:paraId="7075F350" w14:textId="77777777" w:rsidR="006E7EBB" w:rsidRPr="00E9286F" w:rsidRDefault="006E7EBB" w:rsidP="008D00DB">
            <w:pPr>
              <w:rPr>
                <w:b/>
                <w:bCs/>
                <w:color w:val="000000"/>
                <w:sz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042ADC" w14:textId="77777777" w:rsidR="006E7EBB" w:rsidRPr="00E9286F" w:rsidRDefault="006E7EBB" w:rsidP="008D00DB">
            <w:pPr>
              <w:rPr>
                <w:b/>
                <w:bCs/>
                <w:color w:val="000000"/>
                <w:sz w:val="22"/>
              </w:rPr>
            </w:pPr>
          </w:p>
        </w:tc>
        <w:tc>
          <w:tcPr>
            <w:tcW w:w="850" w:type="dxa"/>
            <w:tcBorders>
              <w:top w:val="nil"/>
              <w:left w:val="nil"/>
              <w:bottom w:val="single" w:sz="4" w:space="0" w:color="auto"/>
              <w:right w:val="single" w:sz="4" w:space="0" w:color="auto"/>
            </w:tcBorders>
            <w:shd w:val="clear" w:color="auto" w:fill="auto"/>
            <w:vAlign w:val="center"/>
            <w:hideMark/>
          </w:tcPr>
          <w:p w14:paraId="52ED4237" w14:textId="77777777" w:rsidR="006E7EBB" w:rsidRPr="00E9286F" w:rsidRDefault="006E7EBB" w:rsidP="008D00DB">
            <w:pPr>
              <w:jc w:val="center"/>
              <w:rPr>
                <w:b/>
                <w:bCs/>
                <w:sz w:val="22"/>
              </w:rPr>
            </w:pPr>
            <w:r w:rsidRPr="00E9286F">
              <w:rPr>
                <w:b/>
                <w:bCs/>
                <w:sz w:val="22"/>
              </w:rPr>
              <w:t>факт</w:t>
            </w:r>
          </w:p>
        </w:tc>
        <w:tc>
          <w:tcPr>
            <w:tcW w:w="851" w:type="dxa"/>
            <w:tcBorders>
              <w:top w:val="nil"/>
              <w:left w:val="nil"/>
              <w:bottom w:val="single" w:sz="4" w:space="0" w:color="auto"/>
              <w:right w:val="single" w:sz="4" w:space="0" w:color="auto"/>
            </w:tcBorders>
            <w:shd w:val="clear" w:color="auto" w:fill="auto"/>
            <w:vAlign w:val="center"/>
            <w:hideMark/>
          </w:tcPr>
          <w:p w14:paraId="73122167" w14:textId="77777777" w:rsidR="006E7EBB" w:rsidRPr="00E9286F" w:rsidRDefault="006E7EBB" w:rsidP="008D00DB">
            <w:pPr>
              <w:jc w:val="center"/>
              <w:rPr>
                <w:b/>
                <w:bCs/>
                <w:color w:val="000000"/>
              </w:rPr>
            </w:pPr>
            <w:r w:rsidRPr="00E9286F">
              <w:rPr>
                <w:b/>
                <w:bCs/>
                <w:color w:val="000000"/>
              </w:rPr>
              <w:t>2025 г.</w:t>
            </w:r>
          </w:p>
        </w:tc>
        <w:tc>
          <w:tcPr>
            <w:tcW w:w="850" w:type="dxa"/>
            <w:tcBorders>
              <w:top w:val="nil"/>
              <w:left w:val="nil"/>
              <w:bottom w:val="single" w:sz="4" w:space="0" w:color="auto"/>
              <w:right w:val="single" w:sz="4" w:space="0" w:color="auto"/>
            </w:tcBorders>
            <w:shd w:val="clear" w:color="auto" w:fill="auto"/>
            <w:vAlign w:val="center"/>
            <w:hideMark/>
          </w:tcPr>
          <w:p w14:paraId="19985C10" w14:textId="77777777" w:rsidR="006E7EBB" w:rsidRPr="00E9286F" w:rsidRDefault="006E7EBB" w:rsidP="008D00DB">
            <w:pPr>
              <w:jc w:val="center"/>
              <w:rPr>
                <w:b/>
                <w:bCs/>
                <w:color w:val="000000"/>
              </w:rPr>
            </w:pPr>
            <w:r w:rsidRPr="00E9286F">
              <w:rPr>
                <w:b/>
                <w:bCs/>
                <w:color w:val="000000"/>
              </w:rPr>
              <w:t>2026 г.</w:t>
            </w:r>
          </w:p>
        </w:tc>
        <w:tc>
          <w:tcPr>
            <w:tcW w:w="851" w:type="dxa"/>
            <w:tcBorders>
              <w:top w:val="nil"/>
              <w:left w:val="nil"/>
              <w:bottom w:val="single" w:sz="4" w:space="0" w:color="auto"/>
              <w:right w:val="single" w:sz="4" w:space="0" w:color="auto"/>
            </w:tcBorders>
            <w:shd w:val="clear" w:color="auto" w:fill="auto"/>
            <w:vAlign w:val="center"/>
            <w:hideMark/>
          </w:tcPr>
          <w:p w14:paraId="05109E2B" w14:textId="77777777" w:rsidR="006E7EBB" w:rsidRPr="00E9286F" w:rsidRDefault="006E7EBB" w:rsidP="008D00DB">
            <w:pPr>
              <w:jc w:val="center"/>
              <w:rPr>
                <w:b/>
                <w:bCs/>
                <w:color w:val="000000"/>
              </w:rPr>
            </w:pPr>
            <w:r w:rsidRPr="00E9286F">
              <w:rPr>
                <w:b/>
                <w:bCs/>
                <w:color w:val="000000"/>
              </w:rPr>
              <w:t>2027 г.</w:t>
            </w:r>
          </w:p>
        </w:tc>
        <w:tc>
          <w:tcPr>
            <w:tcW w:w="850" w:type="dxa"/>
            <w:tcBorders>
              <w:top w:val="nil"/>
              <w:left w:val="nil"/>
              <w:bottom w:val="single" w:sz="4" w:space="0" w:color="auto"/>
              <w:right w:val="single" w:sz="4" w:space="0" w:color="auto"/>
            </w:tcBorders>
            <w:shd w:val="clear" w:color="auto" w:fill="auto"/>
            <w:vAlign w:val="center"/>
            <w:hideMark/>
          </w:tcPr>
          <w:p w14:paraId="69908E9E" w14:textId="77777777" w:rsidR="006E7EBB" w:rsidRPr="00E9286F" w:rsidRDefault="006E7EBB" w:rsidP="008D00DB">
            <w:pPr>
              <w:jc w:val="center"/>
              <w:rPr>
                <w:b/>
                <w:bCs/>
                <w:color w:val="000000"/>
              </w:rPr>
            </w:pPr>
            <w:r w:rsidRPr="00E9286F">
              <w:rPr>
                <w:b/>
                <w:bCs/>
                <w:color w:val="000000"/>
              </w:rPr>
              <w:t>2028 г.</w:t>
            </w:r>
          </w:p>
        </w:tc>
        <w:tc>
          <w:tcPr>
            <w:tcW w:w="851" w:type="dxa"/>
            <w:tcBorders>
              <w:top w:val="nil"/>
              <w:left w:val="nil"/>
              <w:bottom w:val="single" w:sz="4" w:space="0" w:color="auto"/>
              <w:right w:val="single" w:sz="4" w:space="0" w:color="auto"/>
            </w:tcBorders>
            <w:shd w:val="clear" w:color="auto" w:fill="auto"/>
            <w:vAlign w:val="center"/>
            <w:hideMark/>
          </w:tcPr>
          <w:p w14:paraId="69BC29AC" w14:textId="77777777" w:rsidR="006E7EBB" w:rsidRPr="00E9286F" w:rsidRDefault="006E7EBB" w:rsidP="008D00DB">
            <w:pPr>
              <w:jc w:val="center"/>
              <w:rPr>
                <w:b/>
                <w:bCs/>
                <w:color w:val="000000"/>
              </w:rPr>
            </w:pPr>
            <w:r w:rsidRPr="00E9286F">
              <w:rPr>
                <w:b/>
                <w:bCs/>
                <w:color w:val="000000"/>
              </w:rPr>
              <w:t>2029 г.</w:t>
            </w:r>
          </w:p>
        </w:tc>
        <w:tc>
          <w:tcPr>
            <w:tcW w:w="850" w:type="dxa"/>
            <w:tcBorders>
              <w:top w:val="nil"/>
              <w:left w:val="nil"/>
              <w:bottom w:val="single" w:sz="4" w:space="0" w:color="auto"/>
              <w:right w:val="single" w:sz="4" w:space="0" w:color="auto"/>
            </w:tcBorders>
            <w:shd w:val="clear" w:color="auto" w:fill="auto"/>
            <w:vAlign w:val="center"/>
            <w:hideMark/>
          </w:tcPr>
          <w:p w14:paraId="7297A95C" w14:textId="77777777" w:rsidR="006E7EBB" w:rsidRPr="00E9286F" w:rsidRDefault="006E7EBB" w:rsidP="008D00DB">
            <w:pPr>
              <w:jc w:val="center"/>
              <w:rPr>
                <w:b/>
                <w:bCs/>
                <w:color w:val="000000"/>
              </w:rPr>
            </w:pPr>
            <w:r w:rsidRPr="00E9286F">
              <w:rPr>
                <w:b/>
                <w:bCs/>
                <w:color w:val="000000"/>
              </w:rPr>
              <w:t>2030 г.</w:t>
            </w:r>
          </w:p>
        </w:tc>
        <w:tc>
          <w:tcPr>
            <w:tcW w:w="851" w:type="dxa"/>
            <w:tcBorders>
              <w:top w:val="nil"/>
              <w:left w:val="nil"/>
              <w:bottom w:val="single" w:sz="4" w:space="0" w:color="auto"/>
              <w:right w:val="single" w:sz="4" w:space="0" w:color="auto"/>
            </w:tcBorders>
            <w:shd w:val="clear" w:color="auto" w:fill="auto"/>
            <w:vAlign w:val="center"/>
            <w:hideMark/>
          </w:tcPr>
          <w:p w14:paraId="3F49349E" w14:textId="77777777" w:rsidR="006E7EBB" w:rsidRPr="00E9286F" w:rsidRDefault="006E7EBB" w:rsidP="008D00DB">
            <w:pPr>
              <w:jc w:val="center"/>
              <w:rPr>
                <w:b/>
                <w:bCs/>
                <w:color w:val="000000"/>
              </w:rPr>
            </w:pPr>
            <w:r w:rsidRPr="00E9286F">
              <w:rPr>
                <w:b/>
                <w:bCs/>
                <w:color w:val="000000"/>
              </w:rPr>
              <w:t>2031 г.</w:t>
            </w:r>
          </w:p>
        </w:tc>
        <w:tc>
          <w:tcPr>
            <w:tcW w:w="850" w:type="dxa"/>
            <w:tcBorders>
              <w:top w:val="nil"/>
              <w:left w:val="nil"/>
              <w:bottom w:val="single" w:sz="4" w:space="0" w:color="auto"/>
              <w:right w:val="single" w:sz="4" w:space="0" w:color="auto"/>
            </w:tcBorders>
            <w:shd w:val="clear" w:color="auto" w:fill="auto"/>
            <w:vAlign w:val="center"/>
            <w:hideMark/>
          </w:tcPr>
          <w:p w14:paraId="76747786" w14:textId="77777777" w:rsidR="006E7EBB" w:rsidRPr="00E9286F" w:rsidRDefault="006E7EBB" w:rsidP="008D00DB">
            <w:pPr>
              <w:jc w:val="center"/>
              <w:rPr>
                <w:b/>
                <w:bCs/>
                <w:color w:val="000000"/>
              </w:rPr>
            </w:pPr>
            <w:r w:rsidRPr="00E9286F">
              <w:rPr>
                <w:b/>
                <w:bCs/>
                <w:color w:val="000000"/>
              </w:rPr>
              <w:t>2032 г.</w:t>
            </w:r>
          </w:p>
        </w:tc>
        <w:tc>
          <w:tcPr>
            <w:tcW w:w="851" w:type="dxa"/>
            <w:tcBorders>
              <w:top w:val="nil"/>
              <w:left w:val="nil"/>
              <w:bottom w:val="single" w:sz="4" w:space="0" w:color="auto"/>
              <w:right w:val="single" w:sz="4" w:space="0" w:color="auto"/>
            </w:tcBorders>
            <w:shd w:val="clear" w:color="auto" w:fill="auto"/>
            <w:vAlign w:val="center"/>
            <w:hideMark/>
          </w:tcPr>
          <w:p w14:paraId="6D1A3F9F" w14:textId="77777777" w:rsidR="006E7EBB" w:rsidRPr="00E9286F" w:rsidRDefault="006E7EBB" w:rsidP="008D00DB">
            <w:pPr>
              <w:jc w:val="center"/>
              <w:rPr>
                <w:b/>
                <w:bCs/>
                <w:color w:val="000000"/>
              </w:rPr>
            </w:pPr>
            <w:r w:rsidRPr="00E9286F">
              <w:rPr>
                <w:b/>
                <w:bCs/>
                <w:color w:val="000000"/>
              </w:rPr>
              <w:t>2033 г.</w:t>
            </w:r>
          </w:p>
        </w:tc>
        <w:tc>
          <w:tcPr>
            <w:tcW w:w="850" w:type="dxa"/>
            <w:tcBorders>
              <w:top w:val="nil"/>
              <w:left w:val="nil"/>
              <w:bottom w:val="single" w:sz="4" w:space="0" w:color="auto"/>
              <w:right w:val="single" w:sz="4" w:space="0" w:color="auto"/>
            </w:tcBorders>
            <w:shd w:val="clear" w:color="auto" w:fill="auto"/>
            <w:vAlign w:val="center"/>
            <w:hideMark/>
          </w:tcPr>
          <w:p w14:paraId="23079EFD" w14:textId="77777777" w:rsidR="006E7EBB" w:rsidRPr="00E9286F" w:rsidRDefault="006E7EBB" w:rsidP="008D00DB">
            <w:pPr>
              <w:jc w:val="center"/>
              <w:rPr>
                <w:b/>
                <w:bCs/>
                <w:color w:val="000000"/>
              </w:rPr>
            </w:pPr>
            <w:r w:rsidRPr="00E9286F">
              <w:rPr>
                <w:b/>
                <w:bCs/>
                <w:color w:val="000000"/>
              </w:rPr>
              <w:t>2034 г.</w:t>
            </w:r>
          </w:p>
        </w:tc>
        <w:tc>
          <w:tcPr>
            <w:tcW w:w="851" w:type="dxa"/>
            <w:tcBorders>
              <w:top w:val="nil"/>
              <w:left w:val="nil"/>
              <w:bottom w:val="single" w:sz="4" w:space="0" w:color="auto"/>
              <w:right w:val="single" w:sz="4" w:space="0" w:color="auto"/>
            </w:tcBorders>
            <w:shd w:val="clear" w:color="auto" w:fill="auto"/>
            <w:vAlign w:val="center"/>
            <w:hideMark/>
          </w:tcPr>
          <w:p w14:paraId="766B1CDC" w14:textId="77777777" w:rsidR="006E7EBB" w:rsidRPr="00E9286F" w:rsidRDefault="006E7EBB" w:rsidP="008D00DB">
            <w:pPr>
              <w:jc w:val="center"/>
              <w:rPr>
                <w:b/>
                <w:bCs/>
                <w:color w:val="000000"/>
              </w:rPr>
            </w:pPr>
            <w:r w:rsidRPr="00E9286F">
              <w:rPr>
                <w:b/>
                <w:bCs/>
                <w:color w:val="000000"/>
              </w:rPr>
              <w:t>2035 г.</w:t>
            </w:r>
          </w:p>
        </w:tc>
        <w:tc>
          <w:tcPr>
            <w:tcW w:w="850" w:type="dxa"/>
            <w:tcBorders>
              <w:top w:val="nil"/>
              <w:left w:val="nil"/>
              <w:bottom w:val="single" w:sz="4" w:space="0" w:color="auto"/>
              <w:right w:val="single" w:sz="4" w:space="0" w:color="auto"/>
            </w:tcBorders>
            <w:shd w:val="clear" w:color="auto" w:fill="auto"/>
            <w:vAlign w:val="center"/>
            <w:hideMark/>
          </w:tcPr>
          <w:p w14:paraId="063F12AB" w14:textId="77777777" w:rsidR="006E7EBB" w:rsidRPr="00E9286F" w:rsidRDefault="006E7EBB" w:rsidP="008D00DB">
            <w:pPr>
              <w:jc w:val="center"/>
              <w:rPr>
                <w:b/>
                <w:bCs/>
                <w:color w:val="000000"/>
              </w:rPr>
            </w:pPr>
            <w:r w:rsidRPr="00E9286F">
              <w:rPr>
                <w:b/>
                <w:bCs/>
                <w:color w:val="000000"/>
              </w:rPr>
              <w:t>2036 г.</w:t>
            </w:r>
          </w:p>
        </w:tc>
        <w:tc>
          <w:tcPr>
            <w:tcW w:w="876" w:type="dxa"/>
            <w:tcBorders>
              <w:top w:val="nil"/>
              <w:left w:val="nil"/>
              <w:bottom w:val="single" w:sz="4" w:space="0" w:color="auto"/>
              <w:right w:val="single" w:sz="4" w:space="0" w:color="auto"/>
            </w:tcBorders>
            <w:shd w:val="clear" w:color="auto" w:fill="auto"/>
            <w:vAlign w:val="center"/>
            <w:hideMark/>
          </w:tcPr>
          <w:p w14:paraId="3CBBEF95" w14:textId="77777777" w:rsidR="006E7EBB" w:rsidRPr="00E9286F" w:rsidRDefault="006E7EBB" w:rsidP="008D00DB">
            <w:pPr>
              <w:jc w:val="center"/>
              <w:rPr>
                <w:b/>
                <w:bCs/>
                <w:color w:val="000000"/>
              </w:rPr>
            </w:pPr>
            <w:r w:rsidRPr="00E9286F">
              <w:rPr>
                <w:b/>
                <w:bCs/>
                <w:color w:val="000000"/>
              </w:rPr>
              <w:t>2037 г.</w:t>
            </w:r>
          </w:p>
        </w:tc>
        <w:tc>
          <w:tcPr>
            <w:tcW w:w="825" w:type="dxa"/>
            <w:tcBorders>
              <w:top w:val="nil"/>
              <w:left w:val="nil"/>
              <w:bottom w:val="single" w:sz="4" w:space="0" w:color="auto"/>
              <w:right w:val="single" w:sz="4" w:space="0" w:color="auto"/>
            </w:tcBorders>
            <w:shd w:val="clear" w:color="auto" w:fill="auto"/>
            <w:vAlign w:val="center"/>
            <w:hideMark/>
          </w:tcPr>
          <w:p w14:paraId="10E2E938" w14:textId="77777777" w:rsidR="006E7EBB" w:rsidRPr="00E9286F" w:rsidRDefault="006E7EBB" w:rsidP="008D00DB">
            <w:pPr>
              <w:jc w:val="center"/>
              <w:rPr>
                <w:b/>
                <w:bCs/>
                <w:color w:val="000000"/>
              </w:rPr>
            </w:pPr>
            <w:r w:rsidRPr="00E9286F">
              <w:rPr>
                <w:b/>
                <w:bCs/>
                <w:color w:val="000000"/>
              </w:rPr>
              <w:t>2038 г.</w:t>
            </w:r>
          </w:p>
        </w:tc>
        <w:tc>
          <w:tcPr>
            <w:tcW w:w="851" w:type="dxa"/>
            <w:tcBorders>
              <w:top w:val="nil"/>
              <w:left w:val="nil"/>
              <w:bottom w:val="single" w:sz="4" w:space="0" w:color="auto"/>
              <w:right w:val="single" w:sz="4" w:space="0" w:color="auto"/>
            </w:tcBorders>
            <w:shd w:val="clear" w:color="auto" w:fill="auto"/>
            <w:vAlign w:val="center"/>
            <w:hideMark/>
          </w:tcPr>
          <w:p w14:paraId="6C19C4C2" w14:textId="77777777" w:rsidR="006E7EBB" w:rsidRPr="00E9286F" w:rsidRDefault="006E7EBB" w:rsidP="008D00DB">
            <w:pPr>
              <w:jc w:val="center"/>
              <w:rPr>
                <w:b/>
                <w:bCs/>
                <w:color w:val="000000"/>
              </w:rPr>
            </w:pPr>
            <w:r w:rsidRPr="00E9286F">
              <w:rPr>
                <w:b/>
                <w:bCs/>
                <w:color w:val="000000"/>
              </w:rPr>
              <w:t>2039 г.</w:t>
            </w:r>
          </w:p>
        </w:tc>
        <w:tc>
          <w:tcPr>
            <w:tcW w:w="850" w:type="dxa"/>
            <w:tcBorders>
              <w:top w:val="nil"/>
              <w:left w:val="nil"/>
              <w:bottom w:val="single" w:sz="4" w:space="0" w:color="auto"/>
              <w:right w:val="single" w:sz="4" w:space="0" w:color="auto"/>
            </w:tcBorders>
            <w:shd w:val="clear" w:color="auto" w:fill="auto"/>
            <w:vAlign w:val="center"/>
            <w:hideMark/>
          </w:tcPr>
          <w:p w14:paraId="339E4841" w14:textId="77777777" w:rsidR="006E7EBB" w:rsidRPr="00E9286F" w:rsidRDefault="006E7EBB" w:rsidP="008D00DB">
            <w:pPr>
              <w:jc w:val="center"/>
              <w:rPr>
                <w:b/>
                <w:bCs/>
                <w:color w:val="000000"/>
              </w:rPr>
            </w:pPr>
            <w:r w:rsidRPr="00E9286F">
              <w:rPr>
                <w:b/>
                <w:bCs/>
                <w:color w:val="000000"/>
              </w:rPr>
              <w:t>204 г.0</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46B02A" w14:textId="77777777" w:rsidR="006E7EBB" w:rsidRPr="00E9286F" w:rsidRDefault="006E7EBB" w:rsidP="008D00DB">
            <w:pPr>
              <w:rPr>
                <w:b/>
                <w:bCs/>
                <w:color w:val="000000"/>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4E13131" w14:textId="77777777" w:rsidR="006E7EBB" w:rsidRPr="00E9286F" w:rsidRDefault="006E7EBB" w:rsidP="008D00DB">
            <w:pPr>
              <w:rPr>
                <w:b/>
                <w:bCs/>
                <w:color w:val="000000"/>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292142" w14:textId="77777777" w:rsidR="006E7EBB" w:rsidRPr="00E9286F" w:rsidRDefault="006E7EBB" w:rsidP="008D00DB">
            <w:pPr>
              <w:rPr>
                <w:b/>
                <w:bCs/>
                <w:color w:val="000000"/>
                <w:sz w:val="22"/>
              </w:rPr>
            </w:pPr>
          </w:p>
        </w:tc>
      </w:tr>
      <w:tr w:rsidR="006E7EBB" w:rsidRPr="00E9286F" w14:paraId="4B07BAEF" w14:textId="77777777" w:rsidTr="008D00DB">
        <w:trPr>
          <w:trHeight w:val="20"/>
        </w:trPr>
        <w:tc>
          <w:tcPr>
            <w:tcW w:w="610" w:type="dxa"/>
            <w:tcBorders>
              <w:top w:val="nil"/>
              <w:left w:val="single" w:sz="4" w:space="0" w:color="auto"/>
              <w:bottom w:val="single" w:sz="4" w:space="0" w:color="auto"/>
              <w:right w:val="single" w:sz="4" w:space="0" w:color="auto"/>
            </w:tcBorders>
            <w:shd w:val="clear" w:color="000000" w:fill="C5D9F1"/>
            <w:vAlign w:val="center"/>
            <w:hideMark/>
          </w:tcPr>
          <w:p w14:paraId="0B72A921" w14:textId="77777777" w:rsidR="006E7EBB" w:rsidRPr="00E9286F" w:rsidRDefault="006E7EBB" w:rsidP="008D00DB">
            <w:pPr>
              <w:jc w:val="center"/>
              <w:rPr>
                <w:b/>
                <w:bCs/>
                <w:color w:val="000000"/>
                <w:sz w:val="22"/>
              </w:rPr>
            </w:pPr>
            <w:r w:rsidRPr="00E9286F">
              <w:rPr>
                <w:b/>
                <w:bCs/>
                <w:color w:val="000000"/>
                <w:sz w:val="22"/>
              </w:rPr>
              <w:t>1</w:t>
            </w:r>
          </w:p>
        </w:tc>
        <w:tc>
          <w:tcPr>
            <w:tcW w:w="21215" w:type="dxa"/>
            <w:gridSpan w:val="22"/>
            <w:tcBorders>
              <w:top w:val="nil"/>
              <w:left w:val="nil"/>
              <w:bottom w:val="single" w:sz="4" w:space="0" w:color="auto"/>
              <w:right w:val="single" w:sz="4" w:space="0" w:color="auto"/>
            </w:tcBorders>
            <w:shd w:val="clear" w:color="000000" w:fill="C5D9F1"/>
            <w:noWrap/>
            <w:vAlign w:val="center"/>
            <w:hideMark/>
          </w:tcPr>
          <w:p w14:paraId="48CF128E" w14:textId="77777777" w:rsidR="006E7EBB" w:rsidRPr="00E9286F" w:rsidRDefault="006E7EBB" w:rsidP="008D00DB">
            <w:pPr>
              <w:rPr>
                <w:b/>
                <w:bCs/>
                <w:color w:val="000000"/>
                <w:sz w:val="22"/>
              </w:rPr>
            </w:pPr>
            <w:r w:rsidRPr="00E9286F">
              <w:rPr>
                <w:b/>
                <w:bCs/>
                <w:color w:val="000000"/>
                <w:sz w:val="22"/>
              </w:rPr>
              <w:t>Характеристика муниципального образования  </w:t>
            </w:r>
          </w:p>
        </w:tc>
      </w:tr>
      <w:tr w:rsidR="006E7EBB" w:rsidRPr="00E9286F" w14:paraId="229B811F"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029B4B81" w14:textId="77777777" w:rsidR="006E7EBB" w:rsidRPr="00E9286F" w:rsidRDefault="006E7EBB" w:rsidP="008D00DB">
            <w:pPr>
              <w:jc w:val="center"/>
              <w:rPr>
                <w:b/>
                <w:bCs/>
                <w:color w:val="000000"/>
                <w:sz w:val="22"/>
              </w:rPr>
            </w:pPr>
            <w:r w:rsidRPr="00E9286F">
              <w:rPr>
                <w:b/>
                <w:bCs/>
                <w:color w:val="000000"/>
                <w:sz w:val="22"/>
              </w:rPr>
              <w:t>1.1</w:t>
            </w:r>
          </w:p>
        </w:tc>
        <w:tc>
          <w:tcPr>
            <w:tcW w:w="2929" w:type="dxa"/>
            <w:tcBorders>
              <w:top w:val="nil"/>
              <w:left w:val="nil"/>
              <w:bottom w:val="single" w:sz="4" w:space="0" w:color="auto"/>
              <w:right w:val="single" w:sz="4" w:space="0" w:color="auto"/>
            </w:tcBorders>
            <w:shd w:val="clear" w:color="auto" w:fill="auto"/>
            <w:vAlign w:val="center"/>
            <w:hideMark/>
          </w:tcPr>
          <w:p w14:paraId="1AAC3DD3" w14:textId="77777777" w:rsidR="006E7EBB" w:rsidRPr="00E9286F" w:rsidRDefault="006E7EBB" w:rsidP="008D00DB">
            <w:pPr>
              <w:rPr>
                <w:b/>
                <w:bCs/>
                <w:color w:val="000000"/>
                <w:sz w:val="22"/>
              </w:rPr>
            </w:pPr>
            <w:r w:rsidRPr="00E9286F">
              <w:rPr>
                <w:b/>
                <w:bCs/>
                <w:color w:val="000000"/>
                <w:sz w:val="22"/>
              </w:rPr>
              <w:t>Земли городского поселения Фёдоровский</w:t>
            </w:r>
          </w:p>
        </w:tc>
        <w:tc>
          <w:tcPr>
            <w:tcW w:w="851" w:type="dxa"/>
            <w:tcBorders>
              <w:top w:val="nil"/>
              <w:left w:val="nil"/>
              <w:bottom w:val="single" w:sz="4" w:space="0" w:color="auto"/>
              <w:right w:val="single" w:sz="4" w:space="0" w:color="auto"/>
            </w:tcBorders>
            <w:shd w:val="clear" w:color="auto" w:fill="auto"/>
            <w:vAlign w:val="center"/>
            <w:hideMark/>
          </w:tcPr>
          <w:p w14:paraId="5CCC96B4" w14:textId="77777777" w:rsidR="006E7EBB" w:rsidRPr="00E9286F" w:rsidRDefault="006E7EBB" w:rsidP="008D00DB">
            <w:pPr>
              <w:jc w:val="center"/>
              <w:rPr>
                <w:b/>
                <w:bCs/>
                <w:color w:val="000000"/>
                <w:sz w:val="22"/>
              </w:rPr>
            </w:pPr>
            <w:r w:rsidRPr="00E9286F">
              <w:rPr>
                <w:b/>
                <w:bCs/>
                <w:color w:val="000000"/>
                <w:sz w:val="22"/>
              </w:rPr>
              <w:t>га</w:t>
            </w:r>
          </w:p>
        </w:tc>
        <w:tc>
          <w:tcPr>
            <w:tcW w:w="850" w:type="dxa"/>
            <w:tcBorders>
              <w:top w:val="nil"/>
              <w:left w:val="nil"/>
              <w:bottom w:val="single" w:sz="4" w:space="0" w:color="auto"/>
              <w:right w:val="single" w:sz="4" w:space="0" w:color="auto"/>
            </w:tcBorders>
            <w:shd w:val="clear" w:color="auto" w:fill="auto"/>
            <w:vAlign w:val="center"/>
            <w:hideMark/>
          </w:tcPr>
          <w:p w14:paraId="2FBE5A13" w14:textId="77777777" w:rsidR="006E7EBB" w:rsidRPr="00E9286F" w:rsidRDefault="006E7EBB" w:rsidP="008D00DB">
            <w:pPr>
              <w:jc w:val="center"/>
              <w:rPr>
                <w:b/>
                <w:bCs/>
                <w:sz w:val="22"/>
              </w:rPr>
            </w:pPr>
            <w:r w:rsidRPr="00E9286F">
              <w:rPr>
                <w:b/>
                <w:bCs/>
                <w:sz w:val="22"/>
              </w:rPr>
              <w:t xml:space="preserve">6 008 </w:t>
            </w:r>
          </w:p>
        </w:tc>
        <w:tc>
          <w:tcPr>
            <w:tcW w:w="851" w:type="dxa"/>
            <w:tcBorders>
              <w:top w:val="nil"/>
              <w:left w:val="nil"/>
              <w:bottom w:val="single" w:sz="4" w:space="0" w:color="auto"/>
              <w:right w:val="single" w:sz="4" w:space="0" w:color="auto"/>
            </w:tcBorders>
            <w:shd w:val="clear" w:color="auto" w:fill="auto"/>
            <w:vAlign w:val="center"/>
            <w:hideMark/>
          </w:tcPr>
          <w:p w14:paraId="349246D9" w14:textId="77777777" w:rsidR="006E7EBB" w:rsidRPr="00E9286F" w:rsidRDefault="006E7EBB" w:rsidP="008D00DB">
            <w:pPr>
              <w:jc w:val="center"/>
              <w:rPr>
                <w:b/>
                <w:bCs/>
                <w:sz w:val="22"/>
              </w:rPr>
            </w:pPr>
            <w:r w:rsidRPr="00E9286F">
              <w:rPr>
                <w:b/>
                <w:bCs/>
                <w:sz w:val="22"/>
              </w:rPr>
              <w:t xml:space="preserve">6 008 </w:t>
            </w:r>
          </w:p>
        </w:tc>
        <w:tc>
          <w:tcPr>
            <w:tcW w:w="850" w:type="dxa"/>
            <w:tcBorders>
              <w:top w:val="nil"/>
              <w:left w:val="nil"/>
              <w:bottom w:val="single" w:sz="4" w:space="0" w:color="auto"/>
              <w:right w:val="single" w:sz="4" w:space="0" w:color="auto"/>
            </w:tcBorders>
            <w:shd w:val="clear" w:color="auto" w:fill="auto"/>
            <w:vAlign w:val="center"/>
          </w:tcPr>
          <w:p w14:paraId="6AB4B24B" w14:textId="77777777" w:rsidR="006E7EBB" w:rsidRPr="00E9286F" w:rsidRDefault="006E7EBB" w:rsidP="008D00DB">
            <w:pPr>
              <w:jc w:val="center"/>
              <w:rPr>
                <w:b/>
                <w:bCs/>
                <w:sz w:val="22"/>
              </w:rPr>
            </w:pPr>
            <w:r w:rsidRPr="00E9286F">
              <w:rPr>
                <w:b/>
                <w:bCs/>
                <w:sz w:val="22"/>
              </w:rPr>
              <w:t xml:space="preserve">6 008 </w:t>
            </w:r>
          </w:p>
        </w:tc>
        <w:tc>
          <w:tcPr>
            <w:tcW w:w="851" w:type="dxa"/>
            <w:tcBorders>
              <w:top w:val="nil"/>
              <w:left w:val="nil"/>
              <w:bottom w:val="single" w:sz="4" w:space="0" w:color="auto"/>
              <w:right w:val="single" w:sz="4" w:space="0" w:color="auto"/>
            </w:tcBorders>
            <w:shd w:val="clear" w:color="auto" w:fill="auto"/>
            <w:vAlign w:val="center"/>
          </w:tcPr>
          <w:p w14:paraId="3128E1AE" w14:textId="77777777" w:rsidR="006E7EBB" w:rsidRPr="00E9286F" w:rsidRDefault="006E7EBB" w:rsidP="008D00DB">
            <w:pPr>
              <w:jc w:val="center"/>
              <w:rPr>
                <w:b/>
                <w:bCs/>
                <w:sz w:val="22"/>
              </w:rPr>
            </w:pPr>
            <w:r w:rsidRPr="00E9286F">
              <w:rPr>
                <w:b/>
                <w:bCs/>
                <w:sz w:val="22"/>
              </w:rPr>
              <w:t xml:space="preserve">6 008 </w:t>
            </w:r>
          </w:p>
        </w:tc>
        <w:tc>
          <w:tcPr>
            <w:tcW w:w="850" w:type="dxa"/>
            <w:tcBorders>
              <w:top w:val="nil"/>
              <w:left w:val="nil"/>
              <w:bottom w:val="single" w:sz="4" w:space="0" w:color="auto"/>
              <w:right w:val="single" w:sz="4" w:space="0" w:color="auto"/>
            </w:tcBorders>
            <w:shd w:val="clear" w:color="auto" w:fill="auto"/>
            <w:vAlign w:val="center"/>
          </w:tcPr>
          <w:p w14:paraId="0866A269" w14:textId="77777777" w:rsidR="006E7EBB" w:rsidRPr="00E9286F" w:rsidRDefault="006E7EBB" w:rsidP="008D00DB">
            <w:pPr>
              <w:jc w:val="center"/>
              <w:rPr>
                <w:b/>
                <w:bCs/>
                <w:sz w:val="22"/>
              </w:rPr>
            </w:pPr>
            <w:r w:rsidRPr="00E9286F">
              <w:rPr>
                <w:b/>
                <w:bCs/>
                <w:sz w:val="22"/>
              </w:rPr>
              <w:t xml:space="preserve">6 008 </w:t>
            </w:r>
          </w:p>
        </w:tc>
        <w:tc>
          <w:tcPr>
            <w:tcW w:w="851" w:type="dxa"/>
            <w:tcBorders>
              <w:top w:val="nil"/>
              <w:left w:val="nil"/>
              <w:bottom w:val="single" w:sz="4" w:space="0" w:color="auto"/>
              <w:right w:val="single" w:sz="4" w:space="0" w:color="auto"/>
            </w:tcBorders>
            <w:shd w:val="clear" w:color="auto" w:fill="auto"/>
            <w:vAlign w:val="center"/>
          </w:tcPr>
          <w:p w14:paraId="64715395" w14:textId="77777777" w:rsidR="006E7EBB" w:rsidRPr="00E9286F" w:rsidRDefault="006E7EBB" w:rsidP="008D00DB">
            <w:pPr>
              <w:jc w:val="center"/>
              <w:rPr>
                <w:b/>
                <w:bCs/>
                <w:sz w:val="22"/>
              </w:rPr>
            </w:pPr>
            <w:r w:rsidRPr="00E9286F">
              <w:rPr>
                <w:b/>
                <w:bCs/>
                <w:sz w:val="22"/>
              </w:rPr>
              <w:t xml:space="preserve">6 008 </w:t>
            </w:r>
          </w:p>
        </w:tc>
        <w:tc>
          <w:tcPr>
            <w:tcW w:w="850" w:type="dxa"/>
            <w:tcBorders>
              <w:top w:val="nil"/>
              <w:left w:val="nil"/>
              <w:bottom w:val="single" w:sz="4" w:space="0" w:color="auto"/>
              <w:right w:val="single" w:sz="4" w:space="0" w:color="auto"/>
            </w:tcBorders>
            <w:shd w:val="clear" w:color="auto" w:fill="auto"/>
            <w:vAlign w:val="center"/>
          </w:tcPr>
          <w:p w14:paraId="6AA0793B" w14:textId="77777777" w:rsidR="006E7EBB" w:rsidRPr="00E9286F" w:rsidRDefault="006E7EBB" w:rsidP="008D00DB">
            <w:pPr>
              <w:jc w:val="center"/>
              <w:rPr>
                <w:b/>
                <w:bCs/>
                <w:sz w:val="22"/>
              </w:rPr>
            </w:pPr>
            <w:r w:rsidRPr="00E9286F">
              <w:rPr>
                <w:b/>
                <w:bCs/>
                <w:sz w:val="22"/>
              </w:rPr>
              <w:t xml:space="preserve">6 008 </w:t>
            </w:r>
          </w:p>
        </w:tc>
        <w:tc>
          <w:tcPr>
            <w:tcW w:w="851" w:type="dxa"/>
            <w:tcBorders>
              <w:top w:val="nil"/>
              <w:left w:val="nil"/>
              <w:bottom w:val="single" w:sz="4" w:space="0" w:color="auto"/>
              <w:right w:val="single" w:sz="4" w:space="0" w:color="auto"/>
            </w:tcBorders>
            <w:shd w:val="clear" w:color="auto" w:fill="auto"/>
            <w:vAlign w:val="center"/>
          </w:tcPr>
          <w:p w14:paraId="2957C12C" w14:textId="77777777" w:rsidR="006E7EBB" w:rsidRPr="00E9286F" w:rsidRDefault="006E7EBB" w:rsidP="008D00DB">
            <w:pPr>
              <w:jc w:val="center"/>
              <w:rPr>
                <w:b/>
                <w:bCs/>
                <w:sz w:val="22"/>
              </w:rPr>
            </w:pPr>
            <w:r w:rsidRPr="00E9286F">
              <w:rPr>
                <w:b/>
                <w:bCs/>
                <w:sz w:val="22"/>
              </w:rPr>
              <w:t xml:space="preserve">6 008 </w:t>
            </w:r>
          </w:p>
        </w:tc>
        <w:tc>
          <w:tcPr>
            <w:tcW w:w="850" w:type="dxa"/>
            <w:tcBorders>
              <w:top w:val="nil"/>
              <w:left w:val="nil"/>
              <w:bottom w:val="single" w:sz="4" w:space="0" w:color="auto"/>
              <w:right w:val="single" w:sz="4" w:space="0" w:color="auto"/>
            </w:tcBorders>
            <w:shd w:val="clear" w:color="auto" w:fill="auto"/>
            <w:vAlign w:val="center"/>
          </w:tcPr>
          <w:p w14:paraId="269A8EAD" w14:textId="77777777" w:rsidR="006E7EBB" w:rsidRPr="00E9286F" w:rsidRDefault="006E7EBB" w:rsidP="008D00DB">
            <w:pPr>
              <w:jc w:val="center"/>
              <w:rPr>
                <w:b/>
                <w:bCs/>
                <w:sz w:val="22"/>
              </w:rPr>
            </w:pPr>
            <w:r w:rsidRPr="00E9286F">
              <w:rPr>
                <w:b/>
                <w:bCs/>
                <w:sz w:val="22"/>
              </w:rPr>
              <w:t xml:space="preserve">6 008 </w:t>
            </w:r>
          </w:p>
        </w:tc>
        <w:tc>
          <w:tcPr>
            <w:tcW w:w="851" w:type="dxa"/>
            <w:tcBorders>
              <w:top w:val="nil"/>
              <w:left w:val="nil"/>
              <w:bottom w:val="single" w:sz="4" w:space="0" w:color="auto"/>
              <w:right w:val="single" w:sz="4" w:space="0" w:color="auto"/>
            </w:tcBorders>
            <w:shd w:val="clear" w:color="auto" w:fill="auto"/>
            <w:vAlign w:val="center"/>
          </w:tcPr>
          <w:p w14:paraId="12604696" w14:textId="77777777" w:rsidR="006E7EBB" w:rsidRPr="00E9286F" w:rsidRDefault="006E7EBB" w:rsidP="008D00DB">
            <w:pPr>
              <w:jc w:val="center"/>
              <w:rPr>
                <w:b/>
                <w:bCs/>
                <w:sz w:val="22"/>
              </w:rPr>
            </w:pPr>
            <w:r w:rsidRPr="00E9286F">
              <w:rPr>
                <w:b/>
                <w:bCs/>
                <w:sz w:val="22"/>
              </w:rPr>
              <w:t xml:space="preserve">6 008 </w:t>
            </w:r>
          </w:p>
        </w:tc>
        <w:tc>
          <w:tcPr>
            <w:tcW w:w="850" w:type="dxa"/>
            <w:tcBorders>
              <w:top w:val="nil"/>
              <w:left w:val="nil"/>
              <w:bottom w:val="single" w:sz="4" w:space="0" w:color="auto"/>
              <w:right w:val="single" w:sz="4" w:space="0" w:color="auto"/>
            </w:tcBorders>
            <w:shd w:val="clear" w:color="auto" w:fill="auto"/>
            <w:vAlign w:val="center"/>
          </w:tcPr>
          <w:p w14:paraId="1280A3C3" w14:textId="77777777" w:rsidR="006E7EBB" w:rsidRPr="00E9286F" w:rsidRDefault="006E7EBB" w:rsidP="008D00DB">
            <w:pPr>
              <w:jc w:val="center"/>
              <w:rPr>
                <w:b/>
                <w:bCs/>
                <w:sz w:val="22"/>
              </w:rPr>
            </w:pPr>
            <w:r w:rsidRPr="00E9286F">
              <w:rPr>
                <w:b/>
                <w:bCs/>
                <w:sz w:val="22"/>
              </w:rPr>
              <w:t xml:space="preserve">6 008 </w:t>
            </w:r>
          </w:p>
        </w:tc>
        <w:tc>
          <w:tcPr>
            <w:tcW w:w="851" w:type="dxa"/>
            <w:tcBorders>
              <w:top w:val="nil"/>
              <w:left w:val="nil"/>
              <w:bottom w:val="single" w:sz="4" w:space="0" w:color="auto"/>
              <w:right w:val="single" w:sz="4" w:space="0" w:color="auto"/>
            </w:tcBorders>
            <w:shd w:val="clear" w:color="auto" w:fill="auto"/>
            <w:vAlign w:val="center"/>
          </w:tcPr>
          <w:p w14:paraId="6C173D50" w14:textId="77777777" w:rsidR="006E7EBB" w:rsidRPr="00E9286F" w:rsidRDefault="006E7EBB" w:rsidP="008D00DB">
            <w:pPr>
              <w:rPr>
                <w:b/>
                <w:bCs/>
                <w:sz w:val="22"/>
              </w:rPr>
            </w:pPr>
            <w:r w:rsidRPr="00E9286F">
              <w:rPr>
                <w:b/>
                <w:bCs/>
                <w:sz w:val="22"/>
              </w:rPr>
              <w:t xml:space="preserve">6 008 </w:t>
            </w:r>
          </w:p>
        </w:tc>
        <w:tc>
          <w:tcPr>
            <w:tcW w:w="850" w:type="dxa"/>
            <w:tcBorders>
              <w:top w:val="nil"/>
              <w:left w:val="nil"/>
              <w:bottom w:val="single" w:sz="4" w:space="0" w:color="auto"/>
              <w:right w:val="single" w:sz="4" w:space="0" w:color="auto"/>
            </w:tcBorders>
            <w:shd w:val="clear" w:color="auto" w:fill="auto"/>
            <w:vAlign w:val="center"/>
          </w:tcPr>
          <w:p w14:paraId="52981F39" w14:textId="77777777" w:rsidR="006E7EBB" w:rsidRPr="00E9286F" w:rsidRDefault="006E7EBB" w:rsidP="008D00DB">
            <w:pPr>
              <w:rPr>
                <w:b/>
                <w:bCs/>
                <w:sz w:val="22"/>
              </w:rPr>
            </w:pPr>
            <w:r w:rsidRPr="00E9286F">
              <w:rPr>
                <w:b/>
                <w:bCs/>
                <w:sz w:val="22"/>
              </w:rPr>
              <w:t xml:space="preserve">6 008 </w:t>
            </w:r>
          </w:p>
        </w:tc>
        <w:tc>
          <w:tcPr>
            <w:tcW w:w="876" w:type="dxa"/>
            <w:tcBorders>
              <w:top w:val="nil"/>
              <w:left w:val="nil"/>
              <w:bottom w:val="single" w:sz="4" w:space="0" w:color="auto"/>
              <w:right w:val="single" w:sz="4" w:space="0" w:color="auto"/>
            </w:tcBorders>
            <w:shd w:val="clear" w:color="auto" w:fill="auto"/>
            <w:vAlign w:val="center"/>
          </w:tcPr>
          <w:p w14:paraId="30F29C9C" w14:textId="77777777" w:rsidR="006E7EBB" w:rsidRPr="00E9286F" w:rsidRDefault="006E7EBB" w:rsidP="008D00DB">
            <w:pPr>
              <w:rPr>
                <w:b/>
                <w:bCs/>
                <w:sz w:val="22"/>
              </w:rPr>
            </w:pPr>
            <w:r w:rsidRPr="00E9286F">
              <w:rPr>
                <w:b/>
                <w:bCs/>
                <w:sz w:val="22"/>
              </w:rPr>
              <w:t xml:space="preserve">6 008 </w:t>
            </w:r>
          </w:p>
        </w:tc>
        <w:tc>
          <w:tcPr>
            <w:tcW w:w="825" w:type="dxa"/>
            <w:tcBorders>
              <w:top w:val="nil"/>
              <w:left w:val="nil"/>
              <w:bottom w:val="single" w:sz="4" w:space="0" w:color="auto"/>
              <w:right w:val="single" w:sz="4" w:space="0" w:color="auto"/>
            </w:tcBorders>
            <w:shd w:val="clear" w:color="auto" w:fill="auto"/>
            <w:vAlign w:val="center"/>
          </w:tcPr>
          <w:p w14:paraId="666ECA69" w14:textId="77777777" w:rsidR="006E7EBB" w:rsidRPr="00E9286F" w:rsidRDefault="006E7EBB" w:rsidP="008D00DB">
            <w:pPr>
              <w:rPr>
                <w:b/>
                <w:bCs/>
                <w:sz w:val="22"/>
              </w:rPr>
            </w:pPr>
            <w:r w:rsidRPr="00E9286F">
              <w:rPr>
                <w:b/>
                <w:bCs/>
                <w:sz w:val="22"/>
              </w:rPr>
              <w:t xml:space="preserve">6 008 </w:t>
            </w:r>
          </w:p>
        </w:tc>
        <w:tc>
          <w:tcPr>
            <w:tcW w:w="851" w:type="dxa"/>
            <w:tcBorders>
              <w:top w:val="nil"/>
              <w:left w:val="nil"/>
              <w:bottom w:val="single" w:sz="4" w:space="0" w:color="auto"/>
              <w:right w:val="single" w:sz="4" w:space="0" w:color="auto"/>
            </w:tcBorders>
            <w:shd w:val="clear" w:color="auto" w:fill="auto"/>
            <w:vAlign w:val="center"/>
          </w:tcPr>
          <w:p w14:paraId="435811C2" w14:textId="77777777" w:rsidR="006E7EBB" w:rsidRPr="00E9286F" w:rsidRDefault="006E7EBB" w:rsidP="008D00DB">
            <w:pPr>
              <w:rPr>
                <w:b/>
                <w:bCs/>
                <w:sz w:val="22"/>
              </w:rPr>
            </w:pPr>
            <w:r w:rsidRPr="00E9286F">
              <w:rPr>
                <w:b/>
                <w:bCs/>
                <w:sz w:val="22"/>
              </w:rPr>
              <w:t xml:space="preserve">6 008 </w:t>
            </w:r>
          </w:p>
        </w:tc>
        <w:tc>
          <w:tcPr>
            <w:tcW w:w="850" w:type="dxa"/>
            <w:tcBorders>
              <w:top w:val="nil"/>
              <w:left w:val="nil"/>
              <w:bottom w:val="single" w:sz="4" w:space="0" w:color="auto"/>
              <w:right w:val="single" w:sz="4" w:space="0" w:color="auto"/>
            </w:tcBorders>
            <w:shd w:val="clear" w:color="auto" w:fill="auto"/>
            <w:vAlign w:val="center"/>
          </w:tcPr>
          <w:p w14:paraId="24AE23BC" w14:textId="77777777" w:rsidR="006E7EBB" w:rsidRPr="00E9286F" w:rsidRDefault="006E7EBB" w:rsidP="008D00DB">
            <w:pPr>
              <w:rPr>
                <w:b/>
                <w:bCs/>
                <w:sz w:val="22"/>
              </w:rPr>
            </w:pPr>
            <w:r w:rsidRPr="00E9286F">
              <w:rPr>
                <w:b/>
                <w:bCs/>
                <w:sz w:val="22"/>
              </w:rPr>
              <w:t xml:space="preserve">6 008 </w:t>
            </w:r>
          </w:p>
        </w:tc>
        <w:tc>
          <w:tcPr>
            <w:tcW w:w="992" w:type="dxa"/>
            <w:tcBorders>
              <w:top w:val="nil"/>
              <w:left w:val="nil"/>
              <w:bottom w:val="single" w:sz="4" w:space="0" w:color="auto"/>
              <w:right w:val="single" w:sz="4" w:space="0" w:color="auto"/>
            </w:tcBorders>
            <w:shd w:val="clear" w:color="auto" w:fill="auto"/>
            <w:vAlign w:val="center"/>
            <w:hideMark/>
          </w:tcPr>
          <w:p w14:paraId="479D981F" w14:textId="77777777" w:rsidR="006E7EBB" w:rsidRPr="00E9286F" w:rsidRDefault="006E7EBB" w:rsidP="008D00DB">
            <w:pPr>
              <w:jc w:val="center"/>
              <w:rPr>
                <w:b/>
                <w:bCs/>
                <w:sz w:val="22"/>
              </w:rPr>
            </w:pPr>
            <w:r w:rsidRPr="00E9286F">
              <w:rPr>
                <w:b/>
                <w:bCs/>
                <w:sz w:val="22"/>
              </w:rPr>
              <w:t>100%</w:t>
            </w:r>
          </w:p>
        </w:tc>
        <w:tc>
          <w:tcPr>
            <w:tcW w:w="993" w:type="dxa"/>
            <w:tcBorders>
              <w:top w:val="nil"/>
              <w:left w:val="nil"/>
              <w:bottom w:val="single" w:sz="4" w:space="0" w:color="auto"/>
              <w:right w:val="single" w:sz="4" w:space="0" w:color="auto"/>
            </w:tcBorders>
            <w:shd w:val="clear" w:color="auto" w:fill="auto"/>
            <w:vAlign w:val="center"/>
            <w:hideMark/>
          </w:tcPr>
          <w:p w14:paraId="03E1B947" w14:textId="77777777" w:rsidR="006E7EBB" w:rsidRPr="00E9286F" w:rsidRDefault="006E7EBB" w:rsidP="008D00DB">
            <w:pPr>
              <w:jc w:val="center"/>
              <w:rPr>
                <w:b/>
                <w:bCs/>
                <w:sz w:val="22"/>
              </w:rPr>
            </w:pPr>
            <w:r w:rsidRPr="00E9286F">
              <w:rPr>
                <w:b/>
                <w:bCs/>
                <w:sz w:val="22"/>
              </w:rPr>
              <w:t>100%</w:t>
            </w:r>
          </w:p>
        </w:tc>
        <w:tc>
          <w:tcPr>
            <w:tcW w:w="992" w:type="dxa"/>
            <w:tcBorders>
              <w:top w:val="nil"/>
              <w:left w:val="nil"/>
              <w:bottom w:val="single" w:sz="4" w:space="0" w:color="auto"/>
              <w:right w:val="single" w:sz="4" w:space="0" w:color="auto"/>
            </w:tcBorders>
            <w:shd w:val="clear" w:color="auto" w:fill="auto"/>
            <w:vAlign w:val="center"/>
            <w:hideMark/>
          </w:tcPr>
          <w:p w14:paraId="058D8E5F" w14:textId="77777777" w:rsidR="006E7EBB" w:rsidRPr="00E9286F" w:rsidRDefault="006E7EBB" w:rsidP="008D00DB">
            <w:pPr>
              <w:jc w:val="center"/>
              <w:rPr>
                <w:b/>
                <w:bCs/>
                <w:sz w:val="22"/>
              </w:rPr>
            </w:pPr>
            <w:r w:rsidRPr="00E9286F">
              <w:rPr>
                <w:b/>
                <w:bCs/>
                <w:sz w:val="22"/>
              </w:rPr>
              <w:t>100%</w:t>
            </w:r>
          </w:p>
        </w:tc>
      </w:tr>
      <w:tr w:rsidR="006E7EBB" w:rsidRPr="00E9286F" w14:paraId="4CFEEFEE"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42B534FD" w14:textId="77777777" w:rsidR="006E7EBB" w:rsidRPr="00E9286F" w:rsidRDefault="006E7EBB" w:rsidP="008D00DB">
            <w:pPr>
              <w:jc w:val="center"/>
              <w:rPr>
                <w:b/>
                <w:bCs/>
                <w:color w:val="000000"/>
                <w:sz w:val="22"/>
              </w:rPr>
            </w:pPr>
          </w:p>
        </w:tc>
        <w:tc>
          <w:tcPr>
            <w:tcW w:w="2929" w:type="dxa"/>
            <w:tcBorders>
              <w:top w:val="nil"/>
              <w:left w:val="nil"/>
              <w:bottom w:val="single" w:sz="4" w:space="0" w:color="auto"/>
              <w:right w:val="single" w:sz="4" w:space="0" w:color="auto"/>
            </w:tcBorders>
            <w:shd w:val="clear" w:color="auto" w:fill="auto"/>
            <w:vAlign w:val="center"/>
            <w:hideMark/>
          </w:tcPr>
          <w:p w14:paraId="3CBEA6A0" w14:textId="77777777" w:rsidR="006E7EBB" w:rsidRPr="00E9286F" w:rsidRDefault="006E7EBB" w:rsidP="008D00DB">
            <w:pPr>
              <w:rPr>
                <w:bCs/>
                <w:color w:val="000000"/>
                <w:sz w:val="22"/>
              </w:rPr>
            </w:pPr>
            <w:r w:rsidRPr="00E9286F">
              <w:rPr>
                <w:bCs/>
                <w:color w:val="000000"/>
                <w:sz w:val="22"/>
              </w:rPr>
              <w:t>пгт. Фёдоровский</w:t>
            </w:r>
          </w:p>
        </w:tc>
        <w:tc>
          <w:tcPr>
            <w:tcW w:w="851" w:type="dxa"/>
            <w:tcBorders>
              <w:top w:val="nil"/>
              <w:left w:val="nil"/>
              <w:bottom w:val="single" w:sz="4" w:space="0" w:color="auto"/>
              <w:right w:val="single" w:sz="4" w:space="0" w:color="auto"/>
            </w:tcBorders>
            <w:shd w:val="clear" w:color="auto" w:fill="auto"/>
            <w:vAlign w:val="center"/>
            <w:hideMark/>
          </w:tcPr>
          <w:p w14:paraId="790B245C" w14:textId="77777777" w:rsidR="006E7EBB" w:rsidRPr="00E9286F" w:rsidRDefault="006E7EBB" w:rsidP="008D00DB">
            <w:pPr>
              <w:jc w:val="center"/>
              <w:rPr>
                <w:bCs/>
                <w:color w:val="000000"/>
                <w:sz w:val="22"/>
              </w:rPr>
            </w:pPr>
            <w:r w:rsidRPr="00E9286F">
              <w:rPr>
                <w:bCs/>
                <w:color w:val="000000"/>
                <w:sz w:val="22"/>
              </w:rPr>
              <w:t>га</w:t>
            </w:r>
          </w:p>
        </w:tc>
        <w:tc>
          <w:tcPr>
            <w:tcW w:w="850" w:type="dxa"/>
            <w:tcBorders>
              <w:top w:val="nil"/>
              <w:left w:val="nil"/>
              <w:bottom w:val="single" w:sz="4" w:space="0" w:color="auto"/>
              <w:right w:val="single" w:sz="4" w:space="0" w:color="auto"/>
            </w:tcBorders>
            <w:shd w:val="clear" w:color="auto" w:fill="auto"/>
            <w:vAlign w:val="center"/>
            <w:hideMark/>
          </w:tcPr>
          <w:p w14:paraId="3B7ECE44" w14:textId="77777777" w:rsidR="006E7EBB" w:rsidRPr="00E9286F" w:rsidRDefault="006E7EBB" w:rsidP="008D00DB">
            <w:pPr>
              <w:jc w:val="center"/>
              <w:rPr>
                <w:bCs/>
                <w:sz w:val="22"/>
              </w:rPr>
            </w:pPr>
            <w:r w:rsidRPr="00E9286F">
              <w:rPr>
                <w:bCs/>
                <w:sz w:val="22"/>
              </w:rPr>
              <w:t xml:space="preserve">433,6 </w:t>
            </w:r>
          </w:p>
        </w:tc>
        <w:tc>
          <w:tcPr>
            <w:tcW w:w="851" w:type="dxa"/>
            <w:tcBorders>
              <w:top w:val="nil"/>
              <w:left w:val="nil"/>
              <w:bottom w:val="single" w:sz="4" w:space="0" w:color="auto"/>
              <w:right w:val="single" w:sz="4" w:space="0" w:color="auto"/>
            </w:tcBorders>
            <w:shd w:val="clear" w:color="auto" w:fill="auto"/>
            <w:vAlign w:val="center"/>
            <w:hideMark/>
          </w:tcPr>
          <w:p w14:paraId="0ABBCF76" w14:textId="77777777" w:rsidR="006E7EBB" w:rsidRPr="00E9286F" w:rsidRDefault="006E7EBB" w:rsidP="008D00DB">
            <w:pPr>
              <w:jc w:val="center"/>
              <w:rPr>
                <w:bCs/>
                <w:sz w:val="22"/>
              </w:rPr>
            </w:pPr>
            <w:r w:rsidRPr="00E9286F">
              <w:rPr>
                <w:bCs/>
                <w:sz w:val="22"/>
              </w:rPr>
              <w:t xml:space="preserve">433,6 </w:t>
            </w:r>
          </w:p>
        </w:tc>
        <w:tc>
          <w:tcPr>
            <w:tcW w:w="850" w:type="dxa"/>
            <w:tcBorders>
              <w:top w:val="nil"/>
              <w:left w:val="nil"/>
              <w:bottom w:val="single" w:sz="4" w:space="0" w:color="auto"/>
              <w:right w:val="single" w:sz="4" w:space="0" w:color="auto"/>
            </w:tcBorders>
            <w:shd w:val="clear" w:color="auto" w:fill="auto"/>
            <w:vAlign w:val="center"/>
          </w:tcPr>
          <w:p w14:paraId="6212A3A7" w14:textId="77777777" w:rsidR="006E7EBB" w:rsidRPr="00E9286F" w:rsidRDefault="006E7EBB" w:rsidP="008D00DB">
            <w:pPr>
              <w:jc w:val="center"/>
              <w:rPr>
                <w:bCs/>
                <w:sz w:val="22"/>
              </w:rPr>
            </w:pPr>
            <w:r w:rsidRPr="00E9286F">
              <w:rPr>
                <w:bCs/>
                <w:sz w:val="22"/>
              </w:rPr>
              <w:t xml:space="preserve">433,6 </w:t>
            </w:r>
          </w:p>
        </w:tc>
        <w:tc>
          <w:tcPr>
            <w:tcW w:w="851" w:type="dxa"/>
            <w:tcBorders>
              <w:top w:val="nil"/>
              <w:left w:val="nil"/>
              <w:bottom w:val="single" w:sz="4" w:space="0" w:color="auto"/>
              <w:right w:val="single" w:sz="4" w:space="0" w:color="auto"/>
            </w:tcBorders>
            <w:shd w:val="clear" w:color="auto" w:fill="auto"/>
            <w:vAlign w:val="center"/>
          </w:tcPr>
          <w:p w14:paraId="001D29F2" w14:textId="77777777" w:rsidR="006E7EBB" w:rsidRPr="00E9286F" w:rsidRDefault="006E7EBB" w:rsidP="008D00DB">
            <w:pPr>
              <w:jc w:val="center"/>
              <w:rPr>
                <w:bCs/>
                <w:sz w:val="22"/>
              </w:rPr>
            </w:pPr>
            <w:r w:rsidRPr="00E9286F">
              <w:rPr>
                <w:bCs/>
                <w:sz w:val="22"/>
              </w:rPr>
              <w:t xml:space="preserve">433,6 </w:t>
            </w:r>
          </w:p>
        </w:tc>
        <w:tc>
          <w:tcPr>
            <w:tcW w:w="850" w:type="dxa"/>
            <w:tcBorders>
              <w:top w:val="nil"/>
              <w:left w:val="nil"/>
              <w:bottom w:val="single" w:sz="4" w:space="0" w:color="auto"/>
              <w:right w:val="single" w:sz="4" w:space="0" w:color="auto"/>
            </w:tcBorders>
            <w:shd w:val="clear" w:color="auto" w:fill="auto"/>
            <w:vAlign w:val="center"/>
          </w:tcPr>
          <w:p w14:paraId="79DEC815" w14:textId="77777777" w:rsidR="006E7EBB" w:rsidRPr="00E9286F" w:rsidRDefault="006E7EBB" w:rsidP="008D00DB">
            <w:pPr>
              <w:jc w:val="center"/>
              <w:rPr>
                <w:bCs/>
                <w:sz w:val="22"/>
              </w:rPr>
            </w:pPr>
            <w:r w:rsidRPr="00E9286F">
              <w:rPr>
                <w:bCs/>
                <w:sz w:val="22"/>
              </w:rPr>
              <w:t xml:space="preserve">433,6 </w:t>
            </w:r>
          </w:p>
        </w:tc>
        <w:tc>
          <w:tcPr>
            <w:tcW w:w="851" w:type="dxa"/>
            <w:tcBorders>
              <w:top w:val="nil"/>
              <w:left w:val="nil"/>
              <w:bottom w:val="single" w:sz="4" w:space="0" w:color="auto"/>
              <w:right w:val="single" w:sz="4" w:space="0" w:color="auto"/>
            </w:tcBorders>
            <w:shd w:val="clear" w:color="auto" w:fill="auto"/>
            <w:vAlign w:val="center"/>
          </w:tcPr>
          <w:p w14:paraId="72AEBD0C" w14:textId="77777777" w:rsidR="006E7EBB" w:rsidRPr="00E9286F" w:rsidRDefault="006E7EBB" w:rsidP="008D00DB">
            <w:pPr>
              <w:jc w:val="center"/>
              <w:rPr>
                <w:bCs/>
                <w:sz w:val="22"/>
              </w:rPr>
            </w:pPr>
            <w:r w:rsidRPr="00E9286F">
              <w:rPr>
                <w:bCs/>
                <w:sz w:val="22"/>
              </w:rPr>
              <w:t xml:space="preserve">433,6 </w:t>
            </w:r>
          </w:p>
        </w:tc>
        <w:tc>
          <w:tcPr>
            <w:tcW w:w="850" w:type="dxa"/>
            <w:tcBorders>
              <w:top w:val="nil"/>
              <w:left w:val="nil"/>
              <w:bottom w:val="single" w:sz="4" w:space="0" w:color="auto"/>
              <w:right w:val="single" w:sz="4" w:space="0" w:color="auto"/>
            </w:tcBorders>
            <w:shd w:val="clear" w:color="auto" w:fill="auto"/>
            <w:vAlign w:val="center"/>
          </w:tcPr>
          <w:p w14:paraId="3497617B" w14:textId="77777777" w:rsidR="006E7EBB" w:rsidRPr="00E9286F" w:rsidRDefault="006E7EBB" w:rsidP="008D00DB">
            <w:pPr>
              <w:jc w:val="center"/>
              <w:rPr>
                <w:bCs/>
                <w:sz w:val="22"/>
              </w:rPr>
            </w:pPr>
            <w:r w:rsidRPr="00E9286F">
              <w:rPr>
                <w:bCs/>
                <w:sz w:val="22"/>
              </w:rPr>
              <w:t xml:space="preserve">433,6 </w:t>
            </w:r>
          </w:p>
        </w:tc>
        <w:tc>
          <w:tcPr>
            <w:tcW w:w="851" w:type="dxa"/>
            <w:tcBorders>
              <w:top w:val="nil"/>
              <w:left w:val="nil"/>
              <w:bottom w:val="single" w:sz="4" w:space="0" w:color="auto"/>
              <w:right w:val="single" w:sz="4" w:space="0" w:color="auto"/>
            </w:tcBorders>
            <w:shd w:val="clear" w:color="auto" w:fill="auto"/>
            <w:vAlign w:val="center"/>
          </w:tcPr>
          <w:p w14:paraId="2E8389B8" w14:textId="77777777" w:rsidR="006E7EBB" w:rsidRPr="00E9286F" w:rsidRDefault="006E7EBB" w:rsidP="008D00DB">
            <w:pPr>
              <w:jc w:val="center"/>
              <w:rPr>
                <w:bCs/>
                <w:sz w:val="22"/>
              </w:rPr>
            </w:pPr>
            <w:r w:rsidRPr="00E9286F">
              <w:rPr>
                <w:bCs/>
                <w:sz w:val="22"/>
              </w:rPr>
              <w:t xml:space="preserve">433,6 </w:t>
            </w:r>
          </w:p>
        </w:tc>
        <w:tc>
          <w:tcPr>
            <w:tcW w:w="850" w:type="dxa"/>
            <w:tcBorders>
              <w:top w:val="nil"/>
              <w:left w:val="nil"/>
              <w:bottom w:val="single" w:sz="4" w:space="0" w:color="auto"/>
              <w:right w:val="single" w:sz="4" w:space="0" w:color="auto"/>
            </w:tcBorders>
            <w:shd w:val="clear" w:color="auto" w:fill="auto"/>
            <w:vAlign w:val="center"/>
          </w:tcPr>
          <w:p w14:paraId="0747301D" w14:textId="77777777" w:rsidR="006E7EBB" w:rsidRPr="00E9286F" w:rsidRDefault="006E7EBB" w:rsidP="008D00DB">
            <w:pPr>
              <w:jc w:val="center"/>
              <w:rPr>
                <w:bCs/>
                <w:sz w:val="22"/>
              </w:rPr>
            </w:pPr>
            <w:r w:rsidRPr="00E9286F">
              <w:rPr>
                <w:bCs/>
                <w:sz w:val="22"/>
              </w:rPr>
              <w:t xml:space="preserve">433,6 </w:t>
            </w:r>
          </w:p>
        </w:tc>
        <w:tc>
          <w:tcPr>
            <w:tcW w:w="851" w:type="dxa"/>
            <w:tcBorders>
              <w:top w:val="nil"/>
              <w:left w:val="nil"/>
              <w:bottom w:val="single" w:sz="4" w:space="0" w:color="auto"/>
              <w:right w:val="single" w:sz="4" w:space="0" w:color="auto"/>
            </w:tcBorders>
            <w:shd w:val="clear" w:color="auto" w:fill="auto"/>
            <w:vAlign w:val="center"/>
          </w:tcPr>
          <w:p w14:paraId="510D7AF6" w14:textId="77777777" w:rsidR="006E7EBB" w:rsidRPr="00E9286F" w:rsidRDefault="006E7EBB" w:rsidP="008D00DB">
            <w:pPr>
              <w:jc w:val="center"/>
              <w:rPr>
                <w:bCs/>
                <w:sz w:val="22"/>
              </w:rPr>
            </w:pPr>
            <w:r w:rsidRPr="00E9286F">
              <w:rPr>
                <w:bCs/>
                <w:sz w:val="22"/>
              </w:rPr>
              <w:t xml:space="preserve">433,6 </w:t>
            </w:r>
          </w:p>
        </w:tc>
        <w:tc>
          <w:tcPr>
            <w:tcW w:w="850" w:type="dxa"/>
            <w:tcBorders>
              <w:top w:val="nil"/>
              <w:left w:val="nil"/>
              <w:bottom w:val="single" w:sz="4" w:space="0" w:color="auto"/>
              <w:right w:val="single" w:sz="4" w:space="0" w:color="auto"/>
            </w:tcBorders>
            <w:shd w:val="clear" w:color="auto" w:fill="auto"/>
            <w:vAlign w:val="center"/>
          </w:tcPr>
          <w:p w14:paraId="0D331293" w14:textId="77777777" w:rsidR="006E7EBB" w:rsidRPr="00E9286F" w:rsidRDefault="006E7EBB" w:rsidP="008D00DB">
            <w:pPr>
              <w:jc w:val="center"/>
              <w:rPr>
                <w:bCs/>
                <w:sz w:val="22"/>
              </w:rPr>
            </w:pPr>
            <w:r w:rsidRPr="00E9286F">
              <w:rPr>
                <w:bCs/>
                <w:sz w:val="22"/>
              </w:rPr>
              <w:t>433,6</w:t>
            </w:r>
          </w:p>
        </w:tc>
        <w:tc>
          <w:tcPr>
            <w:tcW w:w="851" w:type="dxa"/>
            <w:tcBorders>
              <w:top w:val="nil"/>
              <w:left w:val="nil"/>
              <w:bottom w:val="single" w:sz="4" w:space="0" w:color="auto"/>
              <w:right w:val="single" w:sz="4" w:space="0" w:color="auto"/>
            </w:tcBorders>
            <w:shd w:val="clear" w:color="auto" w:fill="auto"/>
            <w:vAlign w:val="center"/>
          </w:tcPr>
          <w:p w14:paraId="7B5C57C2" w14:textId="77777777" w:rsidR="006E7EBB" w:rsidRPr="00E9286F" w:rsidRDefault="006E7EBB" w:rsidP="008D00DB">
            <w:pPr>
              <w:jc w:val="center"/>
              <w:rPr>
                <w:bCs/>
                <w:sz w:val="22"/>
              </w:rPr>
            </w:pPr>
            <w:r w:rsidRPr="00E9286F">
              <w:rPr>
                <w:bCs/>
                <w:sz w:val="22"/>
              </w:rPr>
              <w:t>433,6</w:t>
            </w:r>
          </w:p>
        </w:tc>
        <w:tc>
          <w:tcPr>
            <w:tcW w:w="850" w:type="dxa"/>
            <w:tcBorders>
              <w:top w:val="nil"/>
              <w:left w:val="nil"/>
              <w:bottom w:val="single" w:sz="4" w:space="0" w:color="auto"/>
              <w:right w:val="single" w:sz="4" w:space="0" w:color="auto"/>
            </w:tcBorders>
            <w:shd w:val="clear" w:color="auto" w:fill="auto"/>
            <w:vAlign w:val="center"/>
          </w:tcPr>
          <w:p w14:paraId="209F9CD2" w14:textId="77777777" w:rsidR="006E7EBB" w:rsidRPr="00E9286F" w:rsidRDefault="006E7EBB" w:rsidP="008D00DB">
            <w:pPr>
              <w:jc w:val="center"/>
              <w:rPr>
                <w:bCs/>
                <w:sz w:val="22"/>
              </w:rPr>
            </w:pPr>
            <w:r w:rsidRPr="00E9286F">
              <w:rPr>
                <w:bCs/>
                <w:sz w:val="22"/>
              </w:rPr>
              <w:t>433,6</w:t>
            </w:r>
          </w:p>
        </w:tc>
        <w:tc>
          <w:tcPr>
            <w:tcW w:w="876" w:type="dxa"/>
            <w:tcBorders>
              <w:top w:val="nil"/>
              <w:left w:val="nil"/>
              <w:bottom w:val="single" w:sz="4" w:space="0" w:color="auto"/>
              <w:right w:val="single" w:sz="4" w:space="0" w:color="auto"/>
            </w:tcBorders>
            <w:shd w:val="clear" w:color="auto" w:fill="auto"/>
            <w:vAlign w:val="center"/>
          </w:tcPr>
          <w:p w14:paraId="264FFB22" w14:textId="77777777" w:rsidR="006E7EBB" w:rsidRPr="00E9286F" w:rsidRDefault="006E7EBB" w:rsidP="008D00DB">
            <w:pPr>
              <w:jc w:val="center"/>
              <w:rPr>
                <w:bCs/>
                <w:sz w:val="22"/>
              </w:rPr>
            </w:pPr>
            <w:r w:rsidRPr="00E9286F">
              <w:rPr>
                <w:bCs/>
                <w:sz w:val="22"/>
              </w:rPr>
              <w:t>433,6</w:t>
            </w:r>
          </w:p>
        </w:tc>
        <w:tc>
          <w:tcPr>
            <w:tcW w:w="825" w:type="dxa"/>
            <w:tcBorders>
              <w:top w:val="nil"/>
              <w:left w:val="nil"/>
              <w:bottom w:val="single" w:sz="4" w:space="0" w:color="auto"/>
              <w:right w:val="single" w:sz="4" w:space="0" w:color="auto"/>
            </w:tcBorders>
            <w:shd w:val="clear" w:color="auto" w:fill="auto"/>
            <w:vAlign w:val="center"/>
          </w:tcPr>
          <w:p w14:paraId="65620ED5" w14:textId="77777777" w:rsidR="006E7EBB" w:rsidRPr="00E9286F" w:rsidRDefault="006E7EBB" w:rsidP="008D00DB">
            <w:pPr>
              <w:jc w:val="center"/>
              <w:rPr>
                <w:bCs/>
                <w:sz w:val="22"/>
              </w:rPr>
            </w:pPr>
            <w:r w:rsidRPr="00E9286F">
              <w:rPr>
                <w:bCs/>
                <w:sz w:val="22"/>
              </w:rPr>
              <w:t>433,6</w:t>
            </w:r>
          </w:p>
        </w:tc>
        <w:tc>
          <w:tcPr>
            <w:tcW w:w="851" w:type="dxa"/>
            <w:tcBorders>
              <w:top w:val="nil"/>
              <w:left w:val="nil"/>
              <w:bottom w:val="single" w:sz="4" w:space="0" w:color="auto"/>
              <w:right w:val="single" w:sz="4" w:space="0" w:color="auto"/>
            </w:tcBorders>
            <w:shd w:val="clear" w:color="auto" w:fill="auto"/>
            <w:vAlign w:val="center"/>
          </w:tcPr>
          <w:p w14:paraId="7DDFE627" w14:textId="77777777" w:rsidR="006E7EBB" w:rsidRPr="00E9286F" w:rsidRDefault="006E7EBB" w:rsidP="008D00DB">
            <w:pPr>
              <w:jc w:val="center"/>
              <w:rPr>
                <w:bCs/>
                <w:sz w:val="22"/>
              </w:rPr>
            </w:pPr>
            <w:r w:rsidRPr="00E9286F">
              <w:rPr>
                <w:bCs/>
                <w:sz w:val="22"/>
              </w:rPr>
              <w:t>433,6</w:t>
            </w:r>
          </w:p>
        </w:tc>
        <w:tc>
          <w:tcPr>
            <w:tcW w:w="850" w:type="dxa"/>
            <w:tcBorders>
              <w:top w:val="nil"/>
              <w:left w:val="nil"/>
              <w:bottom w:val="single" w:sz="4" w:space="0" w:color="auto"/>
              <w:right w:val="single" w:sz="4" w:space="0" w:color="auto"/>
            </w:tcBorders>
            <w:shd w:val="clear" w:color="auto" w:fill="auto"/>
            <w:vAlign w:val="center"/>
          </w:tcPr>
          <w:p w14:paraId="118D7223" w14:textId="77777777" w:rsidR="006E7EBB" w:rsidRPr="00E9286F" w:rsidRDefault="006E7EBB" w:rsidP="008D00DB">
            <w:pPr>
              <w:jc w:val="center"/>
              <w:rPr>
                <w:bCs/>
                <w:sz w:val="22"/>
              </w:rPr>
            </w:pPr>
            <w:r w:rsidRPr="00E9286F">
              <w:rPr>
                <w:bCs/>
                <w:sz w:val="22"/>
              </w:rPr>
              <w:t>433,6</w:t>
            </w:r>
          </w:p>
        </w:tc>
        <w:tc>
          <w:tcPr>
            <w:tcW w:w="992" w:type="dxa"/>
            <w:tcBorders>
              <w:top w:val="nil"/>
              <w:left w:val="nil"/>
              <w:bottom w:val="single" w:sz="4" w:space="0" w:color="auto"/>
              <w:right w:val="single" w:sz="4" w:space="0" w:color="auto"/>
            </w:tcBorders>
            <w:shd w:val="clear" w:color="auto" w:fill="auto"/>
            <w:vAlign w:val="center"/>
            <w:hideMark/>
          </w:tcPr>
          <w:p w14:paraId="7A6067E0" w14:textId="77777777" w:rsidR="006E7EBB" w:rsidRPr="00E9286F" w:rsidRDefault="006E7EBB" w:rsidP="008D00DB">
            <w:pPr>
              <w:jc w:val="center"/>
              <w:rPr>
                <w:bCs/>
                <w:sz w:val="22"/>
              </w:rPr>
            </w:pPr>
            <w:r w:rsidRPr="00E9286F">
              <w:rPr>
                <w:bCs/>
                <w:sz w:val="22"/>
              </w:rPr>
              <w:t>100%</w:t>
            </w:r>
          </w:p>
        </w:tc>
        <w:tc>
          <w:tcPr>
            <w:tcW w:w="993" w:type="dxa"/>
            <w:tcBorders>
              <w:top w:val="nil"/>
              <w:left w:val="nil"/>
              <w:bottom w:val="single" w:sz="4" w:space="0" w:color="auto"/>
              <w:right w:val="single" w:sz="4" w:space="0" w:color="auto"/>
            </w:tcBorders>
            <w:shd w:val="clear" w:color="auto" w:fill="auto"/>
            <w:vAlign w:val="center"/>
            <w:hideMark/>
          </w:tcPr>
          <w:p w14:paraId="5F7E014C" w14:textId="77777777" w:rsidR="006E7EBB" w:rsidRPr="00E9286F" w:rsidRDefault="006E7EBB" w:rsidP="008D00DB">
            <w:pPr>
              <w:jc w:val="center"/>
              <w:rPr>
                <w:bCs/>
                <w:sz w:val="22"/>
              </w:rPr>
            </w:pPr>
            <w:r w:rsidRPr="00E9286F">
              <w:rPr>
                <w:bCs/>
                <w:sz w:val="22"/>
              </w:rPr>
              <w:t>100%</w:t>
            </w:r>
          </w:p>
        </w:tc>
        <w:tc>
          <w:tcPr>
            <w:tcW w:w="992" w:type="dxa"/>
            <w:tcBorders>
              <w:top w:val="nil"/>
              <w:left w:val="nil"/>
              <w:bottom w:val="single" w:sz="4" w:space="0" w:color="auto"/>
              <w:right w:val="single" w:sz="4" w:space="0" w:color="auto"/>
            </w:tcBorders>
            <w:shd w:val="clear" w:color="auto" w:fill="auto"/>
            <w:vAlign w:val="center"/>
            <w:hideMark/>
          </w:tcPr>
          <w:p w14:paraId="0004A372" w14:textId="77777777" w:rsidR="006E7EBB" w:rsidRPr="00E9286F" w:rsidRDefault="006E7EBB" w:rsidP="008D00DB">
            <w:pPr>
              <w:jc w:val="center"/>
              <w:rPr>
                <w:bCs/>
                <w:sz w:val="22"/>
              </w:rPr>
            </w:pPr>
            <w:r w:rsidRPr="00E9286F">
              <w:rPr>
                <w:bCs/>
                <w:sz w:val="22"/>
              </w:rPr>
              <w:t>100%</w:t>
            </w:r>
          </w:p>
        </w:tc>
      </w:tr>
      <w:tr w:rsidR="006E7EBB" w:rsidRPr="00E9286F" w14:paraId="53BE4250"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6B475B0C" w14:textId="77777777" w:rsidR="006E7EBB" w:rsidRPr="00E9286F" w:rsidRDefault="006E7EBB" w:rsidP="008D00DB">
            <w:pPr>
              <w:jc w:val="center"/>
              <w:rPr>
                <w:b/>
                <w:bCs/>
                <w:color w:val="000000"/>
                <w:sz w:val="22"/>
              </w:rPr>
            </w:pPr>
            <w:r w:rsidRPr="00E9286F">
              <w:rPr>
                <w:b/>
                <w:bCs/>
                <w:color w:val="000000"/>
                <w:sz w:val="22"/>
              </w:rPr>
              <w:t> </w:t>
            </w:r>
          </w:p>
        </w:tc>
        <w:tc>
          <w:tcPr>
            <w:tcW w:w="2929" w:type="dxa"/>
            <w:tcBorders>
              <w:top w:val="nil"/>
              <w:left w:val="nil"/>
              <w:bottom w:val="single" w:sz="4" w:space="0" w:color="auto"/>
              <w:right w:val="single" w:sz="4" w:space="0" w:color="auto"/>
            </w:tcBorders>
            <w:shd w:val="clear" w:color="auto" w:fill="auto"/>
            <w:vAlign w:val="center"/>
            <w:hideMark/>
          </w:tcPr>
          <w:p w14:paraId="2B7CBE0B" w14:textId="77777777" w:rsidR="006E7EBB" w:rsidRPr="00E9286F" w:rsidRDefault="006E7EBB" w:rsidP="008D00DB">
            <w:pPr>
              <w:jc w:val="right"/>
              <w:rPr>
                <w:i/>
                <w:iCs/>
                <w:sz w:val="22"/>
              </w:rPr>
            </w:pPr>
            <w:r w:rsidRPr="00E9286F">
              <w:rPr>
                <w:i/>
                <w:iCs/>
                <w:sz w:val="22"/>
              </w:rPr>
              <w:t>то же в %</w:t>
            </w:r>
          </w:p>
        </w:tc>
        <w:tc>
          <w:tcPr>
            <w:tcW w:w="851" w:type="dxa"/>
            <w:tcBorders>
              <w:top w:val="nil"/>
              <w:left w:val="nil"/>
              <w:bottom w:val="single" w:sz="4" w:space="0" w:color="auto"/>
              <w:right w:val="single" w:sz="4" w:space="0" w:color="auto"/>
            </w:tcBorders>
            <w:shd w:val="clear" w:color="auto" w:fill="auto"/>
            <w:vAlign w:val="center"/>
            <w:hideMark/>
          </w:tcPr>
          <w:p w14:paraId="6B936803" w14:textId="77777777" w:rsidR="006E7EBB" w:rsidRPr="00E9286F" w:rsidRDefault="006E7EBB" w:rsidP="008D00DB">
            <w:pPr>
              <w:jc w:val="center"/>
              <w:rPr>
                <w:color w:val="000000"/>
                <w:sz w:val="22"/>
              </w:rPr>
            </w:pPr>
            <w:r w:rsidRPr="00E9286F">
              <w:rPr>
                <w:color w:val="000000"/>
                <w:sz w:val="22"/>
              </w:rPr>
              <w:t>%</w:t>
            </w:r>
          </w:p>
        </w:tc>
        <w:tc>
          <w:tcPr>
            <w:tcW w:w="850" w:type="dxa"/>
            <w:tcBorders>
              <w:top w:val="nil"/>
              <w:left w:val="nil"/>
              <w:bottom w:val="single" w:sz="4" w:space="0" w:color="auto"/>
              <w:right w:val="single" w:sz="4" w:space="0" w:color="auto"/>
            </w:tcBorders>
            <w:shd w:val="clear" w:color="auto" w:fill="auto"/>
            <w:vAlign w:val="center"/>
            <w:hideMark/>
          </w:tcPr>
          <w:p w14:paraId="110A27E4" w14:textId="77777777" w:rsidR="006E7EBB" w:rsidRPr="00E9286F" w:rsidRDefault="006E7EBB" w:rsidP="008D00DB">
            <w:pPr>
              <w:jc w:val="center"/>
              <w:rPr>
                <w:i/>
                <w:iCs/>
                <w:sz w:val="22"/>
              </w:rPr>
            </w:pPr>
            <w:r w:rsidRPr="00E9286F">
              <w:rPr>
                <w:i/>
                <w:iCs/>
                <w:sz w:val="22"/>
              </w:rPr>
              <w:t>7%</w:t>
            </w:r>
          </w:p>
        </w:tc>
        <w:tc>
          <w:tcPr>
            <w:tcW w:w="851" w:type="dxa"/>
            <w:tcBorders>
              <w:top w:val="nil"/>
              <w:left w:val="nil"/>
              <w:bottom w:val="single" w:sz="4" w:space="0" w:color="auto"/>
              <w:right w:val="single" w:sz="4" w:space="0" w:color="auto"/>
            </w:tcBorders>
            <w:shd w:val="clear" w:color="auto" w:fill="auto"/>
            <w:vAlign w:val="center"/>
            <w:hideMark/>
          </w:tcPr>
          <w:p w14:paraId="4DA8FF6A" w14:textId="77777777" w:rsidR="006E7EBB" w:rsidRPr="00E9286F" w:rsidRDefault="006E7EBB" w:rsidP="008D00DB">
            <w:pPr>
              <w:jc w:val="center"/>
              <w:rPr>
                <w:i/>
                <w:iCs/>
                <w:sz w:val="22"/>
              </w:rPr>
            </w:pPr>
            <w:r w:rsidRPr="00E9286F">
              <w:rPr>
                <w:i/>
                <w:iCs/>
                <w:sz w:val="22"/>
              </w:rPr>
              <w:t>7%</w:t>
            </w:r>
          </w:p>
        </w:tc>
        <w:tc>
          <w:tcPr>
            <w:tcW w:w="850" w:type="dxa"/>
            <w:tcBorders>
              <w:top w:val="nil"/>
              <w:left w:val="nil"/>
              <w:bottom w:val="single" w:sz="4" w:space="0" w:color="auto"/>
              <w:right w:val="single" w:sz="4" w:space="0" w:color="auto"/>
            </w:tcBorders>
            <w:shd w:val="clear" w:color="auto" w:fill="auto"/>
            <w:vAlign w:val="center"/>
            <w:hideMark/>
          </w:tcPr>
          <w:p w14:paraId="675B5814" w14:textId="77777777" w:rsidR="006E7EBB" w:rsidRPr="00E9286F" w:rsidRDefault="006E7EBB" w:rsidP="008D00DB">
            <w:pPr>
              <w:jc w:val="center"/>
              <w:rPr>
                <w:i/>
                <w:iCs/>
                <w:sz w:val="22"/>
              </w:rPr>
            </w:pPr>
            <w:r w:rsidRPr="00E9286F">
              <w:rPr>
                <w:i/>
                <w:iCs/>
                <w:sz w:val="22"/>
              </w:rPr>
              <w:t>7%</w:t>
            </w:r>
          </w:p>
        </w:tc>
        <w:tc>
          <w:tcPr>
            <w:tcW w:w="851" w:type="dxa"/>
            <w:tcBorders>
              <w:top w:val="nil"/>
              <w:left w:val="nil"/>
              <w:bottom w:val="single" w:sz="4" w:space="0" w:color="auto"/>
              <w:right w:val="single" w:sz="4" w:space="0" w:color="auto"/>
            </w:tcBorders>
            <w:shd w:val="clear" w:color="auto" w:fill="auto"/>
            <w:vAlign w:val="center"/>
            <w:hideMark/>
          </w:tcPr>
          <w:p w14:paraId="364ED78D" w14:textId="77777777" w:rsidR="006E7EBB" w:rsidRPr="00E9286F" w:rsidRDefault="006E7EBB" w:rsidP="008D00DB">
            <w:pPr>
              <w:jc w:val="center"/>
              <w:rPr>
                <w:i/>
                <w:iCs/>
                <w:sz w:val="22"/>
              </w:rPr>
            </w:pPr>
            <w:r w:rsidRPr="00E9286F">
              <w:rPr>
                <w:i/>
                <w:iCs/>
                <w:sz w:val="22"/>
              </w:rPr>
              <w:t>7%</w:t>
            </w:r>
          </w:p>
        </w:tc>
        <w:tc>
          <w:tcPr>
            <w:tcW w:w="850" w:type="dxa"/>
            <w:tcBorders>
              <w:top w:val="nil"/>
              <w:left w:val="nil"/>
              <w:bottom w:val="single" w:sz="4" w:space="0" w:color="auto"/>
              <w:right w:val="single" w:sz="4" w:space="0" w:color="auto"/>
            </w:tcBorders>
            <w:shd w:val="clear" w:color="auto" w:fill="auto"/>
            <w:vAlign w:val="center"/>
            <w:hideMark/>
          </w:tcPr>
          <w:p w14:paraId="09AFFF5D" w14:textId="77777777" w:rsidR="006E7EBB" w:rsidRPr="00E9286F" w:rsidRDefault="006E7EBB" w:rsidP="008D00DB">
            <w:pPr>
              <w:jc w:val="center"/>
              <w:rPr>
                <w:i/>
                <w:iCs/>
                <w:sz w:val="22"/>
              </w:rPr>
            </w:pPr>
            <w:r w:rsidRPr="00E9286F">
              <w:rPr>
                <w:i/>
                <w:iCs/>
                <w:sz w:val="22"/>
              </w:rPr>
              <w:t>7%</w:t>
            </w:r>
          </w:p>
        </w:tc>
        <w:tc>
          <w:tcPr>
            <w:tcW w:w="851" w:type="dxa"/>
            <w:tcBorders>
              <w:top w:val="nil"/>
              <w:left w:val="nil"/>
              <w:bottom w:val="single" w:sz="4" w:space="0" w:color="auto"/>
              <w:right w:val="single" w:sz="4" w:space="0" w:color="auto"/>
            </w:tcBorders>
            <w:shd w:val="clear" w:color="auto" w:fill="auto"/>
            <w:vAlign w:val="center"/>
            <w:hideMark/>
          </w:tcPr>
          <w:p w14:paraId="3FE43CAC" w14:textId="77777777" w:rsidR="006E7EBB" w:rsidRPr="00E9286F" w:rsidRDefault="006E7EBB" w:rsidP="008D00DB">
            <w:pPr>
              <w:jc w:val="center"/>
              <w:rPr>
                <w:i/>
                <w:iCs/>
                <w:sz w:val="22"/>
              </w:rPr>
            </w:pPr>
            <w:r w:rsidRPr="00E9286F">
              <w:rPr>
                <w:i/>
                <w:iCs/>
                <w:sz w:val="22"/>
              </w:rPr>
              <w:t>7%</w:t>
            </w:r>
          </w:p>
        </w:tc>
        <w:tc>
          <w:tcPr>
            <w:tcW w:w="850" w:type="dxa"/>
            <w:tcBorders>
              <w:top w:val="nil"/>
              <w:left w:val="nil"/>
              <w:bottom w:val="single" w:sz="4" w:space="0" w:color="auto"/>
              <w:right w:val="single" w:sz="4" w:space="0" w:color="auto"/>
            </w:tcBorders>
            <w:shd w:val="clear" w:color="auto" w:fill="auto"/>
            <w:vAlign w:val="center"/>
            <w:hideMark/>
          </w:tcPr>
          <w:p w14:paraId="31F85A91" w14:textId="77777777" w:rsidR="006E7EBB" w:rsidRPr="00E9286F" w:rsidRDefault="006E7EBB" w:rsidP="008D00DB">
            <w:pPr>
              <w:jc w:val="center"/>
              <w:rPr>
                <w:i/>
                <w:iCs/>
                <w:sz w:val="22"/>
              </w:rPr>
            </w:pPr>
            <w:r w:rsidRPr="00E9286F">
              <w:rPr>
                <w:i/>
                <w:iCs/>
                <w:sz w:val="22"/>
              </w:rPr>
              <w:t>7%</w:t>
            </w:r>
          </w:p>
        </w:tc>
        <w:tc>
          <w:tcPr>
            <w:tcW w:w="851" w:type="dxa"/>
            <w:tcBorders>
              <w:top w:val="nil"/>
              <w:left w:val="nil"/>
              <w:bottom w:val="single" w:sz="4" w:space="0" w:color="auto"/>
              <w:right w:val="single" w:sz="4" w:space="0" w:color="auto"/>
            </w:tcBorders>
            <w:shd w:val="clear" w:color="auto" w:fill="auto"/>
            <w:vAlign w:val="center"/>
            <w:hideMark/>
          </w:tcPr>
          <w:p w14:paraId="1FB73C7A" w14:textId="77777777" w:rsidR="006E7EBB" w:rsidRPr="00E9286F" w:rsidRDefault="006E7EBB" w:rsidP="008D00DB">
            <w:pPr>
              <w:jc w:val="center"/>
              <w:rPr>
                <w:i/>
                <w:iCs/>
                <w:sz w:val="22"/>
              </w:rPr>
            </w:pPr>
            <w:r w:rsidRPr="00E9286F">
              <w:rPr>
                <w:i/>
                <w:iCs/>
                <w:sz w:val="22"/>
              </w:rPr>
              <w:t>7%</w:t>
            </w:r>
          </w:p>
        </w:tc>
        <w:tc>
          <w:tcPr>
            <w:tcW w:w="850" w:type="dxa"/>
            <w:tcBorders>
              <w:top w:val="nil"/>
              <w:left w:val="nil"/>
              <w:bottom w:val="single" w:sz="4" w:space="0" w:color="auto"/>
              <w:right w:val="single" w:sz="4" w:space="0" w:color="auto"/>
            </w:tcBorders>
            <w:shd w:val="clear" w:color="auto" w:fill="auto"/>
            <w:vAlign w:val="center"/>
            <w:hideMark/>
          </w:tcPr>
          <w:p w14:paraId="5397D8F4" w14:textId="77777777" w:rsidR="006E7EBB" w:rsidRPr="00E9286F" w:rsidRDefault="006E7EBB" w:rsidP="008D00DB">
            <w:pPr>
              <w:jc w:val="center"/>
              <w:rPr>
                <w:i/>
                <w:iCs/>
                <w:sz w:val="22"/>
              </w:rPr>
            </w:pPr>
            <w:r w:rsidRPr="00E9286F">
              <w:rPr>
                <w:i/>
                <w:iCs/>
                <w:sz w:val="22"/>
              </w:rPr>
              <w:t>7%</w:t>
            </w:r>
          </w:p>
        </w:tc>
        <w:tc>
          <w:tcPr>
            <w:tcW w:w="851" w:type="dxa"/>
            <w:tcBorders>
              <w:top w:val="nil"/>
              <w:left w:val="nil"/>
              <w:bottom w:val="single" w:sz="4" w:space="0" w:color="auto"/>
              <w:right w:val="single" w:sz="4" w:space="0" w:color="auto"/>
            </w:tcBorders>
            <w:shd w:val="clear" w:color="auto" w:fill="auto"/>
            <w:vAlign w:val="center"/>
            <w:hideMark/>
          </w:tcPr>
          <w:p w14:paraId="036AF12B" w14:textId="77777777" w:rsidR="006E7EBB" w:rsidRPr="00E9286F" w:rsidRDefault="006E7EBB" w:rsidP="008D00DB">
            <w:pPr>
              <w:jc w:val="center"/>
              <w:rPr>
                <w:i/>
                <w:iCs/>
                <w:sz w:val="22"/>
              </w:rPr>
            </w:pPr>
            <w:r w:rsidRPr="00E9286F">
              <w:rPr>
                <w:i/>
                <w:iCs/>
                <w:sz w:val="22"/>
              </w:rPr>
              <w:t>7%</w:t>
            </w:r>
          </w:p>
        </w:tc>
        <w:tc>
          <w:tcPr>
            <w:tcW w:w="850" w:type="dxa"/>
            <w:tcBorders>
              <w:top w:val="nil"/>
              <w:left w:val="nil"/>
              <w:bottom w:val="single" w:sz="4" w:space="0" w:color="auto"/>
              <w:right w:val="single" w:sz="4" w:space="0" w:color="auto"/>
            </w:tcBorders>
            <w:shd w:val="clear" w:color="auto" w:fill="auto"/>
            <w:vAlign w:val="center"/>
            <w:hideMark/>
          </w:tcPr>
          <w:p w14:paraId="38B2C102" w14:textId="77777777" w:rsidR="006E7EBB" w:rsidRPr="00E9286F" w:rsidRDefault="006E7EBB" w:rsidP="008D00DB">
            <w:pPr>
              <w:jc w:val="center"/>
              <w:rPr>
                <w:i/>
                <w:iCs/>
                <w:sz w:val="22"/>
              </w:rPr>
            </w:pPr>
            <w:r w:rsidRPr="00E9286F">
              <w:rPr>
                <w:i/>
                <w:iCs/>
                <w:sz w:val="22"/>
              </w:rPr>
              <w:t>7%</w:t>
            </w:r>
          </w:p>
        </w:tc>
        <w:tc>
          <w:tcPr>
            <w:tcW w:w="851" w:type="dxa"/>
            <w:tcBorders>
              <w:top w:val="nil"/>
              <w:left w:val="nil"/>
              <w:bottom w:val="single" w:sz="4" w:space="0" w:color="auto"/>
              <w:right w:val="single" w:sz="4" w:space="0" w:color="auto"/>
            </w:tcBorders>
            <w:shd w:val="clear" w:color="auto" w:fill="auto"/>
            <w:vAlign w:val="center"/>
            <w:hideMark/>
          </w:tcPr>
          <w:p w14:paraId="3CA34105" w14:textId="77777777" w:rsidR="006E7EBB" w:rsidRPr="00E9286F" w:rsidRDefault="006E7EBB" w:rsidP="008D00DB">
            <w:pPr>
              <w:jc w:val="center"/>
              <w:rPr>
                <w:i/>
                <w:iCs/>
                <w:sz w:val="22"/>
              </w:rPr>
            </w:pPr>
            <w:r w:rsidRPr="00E9286F">
              <w:rPr>
                <w:i/>
                <w:iCs/>
                <w:sz w:val="22"/>
              </w:rPr>
              <w:t>7%</w:t>
            </w:r>
          </w:p>
        </w:tc>
        <w:tc>
          <w:tcPr>
            <w:tcW w:w="850" w:type="dxa"/>
            <w:tcBorders>
              <w:top w:val="nil"/>
              <w:left w:val="nil"/>
              <w:bottom w:val="single" w:sz="4" w:space="0" w:color="auto"/>
              <w:right w:val="single" w:sz="4" w:space="0" w:color="auto"/>
            </w:tcBorders>
            <w:shd w:val="clear" w:color="auto" w:fill="auto"/>
            <w:vAlign w:val="center"/>
            <w:hideMark/>
          </w:tcPr>
          <w:p w14:paraId="5E0227BE" w14:textId="77777777" w:rsidR="006E7EBB" w:rsidRPr="00E9286F" w:rsidRDefault="006E7EBB" w:rsidP="008D00DB">
            <w:pPr>
              <w:jc w:val="center"/>
              <w:rPr>
                <w:i/>
                <w:iCs/>
                <w:sz w:val="22"/>
              </w:rPr>
            </w:pPr>
            <w:r w:rsidRPr="00E9286F">
              <w:rPr>
                <w:i/>
                <w:iCs/>
                <w:sz w:val="22"/>
              </w:rPr>
              <w:t>7%</w:t>
            </w:r>
          </w:p>
        </w:tc>
        <w:tc>
          <w:tcPr>
            <w:tcW w:w="876" w:type="dxa"/>
            <w:tcBorders>
              <w:top w:val="nil"/>
              <w:left w:val="nil"/>
              <w:bottom w:val="single" w:sz="4" w:space="0" w:color="auto"/>
              <w:right w:val="single" w:sz="4" w:space="0" w:color="auto"/>
            </w:tcBorders>
            <w:shd w:val="clear" w:color="auto" w:fill="auto"/>
            <w:vAlign w:val="center"/>
            <w:hideMark/>
          </w:tcPr>
          <w:p w14:paraId="13BB9671" w14:textId="77777777" w:rsidR="006E7EBB" w:rsidRPr="00E9286F" w:rsidRDefault="006E7EBB" w:rsidP="008D00DB">
            <w:pPr>
              <w:jc w:val="center"/>
              <w:rPr>
                <w:i/>
                <w:iCs/>
                <w:sz w:val="22"/>
              </w:rPr>
            </w:pPr>
            <w:r w:rsidRPr="00E9286F">
              <w:rPr>
                <w:i/>
                <w:iCs/>
                <w:sz w:val="22"/>
              </w:rPr>
              <w:t>7%</w:t>
            </w:r>
          </w:p>
        </w:tc>
        <w:tc>
          <w:tcPr>
            <w:tcW w:w="825" w:type="dxa"/>
            <w:tcBorders>
              <w:top w:val="nil"/>
              <w:left w:val="nil"/>
              <w:bottom w:val="single" w:sz="4" w:space="0" w:color="auto"/>
              <w:right w:val="single" w:sz="4" w:space="0" w:color="auto"/>
            </w:tcBorders>
            <w:shd w:val="clear" w:color="auto" w:fill="auto"/>
            <w:vAlign w:val="center"/>
            <w:hideMark/>
          </w:tcPr>
          <w:p w14:paraId="1E872E8A" w14:textId="77777777" w:rsidR="006E7EBB" w:rsidRPr="00E9286F" w:rsidRDefault="006E7EBB" w:rsidP="008D00DB">
            <w:pPr>
              <w:jc w:val="center"/>
              <w:rPr>
                <w:i/>
                <w:iCs/>
                <w:sz w:val="22"/>
              </w:rPr>
            </w:pPr>
            <w:r w:rsidRPr="00E9286F">
              <w:rPr>
                <w:i/>
                <w:iCs/>
                <w:sz w:val="22"/>
              </w:rPr>
              <w:t>7%</w:t>
            </w:r>
          </w:p>
        </w:tc>
        <w:tc>
          <w:tcPr>
            <w:tcW w:w="851" w:type="dxa"/>
            <w:tcBorders>
              <w:top w:val="nil"/>
              <w:left w:val="nil"/>
              <w:bottom w:val="single" w:sz="4" w:space="0" w:color="auto"/>
              <w:right w:val="single" w:sz="4" w:space="0" w:color="auto"/>
            </w:tcBorders>
            <w:shd w:val="clear" w:color="auto" w:fill="auto"/>
            <w:vAlign w:val="center"/>
            <w:hideMark/>
          </w:tcPr>
          <w:p w14:paraId="43113488" w14:textId="77777777" w:rsidR="006E7EBB" w:rsidRPr="00E9286F" w:rsidRDefault="006E7EBB" w:rsidP="008D00DB">
            <w:pPr>
              <w:jc w:val="center"/>
              <w:rPr>
                <w:i/>
                <w:iCs/>
                <w:sz w:val="22"/>
              </w:rPr>
            </w:pPr>
            <w:r w:rsidRPr="00E9286F">
              <w:rPr>
                <w:i/>
                <w:iCs/>
                <w:sz w:val="22"/>
              </w:rPr>
              <w:t>7%</w:t>
            </w:r>
          </w:p>
        </w:tc>
        <w:tc>
          <w:tcPr>
            <w:tcW w:w="850" w:type="dxa"/>
            <w:tcBorders>
              <w:top w:val="nil"/>
              <w:left w:val="nil"/>
              <w:bottom w:val="single" w:sz="4" w:space="0" w:color="auto"/>
              <w:right w:val="single" w:sz="4" w:space="0" w:color="auto"/>
            </w:tcBorders>
            <w:shd w:val="clear" w:color="auto" w:fill="auto"/>
            <w:vAlign w:val="center"/>
            <w:hideMark/>
          </w:tcPr>
          <w:p w14:paraId="06191B6E" w14:textId="77777777" w:rsidR="006E7EBB" w:rsidRPr="00E9286F" w:rsidRDefault="006E7EBB" w:rsidP="008D00DB">
            <w:pPr>
              <w:jc w:val="center"/>
              <w:rPr>
                <w:i/>
                <w:iCs/>
                <w:sz w:val="22"/>
              </w:rPr>
            </w:pPr>
            <w:r w:rsidRPr="00E9286F">
              <w:rPr>
                <w:i/>
                <w:iCs/>
                <w:sz w:val="22"/>
              </w:rPr>
              <w:t>7%</w:t>
            </w:r>
          </w:p>
        </w:tc>
        <w:tc>
          <w:tcPr>
            <w:tcW w:w="992" w:type="dxa"/>
            <w:tcBorders>
              <w:top w:val="nil"/>
              <w:left w:val="nil"/>
              <w:bottom w:val="single" w:sz="4" w:space="0" w:color="auto"/>
              <w:right w:val="single" w:sz="4" w:space="0" w:color="auto"/>
            </w:tcBorders>
            <w:shd w:val="clear" w:color="auto" w:fill="auto"/>
            <w:vAlign w:val="center"/>
            <w:hideMark/>
          </w:tcPr>
          <w:p w14:paraId="0C3DEC28" w14:textId="77777777" w:rsidR="006E7EBB" w:rsidRPr="00E9286F" w:rsidRDefault="006E7EBB" w:rsidP="008D00DB">
            <w:pPr>
              <w:jc w:val="center"/>
              <w:rPr>
                <w:i/>
                <w:iCs/>
                <w:sz w:val="22"/>
              </w:rPr>
            </w:pPr>
            <w:r w:rsidRPr="00E9286F">
              <w:rPr>
                <w:i/>
                <w:iCs/>
                <w:sz w:val="22"/>
              </w:rPr>
              <w:t>-</w:t>
            </w:r>
          </w:p>
        </w:tc>
        <w:tc>
          <w:tcPr>
            <w:tcW w:w="993" w:type="dxa"/>
            <w:tcBorders>
              <w:top w:val="nil"/>
              <w:left w:val="nil"/>
              <w:bottom w:val="single" w:sz="4" w:space="0" w:color="auto"/>
              <w:right w:val="single" w:sz="4" w:space="0" w:color="auto"/>
            </w:tcBorders>
            <w:shd w:val="clear" w:color="auto" w:fill="auto"/>
            <w:vAlign w:val="center"/>
            <w:hideMark/>
          </w:tcPr>
          <w:p w14:paraId="3E997FEA" w14:textId="77777777" w:rsidR="006E7EBB" w:rsidRPr="00E9286F" w:rsidRDefault="006E7EBB" w:rsidP="008D00DB">
            <w:pPr>
              <w:jc w:val="center"/>
              <w:rPr>
                <w:i/>
                <w:iCs/>
                <w:sz w:val="22"/>
              </w:rPr>
            </w:pPr>
            <w:r w:rsidRPr="00E9286F">
              <w:rPr>
                <w:i/>
                <w:iCs/>
                <w:sz w:val="22"/>
              </w:rPr>
              <w:t>-</w:t>
            </w:r>
          </w:p>
        </w:tc>
        <w:tc>
          <w:tcPr>
            <w:tcW w:w="992" w:type="dxa"/>
            <w:tcBorders>
              <w:top w:val="nil"/>
              <w:left w:val="nil"/>
              <w:bottom w:val="single" w:sz="4" w:space="0" w:color="auto"/>
              <w:right w:val="single" w:sz="4" w:space="0" w:color="auto"/>
            </w:tcBorders>
            <w:shd w:val="clear" w:color="auto" w:fill="auto"/>
            <w:vAlign w:val="center"/>
            <w:hideMark/>
          </w:tcPr>
          <w:p w14:paraId="21CD157E" w14:textId="77777777" w:rsidR="006E7EBB" w:rsidRPr="00E9286F" w:rsidRDefault="006E7EBB" w:rsidP="008D00DB">
            <w:pPr>
              <w:jc w:val="center"/>
              <w:rPr>
                <w:i/>
                <w:iCs/>
                <w:sz w:val="22"/>
              </w:rPr>
            </w:pPr>
            <w:r w:rsidRPr="00E9286F">
              <w:rPr>
                <w:i/>
                <w:iCs/>
                <w:sz w:val="22"/>
              </w:rPr>
              <w:t>-</w:t>
            </w:r>
          </w:p>
        </w:tc>
      </w:tr>
      <w:tr w:rsidR="006E7EBB" w:rsidRPr="00E9286F" w14:paraId="5D04BB7E" w14:textId="77777777" w:rsidTr="008D00DB">
        <w:trPr>
          <w:trHeight w:val="20"/>
        </w:trPr>
        <w:tc>
          <w:tcPr>
            <w:tcW w:w="610" w:type="dxa"/>
            <w:tcBorders>
              <w:top w:val="nil"/>
              <w:left w:val="single" w:sz="4" w:space="0" w:color="auto"/>
              <w:bottom w:val="single" w:sz="4" w:space="0" w:color="auto"/>
              <w:right w:val="single" w:sz="4" w:space="0" w:color="auto"/>
            </w:tcBorders>
            <w:shd w:val="clear" w:color="000000" w:fill="C5D9F1"/>
            <w:vAlign w:val="center"/>
            <w:hideMark/>
          </w:tcPr>
          <w:p w14:paraId="4502D21A" w14:textId="77777777" w:rsidR="006E7EBB" w:rsidRPr="00E9286F" w:rsidRDefault="006E7EBB" w:rsidP="008D00DB">
            <w:pPr>
              <w:jc w:val="center"/>
              <w:rPr>
                <w:b/>
                <w:bCs/>
                <w:color w:val="000000"/>
                <w:sz w:val="22"/>
              </w:rPr>
            </w:pPr>
            <w:r w:rsidRPr="00E9286F">
              <w:rPr>
                <w:b/>
                <w:bCs/>
                <w:color w:val="000000"/>
                <w:sz w:val="22"/>
              </w:rPr>
              <w:t>2</w:t>
            </w:r>
          </w:p>
        </w:tc>
        <w:tc>
          <w:tcPr>
            <w:tcW w:w="21215" w:type="dxa"/>
            <w:gridSpan w:val="22"/>
            <w:tcBorders>
              <w:top w:val="nil"/>
              <w:left w:val="nil"/>
              <w:bottom w:val="single" w:sz="4" w:space="0" w:color="auto"/>
              <w:right w:val="single" w:sz="4" w:space="0" w:color="auto"/>
            </w:tcBorders>
            <w:shd w:val="clear" w:color="000000" w:fill="C5D9F1"/>
            <w:noWrap/>
            <w:vAlign w:val="center"/>
            <w:hideMark/>
          </w:tcPr>
          <w:p w14:paraId="1842FD86" w14:textId="77777777" w:rsidR="006E7EBB" w:rsidRPr="00E9286F" w:rsidRDefault="006E7EBB" w:rsidP="008D00DB">
            <w:pPr>
              <w:rPr>
                <w:b/>
                <w:bCs/>
                <w:sz w:val="22"/>
              </w:rPr>
            </w:pPr>
            <w:r w:rsidRPr="00E9286F">
              <w:rPr>
                <w:b/>
                <w:bCs/>
                <w:sz w:val="22"/>
              </w:rPr>
              <w:t>Прогноз численности населения (демографический прогноз)</w:t>
            </w:r>
            <w:r w:rsidRPr="00E9286F">
              <w:rPr>
                <w:b/>
                <w:bCs/>
                <w:color w:val="FF0000"/>
                <w:sz w:val="22"/>
              </w:rPr>
              <w:t> </w:t>
            </w:r>
          </w:p>
        </w:tc>
      </w:tr>
      <w:tr w:rsidR="006E7EBB" w:rsidRPr="00E9286F" w14:paraId="138B1947"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1999CB5C" w14:textId="77777777" w:rsidR="006E7EBB" w:rsidRPr="00E9286F" w:rsidRDefault="006E7EBB" w:rsidP="008D00DB">
            <w:pPr>
              <w:jc w:val="center"/>
              <w:rPr>
                <w:b/>
                <w:bCs/>
                <w:color w:val="000000"/>
                <w:sz w:val="22"/>
              </w:rPr>
            </w:pPr>
            <w:r w:rsidRPr="00E9286F">
              <w:rPr>
                <w:b/>
                <w:bCs/>
                <w:color w:val="000000"/>
                <w:sz w:val="22"/>
              </w:rPr>
              <w:t>2.1</w:t>
            </w:r>
          </w:p>
        </w:tc>
        <w:tc>
          <w:tcPr>
            <w:tcW w:w="2929" w:type="dxa"/>
            <w:tcBorders>
              <w:top w:val="nil"/>
              <w:left w:val="nil"/>
              <w:bottom w:val="single" w:sz="4" w:space="0" w:color="auto"/>
              <w:right w:val="single" w:sz="4" w:space="0" w:color="auto"/>
            </w:tcBorders>
            <w:shd w:val="clear" w:color="auto" w:fill="auto"/>
            <w:vAlign w:val="center"/>
            <w:hideMark/>
          </w:tcPr>
          <w:p w14:paraId="3C1B4231" w14:textId="77777777" w:rsidR="006E7EBB" w:rsidRPr="00E9286F" w:rsidRDefault="006E7EBB" w:rsidP="008D00DB">
            <w:pPr>
              <w:rPr>
                <w:b/>
                <w:bCs/>
                <w:color w:val="000000"/>
                <w:sz w:val="22"/>
              </w:rPr>
            </w:pPr>
            <w:r w:rsidRPr="00E9286F">
              <w:rPr>
                <w:b/>
                <w:bCs/>
                <w:color w:val="000000"/>
                <w:sz w:val="22"/>
              </w:rPr>
              <w:t>Численность населения городского поселения Фёдоровский на конец года (Оптимистический вариант)</w:t>
            </w:r>
          </w:p>
        </w:tc>
        <w:tc>
          <w:tcPr>
            <w:tcW w:w="851" w:type="dxa"/>
            <w:tcBorders>
              <w:top w:val="nil"/>
              <w:left w:val="nil"/>
              <w:bottom w:val="single" w:sz="4" w:space="0" w:color="auto"/>
              <w:right w:val="single" w:sz="4" w:space="0" w:color="auto"/>
            </w:tcBorders>
            <w:shd w:val="clear" w:color="auto" w:fill="auto"/>
            <w:vAlign w:val="center"/>
            <w:hideMark/>
          </w:tcPr>
          <w:p w14:paraId="7CC72D5C" w14:textId="77777777" w:rsidR="006E7EBB" w:rsidRPr="00E9286F" w:rsidRDefault="006E7EBB" w:rsidP="008D00DB">
            <w:pPr>
              <w:jc w:val="center"/>
              <w:rPr>
                <w:b/>
                <w:bCs/>
                <w:color w:val="000000"/>
                <w:sz w:val="22"/>
              </w:rPr>
            </w:pPr>
            <w:r w:rsidRPr="00E9286F">
              <w:rPr>
                <w:b/>
                <w:bCs/>
                <w:color w:val="000000"/>
                <w:sz w:val="22"/>
              </w:rPr>
              <w:t>чел.</w:t>
            </w:r>
          </w:p>
        </w:tc>
        <w:tc>
          <w:tcPr>
            <w:tcW w:w="850" w:type="dxa"/>
            <w:tcBorders>
              <w:top w:val="nil"/>
              <w:left w:val="nil"/>
              <w:bottom w:val="single" w:sz="4" w:space="0" w:color="auto"/>
              <w:right w:val="single" w:sz="4" w:space="0" w:color="auto"/>
            </w:tcBorders>
            <w:shd w:val="clear" w:color="auto" w:fill="auto"/>
            <w:vAlign w:val="center"/>
            <w:hideMark/>
          </w:tcPr>
          <w:p w14:paraId="00242148" w14:textId="77777777" w:rsidR="006E7EBB" w:rsidRPr="00E9286F" w:rsidRDefault="006E7EBB" w:rsidP="008D00DB">
            <w:pPr>
              <w:jc w:val="center"/>
              <w:rPr>
                <w:b/>
                <w:bCs/>
                <w:sz w:val="22"/>
              </w:rPr>
            </w:pPr>
            <w:r w:rsidRPr="00E9286F">
              <w:rPr>
                <w:b/>
                <w:bCs/>
                <w:sz w:val="22"/>
              </w:rPr>
              <w:t>25 121</w:t>
            </w:r>
          </w:p>
        </w:tc>
        <w:tc>
          <w:tcPr>
            <w:tcW w:w="851" w:type="dxa"/>
            <w:tcBorders>
              <w:top w:val="nil"/>
              <w:left w:val="nil"/>
              <w:bottom w:val="single" w:sz="4" w:space="0" w:color="auto"/>
              <w:right w:val="single" w:sz="4" w:space="0" w:color="auto"/>
            </w:tcBorders>
            <w:shd w:val="clear" w:color="auto" w:fill="auto"/>
            <w:vAlign w:val="center"/>
            <w:hideMark/>
          </w:tcPr>
          <w:p w14:paraId="051D6834" w14:textId="77777777" w:rsidR="006E7EBB" w:rsidRPr="00E9286F" w:rsidRDefault="006E7EBB" w:rsidP="008D00DB">
            <w:pPr>
              <w:jc w:val="center"/>
              <w:rPr>
                <w:b/>
                <w:bCs/>
                <w:sz w:val="22"/>
              </w:rPr>
            </w:pPr>
            <w:r w:rsidRPr="00E9286F">
              <w:rPr>
                <w:b/>
                <w:bCs/>
                <w:sz w:val="22"/>
              </w:rPr>
              <w:t xml:space="preserve">25 636 </w:t>
            </w:r>
          </w:p>
        </w:tc>
        <w:tc>
          <w:tcPr>
            <w:tcW w:w="850" w:type="dxa"/>
            <w:tcBorders>
              <w:top w:val="nil"/>
              <w:left w:val="nil"/>
              <w:bottom w:val="single" w:sz="4" w:space="0" w:color="auto"/>
              <w:right w:val="single" w:sz="4" w:space="0" w:color="auto"/>
            </w:tcBorders>
            <w:shd w:val="clear" w:color="auto" w:fill="auto"/>
            <w:vAlign w:val="center"/>
            <w:hideMark/>
          </w:tcPr>
          <w:p w14:paraId="54334A57" w14:textId="77777777" w:rsidR="006E7EBB" w:rsidRPr="00E9286F" w:rsidRDefault="006E7EBB" w:rsidP="008D00DB">
            <w:pPr>
              <w:jc w:val="center"/>
              <w:rPr>
                <w:b/>
                <w:bCs/>
                <w:sz w:val="22"/>
              </w:rPr>
            </w:pPr>
            <w:r w:rsidRPr="00E9286F">
              <w:rPr>
                <w:b/>
                <w:bCs/>
                <w:sz w:val="22"/>
              </w:rPr>
              <w:t xml:space="preserve">26 156 </w:t>
            </w:r>
          </w:p>
        </w:tc>
        <w:tc>
          <w:tcPr>
            <w:tcW w:w="851" w:type="dxa"/>
            <w:tcBorders>
              <w:top w:val="nil"/>
              <w:left w:val="nil"/>
              <w:bottom w:val="single" w:sz="4" w:space="0" w:color="auto"/>
              <w:right w:val="single" w:sz="4" w:space="0" w:color="auto"/>
            </w:tcBorders>
            <w:shd w:val="clear" w:color="auto" w:fill="auto"/>
            <w:vAlign w:val="center"/>
            <w:hideMark/>
          </w:tcPr>
          <w:p w14:paraId="4EB7BD56" w14:textId="77777777" w:rsidR="006E7EBB" w:rsidRPr="00E9286F" w:rsidRDefault="006E7EBB" w:rsidP="008D00DB">
            <w:pPr>
              <w:jc w:val="center"/>
              <w:rPr>
                <w:b/>
                <w:bCs/>
                <w:sz w:val="22"/>
              </w:rPr>
            </w:pPr>
            <w:r w:rsidRPr="00E9286F">
              <w:rPr>
                <w:b/>
                <w:bCs/>
                <w:sz w:val="22"/>
              </w:rPr>
              <w:t xml:space="preserve">26 676 </w:t>
            </w:r>
          </w:p>
        </w:tc>
        <w:tc>
          <w:tcPr>
            <w:tcW w:w="850" w:type="dxa"/>
            <w:tcBorders>
              <w:top w:val="nil"/>
              <w:left w:val="nil"/>
              <w:bottom w:val="single" w:sz="4" w:space="0" w:color="auto"/>
              <w:right w:val="single" w:sz="4" w:space="0" w:color="auto"/>
            </w:tcBorders>
            <w:shd w:val="clear" w:color="auto" w:fill="auto"/>
            <w:vAlign w:val="center"/>
            <w:hideMark/>
          </w:tcPr>
          <w:p w14:paraId="79E77C1B" w14:textId="77777777" w:rsidR="006E7EBB" w:rsidRPr="00E9286F" w:rsidRDefault="006E7EBB" w:rsidP="008D00DB">
            <w:pPr>
              <w:jc w:val="center"/>
              <w:rPr>
                <w:b/>
                <w:bCs/>
                <w:sz w:val="22"/>
              </w:rPr>
            </w:pPr>
            <w:r w:rsidRPr="00E9286F">
              <w:rPr>
                <w:b/>
                <w:bCs/>
                <w:sz w:val="22"/>
              </w:rPr>
              <w:t xml:space="preserve">27 196 </w:t>
            </w:r>
          </w:p>
        </w:tc>
        <w:tc>
          <w:tcPr>
            <w:tcW w:w="851" w:type="dxa"/>
            <w:tcBorders>
              <w:top w:val="nil"/>
              <w:left w:val="nil"/>
              <w:bottom w:val="single" w:sz="4" w:space="0" w:color="auto"/>
              <w:right w:val="single" w:sz="4" w:space="0" w:color="auto"/>
            </w:tcBorders>
            <w:shd w:val="clear" w:color="auto" w:fill="auto"/>
            <w:vAlign w:val="center"/>
            <w:hideMark/>
          </w:tcPr>
          <w:p w14:paraId="40911F47" w14:textId="77777777" w:rsidR="006E7EBB" w:rsidRPr="00E9286F" w:rsidRDefault="006E7EBB" w:rsidP="008D00DB">
            <w:pPr>
              <w:jc w:val="center"/>
              <w:rPr>
                <w:b/>
                <w:bCs/>
                <w:sz w:val="22"/>
              </w:rPr>
            </w:pPr>
            <w:r w:rsidRPr="00E9286F">
              <w:rPr>
                <w:b/>
                <w:bCs/>
                <w:sz w:val="22"/>
              </w:rPr>
              <w:t xml:space="preserve">27 716 </w:t>
            </w:r>
          </w:p>
        </w:tc>
        <w:tc>
          <w:tcPr>
            <w:tcW w:w="850" w:type="dxa"/>
            <w:tcBorders>
              <w:top w:val="nil"/>
              <w:left w:val="nil"/>
              <w:bottom w:val="single" w:sz="4" w:space="0" w:color="auto"/>
              <w:right w:val="single" w:sz="4" w:space="0" w:color="auto"/>
            </w:tcBorders>
            <w:shd w:val="clear" w:color="auto" w:fill="auto"/>
            <w:vAlign w:val="center"/>
            <w:hideMark/>
          </w:tcPr>
          <w:p w14:paraId="1A69D038" w14:textId="77777777" w:rsidR="006E7EBB" w:rsidRPr="00E9286F" w:rsidRDefault="006E7EBB" w:rsidP="008D00DB">
            <w:pPr>
              <w:jc w:val="center"/>
              <w:rPr>
                <w:b/>
                <w:bCs/>
                <w:sz w:val="22"/>
              </w:rPr>
            </w:pPr>
            <w:r w:rsidRPr="00E9286F">
              <w:rPr>
                <w:b/>
                <w:bCs/>
                <w:sz w:val="22"/>
              </w:rPr>
              <w:t xml:space="preserve">28 236 </w:t>
            </w:r>
          </w:p>
        </w:tc>
        <w:tc>
          <w:tcPr>
            <w:tcW w:w="851" w:type="dxa"/>
            <w:tcBorders>
              <w:top w:val="nil"/>
              <w:left w:val="nil"/>
              <w:bottom w:val="single" w:sz="4" w:space="0" w:color="auto"/>
              <w:right w:val="single" w:sz="4" w:space="0" w:color="auto"/>
            </w:tcBorders>
            <w:shd w:val="clear" w:color="auto" w:fill="auto"/>
            <w:vAlign w:val="center"/>
            <w:hideMark/>
          </w:tcPr>
          <w:p w14:paraId="6865BD9F" w14:textId="77777777" w:rsidR="006E7EBB" w:rsidRPr="00E9286F" w:rsidRDefault="006E7EBB" w:rsidP="008D00DB">
            <w:pPr>
              <w:jc w:val="center"/>
              <w:rPr>
                <w:b/>
                <w:bCs/>
                <w:sz w:val="22"/>
              </w:rPr>
            </w:pPr>
            <w:r w:rsidRPr="00E9286F">
              <w:rPr>
                <w:b/>
                <w:bCs/>
                <w:sz w:val="22"/>
              </w:rPr>
              <w:t xml:space="preserve">28 222 </w:t>
            </w:r>
          </w:p>
        </w:tc>
        <w:tc>
          <w:tcPr>
            <w:tcW w:w="850" w:type="dxa"/>
            <w:tcBorders>
              <w:top w:val="nil"/>
              <w:left w:val="nil"/>
              <w:bottom w:val="single" w:sz="4" w:space="0" w:color="auto"/>
              <w:right w:val="single" w:sz="4" w:space="0" w:color="auto"/>
            </w:tcBorders>
            <w:shd w:val="clear" w:color="auto" w:fill="auto"/>
            <w:vAlign w:val="center"/>
            <w:hideMark/>
          </w:tcPr>
          <w:p w14:paraId="22286F54" w14:textId="77777777" w:rsidR="006E7EBB" w:rsidRPr="00E9286F" w:rsidRDefault="006E7EBB" w:rsidP="008D00DB">
            <w:pPr>
              <w:jc w:val="center"/>
              <w:rPr>
                <w:b/>
                <w:bCs/>
                <w:sz w:val="22"/>
              </w:rPr>
            </w:pPr>
            <w:r w:rsidRPr="00E9286F">
              <w:rPr>
                <w:b/>
                <w:bCs/>
                <w:sz w:val="22"/>
              </w:rPr>
              <w:t xml:space="preserve">28 209 </w:t>
            </w:r>
          </w:p>
        </w:tc>
        <w:tc>
          <w:tcPr>
            <w:tcW w:w="851" w:type="dxa"/>
            <w:tcBorders>
              <w:top w:val="nil"/>
              <w:left w:val="nil"/>
              <w:bottom w:val="single" w:sz="4" w:space="0" w:color="auto"/>
              <w:right w:val="single" w:sz="4" w:space="0" w:color="auto"/>
            </w:tcBorders>
            <w:shd w:val="clear" w:color="auto" w:fill="auto"/>
            <w:vAlign w:val="center"/>
            <w:hideMark/>
          </w:tcPr>
          <w:p w14:paraId="0443B8F2" w14:textId="77777777" w:rsidR="006E7EBB" w:rsidRPr="00E9286F" w:rsidRDefault="006E7EBB" w:rsidP="008D00DB">
            <w:pPr>
              <w:jc w:val="center"/>
              <w:rPr>
                <w:b/>
                <w:bCs/>
                <w:sz w:val="22"/>
              </w:rPr>
            </w:pPr>
            <w:r w:rsidRPr="00E9286F">
              <w:rPr>
                <w:b/>
                <w:bCs/>
                <w:sz w:val="22"/>
              </w:rPr>
              <w:t xml:space="preserve">28 195 </w:t>
            </w:r>
          </w:p>
        </w:tc>
        <w:tc>
          <w:tcPr>
            <w:tcW w:w="850" w:type="dxa"/>
            <w:tcBorders>
              <w:top w:val="nil"/>
              <w:left w:val="nil"/>
              <w:bottom w:val="single" w:sz="4" w:space="0" w:color="auto"/>
              <w:right w:val="single" w:sz="4" w:space="0" w:color="auto"/>
            </w:tcBorders>
            <w:shd w:val="clear" w:color="auto" w:fill="auto"/>
            <w:vAlign w:val="center"/>
            <w:hideMark/>
          </w:tcPr>
          <w:p w14:paraId="351ABDB5" w14:textId="77777777" w:rsidR="006E7EBB" w:rsidRPr="00E9286F" w:rsidRDefault="006E7EBB" w:rsidP="008D00DB">
            <w:pPr>
              <w:jc w:val="both"/>
              <w:rPr>
                <w:b/>
                <w:bCs/>
                <w:sz w:val="22"/>
              </w:rPr>
            </w:pPr>
            <w:r w:rsidRPr="00E9286F">
              <w:rPr>
                <w:b/>
                <w:bCs/>
                <w:sz w:val="22"/>
              </w:rPr>
              <w:t xml:space="preserve">28 182 </w:t>
            </w:r>
          </w:p>
        </w:tc>
        <w:tc>
          <w:tcPr>
            <w:tcW w:w="851" w:type="dxa"/>
            <w:tcBorders>
              <w:top w:val="nil"/>
              <w:left w:val="nil"/>
              <w:bottom w:val="single" w:sz="4" w:space="0" w:color="auto"/>
              <w:right w:val="single" w:sz="4" w:space="0" w:color="auto"/>
            </w:tcBorders>
            <w:shd w:val="clear" w:color="auto" w:fill="auto"/>
            <w:vAlign w:val="center"/>
            <w:hideMark/>
          </w:tcPr>
          <w:p w14:paraId="5DEC9F85" w14:textId="77777777" w:rsidR="006E7EBB" w:rsidRPr="00E9286F" w:rsidRDefault="006E7EBB" w:rsidP="008D00DB">
            <w:pPr>
              <w:jc w:val="center"/>
              <w:rPr>
                <w:b/>
                <w:bCs/>
                <w:sz w:val="22"/>
              </w:rPr>
            </w:pPr>
            <w:r w:rsidRPr="00E9286F">
              <w:rPr>
                <w:b/>
                <w:bCs/>
                <w:sz w:val="22"/>
              </w:rPr>
              <w:t xml:space="preserve">28 168 </w:t>
            </w:r>
          </w:p>
        </w:tc>
        <w:tc>
          <w:tcPr>
            <w:tcW w:w="850" w:type="dxa"/>
            <w:tcBorders>
              <w:top w:val="nil"/>
              <w:left w:val="nil"/>
              <w:bottom w:val="single" w:sz="4" w:space="0" w:color="auto"/>
              <w:right w:val="single" w:sz="4" w:space="0" w:color="auto"/>
            </w:tcBorders>
            <w:shd w:val="clear" w:color="auto" w:fill="auto"/>
            <w:vAlign w:val="center"/>
            <w:hideMark/>
          </w:tcPr>
          <w:p w14:paraId="59B09831" w14:textId="77777777" w:rsidR="006E7EBB" w:rsidRPr="00E9286F" w:rsidRDefault="006E7EBB" w:rsidP="008D00DB">
            <w:pPr>
              <w:jc w:val="center"/>
              <w:rPr>
                <w:b/>
                <w:bCs/>
                <w:sz w:val="22"/>
              </w:rPr>
            </w:pPr>
            <w:r w:rsidRPr="00E9286F">
              <w:rPr>
                <w:b/>
                <w:bCs/>
                <w:sz w:val="22"/>
              </w:rPr>
              <w:t xml:space="preserve">28 154 </w:t>
            </w:r>
          </w:p>
        </w:tc>
        <w:tc>
          <w:tcPr>
            <w:tcW w:w="876" w:type="dxa"/>
            <w:tcBorders>
              <w:top w:val="nil"/>
              <w:left w:val="nil"/>
              <w:bottom w:val="single" w:sz="4" w:space="0" w:color="auto"/>
              <w:right w:val="single" w:sz="4" w:space="0" w:color="auto"/>
            </w:tcBorders>
            <w:shd w:val="clear" w:color="auto" w:fill="auto"/>
            <w:vAlign w:val="center"/>
            <w:hideMark/>
          </w:tcPr>
          <w:p w14:paraId="66CB78B3" w14:textId="77777777" w:rsidR="006E7EBB" w:rsidRPr="00E9286F" w:rsidRDefault="006E7EBB" w:rsidP="008D00DB">
            <w:pPr>
              <w:jc w:val="center"/>
              <w:rPr>
                <w:b/>
                <w:bCs/>
                <w:sz w:val="22"/>
              </w:rPr>
            </w:pPr>
            <w:r w:rsidRPr="00E9286F">
              <w:rPr>
                <w:b/>
                <w:bCs/>
                <w:sz w:val="22"/>
              </w:rPr>
              <w:t xml:space="preserve"> 28 141 </w:t>
            </w:r>
          </w:p>
        </w:tc>
        <w:tc>
          <w:tcPr>
            <w:tcW w:w="825" w:type="dxa"/>
            <w:tcBorders>
              <w:top w:val="nil"/>
              <w:left w:val="nil"/>
              <w:bottom w:val="single" w:sz="4" w:space="0" w:color="auto"/>
              <w:right w:val="single" w:sz="4" w:space="0" w:color="auto"/>
            </w:tcBorders>
            <w:shd w:val="clear" w:color="auto" w:fill="auto"/>
            <w:vAlign w:val="center"/>
            <w:hideMark/>
          </w:tcPr>
          <w:p w14:paraId="26E25042" w14:textId="77777777" w:rsidR="006E7EBB" w:rsidRPr="00E9286F" w:rsidRDefault="006E7EBB" w:rsidP="008D00DB">
            <w:pPr>
              <w:jc w:val="center"/>
              <w:rPr>
                <w:b/>
                <w:bCs/>
                <w:sz w:val="22"/>
              </w:rPr>
            </w:pPr>
            <w:r w:rsidRPr="00E9286F">
              <w:rPr>
                <w:b/>
                <w:bCs/>
                <w:sz w:val="22"/>
              </w:rPr>
              <w:t xml:space="preserve">28 127 </w:t>
            </w:r>
          </w:p>
        </w:tc>
        <w:tc>
          <w:tcPr>
            <w:tcW w:w="851" w:type="dxa"/>
            <w:tcBorders>
              <w:top w:val="nil"/>
              <w:left w:val="nil"/>
              <w:bottom w:val="single" w:sz="4" w:space="0" w:color="auto"/>
              <w:right w:val="single" w:sz="4" w:space="0" w:color="auto"/>
            </w:tcBorders>
            <w:shd w:val="clear" w:color="auto" w:fill="auto"/>
            <w:vAlign w:val="center"/>
            <w:hideMark/>
          </w:tcPr>
          <w:p w14:paraId="532DB6A9" w14:textId="77777777" w:rsidR="006E7EBB" w:rsidRPr="00E9286F" w:rsidRDefault="006E7EBB" w:rsidP="008D00DB">
            <w:pPr>
              <w:jc w:val="center"/>
              <w:rPr>
                <w:b/>
                <w:bCs/>
                <w:sz w:val="22"/>
              </w:rPr>
            </w:pPr>
            <w:r w:rsidRPr="00E9286F">
              <w:rPr>
                <w:b/>
                <w:bCs/>
                <w:sz w:val="22"/>
              </w:rPr>
              <w:t xml:space="preserve">28 114 </w:t>
            </w:r>
          </w:p>
        </w:tc>
        <w:tc>
          <w:tcPr>
            <w:tcW w:w="850" w:type="dxa"/>
            <w:tcBorders>
              <w:top w:val="nil"/>
              <w:left w:val="nil"/>
              <w:bottom w:val="single" w:sz="4" w:space="0" w:color="auto"/>
              <w:right w:val="single" w:sz="4" w:space="0" w:color="auto"/>
            </w:tcBorders>
            <w:shd w:val="clear" w:color="auto" w:fill="auto"/>
            <w:vAlign w:val="center"/>
            <w:hideMark/>
          </w:tcPr>
          <w:p w14:paraId="1BC56490" w14:textId="77777777" w:rsidR="006E7EBB" w:rsidRPr="00E9286F" w:rsidRDefault="006E7EBB" w:rsidP="008D00DB">
            <w:pPr>
              <w:jc w:val="center"/>
              <w:rPr>
                <w:b/>
                <w:bCs/>
                <w:sz w:val="22"/>
              </w:rPr>
            </w:pPr>
            <w:r w:rsidRPr="00E9286F">
              <w:rPr>
                <w:b/>
                <w:bCs/>
                <w:sz w:val="22"/>
              </w:rPr>
              <w:t xml:space="preserve">28 100 </w:t>
            </w:r>
          </w:p>
        </w:tc>
        <w:tc>
          <w:tcPr>
            <w:tcW w:w="992" w:type="dxa"/>
            <w:tcBorders>
              <w:top w:val="nil"/>
              <w:left w:val="nil"/>
              <w:bottom w:val="single" w:sz="4" w:space="0" w:color="auto"/>
              <w:right w:val="single" w:sz="4" w:space="0" w:color="auto"/>
            </w:tcBorders>
            <w:shd w:val="clear" w:color="auto" w:fill="auto"/>
            <w:vAlign w:val="center"/>
            <w:hideMark/>
          </w:tcPr>
          <w:p w14:paraId="7EAFA2C1" w14:textId="77777777" w:rsidR="006E7EBB" w:rsidRPr="00E9286F" w:rsidRDefault="006E7EBB" w:rsidP="008D00DB">
            <w:pPr>
              <w:jc w:val="center"/>
              <w:rPr>
                <w:b/>
                <w:bCs/>
                <w:sz w:val="22"/>
              </w:rPr>
            </w:pPr>
            <w:r w:rsidRPr="00E9286F">
              <w:rPr>
                <w:b/>
                <w:bCs/>
                <w:sz w:val="22"/>
              </w:rPr>
              <w:t>110%</w:t>
            </w:r>
          </w:p>
        </w:tc>
        <w:tc>
          <w:tcPr>
            <w:tcW w:w="993" w:type="dxa"/>
            <w:tcBorders>
              <w:top w:val="nil"/>
              <w:left w:val="nil"/>
              <w:bottom w:val="single" w:sz="4" w:space="0" w:color="auto"/>
              <w:right w:val="single" w:sz="4" w:space="0" w:color="auto"/>
            </w:tcBorders>
            <w:shd w:val="clear" w:color="auto" w:fill="auto"/>
            <w:vAlign w:val="center"/>
            <w:hideMark/>
          </w:tcPr>
          <w:p w14:paraId="3303BA07" w14:textId="77777777" w:rsidR="006E7EBB" w:rsidRPr="00E9286F" w:rsidRDefault="006E7EBB" w:rsidP="008D00DB">
            <w:pPr>
              <w:jc w:val="center"/>
              <w:rPr>
                <w:b/>
                <w:bCs/>
                <w:sz w:val="22"/>
              </w:rPr>
            </w:pPr>
            <w:r w:rsidRPr="00E9286F">
              <w:rPr>
                <w:b/>
                <w:bCs/>
                <w:sz w:val="22"/>
              </w:rPr>
              <w:t>112%</w:t>
            </w:r>
          </w:p>
        </w:tc>
        <w:tc>
          <w:tcPr>
            <w:tcW w:w="992" w:type="dxa"/>
            <w:tcBorders>
              <w:top w:val="nil"/>
              <w:left w:val="nil"/>
              <w:bottom w:val="single" w:sz="4" w:space="0" w:color="auto"/>
              <w:right w:val="single" w:sz="4" w:space="0" w:color="auto"/>
            </w:tcBorders>
            <w:shd w:val="clear" w:color="auto" w:fill="auto"/>
            <w:vAlign w:val="center"/>
            <w:hideMark/>
          </w:tcPr>
          <w:p w14:paraId="31047862" w14:textId="77777777" w:rsidR="006E7EBB" w:rsidRPr="00E9286F" w:rsidRDefault="006E7EBB" w:rsidP="008D00DB">
            <w:pPr>
              <w:jc w:val="center"/>
              <w:rPr>
                <w:b/>
                <w:bCs/>
                <w:sz w:val="22"/>
              </w:rPr>
            </w:pPr>
            <w:r w:rsidRPr="00E9286F">
              <w:rPr>
                <w:b/>
                <w:bCs/>
                <w:sz w:val="22"/>
              </w:rPr>
              <w:t>112%</w:t>
            </w:r>
          </w:p>
        </w:tc>
      </w:tr>
      <w:tr w:rsidR="006E7EBB" w:rsidRPr="00E9286F" w14:paraId="7C3690FF"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5A556BD1" w14:textId="77777777" w:rsidR="006E7EBB" w:rsidRPr="00E9286F" w:rsidRDefault="006E7EBB" w:rsidP="008D00DB">
            <w:pPr>
              <w:jc w:val="center"/>
              <w:rPr>
                <w:b/>
                <w:bCs/>
                <w:color w:val="FF0000"/>
                <w:sz w:val="22"/>
              </w:rPr>
            </w:pPr>
            <w:r w:rsidRPr="00E9286F">
              <w:rPr>
                <w:b/>
                <w:bCs/>
                <w:color w:val="FF0000"/>
                <w:sz w:val="22"/>
              </w:rPr>
              <w:t> </w:t>
            </w:r>
          </w:p>
        </w:tc>
        <w:tc>
          <w:tcPr>
            <w:tcW w:w="2929" w:type="dxa"/>
            <w:tcBorders>
              <w:top w:val="nil"/>
              <w:left w:val="nil"/>
              <w:bottom w:val="single" w:sz="4" w:space="0" w:color="auto"/>
              <w:right w:val="single" w:sz="4" w:space="0" w:color="auto"/>
            </w:tcBorders>
            <w:shd w:val="clear" w:color="auto" w:fill="auto"/>
            <w:vAlign w:val="center"/>
            <w:hideMark/>
          </w:tcPr>
          <w:p w14:paraId="1A162584" w14:textId="77777777" w:rsidR="006E7EBB" w:rsidRPr="00E9286F" w:rsidRDefault="006E7EBB" w:rsidP="008D00DB">
            <w:pPr>
              <w:rPr>
                <w:bCs/>
                <w:sz w:val="22"/>
              </w:rPr>
            </w:pPr>
            <w:r w:rsidRPr="00E9286F">
              <w:rPr>
                <w:bCs/>
                <w:sz w:val="22"/>
              </w:rPr>
              <w:t>пгт. Фёдоровский</w:t>
            </w:r>
          </w:p>
        </w:tc>
        <w:tc>
          <w:tcPr>
            <w:tcW w:w="851" w:type="dxa"/>
            <w:tcBorders>
              <w:top w:val="nil"/>
              <w:left w:val="nil"/>
              <w:bottom w:val="single" w:sz="4" w:space="0" w:color="auto"/>
              <w:right w:val="single" w:sz="4" w:space="0" w:color="auto"/>
            </w:tcBorders>
            <w:shd w:val="clear" w:color="auto" w:fill="auto"/>
            <w:vAlign w:val="center"/>
            <w:hideMark/>
          </w:tcPr>
          <w:p w14:paraId="5EAA04B4" w14:textId="77777777" w:rsidR="006E7EBB" w:rsidRPr="00E9286F" w:rsidRDefault="006E7EBB" w:rsidP="008D00DB">
            <w:pPr>
              <w:jc w:val="center"/>
              <w:rPr>
                <w:bCs/>
                <w:sz w:val="22"/>
              </w:rPr>
            </w:pPr>
            <w:r w:rsidRPr="00E9286F">
              <w:rPr>
                <w:bCs/>
                <w:sz w:val="22"/>
              </w:rPr>
              <w:t>чел.</w:t>
            </w:r>
          </w:p>
        </w:tc>
        <w:tc>
          <w:tcPr>
            <w:tcW w:w="850" w:type="dxa"/>
            <w:tcBorders>
              <w:top w:val="nil"/>
              <w:left w:val="nil"/>
              <w:bottom w:val="single" w:sz="4" w:space="0" w:color="auto"/>
              <w:right w:val="single" w:sz="4" w:space="0" w:color="auto"/>
            </w:tcBorders>
            <w:shd w:val="clear" w:color="auto" w:fill="auto"/>
            <w:vAlign w:val="center"/>
            <w:hideMark/>
          </w:tcPr>
          <w:p w14:paraId="3B835FBB" w14:textId="77777777" w:rsidR="006E7EBB" w:rsidRPr="00E9286F" w:rsidRDefault="006E7EBB" w:rsidP="008D00DB">
            <w:pPr>
              <w:jc w:val="center"/>
              <w:rPr>
                <w:bCs/>
                <w:sz w:val="22"/>
              </w:rPr>
            </w:pPr>
            <w:r w:rsidRPr="00E9286F">
              <w:rPr>
                <w:bCs/>
                <w:sz w:val="22"/>
              </w:rPr>
              <w:t xml:space="preserve">25 121 </w:t>
            </w:r>
          </w:p>
        </w:tc>
        <w:tc>
          <w:tcPr>
            <w:tcW w:w="851" w:type="dxa"/>
            <w:tcBorders>
              <w:top w:val="nil"/>
              <w:left w:val="nil"/>
              <w:bottom w:val="single" w:sz="4" w:space="0" w:color="auto"/>
              <w:right w:val="single" w:sz="4" w:space="0" w:color="auto"/>
            </w:tcBorders>
            <w:shd w:val="clear" w:color="auto" w:fill="auto"/>
            <w:vAlign w:val="center"/>
            <w:hideMark/>
          </w:tcPr>
          <w:p w14:paraId="39FC69D1" w14:textId="77777777" w:rsidR="006E7EBB" w:rsidRPr="00E9286F" w:rsidRDefault="006E7EBB" w:rsidP="008D00DB">
            <w:pPr>
              <w:jc w:val="center"/>
              <w:rPr>
                <w:bCs/>
                <w:sz w:val="22"/>
              </w:rPr>
            </w:pPr>
            <w:r w:rsidRPr="00E9286F">
              <w:rPr>
                <w:bCs/>
                <w:sz w:val="22"/>
              </w:rPr>
              <w:t xml:space="preserve">25 636 </w:t>
            </w:r>
          </w:p>
        </w:tc>
        <w:tc>
          <w:tcPr>
            <w:tcW w:w="850" w:type="dxa"/>
            <w:tcBorders>
              <w:top w:val="nil"/>
              <w:left w:val="nil"/>
              <w:bottom w:val="single" w:sz="4" w:space="0" w:color="auto"/>
              <w:right w:val="single" w:sz="4" w:space="0" w:color="auto"/>
            </w:tcBorders>
            <w:shd w:val="clear" w:color="auto" w:fill="auto"/>
            <w:vAlign w:val="center"/>
          </w:tcPr>
          <w:p w14:paraId="23744B72" w14:textId="77777777" w:rsidR="006E7EBB" w:rsidRPr="00E9286F" w:rsidRDefault="006E7EBB" w:rsidP="008D00DB">
            <w:pPr>
              <w:jc w:val="center"/>
              <w:rPr>
                <w:bCs/>
                <w:sz w:val="22"/>
              </w:rPr>
            </w:pPr>
            <w:r w:rsidRPr="00E9286F">
              <w:rPr>
                <w:bCs/>
                <w:sz w:val="22"/>
              </w:rPr>
              <w:t xml:space="preserve">26 156 </w:t>
            </w:r>
          </w:p>
        </w:tc>
        <w:tc>
          <w:tcPr>
            <w:tcW w:w="851" w:type="dxa"/>
            <w:tcBorders>
              <w:top w:val="nil"/>
              <w:left w:val="nil"/>
              <w:bottom w:val="single" w:sz="4" w:space="0" w:color="auto"/>
              <w:right w:val="single" w:sz="4" w:space="0" w:color="auto"/>
            </w:tcBorders>
            <w:shd w:val="clear" w:color="auto" w:fill="auto"/>
            <w:vAlign w:val="center"/>
          </w:tcPr>
          <w:p w14:paraId="3F7F2A0F" w14:textId="77777777" w:rsidR="006E7EBB" w:rsidRPr="00E9286F" w:rsidRDefault="006E7EBB" w:rsidP="008D00DB">
            <w:pPr>
              <w:jc w:val="center"/>
              <w:rPr>
                <w:bCs/>
                <w:sz w:val="22"/>
              </w:rPr>
            </w:pPr>
            <w:r w:rsidRPr="00E9286F">
              <w:rPr>
                <w:bCs/>
                <w:sz w:val="22"/>
              </w:rPr>
              <w:t xml:space="preserve">26 676 </w:t>
            </w:r>
          </w:p>
        </w:tc>
        <w:tc>
          <w:tcPr>
            <w:tcW w:w="850" w:type="dxa"/>
            <w:tcBorders>
              <w:top w:val="nil"/>
              <w:left w:val="nil"/>
              <w:bottom w:val="single" w:sz="4" w:space="0" w:color="auto"/>
              <w:right w:val="single" w:sz="4" w:space="0" w:color="auto"/>
            </w:tcBorders>
            <w:shd w:val="clear" w:color="auto" w:fill="auto"/>
            <w:vAlign w:val="center"/>
          </w:tcPr>
          <w:p w14:paraId="0C7D4C88" w14:textId="77777777" w:rsidR="006E7EBB" w:rsidRPr="00E9286F" w:rsidRDefault="006E7EBB" w:rsidP="008D00DB">
            <w:pPr>
              <w:jc w:val="center"/>
              <w:rPr>
                <w:bCs/>
                <w:sz w:val="22"/>
              </w:rPr>
            </w:pPr>
            <w:r w:rsidRPr="00E9286F">
              <w:rPr>
                <w:bCs/>
                <w:sz w:val="22"/>
              </w:rPr>
              <w:t xml:space="preserve">27 196 </w:t>
            </w:r>
          </w:p>
        </w:tc>
        <w:tc>
          <w:tcPr>
            <w:tcW w:w="851" w:type="dxa"/>
            <w:tcBorders>
              <w:top w:val="nil"/>
              <w:left w:val="nil"/>
              <w:bottom w:val="single" w:sz="4" w:space="0" w:color="auto"/>
              <w:right w:val="single" w:sz="4" w:space="0" w:color="auto"/>
            </w:tcBorders>
            <w:shd w:val="clear" w:color="auto" w:fill="auto"/>
            <w:vAlign w:val="center"/>
          </w:tcPr>
          <w:p w14:paraId="3DEDB108" w14:textId="77777777" w:rsidR="006E7EBB" w:rsidRPr="00E9286F" w:rsidRDefault="006E7EBB" w:rsidP="008D00DB">
            <w:pPr>
              <w:jc w:val="center"/>
              <w:rPr>
                <w:bCs/>
                <w:sz w:val="22"/>
              </w:rPr>
            </w:pPr>
            <w:r w:rsidRPr="00E9286F">
              <w:rPr>
                <w:bCs/>
                <w:sz w:val="22"/>
              </w:rPr>
              <w:t xml:space="preserve">27 716 </w:t>
            </w:r>
          </w:p>
        </w:tc>
        <w:tc>
          <w:tcPr>
            <w:tcW w:w="850" w:type="dxa"/>
            <w:tcBorders>
              <w:top w:val="nil"/>
              <w:left w:val="nil"/>
              <w:bottom w:val="single" w:sz="4" w:space="0" w:color="auto"/>
              <w:right w:val="single" w:sz="4" w:space="0" w:color="auto"/>
            </w:tcBorders>
            <w:shd w:val="clear" w:color="auto" w:fill="auto"/>
            <w:vAlign w:val="center"/>
          </w:tcPr>
          <w:p w14:paraId="62AD5F83" w14:textId="77777777" w:rsidR="006E7EBB" w:rsidRPr="00E9286F" w:rsidRDefault="006E7EBB" w:rsidP="008D00DB">
            <w:pPr>
              <w:jc w:val="center"/>
              <w:rPr>
                <w:bCs/>
                <w:sz w:val="22"/>
              </w:rPr>
            </w:pPr>
            <w:r w:rsidRPr="00E9286F">
              <w:rPr>
                <w:bCs/>
                <w:sz w:val="22"/>
              </w:rPr>
              <w:t xml:space="preserve">28 236 </w:t>
            </w:r>
          </w:p>
        </w:tc>
        <w:tc>
          <w:tcPr>
            <w:tcW w:w="851" w:type="dxa"/>
            <w:tcBorders>
              <w:top w:val="nil"/>
              <w:left w:val="nil"/>
              <w:bottom w:val="single" w:sz="4" w:space="0" w:color="auto"/>
              <w:right w:val="single" w:sz="4" w:space="0" w:color="auto"/>
            </w:tcBorders>
            <w:shd w:val="clear" w:color="auto" w:fill="auto"/>
            <w:vAlign w:val="center"/>
          </w:tcPr>
          <w:p w14:paraId="30361C1A" w14:textId="77777777" w:rsidR="006E7EBB" w:rsidRPr="00E9286F" w:rsidRDefault="006E7EBB" w:rsidP="008D00DB">
            <w:pPr>
              <w:jc w:val="center"/>
              <w:rPr>
                <w:bCs/>
                <w:sz w:val="22"/>
              </w:rPr>
            </w:pPr>
            <w:r w:rsidRPr="00E9286F">
              <w:rPr>
                <w:bCs/>
                <w:sz w:val="22"/>
              </w:rPr>
              <w:t xml:space="preserve">28 222 </w:t>
            </w:r>
          </w:p>
        </w:tc>
        <w:tc>
          <w:tcPr>
            <w:tcW w:w="850" w:type="dxa"/>
            <w:tcBorders>
              <w:top w:val="nil"/>
              <w:left w:val="nil"/>
              <w:bottom w:val="single" w:sz="4" w:space="0" w:color="auto"/>
              <w:right w:val="single" w:sz="4" w:space="0" w:color="auto"/>
            </w:tcBorders>
            <w:shd w:val="clear" w:color="auto" w:fill="auto"/>
            <w:vAlign w:val="center"/>
          </w:tcPr>
          <w:p w14:paraId="26E0E06C" w14:textId="77777777" w:rsidR="006E7EBB" w:rsidRPr="00E9286F" w:rsidRDefault="006E7EBB" w:rsidP="008D00DB">
            <w:pPr>
              <w:jc w:val="center"/>
              <w:rPr>
                <w:bCs/>
                <w:sz w:val="22"/>
              </w:rPr>
            </w:pPr>
            <w:r w:rsidRPr="00E9286F">
              <w:rPr>
                <w:bCs/>
                <w:sz w:val="22"/>
              </w:rPr>
              <w:t xml:space="preserve">28 209 </w:t>
            </w:r>
          </w:p>
        </w:tc>
        <w:tc>
          <w:tcPr>
            <w:tcW w:w="851" w:type="dxa"/>
            <w:tcBorders>
              <w:top w:val="nil"/>
              <w:left w:val="nil"/>
              <w:bottom w:val="single" w:sz="4" w:space="0" w:color="auto"/>
              <w:right w:val="single" w:sz="4" w:space="0" w:color="auto"/>
            </w:tcBorders>
            <w:shd w:val="clear" w:color="auto" w:fill="auto"/>
            <w:vAlign w:val="center"/>
          </w:tcPr>
          <w:p w14:paraId="1C0E53F2" w14:textId="77777777" w:rsidR="006E7EBB" w:rsidRPr="00E9286F" w:rsidRDefault="006E7EBB" w:rsidP="008D00DB">
            <w:pPr>
              <w:jc w:val="center"/>
              <w:rPr>
                <w:bCs/>
                <w:sz w:val="22"/>
              </w:rPr>
            </w:pPr>
            <w:r w:rsidRPr="00E9286F">
              <w:rPr>
                <w:bCs/>
                <w:sz w:val="22"/>
              </w:rPr>
              <w:t xml:space="preserve">28 195 </w:t>
            </w:r>
          </w:p>
        </w:tc>
        <w:tc>
          <w:tcPr>
            <w:tcW w:w="850" w:type="dxa"/>
            <w:tcBorders>
              <w:top w:val="nil"/>
              <w:left w:val="nil"/>
              <w:bottom w:val="single" w:sz="4" w:space="0" w:color="auto"/>
              <w:right w:val="single" w:sz="4" w:space="0" w:color="auto"/>
            </w:tcBorders>
            <w:shd w:val="clear" w:color="auto" w:fill="auto"/>
            <w:vAlign w:val="center"/>
          </w:tcPr>
          <w:p w14:paraId="6CB7340B" w14:textId="77777777" w:rsidR="006E7EBB" w:rsidRPr="00E9286F" w:rsidRDefault="006E7EBB" w:rsidP="008D00DB">
            <w:pPr>
              <w:jc w:val="center"/>
              <w:rPr>
                <w:bCs/>
                <w:sz w:val="22"/>
              </w:rPr>
            </w:pPr>
            <w:r w:rsidRPr="00E9286F">
              <w:rPr>
                <w:bCs/>
                <w:sz w:val="22"/>
              </w:rPr>
              <w:t xml:space="preserve">28 182 </w:t>
            </w:r>
          </w:p>
        </w:tc>
        <w:tc>
          <w:tcPr>
            <w:tcW w:w="851" w:type="dxa"/>
            <w:tcBorders>
              <w:top w:val="nil"/>
              <w:left w:val="nil"/>
              <w:bottom w:val="single" w:sz="4" w:space="0" w:color="auto"/>
              <w:right w:val="single" w:sz="4" w:space="0" w:color="auto"/>
            </w:tcBorders>
            <w:shd w:val="clear" w:color="auto" w:fill="auto"/>
            <w:vAlign w:val="center"/>
          </w:tcPr>
          <w:p w14:paraId="4B546EA0" w14:textId="77777777" w:rsidR="006E7EBB" w:rsidRPr="00E9286F" w:rsidRDefault="006E7EBB" w:rsidP="008D00DB">
            <w:pPr>
              <w:jc w:val="center"/>
              <w:rPr>
                <w:bCs/>
                <w:sz w:val="22"/>
              </w:rPr>
            </w:pPr>
            <w:r w:rsidRPr="00E9286F">
              <w:rPr>
                <w:bCs/>
                <w:sz w:val="22"/>
              </w:rPr>
              <w:t xml:space="preserve">28 168 </w:t>
            </w:r>
          </w:p>
        </w:tc>
        <w:tc>
          <w:tcPr>
            <w:tcW w:w="850" w:type="dxa"/>
            <w:tcBorders>
              <w:top w:val="nil"/>
              <w:left w:val="nil"/>
              <w:bottom w:val="single" w:sz="4" w:space="0" w:color="auto"/>
              <w:right w:val="single" w:sz="4" w:space="0" w:color="auto"/>
            </w:tcBorders>
            <w:shd w:val="clear" w:color="auto" w:fill="auto"/>
            <w:vAlign w:val="center"/>
          </w:tcPr>
          <w:p w14:paraId="0124C7DF" w14:textId="77777777" w:rsidR="006E7EBB" w:rsidRPr="00E9286F" w:rsidRDefault="006E7EBB" w:rsidP="008D00DB">
            <w:pPr>
              <w:jc w:val="center"/>
              <w:rPr>
                <w:bCs/>
                <w:sz w:val="22"/>
              </w:rPr>
            </w:pPr>
            <w:r w:rsidRPr="00E9286F">
              <w:rPr>
                <w:bCs/>
                <w:sz w:val="22"/>
              </w:rPr>
              <w:t xml:space="preserve">28 154 </w:t>
            </w:r>
          </w:p>
        </w:tc>
        <w:tc>
          <w:tcPr>
            <w:tcW w:w="876" w:type="dxa"/>
            <w:tcBorders>
              <w:top w:val="nil"/>
              <w:left w:val="nil"/>
              <w:bottom w:val="single" w:sz="4" w:space="0" w:color="auto"/>
              <w:right w:val="single" w:sz="4" w:space="0" w:color="auto"/>
            </w:tcBorders>
            <w:shd w:val="clear" w:color="auto" w:fill="auto"/>
            <w:vAlign w:val="center"/>
          </w:tcPr>
          <w:p w14:paraId="7B145E05" w14:textId="77777777" w:rsidR="006E7EBB" w:rsidRPr="00E9286F" w:rsidRDefault="006E7EBB" w:rsidP="008D00DB">
            <w:pPr>
              <w:jc w:val="center"/>
              <w:rPr>
                <w:bCs/>
                <w:sz w:val="22"/>
              </w:rPr>
            </w:pPr>
            <w:r w:rsidRPr="00E9286F">
              <w:rPr>
                <w:bCs/>
                <w:sz w:val="22"/>
              </w:rPr>
              <w:t xml:space="preserve"> 28 141 </w:t>
            </w:r>
          </w:p>
        </w:tc>
        <w:tc>
          <w:tcPr>
            <w:tcW w:w="825" w:type="dxa"/>
            <w:tcBorders>
              <w:top w:val="nil"/>
              <w:left w:val="nil"/>
              <w:bottom w:val="single" w:sz="4" w:space="0" w:color="auto"/>
              <w:right w:val="single" w:sz="4" w:space="0" w:color="auto"/>
            </w:tcBorders>
            <w:shd w:val="clear" w:color="auto" w:fill="auto"/>
            <w:vAlign w:val="center"/>
          </w:tcPr>
          <w:p w14:paraId="5767E5DE" w14:textId="77777777" w:rsidR="006E7EBB" w:rsidRPr="00E9286F" w:rsidRDefault="006E7EBB" w:rsidP="008D00DB">
            <w:pPr>
              <w:jc w:val="center"/>
              <w:rPr>
                <w:bCs/>
                <w:sz w:val="22"/>
              </w:rPr>
            </w:pPr>
            <w:r w:rsidRPr="00E9286F">
              <w:rPr>
                <w:bCs/>
                <w:sz w:val="22"/>
              </w:rPr>
              <w:t xml:space="preserve">28 127 </w:t>
            </w:r>
          </w:p>
        </w:tc>
        <w:tc>
          <w:tcPr>
            <w:tcW w:w="851" w:type="dxa"/>
            <w:tcBorders>
              <w:top w:val="nil"/>
              <w:left w:val="nil"/>
              <w:bottom w:val="single" w:sz="4" w:space="0" w:color="auto"/>
              <w:right w:val="single" w:sz="4" w:space="0" w:color="auto"/>
            </w:tcBorders>
            <w:shd w:val="clear" w:color="auto" w:fill="auto"/>
            <w:vAlign w:val="center"/>
          </w:tcPr>
          <w:p w14:paraId="47EA6B5C" w14:textId="77777777" w:rsidR="006E7EBB" w:rsidRPr="00E9286F" w:rsidRDefault="006E7EBB" w:rsidP="008D00DB">
            <w:pPr>
              <w:jc w:val="center"/>
              <w:rPr>
                <w:bCs/>
                <w:sz w:val="22"/>
              </w:rPr>
            </w:pPr>
            <w:r w:rsidRPr="00E9286F">
              <w:rPr>
                <w:bCs/>
                <w:sz w:val="22"/>
              </w:rPr>
              <w:t xml:space="preserve">28 114 </w:t>
            </w:r>
          </w:p>
        </w:tc>
        <w:tc>
          <w:tcPr>
            <w:tcW w:w="850" w:type="dxa"/>
            <w:tcBorders>
              <w:top w:val="nil"/>
              <w:left w:val="nil"/>
              <w:bottom w:val="single" w:sz="4" w:space="0" w:color="auto"/>
              <w:right w:val="single" w:sz="4" w:space="0" w:color="auto"/>
            </w:tcBorders>
            <w:shd w:val="clear" w:color="auto" w:fill="auto"/>
            <w:vAlign w:val="center"/>
          </w:tcPr>
          <w:p w14:paraId="07258FFA" w14:textId="77777777" w:rsidR="006E7EBB" w:rsidRPr="00E9286F" w:rsidRDefault="006E7EBB" w:rsidP="008D00DB">
            <w:pPr>
              <w:jc w:val="center"/>
              <w:rPr>
                <w:bCs/>
                <w:sz w:val="22"/>
              </w:rPr>
            </w:pPr>
            <w:r w:rsidRPr="00E9286F">
              <w:rPr>
                <w:bCs/>
                <w:sz w:val="22"/>
              </w:rPr>
              <w:t xml:space="preserve">28 100 </w:t>
            </w:r>
          </w:p>
        </w:tc>
        <w:tc>
          <w:tcPr>
            <w:tcW w:w="992" w:type="dxa"/>
            <w:tcBorders>
              <w:top w:val="nil"/>
              <w:left w:val="nil"/>
              <w:bottom w:val="single" w:sz="4" w:space="0" w:color="auto"/>
              <w:right w:val="single" w:sz="4" w:space="0" w:color="auto"/>
            </w:tcBorders>
            <w:shd w:val="clear" w:color="auto" w:fill="auto"/>
            <w:vAlign w:val="center"/>
            <w:hideMark/>
          </w:tcPr>
          <w:p w14:paraId="47111E58" w14:textId="77777777" w:rsidR="006E7EBB" w:rsidRPr="00E9286F" w:rsidRDefault="006E7EBB" w:rsidP="008D00DB">
            <w:pPr>
              <w:jc w:val="center"/>
              <w:rPr>
                <w:bCs/>
                <w:sz w:val="22"/>
              </w:rPr>
            </w:pPr>
            <w:r w:rsidRPr="00E9286F">
              <w:rPr>
                <w:bCs/>
                <w:sz w:val="22"/>
              </w:rPr>
              <w:t>110%</w:t>
            </w:r>
          </w:p>
        </w:tc>
        <w:tc>
          <w:tcPr>
            <w:tcW w:w="993" w:type="dxa"/>
            <w:tcBorders>
              <w:top w:val="nil"/>
              <w:left w:val="nil"/>
              <w:bottom w:val="single" w:sz="4" w:space="0" w:color="auto"/>
              <w:right w:val="single" w:sz="4" w:space="0" w:color="auto"/>
            </w:tcBorders>
            <w:shd w:val="clear" w:color="auto" w:fill="auto"/>
            <w:vAlign w:val="center"/>
            <w:hideMark/>
          </w:tcPr>
          <w:p w14:paraId="76C5FC78" w14:textId="77777777" w:rsidR="006E7EBB" w:rsidRPr="00E9286F" w:rsidRDefault="006E7EBB" w:rsidP="008D00DB">
            <w:pPr>
              <w:jc w:val="center"/>
              <w:rPr>
                <w:bCs/>
                <w:sz w:val="22"/>
              </w:rPr>
            </w:pPr>
            <w:r w:rsidRPr="00E9286F">
              <w:rPr>
                <w:bCs/>
                <w:sz w:val="22"/>
              </w:rPr>
              <w:t>112%</w:t>
            </w:r>
          </w:p>
        </w:tc>
        <w:tc>
          <w:tcPr>
            <w:tcW w:w="992" w:type="dxa"/>
            <w:tcBorders>
              <w:top w:val="nil"/>
              <w:left w:val="nil"/>
              <w:bottom w:val="single" w:sz="4" w:space="0" w:color="auto"/>
              <w:right w:val="single" w:sz="4" w:space="0" w:color="auto"/>
            </w:tcBorders>
            <w:shd w:val="clear" w:color="auto" w:fill="auto"/>
            <w:vAlign w:val="center"/>
            <w:hideMark/>
          </w:tcPr>
          <w:p w14:paraId="24737404" w14:textId="77777777" w:rsidR="006E7EBB" w:rsidRPr="00E9286F" w:rsidRDefault="006E7EBB" w:rsidP="008D00DB">
            <w:pPr>
              <w:jc w:val="center"/>
              <w:rPr>
                <w:bCs/>
                <w:sz w:val="22"/>
              </w:rPr>
            </w:pPr>
            <w:r w:rsidRPr="00E9286F">
              <w:rPr>
                <w:bCs/>
                <w:sz w:val="22"/>
              </w:rPr>
              <w:t>112%</w:t>
            </w:r>
          </w:p>
        </w:tc>
      </w:tr>
      <w:tr w:rsidR="006E7EBB" w:rsidRPr="00E9286F" w14:paraId="695ED9B7"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tcPr>
          <w:p w14:paraId="546574C8" w14:textId="77777777" w:rsidR="006E7EBB" w:rsidRPr="00E9286F" w:rsidRDefault="006E7EBB" w:rsidP="008D00DB">
            <w:pPr>
              <w:jc w:val="center"/>
              <w:rPr>
                <w:b/>
                <w:bCs/>
                <w:color w:val="FF0000"/>
                <w:sz w:val="22"/>
              </w:rPr>
            </w:pPr>
          </w:p>
        </w:tc>
        <w:tc>
          <w:tcPr>
            <w:tcW w:w="2929" w:type="dxa"/>
            <w:tcBorders>
              <w:top w:val="nil"/>
              <w:left w:val="nil"/>
              <w:bottom w:val="single" w:sz="4" w:space="0" w:color="auto"/>
              <w:right w:val="single" w:sz="4" w:space="0" w:color="auto"/>
            </w:tcBorders>
            <w:shd w:val="clear" w:color="auto" w:fill="auto"/>
            <w:vAlign w:val="center"/>
          </w:tcPr>
          <w:p w14:paraId="533DF718" w14:textId="77777777" w:rsidR="006E7EBB" w:rsidRPr="00E9286F" w:rsidRDefault="006E7EBB" w:rsidP="008D00DB">
            <w:pPr>
              <w:rPr>
                <w:b/>
                <w:bCs/>
                <w:sz w:val="22"/>
              </w:rPr>
            </w:pPr>
            <w:r w:rsidRPr="00E9286F">
              <w:rPr>
                <w:i/>
                <w:iCs/>
                <w:sz w:val="22"/>
              </w:rPr>
              <w:t>прирост (оптимистический вариант)</w:t>
            </w:r>
          </w:p>
        </w:tc>
        <w:tc>
          <w:tcPr>
            <w:tcW w:w="851" w:type="dxa"/>
            <w:tcBorders>
              <w:top w:val="nil"/>
              <w:left w:val="nil"/>
              <w:bottom w:val="single" w:sz="4" w:space="0" w:color="auto"/>
              <w:right w:val="single" w:sz="4" w:space="0" w:color="auto"/>
            </w:tcBorders>
            <w:shd w:val="clear" w:color="auto" w:fill="auto"/>
            <w:vAlign w:val="center"/>
          </w:tcPr>
          <w:p w14:paraId="0B3D36C7" w14:textId="77777777" w:rsidR="006E7EBB" w:rsidRPr="00E9286F" w:rsidRDefault="006E7EBB" w:rsidP="008D00DB">
            <w:pPr>
              <w:jc w:val="center"/>
              <w:rPr>
                <w:b/>
                <w:bCs/>
                <w:sz w:val="22"/>
              </w:rPr>
            </w:pPr>
            <w:r w:rsidRPr="00E9286F">
              <w:rPr>
                <w:i/>
                <w:iCs/>
                <w:color w:val="000000"/>
                <w:sz w:val="22"/>
              </w:rPr>
              <w:t>чел.</w:t>
            </w:r>
          </w:p>
        </w:tc>
        <w:tc>
          <w:tcPr>
            <w:tcW w:w="850" w:type="dxa"/>
            <w:tcBorders>
              <w:top w:val="nil"/>
              <w:left w:val="nil"/>
              <w:bottom w:val="single" w:sz="4" w:space="0" w:color="auto"/>
              <w:right w:val="single" w:sz="4" w:space="0" w:color="auto"/>
            </w:tcBorders>
            <w:shd w:val="clear" w:color="auto" w:fill="auto"/>
            <w:vAlign w:val="center"/>
          </w:tcPr>
          <w:p w14:paraId="466B28B7" w14:textId="77777777" w:rsidR="006E7EBB" w:rsidRPr="00E9286F" w:rsidRDefault="006E7EBB" w:rsidP="008D00DB">
            <w:pPr>
              <w:jc w:val="center"/>
              <w:rPr>
                <w:b/>
                <w:bCs/>
                <w:sz w:val="22"/>
              </w:rPr>
            </w:pPr>
            <w:r w:rsidRPr="00E9286F">
              <w:rPr>
                <w:i/>
                <w:iCs/>
                <w:sz w:val="22"/>
              </w:rPr>
              <w:t>525</w:t>
            </w:r>
          </w:p>
        </w:tc>
        <w:tc>
          <w:tcPr>
            <w:tcW w:w="851" w:type="dxa"/>
            <w:tcBorders>
              <w:top w:val="nil"/>
              <w:left w:val="nil"/>
              <w:bottom w:val="single" w:sz="4" w:space="0" w:color="auto"/>
              <w:right w:val="single" w:sz="4" w:space="0" w:color="auto"/>
            </w:tcBorders>
            <w:shd w:val="clear" w:color="auto" w:fill="auto"/>
            <w:vAlign w:val="center"/>
          </w:tcPr>
          <w:p w14:paraId="1805C5B5" w14:textId="77777777" w:rsidR="006E7EBB" w:rsidRPr="00E9286F" w:rsidRDefault="006E7EBB" w:rsidP="008D00DB">
            <w:pPr>
              <w:jc w:val="center"/>
              <w:rPr>
                <w:b/>
                <w:bCs/>
                <w:sz w:val="22"/>
              </w:rPr>
            </w:pPr>
            <w:r w:rsidRPr="00E9286F">
              <w:rPr>
                <w:i/>
                <w:iCs/>
                <w:sz w:val="22"/>
              </w:rPr>
              <w:t>515</w:t>
            </w:r>
          </w:p>
        </w:tc>
        <w:tc>
          <w:tcPr>
            <w:tcW w:w="850" w:type="dxa"/>
            <w:tcBorders>
              <w:top w:val="nil"/>
              <w:left w:val="nil"/>
              <w:bottom w:val="single" w:sz="4" w:space="0" w:color="auto"/>
              <w:right w:val="single" w:sz="4" w:space="0" w:color="auto"/>
            </w:tcBorders>
            <w:shd w:val="clear" w:color="auto" w:fill="auto"/>
            <w:vAlign w:val="center"/>
          </w:tcPr>
          <w:p w14:paraId="307E6056" w14:textId="77777777" w:rsidR="006E7EBB" w:rsidRPr="00E9286F" w:rsidRDefault="006E7EBB" w:rsidP="008D00DB">
            <w:pPr>
              <w:jc w:val="center"/>
              <w:rPr>
                <w:b/>
                <w:bCs/>
                <w:sz w:val="22"/>
              </w:rPr>
            </w:pPr>
            <w:r w:rsidRPr="00E9286F">
              <w:rPr>
                <w:i/>
                <w:iCs/>
                <w:sz w:val="22"/>
              </w:rPr>
              <w:t>520</w:t>
            </w:r>
          </w:p>
        </w:tc>
        <w:tc>
          <w:tcPr>
            <w:tcW w:w="851" w:type="dxa"/>
            <w:tcBorders>
              <w:top w:val="nil"/>
              <w:left w:val="nil"/>
              <w:bottom w:val="single" w:sz="4" w:space="0" w:color="auto"/>
              <w:right w:val="single" w:sz="4" w:space="0" w:color="auto"/>
            </w:tcBorders>
            <w:shd w:val="clear" w:color="auto" w:fill="auto"/>
            <w:vAlign w:val="center"/>
          </w:tcPr>
          <w:p w14:paraId="7B4283D4" w14:textId="77777777" w:rsidR="006E7EBB" w:rsidRPr="00E9286F" w:rsidRDefault="006E7EBB" w:rsidP="008D00DB">
            <w:pPr>
              <w:jc w:val="center"/>
              <w:rPr>
                <w:b/>
                <w:bCs/>
                <w:sz w:val="22"/>
              </w:rPr>
            </w:pPr>
            <w:r w:rsidRPr="00E9286F">
              <w:rPr>
                <w:i/>
                <w:iCs/>
                <w:sz w:val="22"/>
              </w:rPr>
              <w:t>520</w:t>
            </w:r>
          </w:p>
        </w:tc>
        <w:tc>
          <w:tcPr>
            <w:tcW w:w="850" w:type="dxa"/>
            <w:tcBorders>
              <w:top w:val="nil"/>
              <w:left w:val="nil"/>
              <w:bottom w:val="single" w:sz="4" w:space="0" w:color="auto"/>
              <w:right w:val="single" w:sz="4" w:space="0" w:color="auto"/>
            </w:tcBorders>
            <w:shd w:val="clear" w:color="auto" w:fill="auto"/>
            <w:vAlign w:val="center"/>
          </w:tcPr>
          <w:p w14:paraId="41C84BE2" w14:textId="77777777" w:rsidR="006E7EBB" w:rsidRPr="00E9286F" w:rsidRDefault="006E7EBB" w:rsidP="008D00DB">
            <w:pPr>
              <w:jc w:val="center"/>
              <w:rPr>
                <w:b/>
                <w:bCs/>
                <w:sz w:val="22"/>
              </w:rPr>
            </w:pPr>
            <w:r w:rsidRPr="00E9286F">
              <w:rPr>
                <w:i/>
                <w:iCs/>
                <w:sz w:val="22"/>
              </w:rPr>
              <w:t>520</w:t>
            </w:r>
          </w:p>
        </w:tc>
        <w:tc>
          <w:tcPr>
            <w:tcW w:w="851" w:type="dxa"/>
            <w:tcBorders>
              <w:top w:val="nil"/>
              <w:left w:val="nil"/>
              <w:bottom w:val="single" w:sz="4" w:space="0" w:color="auto"/>
              <w:right w:val="single" w:sz="4" w:space="0" w:color="auto"/>
            </w:tcBorders>
            <w:shd w:val="clear" w:color="auto" w:fill="auto"/>
            <w:vAlign w:val="center"/>
          </w:tcPr>
          <w:p w14:paraId="3C13FE49" w14:textId="77777777" w:rsidR="006E7EBB" w:rsidRPr="00E9286F" w:rsidRDefault="006E7EBB" w:rsidP="008D00DB">
            <w:pPr>
              <w:jc w:val="center"/>
              <w:rPr>
                <w:b/>
                <w:bCs/>
                <w:sz w:val="22"/>
              </w:rPr>
            </w:pPr>
            <w:r w:rsidRPr="00E9286F">
              <w:rPr>
                <w:i/>
                <w:iCs/>
                <w:sz w:val="22"/>
              </w:rPr>
              <w:t>520</w:t>
            </w:r>
          </w:p>
        </w:tc>
        <w:tc>
          <w:tcPr>
            <w:tcW w:w="850" w:type="dxa"/>
            <w:tcBorders>
              <w:top w:val="nil"/>
              <w:left w:val="nil"/>
              <w:bottom w:val="single" w:sz="4" w:space="0" w:color="auto"/>
              <w:right w:val="single" w:sz="4" w:space="0" w:color="auto"/>
            </w:tcBorders>
            <w:shd w:val="clear" w:color="auto" w:fill="auto"/>
            <w:vAlign w:val="center"/>
          </w:tcPr>
          <w:p w14:paraId="660F008C" w14:textId="77777777" w:rsidR="006E7EBB" w:rsidRPr="00E9286F" w:rsidRDefault="006E7EBB" w:rsidP="008D00DB">
            <w:pPr>
              <w:jc w:val="center"/>
              <w:rPr>
                <w:b/>
                <w:bCs/>
                <w:sz w:val="22"/>
              </w:rPr>
            </w:pPr>
            <w:r w:rsidRPr="00E9286F">
              <w:rPr>
                <w:i/>
                <w:iCs/>
                <w:sz w:val="22"/>
              </w:rPr>
              <w:t>520</w:t>
            </w:r>
          </w:p>
        </w:tc>
        <w:tc>
          <w:tcPr>
            <w:tcW w:w="851" w:type="dxa"/>
            <w:tcBorders>
              <w:top w:val="nil"/>
              <w:left w:val="nil"/>
              <w:bottom w:val="single" w:sz="4" w:space="0" w:color="auto"/>
              <w:right w:val="single" w:sz="4" w:space="0" w:color="auto"/>
            </w:tcBorders>
            <w:shd w:val="clear" w:color="auto" w:fill="auto"/>
            <w:vAlign w:val="center"/>
          </w:tcPr>
          <w:p w14:paraId="6894E661" w14:textId="77777777" w:rsidR="006E7EBB" w:rsidRPr="00E9286F" w:rsidRDefault="006E7EBB" w:rsidP="008D00DB">
            <w:pPr>
              <w:jc w:val="center"/>
              <w:rPr>
                <w:b/>
                <w:bCs/>
                <w:sz w:val="22"/>
              </w:rPr>
            </w:pPr>
            <w:r w:rsidRPr="00E9286F">
              <w:rPr>
                <w:i/>
                <w:iCs/>
                <w:sz w:val="22"/>
              </w:rPr>
              <w:t>-14</w:t>
            </w:r>
          </w:p>
        </w:tc>
        <w:tc>
          <w:tcPr>
            <w:tcW w:w="850" w:type="dxa"/>
            <w:tcBorders>
              <w:top w:val="nil"/>
              <w:left w:val="nil"/>
              <w:bottom w:val="single" w:sz="4" w:space="0" w:color="auto"/>
              <w:right w:val="single" w:sz="4" w:space="0" w:color="auto"/>
            </w:tcBorders>
            <w:shd w:val="clear" w:color="auto" w:fill="auto"/>
            <w:vAlign w:val="center"/>
          </w:tcPr>
          <w:p w14:paraId="33570A2E" w14:textId="77777777" w:rsidR="006E7EBB" w:rsidRPr="00E9286F" w:rsidRDefault="006E7EBB" w:rsidP="008D00DB">
            <w:pPr>
              <w:jc w:val="center"/>
              <w:rPr>
                <w:b/>
                <w:bCs/>
                <w:sz w:val="22"/>
              </w:rPr>
            </w:pPr>
            <w:r w:rsidRPr="00E9286F">
              <w:rPr>
                <w:i/>
                <w:iCs/>
                <w:sz w:val="22"/>
              </w:rPr>
              <w:t>-14</w:t>
            </w:r>
          </w:p>
        </w:tc>
        <w:tc>
          <w:tcPr>
            <w:tcW w:w="851" w:type="dxa"/>
            <w:tcBorders>
              <w:top w:val="nil"/>
              <w:left w:val="nil"/>
              <w:bottom w:val="single" w:sz="4" w:space="0" w:color="auto"/>
              <w:right w:val="single" w:sz="4" w:space="0" w:color="auto"/>
            </w:tcBorders>
            <w:shd w:val="clear" w:color="auto" w:fill="auto"/>
            <w:vAlign w:val="center"/>
          </w:tcPr>
          <w:p w14:paraId="2D2E529D" w14:textId="77777777" w:rsidR="006E7EBB" w:rsidRPr="00E9286F" w:rsidRDefault="006E7EBB" w:rsidP="008D00DB">
            <w:pPr>
              <w:jc w:val="center"/>
              <w:rPr>
                <w:b/>
                <w:bCs/>
                <w:sz w:val="22"/>
              </w:rPr>
            </w:pPr>
            <w:r w:rsidRPr="00E9286F">
              <w:rPr>
                <w:i/>
                <w:iCs/>
                <w:sz w:val="22"/>
              </w:rPr>
              <w:t>-14</w:t>
            </w:r>
          </w:p>
        </w:tc>
        <w:tc>
          <w:tcPr>
            <w:tcW w:w="850" w:type="dxa"/>
            <w:tcBorders>
              <w:top w:val="nil"/>
              <w:left w:val="nil"/>
              <w:bottom w:val="single" w:sz="4" w:space="0" w:color="auto"/>
              <w:right w:val="single" w:sz="4" w:space="0" w:color="auto"/>
            </w:tcBorders>
            <w:shd w:val="clear" w:color="auto" w:fill="auto"/>
            <w:vAlign w:val="center"/>
          </w:tcPr>
          <w:p w14:paraId="65242AF2" w14:textId="77777777" w:rsidR="006E7EBB" w:rsidRPr="00E9286F" w:rsidRDefault="006E7EBB" w:rsidP="008D00DB">
            <w:pPr>
              <w:jc w:val="center"/>
              <w:rPr>
                <w:b/>
                <w:bCs/>
                <w:sz w:val="22"/>
              </w:rPr>
            </w:pPr>
            <w:r w:rsidRPr="00E9286F">
              <w:rPr>
                <w:i/>
                <w:iCs/>
                <w:sz w:val="22"/>
              </w:rPr>
              <w:t>-14</w:t>
            </w:r>
          </w:p>
        </w:tc>
        <w:tc>
          <w:tcPr>
            <w:tcW w:w="851" w:type="dxa"/>
            <w:tcBorders>
              <w:top w:val="nil"/>
              <w:left w:val="nil"/>
              <w:bottom w:val="single" w:sz="4" w:space="0" w:color="auto"/>
              <w:right w:val="single" w:sz="4" w:space="0" w:color="auto"/>
            </w:tcBorders>
            <w:shd w:val="clear" w:color="auto" w:fill="auto"/>
            <w:vAlign w:val="center"/>
          </w:tcPr>
          <w:p w14:paraId="379084EB" w14:textId="77777777" w:rsidR="006E7EBB" w:rsidRPr="00E9286F" w:rsidRDefault="006E7EBB" w:rsidP="008D00DB">
            <w:pPr>
              <w:jc w:val="center"/>
              <w:rPr>
                <w:b/>
                <w:bCs/>
                <w:sz w:val="22"/>
              </w:rPr>
            </w:pPr>
            <w:r w:rsidRPr="00E9286F">
              <w:rPr>
                <w:i/>
                <w:iCs/>
                <w:sz w:val="22"/>
              </w:rPr>
              <w:t>-14</w:t>
            </w:r>
          </w:p>
        </w:tc>
        <w:tc>
          <w:tcPr>
            <w:tcW w:w="850" w:type="dxa"/>
            <w:tcBorders>
              <w:top w:val="nil"/>
              <w:left w:val="nil"/>
              <w:bottom w:val="single" w:sz="4" w:space="0" w:color="auto"/>
              <w:right w:val="single" w:sz="4" w:space="0" w:color="auto"/>
            </w:tcBorders>
            <w:shd w:val="clear" w:color="auto" w:fill="auto"/>
            <w:vAlign w:val="center"/>
          </w:tcPr>
          <w:p w14:paraId="3E4800A4" w14:textId="77777777" w:rsidR="006E7EBB" w:rsidRPr="00E9286F" w:rsidRDefault="006E7EBB" w:rsidP="008D00DB">
            <w:pPr>
              <w:jc w:val="center"/>
              <w:rPr>
                <w:b/>
                <w:bCs/>
                <w:sz w:val="22"/>
              </w:rPr>
            </w:pPr>
            <w:r w:rsidRPr="00E9286F">
              <w:rPr>
                <w:i/>
                <w:iCs/>
                <w:sz w:val="22"/>
              </w:rPr>
              <w:t>-14</w:t>
            </w:r>
          </w:p>
        </w:tc>
        <w:tc>
          <w:tcPr>
            <w:tcW w:w="876" w:type="dxa"/>
            <w:tcBorders>
              <w:top w:val="nil"/>
              <w:left w:val="nil"/>
              <w:bottom w:val="single" w:sz="4" w:space="0" w:color="auto"/>
              <w:right w:val="single" w:sz="4" w:space="0" w:color="auto"/>
            </w:tcBorders>
            <w:shd w:val="clear" w:color="auto" w:fill="auto"/>
            <w:vAlign w:val="center"/>
          </w:tcPr>
          <w:p w14:paraId="6B4D622D" w14:textId="77777777" w:rsidR="006E7EBB" w:rsidRPr="00E9286F" w:rsidRDefault="006E7EBB" w:rsidP="008D00DB">
            <w:pPr>
              <w:jc w:val="center"/>
              <w:rPr>
                <w:b/>
                <w:bCs/>
                <w:sz w:val="22"/>
              </w:rPr>
            </w:pPr>
            <w:r w:rsidRPr="00E9286F">
              <w:rPr>
                <w:i/>
                <w:iCs/>
                <w:sz w:val="22"/>
              </w:rPr>
              <w:t>-14</w:t>
            </w:r>
          </w:p>
        </w:tc>
        <w:tc>
          <w:tcPr>
            <w:tcW w:w="825" w:type="dxa"/>
            <w:tcBorders>
              <w:top w:val="nil"/>
              <w:left w:val="nil"/>
              <w:bottom w:val="single" w:sz="4" w:space="0" w:color="auto"/>
              <w:right w:val="single" w:sz="4" w:space="0" w:color="auto"/>
            </w:tcBorders>
            <w:shd w:val="clear" w:color="auto" w:fill="auto"/>
            <w:vAlign w:val="center"/>
          </w:tcPr>
          <w:p w14:paraId="12BC46F2" w14:textId="77777777" w:rsidR="006E7EBB" w:rsidRPr="00E9286F" w:rsidRDefault="006E7EBB" w:rsidP="008D00DB">
            <w:pPr>
              <w:jc w:val="center"/>
              <w:rPr>
                <w:b/>
                <w:bCs/>
                <w:sz w:val="22"/>
              </w:rPr>
            </w:pPr>
            <w:r w:rsidRPr="00E9286F">
              <w:rPr>
                <w:i/>
                <w:iCs/>
                <w:sz w:val="22"/>
              </w:rPr>
              <w:t>-14</w:t>
            </w:r>
          </w:p>
        </w:tc>
        <w:tc>
          <w:tcPr>
            <w:tcW w:w="851" w:type="dxa"/>
            <w:tcBorders>
              <w:top w:val="nil"/>
              <w:left w:val="nil"/>
              <w:bottom w:val="single" w:sz="4" w:space="0" w:color="auto"/>
              <w:right w:val="single" w:sz="4" w:space="0" w:color="auto"/>
            </w:tcBorders>
            <w:shd w:val="clear" w:color="auto" w:fill="auto"/>
            <w:vAlign w:val="center"/>
          </w:tcPr>
          <w:p w14:paraId="5BFA6949" w14:textId="77777777" w:rsidR="006E7EBB" w:rsidRPr="00E9286F" w:rsidRDefault="006E7EBB" w:rsidP="008D00DB">
            <w:pPr>
              <w:jc w:val="center"/>
              <w:rPr>
                <w:b/>
                <w:bCs/>
                <w:sz w:val="22"/>
              </w:rPr>
            </w:pPr>
            <w:r w:rsidRPr="00E9286F">
              <w:rPr>
                <w:i/>
                <w:iCs/>
                <w:sz w:val="22"/>
              </w:rPr>
              <w:t>-14</w:t>
            </w:r>
          </w:p>
        </w:tc>
        <w:tc>
          <w:tcPr>
            <w:tcW w:w="850" w:type="dxa"/>
            <w:tcBorders>
              <w:top w:val="nil"/>
              <w:left w:val="nil"/>
              <w:bottom w:val="single" w:sz="4" w:space="0" w:color="auto"/>
              <w:right w:val="single" w:sz="4" w:space="0" w:color="auto"/>
            </w:tcBorders>
            <w:shd w:val="clear" w:color="auto" w:fill="auto"/>
            <w:vAlign w:val="center"/>
          </w:tcPr>
          <w:p w14:paraId="30A5F847" w14:textId="77777777" w:rsidR="006E7EBB" w:rsidRPr="00E9286F" w:rsidRDefault="006E7EBB" w:rsidP="008D00DB">
            <w:pPr>
              <w:jc w:val="center"/>
              <w:rPr>
                <w:b/>
                <w:bCs/>
                <w:sz w:val="22"/>
              </w:rPr>
            </w:pPr>
            <w:r w:rsidRPr="00E9286F">
              <w:rPr>
                <w:i/>
                <w:iCs/>
                <w:sz w:val="22"/>
              </w:rPr>
              <w:t>-14</w:t>
            </w:r>
          </w:p>
        </w:tc>
        <w:tc>
          <w:tcPr>
            <w:tcW w:w="992" w:type="dxa"/>
            <w:tcBorders>
              <w:top w:val="nil"/>
              <w:left w:val="nil"/>
              <w:bottom w:val="single" w:sz="4" w:space="0" w:color="auto"/>
              <w:right w:val="single" w:sz="4" w:space="0" w:color="auto"/>
            </w:tcBorders>
            <w:shd w:val="clear" w:color="auto" w:fill="auto"/>
            <w:vAlign w:val="center"/>
          </w:tcPr>
          <w:p w14:paraId="6A327EB4" w14:textId="77777777" w:rsidR="006E7EBB" w:rsidRPr="00E9286F" w:rsidRDefault="006E7EBB" w:rsidP="008D00DB">
            <w:pPr>
              <w:jc w:val="center"/>
              <w:rPr>
                <w:b/>
                <w:bCs/>
                <w:sz w:val="22"/>
              </w:rPr>
            </w:pPr>
            <w:r w:rsidRPr="00E9286F">
              <w:rPr>
                <w:i/>
                <w:iCs/>
                <w:sz w:val="22"/>
              </w:rPr>
              <w:t>-</w:t>
            </w:r>
          </w:p>
        </w:tc>
        <w:tc>
          <w:tcPr>
            <w:tcW w:w="993" w:type="dxa"/>
            <w:tcBorders>
              <w:top w:val="nil"/>
              <w:left w:val="nil"/>
              <w:bottom w:val="single" w:sz="4" w:space="0" w:color="auto"/>
              <w:right w:val="single" w:sz="4" w:space="0" w:color="auto"/>
            </w:tcBorders>
            <w:shd w:val="clear" w:color="auto" w:fill="auto"/>
            <w:vAlign w:val="center"/>
          </w:tcPr>
          <w:p w14:paraId="2E33A119" w14:textId="77777777" w:rsidR="006E7EBB" w:rsidRPr="00E9286F" w:rsidRDefault="006E7EBB" w:rsidP="008D00DB">
            <w:pPr>
              <w:jc w:val="center"/>
              <w:rPr>
                <w:b/>
                <w:bCs/>
                <w:sz w:val="22"/>
              </w:rPr>
            </w:pPr>
            <w:r w:rsidRPr="00E9286F">
              <w:rPr>
                <w:i/>
                <w:iCs/>
                <w:sz w:val="22"/>
              </w:rPr>
              <w:t>-</w:t>
            </w:r>
          </w:p>
        </w:tc>
        <w:tc>
          <w:tcPr>
            <w:tcW w:w="992" w:type="dxa"/>
            <w:tcBorders>
              <w:top w:val="nil"/>
              <w:left w:val="nil"/>
              <w:bottom w:val="single" w:sz="4" w:space="0" w:color="auto"/>
              <w:right w:val="single" w:sz="4" w:space="0" w:color="auto"/>
            </w:tcBorders>
            <w:shd w:val="clear" w:color="auto" w:fill="auto"/>
            <w:vAlign w:val="center"/>
          </w:tcPr>
          <w:p w14:paraId="0DB81088" w14:textId="77777777" w:rsidR="006E7EBB" w:rsidRPr="00E9286F" w:rsidRDefault="006E7EBB" w:rsidP="008D00DB">
            <w:pPr>
              <w:jc w:val="center"/>
              <w:rPr>
                <w:b/>
                <w:bCs/>
                <w:sz w:val="22"/>
              </w:rPr>
            </w:pPr>
            <w:r w:rsidRPr="00E9286F">
              <w:rPr>
                <w:i/>
                <w:iCs/>
                <w:sz w:val="22"/>
              </w:rPr>
              <w:t>-</w:t>
            </w:r>
          </w:p>
        </w:tc>
      </w:tr>
      <w:tr w:rsidR="006E7EBB" w:rsidRPr="00E9286F" w14:paraId="5AB395CD" w14:textId="77777777" w:rsidTr="008D00DB">
        <w:trPr>
          <w:trHeight w:val="20"/>
        </w:trPr>
        <w:tc>
          <w:tcPr>
            <w:tcW w:w="610" w:type="dxa"/>
            <w:tcBorders>
              <w:top w:val="nil"/>
              <w:left w:val="single" w:sz="4" w:space="0" w:color="auto"/>
              <w:bottom w:val="single" w:sz="4" w:space="0" w:color="auto"/>
              <w:right w:val="single" w:sz="4" w:space="0" w:color="auto"/>
            </w:tcBorders>
            <w:shd w:val="clear" w:color="000000" w:fill="C5D9F1"/>
            <w:vAlign w:val="center"/>
            <w:hideMark/>
          </w:tcPr>
          <w:p w14:paraId="76D3370A" w14:textId="77777777" w:rsidR="006E7EBB" w:rsidRPr="00E9286F" w:rsidRDefault="006E7EBB" w:rsidP="008D00DB">
            <w:pPr>
              <w:jc w:val="center"/>
              <w:rPr>
                <w:b/>
                <w:bCs/>
                <w:color w:val="000000"/>
                <w:sz w:val="22"/>
              </w:rPr>
            </w:pPr>
            <w:r w:rsidRPr="00E9286F">
              <w:rPr>
                <w:b/>
                <w:bCs/>
                <w:color w:val="000000"/>
                <w:sz w:val="22"/>
              </w:rPr>
              <w:t>3</w:t>
            </w:r>
          </w:p>
        </w:tc>
        <w:tc>
          <w:tcPr>
            <w:tcW w:w="21215" w:type="dxa"/>
            <w:gridSpan w:val="22"/>
            <w:tcBorders>
              <w:top w:val="nil"/>
              <w:left w:val="nil"/>
              <w:bottom w:val="single" w:sz="4" w:space="0" w:color="auto"/>
              <w:right w:val="single" w:sz="4" w:space="0" w:color="auto"/>
            </w:tcBorders>
            <w:shd w:val="clear" w:color="000000" w:fill="C5D9F1"/>
            <w:noWrap/>
            <w:vAlign w:val="center"/>
            <w:hideMark/>
          </w:tcPr>
          <w:p w14:paraId="1FF37A9D" w14:textId="77777777" w:rsidR="006E7EBB" w:rsidRPr="00E9286F" w:rsidRDefault="006E7EBB" w:rsidP="008D00DB">
            <w:pPr>
              <w:rPr>
                <w:b/>
                <w:bCs/>
                <w:color w:val="000000"/>
                <w:sz w:val="22"/>
              </w:rPr>
            </w:pPr>
            <w:r w:rsidRPr="00E9286F">
              <w:rPr>
                <w:b/>
                <w:bCs/>
                <w:color w:val="000000"/>
                <w:sz w:val="22"/>
              </w:rPr>
              <w:t>Прогноз развития застройки </w:t>
            </w:r>
          </w:p>
        </w:tc>
      </w:tr>
      <w:tr w:rsidR="006E7EBB" w:rsidRPr="00E9286F" w14:paraId="7697BDB0"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3686BF3A" w14:textId="77777777" w:rsidR="006E7EBB" w:rsidRPr="00E9286F" w:rsidRDefault="006E7EBB" w:rsidP="008D00DB">
            <w:pPr>
              <w:jc w:val="center"/>
              <w:rPr>
                <w:b/>
                <w:bCs/>
                <w:color w:val="000000"/>
                <w:sz w:val="22"/>
              </w:rPr>
            </w:pPr>
            <w:r w:rsidRPr="00E9286F">
              <w:rPr>
                <w:b/>
                <w:bCs/>
                <w:color w:val="000000"/>
                <w:sz w:val="22"/>
              </w:rPr>
              <w:t>3.1.</w:t>
            </w:r>
          </w:p>
        </w:tc>
        <w:tc>
          <w:tcPr>
            <w:tcW w:w="2929" w:type="dxa"/>
            <w:tcBorders>
              <w:top w:val="nil"/>
              <w:left w:val="nil"/>
              <w:bottom w:val="single" w:sz="4" w:space="0" w:color="auto"/>
              <w:right w:val="single" w:sz="4" w:space="0" w:color="auto"/>
            </w:tcBorders>
            <w:shd w:val="clear" w:color="auto" w:fill="auto"/>
            <w:vAlign w:val="center"/>
            <w:hideMark/>
          </w:tcPr>
          <w:p w14:paraId="6A62E12B" w14:textId="77777777" w:rsidR="006E7EBB" w:rsidRPr="00E9286F" w:rsidRDefault="006E7EBB" w:rsidP="008D00DB">
            <w:pPr>
              <w:rPr>
                <w:b/>
                <w:bCs/>
                <w:color w:val="000000"/>
                <w:sz w:val="22"/>
              </w:rPr>
            </w:pPr>
            <w:r w:rsidRPr="00E9286F">
              <w:rPr>
                <w:b/>
                <w:bCs/>
                <w:color w:val="000000"/>
                <w:sz w:val="22"/>
              </w:rPr>
              <w:t>Площадь жилищного фонда городского поселения Фёдоровский - всего (Оптимистический вариант)</w:t>
            </w:r>
          </w:p>
        </w:tc>
        <w:tc>
          <w:tcPr>
            <w:tcW w:w="851" w:type="dxa"/>
            <w:tcBorders>
              <w:top w:val="nil"/>
              <w:left w:val="nil"/>
              <w:bottom w:val="single" w:sz="4" w:space="0" w:color="auto"/>
              <w:right w:val="single" w:sz="4" w:space="0" w:color="auto"/>
            </w:tcBorders>
            <w:shd w:val="clear" w:color="auto" w:fill="auto"/>
            <w:vAlign w:val="center"/>
            <w:hideMark/>
          </w:tcPr>
          <w:p w14:paraId="6E652B4D" w14:textId="77777777" w:rsidR="006E7EBB" w:rsidRPr="00E9286F" w:rsidRDefault="006E7EBB" w:rsidP="008D00DB">
            <w:pPr>
              <w:jc w:val="center"/>
              <w:rPr>
                <w:b/>
                <w:bCs/>
                <w:color w:val="000000"/>
                <w:sz w:val="22"/>
              </w:rPr>
            </w:pPr>
            <w:r w:rsidRPr="00E9286F">
              <w:rPr>
                <w:b/>
                <w:bCs/>
                <w:color w:val="000000"/>
                <w:sz w:val="22"/>
              </w:rPr>
              <w:t>тыс. м</w:t>
            </w:r>
            <w:r w:rsidRPr="00E9286F">
              <w:rPr>
                <w:b/>
                <w:bCs/>
                <w:color w:val="000000"/>
                <w:sz w:val="22"/>
                <w:vertAlign w:val="superscript"/>
              </w:rPr>
              <w:t>2</w:t>
            </w:r>
          </w:p>
        </w:tc>
        <w:tc>
          <w:tcPr>
            <w:tcW w:w="850" w:type="dxa"/>
            <w:tcBorders>
              <w:top w:val="nil"/>
              <w:left w:val="nil"/>
              <w:bottom w:val="single" w:sz="4" w:space="0" w:color="auto"/>
              <w:right w:val="single" w:sz="4" w:space="0" w:color="auto"/>
            </w:tcBorders>
            <w:shd w:val="clear" w:color="auto" w:fill="auto"/>
            <w:vAlign w:val="center"/>
            <w:hideMark/>
          </w:tcPr>
          <w:p w14:paraId="3A3B0C67" w14:textId="77777777" w:rsidR="006E7EBB" w:rsidRPr="00E9286F" w:rsidRDefault="006E7EBB" w:rsidP="008D00DB">
            <w:pPr>
              <w:jc w:val="center"/>
              <w:rPr>
                <w:b/>
                <w:bCs/>
                <w:sz w:val="22"/>
              </w:rPr>
            </w:pPr>
            <w:r w:rsidRPr="00E9286F">
              <w:rPr>
                <w:b/>
                <w:bCs/>
                <w:sz w:val="22"/>
              </w:rPr>
              <w:t>462,0</w:t>
            </w:r>
          </w:p>
        </w:tc>
        <w:tc>
          <w:tcPr>
            <w:tcW w:w="851" w:type="dxa"/>
            <w:tcBorders>
              <w:top w:val="nil"/>
              <w:left w:val="nil"/>
              <w:bottom w:val="single" w:sz="4" w:space="0" w:color="auto"/>
              <w:right w:val="single" w:sz="4" w:space="0" w:color="auto"/>
            </w:tcBorders>
            <w:shd w:val="clear" w:color="auto" w:fill="auto"/>
            <w:vAlign w:val="center"/>
            <w:hideMark/>
          </w:tcPr>
          <w:p w14:paraId="0657A6C2" w14:textId="77777777" w:rsidR="006E7EBB" w:rsidRPr="00E9286F" w:rsidRDefault="006E7EBB" w:rsidP="008D00DB">
            <w:pPr>
              <w:jc w:val="center"/>
              <w:rPr>
                <w:b/>
                <w:bCs/>
                <w:sz w:val="22"/>
              </w:rPr>
            </w:pPr>
            <w:r w:rsidRPr="00E9286F">
              <w:rPr>
                <w:b/>
                <w:bCs/>
                <w:sz w:val="22"/>
              </w:rPr>
              <w:t>435,2</w:t>
            </w:r>
          </w:p>
        </w:tc>
        <w:tc>
          <w:tcPr>
            <w:tcW w:w="850" w:type="dxa"/>
            <w:tcBorders>
              <w:top w:val="nil"/>
              <w:left w:val="nil"/>
              <w:bottom w:val="single" w:sz="4" w:space="0" w:color="auto"/>
              <w:right w:val="single" w:sz="4" w:space="0" w:color="auto"/>
            </w:tcBorders>
            <w:shd w:val="clear" w:color="auto" w:fill="auto"/>
            <w:vAlign w:val="center"/>
            <w:hideMark/>
          </w:tcPr>
          <w:p w14:paraId="6BA5240F" w14:textId="77777777" w:rsidR="006E7EBB" w:rsidRPr="00E9286F" w:rsidRDefault="006E7EBB" w:rsidP="008D00DB">
            <w:pPr>
              <w:jc w:val="center"/>
              <w:rPr>
                <w:b/>
                <w:bCs/>
                <w:sz w:val="22"/>
              </w:rPr>
            </w:pPr>
            <w:r w:rsidRPr="00E9286F">
              <w:rPr>
                <w:b/>
                <w:bCs/>
                <w:sz w:val="22"/>
              </w:rPr>
              <w:t>435,2</w:t>
            </w:r>
          </w:p>
        </w:tc>
        <w:tc>
          <w:tcPr>
            <w:tcW w:w="851" w:type="dxa"/>
            <w:tcBorders>
              <w:top w:val="nil"/>
              <w:left w:val="nil"/>
              <w:bottom w:val="single" w:sz="4" w:space="0" w:color="auto"/>
              <w:right w:val="single" w:sz="4" w:space="0" w:color="auto"/>
            </w:tcBorders>
            <w:shd w:val="clear" w:color="auto" w:fill="auto"/>
            <w:vAlign w:val="center"/>
            <w:hideMark/>
          </w:tcPr>
          <w:p w14:paraId="39654D82" w14:textId="77777777" w:rsidR="006E7EBB" w:rsidRPr="00E9286F" w:rsidRDefault="006E7EBB" w:rsidP="008D00DB">
            <w:pPr>
              <w:jc w:val="center"/>
              <w:rPr>
                <w:b/>
                <w:bCs/>
                <w:sz w:val="22"/>
              </w:rPr>
            </w:pPr>
            <w:r w:rsidRPr="00E9286F">
              <w:rPr>
                <w:b/>
                <w:bCs/>
                <w:sz w:val="22"/>
              </w:rPr>
              <w:t>435,2</w:t>
            </w:r>
          </w:p>
        </w:tc>
        <w:tc>
          <w:tcPr>
            <w:tcW w:w="850" w:type="dxa"/>
            <w:tcBorders>
              <w:top w:val="nil"/>
              <w:left w:val="nil"/>
              <w:bottom w:val="single" w:sz="4" w:space="0" w:color="auto"/>
              <w:right w:val="single" w:sz="4" w:space="0" w:color="auto"/>
            </w:tcBorders>
            <w:shd w:val="clear" w:color="auto" w:fill="auto"/>
            <w:vAlign w:val="center"/>
            <w:hideMark/>
          </w:tcPr>
          <w:p w14:paraId="7E5B4A04" w14:textId="77777777" w:rsidR="006E7EBB" w:rsidRPr="00E9286F" w:rsidRDefault="006E7EBB" w:rsidP="008D00DB">
            <w:pPr>
              <w:jc w:val="center"/>
              <w:rPr>
                <w:b/>
                <w:bCs/>
                <w:sz w:val="22"/>
              </w:rPr>
            </w:pPr>
            <w:r w:rsidRPr="00E9286F">
              <w:rPr>
                <w:b/>
                <w:bCs/>
                <w:sz w:val="22"/>
              </w:rPr>
              <w:t>435,2</w:t>
            </w:r>
          </w:p>
        </w:tc>
        <w:tc>
          <w:tcPr>
            <w:tcW w:w="851" w:type="dxa"/>
            <w:tcBorders>
              <w:top w:val="nil"/>
              <w:left w:val="nil"/>
              <w:bottom w:val="single" w:sz="4" w:space="0" w:color="auto"/>
              <w:right w:val="single" w:sz="4" w:space="0" w:color="auto"/>
            </w:tcBorders>
            <w:shd w:val="clear" w:color="auto" w:fill="auto"/>
            <w:vAlign w:val="center"/>
            <w:hideMark/>
          </w:tcPr>
          <w:p w14:paraId="0F337AD6" w14:textId="77777777" w:rsidR="006E7EBB" w:rsidRPr="00E9286F" w:rsidRDefault="006E7EBB" w:rsidP="008D00DB">
            <w:pPr>
              <w:jc w:val="center"/>
              <w:rPr>
                <w:b/>
                <w:bCs/>
                <w:sz w:val="22"/>
              </w:rPr>
            </w:pPr>
            <w:r w:rsidRPr="00E9286F">
              <w:rPr>
                <w:b/>
                <w:bCs/>
                <w:sz w:val="22"/>
              </w:rPr>
              <w:t>435,2</w:t>
            </w:r>
          </w:p>
        </w:tc>
        <w:tc>
          <w:tcPr>
            <w:tcW w:w="850" w:type="dxa"/>
            <w:tcBorders>
              <w:top w:val="nil"/>
              <w:left w:val="nil"/>
              <w:bottom w:val="single" w:sz="4" w:space="0" w:color="auto"/>
              <w:right w:val="single" w:sz="4" w:space="0" w:color="auto"/>
            </w:tcBorders>
            <w:shd w:val="clear" w:color="auto" w:fill="auto"/>
            <w:vAlign w:val="center"/>
            <w:hideMark/>
          </w:tcPr>
          <w:p w14:paraId="44FC0F20" w14:textId="77777777" w:rsidR="006E7EBB" w:rsidRPr="00E9286F" w:rsidRDefault="006E7EBB" w:rsidP="008D00DB">
            <w:pPr>
              <w:jc w:val="center"/>
              <w:rPr>
                <w:b/>
                <w:bCs/>
                <w:sz w:val="22"/>
              </w:rPr>
            </w:pPr>
            <w:r w:rsidRPr="00E9286F">
              <w:rPr>
                <w:b/>
                <w:bCs/>
                <w:sz w:val="22"/>
              </w:rPr>
              <w:t>435,2</w:t>
            </w:r>
          </w:p>
        </w:tc>
        <w:tc>
          <w:tcPr>
            <w:tcW w:w="851" w:type="dxa"/>
            <w:tcBorders>
              <w:top w:val="nil"/>
              <w:left w:val="nil"/>
              <w:bottom w:val="single" w:sz="4" w:space="0" w:color="auto"/>
              <w:right w:val="single" w:sz="4" w:space="0" w:color="auto"/>
            </w:tcBorders>
            <w:shd w:val="clear" w:color="auto" w:fill="auto"/>
            <w:vAlign w:val="center"/>
            <w:hideMark/>
          </w:tcPr>
          <w:p w14:paraId="14DD1EFC" w14:textId="77777777" w:rsidR="006E7EBB" w:rsidRPr="00E9286F" w:rsidRDefault="006E7EBB" w:rsidP="008D00DB">
            <w:pPr>
              <w:jc w:val="center"/>
              <w:rPr>
                <w:b/>
                <w:bCs/>
                <w:sz w:val="22"/>
              </w:rPr>
            </w:pPr>
            <w:r w:rsidRPr="00E9286F">
              <w:rPr>
                <w:b/>
                <w:bCs/>
                <w:sz w:val="22"/>
              </w:rPr>
              <w:t>455,5</w:t>
            </w:r>
          </w:p>
        </w:tc>
        <w:tc>
          <w:tcPr>
            <w:tcW w:w="850" w:type="dxa"/>
            <w:tcBorders>
              <w:top w:val="nil"/>
              <w:left w:val="nil"/>
              <w:bottom w:val="single" w:sz="4" w:space="0" w:color="auto"/>
              <w:right w:val="single" w:sz="4" w:space="0" w:color="auto"/>
            </w:tcBorders>
            <w:shd w:val="clear" w:color="auto" w:fill="auto"/>
            <w:vAlign w:val="center"/>
            <w:hideMark/>
          </w:tcPr>
          <w:p w14:paraId="01FA73A8" w14:textId="77777777" w:rsidR="006E7EBB" w:rsidRPr="00E9286F" w:rsidRDefault="006E7EBB" w:rsidP="008D00DB">
            <w:pPr>
              <w:jc w:val="center"/>
              <w:rPr>
                <w:b/>
                <w:bCs/>
                <w:sz w:val="22"/>
              </w:rPr>
            </w:pPr>
            <w:r w:rsidRPr="00E9286F">
              <w:rPr>
                <w:b/>
                <w:bCs/>
                <w:sz w:val="22"/>
              </w:rPr>
              <w:t>475,8</w:t>
            </w:r>
          </w:p>
        </w:tc>
        <w:tc>
          <w:tcPr>
            <w:tcW w:w="851" w:type="dxa"/>
            <w:tcBorders>
              <w:top w:val="nil"/>
              <w:left w:val="nil"/>
              <w:bottom w:val="single" w:sz="4" w:space="0" w:color="auto"/>
              <w:right w:val="single" w:sz="4" w:space="0" w:color="auto"/>
            </w:tcBorders>
            <w:shd w:val="clear" w:color="auto" w:fill="auto"/>
            <w:vAlign w:val="center"/>
            <w:hideMark/>
          </w:tcPr>
          <w:p w14:paraId="003399CD" w14:textId="77777777" w:rsidR="006E7EBB" w:rsidRPr="00E9286F" w:rsidRDefault="006E7EBB" w:rsidP="008D00DB">
            <w:pPr>
              <w:jc w:val="center"/>
              <w:rPr>
                <w:b/>
                <w:bCs/>
                <w:sz w:val="22"/>
              </w:rPr>
            </w:pPr>
            <w:r w:rsidRPr="00E9286F">
              <w:rPr>
                <w:b/>
                <w:bCs/>
                <w:sz w:val="22"/>
              </w:rPr>
              <w:t>496,0</w:t>
            </w:r>
          </w:p>
        </w:tc>
        <w:tc>
          <w:tcPr>
            <w:tcW w:w="850" w:type="dxa"/>
            <w:tcBorders>
              <w:top w:val="nil"/>
              <w:left w:val="nil"/>
              <w:bottom w:val="single" w:sz="4" w:space="0" w:color="auto"/>
              <w:right w:val="single" w:sz="4" w:space="0" w:color="auto"/>
            </w:tcBorders>
            <w:shd w:val="clear" w:color="auto" w:fill="auto"/>
            <w:vAlign w:val="center"/>
            <w:hideMark/>
          </w:tcPr>
          <w:p w14:paraId="569FEF91" w14:textId="77777777" w:rsidR="006E7EBB" w:rsidRPr="00E9286F" w:rsidRDefault="006E7EBB" w:rsidP="008D00DB">
            <w:pPr>
              <w:jc w:val="center"/>
              <w:rPr>
                <w:b/>
                <w:bCs/>
                <w:sz w:val="22"/>
              </w:rPr>
            </w:pPr>
            <w:r w:rsidRPr="00E9286F">
              <w:rPr>
                <w:b/>
                <w:bCs/>
                <w:sz w:val="22"/>
              </w:rPr>
              <w:t>516,3</w:t>
            </w:r>
          </w:p>
        </w:tc>
        <w:tc>
          <w:tcPr>
            <w:tcW w:w="851" w:type="dxa"/>
            <w:tcBorders>
              <w:top w:val="nil"/>
              <w:left w:val="nil"/>
              <w:bottom w:val="single" w:sz="4" w:space="0" w:color="auto"/>
              <w:right w:val="single" w:sz="4" w:space="0" w:color="auto"/>
            </w:tcBorders>
            <w:shd w:val="clear" w:color="auto" w:fill="auto"/>
            <w:vAlign w:val="center"/>
            <w:hideMark/>
          </w:tcPr>
          <w:p w14:paraId="50B670F3" w14:textId="77777777" w:rsidR="006E7EBB" w:rsidRPr="00E9286F" w:rsidRDefault="006E7EBB" w:rsidP="008D00DB">
            <w:pPr>
              <w:jc w:val="center"/>
              <w:rPr>
                <w:b/>
                <w:bCs/>
                <w:sz w:val="22"/>
              </w:rPr>
            </w:pPr>
            <w:r w:rsidRPr="00E9286F">
              <w:rPr>
                <w:b/>
                <w:bCs/>
                <w:sz w:val="22"/>
              </w:rPr>
              <w:t>536,6</w:t>
            </w:r>
          </w:p>
        </w:tc>
        <w:tc>
          <w:tcPr>
            <w:tcW w:w="850" w:type="dxa"/>
            <w:tcBorders>
              <w:top w:val="nil"/>
              <w:left w:val="nil"/>
              <w:bottom w:val="single" w:sz="4" w:space="0" w:color="auto"/>
              <w:right w:val="single" w:sz="4" w:space="0" w:color="auto"/>
            </w:tcBorders>
            <w:shd w:val="clear" w:color="auto" w:fill="auto"/>
            <w:vAlign w:val="center"/>
            <w:hideMark/>
          </w:tcPr>
          <w:p w14:paraId="0217FDB6" w14:textId="77777777" w:rsidR="006E7EBB" w:rsidRPr="00E9286F" w:rsidRDefault="006E7EBB" w:rsidP="008D00DB">
            <w:pPr>
              <w:jc w:val="center"/>
              <w:rPr>
                <w:b/>
                <w:bCs/>
                <w:sz w:val="22"/>
              </w:rPr>
            </w:pPr>
            <w:r w:rsidRPr="00E9286F">
              <w:rPr>
                <w:b/>
                <w:bCs/>
                <w:sz w:val="22"/>
              </w:rPr>
              <w:t>556,8</w:t>
            </w:r>
          </w:p>
        </w:tc>
        <w:tc>
          <w:tcPr>
            <w:tcW w:w="876" w:type="dxa"/>
            <w:tcBorders>
              <w:top w:val="nil"/>
              <w:left w:val="nil"/>
              <w:bottom w:val="single" w:sz="4" w:space="0" w:color="auto"/>
              <w:right w:val="single" w:sz="4" w:space="0" w:color="auto"/>
            </w:tcBorders>
            <w:shd w:val="clear" w:color="auto" w:fill="auto"/>
            <w:vAlign w:val="center"/>
            <w:hideMark/>
          </w:tcPr>
          <w:p w14:paraId="6D6CE404" w14:textId="77777777" w:rsidR="006E7EBB" w:rsidRPr="00E9286F" w:rsidRDefault="006E7EBB" w:rsidP="008D00DB">
            <w:pPr>
              <w:jc w:val="center"/>
              <w:rPr>
                <w:b/>
                <w:bCs/>
                <w:sz w:val="22"/>
              </w:rPr>
            </w:pPr>
            <w:r w:rsidRPr="00E9286F">
              <w:rPr>
                <w:b/>
                <w:bCs/>
                <w:sz w:val="22"/>
              </w:rPr>
              <w:t>577,1</w:t>
            </w:r>
          </w:p>
        </w:tc>
        <w:tc>
          <w:tcPr>
            <w:tcW w:w="825" w:type="dxa"/>
            <w:tcBorders>
              <w:top w:val="nil"/>
              <w:left w:val="nil"/>
              <w:bottom w:val="single" w:sz="4" w:space="0" w:color="auto"/>
              <w:right w:val="single" w:sz="4" w:space="0" w:color="auto"/>
            </w:tcBorders>
            <w:shd w:val="clear" w:color="auto" w:fill="auto"/>
            <w:vAlign w:val="center"/>
            <w:hideMark/>
          </w:tcPr>
          <w:p w14:paraId="05745071" w14:textId="77777777" w:rsidR="006E7EBB" w:rsidRPr="00E9286F" w:rsidRDefault="006E7EBB" w:rsidP="008D00DB">
            <w:pPr>
              <w:jc w:val="center"/>
              <w:rPr>
                <w:b/>
                <w:bCs/>
                <w:sz w:val="22"/>
              </w:rPr>
            </w:pPr>
            <w:r w:rsidRPr="00E9286F">
              <w:rPr>
                <w:b/>
                <w:bCs/>
                <w:sz w:val="22"/>
              </w:rPr>
              <w:t>597,4</w:t>
            </w:r>
          </w:p>
        </w:tc>
        <w:tc>
          <w:tcPr>
            <w:tcW w:w="851" w:type="dxa"/>
            <w:tcBorders>
              <w:top w:val="nil"/>
              <w:left w:val="nil"/>
              <w:bottom w:val="single" w:sz="4" w:space="0" w:color="auto"/>
              <w:right w:val="single" w:sz="4" w:space="0" w:color="auto"/>
            </w:tcBorders>
            <w:shd w:val="clear" w:color="auto" w:fill="auto"/>
            <w:vAlign w:val="center"/>
            <w:hideMark/>
          </w:tcPr>
          <w:p w14:paraId="5A3EA124" w14:textId="77777777" w:rsidR="006E7EBB" w:rsidRPr="00E9286F" w:rsidRDefault="006E7EBB" w:rsidP="008D00DB">
            <w:pPr>
              <w:jc w:val="center"/>
              <w:rPr>
                <w:b/>
                <w:bCs/>
                <w:sz w:val="22"/>
              </w:rPr>
            </w:pPr>
            <w:r w:rsidRPr="00E9286F">
              <w:rPr>
                <w:b/>
                <w:bCs/>
                <w:sz w:val="22"/>
              </w:rPr>
              <w:t>617,6</w:t>
            </w:r>
          </w:p>
        </w:tc>
        <w:tc>
          <w:tcPr>
            <w:tcW w:w="850" w:type="dxa"/>
            <w:tcBorders>
              <w:top w:val="nil"/>
              <w:left w:val="nil"/>
              <w:bottom w:val="single" w:sz="4" w:space="0" w:color="auto"/>
              <w:right w:val="single" w:sz="4" w:space="0" w:color="auto"/>
            </w:tcBorders>
            <w:shd w:val="clear" w:color="auto" w:fill="auto"/>
            <w:vAlign w:val="center"/>
            <w:hideMark/>
          </w:tcPr>
          <w:p w14:paraId="2FB8D4B8" w14:textId="77777777" w:rsidR="006E7EBB" w:rsidRPr="00E9286F" w:rsidRDefault="006E7EBB" w:rsidP="008D00DB">
            <w:pPr>
              <w:jc w:val="center"/>
              <w:rPr>
                <w:b/>
                <w:bCs/>
                <w:sz w:val="22"/>
              </w:rPr>
            </w:pPr>
            <w:r w:rsidRPr="00E9286F">
              <w:rPr>
                <w:b/>
                <w:bCs/>
                <w:sz w:val="22"/>
              </w:rPr>
              <w:t>637,9</w:t>
            </w:r>
          </w:p>
        </w:tc>
        <w:tc>
          <w:tcPr>
            <w:tcW w:w="992" w:type="dxa"/>
            <w:tcBorders>
              <w:top w:val="nil"/>
              <w:left w:val="nil"/>
              <w:bottom w:val="single" w:sz="4" w:space="0" w:color="auto"/>
              <w:right w:val="single" w:sz="4" w:space="0" w:color="auto"/>
            </w:tcBorders>
            <w:shd w:val="clear" w:color="auto" w:fill="auto"/>
            <w:vAlign w:val="center"/>
            <w:hideMark/>
          </w:tcPr>
          <w:p w14:paraId="60C56D3C" w14:textId="77777777" w:rsidR="006E7EBB" w:rsidRPr="00E9286F" w:rsidRDefault="006E7EBB" w:rsidP="008D00DB">
            <w:pPr>
              <w:jc w:val="center"/>
              <w:rPr>
                <w:b/>
                <w:bCs/>
                <w:color w:val="000000"/>
                <w:sz w:val="22"/>
              </w:rPr>
            </w:pPr>
            <w:r w:rsidRPr="00E9286F">
              <w:rPr>
                <w:b/>
                <w:bCs/>
                <w:color w:val="000000"/>
                <w:sz w:val="22"/>
              </w:rPr>
              <w:t>100%</w:t>
            </w:r>
          </w:p>
        </w:tc>
        <w:tc>
          <w:tcPr>
            <w:tcW w:w="993" w:type="dxa"/>
            <w:tcBorders>
              <w:top w:val="nil"/>
              <w:left w:val="nil"/>
              <w:bottom w:val="single" w:sz="4" w:space="0" w:color="auto"/>
              <w:right w:val="single" w:sz="4" w:space="0" w:color="auto"/>
            </w:tcBorders>
            <w:shd w:val="clear" w:color="auto" w:fill="auto"/>
            <w:vAlign w:val="center"/>
            <w:hideMark/>
          </w:tcPr>
          <w:p w14:paraId="10FC8133" w14:textId="77777777" w:rsidR="006E7EBB" w:rsidRPr="00E9286F" w:rsidRDefault="006E7EBB" w:rsidP="008D00DB">
            <w:pPr>
              <w:jc w:val="center"/>
              <w:rPr>
                <w:b/>
                <w:bCs/>
                <w:color w:val="000000"/>
                <w:sz w:val="22"/>
              </w:rPr>
            </w:pPr>
            <w:r w:rsidRPr="00E9286F">
              <w:rPr>
                <w:b/>
                <w:bCs/>
                <w:color w:val="000000"/>
                <w:sz w:val="22"/>
              </w:rPr>
              <w:t>119%</w:t>
            </w:r>
          </w:p>
        </w:tc>
        <w:tc>
          <w:tcPr>
            <w:tcW w:w="992" w:type="dxa"/>
            <w:tcBorders>
              <w:top w:val="nil"/>
              <w:left w:val="nil"/>
              <w:bottom w:val="single" w:sz="4" w:space="0" w:color="auto"/>
              <w:right w:val="single" w:sz="4" w:space="0" w:color="auto"/>
            </w:tcBorders>
            <w:shd w:val="clear" w:color="auto" w:fill="auto"/>
            <w:vAlign w:val="center"/>
            <w:hideMark/>
          </w:tcPr>
          <w:p w14:paraId="41F5324E" w14:textId="77777777" w:rsidR="006E7EBB" w:rsidRPr="00E9286F" w:rsidRDefault="006E7EBB" w:rsidP="008D00DB">
            <w:pPr>
              <w:jc w:val="center"/>
              <w:rPr>
                <w:b/>
                <w:bCs/>
                <w:color w:val="000000"/>
                <w:sz w:val="22"/>
              </w:rPr>
            </w:pPr>
            <w:r w:rsidRPr="00E9286F">
              <w:rPr>
                <w:b/>
                <w:bCs/>
                <w:color w:val="000000"/>
                <w:sz w:val="22"/>
              </w:rPr>
              <w:t>147%</w:t>
            </w:r>
          </w:p>
        </w:tc>
      </w:tr>
      <w:tr w:rsidR="006E7EBB" w:rsidRPr="00E9286F" w14:paraId="6A92AEA7"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36550399" w14:textId="77777777" w:rsidR="006E7EBB" w:rsidRPr="00E9286F" w:rsidRDefault="006E7EBB" w:rsidP="008D00DB">
            <w:pPr>
              <w:jc w:val="center"/>
              <w:rPr>
                <w:b/>
                <w:bCs/>
                <w:color w:val="000000"/>
                <w:sz w:val="22"/>
              </w:rPr>
            </w:pPr>
            <w:r w:rsidRPr="00E9286F">
              <w:rPr>
                <w:b/>
                <w:bCs/>
                <w:color w:val="000000"/>
                <w:sz w:val="22"/>
              </w:rPr>
              <w:t> </w:t>
            </w:r>
          </w:p>
        </w:tc>
        <w:tc>
          <w:tcPr>
            <w:tcW w:w="2929" w:type="dxa"/>
            <w:tcBorders>
              <w:top w:val="nil"/>
              <w:left w:val="nil"/>
              <w:bottom w:val="single" w:sz="4" w:space="0" w:color="auto"/>
              <w:right w:val="single" w:sz="4" w:space="0" w:color="auto"/>
            </w:tcBorders>
            <w:shd w:val="clear" w:color="auto" w:fill="auto"/>
            <w:vAlign w:val="center"/>
            <w:hideMark/>
          </w:tcPr>
          <w:p w14:paraId="7677C564" w14:textId="77777777" w:rsidR="006E7EBB" w:rsidRPr="00E9286F" w:rsidRDefault="006E7EBB" w:rsidP="008D00DB">
            <w:pPr>
              <w:rPr>
                <w:bCs/>
                <w:sz w:val="22"/>
              </w:rPr>
            </w:pPr>
            <w:r w:rsidRPr="00E9286F">
              <w:rPr>
                <w:bCs/>
                <w:sz w:val="22"/>
              </w:rPr>
              <w:t>пгт. Фёдоровский</w:t>
            </w:r>
          </w:p>
        </w:tc>
        <w:tc>
          <w:tcPr>
            <w:tcW w:w="851" w:type="dxa"/>
            <w:tcBorders>
              <w:top w:val="nil"/>
              <w:left w:val="nil"/>
              <w:bottom w:val="single" w:sz="4" w:space="0" w:color="auto"/>
              <w:right w:val="single" w:sz="4" w:space="0" w:color="auto"/>
            </w:tcBorders>
            <w:shd w:val="clear" w:color="auto" w:fill="auto"/>
            <w:vAlign w:val="center"/>
            <w:hideMark/>
          </w:tcPr>
          <w:p w14:paraId="6BDC9219" w14:textId="77777777" w:rsidR="006E7EBB" w:rsidRPr="00E9286F" w:rsidRDefault="006E7EBB" w:rsidP="008D00DB">
            <w:pPr>
              <w:jc w:val="center"/>
              <w:rPr>
                <w:bCs/>
                <w:color w:val="000000"/>
                <w:sz w:val="22"/>
              </w:rPr>
            </w:pPr>
            <w:r w:rsidRPr="00E9286F">
              <w:rPr>
                <w:bCs/>
                <w:color w:val="000000"/>
                <w:sz w:val="22"/>
              </w:rPr>
              <w:t>тыс. м</w:t>
            </w:r>
            <w:r w:rsidRPr="00E9286F">
              <w:rPr>
                <w:bCs/>
                <w:color w:val="000000"/>
                <w:sz w:val="22"/>
                <w:vertAlign w:val="superscript"/>
              </w:rPr>
              <w:t>2</w:t>
            </w:r>
          </w:p>
        </w:tc>
        <w:tc>
          <w:tcPr>
            <w:tcW w:w="850" w:type="dxa"/>
            <w:tcBorders>
              <w:top w:val="nil"/>
              <w:left w:val="nil"/>
              <w:bottom w:val="single" w:sz="4" w:space="0" w:color="auto"/>
              <w:right w:val="single" w:sz="4" w:space="0" w:color="auto"/>
            </w:tcBorders>
            <w:shd w:val="clear" w:color="auto" w:fill="auto"/>
            <w:vAlign w:val="center"/>
            <w:hideMark/>
          </w:tcPr>
          <w:p w14:paraId="07DDC431" w14:textId="77777777" w:rsidR="006E7EBB" w:rsidRPr="00E9286F" w:rsidRDefault="006E7EBB" w:rsidP="008D00DB">
            <w:pPr>
              <w:jc w:val="center"/>
              <w:rPr>
                <w:bCs/>
                <w:sz w:val="22"/>
              </w:rPr>
            </w:pPr>
            <w:r w:rsidRPr="00E9286F">
              <w:rPr>
                <w:bCs/>
                <w:sz w:val="22"/>
              </w:rPr>
              <w:t>462,0</w:t>
            </w:r>
          </w:p>
        </w:tc>
        <w:tc>
          <w:tcPr>
            <w:tcW w:w="851" w:type="dxa"/>
            <w:tcBorders>
              <w:top w:val="nil"/>
              <w:left w:val="nil"/>
              <w:bottom w:val="single" w:sz="4" w:space="0" w:color="auto"/>
              <w:right w:val="single" w:sz="4" w:space="0" w:color="auto"/>
            </w:tcBorders>
            <w:shd w:val="clear" w:color="auto" w:fill="auto"/>
            <w:vAlign w:val="center"/>
            <w:hideMark/>
          </w:tcPr>
          <w:p w14:paraId="61BC500F" w14:textId="77777777" w:rsidR="006E7EBB" w:rsidRPr="00E9286F" w:rsidRDefault="006E7EBB" w:rsidP="008D00DB">
            <w:pPr>
              <w:jc w:val="center"/>
              <w:rPr>
                <w:bCs/>
                <w:sz w:val="22"/>
              </w:rPr>
            </w:pPr>
            <w:r w:rsidRPr="00E9286F">
              <w:rPr>
                <w:bCs/>
                <w:sz w:val="22"/>
              </w:rPr>
              <w:t>435,2</w:t>
            </w:r>
          </w:p>
        </w:tc>
        <w:tc>
          <w:tcPr>
            <w:tcW w:w="850" w:type="dxa"/>
            <w:tcBorders>
              <w:top w:val="nil"/>
              <w:left w:val="nil"/>
              <w:bottom w:val="single" w:sz="4" w:space="0" w:color="auto"/>
              <w:right w:val="single" w:sz="4" w:space="0" w:color="auto"/>
            </w:tcBorders>
            <w:shd w:val="clear" w:color="auto" w:fill="auto"/>
            <w:vAlign w:val="center"/>
            <w:hideMark/>
          </w:tcPr>
          <w:p w14:paraId="10583B80" w14:textId="77777777" w:rsidR="006E7EBB" w:rsidRPr="00E9286F" w:rsidRDefault="006E7EBB" w:rsidP="008D00DB">
            <w:pPr>
              <w:jc w:val="center"/>
              <w:rPr>
                <w:bCs/>
                <w:sz w:val="22"/>
              </w:rPr>
            </w:pPr>
            <w:r w:rsidRPr="00E9286F">
              <w:rPr>
                <w:bCs/>
                <w:sz w:val="22"/>
              </w:rPr>
              <w:t>435,2</w:t>
            </w:r>
          </w:p>
        </w:tc>
        <w:tc>
          <w:tcPr>
            <w:tcW w:w="851" w:type="dxa"/>
            <w:tcBorders>
              <w:top w:val="nil"/>
              <w:left w:val="nil"/>
              <w:bottom w:val="single" w:sz="4" w:space="0" w:color="auto"/>
              <w:right w:val="single" w:sz="4" w:space="0" w:color="auto"/>
            </w:tcBorders>
            <w:shd w:val="clear" w:color="auto" w:fill="auto"/>
            <w:vAlign w:val="center"/>
            <w:hideMark/>
          </w:tcPr>
          <w:p w14:paraId="23EF4E21" w14:textId="77777777" w:rsidR="006E7EBB" w:rsidRPr="00E9286F" w:rsidRDefault="006E7EBB" w:rsidP="008D00DB">
            <w:pPr>
              <w:jc w:val="center"/>
              <w:rPr>
                <w:bCs/>
                <w:sz w:val="22"/>
              </w:rPr>
            </w:pPr>
            <w:r w:rsidRPr="00E9286F">
              <w:rPr>
                <w:bCs/>
                <w:sz w:val="22"/>
              </w:rPr>
              <w:t>435,2</w:t>
            </w:r>
          </w:p>
        </w:tc>
        <w:tc>
          <w:tcPr>
            <w:tcW w:w="850" w:type="dxa"/>
            <w:tcBorders>
              <w:top w:val="nil"/>
              <w:left w:val="nil"/>
              <w:bottom w:val="single" w:sz="4" w:space="0" w:color="auto"/>
              <w:right w:val="single" w:sz="4" w:space="0" w:color="auto"/>
            </w:tcBorders>
            <w:shd w:val="clear" w:color="auto" w:fill="auto"/>
            <w:vAlign w:val="center"/>
            <w:hideMark/>
          </w:tcPr>
          <w:p w14:paraId="2E951D68" w14:textId="77777777" w:rsidR="006E7EBB" w:rsidRPr="00E9286F" w:rsidRDefault="006E7EBB" w:rsidP="008D00DB">
            <w:pPr>
              <w:jc w:val="center"/>
              <w:rPr>
                <w:bCs/>
                <w:sz w:val="22"/>
              </w:rPr>
            </w:pPr>
            <w:r w:rsidRPr="00E9286F">
              <w:rPr>
                <w:bCs/>
                <w:sz w:val="22"/>
              </w:rPr>
              <w:t>435,2</w:t>
            </w:r>
          </w:p>
        </w:tc>
        <w:tc>
          <w:tcPr>
            <w:tcW w:w="851" w:type="dxa"/>
            <w:tcBorders>
              <w:top w:val="nil"/>
              <w:left w:val="nil"/>
              <w:bottom w:val="single" w:sz="4" w:space="0" w:color="auto"/>
              <w:right w:val="single" w:sz="4" w:space="0" w:color="auto"/>
            </w:tcBorders>
            <w:shd w:val="clear" w:color="auto" w:fill="auto"/>
            <w:vAlign w:val="center"/>
            <w:hideMark/>
          </w:tcPr>
          <w:p w14:paraId="2995FB52" w14:textId="77777777" w:rsidR="006E7EBB" w:rsidRPr="00E9286F" w:rsidRDefault="006E7EBB" w:rsidP="008D00DB">
            <w:pPr>
              <w:jc w:val="center"/>
              <w:rPr>
                <w:bCs/>
                <w:sz w:val="22"/>
              </w:rPr>
            </w:pPr>
            <w:r w:rsidRPr="00E9286F">
              <w:rPr>
                <w:bCs/>
                <w:sz w:val="22"/>
              </w:rPr>
              <w:t>435,2</w:t>
            </w:r>
          </w:p>
        </w:tc>
        <w:tc>
          <w:tcPr>
            <w:tcW w:w="850" w:type="dxa"/>
            <w:tcBorders>
              <w:top w:val="nil"/>
              <w:left w:val="nil"/>
              <w:bottom w:val="single" w:sz="4" w:space="0" w:color="auto"/>
              <w:right w:val="single" w:sz="4" w:space="0" w:color="auto"/>
            </w:tcBorders>
            <w:shd w:val="clear" w:color="auto" w:fill="auto"/>
            <w:vAlign w:val="center"/>
            <w:hideMark/>
          </w:tcPr>
          <w:p w14:paraId="79D738C6" w14:textId="77777777" w:rsidR="006E7EBB" w:rsidRPr="00E9286F" w:rsidRDefault="006E7EBB" w:rsidP="008D00DB">
            <w:pPr>
              <w:jc w:val="center"/>
              <w:rPr>
                <w:bCs/>
                <w:sz w:val="22"/>
              </w:rPr>
            </w:pPr>
            <w:r w:rsidRPr="00E9286F">
              <w:rPr>
                <w:bCs/>
                <w:sz w:val="22"/>
              </w:rPr>
              <w:t>435,2</w:t>
            </w:r>
          </w:p>
        </w:tc>
        <w:tc>
          <w:tcPr>
            <w:tcW w:w="851" w:type="dxa"/>
            <w:tcBorders>
              <w:top w:val="nil"/>
              <w:left w:val="nil"/>
              <w:bottom w:val="single" w:sz="4" w:space="0" w:color="auto"/>
              <w:right w:val="single" w:sz="4" w:space="0" w:color="auto"/>
            </w:tcBorders>
            <w:shd w:val="clear" w:color="auto" w:fill="auto"/>
            <w:vAlign w:val="center"/>
            <w:hideMark/>
          </w:tcPr>
          <w:p w14:paraId="50AA08C7" w14:textId="77777777" w:rsidR="006E7EBB" w:rsidRPr="00E9286F" w:rsidRDefault="006E7EBB" w:rsidP="008D00DB">
            <w:pPr>
              <w:jc w:val="center"/>
              <w:rPr>
                <w:bCs/>
                <w:sz w:val="22"/>
              </w:rPr>
            </w:pPr>
            <w:r w:rsidRPr="00E9286F">
              <w:rPr>
                <w:bCs/>
                <w:sz w:val="22"/>
              </w:rPr>
              <w:t>455,5</w:t>
            </w:r>
          </w:p>
        </w:tc>
        <w:tc>
          <w:tcPr>
            <w:tcW w:w="850" w:type="dxa"/>
            <w:tcBorders>
              <w:top w:val="nil"/>
              <w:left w:val="nil"/>
              <w:bottom w:val="single" w:sz="4" w:space="0" w:color="auto"/>
              <w:right w:val="single" w:sz="4" w:space="0" w:color="auto"/>
            </w:tcBorders>
            <w:shd w:val="clear" w:color="auto" w:fill="auto"/>
            <w:vAlign w:val="center"/>
            <w:hideMark/>
          </w:tcPr>
          <w:p w14:paraId="261F9615" w14:textId="77777777" w:rsidR="006E7EBB" w:rsidRPr="00E9286F" w:rsidRDefault="006E7EBB" w:rsidP="008D00DB">
            <w:pPr>
              <w:jc w:val="center"/>
              <w:rPr>
                <w:bCs/>
                <w:sz w:val="22"/>
              </w:rPr>
            </w:pPr>
            <w:r w:rsidRPr="00E9286F">
              <w:rPr>
                <w:bCs/>
                <w:sz w:val="22"/>
              </w:rPr>
              <w:t>475,8</w:t>
            </w:r>
          </w:p>
        </w:tc>
        <w:tc>
          <w:tcPr>
            <w:tcW w:w="851" w:type="dxa"/>
            <w:tcBorders>
              <w:top w:val="nil"/>
              <w:left w:val="nil"/>
              <w:bottom w:val="single" w:sz="4" w:space="0" w:color="auto"/>
              <w:right w:val="single" w:sz="4" w:space="0" w:color="auto"/>
            </w:tcBorders>
            <w:shd w:val="clear" w:color="auto" w:fill="auto"/>
            <w:vAlign w:val="center"/>
            <w:hideMark/>
          </w:tcPr>
          <w:p w14:paraId="24CD6AAA" w14:textId="77777777" w:rsidR="006E7EBB" w:rsidRPr="00E9286F" w:rsidRDefault="006E7EBB" w:rsidP="008D00DB">
            <w:pPr>
              <w:jc w:val="center"/>
              <w:rPr>
                <w:bCs/>
                <w:sz w:val="22"/>
              </w:rPr>
            </w:pPr>
            <w:r w:rsidRPr="00E9286F">
              <w:rPr>
                <w:bCs/>
                <w:sz w:val="22"/>
              </w:rPr>
              <w:t>496,0</w:t>
            </w:r>
          </w:p>
        </w:tc>
        <w:tc>
          <w:tcPr>
            <w:tcW w:w="850" w:type="dxa"/>
            <w:tcBorders>
              <w:top w:val="nil"/>
              <w:left w:val="nil"/>
              <w:bottom w:val="single" w:sz="4" w:space="0" w:color="auto"/>
              <w:right w:val="single" w:sz="4" w:space="0" w:color="auto"/>
            </w:tcBorders>
            <w:shd w:val="clear" w:color="auto" w:fill="auto"/>
            <w:vAlign w:val="center"/>
            <w:hideMark/>
          </w:tcPr>
          <w:p w14:paraId="7781B6B9" w14:textId="77777777" w:rsidR="006E7EBB" w:rsidRPr="00E9286F" w:rsidRDefault="006E7EBB" w:rsidP="008D00DB">
            <w:pPr>
              <w:jc w:val="center"/>
              <w:rPr>
                <w:bCs/>
                <w:sz w:val="22"/>
              </w:rPr>
            </w:pPr>
            <w:r w:rsidRPr="00E9286F">
              <w:rPr>
                <w:bCs/>
                <w:sz w:val="22"/>
              </w:rPr>
              <w:t>516,3</w:t>
            </w:r>
          </w:p>
        </w:tc>
        <w:tc>
          <w:tcPr>
            <w:tcW w:w="851" w:type="dxa"/>
            <w:tcBorders>
              <w:top w:val="nil"/>
              <w:left w:val="nil"/>
              <w:bottom w:val="single" w:sz="4" w:space="0" w:color="auto"/>
              <w:right w:val="single" w:sz="4" w:space="0" w:color="auto"/>
            </w:tcBorders>
            <w:shd w:val="clear" w:color="auto" w:fill="auto"/>
            <w:vAlign w:val="center"/>
            <w:hideMark/>
          </w:tcPr>
          <w:p w14:paraId="464BD589" w14:textId="77777777" w:rsidR="006E7EBB" w:rsidRPr="00E9286F" w:rsidRDefault="006E7EBB" w:rsidP="008D00DB">
            <w:pPr>
              <w:jc w:val="center"/>
              <w:rPr>
                <w:bCs/>
                <w:sz w:val="22"/>
              </w:rPr>
            </w:pPr>
            <w:r w:rsidRPr="00E9286F">
              <w:rPr>
                <w:bCs/>
                <w:sz w:val="22"/>
              </w:rPr>
              <w:t>536,6</w:t>
            </w:r>
          </w:p>
        </w:tc>
        <w:tc>
          <w:tcPr>
            <w:tcW w:w="850" w:type="dxa"/>
            <w:tcBorders>
              <w:top w:val="nil"/>
              <w:left w:val="nil"/>
              <w:bottom w:val="single" w:sz="4" w:space="0" w:color="auto"/>
              <w:right w:val="single" w:sz="4" w:space="0" w:color="auto"/>
            </w:tcBorders>
            <w:shd w:val="clear" w:color="auto" w:fill="auto"/>
            <w:vAlign w:val="center"/>
            <w:hideMark/>
          </w:tcPr>
          <w:p w14:paraId="664BCC33" w14:textId="77777777" w:rsidR="006E7EBB" w:rsidRPr="00E9286F" w:rsidRDefault="006E7EBB" w:rsidP="008D00DB">
            <w:pPr>
              <w:jc w:val="center"/>
              <w:rPr>
                <w:bCs/>
                <w:sz w:val="22"/>
              </w:rPr>
            </w:pPr>
            <w:r w:rsidRPr="00E9286F">
              <w:rPr>
                <w:bCs/>
                <w:sz w:val="22"/>
              </w:rPr>
              <w:t>556,8</w:t>
            </w:r>
          </w:p>
        </w:tc>
        <w:tc>
          <w:tcPr>
            <w:tcW w:w="876" w:type="dxa"/>
            <w:tcBorders>
              <w:top w:val="nil"/>
              <w:left w:val="nil"/>
              <w:bottom w:val="single" w:sz="4" w:space="0" w:color="auto"/>
              <w:right w:val="single" w:sz="4" w:space="0" w:color="auto"/>
            </w:tcBorders>
            <w:shd w:val="clear" w:color="auto" w:fill="auto"/>
            <w:vAlign w:val="center"/>
            <w:hideMark/>
          </w:tcPr>
          <w:p w14:paraId="04E59BCB" w14:textId="77777777" w:rsidR="006E7EBB" w:rsidRPr="00E9286F" w:rsidRDefault="006E7EBB" w:rsidP="008D00DB">
            <w:pPr>
              <w:jc w:val="center"/>
              <w:rPr>
                <w:bCs/>
                <w:sz w:val="22"/>
              </w:rPr>
            </w:pPr>
            <w:r w:rsidRPr="00E9286F">
              <w:rPr>
                <w:bCs/>
                <w:sz w:val="22"/>
              </w:rPr>
              <w:t>577,1</w:t>
            </w:r>
          </w:p>
        </w:tc>
        <w:tc>
          <w:tcPr>
            <w:tcW w:w="825" w:type="dxa"/>
            <w:tcBorders>
              <w:top w:val="nil"/>
              <w:left w:val="nil"/>
              <w:bottom w:val="single" w:sz="4" w:space="0" w:color="auto"/>
              <w:right w:val="single" w:sz="4" w:space="0" w:color="auto"/>
            </w:tcBorders>
            <w:shd w:val="clear" w:color="auto" w:fill="auto"/>
            <w:vAlign w:val="center"/>
            <w:hideMark/>
          </w:tcPr>
          <w:p w14:paraId="7796775C" w14:textId="77777777" w:rsidR="006E7EBB" w:rsidRPr="00E9286F" w:rsidRDefault="006E7EBB" w:rsidP="008D00DB">
            <w:pPr>
              <w:jc w:val="center"/>
              <w:rPr>
                <w:bCs/>
                <w:sz w:val="22"/>
              </w:rPr>
            </w:pPr>
            <w:r w:rsidRPr="00E9286F">
              <w:rPr>
                <w:bCs/>
                <w:sz w:val="22"/>
              </w:rPr>
              <w:t>597,4</w:t>
            </w:r>
          </w:p>
        </w:tc>
        <w:tc>
          <w:tcPr>
            <w:tcW w:w="851" w:type="dxa"/>
            <w:tcBorders>
              <w:top w:val="nil"/>
              <w:left w:val="nil"/>
              <w:bottom w:val="single" w:sz="4" w:space="0" w:color="auto"/>
              <w:right w:val="single" w:sz="4" w:space="0" w:color="auto"/>
            </w:tcBorders>
            <w:shd w:val="clear" w:color="auto" w:fill="auto"/>
            <w:vAlign w:val="center"/>
            <w:hideMark/>
          </w:tcPr>
          <w:p w14:paraId="626E0299" w14:textId="77777777" w:rsidR="006E7EBB" w:rsidRPr="00E9286F" w:rsidRDefault="006E7EBB" w:rsidP="008D00DB">
            <w:pPr>
              <w:jc w:val="center"/>
              <w:rPr>
                <w:bCs/>
                <w:sz w:val="22"/>
              </w:rPr>
            </w:pPr>
            <w:r w:rsidRPr="00E9286F">
              <w:rPr>
                <w:bCs/>
                <w:sz w:val="22"/>
              </w:rPr>
              <w:t>617,6</w:t>
            </w:r>
          </w:p>
        </w:tc>
        <w:tc>
          <w:tcPr>
            <w:tcW w:w="850" w:type="dxa"/>
            <w:tcBorders>
              <w:top w:val="nil"/>
              <w:left w:val="nil"/>
              <w:bottom w:val="single" w:sz="4" w:space="0" w:color="auto"/>
              <w:right w:val="single" w:sz="4" w:space="0" w:color="auto"/>
            </w:tcBorders>
            <w:shd w:val="clear" w:color="auto" w:fill="auto"/>
            <w:vAlign w:val="center"/>
            <w:hideMark/>
          </w:tcPr>
          <w:p w14:paraId="3166A34A" w14:textId="77777777" w:rsidR="006E7EBB" w:rsidRPr="00E9286F" w:rsidRDefault="006E7EBB" w:rsidP="008D00DB">
            <w:pPr>
              <w:jc w:val="center"/>
              <w:rPr>
                <w:bCs/>
                <w:sz w:val="22"/>
              </w:rPr>
            </w:pPr>
            <w:r w:rsidRPr="00E9286F">
              <w:rPr>
                <w:bCs/>
                <w:sz w:val="22"/>
              </w:rPr>
              <w:t>637,9</w:t>
            </w:r>
          </w:p>
        </w:tc>
        <w:tc>
          <w:tcPr>
            <w:tcW w:w="992" w:type="dxa"/>
            <w:tcBorders>
              <w:top w:val="nil"/>
              <w:left w:val="nil"/>
              <w:bottom w:val="single" w:sz="4" w:space="0" w:color="auto"/>
              <w:right w:val="single" w:sz="4" w:space="0" w:color="auto"/>
            </w:tcBorders>
            <w:shd w:val="clear" w:color="auto" w:fill="auto"/>
            <w:vAlign w:val="center"/>
            <w:hideMark/>
          </w:tcPr>
          <w:p w14:paraId="49932373" w14:textId="77777777" w:rsidR="006E7EBB" w:rsidRPr="00E9286F" w:rsidRDefault="006E7EBB" w:rsidP="008D00DB">
            <w:pPr>
              <w:jc w:val="center"/>
              <w:rPr>
                <w:bCs/>
                <w:color w:val="000000"/>
                <w:sz w:val="22"/>
              </w:rPr>
            </w:pPr>
            <w:r w:rsidRPr="00E9286F">
              <w:rPr>
                <w:bCs/>
                <w:color w:val="000000"/>
                <w:sz w:val="22"/>
              </w:rPr>
              <w:t>100%</w:t>
            </w:r>
          </w:p>
        </w:tc>
        <w:tc>
          <w:tcPr>
            <w:tcW w:w="993" w:type="dxa"/>
            <w:tcBorders>
              <w:top w:val="nil"/>
              <w:left w:val="nil"/>
              <w:bottom w:val="single" w:sz="4" w:space="0" w:color="auto"/>
              <w:right w:val="single" w:sz="4" w:space="0" w:color="auto"/>
            </w:tcBorders>
            <w:shd w:val="clear" w:color="auto" w:fill="auto"/>
            <w:vAlign w:val="center"/>
            <w:hideMark/>
          </w:tcPr>
          <w:p w14:paraId="2CC3DD40" w14:textId="77777777" w:rsidR="006E7EBB" w:rsidRPr="00E9286F" w:rsidRDefault="006E7EBB" w:rsidP="008D00DB">
            <w:pPr>
              <w:jc w:val="center"/>
              <w:rPr>
                <w:bCs/>
                <w:color w:val="000000"/>
                <w:sz w:val="22"/>
              </w:rPr>
            </w:pPr>
            <w:r w:rsidRPr="00E9286F">
              <w:rPr>
                <w:bCs/>
                <w:color w:val="000000"/>
                <w:sz w:val="22"/>
              </w:rPr>
              <w:t>119%</w:t>
            </w:r>
          </w:p>
        </w:tc>
        <w:tc>
          <w:tcPr>
            <w:tcW w:w="992" w:type="dxa"/>
            <w:tcBorders>
              <w:top w:val="nil"/>
              <w:left w:val="nil"/>
              <w:bottom w:val="single" w:sz="4" w:space="0" w:color="auto"/>
              <w:right w:val="single" w:sz="4" w:space="0" w:color="auto"/>
            </w:tcBorders>
            <w:shd w:val="clear" w:color="auto" w:fill="auto"/>
            <w:vAlign w:val="center"/>
            <w:hideMark/>
          </w:tcPr>
          <w:p w14:paraId="710BBE5B" w14:textId="77777777" w:rsidR="006E7EBB" w:rsidRPr="00E9286F" w:rsidRDefault="006E7EBB" w:rsidP="008D00DB">
            <w:pPr>
              <w:jc w:val="center"/>
              <w:rPr>
                <w:bCs/>
                <w:color w:val="000000"/>
                <w:sz w:val="22"/>
              </w:rPr>
            </w:pPr>
            <w:r w:rsidRPr="00E9286F">
              <w:rPr>
                <w:bCs/>
                <w:color w:val="000000"/>
                <w:sz w:val="22"/>
              </w:rPr>
              <w:t>147%</w:t>
            </w:r>
          </w:p>
        </w:tc>
      </w:tr>
      <w:tr w:rsidR="006E7EBB" w:rsidRPr="00E9286F" w14:paraId="013CDA67" w14:textId="77777777" w:rsidTr="008D00DB">
        <w:trPr>
          <w:trHeight w:val="20"/>
        </w:trPr>
        <w:tc>
          <w:tcPr>
            <w:tcW w:w="610" w:type="dxa"/>
            <w:tcBorders>
              <w:top w:val="nil"/>
              <w:left w:val="single" w:sz="4" w:space="0" w:color="auto"/>
              <w:bottom w:val="single" w:sz="4" w:space="0" w:color="auto"/>
              <w:right w:val="single" w:sz="4" w:space="0" w:color="auto"/>
            </w:tcBorders>
            <w:shd w:val="clear" w:color="000000" w:fill="C5D9F1"/>
            <w:vAlign w:val="center"/>
            <w:hideMark/>
          </w:tcPr>
          <w:p w14:paraId="184337C7" w14:textId="77777777" w:rsidR="006E7EBB" w:rsidRPr="00E9286F" w:rsidRDefault="006E7EBB" w:rsidP="008D00DB">
            <w:pPr>
              <w:jc w:val="center"/>
              <w:rPr>
                <w:b/>
                <w:bCs/>
                <w:color w:val="000000"/>
                <w:sz w:val="22"/>
              </w:rPr>
            </w:pPr>
            <w:r w:rsidRPr="00E9286F">
              <w:rPr>
                <w:b/>
                <w:bCs/>
                <w:color w:val="000000"/>
                <w:sz w:val="22"/>
              </w:rPr>
              <w:t>4</w:t>
            </w:r>
          </w:p>
        </w:tc>
        <w:tc>
          <w:tcPr>
            <w:tcW w:w="21215" w:type="dxa"/>
            <w:gridSpan w:val="22"/>
            <w:tcBorders>
              <w:top w:val="nil"/>
              <w:left w:val="nil"/>
              <w:bottom w:val="single" w:sz="4" w:space="0" w:color="auto"/>
              <w:right w:val="single" w:sz="4" w:space="0" w:color="auto"/>
            </w:tcBorders>
            <w:shd w:val="clear" w:color="000000" w:fill="C5D9F1"/>
            <w:noWrap/>
            <w:vAlign w:val="center"/>
            <w:hideMark/>
          </w:tcPr>
          <w:p w14:paraId="65BF917A" w14:textId="77777777" w:rsidR="006E7EBB" w:rsidRPr="00E9286F" w:rsidRDefault="006E7EBB" w:rsidP="008D00DB">
            <w:pPr>
              <w:rPr>
                <w:b/>
                <w:bCs/>
                <w:color w:val="000000"/>
                <w:sz w:val="22"/>
              </w:rPr>
            </w:pPr>
            <w:r w:rsidRPr="00E9286F">
              <w:rPr>
                <w:b/>
                <w:bCs/>
                <w:color w:val="000000"/>
                <w:sz w:val="22"/>
              </w:rPr>
              <w:t>Жилищная обеспеченность </w:t>
            </w:r>
          </w:p>
        </w:tc>
      </w:tr>
      <w:tr w:rsidR="006E7EBB" w:rsidRPr="00E9286F" w14:paraId="2B01A4BF"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1693562C" w14:textId="77777777" w:rsidR="006E7EBB" w:rsidRPr="00E9286F" w:rsidRDefault="006E7EBB" w:rsidP="008D00DB">
            <w:pPr>
              <w:jc w:val="center"/>
              <w:rPr>
                <w:b/>
                <w:bCs/>
                <w:color w:val="000000"/>
                <w:sz w:val="22"/>
              </w:rPr>
            </w:pPr>
            <w:r w:rsidRPr="00E9286F">
              <w:rPr>
                <w:b/>
                <w:bCs/>
                <w:color w:val="000000"/>
                <w:sz w:val="22"/>
              </w:rPr>
              <w:t>4.1.</w:t>
            </w:r>
          </w:p>
        </w:tc>
        <w:tc>
          <w:tcPr>
            <w:tcW w:w="2929" w:type="dxa"/>
            <w:tcBorders>
              <w:top w:val="nil"/>
              <w:left w:val="nil"/>
              <w:bottom w:val="single" w:sz="4" w:space="0" w:color="auto"/>
              <w:right w:val="single" w:sz="4" w:space="0" w:color="auto"/>
            </w:tcBorders>
            <w:shd w:val="clear" w:color="auto" w:fill="auto"/>
            <w:vAlign w:val="center"/>
            <w:hideMark/>
          </w:tcPr>
          <w:p w14:paraId="2D5D84AB" w14:textId="77777777" w:rsidR="006E7EBB" w:rsidRPr="00E9286F" w:rsidRDefault="006E7EBB" w:rsidP="008D00DB">
            <w:pPr>
              <w:rPr>
                <w:b/>
                <w:bCs/>
                <w:color w:val="000000"/>
                <w:sz w:val="22"/>
              </w:rPr>
            </w:pPr>
            <w:r w:rsidRPr="00E9286F">
              <w:rPr>
                <w:b/>
                <w:bCs/>
                <w:color w:val="000000"/>
                <w:sz w:val="22"/>
              </w:rPr>
              <w:t>Общая площадь жилых помещений, приходящаяся в среднем на 1 жителя городского поселения Фёдоровский (на конец года) (Оптимистический вариант)</w:t>
            </w:r>
          </w:p>
        </w:tc>
        <w:tc>
          <w:tcPr>
            <w:tcW w:w="851" w:type="dxa"/>
            <w:tcBorders>
              <w:top w:val="nil"/>
              <w:left w:val="nil"/>
              <w:bottom w:val="single" w:sz="4" w:space="0" w:color="auto"/>
              <w:right w:val="single" w:sz="4" w:space="0" w:color="auto"/>
            </w:tcBorders>
            <w:shd w:val="clear" w:color="auto" w:fill="auto"/>
            <w:vAlign w:val="center"/>
            <w:hideMark/>
          </w:tcPr>
          <w:p w14:paraId="77B75950" w14:textId="77777777" w:rsidR="006E7EBB" w:rsidRPr="00E9286F" w:rsidRDefault="006E7EBB" w:rsidP="008D00DB">
            <w:pPr>
              <w:jc w:val="center"/>
              <w:rPr>
                <w:b/>
                <w:bCs/>
                <w:color w:val="000000"/>
                <w:sz w:val="22"/>
              </w:rPr>
            </w:pPr>
            <w:r w:rsidRPr="00E9286F">
              <w:rPr>
                <w:b/>
                <w:bCs/>
                <w:color w:val="000000"/>
                <w:sz w:val="22"/>
              </w:rPr>
              <w:t>м</w:t>
            </w:r>
            <w:r w:rsidRPr="00E9286F">
              <w:rPr>
                <w:b/>
                <w:bCs/>
                <w:color w:val="000000"/>
                <w:sz w:val="22"/>
                <w:vertAlign w:val="superscript"/>
              </w:rPr>
              <w:t>2</w:t>
            </w:r>
            <w:r w:rsidRPr="00E9286F">
              <w:rPr>
                <w:b/>
                <w:bCs/>
                <w:color w:val="000000"/>
                <w:sz w:val="22"/>
              </w:rPr>
              <w:t>/ чел.</w:t>
            </w:r>
          </w:p>
        </w:tc>
        <w:tc>
          <w:tcPr>
            <w:tcW w:w="850" w:type="dxa"/>
            <w:tcBorders>
              <w:top w:val="nil"/>
              <w:left w:val="nil"/>
              <w:bottom w:val="single" w:sz="4" w:space="0" w:color="auto"/>
              <w:right w:val="single" w:sz="4" w:space="0" w:color="auto"/>
            </w:tcBorders>
            <w:shd w:val="clear" w:color="auto" w:fill="auto"/>
            <w:vAlign w:val="center"/>
            <w:hideMark/>
          </w:tcPr>
          <w:p w14:paraId="4FEA5BAB" w14:textId="77777777" w:rsidR="006E7EBB" w:rsidRPr="00E9286F" w:rsidRDefault="006E7EBB" w:rsidP="008D00DB">
            <w:pPr>
              <w:jc w:val="center"/>
              <w:rPr>
                <w:b/>
                <w:bCs/>
                <w:sz w:val="22"/>
              </w:rPr>
            </w:pPr>
            <w:r w:rsidRPr="00E9286F">
              <w:rPr>
                <w:b/>
                <w:bCs/>
                <w:sz w:val="22"/>
              </w:rPr>
              <w:t>18,4</w:t>
            </w:r>
          </w:p>
        </w:tc>
        <w:tc>
          <w:tcPr>
            <w:tcW w:w="851" w:type="dxa"/>
            <w:tcBorders>
              <w:top w:val="nil"/>
              <w:left w:val="nil"/>
              <w:bottom w:val="single" w:sz="4" w:space="0" w:color="auto"/>
              <w:right w:val="single" w:sz="4" w:space="0" w:color="auto"/>
            </w:tcBorders>
            <w:shd w:val="clear" w:color="auto" w:fill="auto"/>
            <w:vAlign w:val="center"/>
            <w:hideMark/>
          </w:tcPr>
          <w:p w14:paraId="6CCB8C41" w14:textId="77777777" w:rsidR="006E7EBB" w:rsidRPr="00E9286F" w:rsidRDefault="006E7EBB" w:rsidP="008D00DB">
            <w:pPr>
              <w:jc w:val="center"/>
              <w:rPr>
                <w:b/>
                <w:bCs/>
                <w:sz w:val="22"/>
              </w:rPr>
            </w:pPr>
            <w:r w:rsidRPr="00E9286F">
              <w:rPr>
                <w:b/>
                <w:bCs/>
                <w:sz w:val="22"/>
              </w:rPr>
              <w:t>17,0</w:t>
            </w:r>
          </w:p>
        </w:tc>
        <w:tc>
          <w:tcPr>
            <w:tcW w:w="850" w:type="dxa"/>
            <w:tcBorders>
              <w:top w:val="nil"/>
              <w:left w:val="nil"/>
              <w:bottom w:val="single" w:sz="4" w:space="0" w:color="auto"/>
              <w:right w:val="single" w:sz="4" w:space="0" w:color="auto"/>
            </w:tcBorders>
            <w:shd w:val="clear" w:color="auto" w:fill="auto"/>
            <w:vAlign w:val="center"/>
            <w:hideMark/>
          </w:tcPr>
          <w:p w14:paraId="57D09159" w14:textId="77777777" w:rsidR="006E7EBB" w:rsidRPr="00E9286F" w:rsidRDefault="006E7EBB" w:rsidP="008D00DB">
            <w:pPr>
              <w:jc w:val="center"/>
              <w:rPr>
                <w:b/>
                <w:bCs/>
                <w:sz w:val="22"/>
              </w:rPr>
            </w:pPr>
            <w:r w:rsidRPr="00E9286F">
              <w:rPr>
                <w:b/>
                <w:bCs/>
                <w:sz w:val="22"/>
              </w:rPr>
              <w:t>16,6</w:t>
            </w:r>
          </w:p>
        </w:tc>
        <w:tc>
          <w:tcPr>
            <w:tcW w:w="851" w:type="dxa"/>
            <w:tcBorders>
              <w:top w:val="nil"/>
              <w:left w:val="nil"/>
              <w:bottom w:val="single" w:sz="4" w:space="0" w:color="auto"/>
              <w:right w:val="single" w:sz="4" w:space="0" w:color="auto"/>
            </w:tcBorders>
            <w:shd w:val="clear" w:color="auto" w:fill="auto"/>
            <w:vAlign w:val="center"/>
            <w:hideMark/>
          </w:tcPr>
          <w:p w14:paraId="7764E75C" w14:textId="77777777" w:rsidR="006E7EBB" w:rsidRPr="00E9286F" w:rsidRDefault="006E7EBB" w:rsidP="008D00DB">
            <w:pPr>
              <w:jc w:val="center"/>
              <w:rPr>
                <w:b/>
                <w:bCs/>
                <w:sz w:val="22"/>
              </w:rPr>
            </w:pPr>
            <w:r w:rsidRPr="00E9286F">
              <w:rPr>
                <w:b/>
                <w:bCs/>
                <w:sz w:val="22"/>
              </w:rPr>
              <w:t>16,3</w:t>
            </w:r>
          </w:p>
        </w:tc>
        <w:tc>
          <w:tcPr>
            <w:tcW w:w="850" w:type="dxa"/>
            <w:tcBorders>
              <w:top w:val="nil"/>
              <w:left w:val="nil"/>
              <w:bottom w:val="single" w:sz="4" w:space="0" w:color="auto"/>
              <w:right w:val="single" w:sz="4" w:space="0" w:color="auto"/>
            </w:tcBorders>
            <w:shd w:val="clear" w:color="auto" w:fill="auto"/>
            <w:vAlign w:val="center"/>
            <w:hideMark/>
          </w:tcPr>
          <w:p w14:paraId="750CA111" w14:textId="77777777" w:rsidR="006E7EBB" w:rsidRPr="00E9286F" w:rsidRDefault="006E7EBB" w:rsidP="008D00DB">
            <w:pPr>
              <w:jc w:val="center"/>
              <w:rPr>
                <w:b/>
                <w:bCs/>
                <w:sz w:val="22"/>
              </w:rPr>
            </w:pPr>
            <w:r w:rsidRPr="00E9286F">
              <w:rPr>
                <w:b/>
                <w:bCs/>
                <w:sz w:val="22"/>
              </w:rPr>
              <w:t>16,0</w:t>
            </w:r>
          </w:p>
        </w:tc>
        <w:tc>
          <w:tcPr>
            <w:tcW w:w="851" w:type="dxa"/>
            <w:tcBorders>
              <w:top w:val="nil"/>
              <w:left w:val="nil"/>
              <w:bottom w:val="single" w:sz="4" w:space="0" w:color="auto"/>
              <w:right w:val="single" w:sz="4" w:space="0" w:color="auto"/>
            </w:tcBorders>
            <w:shd w:val="clear" w:color="auto" w:fill="auto"/>
            <w:vAlign w:val="center"/>
            <w:hideMark/>
          </w:tcPr>
          <w:p w14:paraId="008BF1B4" w14:textId="77777777" w:rsidR="006E7EBB" w:rsidRPr="00E9286F" w:rsidRDefault="006E7EBB" w:rsidP="008D00DB">
            <w:pPr>
              <w:jc w:val="center"/>
              <w:rPr>
                <w:b/>
                <w:bCs/>
                <w:sz w:val="22"/>
              </w:rPr>
            </w:pPr>
            <w:r w:rsidRPr="00E9286F">
              <w:rPr>
                <w:b/>
                <w:bCs/>
                <w:sz w:val="22"/>
              </w:rPr>
              <w:t>15,7</w:t>
            </w:r>
          </w:p>
        </w:tc>
        <w:tc>
          <w:tcPr>
            <w:tcW w:w="850" w:type="dxa"/>
            <w:tcBorders>
              <w:top w:val="nil"/>
              <w:left w:val="nil"/>
              <w:bottom w:val="single" w:sz="4" w:space="0" w:color="auto"/>
              <w:right w:val="single" w:sz="4" w:space="0" w:color="auto"/>
            </w:tcBorders>
            <w:shd w:val="clear" w:color="auto" w:fill="auto"/>
            <w:vAlign w:val="center"/>
            <w:hideMark/>
          </w:tcPr>
          <w:p w14:paraId="13C448DB" w14:textId="77777777" w:rsidR="006E7EBB" w:rsidRPr="00E9286F" w:rsidRDefault="006E7EBB" w:rsidP="008D00DB">
            <w:pPr>
              <w:jc w:val="center"/>
              <w:rPr>
                <w:b/>
                <w:bCs/>
                <w:sz w:val="22"/>
              </w:rPr>
            </w:pPr>
            <w:r w:rsidRPr="00E9286F">
              <w:rPr>
                <w:b/>
                <w:bCs/>
                <w:sz w:val="22"/>
              </w:rPr>
              <w:t>15,4</w:t>
            </w:r>
          </w:p>
        </w:tc>
        <w:tc>
          <w:tcPr>
            <w:tcW w:w="851" w:type="dxa"/>
            <w:tcBorders>
              <w:top w:val="nil"/>
              <w:left w:val="nil"/>
              <w:bottom w:val="single" w:sz="4" w:space="0" w:color="auto"/>
              <w:right w:val="single" w:sz="4" w:space="0" w:color="auto"/>
            </w:tcBorders>
            <w:shd w:val="clear" w:color="auto" w:fill="auto"/>
            <w:vAlign w:val="center"/>
            <w:hideMark/>
          </w:tcPr>
          <w:p w14:paraId="6C2BB174" w14:textId="77777777" w:rsidR="006E7EBB" w:rsidRPr="00E9286F" w:rsidRDefault="006E7EBB" w:rsidP="008D00DB">
            <w:pPr>
              <w:jc w:val="center"/>
              <w:rPr>
                <w:b/>
                <w:bCs/>
                <w:sz w:val="22"/>
              </w:rPr>
            </w:pPr>
            <w:r w:rsidRPr="00E9286F">
              <w:rPr>
                <w:b/>
                <w:bCs/>
                <w:sz w:val="22"/>
              </w:rPr>
              <w:t>16,1</w:t>
            </w:r>
          </w:p>
        </w:tc>
        <w:tc>
          <w:tcPr>
            <w:tcW w:w="850" w:type="dxa"/>
            <w:tcBorders>
              <w:top w:val="nil"/>
              <w:left w:val="nil"/>
              <w:bottom w:val="single" w:sz="4" w:space="0" w:color="auto"/>
              <w:right w:val="single" w:sz="4" w:space="0" w:color="auto"/>
            </w:tcBorders>
            <w:shd w:val="clear" w:color="auto" w:fill="auto"/>
            <w:vAlign w:val="center"/>
            <w:hideMark/>
          </w:tcPr>
          <w:p w14:paraId="6343A7D0" w14:textId="77777777" w:rsidR="006E7EBB" w:rsidRPr="00E9286F" w:rsidRDefault="006E7EBB" w:rsidP="008D00DB">
            <w:pPr>
              <w:jc w:val="center"/>
              <w:rPr>
                <w:b/>
                <w:bCs/>
                <w:sz w:val="22"/>
              </w:rPr>
            </w:pPr>
            <w:r w:rsidRPr="00E9286F">
              <w:rPr>
                <w:b/>
                <w:bCs/>
                <w:sz w:val="22"/>
              </w:rPr>
              <w:t>16,9</w:t>
            </w:r>
          </w:p>
        </w:tc>
        <w:tc>
          <w:tcPr>
            <w:tcW w:w="851" w:type="dxa"/>
            <w:tcBorders>
              <w:top w:val="nil"/>
              <w:left w:val="nil"/>
              <w:bottom w:val="single" w:sz="4" w:space="0" w:color="auto"/>
              <w:right w:val="single" w:sz="4" w:space="0" w:color="auto"/>
            </w:tcBorders>
            <w:shd w:val="clear" w:color="auto" w:fill="auto"/>
            <w:vAlign w:val="center"/>
            <w:hideMark/>
          </w:tcPr>
          <w:p w14:paraId="3589B1C0" w14:textId="77777777" w:rsidR="006E7EBB" w:rsidRPr="00E9286F" w:rsidRDefault="006E7EBB" w:rsidP="008D00DB">
            <w:pPr>
              <w:jc w:val="center"/>
              <w:rPr>
                <w:b/>
                <w:bCs/>
                <w:sz w:val="22"/>
              </w:rPr>
            </w:pPr>
            <w:r w:rsidRPr="00E9286F">
              <w:rPr>
                <w:b/>
                <w:bCs/>
                <w:sz w:val="22"/>
              </w:rPr>
              <w:t>17,6</w:t>
            </w:r>
          </w:p>
        </w:tc>
        <w:tc>
          <w:tcPr>
            <w:tcW w:w="850" w:type="dxa"/>
            <w:tcBorders>
              <w:top w:val="nil"/>
              <w:left w:val="nil"/>
              <w:bottom w:val="single" w:sz="4" w:space="0" w:color="auto"/>
              <w:right w:val="single" w:sz="4" w:space="0" w:color="auto"/>
            </w:tcBorders>
            <w:shd w:val="clear" w:color="auto" w:fill="auto"/>
            <w:vAlign w:val="center"/>
            <w:hideMark/>
          </w:tcPr>
          <w:p w14:paraId="7E74EEC2" w14:textId="77777777" w:rsidR="006E7EBB" w:rsidRPr="00E9286F" w:rsidRDefault="006E7EBB" w:rsidP="008D00DB">
            <w:pPr>
              <w:jc w:val="center"/>
              <w:rPr>
                <w:b/>
                <w:bCs/>
                <w:sz w:val="22"/>
              </w:rPr>
            </w:pPr>
            <w:r w:rsidRPr="00E9286F">
              <w:rPr>
                <w:b/>
                <w:bCs/>
                <w:sz w:val="22"/>
              </w:rPr>
              <w:t>18,3</w:t>
            </w:r>
          </w:p>
        </w:tc>
        <w:tc>
          <w:tcPr>
            <w:tcW w:w="851" w:type="dxa"/>
            <w:tcBorders>
              <w:top w:val="nil"/>
              <w:left w:val="nil"/>
              <w:bottom w:val="single" w:sz="4" w:space="0" w:color="auto"/>
              <w:right w:val="single" w:sz="4" w:space="0" w:color="auto"/>
            </w:tcBorders>
            <w:shd w:val="clear" w:color="auto" w:fill="auto"/>
            <w:vAlign w:val="center"/>
            <w:hideMark/>
          </w:tcPr>
          <w:p w14:paraId="66F88AC6" w14:textId="77777777" w:rsidR="006E7EBB" w:rsidRPr="00E9286F" w:rsidRDefault="006E7EBB" w:rsidP="008D00DB">
            <w:pPr>
              <w:jc w:val="center"/>
              <w:rPr>
                <w:b/>
                <w:bCs/>
                <w:sz w:val="22"/>
              </w:rPr>
            </w:pPr>
            <w:r w:rsidRPr="00E9286F">
              <w:rPr>
                <w:b/>
                <w:bCs/>
                <w:sz w:val="22"/>
              </w:rPr>
              <w:t>19,0</w:t>
            </w:r>
          </w:p>
        </w:tc>
        <w:tc>
          <w:tcPr>
            <w:tcW w:w="850" w:type="dxa"/>
            <w:tcBorders>
              <w:top w:val="nil"/>
              <w:left w:val="nil"/>
              <w:bottom w:val="single" w:sz="4" w:space="0" w:color="auto"/>
              <w:right w:val="single" w:sz="4" w:space="0" w:color="auto"/>
            </w:tcBorders>
            <w:shd w:val="clear" w:color="auto" w:fill="auto"/>
            <w:vAlign w:val="center"/>
            <w:hideMark/>
          </w:tcPr>
          <w:p w14:paraId="67F0C956" w14:textId="77777777" w:rsidR="006E7EBB" w:rsidRPr="00E9286F" w:rsidRDefault="006E7EBB" w:rsidP="008D00DB">
            <w:pPr>
              <w:jc w:val="center"/>
              <w:rPr>
                <w:b/>
                <w:bCs/>
                <w:sz w:val="22"/>
              </w:rPr>
            </w:pPr>
            <w:r w:rsidRPr="00E9286F">
              <w:rPr>
                <w:b/>
                <w:bCs/>
                <w:sz w:val="22"/>
              </w:rPr>
              <w:t>19,8</w:t>
            </w:r>
          </w:p>
        </w:tc>
        <w:tc>
          <w:tcPr>
            <w:tcW w:w="876" w:type="dxa"/>
            <w:tcBorders>
              <w:top w:val="nil"/>
              <w:left w:val="nil"/>
              <w:bottom w:val="single" w:sz="4" w:space="0" w:color="auto"/>
              <w:right w:val="single" w:sz="4" w:space="0" w:color="auto"/>
            </w:tcBorders>
            <w:shd w:val="clear" w:color="auto" w:fill="auto"/>
            <w:vAlign w:val="center"/>
            <w:hideMark/>
          </w:tcPr>
          <w:p w14:paraId="1B68C84E" w14:textId="77777777" w:rsidR="006E7EBB" w:rsidRPr="00E9286F" w:rsidRDefault="006E7EBB" w:rsidP="008D00DB">
            <w:pPr>
              <w:jc w:val="center"/>
              <w:rPr>
                <w:b/>
                <w:bCs/>
                <w:sz w:val="22"/>
              </w:rPr>
            </w:pPr>
            <w:r w:rsidRPr="00E9286F">
              <w:rPr>
                <w:b/>
                <w:bCs/>
                <w:sz w:val="22"/>
              </w:rPr>
              <w:t>20,5</w:t>
            </w:r>
          </w:p>
        </w:tc>
        <w:tc>
          <w:tcPr>
            <w:tcW w:w="825" w:type="dxa"/>
            <w:tcBorders>
              <w:top w:val="nil"/>
              <w:left w:val="nil"/>
              <w:bottom w:val="single" w:sz="4" w:space="0" w:color="auto"/>
              <w:right w:val="single" w:sz="4" w:space="0" w:color="auto"/>
            </w:tcBorders>
            <w:shd w:val="clear" w:color="auto" w:fill="auto"/>
            <w:vAlign w:val="center"/>
            <w:hideMark/>
          </w:tcPr>
          <w:p w14:paraId="1DD90692" w14:textId="77777777" w:rsidR="006E7EBB" w:rsidRPr="00E9286F" w:rsidRDefault="006E7EBB" w:rsidP="008D00DB">
            <w:pPr>
              <w:jc w:val="center"/>
              <w:rPr>
                <w:b/>
                <w:bCs/>
                <w:sz w:val="22"/>
              </w:rPr>
            </w:pPr>
            <w:r w:rsidRPr="00E9286F">
              <w:rPr>
                <w:b/>
                <w:bCs/>
                <w:sz w:val="22"/>
              </w:rPr>
              <w:t>21,2</w:t>
            </w:r>
          </w:p>
        </w:tc>
        <w:tc>
          <w:tcPr>
            <w:tcW w:w="851" w:type="dxa"/>
            <w:tcBorders>
              <w:top w:val="nil"/>
              <w:left w:val="nil"/>
              <w:bottom w:val="single" w:sz="4" w:space="0" w:color="auto"/>
              <w:right w:val="single" w:sz="4" w:space="0" w:color="auto"/>
            </w:tcBorders>
            <w:shd w:val="clear" w:color="auto" w:fill="auto"/>
            <w:vAlign w:val="center"/>
            <w:hideMark/>
          </w:tcPr>
          <w:p w14:paraId="29DDC54A" w14:textId="77777777" w:rsidR="006E7EBB" w:rsidRPr="00E9286F" w:rsidRDefault="006E7EBB" w:rsidP="008D00DB">
            <w:pPr>
              <w:jc w:val="center"/>
              <w:rPr>
                <w:b/>
                <w:bCs/>
                <w:sz w:val="22"/>
              </w:rPr>
            </w:pPr>
            <w:r w:rsidRPr="00E9286F">
              <w:rPr>
                <w:b/>
                <w:bCs/>
                <w:sz w:val="22"/>
              </w:rPr>
              <w:t>22,0</w:t>
            </w:r>
          </w:p>
        </w:tc>
        <w:tc>
          <w:tcPr>
            <w:tcW w:w="850" w:type="dxa"/>
            <w:tcBorders>
              <w:top w:val="nil"/>
              <w:left w:val="nil"/>
              <w:bottom w:val="single" w:sz="4" w:space="0" w:color="auto"/>
              <w:right w:val="single" w:sz="4" w:space="0" w:color="auto"/>
            </w:tcBorders>
            <w:shd w:val="clear" w:color="auto" w:fill="auto"/>
            <w:vAlign w:val="center"/>
            <w:hideMark/>
          </w:tcPr>
          <w:p w14:paraId="3BE66ED7" w14:textId="77777777" w:rsidR="006E7EBB" w:rsidRPr="00E9286F" w:rsidRDefault="006E7EBB" w:rsidP="008D00DB">
            <w:pPr>
              <w:jc w:val="center"/>
              <w:rPr>
                <w:b/>
                <w:bCs/>
                <w:sz w:val="22"/>
              </w:rPr>
            </w:pPr>
            <w:r w:rsidRPr="00E9286F">
              <w:rPr>
                <w:b/>
                <w:bCs/>
                <w:sz w:val="22"/>
              </w:rPr>
              <w:t>22,7</w:t>
            </w:r>
          </w:p>
        </w:tc>
        <w:tc>
          <w:tcPr>
            <w:tcW w:w="992" w:type="dxa"/>
            <w:tcBorders>
              <w:top w:val="nil"/>
              <w:left w:val="nil"/>
              <w:bottom w:val="single" w:sz="4" w:space="0" w:color="auto"/>
              <w:right w:val="single" w:sz="4" w:space="0" w:color="auto"/>
            </w:tcBorders>
            <w:shd w:val="clear" w:color="auto" w:fill="auto"/>
            <w:vAlign w:val="center"/>
            <w:hideMark/>
          </w:tcPr>
          <w:p w14:paraId="12370879" w14:textId="77777777" w:rsidR="006E7EBB" w:rsidRPr="00E9286F" w:rsidRDefault="006E7EBB" w:rsidP="008D00DB">
            <w:pPr>
              <w:jc w:val="center"/>
              <w:rPr>
                <w:b/>
                <w:bCs/>
                <w:color w:val="000000"/>
                <w:sz w:val="22"/>
              </w:rPr>
            </w:pPr>
            <w:r w:rsidRPr="00E9286F">
              <w:rPr>
                <w:b/>
                <w:bCs/>
                <w:color w:val="000000"/>
                <w:sz w:val="22"/>
              </w:rPr>
              <w:t>91%</w:t>
            </w:r>
          </w:p>
        </w:tc>
        <w:tc>
          <w:tcPr>
            <w:tcW w:w="993" w:type="dxa"/>
            <w:tcBorders>
              <w:top w:val="nil"/>
              <w:left w:val="nil"/>
              <w:bottom w:val="single" w:sz="4" w:space="0" w:color="auto"/>
              <w:right w:val="single" w:sz="4" w:space="0" w:color="auto"/>
            </w:tcBorders>
            <w:shd w:val="clear" w:color="auto" w:fill="auto"/>
            <w:vAlign w:val="center"/>
            <w:hideMark/>
          </w:tcPr>
          <w:p w14:paraId="644CBFAE" w14:textId="77777777" w:rsidR="006E7EBB" w:rsidRPr="00E9286F" w:rsidRDefault="006E7EBB" w:rsidP="008D00DB">
            <w:pPr>
              <w:jc w:val="center"/>
              <w:rPr>
                <w:b/>
                <w:bCs/>
                <w:color w:val="000000"/>
                <w:sz w:val="22"/>
              </w:rPr>
            </w:pPr>
            <w:r w:rsidRPr="00E9286F">
              <w:rPr>
                <w:b/>
                <w:bCs/>
                <w:color w:val="000000"/>
                <w:sz w:val="22"/>
              </w:rPr>
              <w:t>106%</w:t>
            </w:r>
          </w:p>
        </w:tc>
        <w:tc>
          <w:tcPr>
            <w:tcW w:w="992" w:type="dxa"/>
            <w:tcBorders>
              <w:top w:val="nil"/>
              <w:left w:val="nil"/>
              <w:bottom w:val="single" w:sz="4" w:space="0" w:color="auto"/>
              <w:right w:val="single" w:sz="4" w:space="0" w:color="auto"/>
            </w:tcBorders>
            <w:shd w:val="clear" w:color="auto" w:fill="auto"/>
            <w:vAlign w:val="center"/>
            <w:hideMark/>
          </w:tcPr>
          <w:p w14:paraId="6F62591D" w14:textId="77777777" w:rsidR="006E7EBB" w:rsidRPr="00E9286F" w:rsidRDefault="006E7EBB" w:rsidP="008D00DB">
            <w:pPr>
              <w:jc w:val="center"/>
              <w:rPr>
                <w:b/>
                <w:bCs/>
                <w:color w:val="000000"/>
                <w:sz w:val="22"/>
              </w:rPr>
            </w:pPr>
            <w:r w:rsidRPr="00E9286F">
              <w:rPr>
                <w:b/>
                <w:bCs/>
                <w:color w:val="000000"/>
                <w:sz w:val="22"/>
              </w:rPr>
              <w:t>131%</w:t>
            </w:r>
          </w:p>
        </w:tc>
      </w:tr>
      <w:tr w:rsidR="006E7EBB" w:rsidRPr="00E9286F" w14:paraId="5BE368EA" w14:textId="77777777" w:rsidTr="008D00DB">
        <w:trPr>
          <w:trHeight w:val="2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791A0CEC" w14:textId="77777777" w:rsidR="006E7EBB" w:rsidRPr="00E9286F" w:rsidRDefault="006E7EBB" w:rsidP="008D00DB">
            <w:pPr>
              <w:jc w:val="center"/>
              <w:rPr>
                <w:b/>
                <w:bCs/>
                <w:color w:val="000000"/>
                <w:sz w:val="22"/>
              </w:rPr>
            </w:pPr>
            <w:r w:rsidRPr="00E9286F">
              <w:rPr>
                <w:b/>
                <w:bCs/>
                <w:color w:val="000000"/>
                <w:sz w:val="22"/>
              </w:rPr>
              <w:t> </w:t>
            </w:r>
          </w:p>
        </w:tc>
        <w:tc>
          <w:tcPr>
            <w:tcW w:w="2929" w:type="dxa"/>
            <w:tcBorders>
              <w:top w:val="nil"/>
              <w:left w:val="nil"/>
              <w:bottom w:val="single" w:sz="4" w:space="0" w:color="auto"/>
              <w:right w:val="single" w:sz="4" w:space="0" w:color="auto"/>
            </w:tcBorders>
            <w:shd w:val="clear" w:color="auto" w:fill="auto"/>
            <w:vAlign w:val="center"/>
            <w:hideMark/>
          </w:tcPr>
          <w:p w14:paraId="776EBC42" w14:textId="77777777" w:rsidR="006E7EBB" w:rsidRPr="00E9286F" w:rsidRDefault="006E7EBB" w:rsidP="008D00DB">
            <w:pPr>
              <w:rPr>
                <w:bCs/>
                <w:sz w:val="22"/>
              </w:rPr>
            </w:pPr>
            <w:r w:rsidRPr="00E9286F">
              <w:rPr>
                <w:bCs/>
                <w:sz w:val="22"/>
              </w:rPr>
              <w:t>пгт. Фёдоровский</w:t>
            </w:r>
          </w:p>
        </w:tc>
        <w:tc>
          <w:tcPr>
            <w:tcW w:w="851" w:type="dxa"/>
            <w:tcBorders>
              <w:top w:val="nil"/>
              <w:left w:val="nil"/>
              <w:bottom w:val="single" w:sz="4" w:space="0" w:color="auto"/>
              <w:right w:val="single" w:sz="4" w:space="0" w:color="auto"/>
            </w:tcBorders>
            <w:shd w:val="clear" w:color="auto" w:fill="auto"/>
            <w:vAlign w:val="center"/>
            <w:hideMark/>
          </w:tcPr>
          <w:p w14:paraId="6E3919FF" w14:textId="77777777" w:rsidR="006E7EBB" w:rsidRPr="00E9286F" w:rsidRDefault="006E7EBB" w:rsidP="008D00DB">
            <w:pPr>
              <w:jc w:val="center"/>
              <w:rPr>
                <w:bCs/>
                <w:color w:val="000000"/>
                <w:sz w:val="22"/>
              </w:rPr>
            </w:pPr>
            <w:r w:rsidRPr="00E9286F">
              <w:rPr>
                <w:bCs/>
                <w:color w:val="000000"/>
                <w:sz w:val="22"/>
              </w:rPr>
              <w:t>м</w:t>
            </w:r>
            <w:r w:rsidRPr="00E9286F">
              <w:rPr>
                <w:bCs/>
                <w:color w:val="000000"/>
                <w:sz w:val="22"/>
                <w:vertAlign w:val="superscript"/>
              </w:rPr>
              <w:t>2</w:t>
            </w:r>
            <w:r w:rsidRPr="00E9286F">
              <w:rPr>
                <w:bCs/>
                <w:color w:val="000000"/>
                <w:sz w:val="22"/>
              </w:rPr>
              <w:t>/ чел.</w:t>
            </w:r>
          </w:p>
        </w:tc>
        <w:tc>
          <w:tcPr>
            <w:tcW w:w="850" w:type="dxa"/>
            <w:tcBorders>
              <w:top w:val="nil"/>
              <w:left w:val="nil"/>
              <w:bottom w:val="single" w:sz="4" w:space="0" w:color="auto"/>
              <w:right w:val="single" w:sz="4" w:space="0" w:color="auto"/>
            </w:tcBorders>
            <w:shd w:val="clear" w:color="auto" w:fill="auto"/>
            <w:vAlign w:val="center"/>
            <w:hideMark/>
          </w:tcPr>
          <w:p w14:paraId="1FA74CBE" w14:textId="77777777" w:rsidR="006E7EBB" w:rsidRPr="00E9286F" w:rsidRDefault="006E7EBB" w:rsidP="008D00DB">
            <w:pPr>
              <w:jc w:val="center"/>
              <w:rPr>
                <w:bCs/>
                <w:sz w:val="22"/>
              </w:rPr>
            </w:pPr>
            <w:r w:rsidRPr="00E9286F">
              <w:rPr>
                <w:bCs/>
                <w:sz w:val="22"/>
              </w:rPr>
              <w:t>18,4</w:t>
            </w:r>
          </w:p>
        </w:tc>
        <w:tc>
          <w:tcPr>
            <w:tcW w:w="851" w:type="dxa"/>
            <w:tcBorders>
              <w:top w:val="nil"/>
              <w:left w:val="nil"/>
              <w:bottom w:val="single" w:sz="4" w:space="0" w:color="auto"/>
              <w:right w:val="single" w:sz="4" w:space="0" w:color="auto"/>
            </w:tcBorders>
            <w:shd w:val="clear" w:color="auto" w:fill="auto"/>
            <w:vAlign w:val="center"/>
            <w:hideMark/>
          </w:tcPr>
          <w:p w14:paraId="7037C74C" w14:textId="77777777" w:rsidR="006E7EBB" w:rsidRPr="00E9286F" w:rsidRDefault="006E7EBB" w:rsidP="008D00DB">
            <w:pPr>
              <w:jc w:val="center"/>
              <w:rPr>
                <w:bCs/>
                <w:sz w:val="22"/>
              </w:rPr>
            </w:pPr>
            <w:r w:rsidRPr="00E9286F">
              <w:rPr>
                <w:bCs/>
                <w:sz w:val="22"/>
              </w:rPr>
              <w:t>17,0</w:t>
            </w:r>
          </w:p>
        </w:tc>
        <w:tc>
          <w:tcPr>
            <w:tcW w:w="850" w:type="dxa"/>
            <w:tcBorders>
              <w:top w:val="nil"/>
              <w:left w:val="nil"/>
              <w:bottom w:val="single" w:sz="4" w:space="0" w:color="auto"/>
              <w:right w:val="single" w:sz="4" w:space="0" w:color="auto"/>
            </w:tcBorders>
            <w:shd w:val="clear" w:color="auto" w:fill="auto"/>
            <w:vAlign w:val="center"/>
            <w:hideMark/>
          </w:tcPr>
          <w:p w14:paraId="26E5AA3E" w14:textId="77777777" w:rsidR="006E7EBB" w:rsidRPr="00E9286F" w:rsidRDefault="006E7EBB" w:rsidP="008D00DB">
            <w:pPr>
              <w:jc w:val="center"/>
              <w:rPr>
                <w:bCs/>
                <w:sz w:val="22"/>
              </w:rPr>
            </w:pPr>
            <w:r w:rsidRPr="00E9286F">
              <w:rPr>
                <w:bCs/>
                <w:sz w:val="22"/>
              </w:rPr>
              <w:t>16,6</w:t>
            </w:r>
          </w:p>
        </w:tc>
        <w:tc>
          <w:tcPr>
            <w:tcW w:w="851" w:type="dxa"/>
            <w:tcBorders>
              <w:top w:val="nil"/>
              <w:left w:val="nil"/>
              <w:bottom w:val="single" w:sz="4" w:space="0" w:color="auto"/>
              <w:right w:val="single" w:sz="4" w:space="0" w:color="auto"/>
            </w:tcBorders>
            <w:shd w:val="clear" w:color="auto" w:fill="auto"/>
            <w:vAlign w:val="center"/>
            <w:hideMark/>
          </w:tcPr>
          <w:p w14:paraId="53C0DB46" w14:textId="77777777" w:rsidR="006E7EBB" w:rsidRPr="00E9286F" w:rsidRDefault="006E7EBB" w:rsidP="008D00DB">
            <w:pPr>
              <w:jc w:val="center"/>
              <w:rPr>
                <w:bCs/>
                <w:sz w:val="22"/>
              </w:rPr>
            </w:pPr>
            <w:r w:rsidRPr="00E9286F">
              <w:rPr>
                <w:bCs/>
                <w:sz w:val="22"/>
              </w:rPr>
              <w:t>16,3</w:t>
            </w:r>
          </w:p>
        </w:tc>
        <w:tc>
          <w:tcPr>
            <w:tcW w:w="850" w:type="dxa"/>
            <w:tcBorders>
              <w:top w:val="nil"/>
              <w:left w:val="nil"/>
              <w:bottom w:val="single" w:sz="4" w:space="0" w:color="auto"/>
              <w:right w:val="single" w:sz="4" w:space="0" w:color="auto"/>
            </w:tcBorders>
            <w:shd w:val="clear" w:color="auto" w:fill="auto"/>
            <w:vAlign w:val="center"/>
            <w:hideMark/>
          </w:tcPr>
          <w:p w14:paraId="28A8E299" w14:textId="77777777" w:rsidR="006E7EBB" w:rsidRPr="00E9286F" w:rsidRDefault="006E7EBB" w:rsidP="008D00DB">
            <w:pPr>
              <w:jc w:val="center"/>
              <w:rPr>
                <w:bCs/>
                <w:sz w:val="22"/>
              </w:rPr>
            </w:pPr>
            <w:r w:rsidRPr="00E9286F">
              <w:rPr>
                <w:bCs/>
                <w:sz w:val="22"/>
              </w:rPr>
              <w:t>16,0</w:t>
            </w:r>
          </w:p>
        </w:tc>
        <w:tc>
          <w:tcPr>
            <w:tcW w:w="851" w:type="dxa"/>
            <w:tcBorders>
              <w:top w:val="nil"/>
              <w:left w:val="nil"/>
              <w:bottom w:val="single" w:sz="4" w:space="0" w:color="auto"/>
              <w:right w:val="single" w:sz="4" w:space="0" w:color="auto"/>
            </w:tcBorders>
            <w:shd w:val="clear" w:color="auto" w:fill="auto"/>
            <w:vAlign w:val="center"/>
            <w:hideMark/>
          </w:tcPr>
          <w:p w14:paraId="7209DD13" w14:textId="77777777" w:rsidR="006E7EBB" w:rsidRPr="00E9286F" w:rsidRDefault="006E7EBB" w:rsidP="008D00DB">
            <w:pPr>
              <w:jc w:val="center"/>
              <w:rPr>
                <w:bCs/>
                <w:sz w:val="22"/>
              </w:rPr>
            </w:pPr>
            <w:r w:rsidRPr="00E9286F">
              <w:rPr>
                <w:bCs/>
                <w:sz w:val="22"/>
              </w:rPr>
              <w:t>15,7</w:t>
            </w:r>
          </w:p>
        </w:tc>
        <w:tc>
          <w:tcPr>
            <w:tcW w:w="850" w:type="dxa"/>
            <w:tcBorders>
              <w:top w:val="nil"/>
              <w:left w:val="nil"/>
              <w:bottom w:val="single" w:sz="4" w:space="0" w:color="auto"/>
              <w:right w:val="single" w:sz="4" w:space="0" w:color="auto"/>
            </w:tcBorders>
            <w:shd w:val="clear" w:color="auto" w:fill="auto"/>
            <w:vAlign w:val="center"/>
            <w:hideMark/>
          </w:tcPr>
          <w:p w14:paraId="7F730567" w14:textId="77777777" w:rsidR="006E7EBB" w:rsidRPr="00E9286F" w:rsidRDefault="006E7EBB" w:rsidP="008D00DB">
            <w:pPr>
              <w:jc w:val="center"/>
              <w:rPr>
                <w:bCs/>
                <w:sz w:val="22"/>
              </w:rPr>
            </w:pPr>
            <w:r w:rsidRPr="00E9286F">
              <w:rPr>
                <w:bCs/>
                <w:sz w:val="22"/>
              </w:rPr>
              <w:t>15,4</w:t>
            </w:r>
          </w:p>
        </w:tc>
        <w:tc>
          <w:tcPr>
            <w:tcW w:w="851" w:type="dxa"/>
            <w:tcBorders>
              <w:top w:val="nil"/>
              <w:left w:val="nil"/>
              <w:bottom w:val="single" w:sz="4" w:space="0" w:color="auto"/>
              <w:right w:val="single" w:sz="4" w:space="0" w:color="auto"/>
            </w:tcBorders>
            <w:shd w:val="clear" w:color="auto" w:fill="auto"/>
            <w:vAlign w:val="center"/>
            <w:hideMark/>
          </w:tcPr>
          <w:p w14:paraId="7AA34902" w14:textId="77777777" w:rsidR="006E7EBB" w:rsidRPr="00E9286F" w:rsidRDefault="006E7EBB" w:rsidP="008D00DB">
            <w:pPr>
              <w:jc w:val="center"/>
              <w:rPr>
                <w:bCs/>
                <w:sz w:val="22"/>
              </w:rPr>
            </w:pPr>
            <w:r w:rsidRPr="00E9286F">
              <w:rPr>
                <w:bCs/>
                <w:sz w:val="22"/>
              </w:rPr>
              <w:t>16,1</w:t>
            </w:r>
          </w:p>
        </w:tc>
        <w:tc>
          <w:tcPr>
            <w:tcW w:w="850" w:type="dxa"/>
            <w:tcBorders>
              <w:top w:val="nil"/>
              <w:left w:val="nil"/>
              <w:bottom w:val="single" w:sz="4" w:space="0" w:color="auto"/>
              <w:right w:val="single" w:sz="4" w:space="0" w:color="auto"/>
            </w:tcBorders>
            <w:shd w:val="clear" w:color="auto" w:fill="auto"/>
            <w:vAlign w:val="center"/>
            <w:hideMark/>
          </w:tcPr>
          <w:p w14:paraId="6534D706" w14:textId="77777777" w:rsidR="006E7EBB" w:rsidRPr="00E9286F" w:rsidRDefault="006E7EBB" w:rsidP="008D00DB">
            <w:pPr>
              <w:jc w:val="center"/>
              <w:rPr>
                <w:bCs/>
                <w:sz w:val="22"/>
              </w:rPr>
            </w:pPr>
            <w:r w:rsidRPr="00E9286F">
              <w:rPr>
                <w:bCs/>
                <w:sz w:val="22"/>
              </w:rPr>
              <w:t>16,9</w:t>
            </w:r>
          </w:p>
        </w:tc>
        <w:tc>
          <w:tcPr>
            <w:tcW w:w="851" w:type="dxa"/>
            <w:tcBorders>
              <w:top w:val="nil"/>
              <w:left w:val="nil"/>
              <w:bottom w:val="single" w:sz="4" w:space="0" w:color="auto"/>
              <w:right w:val="single" w:sz="4" w:space="0" w:color="auto"/>
            </w:tcBorders>
            <w:shd w:val="clear" w:color="auto" w:fill="auto"/>
            <w:vAlign w:val="center"/>
            <w:hideMark/>
          </w:tcPr>
          <w:p w14:paraId="3729E06A" w14:textId="77777777" w:rsidR="006E7EBB" w:rsidRPr="00E9286F" w:rsidRDefault="006E7EBB" w:rsidP="008D00DB">
            <w:pPr>
              <w:jc w:val="center"/>
              <w:rPr>
                <w:bCs/>
                <w:sz w:val="22"/>
              </w:rPr>
            </w:pPr>
            <w:r w:rsidRPr="00E9286F">
              <w:rPr>
                <w:bCs/>
                <w:sz w:val="22"/>
              </w:rPr>
              <w:t>17,6</w:t>
            </w:r>
          </w:p>
        </w:tc>
        <w:tc>
          <w:tcPr>
            <w:tcW w:w="850" w:type="dxa"/>
            <w:tcBorders>
              <w:top w:val="nil"/>
              <w:left w:val="nil"/>
              <w:bottom w:val="single" w:sz="4" w:space="0" w:color="auto"/>
              <w:right w:val="single" w:sz="4" w:space="0" w:color="auto"/>
            </w:tcBorders>
            <w:shd w:val="clear" w:color="auto" w:fill="auto"/>
            <w:vAlign w:val="center"/>
            <w:hideMark/>
          </w:tcPr>
          <w:p w14:paraId="5C93172D" w14:textId="77777777" w:rsidR="006E7EBB" w:rsidRPr="00E9286F" w:rsidRDefault="006E7EBB" w:rsidP="008D00DB">
            <w:pPr>
              <w:jc w:val="center"/>
              <w:rPr>
                <w:bCs/>
                <w:sz w:val="22"/>
              </w:rPr>
            </w:pPr>
            <w:r w:rsidRPr="00E9286F">
              <w:rPr>
                <w:bCs/>
                <w:sz w:val="22"/>
              </w:rPr>
              <w:t>18,3</w:t>
            </w:r>
          </w:p>
        </w:tc>
        <w:tc>
          <w:tcPr>
            <w:tcW w:w="851" w:type="dxa"/>
            <w:tcBorders>
              <w:top w:val="nil"/>
              <w:left w:val="nil"/>
              <w:bottom w:val="single" w:sz="4" w:space="0" w:color="auto"/>
              <w:right w:val="single" w:sz="4" w:space="0" w:color="auto"/>
            </w:tcBorders>
            <w:shd w:val="clear" w:color="auto" w:fill="auto"/>
            <w:vAlign w:val="center"/>
            <w:hideMark/>
          </w:tcPr>
          <w:p w14:paraId="11ECFCEE" w14:textId="77777777" w:rsidR="006E7EBB" w:rsidRPr="00E9286F" w:rsidRDefault="006E7EBB" w:rsidP="008D00DB">
            <w:pPr>
              <w:jc w:val="center"/>
              <w:rPr>
                <w:bCs/>
                <w:sz w:val="22"/>
              </w:rPr>
            </w:pPr>
            <w:r w:rsidRPr="00E9286F">
              <w:rPr>
                <w:bCs/>
                <w:sz w:val="22"/>
              </w:rPr>
              <w:t>19,0</w:t>
            </w:r>
          </w:p>
        </w:tc>
        <w:tc>
          <w:tcPr>
            <w:tcW w:w="850" w:type="dxa"/>
            <w:tcBorders>
              <w:top w:val="nil"/>
              <w:left w:val="nil"/>
              <w:bottom w:val="single" w:sz="4" w:space="0" w:color="auto"/>
              <w:right w:val="single" w:sz="4" w:space="0" w:color="auto"/>
            </w:tcBorders>
            <w:shd w:val="clear" w:color="auto" w:fill="auto"/>
            <w:vAlign w:val="center"/>
            <w:hideMark/>
          </w:tcPr>
          <w:p w14:paraId="4BAFF94C" w14:textId="77777777" w:rsidR="006E7EBB" w:rsidRPr="00E9286F" w:rsidRDefault="006E7EBB" w:rsidP="008D00DB">
            <w:pPr>
              <w:jc w:val="center"/>
              <w:rPr>
                <w:bCs/>
                <w:sz w:val="22"/>
              </w:rPr>
            </w:pPr>
            <w:r w:rsidRPr="00E9286F">
              <w:rPr>
                <w:bCs/>
                <w:sz w:val="22"/>
              </w:rPr>
              <w:t>19,8</w:t>
            </w:r>
          </w:p>
        </w:tc>
        <w:tc>
          <w:tcPr>
            <w:tcW w:w="876" w:type="dxa"/>
            <w:tcBorders>
              <w:top w:val="nil"/>
              <w:left w:val="nil"/>
              <w:bottom w:val="single" w:sz="4" w:space="0" w:color="auto"/>
              <w:right w:val="single" w:sz="4" w:space="0" w:color="auto"/>
            </w:tcBorders>
            <w:shd w:val="clear" w:color="auto" w:fill="auto"/>
            <w:vAlign w:val="center"/>
            <w:hideMark/>
          </w:tcPr>
          <w:p w14:paraId="38FBB359" w14:textId="77777777" w:rsidR="006E7EBB" w:rsidRPr="00E9286F" w:rsidRDefault="006E7EBB" w:rsidP="008D00DB">
            <w:pPr>
              <w:jc w:val="center"/>
              <w:rPr>
                <w:bCs/>
                <w:sz w:val="22"/>
              </w:rPr>
            </w:pPr>
            <w:r w:rsidRPr="00E9286F">
              <w:rPr>
                <w:bCs/>
                <w:sz w:val="22"/>
              </w:rPr>
              <w:t>20,5</w:t>
            </w:r>
          </w:p>
        </w:tc>
        <w:tc>
          <w:tcPr>
            <w:tcW w:w="825" w:type="dxa"/>
            <w:tcBorders>
              <w:top w:val="nil"/>
              <w:left w:val="nil"/>
              <w:bottom w:val="single" w:sz="4" w:space="0" w:color="auto"/>
              <w:right w:val="single" w:sz="4" w:space="0" w:color="auto"/>
            </w:tcBorders>
            <w:shd w:val="clear" w:color="auto" w:fill="auto"/>
            <w:vAlign w:val="center"/>
            <w:hideMark/>
          </w:tcPr>
          <w:p w14:paraId="2B1C35E6" w14:textId="77777777" w:rsidR="006E7EBB" w:rsidRPr="00E9286F" w:rsidRDefault="006E7EBB" w:rsidP="008D00DB">
            <w:pPr>
              <w:jc w:val="center"/>
              <w:rPr>
                <w:bCs/>
                <w:sz w:val="22"/>
              </w:rPr>
            </w:pPr>
            <w:r w:rsidRPr="00E9286F">
              <w:rPr>
                <w:bCs/>
                <w:sz w:val="22"/>
              </w:rPr>
              <w:t>21,2</w:t>
            </w:r>
          </w:p>
        </w:tc>
        <w:tc>
          <w:tcPr>
            <w:tcW w:w="851" w:type="dxa"/>
            <w:tcBorders>
              <w:top w:val="nil"/>
              <w:left w:val="nil"/>
              <w:bottom w:val="single" w:sz="4" w:space="0" w:color="auto"/>
              <w:right w:val="single" w:sz="4" w:space="0" w:color="auto"/>
            </w:tcBorders>
            <w:shd w:val="clear" w:color="auto" w:fill="auto"/>
            <w:vAlign w:val="center"/>
            <w:hideMark/>
          </w:tcPr>
          <w:p w14:paraId="744C86DA" w14:textId="77777777" w:rsidR="006E7EBB" w:rsidRPr="00E9286F" w:rsidRDefault="006E7EBB" w:rsidP="008D00DB">
            <w:pPr>
              <w:jc w:val="center"/>
              <w:rPr>
                <w:bCs/>
                <w:sz w:val="22"/>
              </w:rPr>
            </w:pPr>
            <w:r w:rsidRPr="00E9286F">
              <w:rPr>
                <w:bCs/>
                <w:sz w:val="22"/>
              </w:rPr>
              <w:t>22,0</w:t>
            </w:r>
          </w:p>
        </w:tc>
        <w:tc>
          <w:tcPr>
            <w:tcW w:w="850" w:type="dxa"/>
            <w:tcBorders>
              <w:top w:val="nil"/>
              <w:left w:val="nil"/>
              <w:bottom w:val="single" w:sz="4" w:space="0" w:color="auto"/>
              <w:right w:val="single" w:sz="4" w:space="0" w:color="auto"/>
            </w:tcBorders>
            <w:shd w:val="clear" w:color="auto" w:fill="auto"/>
            <w:vAlign w:val="center"/>
            <w:hideMark/>
          </w:tcPr>
          <w:p w14:paraId="36DE5248" w14:textId="77777777" w:rsidR="006E7EBB" w:rsidRPr="00E9286F" w:rsidRDefault="006E7EBB" w:rsidP="008D00DB">
            <w:pPr>
              <w:jc w:val="center"/>
              <w:rPr>
                <w:bCs/>
                <w:sz w:val="22"/>
              </w:rPr>
            </w:pPr>
            <w:r w:rsidRPr="00E9286F">
              <w:rPr>
                <w:bCs/>
                <w:sz w:val="22"/>
              </w:rPr>
              <w:t>22,7</w:t>
            </w:r>
          </w:p>
        </w:tc>
        <w:tc>
          <w:tcPr>
            <w:tcW w:w="992" w:type="dxa"/>
            <w:tcBorders>
              <w:top w:val="nil"/>
              <w:left w:val="nil"/>
              <w:bottom w:val="single" w:sz="4" w:space="0" w:color="auto"/>
              <w:right w:val="single" w:sz="4" w:space="0" w:color="auto"/>
            </w:tcBorders>
            <w:shd w:val="clear" w:color="auto" w:fill="auto"/>
            <w:vAlign w:val="center"/>
            <w:hideMark/>
          </w:tcPr>
          <w:p w14:paraId="0A075C04" w14:textId="77777777" w:rsidR="006E7EBB" w:rsidRPr="00E9286F" w:rsidRDefault="006E7EBB" w:rsidP="008D00DB">
            <w:pPr>
              <w:jc w:val="center"/>
              <w:rPr>
                <w:bCs/>
                <w:color w:val="000000"/>
                <w:sz w:val="22"/>
              </w:rPr>
            </w:pPr>
            <w:r w:rsidRPr="00E9286F">
              <w:rPr>
                <w:bCs/>
                <w:color w:val="000000"/>
                <w:sz w:val="22"/>
              </w:rPr>
              <w:t>91%</w:t>
            </w:r>
          </w:p>
        </w:tc>
        <w:tc>
          <w:tcPr>
            <w:tcW w:w="993" w:type="dxa"/>
            <w:tcBorders>
              <w:top w:val="nil"/>
              <w:left w:val="nil"/>
              <w:bottom w:val="single" w:sz="4" w:space="0" w:color="auto"/>
              <w:right w:val="single" w:sz="4" w:space="0" w:color="auto"/>
            </w:tcBorders>
            <w:shd w:val="clear" w:color="auto" w:fill="auto"/>
            <w:vAlign w:val="center"/>
            <w:hideMark/>
          </w:tcPr>
          <w:p w14:paraId="5761C058" w14:textId="77777777" w:rsidR="006E7EBB" w:rsidRPr="00E9286F" w:rsidRDefault="006E7EBB" w:rsidP="008D00DB">
            <w:pPr>
              <w:jc w:val="center"/>
              <w:rPr>
                <w:bCs/>
                <w:color w:val="000000"/>
                <w:sz w:val="22"/>
              </w:rPr>
            </w:pPr>
            <w:r w:rsidRPr="00E9286F">
              <w:rPr>
                <w:bCs/>
                <w:color w:val="000000"/>
                <w:sz w:val="22"/>
              </w:rPr>
              <w:t>106%</w:t>
            </w:r>
          </w:p>
        </w:tc>
        <w:tc>
          <w:tcPr>
            <w:tcW w:w="992" w:type="dxa"/>
            <w:tcBorders>
              <w:top w:val="nil"/>
              <w:left w:val="nil"/>
              <w:bottom w:val="single" w:sz="4" w:space="0" w:color="auto"/>
              <w:right w:val="single" w:sz="4" w:space="0" w:color="auto"/>
            </w:tcBorders>
            <w:shd w:val="clear" w:color="auto" w:fill="auto"/>
            <w:vAlign w:val="center"/>
            <w:hideMark/>
          </w:tcPr>
          <w:p w14:paraId="5C1CE754" w14:textId="77777777" w:rsidR="006E7EBB" w:rsidRPr="00E9286F" w:rsidRDefault="006E7EBB" w:rsidP="008D00DB">
            <w:pPr>
              <w:jc w:val="center"/>
              <w:rPr>
                <w:bCs/>
                <w:color w:val="000000"/>
                <w:sz w:val="22"/>
              </w:rPr>
            </w:pPr>
            <w:r w:rsidRPr="00E9286F">
              <w:rPr>
                <w:bCs/>
                <w:color w:val="000000"/>
                <w:sz w:val="22"/>
              </w:rPr>
              <w:t>131%</w:t>
            </w:r>
          </w:p>
        </w:tc>
      </w:tr>
    </w:tbl>
    <w:p w14:paraId="3E3CCC53" w14:textId="77777777" w:rsidR="006E7EBB" w:rsidRDefault="006E7EBB" w:rsidP="006E7EBB">
      <w:pPr>
        <w:ind w:firstLine="709"/>
        <w:jc w:val="both"/>
        <w:rPr>
          <w:sz w:val="24"/>
          <w:szCs w:val="24"/>
        </w:rPr>
        <w:sectPr w:rsidR="006E7EBB" w:rsidSect="00E9286F">
          <w:pgSz w:w="23814" w:h="16840" w:orient="landscape" w:code="9"/>
          <w:pgMar w:top="567" w:right="1134" w:bottom="1134" w:left="1134" w:header="0" w:footer="284" w:gutter="0"/>
          <w:cols w:space="720"/>
          <w:docGrid w:linePitch="272"/>
        </w:sectPr>
      </w:pPr>
    </w:p>
    <w:p w14:paraId="3D775489" w14:textId="77777777" w:rsidR="006E7EBB" w:rsidRPr="00EC55E9" w:rsidRDefault="006E7EBB" w:rsidP="006E7EBB">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21" w:name="_Toc196739974"/>
      <w:bookmarkStart w:id="22" w:name="_Toc354121630"/>
      <w:bookmarkStart w:id="23" w:name="_Toc356219228"/>
      <w:bookmarkStart w:id="24" w:name="_Toc365529731"/>
      <w:r w:rsidRPr="00EC55E9">
        <w:rPr>
          <w:rFonts w:ascii="Times New Roman" w:hAnsi="Times New Roman" w:cs="Times New Roman"/>
          <w:b/>
          <w:color w:val="auto"/>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1"/>
    </w:p>
    <w:bookmarkEnd w:id="22"/>
    <w:bookmarkEnd w:id="23"/>
    <w:bookmarkEnd w:id="24"/>
    <w:p w14:paraId="25F2D115" w14:textId="77777777" w:rsidR="006E7EBB" w:rsidRPr="00E9286F" w:rsidRDefault="006E7EBB" w:rsidP="006E7EBB">
      <w:pPr>
        <w:ind w:firstLine="720"/>
        <w:contextualSpacing/>
        <w:jc w:val="both"/>
        <w:rPr>
          <w:rFonts w:eastAsiaTheme="minorHAnsi" w:cstheme="minorBidi"/>
          <w:sz w:val="24"/>
          <w:szCs w:val="24"/>
          <w:lang w:eastAsia="en-US"/>
        </w:rPr>
      </w:pPr>
      <w:r w:rsidRPr="00E9286F">
        <w:rPr>
          <w:rFonts w:eastAsiaTheme="minorHAnsi" w:cstheme="minorBidi"/>
          <w:sz w:val="24"/>
          <w:szCs w:val="24"/>
          <w:lang w:eastAsia="en-US"/>
        </w:rPr>
        <w:t xml:space="preserve">В настоящее время в городском поселении Фёдоровский действует централизованная и децентрализованная (местная) система теплоснабжения. </w:t>
      </w:r>
    </w:p>
    <w:p w14:paraId="6F4BC6C7" w14:textId="77777777" w:rsidR="006E7EBB" w:rsidRPr="00E9286F" w:rsidRDefault="006E7EBB" w:rsidP="006E7EBB">
      <w:pPr>
        <w:ind w:firstLine="720"/>
        <w:contextualSpacing/>
        <w:jc w:val="both"/>
        <w:rPr>
          <w:rFonts w:eastAsiaTheme="minorHAnsi"/>
          <w:color w:val="000000"/>
          <w:sz w:val="24"/>
          <w:szCs w:val="24"/>
          <w:lang w:eastAsia="en-US"/>
        </w:rPr>
      </w:pPr>
      <w:r w:rsidRPr="00E9286F">
        <w:rPr>
          <w:rFonts w:eastAsiaTheme="minorHAnsi"/>
          <w:color w:val="000000"/>
          <w:sz w:val="24"/>
          <w:szCs w:val="24"/>
          <w:lang w:eastAsia="en-US"/>
        </w:rPr>
        <w:t xml:space="preserve">Централизованное теплоснабжение большей части городского поселения, включающей жилую и общественную застройку, осуществляется от котельной № 1А МУП «ФЖКХ». </w:t>
      </w:r>
    </w:p>
    <w:p w14:paraId="4915AA51" w14:textId="77777777" w:rsidR="006E7EBB" w:rsidRPr="00E9286F" w:rsidRDefault="006E7EBB" w:rsidP="006E7EBB">
      <w:pPr>
        <w:autoSpaceDE w:val="0"/>
        <w:autoSpaceDN w:val="0"/>
        <w:adjustRightInd w:val="0"/>
        <w:ind w:firstLine="720"/>
        <w:jc w:val="both"/>
        <w:rPr>
          <w:color w:val="000000"/>
          <w:sz w:val="24"/>
          <w:szCs w:val="24"/>
        </w:rPr>
      </w:pPr>
      <w:r w:rsidRPr="00E9286F">
        <w:rPr>
          <w:color w:val="000000"/>
          <w:sz w:val="24"/>
          <w:szCs w:val="24"/>
        </w:rPr>
        <w:t>За базовый уровень потребления тепла принят уровень потребления теплов</w:t>
      </w:r>
      <w:r>
        <w:rPr>
          <w:color w:val="000000"/>
          <w:sz w:val="24"/>
          <w:szCs w:val="24"/>
        </w:rPr>
        <w:t xml:space="preserve">ой энергии в </w:t>
      </w:r>
      <w:r>
        <w:rPr>
          <w:color w:val="000000"/>
          <w:sz w:val="24"/>
          <w:szCs w:val="24"/>
        </w:rPr>
        <w:br/>
        <w:t>2024 году (табл. 8</w:t>
      </w:r>
      <w:r w:rsidRPr="00E9286F">
        <w:rPr>
          <w:color w:val="000000"/>
          <w:sz w:val="24"/>
          <w:szCs w:val="24"/>
        </w:rPr>
        <w:t xml:space="preserve">). </w:t>
      </w:r>
    </w:p>
    <w:p w14:paraId="5F33C02A" w14:textId="77777777" w:rsidR="006E7EBB" w:rsidRPr="00E9286F" w:rsidRDefault="006E7EBB" w:rsidP="006E7EBB">
      <w:pPr>
        <w:spacing w:before="60" w:after="60"/>
        <w:contextualSpacing/>
        <w:jc w:val="right"/>
        <w:rPr>
          <w:rFonts w:eastAsiaTheme="minorHAnsi" w:cstheme="minorBidi"/>
          <w:b/>
          <w:sz w:val="24"/>
          <w:szCs w:val="22"/>
          <w:lang w:eastAsia="en-US"/>
        </w:rPr>
      </w:pPr>
      <w:r w:rsidRPr="00E9286F">
        <w:rPr>
          <w:rFonts w:eastAsiaTheme="minorHAnsi" w:cstheme="minorBidi"/>
          <w:b/>
          <w:sz w:val="24"/>
          <w:szCs w:val="22"/>
          <w:lang w:eastAsia="en-US"/>
        </w:rPr>
        <w:t xml:space="preserve">Таблица </w:t>
      </w:r>
      <w:r w:rsidRPr="00E9286F">
        <w:rPr>
          <w:rFonts w:eastAsiaTheme="minorHAnsi" w:cstheme="minorBidi"/>
          <w:b/>
          <w:sz w:val="24"/>
          <w:szCs w:val="24"/>
          <w:lang w:eastAsia="en-US"/>
        </w:rPr>
        <w:t xml:space="preserve"> </w:t>
      </w:r>
      <w:r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Pr="00E9286F">
        <w:rPr>
          <w:rFonts w:eastAsiaTheme="minorHAnsi" w:cstheme="minorBidi"/>
          <w:b/>
          <w:sz w:val="24"/>
          <w:szCs w:val="24"/>
          <w:lang w:eastAsia="en-US"/>
        </w:rPr>
        <w:fldChar w:fldCharType="separate"/>
      </w:r>
      <w:r w:rsidR="00C654F8">
        <w:rPr>
          <w:rFonts w:eastAsiaTheme="minorHAnsi" w:cstheme="minorBidi"/>
          <w:b/>
          <w:noProof/>
          <w:sz w:val="24"/>
          <w:szCs w:val="24"/>
          <w:lang w:eastAsia="en-US"/>
        </w:rPr>
        <w:t>8</w:t>
      </w:r>
      <w:r w:rsidRPr="00E9286F">
        <w:rPr>
          <w:rFonts w:eastAsiaTheme="minorHAnsi" w:cstheme="minorBidi"/>
          <w:b/>
          <w:sz w:val="24"/>
          <w:szCs w:val="24"/>
          <w:lang w:eastAsia="en-US"/>
        </w:rPr>
        <w:fldChar w:fldCharType="end"/>
      </w:r>
    </w:p>
    <w:p w14:paraId="5F5FE3D2" w14:textId="77777777" w:rsidR="006E7EBB" w:rsidRPr="00E9286F" w:rsidRDefault="006E7EBB" w:rsidP="006E7EBB">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Базовый уровень потребления тепловой энергии потребителями системы теплоснабжения гп. Фёдоровский в 2024 году </w:t>
      </w:r>
    </w:p>
    <w:tbl>
      <w:tblPr>
        <w:tblW w:w="0" w:type="auto"/>
        <w:tblLook w:val="04A0" w:firstRow="1" w:lastRow="0" w:firstColumn="1" w:lastColumn="0" w:noHBand="0" w:noVBand="1"/>
      </w:tblPr>
      <w:tblGrid>
        <w:gridCol w:w="1555"/>
        <w:gridCol w:w="1420"/>
        <w:gridCol w:w="827"/>
        <w:gridCol w:w="1176"/>
        <w:gridCol w:w="1562"/>
        <w:gridCol w:w="1014"/>
        <w:gridCol w:w="1291"/>
        <w:gridCol w:w="1350"/>
      </w:tblGrid>
      <w:tr w:rsidR="006E7EBB" w:rsidRPr="00E9286F" w14:paraId="29BD19D6" w14:textId="77777777" w:rsidTr="008D00DB">
        <w:trPr>
          <w:trHeight w:val="300"/>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3E3F3" w14:textId="77777777" w:rsidR="006E7EBB" w:rsidRPr="00E9286F" w:rsidRDefault="006E7EBB" w:rsidP="008D00DB">
            <w:pPr>
              <w:jc w:val="center"/>
              <w:rPr>
                <w:b/>
                <w:bCs/>
                <w:color w:val="000000"/>
                <w:szCs w:val="22"/>
              </w:rPr>
            </w:pPr>
            <w:r w:rsidRPr="00E9286F">
              <w:rPr>
                <w:b/>
                <w:bCs/>
                <w:color w:val="000000"/>
                <w:szCs w:val="22"/>
              </w:rPr>
              <w:t>Наименование ЕТО</w:t>
            </w:r>
          </w:p>
        </w:tc>
        <w:tc>
          <w:tcPr>
            <w:tcW w:w="7290" w:type="dxa"/>
            <w:gridSpan w:val="6"/>
            <w:tcBorders>
              <w:top w:val="single" w:sz="4" w:space="0" w:color="auto"/>
              <w:left w:val="nil"/>
              <w:bottom w:val="single" w:sz="4" w:space="0" w:color="auto"/>
              <w:right w:val="single" w:sz="4" w:space="0" w:color="000000"/>
            </w:tcBorders>
            <w:shd w:val="clear" w:color="auto" w:fill="auto"/>
            <w:vAlign w:val="center"/>
            <w:hideMark/>
          </w:tcPr>
          <w:p w14:paraId="1C3CDA5D" w14:textId="77777777" w:rsidR="006E7EBB" w:rsidRPr="00E9286F" w:rsidRDefault="006E7EBB" w:rsidP="008D00DB">
            <w:pPr>
              <w:jc w:val="center"/>
              <w:rPr>
                <w:b/>
                <w:bCs/>
                <w:color w:val="000000"/>
                <w:szCs w:val="22"/>
              </w:rPr>
            </w:pPr>
            <w:r w:rsidRPr="00E9286F">
              <w:rPr>
                <w:b/>
                <w:bCs/>
                <w:color w:val="000000"/>
                <w:szCs w:val="22"/>
              </w:rPr>
              <w:t>Потребление тепловой энергии, тыс. Гкал</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91E9A4" w14:textId="77777777" w:rsidR="006E7EBB" w:rsidRPr="00E9286F" w:rsidRDefault="006E7EBB" w:rsidP="008D00DB">
            <w:pPr>
              <w:jc w:val="center"/>
              <w:rPr>
                <w:b/>
                <w:bCs/>
                <w:color w:val="000000"/>
                <w:szCs w:val="22"/>
              </w:rPr>
            </w:pPr>
            <w:r w:rsidRPr="00E9286F">
              <w:rPr>
                <w:b/>
                <w:bCs/>
                <w:color w:val="000000"/>
                <w:szCs w:val="22"/>
              </w:rPr>
              <w:t>Всего суммарное потребление</w:t>
            </w:r>
          </w:p>
        </w:tc>
      </w:tr>
      <w:tr w:rsidR="006E7EBB" w:rsidRPr="00E9286F" w14:paraId="0A3275CE" w14:textId="77777777" w:rsidTr="008D00DB">
        <w:trPr>
          <w:trHeight w:val="300"/>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5694F7BD" w14:textId="77777777" w:rsidR="006E7EBB" w:rsidRPr="00E9286F" w:rsidRDefault="006E7EBB" w:rsidP="008D00DB">
            <w:pPr>
              <w:rPr>
                <w:b/>
                <w:bCs/>
                <w:color w:val="000000"/>
                <w:sz w:val="22"/>
                <w:szCs w:val="22"/>
              </w:rPr>
            </w:pPr>
          </w:p>
        </w:tc>
        <w:tc>
          <w:tcPr>
            <w:tcW w:w="3423" w:type="dxa"/>
            <w:gridSpan w:val="3"/>
            <w:tcBorders>
              <w:top w:val="single" w:sz="4" w:space="0" w:color="auto"/>
              <w:left w:val="nil"/>
              <w:bottom w:val="single" w:sz="4" w:space="0" w:color="auto"/>
              <w:right w:val="single" w:sz="4" w:space="0" w:color="000000"/>
            </w:tcBorders>
            <w:shd w:val="clear" w:color="auto" w:fill="auto"/>
            <w:vAlign w:val="center"/>
            <w:hideMark/>
          </w:tcPr>
          <w:p w14:paraId="2BF0F510" w14:textId="77777777" w:rsidR="006E7EBB" w:rsidRPr="00E9286F" w:rsidRDefault="006E7EBB" w:rsidP="008D00DB">
            <w:pPr>
              <w:jc w:val="center"/>
              <w:rPr>
                <w:b/>
                <w:bCs/>
                <w:color w:val="000000"/>
                <w:szCs w:val="22"/>
              </w:rPr>
            </w:pPr>
            <w:r w:rsidRPr="00E9286F">
              <w:rPr>
                <w:b/>
                <w:bCs/>
                <w:color w:val="000000"/>
                <w:szCs w:val="22"/>
              </w:rPr>
              <w:t>Население</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14:paraId="55F633C3" w14:textId="77777777" w:rsidR="006E7EBB" w:rsidRPr="00E9286F" w:rsidRDefault="006E7EBB" w:rsidP="008D00DB">
            <w:pPr>
              <w:jc w:val="center"/>
              <w:rPr>
                <w:b/>
                <w:bCs/>
                <w:color w:val="000000"/>
                <w:szCs w:val="22"/>
              </w:rPr>
            </w:pPr>
            <w:r w:rsidRPr="00E9286F">
              <w:rPr>
                <w:b/>
                <w:bCs/>
                <w:color w:val="000000"/>
                <w:szCs w:val="22"/>
              </w:rPr>
              <w:t>Прочие</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612CAE95" w14:textId="77777777" w:rsidR="006E7EBB" w:rsidRPr="00E9286F" w:rsidRDefault="006E7EBB" w:rsidP="008D00DB">
            <w:pPr>
              <w:rPr>
                <w:b/>
                <w:bCs/>
                <w:color w:val="000000"/>
                <w:sz w:val="22"/>
                <w:szCs w:val="22"/>
              </w:rPr>
            </w:pPr>
          </w:p>
        </w:tc>
      </w:tr>
      <w:tr w:rsidR="006E7EBB" w:rsidRPr="00E9286F" w14:paraId="7F84BAF7" w14:textId="77777777" w:rsidTr="008D00DB">
        <w:trPr>
          <w:trHeight w:val="855"/>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4CDE13FC" w14:textId="77777777" w:rsidR="006E7EBB" w:rsidRPr="00E9286F" w:rsidRDefault="006E7EBB" w:rsidP="008D00DB">
            <w:pPr>
              <w:rPr>
                <w:b/>
                <w:bCs/>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14:paraId="7EB19491" w14:textId="77777777" w:rsidR="006E7EBB" w:rsidRPr="00E9286F" w:rsidRDefault="006E7EBB" w:rsidP="008D00DB">
            <w:pPr>
              <w:jc w:val="center"/>
              <w:rPr>
                <w:b/>
                <w:bCs/>
                <w:color w:val="000000"/>
                <w:szCs w:val="22"/>
              </w:rPr>
            </w:pPr>
            <w:r w:rsidRPr="00E9286F">
              <w:rPr>
                <w:b/>
                <w:bCs/>
                <w:color w:val="000000"/>
                <w:szCs w:val="22"/>
              </w:rPr>
              <w:t>По приборам</w:t>
            </w:r>
          </w:p>
        </w:tc>
        <w:tc>
          <w:tcPr>
            <w:tcW w:w="827" w:type="dxa"/>
            <w:tcBorders>
              <w:top w:val="nil"/>
              <w:left w:val="nil"/>
              <w:bottom w:val="single" w:sz="4" w:space="0" w:color="auto"/>
              <w:right w:val="single" w:sz="4" w:space="0" w:color="auto"/>
            </w:tcBorders>
            <w:shd w:val="clear" w:color="auto" w:fill="auto"/>
            <w:vAlign w:val="center"/>
            <w:hideMark/>
          </w:tcPr>
          <w:p w14:paraId="7D9D7FB3" w14:textId="77777777" w:rsidR="006E7EBB" w:rsidRPr="00E9286F" w:rsidRDefault="006E7EBB" w:rsidP="008D00DB">
            <w:pPr>
              <w:jc w:val="center"/>
              <w:rPr>
                <w:b/>
                <w:bCs/>
                <w:color w:val="000000"/>
                <w:szCs w:val="22"/>
              </w:rPr>
            </w:pPr>
            <w:r w:rsidRPr="00E9286F">
              <w:rPr>
                <w:b/>
                <w:bCs/>
                <w:color w:val="000000"/>
                <w:szCs w:val="22"/>
              </w:rPr>
              <w:t>Расчет</w:t>
            </w:r>
          </w:p>
        </w:tc>
        <w:tc>
          <w:tcPr>
            <w:tcW w:w="1176" w:type="dxa"/>
            <w:tcBorders>
              <w:top w:val="nil"/>
              <w:left w:val="nil"/>
              <w:bottom w:val="single" w:sz="4" w:space="0" w:color="auto"/>
              <w:right w:val="single" w:sz="4" w:space="0" w:color="auto"/>
            </w:tcBorders>
            <w:shd w:val="clear" w:color="auto" w:fill="auto"/>
            <w:vAlign w:val="center"/>
            <w:hideMark/>
          </w:tcPr>
          <w:p w14:paraId="1E38EE24" w14:textId="77777777" w:rsidR="006E7EBB" w:rsidRPr="00E9286F" w:rsidRDefault="006E7EBB" w:rsidP="008D00DB">
            <w:pPr>
              <w:jc w:val="center"/>
              <w:rPr>
                <w:b/>
                <w:bCs/>
                <w:color w:val="000000"/>
                <w:szCs w:val="22"/>
              </w:rPr>
            </w:pPr>
            <w:r w:rsidRPr="00E9286F">
              <w:rPr>
                <w:b/>
                <w:bCs/>
                <w:color w:val="000000"/>
                <w:szCs w:val="22"/>
              </w:rPr>
              <w:t>Всего</w:t>
            </w:r>
          </w:p>
        </w:tc>
        <w:tc>
          <w:tcPr>
            <w:tcW w:w="1562" w:type="dxa"/>
            <w:tcBorders>
              <w:top w:val="nil"/>
              <w:left w:val="nil"/>
              <w:bottom w:val="single" w:sz="4" w:space="0" w:color="auto"/>
              <w:right w:val="single" w:sz="4" w:space="0" w:color="auto"/>
            </w:tcBorders>
            <w:shd w:val="clear" w:color="auto" w:fill="auto"/>
            <w:vAlign w:val="center"/>
            <w:hideMark/>
          </w:tcPr>
          <w:p w14:paraId="09149527" w14:textId="77777777" w:rsidR="006E7EBB" w:rsidRPr="00E9286F" w:rsidRDefault="006E7EBB" w:rsidP="008D00DB">
            <w:pPr>
              <w:jc w:val="center"/>
              <w:rPr>
                <w:b/>
                <w:bCs/>
                <w:color w:val="000000"/>
                <w:szCs w:val="22"/>
              </w:rPr>
            </w:pPr>
            <w:r w:rsidRPr="00E9286F">
              <w:rPr>
                <w:b/>
                <w:bCs/>
                <w:color w:val="000000"/>
                <w:szCs w:val="22"/>
              </w:rPr>
              <w:t>По приборам</w:t>
            </w:r>
          </w:p>
        </w:tc>
        <w:tc>
          <w:tcPr>
            <w:tcW w:w="1014" w:type="dxa"/>
            <w:tcBorders>
              <w:top w:val="nil"/>
              <w:left w:val="nil"/>
              <w:bottom w:val="single" w:sz="4" w:space="0" w:color="auto"/>
              <w:right w:val="single" w:sz="4" w:space="0" w:color="auto"/>
            </w:tcBorders>
            <w:shd w:val="clear" w:color="auto" w:fill="auto"/>
            <w:vAlign w:val="center"/>
            <w:hideMark/>
          </w:tcPr>
          <w:p w14:paraId="75AAA3E0" w14:textId="77777777" w:rsidR="006E7EBB" w:rsidRPr="00E9286F" w:rsidRDefault="006E7EBB" w:rsidP="008D00DB">
            <w:pPr>
              <w:jc w:val="center"/>
              <w:rPr>
                <w:b/>
                <w:bCs/>
                <w:color w:val="000000"/>
                <w:szCs w:val="22"/>
              </w:rPr>
            </w:pPr>
            <w:r w:rsidRPr="00E9286F">
              <w:rPr>
                <w:b/>
                <w:bCs/>
                <w:color w:val="000000"/>
                <w:szCs w:val="22"/>
              </w:rPr>
              <w:t>Расчет</w:t>
            </w:r>
          </w:p>
        </w:tc>
        <w:tc>
          <w:tcPr>
            <w:tcW w:w="1291" w:type="dxa"/>
            <w:tcBorders>
              <w:top w:val="nil"/>
              <w:left w:val="nil"/>
              <w:bottom w:val="single" w:sz="4" w:space="0" w:color="auto"/>
              <w:right w:val="single" w:sz="4" w:space="0" w:color="auto"/>
            </w:tcBorders>
            <w:shd w:val="clear" w:color="auto" w:fill="auto"/>
            <w:vAlign w:val="center"/>
            <w:hideMark/>
          </w:tcPr>
          <w:p w14:paraId="2E5DB6BF" w14:textId="77777777" w:rsidR="006E7EBB" w:rsidRPr="00E9286F" w:rsidRDefault="006E7EBB" w:rsidP="008D00DB">
            <w:pPr>
              <w:jc w:val="center"/>
              <w:rPr>
                <w:b/>
                <w:bCs/>
                <w:color w:val="000000"/>
                <w:szCs w:val="22"/>
              </w:rPr>
            </w:pPr>
            <w:r w:rsidRPr="00E9286F">
              <w:rPr>
                <w:b/>
                <w:bCs/>
                <w:color w:val="000000"/>
                <w:szCs w:val="22"/>
              </w:rPr>
              <w:t>Всего</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5C38864A" w14:textId="77777777" w:rsidR="006E7EBB" w:rsidRPr="00E9286F" w:rsidRDefault="006E7EBB" w:rsidP="008D00DB">
            <w:pPr>
              <w:rPr>
                <w:b/>
                <w:bCs/>
                <w:color w:val="000000"/>
                <w:sz w:val="22"/>
                <w:szCs w:val="22"/>
              </w:rPr>
            </w:pPr>
          </w:p>
        </w:tc>
      </w:tr>
      <w:tr w:rsidR="006E7EBB" w:rsidRPr="00E9286F" w14:paraId="57907929" w14:textId="77777777" w:rsidTr="008D00DB">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205A020" w14:textId="77777777" w:rsidR="006E7EBB" w:rsidRPr="00E9286F" w:rsidRDefault="006E7EBB" w:rsidP="008D00DB">
            <w:pPr>
              <w:rPr>
                <w:color w:val="000000"/>
                <w:sz w:val="22"/>
                <w:szCs w:val="22"/>
              </w:rPr>
            </w:pPr>
            <w:r w:rsidRPr="00E9286F">
              <w:rPr>
                <w:color w:val="000000"/>
                <w:sz w:val="22"/>
                <w:szCs w:val="22"/>
              </w:rPr>
              <w:t>МУП "Фёдоровское ЖКХ"</w:t>
            </w:r>
          </w:p>
        </w:tc>
        <w:tc>
          <w:tcPr>
            <w:tcW w:w="1420" w:type="dxa"/>
            <w:tcBorders>
              <w:top w:val="nil"/>
              <w:left w:val="nil"/>
              <w:bottom w:val="single" w:sz="4" w:space="0" w:color="auto"/>
              <w:right w:val="single" w:sz="4" w:space="0" w:color="auto"/>
            </w:tcBorders>
            <w:shd w:val="clear" w:color="auto" w:fill="auto"/>
            <w:vAlign w:val="center"/>
          </w:tcPr>
          <w:p w14:paraId="4CDCB1FB" w14:textId="77777777" w:rsidR="006E7EBB" w:rsidRPr="00E9286F" w:rsidRDefault="006E7EBB" w:rsidP="008D00DB">
            <w:pPr>
              <w:jc w:val="center"/>
              <w:rPr>
                <w:sz w:val="22"/>
                <w:szCs w:val="22"/>
              </w:rPr>
            </w:pPr>
            <w:r w:rsidRPr="00E9286F">
              <w:rPr>
                <w:sz w:val="22"/>
                <w:szCs w:val="22"/>
              </w:rPr>
              <w:t>50,888</w:t>
            </w:r>
          </w:p>
        </w:tc>
        <w:tc>
          <w:tcPr>
            <w:tcW w:w="827" w:type="dxa"/>
            <w:tcBorders>
              <w:top w:val="nil"/>
              <w:left w:val="nil"/>
              <w:bottom w:val="single" w:sz="4" w:space="0" w:color="auto"/>
              <w:right w:val="single" w:sz="4" w:space="0" w:color="auto"/>
            </w:tcBorders>
            <w:shd w:val="clear" w:color="auto" w:fill="auto"/>
            <w:vAlign w:val="center"/>
          </w:tcPr>
          <w:p w14:paraId="49A4D987" w14:textId="77777777" w:rsidR="006E7EBB" w:rsidRPr="00E9286F" w:rsidRDefault="006E7EBB" w:rsidP="008D00DB">
            <w:pPr>
              <w:jc w:val="center"/>
              <w:rPr>
                <w:sz w:val="22"/>
                <w:szCs w:val="22"/>
              </w:rPr>
            </w:pPr>
            <w:r w:rsidRPr="00E9286F">
              <w:rPr>
                <w:sz w:val="22"/>
                <w:szCs w:val="22"/>
              </w:rPr>
              <w:t>31,153</w:t>
            </w:r>
          </w:p>
        </w:tc>
        <w:tc>
          <w:tcPr>
            <w:tcW w:w="1176" w:type="dxa"/>
            <w:tcBorders>
              <w:top w:val="nil"/>
              <w:left w:val="nil"/>
              <w:bottom w:val="single" w:sz="4" w:space="0" w:color="auto"/>
              <w:right w:val="single" w:sz="4" w:space="0" w:color="auto"/>
            </w:tcBorders>
            <w:shd w:val="clear" w:color="auto" w:fill="auto"/>
            <w:vAlign w:val="center"/>
            <w:hideMark/>
          </w:tcPr>
          <w:p w14:paraId="5439E6BC" w14:textId="77777777" w:rsidR="006E7EBB" w:rsidRPr="00E9286F" w:rsidRDefault="006E7EBB" w:rsidP="008D00DB">
            <w:pPr>
              <w:jc w:val="center"/>
              <w:rPr>
                <w:szCs w:val="22"/>
              </w:rPr>
            </w:pPr>
            <w:r w:rsidRPr="00E9286F">
              <w:rPr>
                <w:szCs w:val="22"/>
              </w:rPr>
              <w:t>82,041</w:t>
            </w:r>
          </w:p>
        </w:tc>
        <w:tc>
          <w:tcPr>
            <w:tcW w:w="1562" w:type="dxa"/>
            <w:tcBorders>
              <w:top w:val="nil"/>
              <w:left w:val="nil"/>
              <w:bottom w:val="single" w:sz="4" w:space="0" w:color="auto"/>
              <w:right w:val="single" w:sz="4" w:space="0" w:color="auto"/>
            </w:tcBorders>
            <w:shd w:val="clear" w:color="auto" w:fill="auto"/>
            <w:vAlign w:val="center"/>
          </w:tcPr>
          <w:p w14:paraId="4C559A34" w14:textId="77777777" w:rsidR="006E7EBB" w:rsidRPr="00E9286F" w:rsidRDefault="006E7EBB" w:rsidP="008D00DB">
            <w:pPr>
              <w:jc w:val="center"/>
              <w:rPr>
                <w:szCs w:val="22"/>
              </w:rPr>
            </w:pPr>
            <w:r w:rsidRPr="00E9286F">
              <w:rPr>
                <w:szCs w:val="22"/>
              </w:rPr>
              <w:t>42,285</w:t>
            </w:r>
          </w:p>
        </w:tc>
        <w:tc>
          <w:tcPr>
            <w:tcW w:w="1014" w:type="dxa"/>
            <w:tcBorders>
              <w:top w:val="nil"/>
              <w:left w:val="nil"/>
              <w:bottom w:val="single" w:sz="4" w:space="0" w:color="auto"/>
              <w:right w:val="single" w:sz="4" w:space="0" w:color="auto"/>
            </w:tcBorders>
            <w:shd w:val="clear" w:color="auto" w:fill="auto"/>
            <w:vAlign w:val="center"/>
          </w:tcPr>
          <w:p w14:paraId="0B09A9EA" w14:textId="77777777" w:rsidR="006E7EBB" w:rsidRPr="00E9286F" w:rsidRDefault="006E7EBB" w:rsidP="008D00DB">
            <w:pPr>
              <w:jc w:val="center"/>
              <w:rPr>
                <w:szCs w:val="22"/>
              </w:rPr>
            </w:pPr>
            <w:r w:rsidRPr="00E9286F">
              <w:rPr>
                <w:szCs w:val="22"/>
              </w:rPr>
              <w:t>22,005</w:t>
            </w:r>
          </w:p>
        </w:tc>
        <w:tc>
          <w:tcPr>
            <w:tcW w:w="1291" w:type="dxa"/>
            <w:tcBorders>
              <w:top w:val="nil"/>
              <w:left w:val="nil"/>
              <w:bottom w:val="single" w:sz="4" w:space="0" w:color="auto"/>
              <w:right w:val="single" w:sz="4" w:space="0" w:color="auto"/>
            </w:tcBorders>
            <w:shd w:val="clear" w:color="auto" w:fill="auto"/>
            <w:vAlign w:val="center"/>
            <w:hideMark/>
          </w:tcPr>
          <w:p w14:paraId="0CC83480" w14:textId="77777777" w:rsidR="006E7EBB" w:rsidRPr="00E9286F" w:rsidRDefault="006E7EBB" w:rsidP="008D00DB">
            <w:pPr>
              <w:jc w:val="center"/>
              <w:rPr>
                <w:color w:val="000000"/>
                <w:szCs w:val="22"/>
              </w:rPr>
            </w:pPr>
            <w:r w:rsidRPr="00E9286F">
              <w:rPr>
                <w:color w:val="000000"/>
                <w:szCs w:val="22"/>
              </w:rPr>
              <w:t>64,289</w:t>
            </w:r>
          </w:p>
        </w:tc>
        <w:tc>
          <w:tcPr>
            <w:tcW w:w="1350" w:type="dxa"/>
            <w:tcBorders>
              <w:top w:val="nil"/>
              <w:left w:val="nil"/>
              <w:bottom w:val="single" w:sz="4" w:space="0" w:color="auto"/>
              <w:right w:val="single" w:sz="4" w:space="0" w:color="auto"/>
            </w:tcBorders>
            <w:shd w:val="clear" w:color="auto" w:fill="auto"/>
            <w:vAlign w:val="center"/>
            <w:hideMark/>
          </w:tcPr>
          <w:p w14:paraId="7792D8B4" w14:textId="77777777" w:rsidR="006E7EBB" w:rsidRPr="00E9286F" w:rsidRDefault="006E7EBB" w:rsidP="008D00DB">
            <w:pPr>
              <w:jc w:val="center"/>
              <w:rPr>
                <w:color w:val="000000"/>
                <w:szCs w:val="22"/>
              </w:rPr>
            </w:pPr>
            <w:r w:rsidRPr="00E9286F">
              <w:rPr>
                <w:color w:val="000000"/>
                <w:szCs w:val="22"/>
              </w:rPr>
              <w:t>146, 331</w:t>
            </w:r>
          </w:p>
        </w:tc>
      </w:tr>
    </w:tbl>
    <w:p w14:paraId="5C84F8D4" w14:textId="77777777" w:rsidR="006E7EBB" w:rsidRDefault="006E7EBB" w:rsidP="006E7EBB">
      <w:pPr>
        <w:tabs>
          <w:tab w:val="left" w:pos="851"/>
          <w:tab w:val="left" w:pos="993"/>
        </w:tabs>
        <w:autoSpaceDE w:val="0"/>
        <w:autoSpaceDN w:val="0"/>
        <w:ind w:firstLine="851"/>
        <w:jc w:val="both"/>
        <w:rPr>
          <w:sz w:val="24"/>
          <w:szCs w:val="28"/>
        </w:rPr>
      </w:pPr>
    </w:p>
    <w:p w14:paraId="744ABC2C" w14:textId="77777777" w:rsidR="006E7EBB" w:rsidRPr="00E9286F" w:rsidRDefault="006E7EBB" w:rsidP="006E7EBB">
      <w:pPr>
        <w:tabs>
          <w:tab w:val="left" w:pos="851"/>
          <w:tab w:val="left" w:pos="993"/>
        </w:tabs>
        <w:autoSpaceDE w:val="0"/>
        <w:autoSpaceDN w:val="0"/>
        <w:ind w:firstLine="851"/>
        <w:jc w:val="both"/>
        <w:rPr>
          <w:sz w:val="24"/>
          <w:szCs w:val="28"/>
        </w:rPr>
      </w:pPr>
      <w:r w:rsidRPr="00E9286F">
        <w:rPr>
          <w:sz w:val="24"/>
          <w:szCs w:val="28"/>
        </w:rPr>
        <w:t>Прогноз прироста тепловых нагрузок на расчетны</w:t>
      </w:r>
      <w:r>
        <w:rPr>
          <w:sz w:val="24"/>
          <w:szCs w:val="28"/>
        </w:rPr>
        <w:t xml:space="preserve">й срок по городскому поселению </w:t>
      </w:r>
      <w:r w:rsidRPr="00E9286F">
        <w:rPr>
          <w:sz w:val="24"/>
          <w:szCs w:val="28"/>
        </w:rPr>
        <w:t xml:space="preserve">Фёдоровский сформирован на основе прогноза перспективной </w:t>
      </w:r>
      <w:r>
        <w:rPr>
          <w:sz w:val="24"/>
          <w:szCs w:val="28"/>
        </w:rPr>
        <w:t xml:space="preserve">застройки на период до 2040 г. </w:t>
      </w:r>
      <w:r w:rsidRPr="00E9286F">
        <w:rPr>
          <w:sz w:val="24"/>
          <w:szCs w:val="28"/>
        </w:rPr>
        <w:t>с учетом величины подключаемых тепловых нагрузок отдельных объектов по выданным техническим условиям и с учетом реализации мероприятий по энергосбережению на действующих объектах. Перспективные объемы потребления тепловой энергии (мощности) источниками теплоснабжения на территории городского поселения Фёдор</w:t>
      </w:r>
      <w:r>
        <w:rPr>
          <w:sz w:val="24"/>
          <w:szCs w:val="28"/>
        </w:rPr>
        <w:t>овский представлены в таблице 9</w:t>
      </w:r>
      <w:r w:rsidRPr="00E9286F">
        <w:rPr>
          <w:sz w:val="24"/>
          <w:szCs w:val="28"/>
        </w:rPr>
        <w:t>.</w:t>
      </w:r>
    </w:p>
    <w:p w14:paraId="7221D80C" w14:textId="77777777" w:rsidR="006E7EBB" w:rsidRPr="00E9286F" w:rsidRDefault="006E7EBB" w:rsidP="006E7EBB">
      <w:pPr>
        <w:tabs>
          <w:tab w:val="left" w:pos="851"/>
          <w:tab w:val="left" w:pos="993"/>
        </w:tabs>
        <w:autoSpaceDE w:val="0"/>
        <w:autoSpaceDN w:val="0"/>
        <w:ind w:firstLine="851"/>
        <w:jc w:val="both"/>
        <w:rPr>
          <w:sz w:val="24"/>
          <w:szCs w:val="28"/>
        </w:rPr>
      </w:pPr>
      <w:r w:rsidRPr="00E9286F">
        <w:rPr>
          <w:sz w:val="24"/>
          <w:szCs w:val="28"/>
        </w:rPr>
        <w:t>Данные по тепловым нагрузкам по зданиям общественно-делового назначения приняты по Генеральному плану, при отсутствии – по экспертной оценке (на основании анализа нагрузок аналогичных существующих зданий, т.е. исходя из среднестатистического потребления тепла).</w:t>
      </w:r>
    </w:p>
    <w:p w14:paraId="176A2C23" w14:textId="77777777" w:rsidR="006E7EBB" w:rsidRPr="00E66305" w:rsidRDefault="006E7EBB" w:rsidP="006E7EBB">
      <w:pPr>
        <w:tabs>
          <w:tab w:val="left" w:pos="851"/>
          <w:tab w:val="left" w:pos="993"/>
        </w:tabs>
        <w:autoSpaceDE w:val="0"/>
        <w:autoSpaceDN w:val="0"/>
        <w:ind w:firstLine="851"/>
        <w:jc w:val="both"/>
        <w:rPr>
          <w:sz w:val="24"/>
          <w:szCs w:val="28"/>
        </w:rPr>
      </w:pPr>
      <w:r w:rsidRPr="00E9286F">
        <w:rPr>
          <w:sz w:val="24"/>
          <w:szCs w:val="28"/>
        </w:rPr>
        <w:t>Объемы и приросты потерь и затрат теплоносителя определены в составе Главы 6 настоящей Схемы теплоснабжения.</w:t>
      </w:r>
    </w:p>
    <w:p w14:paraId="5F2C0438" w14:textId="77777777" w:rsidR="006E7EBB" w:rsidRDefault="006E7EBB" w:rsidP="006E7EBB">
      <w:pPr>
        <w:ind w:firstLine="851"/>
        <w:rPr>
          <w:b/>
          <w:sz w:val="24"/>
          <w:szCs w:val="24"/>
        </w:rPr>
      </w:pPr>
    </w:p>
    <w:p w14:paraId="36AAB974" w14:textId="77777777" w:rsidR="006E7EBB" w:rsidRDefault="006E7EBB" w:rsidP="006E7EBB">
      <w:pPr>
        <w:pStyle w:val="S6"/>
        <w:spacing w:line="240" w:lineRule="auto"/>
      </w:pPr>
    </w:p>
    <w:p w14:paraId="4E995A33" w14:textId="77777777" w:rsidR="006E7EBB" w:rsidRPr="00E72032" w:rsidRDefault="006E7EBB" w:rsidP="006E7EBB">
      <w:pPr>
        <w:tabs>
          <w:tab w:val="left" w:pos="851"/>
          <w:tab w:val="left" w:pos="993"/>
        </w:tabs>
        <w:autoSpaceDE w:val="0"/>
        <w:autoSpaceDN w:val="0"/>
        <w:ind w:firstLine="709"/>
        <w:jc w:val="both"/>
        <w:rPr>
          <w:sz w:val="24"/>
          <w:szCs w:val="28"/>
        </w:rPr>
      </w:pPr>
    </w:p>
    <w:p w14:paraId="6C26462B" w14:textId="77777777" w:rsidR="006E7EBB" w:rsidRPr="0025595A" w:rsidRDefault="006E7EBB" w:rsidP="006E7EBB">
      <w:pPr>
        <w:pStyle w:val="S6"/>
        <w:spacing w:line="240" w:lineRule="auto"/>
      </w:pPr>
    </w:p>
    <w:p w14:paraId="135ED231" w14:textId="77777777" w:rsidR="006E7EBB" w:rsidRPr="00D00E3D" w:rsidRDefault="006E7EBB" w:rsidP="006E7EBB">
      <w:pPr>
        <w:tabs>
          <w:tab w:val="left" w:pos="851"/>
          <w:tab w:val="left" w:pos="993"/>
        </w:tabs>
        <w:autoSpaceDE w:val="0"/>
        <w:autoSpaceDN w:val="0"/>
        <w:ind w:firstLine="709"/>
        <w:jc w:val="both"/>
        <w:rPr>
          <w:sz w:val="24"/>
          <w:szCs w:val="28"/>
        </w:rPr>
      </w:pPr>
    </w:p>
    <w:p w14:paraId="37B24AF0" w14:textId="77777777" w:rsidR="006E7EBB" w:rsidRDefault="006E7EBB" w:rsidP="006E7EBB">
      <w:pPr>
        <w:ind w:firstLine="720"/>
        <w:jc w:val="both"/>
        <w:rPr>
          <w:sz w:val="24"/>
          <w:szCs w:val="24"/>
        </w:rPr>
        <w:sectPr w:rsidR="006E7EBB" w:rsidSect="00EC55E9">
          <w:pgSz w:w="11907" w:h="16840" w:code="9"/>
          <w:pgMar w:top="1134" w:right="567" w:bottom="1134" w:left="1134" w:header="0" w:footer="284" w:gutter="0"/>
          <w:cols w:space="720"/>
          <w:docGrid w:linePitch="272"/>
        </w:sectPr>
      </w:pPr>
    </w:p>
    <w:p w14:paraId="4DF1A850" w14:textId="77777777" w:rsidR="006E7EBB" w:rsidRPr="00C91C96" w:rsidRDefault="006E7EBB" w:rsidP="006E7EBB">
      <w:pPr>
        <w:spacing w:before="60" w:after="60"/>
        <w:ind w:firstLine="709"/>
        <w:contextualSpacing/>
        <w:jc w:val="right"/>
        <w:rPr>
          <w:rFonts w:eastAsiaTheme="minorHAnsi" w:cstheme="minorBidi"/>
          <w:b/>
          <w:sz w:val="24"/>
          <w:szCs w:val="22"/>
          <w:lang w:eastAsia="en-US"/>
        </w:rPr>
      </w:pPr>
      <w:r w:rsidRPr="00C91C96">
        <w:rPr>
          <w:rFonts w:eastAsiaTheme="minorHAnsi" w:cstheme="minorBidi"/>
          <w:b/>
          <w:sz w:val="24"/>
          <w:szCs w:val="22"/>
          <w:lang w:eastAsia="en-US"/>
        </w:rPr>
        <w:t xml:space="preserve">Таблица </w:t>
      </w:r>
      <w:r w:rsidRPr="00C91C96">
        <w:rPr>
          <w:rFonts w:eastAsiaTheme="minorHAnsi" w:cstheme="minorBidi"/>
          <w:b/>
          <w:sz w:val="24"/>
          <w:szCs w:val="24"/>
          <w:lang w:eastAsia="en-US"/>
        </w:rPr>
        <w:t xml:space="preserve"> </w:t>
      </w:r>
      <w:r w:rsidRPr="00C91C96">
        <w:rPr>
          <w:rFonts w:eastAsiaTheme="minorHAnsi" w:cstheme="minorBidi"/>
          <w:b/>
          <w:sz w:val="24"/>
          <w:szCs w:val="24"/>
          <w:lang w:eastAsia="en-US"/>
        </w:rPr>
        <w:fldChar w:fldCharType="begin"/>
      </w:r>
      <w:r w:rsidRPr="00C91C96">
        <w:rPr>
          <w:rFonts w:eastAsiaTheme="minorHAnsi" w:cstheme="minorBidi"/>
          <w:b/>
          <w:sz w:val="24"/>
          <w:szCs w:val="24"/>
          <w:lang w:eastAsia="en-US"/>
        </w:rPr>
        <w:instrText xml:space="preserve"> SEQ Таблица \* ARABIC </w:instrText>
      </w:r>
      <w:r w:rsidRPr="00C91C96">
        <w:rPr>
          <w:rFonts w:eastAsiaTheme="minorHAnsi" w:cstheme="minorBidi"/>
          <w:b/>
          <w:sz w:val="24"/>
          <w:szCs w:val="24"/>
          <w:lang w:eastAsia="en-US"/>
        </w:rPr>
        <w:fldChar w:fldCharType="separate"/>
      </w:r>
      <w:r w:rsidR="00C654F8">
        <w:rPr>
          <w:rFonts w:eastAsiaTheme="minorHAnsi" w:cstheme="minorBidi"/>
          <w:b/>
          <w:noProof/>
          <w:sz w:val="24"/>
          <w:szCs w:val="24"/>
          <w:lang w:eastAsia="en-US"/>
        </w:rPr>
        <w:t>9</w:t>
      </w:r>
      <w:r w:rsidRPr="00C91C96">
        <w:rPr>
          <w:rFonts w:eastAsiaTheme="minorHAnsi" w:cstheme="minorBidi"/>
          <w:b/>
          <w:sz w:val="24"/>
          <w:szCs w:val="24"/>
          <w:lang w:eastAsia="en-US"/>
        </w:rPr>
        <w:fldChar w:fldCharType="end"/>
      </w:r>
    </w:p>
    <w:p w14:paraId="4AD2D7B5" w14:textId="77777777" w:rsidR="006E7EBB" w:rsidRPr="00C91C96" w:rsidRDefault="006E7EBB" w:rsidP="006E7EBB">
      <w:pPr>
        <w:widowControl w:val="0"/>
        <w:tabs>
          <w:tab w:val="left" w:pos="10490"/>
        </w:tabs>
        <w:spacing w:before="60" w:after="60"/>
        <w:ind w:firstLine="708"/>
        <w:contextualSpacing/>
        <w:jc w:val="center"/>
        <w:rPr>
          <w:rFonts w:eastAsiaTheme="minorHAnsi" w:cstheme="minorBidi"/>
          <w:sz w:val="28"/>
          <w:szCs w:val="28"/>
          <w:lang w:eastAsia="en-US"/>
        </w:rPr>
      </w:pPr>
      <w:r w:rsidRPr="00C91C96">
        <w:rPr>
          <w:rFonts w:eastAsiaTheme="minorHAnsi" w:cstheme="minorBidi"/>
          <w:b/>
          <w:sz w:val="24"/>
          <w:szCs w:val="22"/>
          <w:lang w:eastAsia="en-US"/>
        </w:rPr>
        <w:t>Перспективные объемы потребления тепловой энергии (мощности) источниками теплоснабжения на территории городского поселения Фёдоровский, Гкал</w:t>
      </w:r>
    </w:p>
    <w:tbl>
      <w:tblPr>
        <w:tblW w:w="22080" w:type="dxa"/>
        <w:tblInd w:w="-5" w:type="dxa"/>
        <w:tblLook w:val="04A0" w:firstRow="1" w:lastRow="0" w:firstColumn="1" w:lastColumn="0" w:noHBand="0" w:noVBand="1"/>
      </w:tblPr>
      <w:tblGrid>
        <w:gridCol w:w="960"/>
        <w:gridCol w:w="3840"/>
        <w:gridCol w:w="960"/>
        <w:gridCol w:w="960"/>
        <w:gridCol w:w="960"/>
        <w:gridCol w:w="960"/>
        <w:gridCol w:w="960"/>
        <w:gridCol w:w="960"/>
        <w:gridCol w:w="960"/>
        <w:gridCol w:w="960"/>
        <w:gridCol w:w="960"/>
        <w:gridCol w:w="960"/>
        <w:gridCol w:w="960"/>
        <w:gridCol w:w="960"/>
        <w:gridCol w:w="960"/>
        <w:gridCol w:w="960"/>
        <w:gridCol w:w="960"/>
        <w:gridCol w:w="960"/>
        <w:gridCol w:w="960"/>
        <w:gridCol w:w="960"/>
      </w:tblGrid>
      <w:tr w:rsidR="006E7EBB" w:rsidRPr="00C91C96" w14:paraId="4FE35490" w14:textId="77777777" w:rsidTr="008D00DB">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A2202" w14:textId="77777777" w:rsidR="006E7EBB" w:rsidRPr="00C91C96" w:rsidRDefault="006E7EBB" w:rsidP="008D00DB">
            <w:pPr>
              <w:jc w:val="center"/>
              <w:rPr>
                <w:b/>
                <w:bCs/>
                <w:color w:val="000000"/>
              </w:rPr>
            </w:pPr>
            <w:r w:rsidRPr="00C91C96">
              <w:rPr>
                <w:b/>
                <w:bCs/>
                <w:color w:val="000000"/>
              </w:rPr>
              <w:t>№ п/п</w:t>
            </w:r>
          </w:p>
        </w:tc>
        <w:tc>
          <w:tcPr>
            <w:tcW w:w="3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765BE" w14:textId="77777777" w:rsidR="006E7EBB" w:rsidRPr="00C91C96" w:rsidRDefault="006E7EBB" w:rsidP="008D00DB">
            <w:pPr>
              <w:jc w:val="center"/>
              <w:rPr>
                <w:b/>
                <w:bCs/>
                <w:color w:val="000000"/>
              </w:rPr>
            </w:pPr>
            <w:r w:rsidRPr="00C91C96">
              <w:rPr>
                <w:b/>
                <w:bCs/>
                <w:color w:val="000000"/>
              </w:rPr>
              <w:t>Наименование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6FAA5" w14:textId="77777777" w:rsidR="006E7EBB" w:rsidRPr="00C91C96" w:rsidRDefault="006E7EBB" w:rsidP="008D00DB">
            <w:pPr>
              <w:jc w:val="center"/>
              <w:rPr>
                <w:b/>
                <w:bCs/>
                <w:color w:val="000000"/>
              </w:rPr>
            </w:pPr>
            <w:r w:rsidRPr="00C91C96">
              <w:rPr>
                <w:b/>
                <w:bCs/>
                <w:color w:val="00000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3A76DE" w14:textId="77777777" w:rsidR="006E7EBB" w:rsidRPr="00C91C96" w:rsidRDefault="006E7EBB" w:rsidP="008D00DB">
            <w:pPr>
              <w:jc w:val="center"/>
              <w:rPr>
                <w:b/>
                <w:bCs/>
                <w:color w:val="000000"/>
              </w:rPr>
            </w:pPr>
            <w:r w:rsidRPr="00C91C96">
              <w:rPr>
                <w:b/>
                <w:bCs/>
                <w:color w:val="000000"/>
              </w:rPr>
              <w:t>2024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EEDDD7" w14:textId="77777777" w:rsidR="006E7EBB" w:rsidRPr="00C91C96" w:rsidRDefault="006E7EBB" w:rsidP="008D00DB">
            <w:pPr>
              <w:jc w:val="center"/>
              <w:rPr>
                <w:b/>
                <w:bCs/>
                <w:color w:val="000000"/>
              </w:rPr>
            </w:pPr>
            <w:r w:rsidRPr="00C91C96">
              <w:rPr>
                <w:b/>
                <w:bCs/>
                <w:color w:val="000000"/>
              </w:rPr>
              <w:t>2025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C16DFB" w14:textId="77777777" w:rsidR="006E7EBB" w:rsidRPr="00C91C96" w:rsidRDefault="006E7EBB" w:rsidP="008D00DB">
            <w:pPr>
              <w:jc w:val="center"/>
              <w:rPr>
                <w:b/>
                <w:bCs/>
                <w:color w:val="000000"/>
              </w:rPr>
            </w:pPr>
            <w:r w:rsidRPr="00C91C96">
              <w:rPr>
                <w:b/>
                <w:bCs/>
                <w:color w:val="000000"/>
              </w:rPr>
              <w:t>2026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CA4E6D0" w14:textId="77777777" w:rsidR="006E7EBB" w:rsidRPr="00C91C96" w:rsidRDefault="006E7EBB" w:rsidP="008D00DB">
            <w:pPr>
              <w:jc w:val="center"/>
              <w:rPr>
                <w:b/>
                <w:bCs/>
                <w:color w:val="000000"/>
              </w:rPr>
            </w:pPr>
            <w:r w:rsidRPr="00C91C96">
              <w:rPr>
                <w:b/>
                <w:bCs/>
                <w:color w:val="000000"/>
              </w:rPr>
              <w:t>2027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D378EFB" w14:textId="77777777" w:rsidR="006E7EBB" w:rsidRPr="00C91C96" w:rsidRDefault="006E7EBB" w:rsidP="008D00DB">
            <w:pPr>
              <w:jc w:val="center"/>
              <w:rPr>
                <w:b/>
                <w:bCs/>
                <w:color w:val="000000"/>
              </w:rPr>
            </w:pPr>
            <w:r w:rsidRPr="00C91C96">
              <w:rPr>
                <w:b/>
                <w:bCs/>
                <w:color w:val="000000"/>
              </w:rPr>
              <w:t>2028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750FB9" w14:textId="77777777" w:rsidR="006E7EBB" w:rsidRPr="00C91C96" w:rsidRDefault="006E7EBB" w:rsidP="008D00DB">
            <w:pPr>
              <w:jc w:val="center"/>
              <w:rPr>
                <w:b/>
                <w:bCs/>
                <w:color w:val="000000"/>
              </w:rPr>
            </w:pPr>
            <w:r w:rsidRPr="00C91C96">
              <w:rPr>
                <w:b/>
                <w:bCs/>
                <w:color w:val="000000"/>
              </w:rPr>
              <w:t>2029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E8EC33" w14:textId="77777777" w:rsidR="006E7EBB" w:rsidRPr="00C91C96" w:rsidRDefault="006E7EBB" w:rsidP="008D00DB">
            <w:pPr>
              <w:jc w:val="center"/>
              <w:rPr>
                <w:b/>
                <w:bCs/>
                <w:color w:val="000000"/>
              </w:rPr>
            </w:pPr>
            <w:r w:rsidRPr="00C91C96">
              <w:rPr>
                <w:b/>
                <w:bCs/>
                <w:color w:val="000000"/>
              </w:rPr>
              <w:t>2030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BA18A7" w14:textId="77777777" w:rsidR="006E7EBB" w:rsidRPr="00C91C96" w:rsidRDefault="006E7EBB" w:rsidP="008D00DB">
            <w:pPr>
              <w:jc w:val="center"/>
              <w:rPr>
                <w:b/>
                <w:bCs/>
                <w:color w:val="000000"/>
              </w:rPr>
            </w:pPr>
            <w:r w:rsidRPr="00C91C96">
              <w:rPr>
                <w:b/>
                <w:bCs/>
                <w:color w:val="000000"/>
              </w:rPr>
              <w:t>2031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507405" w14:textId="77777777" w:rsidR="006E7EBB" w:rsidRPr="00C91C96" w:rsidRDefault="006E7EBB" w:rsidP="008D00DB">
            <w:pPr>
              <w:jc w:val="center"/>
              <w:rPr>
                <w:b/>
                <w:bCs/>
                <w:color w:val="000000"/>
              </w:rPr>
            </w:pPr>
            <w:r w:rsidRPr="00C91C96">
              <w:rPr>
                <w:b/>
                <w:bCs/>
                <w:color w:val="000000"/>
              </w:rPr>
              <w:t>2032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17FAF62" w14:textId="77777777" w:rsidR="006E7EBB" w:rsidRPr="00C91C96" w:rsidRDefault="006E7EBB" w:rsidP="008D00DB">
            <w:pPr>
              <w:jc w:val="center"/>
              <w:rPr>
                <w:b/>
                <w:bCs/>
                <w:color w:val="000000"/>
              </w:rPr>
            </w:pPr>
            <w:r w:rsidRPr="00C91C96">
              <w:rPr>
                <w:b/>
                <w:bCs/>
                <w:color w:val="000000"/>
              </w:rPr>
              <w:t>2033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77F960" w14:textId="77777777" w:rsidR="006E7EBB" w:rsidRPr="00C91C96" w:rsidRDefault="006E7EBB" w:rsidP="008D00DB">
            <w:pPr>
              <w:jc w:val="center"/>
              <w:rPr>
                <w:b/>
                <w:bCs/>
                <w:color w:val="000000"/>
              </w:rPr>
            </w:pPr>
            <w:r w:rsidRPr="00C91C96">
              <w:rPr>
                <w:b/>
                <w:bCs/>
                <w:color w:val="000000"/>
              </w:rPr>
              <w:t>2034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A6A941" w14:textId="77777777" w:rsidR="006E7EBB" w:rsidRPr="00C91C96" w:rsidRDefault="006E7EBB" w:rsidP="008D00DB">
            <w:pPr>
              <w:jc w:val="center"/>
              <w:rPr>
                <w:b/>
                <w:bCs/>
                <w:color w:val="000000"/>
              </w:rPr>
            </w:pPr>
            <w:r w:rsidRPr="00C91C96">
              <w:rPr>
                <w:b/>
                <w:bCs/>
                <w:color w:val="000000"/>
              </w:rPr>
              <w:t>2035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B7C545" w14:textId="77777777" w:rsidR="006E7EBB" w:rsidRPr="00C91C96" w:rsidRDefault="006E7EBB" w:rsidP="008D00DB">
            <w:pPr>
              <w:jc w:val="center"/>
              <w:rPr>
                <w:b/>
                <w:bCs/>
                <w:color w:val="000000"/>
              </w:rPr>
            </w:pPr>
            <w:r w:rsidRPr="00C91C96">
              <w:rPr>
                <w:b/>
                <w:bCs/>
                <w:color w:val="000000"/>
              </w:rPr>
              <w:t>2036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817AF0F" w14:textId="77777777" w:rsidR="006E7EBB" w:rsidRPr="00C91C96" w:rsidRDefault="006E7EBB" w:rsidP="008D00DB">
            <w:pPr>
              <w:jc w:val="center"/>
              <w:rPr>
                <w:b/>
                <w:bCs/>
                <w:color w:val="000000"/>
              </w:rPr>
            </w:pPr>
            <w:r w:rsidRPr="00C91C96">
              <w:rPr>
                <w:b/>
                <w:bCs/>
                <w:color w:val="000000"/>
              </w:rPr>
              <w:t>2037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A3C37A" w14:textId="77777777" w:rsidR="006E7EBB" w:rsidRPr="00C91C96" w:rsidRDefault="006E7EBB" w:rsidP="008D00DB">
            <w:pPr>
              <w:jc w:val="center"/>
              <w:rPr>
                <w:b/>
                <w:bCs/>
                <w:color w:val="000000"/>
              </w:rPr>
            </w:pPr>
            <w:r w:rsidRPr="00C91C96">
              <w:rPr>
                <w:b/>
                <w:bCs/>
                <w:color w:val="000000"/>
              </w:rPr>
              <w:t>2038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8F0C90" w14:textId="77777777" w:rsidR="006E7EBB" w:rsidRPr="00C91C96" w:rsidRDefault="006E7EBB" w:rsidP="008D00DB">
            <w:pPr>
              <w:jc w:val="center"/>
              <w:rPr>
                <w:b/>
                <w:bCs/>
                <w:color w:val="000000"/>
              </w:rPr>
            </w:pPr>
            <w:r w:rsidRPr="00C91C96">
              <w:rPr>
                <w:b/>
                <w:bCs/>
                <w:color w:val="000000"/>
              </w:rPr>
              <w:t>2039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2E1EA39" w14:textId="77777777" w:rsidR="006E7EBB" w:rsidRPr="00C91C96" w:rsidRDefault="006E7EBB" w:rsidP="008D00DB">
            <w:pPr>
              <w:jc w:val="center"/>
              <w:rPr>
                <w:b/>
                <w:bCs/>
                <w:color w:val="000000"/>
              </w:rPr>
            </w:pPr>
            <w:r w:rsidRPr="00C91C96">
              <w:rPr>
                <w:b/>
                <w:bCs/>
                <w:color w:val="000000"/>
              </w:rPr>
              <w:t>2040 г.</w:t>
            </w:r>
          </w:p>
        </w:tc>
      </w:tr>
      <w:tr w:rsidR="006E7EBB" w:rsidRPr="00C91C96" w14:paraId="678AAD58" w14:textId="77777777" w:rsidTr="008D00DB">
        <w:trPr>
          <w:trHeight w:val="30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F2FF991" w14:textId="77777777" w:rsidR="006E7EBB" w:rsidRPr="00C91C96" w:rsidRDefault="006E7EBB" w:rsidP="008D00DB">
            <w:pPr>
              <w:rPr>
                <w:b/>
                <w:bCs/>
                <w:color w:val="000000"/>
              </w:rPr>
            </w:pPr>
          </w:p>
        </w:tc>
        <w:tc>
          <w:tcPr>
            <w:tcW w:w="3840" w:type="dxa"/>
            <w:vMerge/>
            <w:tcBorders>
              <w:top w:val="single" w:sz="4" w:space="0" w:color="auto"/>
              <w:left w:val="single" w:sz="4" w:space="0" w:color="auto"/>
              <w:bottom w:val="single" w:sz="4" w:space="0" w:color="auto"/>
              <w:right w:val="single" w:sz="4" w:space="0" w:color="auto"/>
            </w:tcBorders>
            <w:vAlign w:val="center"/>
            <w:hideMark/>
          </w:tcPr>
          <w:p w14:paraId="4E862709" w14:textId="77777777" w:rsidR="006E7EBB" w:rsidRPr="00C91C96" w:rsidRDefault="006E7EBB" w:rsidP="008D00DB">
            <w:pPr>
              <w:rPr>
                <w:b/>
                <w:bCs/>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B946BAD" w14:textId="77777777" w:rsidR="006E7EBB" w:rsidRPr="00C91C96" w:rsidRDefault="006E7EBB" w:rsidP="008D00DB">
            <w:pPr>
              <w:rPr>
                <w:b/>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57F3726F" w14:textId="77777777" w:rsidR="006E7EBB" w:rsidRPr="00C91C96" w:rsidRDefault="006E7EBB" w:rsidP="008D00DB">
            <w:pPr>
              <w:jc w:val="center"/>
              <w:rPr>
                <w:b/>
                <w:bCs/>
                <w:color w:val="000000"/>
              </w:rPr>
            </w:pPr>
            <w:r w:rsidRPr="00C91C96">
              <w:rPr>
                <w:b/>
                <w:bCs/>
                <w:color w:val="000000"/>
              </w:rPr>
              <w:t>Факт</w:t>
            </w:r>
          </w:p>
        </w:tc>
        <w:tc>
          <w:tcPr>
            <w:tcW w:w="960" w:type="dxa"/>
            <w:tcBorders>
              <w:top w:val="nil"/>
              <w:left w:val="nil"/>
              <w:bottom w:val="single" w:sz="4" w:space="0" w:color="auto"/>
              <w:right w:val="single" w:sz="4" w:space="0" w:color="auto"/>
            </w:tcBorders>
            <w:shd w:val="clear" w:color="auto" w:fill="auto"/>
            <w:noWrap/>
            <w:vAlign w:val="center"/>
            <w:hideMark/>
          </w:tcPr>
          <w:p w14:paraId="3179FB12" w14:textId="77777777" w:rsidR="006E7EBB" w:rsidRPr="00C91C96" w:rsidRDefault="006E7EBB" w:rsidP="008D00DB">
            <w:pPr>
              <w:jc w:val="center"/>
              <w:rPr>
                <w:b/>
                <w:bCs/>
                <w:color w:val="000000"/>
              </w:rPr>
            </w:pPr>
            <w:r w:rsidRPr="00C91C96">
              <w:rPr>
                <w:b/>
                <w:bCs/>
                <w:color w:val="000000"/>
              </w:rPr>
              <w:t>Утв.</w:t>
            </w:r>
          </w:p>
        </w:tc>
        <w:tc>
          <w:tcPr>
            <w:tcW w:w="14400" w:type="dxa"/>
            <w:gridSpan w:val="15"/>
            <w:tcBorders>
              <w:top w:val="single" w:sz="4" w:space="0" w:color="auto"/>
              <w:left w:val="nil"/>
              <w:bottom w:val="single" w:sz="4" w:space="0" w:color="auto"/>
              <w:right w:val="single" w:sz="4" w:space="0" w:color="auto"/>
            </w:tcBorders>
            <w:shd w:val="clear" w:color="auto" w:fill="auto"/>
            <w:noWrap/>
            <w:vAlign w:val="center"/>
            <w:hideMark/>
          </w:tcPr>
          <w:p w14:paraId="2FA1A6D9" w14:textId="77777777" w:rsidR="006E7EBB" w:rsidRPr="00C91C96" w:rsidRDefault="006E7EBB" w:rsidP="008D00DB">
            <w:pPr>
              <w:jc w:val="center"/>
              <w:rPr>
                <w:b/>
                <w:bCs/>
                <w:color w:val="000000"/>
              </w:rPr>
            </w:pPr>
            <w:r w:rsidRPr="00C91C96">
              <w:rPr>
                <w:b/>
                <w:bCs/>
                <w:color w:val="000000"/>
              </w:rPr>
              <w:t>Прогноз</w:t>
            </w:r>
          </w:p>
        </w:tc>
      </w:tr>
      <w:tr w:rsidR="006E7EBB" w:rsidRPr="00C91C96" w14:paraId="13FED4F1" w14:textId="77777777" w:rsidTr="008D00DB">
        <w:trPr>
          <w:trHeight w:val="300"/>
        </w:trPr>
        <w:tc>
          <w:tcPr>
            <w:tcW w:w="2208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8F2FE" w14:textId="77777777" w:rsidR="006E7EBB" w:rsidRPr="00C91C96" w:rsidRDefault="006E7EBB" w:rsidP="008D00DB">
            <w:pPr>
              <w:jc w:val="center"/>
              <w:rPr>
                <w:b/>
                <w:bCs/>
                <w:color w:val="000000"/>
              </w:rPr>
            </w:pPr>
            <w:r w:rsidRPr="00C91C96">
              <w:rPr>
                <w:b/>
                <w:bCs/>
                <w:color w:val="000000"/>
              </w:rPr>
              <w:t>Котельная № 1А МУП «ФЖКХ»</w:t>
            </w:r>
          </w:p>
        </w:tc>
      </w:tr>
      <w:tr w:rsidR="006E7EBB" w:rsidRPr="00C91C96" w14:paraId="5F634AB8"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BCCC9" w14:textId="77777777" w:rsidR="006E7EBB" w:rsidRPr="00C91C96" w:rsidRDefault="006E7EBB" w:rsidP="008D00DB">
            <w:pPr>
              <w:jc w:val="center"/>
              <w:rPr>
                <w:b/>
                <w:bCs/>
                <w:color w:val="000000"/>
              </w:rPr>
            </w:pPr>
            <w:r w:rsidRPr="00C91C96">
              <w:rPr>
                <w:b/>
                <w:bCs/>
                <w:color w:val="000000"/>
              </w:rPr>
              <w:t>1</w:t>
            </w:r>
          </w:p>
        </w:tc>
        <w:tc>
          <w:tcPr>
            <w:tcW w:w="3840" w:type="dxa"/>
            <w:tcBorders>
              <w:top w:val="nil"/>
              <w:left w:val="nil"/>
              <w:bottom w:val="single" w:sz="4" w:space="0" w:color="auto"/>
              <w:right w:val="single" w:sz="4" w:space="0" w:color="auto"/>
            </w:tcBorders>
            <w:shd w:val="clear" w:color="auto" w:fill="auto"/>
            <w:noWrap/>
            <w:vAlign w:val="center"/>
            <w:hideMark/>
          </w:tcPr>
          <w:p w14:paraId="3B2C0D71" w14:textId="77777777" w:rsidR="006E7EBB" w:rsidRPr="00C91C96" w:rsidRDefault="006E7EBB" w:rsidP="008D00DB">
            <w:pPr>
              <w:rPr>
                <w:b/>
                <w:bCs/>
                <w:color w:val="000000"/>
              </w:rPr>
            </w:pPr>
            <w:r w:rsidRPr="00C91C96">
              <w:rPr>
                <w:b/>
                <w:bCs/>
                <w:color w:val="000000"/>
              </w:rPr>
              <w:t>Выработано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14:paraId="240C7A66"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DC06670" w14:textId="77777777" w:rsidR="006E7EBB" w:rsidRPr="00C91C96" w:rsidRDefault="006E7EBB" w:rsidP="008D00DB">
            <w:pPr>
              <w:jc w:val="center"/>
              <w:rPr>
                <w:b/>
                <w:bCs/>
                <w:color w:val="000000"/>
              </w:rPr>
            </w:pPr>
            <w:r w:rsidRPr="00C91C96">
              <w:rPr>
                <w:b/>
                <w:bCs/>
                <w:color w:val="000000"/>
              </w:rPr>
              <w:t>177 847</w:t>
            </w:r>
          </w:p>
        </w:tc>
        <w:tc>
          <w:tcPr>
            <w:tcW w:w="960" w:type="dxa"/>
            <w:tcBorders>
              <w:top w:val="nil"/>
              <w:left w:val="nil"/>
              <w:bottom w:val="single" w:sz="4" w:space="0" w:color="auto"/>
              <w:right w:val="single" w:sz="4" w:space="0" w:color="auto"/>
            </w:tcBorders>
            <w:shd w:val="clear" w:color="auto" w:fill="auto"/>
            <w:noWrap/>
            <w:vAlign w:val="center"/>
            <w:hideMark/>
          </w:tcPr>
          <w:p w14:paraId="29267FD3" w14:textId="77777777" w:rsidR="006E7EBB" w:rsidRPr="00C91C96" w:rsidRDefault="006E7EBB" w:rsidP="008D00DB">
            <w:pPr>
              <w:jc w:val="center"/>
              <w:rPr>
                <w:b/>
                <w:bCs/>
                <w:color w:val="000000"/>
              </w:rPr>
            </w:pPr>
            <w:r w:rsidRPr="00C91C96">
              <w:rPr>
                <w:b/>
                <w:bCs/>
                <w:color w:val="000000"/>
              </w:rPr>
              <w:t>188 901</w:t>
            </w:r>
          </w:p>
        </w:tc>
        <w:tc>
          <w:tcPr>
            <w:tcW w:w="960" w:type="dxa"/>
            <w:tcBorders>
              <w:top w:val="nil"/>
              <w:left w:val="nil"/>
              <w:bottom w:val="single" w:sz="4" w:space="0" w:color="auto"/>
              <w:right w:val="single" w:sz="4" w:space="0" w:color="auto"/>
            </w:tcBorders>
            <w:shd w:val="clear" w:color="auto" w:fill="auto"/>
            <w:noWrap/>
            <w:vAlign w:val="center"/>
            <w:hideMark/>
          </w:tcPr>
          <w:p w14:paraId="450290C7" w14:textId="77777777" w:rsidR="006E7EBB" w:rsidRPr="00C91C96" w:rsidRDefault="006E7EBB" w:rsidP="008D00DB">
            <w:pPr>
              <w:jc w:val="center"/>
              <w:rPr>
                <w:b/>
                <w:bCs/>
                <w:color w:val="000000"/>
              </w:rPr>
            </w:pPr>
            <w:r w:rsidRPr="00C91C96">
              <w:rPr>
                <w:b/>
                <w:bCs/>
                <w:color w:val="000000"/>
              </w:rPr>
              <w:t>183 507</w:t>
            </w:r>
          </w:p>
        </w:tc>
        <w:tc>
          <w:tcPr>
            <w:tcW w:w="960" w:type="dxa"/>
            <w:tcBorders>
              <w:top w:val="nil"/>
              <w:left w:val="nil"/>
              <w:bottom w:val="single" w:sz="4" w:space="0" w:color="auto"/>
              <w:right w:val="single" w:sz="4" w:space="0" w:color="auto"/>
            </w:tcBorders>
            <w:shd w:val="clear" w:color="auto" w:fill="auto"/>
            <w:noWrap/>
            <w:vAlign w:val="center"/>
            <w:hideMark/>
          </w:tcPr>
          <w:p w14:paraId="0E78F4F1" w14:textId="77777777" w:rsidR="006E7EBB" w:rsidRPr="00C91C96" w:rsidRDefault="006E7EBB" w:rsidP="008D00DB">
            <w:pPr>
              <w:jc w:val="center"/>
              <w:rPr>
                <w:b/>
                <w:bCs/>
                <w:color w:val="000000"/>
              </w:rPr>
            </w:pPr>
            <w:r w:rsidRPr="00C91C96">
              <w:rPr>
                <w:b/>
                <w:bCs/>
                <w:color w:val="000000"/>
              </w:rPr>
              <w:t>183 507</w:t>
            </w:r>
          </w:p>
        </w:tc>
        <w:tc>
          <w:tcPr>
            <w:tcW w:w="960" w:type="dxa"/>
            <w:tcBorders>
              <w:top w:val="nil"/>
              <w:left w:val="nil"/>
              <w:bottom w:val="single" w:sz="4" w:space="0" w:color="auto"/>
              <w:right w:val="single" w:sz="4" w:space="0" w:color="auto"/>
            </w:tcBorders>
            <w:shd w:val="clear" w:color="auto" w:fill="auto"/>
            <w:noWrap/>
            <w:vAlign w:val="center"/>
            <w:hideMark/>
          </w:tcPr>
          <w:p w14:paraId="51598270" w14:textId="77777777" w:rsidR="006E7EBB" w:rsidRPr="00C91C96" w:rsidRDefault="006E7EBB" w:rsidP="008D00DB">
            <w:pPr>
              <w:jc w:val="center"/>
              <w:rPr>
                <w:b/>
                <w:bCs/>
                <w:color w:val="000000"/>
              </w:rPr>
            </w:pPr>
            <w:r w:rsidRPr="00C91C96">
              <w:rPr>
                <w:b/>
                <w:bCs/>
                <w:color w:val="000000"/>
              </w:rPr>
              <w:t>183 507</w:t>
            </w:r>
          </w:p>
        </w:tc>
        <w:tc>
          <w:tcPr>
            <w:tcW w:w="960" w:type="dxa"/>
            <w:tcBorders>
              <w:top w:val="nil"/>
              <w:left w:val="nil"/>
              <w:bottom w:val="single" w:sz="4" w:space="0" w:color="auto"/>
              <w:right w:val="single" w:sz="4" w:space="0" w:color="auto"/>
            </w:tcBorders>
            <w:shd w:val="clear" w:color="auto" w:fill="auto"/>
            <w:noWrap/>
            <w:vAlign w:val="center"/>
            <w:hideMark/>
          </w:tcPr>
          <w:p w14:paraId="71EDE810" w14:textId="77777777" w:rsidR="006E7EBB" w:rsidRPr="00C91C96" w:rsidRDefault="006E7EBB" w:rsidP="008D00DB">
            <w:pPr>
              <w:jc w:val="center"/>
              <w:rPr>
                <w:b/>
                <w:bCs/>
                <w:color w:val="000000"/>
              </w:rPr>
            </w:pPr>
            <w:r w:rsidRPr="00C91C96">
              <w:rPr>
                <w:b/>
                <w:bCs/>
                <w:color w:val="000000"/>
              </w:rPr>
              <w:t>188 254</w:t>
            </w:r>
          </w:p>
        </w:tc>
        <w:tc>
          <w:tcPr>
            <w:tcW w:w="960" w:type="dxa"/>
            <w:tcBorders>
              <w:top w:val="nil"/>
              <w:left w:val="nil"/>
              <w:bottom w:val="single" w:sz="4" w:space="0" w:color="auto"/>
              <w:right w:val="single" w:sz="4" w:space="0" w:color="auto"/>
            </w:tcBorders>
            <w:shd w:val="clear" w:color="auto" w:fill="auto"/>
            <w:noWrap/>
            <w:vAlign w:val="center"/>
            <w:hideMark/>
          </w:tcPr>
          <w:p w14:paraId="4EECA4CC" w14:textId="77777777" w:rsidR="006E7EBB" w:rsidRPr="00C91C96" w:rsidRDefault="006E7EBB" w:rsidP="008D00DB">
            <w:pPr>
              <w:jc w:val="center"/>
              <w:rPr>
                <w:b/>
                <w:bCs/>
                <w:color w:val="000000"/>
              </w:rPr>
            </w:pPr>
            <w:r w:rsidRPr="00C91C96">
              <w:rPr>
                <w:b/>
                <w:bCs/>
                <w:color w:val="000000"/>
              </w:rPr>
              <w:t>188 785</w:t>
            </w:r>
          </w:p>
        </w:tc>
        <w:tc>
          <w:tcPr>
            <w:tcW w:w="960" w:type="dxa"/>
            <w:tcBorders>
              <w:top w:val="nil"/>
              <w:left w:val="nil"/>
              <w:bottom w:val="single" w:sz="4" w:space="0" w:color="auto"/>
              <w:right w:val="single" w:sz="4" w:space="0" w:color="auto"/>
            </w:tcBorders>
            <w:shd w:val="clear" w:color="auto" w:fill="auto"/>
            <w:noWrap/>
            <w:vAlign w:val="center"/>
            <w:hideMark/>
          </w:tcPr>
          <w:p w14:paraId="677B1108" w14:textId="77777777" w:rsidR="006E7EBB" w:rsidRPr="00C91C96" w:rsidRDefault="006E7EBB" w:rsidP="008D00DB">
            <w:pPr>
              <w:jc w:val="center"/>
              <w:rPr>
                <w:b/>
                <w:bCs/>
                <w:color w:val="000000"/>
              </w:rPr>
            </w:pPr>
            <w:r w:rsidRPr="00C91C96">
              <w:rPr>
                <w:b/>
                <w:bCs/>
                <w:color w:val="000000"/>
              </w:rPr>
              <w:t>194 661</w:t>
            </w:r>
          </w:p>
        </w:tc>
        <w:tc>
          <w:tcPr>
            <w:tcW w:w="960" w:type="dxa"/>
            <w:tcBorders>
              <w:top w:val="nil"/>
              <w:left w:val="nil"/>
              <w:bottom w:val="single" w:sz="4" w:space="0" w:color="auto"/>
              <w:right w:val="single" w:sz="4" w:space="0" w:color="auto"/>
            </w:tcBorders>
            <w:shd w:val="clear" w:color="auto" w:fill="auto"/>
            <w:noWrap/>
            <w:vAlign w:val="center"/>
            <w:hideMark/>
          </w:tcPr>
          <w:p w14:paraId="77494176" w14:textId="77777777" w:rsidR="006E7EBB" w:rsidRPr="00C91C96" w:rsidRDefault="006E7EBB" w:rsidP="008D00DB">
            <w:pPr>
              <w:jc w:val="center"/>
              <w:rPr>
                <w:b/>
                <w:bCs/>
                <w:color w:val="000000"/>
              </w:rPr>
            </w:pPr>
            <w:r w:rsidRPr="00C91C96">
              <w:rPr>
                <w:b/>
                <w:bCs/>
                <w:color w:val="000000"/>
              </w:rPr>
              <w:t>195 241</w:t>
            </w:r>
          </w:p>
        </w:tc>
        <w:tc>
          <w:tcPr>
            <w:tcW w:w="960" w:type="dxa"/>
            <w:tcBorders>
              <w:top w:val="nil"/>
              <w:left w:val="nil"/>
              <w:bottom w:val="single" w:sz="4" w:space="0" w:color="auto"/>
              <w:right w:val="single" w:sz="4" w:space="0" w:color="auto"/>
            </w:tcBorders>
            <w:shd w:val="clear" w:color="auto" w:fill="auto"/>
            <w:noWrap/>
            <w:vAlign w:val="center"/>
            <w:hideMark/>
          </w:tcPr>
          <w:p w14:paraId="506138BD" w14:textId="77777777" w:rsidR="006E7EBB" w:rsidRPr="00C91C96" w:rsidRDefault="006E7EBB" w:rsidP="008D00DB">
            <w:pPr>
              <w:jc w:val="center"/>
              <w:rPr>
                <w:b/>
                <w:bCs/>
                <w:color w:val="000000"/>
              </w:rPr>
            </w:pPr>
            <w:r w:rsidRPr="00C91C96">
              <w:rPr>
                <w:b/>
                <w:bCs/>
                <w:color w:val="000000"/>
              </w:rPr>
              <w:t>197 262</w:t>
            </w:r>
          </w:p>
        </w:tc>
        <w:tc>
          <w:tcPr>
            <w:tcW w:w="960" w:type="dxa"/>
            <w:tcBorders>
              <w:top w:val="nil"/>
              <w:left w:val="nil"/>
              <w:bottom w:val="single" w:sz="4" w:space="0" w:color="auto"/>
              <w:right w:val="single" w:sz="4" w:space="0" w:color="auto"/>
            </w:tcBorders>
            <w:shd w:val="clear" w:color="auto" w:fill="auto"/>
            <w:noWrap/>
            <w:vAlign w:val="center"/>
            <w:hideMark/>
          </w:tcPr>
          <w:p w14:paraId="3CCA81A7" w14:textId="77777777" w:rsidR="006E7EBB" w:rsidRPr="00C91C96" w:rsidRDefault="006E7EBB" w:rsidP="008D00DB">
            <w:pPr>
              <w:jc w:val="center"/>
              <w:rPr>
                <w:b/>
                <w:bCs/>
                <w:color w:val="000000"/>
              </w:rPr>
            </w:pPr>
            <w:r w:rsidRPr="00C91C96">
              <w:rPr>
                <w:b/>
                <w:bCs/>
                <w:color w:val="000000"/>
              </w:rPr>
              <w:t>210 413</w:t>
            </w:r>
          </w:p>
        </w:tc>
        <w:tc>
          <w:tcPr>
            <w:tcW w:w="960" w:type="dxa"/>
            <w:tcBorders>
              <w:top w:val="nil"/>
              <w:left w:val="nil"/>
              <w:bottom w:val="single" w:sz="4" w:space="0" w:color="auto"/>
              <w:right w:val="single" w:sz="4" w:space="0" w:color="auto"/>
            </w:tcBorders>
            <w:shd w:val="clear" w:color="auto" w:fill="auto"/>
            <w:noWrap/>
            <w:vAlign w:val="center"/>
            <w:hideMark/>
          </w:tcPr>
          <w:p w14:paraId="3FDCB916" w14:textId="77777777" w:rsidR="006E7EBB" w:rsidRPr="00C91C96" w:rsidRDefault="006E7EBB" w:rsidP="008D00DB">
            <w:pPr>
              <w:jc w:val="center"/>
              <w:rPr>
                <w:b/>
                <w:bCs/>
                <w:color w:val="000000"/>
              </w:rPr>
            </w:pPr>
            <w:r w:rsidRPr="00C91C96">
              <w:rPr>
                <w:b/>
                <w:bCs/>
                <w:color w:val="000000"/>
              </w:rPr>
              <w:t>211 051</w:t>
            </w:r>
          </w:p>
        </w:tc>
        <w:tc>
          <w:tcPr>
            <w:tcW w:w="960" w:type="dxa"/>
            <w:tcBorders>
              <w:top w:val="nil"/>
              <w:left w:val="nil"/>
              <w:bottom w:val="single" w:sz="4" w:space="0" w:color="auto"/>
              <w:right w:val="single" w:sz="4" w:space="0" w:color="auto"/>
            </w:tcBorders>
            <w:shd w:val="clear" w:color="auto" w:fill="auto"/>
            <w:noWrap/>
            <w:vAlign w:val="center"/>
            <w:hideMark/>
          </w:tcPr>
          <w:p w14:paraId="11B55D88" w14:textId="77777777" w:rsidR="006E7EBB" w:rsidRPr="00C91C96" w:rsidRDefault="006E7EBB" w:rsidP="008D00DB">
            <w:pPr>
              <w:jc w:val="center"/>
              <w:rPr>
                <w:b/>
                <w:bCs/>
                <w:color w:val="000000"/>
              </w:rPr>
            </w:pPr>
            <w:r w:rsidRPr="00C91C96">
              <w:rPr>
                <w:b/>
                <w:bCs/>
                <w:color w:val="000000"/>
              </w:rPr>
              <w:t>211 700</w:t>
            </w:r>
          </w:p>
        </w:tc>
        <w:tc>
          <w:tcPr>
            <w:tcW w:w="960" w:type="dxa"/>
            <w:tcBorders>
              <w:top w:val="nil"/>
              <w:left w:val="nil"/>
              <w:bottom w:val="single" w:sz="4" w:space="0" w:color="auto"/>
              <w:right w:val="single" w:sz="4" w:space="0" w:color="auto"/>
            </w:tcBorders>
            <w:shd w:val="clear" w:color="auto" w:fill="auto"/>
            <w:noWrap/>
            <w:vAlign w:val="center"/>
            <w:hideMark/>
          </w:tcPr>
          <w:p w14:paraId="75D1EA64" w14:textId="77777777" w:rsidR="006E7EBB" w:rsidRPr="00C91C96" w:rsidRDefault="006E7EBB" w:rsidP="008D00DB">
            <w:pPr>
              <w:jc w:val="center"/>
              <w:rPr>
                <w:b/>
                <w:bCs/>
                <w:color w:val="000000"/>
              </w:rPr>
            </w:pPr>
            <w:r w:rsidRPr="00C91C96">
              <w:rPr>
                <w:b/>
                <w:bCs/>
                <w:color w:val="000000"/>
              </w:rPr>
              <w:t>212 364</w:t>
            </w:r>
          </w:p>
        </w:tc>
        <w:tc>
          <w:tcPr>
            <w:tcW w:w="960" w:type="dxa"/>
            <w:tcBorders>
              <w:top w:val="nil"/>
              <w:left w:val="nil"/>
              <w:bottom w:val="single" w:sz="4" w:space="0" w:color="auto"/>
              <w:right w:val="single" w:sz="4" w:space="0" w:color="auto"/>
            </w:tcBorders>
            <w:shd w:val="clear" w:color="auto" w:fill="auto"/>
            <w:noWrap/>
            <w:vAlign w:val="center"/>
            <w:hideMark/>
          </w:tcPr>
          <w:p w14:paraId="111A032E" w14:textId="77777777" w:rsidR="006E7EBB" w:rsidRPr="00C91C96" w:rsidRDefault="006E7EBB" w:rsidP="008D00DB">
            <w:pPr>
              <w:jc w:val="center"/>
              <w:rPr>
                <w:b/>
                <w:bCs/>
                <w:color w:val="000000"/>
              </w:rPr>
            </w:pPr>
            <w:r w:rsidRPr="00C91C96">
              <w:rPr>
                <w:b/>
                <w:bCs/>
                <w:color w:val="000000"/>
              </w:rPr>
              <w:t>212 987</w:t>
            </w:r>
          </w:p>
        </w:tc>
        <w:tc>
          <w:tcPr>
            <w:tcW w:w="960" w:type="dxa"/>
            <w:tcBorders>
              <w:top w:val="nil"/>
              <w:left w:val="nil"/>
              <w:bottom w:val="single" w:sz="4" w:space="0" w:color="auto"/>
              <w:right w:val="single" w:sz="4" w:space="0" w:color="auto"/>
            </w:tcBorders>
            <w:shd w:val="clear" w:color="auto" w:fill="auto"/>
            <w:noWrap/>
            <w:vAlign w:val="center"/>
            <w:hideMark/>
          </w:tcPr>
          <w:p w14:paraId="2DF8B123" w14:textId="77777777" w:rsidR="006E7EBB" w:rsidRPr="00C91C96" w:rsidRDefault="006E7EBB" w:rsidP="008D00DB">
            <w:pPr>
              <w:jc w:val="center"/>
              <w:rPr>
                <w:b/>
                <w:bCs/>
                <w:color w:val="000000"/>
              </w:rPr>
            </w:pPr>
            <w:r w:rsidRPr="00C91C96">
              <w:rPr>
                <w:b/>
                <w:bCs/>
                <w:color w:val="000000"/>
              </w:rPr>
              <w:t>229 552</w:t>
            </w:r>
          </w:p>
        </w:tc>
        <w:tc>
          <w:tcPr>
            <w:tcW w:w="960" w:type="dxa"/>
            <w:tcBorders>
              <w:top w:val="nil"/>
              <w:left w:val="nil"/>
              <w:bottom w:val="single" w:sz="4" w:space="0" w:color="auto"/>
              <w:right w:val="single" w:sz="4" w:space="0" w:color="auto"/>
            </w:tcBorders>
            <w:shd w:val="clear" w:color="auto" w:fill="auto"/>
            <w:noWrap/>
            <w:vAlign w:val="center"/>
            <w:hideMark/>
          </w:tcPr>
          <w:p w14:paraId="38B052BF" w14:textId="77777777" w:rsidR="006E7EBB" w:rsidRPr="00C91C96" w:rsidRDefault="006E7EBB" w:rsidP="008D00DB">
            <w:pPr>
              <w:jc w:val="center"/>
              <w:rPr>
                <w:b/>
                <w:bCs/>
                <w:color w:val="000000"/>
              </w:rPr>
            </w:pPr>
            <w:r w:rsidRPr="00C91C96">
              <w:rPr>
                <w:b/>
                <w:bCs/>
                <w:color w:val="000000"/>
              </w:rPr>
              <w:t>231 621</w:t>
            </w:r>
          </w:p>
        </w:tc>
      </w:tr>
      <w:tr w:rsidR="006E7EBB" w:rsidRPr="00C91C96" w14:paraId="3D81B574"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364CCE" w14:textId="77777777" w:rsidR="006E7EBB" w:rsidRPr="00C91C96" w:rsidRDefault="006E7EBB" w:rsidP="008D00DB">
            <w:pPr>
              <w:jc w:val="center"/>
              <w:rPr>
                <w:b/>
                <w:bCs/>
                <w:color w:val="000000"/>
              </w:rPr>
            </w:pPr>
            <w:r w:rsidRPr="00C91C96">
              <w:rPr>
                <w:b/>
                <w:bCs/>
                <w:color w:val="000000"/>
              </w:rPr>
              <w:t>2</w:t>
            </w:r>
          </w:p>
        </w:tc>
        <w:tc>
          <w:tcPr>
            <w:tcW w:w="3840" w:type="dxa"/>
            <w:tcBorders>
              <w:top w:val="nil"/>
              <w:left w:val="nil"/>
              <w:bottom w:val="single" w:sz="4" w:space="0" w:color="auto"/>
              <w:right w:val="single" w:sz="4" w:space="0" w:color="auto"/>
            </w:tcBorders>
            <w:shd w:val="clear" w:color="auto" w:fill="auto"/>
            <w:noWrap/>
            <w:vAlign w:val="center"/>
            <w:hideMark/>
          </w:tcPr>
          <w:p w14:paraId="612D847A" w14:textId="77777777" w:rsidR="006E7EBB" w:rsidRPr="00C91C96" w:rsidRDefault="006E7EBB" w:rsidP="008D00DB">
            <w:pPr>
              <w:rPr>
                <w:b/>
                <w:bCs/>
                <w:color w:val="000000"/>
              </w:rPr>
            </w:pPr>
            <w:r w:rsidRPr="00C91C96">
              <w:rPr>
                <w:b/>
                <w:bCs/>
                <w:color w:val="000000"/>
              </w:rPr>
              <w:t>Собственные нужды котельной</w:t>
            </w:r>
          </w:p>
        </w:tc>
        <w:tc>
          <w:tcPr>
            <w:tcW w:w="960" w:type="dxa"/>
            <w:tcBorders>
              <w:top w:val="nil"/>
              <w:left w:val="nil"/>
              <w:bottom w:val="single" w:sz="4" w:space="0" w:color="auto"/>
              <w:right w:val="single" w:sz="4" w:space="0" w:color="auto"/>
            </w:tcBorders>
            <w:shd w:val="clear" w:color="auto" w:fill="auto"/>
            <w:noWrap/>
            <w:vAlign w:val="center"/>
            <w:hideMark/>
          </w:tcPr>
          <w:p w14:paraId="2A403016"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B8187D1" w14:textId="77777777" w:rsidR="006E7EBB" w:rsidRPr="00C91C96" w:rsidRDefault="006E7EBB" w:rsidP="008D00DB">
            <w:pPr>
              <w:jc w:val="center"/>
              <w:rPr>
                <w:b/>
                <w:bCs/>
                <w:color w:val="000000"/>
              </w:rPr>
            </w:pPr>
            <w:r w:rsidRPr="00C91C96">
              <w:rPr>
                <w:b/>
                <w:bCs/>
                <w:color w:val="000000"/>
              </w:rPr>
              <w:t>3 986</w:t>
            </w:r>
          </w:p>
        </w:tc>
        <w:tc>
          <w:tcPr>
            <w:tcW w:w="960" w:type="dxa"/>
            <w:tcBorders>
              <w:top w:val="nil"/>
              <w:left w:val="nil"/>
              <w:bottom w:val="single" w:sz="4" w:space="0" w:color="auto"/>
              <w:right w:val="single" w:sz="4" w:space="0" w:color="auto"/>
            </w:tcBorders>
            <w:shd w:val="clear" w:color="auto" w:fill="auto"/>
            <w:noWrap/>
            <w:vAlign w:val="center"/>
            <w:hideMark/>
          </w:tcPr>
          <w:p w14:paraId="3344563C" w14:textId="77777777" w:rsidR="006E7EBB" w:rsidRPr="00C91C96" w:rsidRDefault="006E7EBB" w:rsidP="008D00DB">
            <w:pPr>
              <w:jc w:val="center"/>
              <w:rPr>
                <w:b/>
                <w:bCs/>
                <w:color w:val="000000"/>
              </w:rPr>
            </w:pPr>
            <w:r w:rsidRPr="00C91C96">
              <w:rPr>
                <w:b/>
                <w:bCs/>
                <w:color w:val="000000"/>
              </w:rPr>
              <w:t>4 269</w:t>
            </w:r>
          </w:p>
        </w:tc>
        <w:tc>
          <w:tcPr>
            <w:tcW w:w="960" w:type="dxa"/>
            <w:tcBorders>
              <w:top w:val="nil"/>
              <w:left w:val="nil"/>
              <w:bottom w:val="single" w:sz="4" w:space="0" w:color="auto"/>
              <w:right w:val="single" w:sz="4" w:space="0" w:color="auto"/>
            </w:tcBorders>
            <w:shd w:val="clear" w:color="auto" w:fill="auto"/>
            <w:noWrap/>
            <w:vAlign w:val="center"/>
            <w:hideMark/>
          </w:tcPr>
          <w:p w14:paraId="5FAD18A2"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0E96DAB8"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4C516C7B"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6ABB87E4"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37593488"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74412529"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023B9B59"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43C345C7"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3558AFB9"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265A212D"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6AB7946F"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1FC66568"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192CFCA8"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6DE58382"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18F30133" w14:textId="77777777" w:rsidR="006E7EBB" w:rsidRPr="00C91C96" w:rsidRDefault="006E7EBB" w:rsidP="008D00DB">
            <w:pPr>
              <w:jc w:val="center"/>
              <w:rPr>
                <w:b/>
                <w:bCs/>
                <w:color w:val="000000"/>
              </w:rPr>
            </w:pPr>
            <w:r w:rsidRPr="00C91C96">
              <w:rPr>
                <w:b/>
                <w:bCs/>
                <w:color w:val="000000"/>
              </w:rPr>
              <w:t>4 160</w:t>
            </w:r>
          </w:p>
        </w:tc>
      </w:tr>
      <w:tr w:rsidR="006E7EBB" w:rsidRPr="00C91C96" w14:paraId="25A38544"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1AF843" w14:textId="77777777" w:rsidR="006E7EBB" w:rsidRPr="00C91C96" w:rsidRDefault="006E7EBB" w:rsidP="008D00DB">
            <w:pPr>
              <w:jc w:val="center"/>
              <w:rPr>
                <w:color w:val="000000"/>
              </w:rPr>
            </w:pPr>
            <w:r w:rsidRPr="00C91C96">
              <w:rPr>
                <w:color w:val="000000"/>
              </w:rPr>
              <w:t> 2.1</w:t>
            </w:r>
          </w:p>
        </w:tc>
        <w:tc>
          <w:tcPr>
            <w:tcW w:w="3840" w:type="dxa"/>
            <w:tcBorders>
              <w:top w:val="nil"/>
              <w:left w:val="nil"/>
              <w:bottom w:val="single" w:sz="4" w:space="0" w:color="auto"/>
              <w:right w:val="single" w:sz="4" w:space="0" w:color="auto"/>
            </w:tcBorders>
            <w:shd w:val="clear" w:color="auto" w:fill="auto"/>
            <w:noWrap/>
            <w:vAlign w:val="center"/>
            <w:hideMark/>
          </w:tcPr>
          <w:p w14:paraId="09B2E302" w14:textId="77777777" w:rsidR="006E7EBB" w:rsidRPr="00C91C96" w:rsidRDefault="006E7EBB" w:rsidP="008D00DB">
            <w:pPr>
              <w:jc w:val="right"/>
              <w:rPr>
                <w:color w:val="000000"/>
              </w:rPr>
            </w:pPr>
            <w:r w:rsidRPr="00C91C96">
              <w:rPr>
                <w:color w:val="00000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14:paraId="2EBB6DD6"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77187BA" w14:textId="77777777" w:rsidR="006E7EBB" w:rsidRPr="00C91C96" w:rsidRDefault="006E7EBB" w:rsidP="008D00DB">
            <w:pPr>
              <w:jc w:val="center"/>
              <w:rPr>
                <w:i/>
                <w:iCs/>
                <w:color w:val="000000"/>
              </w:rPr>
            </w:pPr>
            <w:r w:rsidRPr="00C91C96">
              <w:rPr>
                <w:i/>
                <w:iCs/>
                <w:color w:val="000000"/>
              </w:rPr>
              <w:t>2,24%</w:t>
            </w:r>
          </w:p>
        </w:tc>
        <w:tc>
          <w:tcPr>
            <w:tcW w:w="960" w:type="dxa"/>
            <w:tcBorders>
              <w:top w:val="nil"/>
              <w:left w:val="nil"/>
              <w:bottom w:val="single" w:sz="4" w:space="0" w:color="auto"/>
              <w:right w:val="single" w:sz="4" w:space="0" w:color="auto"/>
            </w:tcBorders>
            <w:shd w:val="clear" w:color="auto" w:fill="auto"/>
            <w:noWrap/>
            <w:vAlign w:val="center"/>
            <w:hideMark/>
          </w:tcPr>
          <w:p w14:paraId="0970D45F" w14:textId="77777777" w:rsidR="006E7EBB" w:rsidRPr="00C91C96" w:rsidRDefault="006E7EBB" w:rsidP="008D00DB">
            <w:pPr>
              <w:jc w:val="center"/>
              <w:rPr>
                <w:i/>
                <w:iCs/>
                <w:color w:val="000000"/>
              </w:rPr>
            </w:pPr>
            <w:r w:rsidRPr="00C91C96">
              <w:rPr>
                <w:i/>
                <w:iCs/>
                <w:color w:val="000000"/>
              </w:rPr>
              <w:t>2,26%</w:t>
            </w:r>
          </w:p>
        </w:tc>
        <w:tc>
          <w:tcPr>
            <w:tcW w:w="960" w:type="dxa"/>
            <w:tcBorders>
              <w:top w:val="nil"/>
              <w:left w:val="nil"/>
              <w:bottom w:val="single" w:sz="4" w:space="0" w:color="auto"/>
              <w:right w:val="single" w:sz="4" w:space="0" w:color="auto"/>
            </w:tcBorders>
            <w:shd w:val="clear" w:color="auto" w:fill="auto"/>
            <w:noWrap/>
            <w:vAlign w:val="center"/>
            <w:hideMark/>
          </w:tcPr>
          <w:p w14:paraId="48900645" w14:textId="77777777" w:rsidR="006E7EBB" w:rsidRPr="00C91C96" w:rsidRDefault="006E7EBB" w:rsidP="008D00DB">
            <w:pPr>
              <w:jc w:val="center"/>
              <w:rPr>
                <w:i/>
                <w:iCs/>
                <w:color w:val="000000"/>
              </w:rPr>
            </w:pPr>
            <w:r w:rsidRPr="00C91C96">
              <w:rPr>
                <w:i/>
                <w:iCs/>
                <w:color w:val="000000"/>
              </w:rPr>
              <w:t>2,27%</w:t>
            </w:r>
          </w:p>
        </w:tc>
        <w:tc>
          <w:tcPr>
            <w:tcW w:w="960" w:type="dxa"/>
            <w:tcBorders>
              <w:top w:val="nil"/>
              <w:left w:val="nil"/>
              <w:bottom w:val="single" w:sz="4" w:space="0" w:color="auto"/>
              <w:right w:val="single" w:sz="4" w:space="0" w:color="auto"/>
            </w:tcBorders>
            <w:shd w:val="clear" w:color="auto" w:fill="auto"/>
            <w:noWrap/>
            <w:vAlign w:val="center"/>
            <w:hideMark/>
          </w:tcPr>
          <w:p w14:paraId="584D6306" w14:textId="77777777" w:rsidR="006E7EBB" w:rsidRPr="00C91C96" w:rsidRDefault="006E7EBB" w:rsidP="008D00DB">
            <w:pPr>
              <w:jc w:val="center"/>
              <w:rPr>
                <w:i/>
                <w:iCs/>
                <w:color w:val="000000"/>
              </w:rPr>
            </w:pPr>
            <w:r w:rsidRPr="00C91C96">
              <w:rPr>
                <w:i/>
                <w:iCs/>
                <w:color w:val="000000"/>
              </w:rPr>
              <w:t>2,27%</w:t>
            </w:r>
          </w:p>
        </w:tc>
        <w:tc>
          <w:tcPr>
            <w:tcW w:w="960" w:type="dxa"/>
            <w:tcBorders>
              <w:top w:val="nil"/>
              <w:left w:val="nil"/>
              <w:bottom w:val="single" w:sz="4" w:space="0" w:color="auto"/>
              <w:right w:val="single" w:sz="4" w:space="0" w:color="auto"/>
            </w:tcBorders>
            <w:shd w:val="clear" w:color="auto" w:fill="auto"/>
            <w:noWrap/>
            <w:vAlign w:val="center"/>
            <w:hideMark/>
          </w:tcPr>
          <w:p w14:paraId="2BDCD4D7" w14:textId="77777777" w:rsidR="006E7EBB" w:rsidRPr="00C91C96" w:rsidRDefault="006E7EBB" w:rsidP="008D00DB">
            <w:pPr>
              <w:jc w:val="center"/>
              <w:rPr>
                <w:i/>
                <w:iCs/>
                <w:color w:val="000000"/>
              </w:rPr>
            </w:pPr>
            <w:r w:rsidRPr="00C91C96">
              <w:rPr>
                <w:i/>
                <w:iCs/>
                <w:color w:val="000000"/>
              </w:rPr>
              <w:t>2,27%</w:t>
            </w:r>
          </w:p>
        </w:tc>
        <w:tc>
          <w:tcPr>
            <w:tcW w:w="960" w:type="dxa"/>
            <w:tcBorders>
              <w:top w:val="nil"/>
              <w:left w:val="nil"/>
              <w:bottom w:val="single" w:sz="4" w:space="0" w:color="auto"/>
              <w:right w:val="single" w:sz="4" w:space="0" w:color="auto"/>
            </w:tcBorders>
            <w:shd w:val="clear" w:color="auto" w:fill="auto"/>
            <w:noWrap/>
            <w:vAlign w:val="center"/>
            <w:hideMark/>
          </w:tcPr>
          <w:p w14:paraId="51DE1904" w14:textId="77777777" w:rsidR="006E7EBB" w:rsidRPr="00C91C96" w:rsidRDefault="006E7EBB" w:rsidP="008D00DB">
            <w:pPr>
              <w:jc w:val="center"/>
              <w:rPr>
                <w:i/>
                <w:iCs/>
                <w:color w:val="000000"/>
              </w:rPr>
            </w:pPr>
            <w:r w:rsidRPr="00C91C96">
              <w:rPr>
                <w:i/>
                <w:iCs/>
                <w:color w:val="000000"/>
              </w:rPr>
              <w:t>2,21%</w:t>
            </w:r>
          </w:p>
        </w:tc>
        <w:tc>
          <w:tcPr>
            <w:tcW w:w="960" w:type="dxa"/>
            <w:tcBorders>
              <w:top w:val="nil"/>
              <w:left w:val="nil"/>
              <w:bottom w:val="single" w:sz="4" w:space="0" w:color="auto"/>
              <w:right w:val="single" w:sz="4" w:space="0" w:color="auto"/>
            </w:tcBorders>
            <w:shd w:val="clear" w:color="auto" w:fill="auto"/>
            <w:noWrap/>
            <w:vAlign w:val="center"/>
            <w:hideMark/>
          </w:tcPr>
          <w:p w14:paraId="50729148" w14:textId="77777777" w:rsidR="006E7EBB" w:rsidRPr="00C91C96" w:rsidRDefault="006E7EBB" w:rsidP="008D00DB">
            <w:pPr>
              <w:jc w:val="center"/>
              <w:rPr>
                <w:i/>
                <w:iCs/>
                <w:color w:val="000000"/>
              </w:rPr>
            </w:pPr>
            <w:r w:rsidRPr="00C91C96">
              <w:rPr>
                <w:i/>
                <w:iCs/>
                <w:color w:val="000000"/>
              </w:rPr>
              <w:t>2,20%</w:t>
            </w:r>
          </w:p>
        </w:tc>
        <w:tc>
          <w:tcPr>
            <w:tcW w:w="960" w:type="dxa"/>
            <w:tcBorders>
              <w:top w:val="nil"/>
              <w:left w:val="nil"/>
              <w:bottom w:val="single" w:sz="4" w:space="0" w:color="auto"/>
              <w:right w:val="single" w:sz="4" w:space="0" w:color="auto"/>
            </w:tcBorders>
            <w:shd w:val="clear" w:color="auto" w:fill="auto"/>
            <w:noWrap/>
            <w:vAlign w:val="center"/>
            <w:hideMark/>
          </w:tcPr>
          <w:p w14:paraId="563C6766" w14:textId="77777777" w:rsidR="006E7EBB" w:rsidRPr="00C91C96" w:rsidRDefault="006E7EBB" w:rsidP="008D00DB">
            <w:pPr>
              <w:jc w:val="center"/>
              <w:rPr>
                <w:i/>
                <w:iCs/>
                <w:color w:val="000000"/>
              </w:rPr>
            </w:pPr>
            <w:r w:rsidRPr="00C91C96">
              <w:rPr>
                <w:i/>
                <w:iCs/>
                <w:color w:val="000000"/>
              </w:rPr>
              <w:t>2,14%</w:t>
            </w:r>
          </w:p>
        </w:tc>
        <w:tc>
          <w:tcPr>
            <w:tcW w:w="960" w:type="dxa"/>
            <w:tcBorders>
              <w:top w:val="nil"/>
              <w:left w:val="nil"/>
              <w:bottom w:val="single" w:sz="4" w:space="0" w:color="auto"/>
              <w:right w:val="single" w:sz="4" w:space="0" w:color="auto"/>
            </w:tcBorders>
            <w:shd w:val="clear" w:color="auto" w:fill="auto"/>
            <w:noWrap/>
            <w:vAlign w:val="center"/>
            <w:hideMark/>
          </w:tcPr>
          <w:p w14:paraId="665791A3" w14:textId="77777777" w:rsidR="006E7EBB" w:rsidRPr="00C91C96" w:rsidRDefault="006E7EBB" w:rsidP="008D00DB">
            <w:pPr>
              <w:jc w:val="center"/>
              <w:rPr>
                <w:i/>
                <w:iCs/>
                <w:color w:val="000000"/>
              </w:rPr>
            </w:pPr>
            <w:r w:rsidRPr="00C91C96">
              <w:rPr>
                <w:i/>
                <w:iCs/>
                <w:color w:val="000000"/>
              </w:rPr>
              <w:t>2,13%</w:t>
            </w:r>
          </w:p>
        </w:tc>
        <w:tc>
          <w:tcPr>
            <w:tcW w:w="960" w:type="dxa"/>
            <w:tcBorders>
              <w:top w:val="nil"/>
              <w:left w:val="nil"/>
              <w:bottom w:val="single" w:sz="4" w:space="0" w:color="auto"/>
              <w:right w:val="single" w:sz="4" w:space="0" w:color="auto"/>
            </w:tcBorders>
            <w:shd w:val="clear" w:color="auto" w:fill="auto"/>
            <w:noWrap/>
            <w:vAlign w:val="center"/>
            <w:hideMark/>
          </w:tcPr>
          <w:p w14:paraId="487B1566" w14:textId="77777777" w:rsidR="006E7EBB" w:rsidRPr="00C91C96" w:rsidRDefault="006E7EBB" w:rsidP="008D00DB">
            <w:pPr>
              <w:jc w:val="center"/>
              <w:rPr>
                <w:i/>
                <w:iCs/>
                <w:color w:val="000000"/>
              </w:rPr>
            </w:pPr>
            <w:r w:rsidRPr="00C91C96">
              <w:rPr>
                <w:i/>
                <w:iCs/>
                <w:color w:val="000000"/>
              </w:rPr>
              <w:t>2,11%</w:t>
            </w:r>
          </w:p>
        </w:tc>
        <w:tc>
          <w:tcPr>
            <w:tcW w:w="960" w:type="dxa"/>
            <w:tcBorders>
              <w:top w:val="nil"/>
              <w:left w:val="nil"/>
              <w:bottom w:val="single" w:sz="4" w:space="0" w:color="auto"/>
              <w:right w:val="single" w:sz="4" w:space="0" w:color="auto"/>
            </w:tcBorders>
            <w:shd w:val="clear" w:color="auto" w:fill="auto"/>
            <w:noWrap/>
            <w:vAlign w:val="center"/>
            <w:hideMark/>
          </w:tcPr>
          <w:p w14:paraId="34F0B535" w14:textId="77777777" w:rsidR="006E7EBB" w:rsidRPr="00C91C96" w:rsidRDefault="006E7EBB" w:rsidP="008D00DB">
            <w:pPr>
              <w:jc w:val="center"/>
              <w:rPr>
                <w:i/>
                <w:iCs/>
                <w:color w:val="000000"/>
              </w:rPr>
            </w:pPr>
            <w:r w:rsidRPr="00C91C96">
              <w:rPr>
                <w:i/>
                <w:iCs/>
                <w:color w:val="000000"/>
              </w:rPr>
              <w:t>1,98%</w:t>
            </w:r>
          </w:p>
        </w:tc>
        <w:tc>
          <w:tcPr>
            <w:tcW w:w="960" w:type="dxa"/>
            <w:tcBorders>
              <w:top w:val="nil"/>
              <w:left w:val="nil"/>
              <w:bottom w:val="single" w:sz="4" w:space="0" w:color="auto"/>
              <w:right w:val="single" w:sz="4" w:space="0" w:color="auto"/>
            </w:tcBorders>
            <w:shd w:val="clear" w:color="auto" w:fill="auto"/>
            <w:noWrap/>
            <w:vAlign w:val="center"/>
            <w:hideMark/>
          </w:tcPr>
          <w:p w14:paraId="11649337" w14:textId="77777777" w:rsidR="006E7EBB" w:rsidRPr="00C91C96" w:rsidRDefault="006E7EBB" w:rsidP="008D00DB">
            <w:pPr>
              <w:jc w:val="center"/>
              <w:rPr>
                <w:i/>
                <w:iCs/>
                <w:color w:val="000000"/>
              </w:rPr>
            </w:pPr>
            <w:r w:rsidRPr="00C91C96">
              <w:rPr>
                <w:i/>
                <w:iCs/>
                <w:color w:val="000000"/>
              </w:rPr>
              <w:t>1,97%</w:t>
            </w:r>
          </w:p>
        </w:tc>
        <w:tc>
          <w:tcPr>
            <w:tcW w:w="960" w:type="dxa"/>
            <w:tcBorders>
              <w:top w:val="nil"/>
              <w:left w:val="nil"/>
              <w:bottom w:val="single" w:sz="4" w:space="0" w:color="auto"/>
              <w:right w:val="single" w:sz="4" w:space="0" w:color="auto"/>
            </w:tcBorders>
            <w:shd w:val="clear" w:color="auto" w:fill="auto"/>
            <w:noWrap/>
            <w:vAlign w:val="center"/>
            <w:hideMark/>
          </w:tcPr>
          <w:p w14:paraId="5A705A1A" w14:textId="77777777" w:rsidR="006E7EBB" w:rsidRPr="00C91C96" w:rsidRDefault="006E7EBB" w:rsidP="008D00DB">
            <w:pPr>
              <w:jc w:val="center"/>
              <w:rPr>
                <w:i/>
                <w:iCs/>
                <w:color w:val="000000"/>
              </w:rPr>
            </w:pPr>
            <w:r w:rsidRPr="00C91C96">
              <w:rPr>
                <w:i/>
                <w:iCs/>
                <w:color w:val="000000"/>
              </w:rPr>
              <w:t>1,97%</w:t>
            </w:r>
          </w:p>
        </w:tc>
        <w:tc>
          <w:tcPr>
            <w:tcW w:w="960" w:type="dxa"/>
            <w:tcBorders>
              <w:top w:val="nil"/>
              <w:left w:val="nil"/>
              <w:bottom w:val="single" w:sz="4" w:space="0" w:color="auto"/>
              <w:right w:val="single" w:sz="4" w:space="0" w:color="auto"/>
            </w:tcBorders>
            <w:shd w:val="clear" w:color="auto" w:fill="auto"/>
            <w:noWrap/>
            <w:vAlign w:val="center"/>
            <w:hideMark/>
          </w:tcPr>
          <w:p w14:paraId="233D8F55" w14:textId="77777777" w:rsidR="006E7EBB" w:rsidRPr="00C91C96" w:rsidRDefault="006E7EBB" w:rsidP="008D00DB">
            <w:pPr>
              <w:jc w:val="center"/>
              <w:rPr>
                <w:i/>
                <w:iCs/>
                <w:color w:val="000000"/>
              </w:rPr>
            </w:pPr>
            <w:r w:rsidRPr="00C91C96">
              <w:rPr>
                <w:i/>
                <w:iCs/>
                <w:color w:val="000000"/>
              </w:rPr>
              <w:t>1,96%</w:t>
            </w:r>
          </w:p>
        </w:tc>
        <w:tc>
          <w:tcPr>
            <w:tcW w:w="960" w:type="dxa"/>
            <w:tcBorders>
              <w:top w:val="nil"/>
              <w:left w:val="nil"/>
              <w:bottom w:val="single" w:sz="4" w:space="0" w:color="auto"/>
              <w:right w:val="single" w:sz="4" w:space="0" w:color="auto"/>
            </w:tcBorders>
            <w:shd w:val="clear" w:color="auto" w:fill="auto"/>
            <w:noWrap/>
            <w:vAlign w:val="center"/>
            <w:hideMark/>
          </w:tcPr>
          <w:p w14:paraId="0BB07B56" w14:textId="77777777" w:rsidR="006E7EBB" w:rsidRPr="00C91C96" w:rsidRDefault="006E7EBB" w:rsidP="008D00DB">
            <w:pPr>
              <w:jc w:val="center"/>
              <w:rPr>
                <w:i/>
                <w:iCs/>
                <w:color w:val="000000"/>
              </w:rPr>
            </w:pPr>
            <w:r w:rsidRPr="00C91C96">
              <w:rPr>
                <w:i/>
                <w:iCs/>
                <w:color w:val="000000"/>
              </w:rPr>
              <w:t>1,95%</w:t>
            </w:r>
          </w:p>
        </w:tc>
        <w:tc>
          <w:tcPr>
            <w:tcW w:w="960" w:type="dxa"/>
            <w:tcBorders>
              <w:top w:val="nil"/>
              <w:left w:val="nil"/>
              <w:bottom w:val="single" w:sz="4" w:space="0" w:color="auto"/>
              <w:right w:val="single" w:sz="4" w:space="0" w:color="auto"/>
            </w:tcBorders>
            <w:shd w:val="clear" w:color="auto" w:fill="auto"/>
            <w:noWrap/>
            <w:vAlign w:val="center"/>
            <w:hideMark/>
          </w:tcPr>
          <w:p w14:paraId="0C78425A" w14:textId="77777777" w:rsidR="006E7EBB" w:rsidRPr="00C91C96" w:rsidRDefault="006E7EBB" w:rsidP="008D00DB">
            <w:pPr>
              <w:jc w:val="center"/>
              <w:rPr>
                <w:i/>
                <w:iCs/>
                <w:color w:val="000000"/>
              </w:rPr>
            </w:pPr>
            <w:r w:rsidRPr="00C91C96">
              <w:rPr>
                <w:i/>
                <w:iCs/>
                <w:color w:val="000000"/>
              </w:rPr>
              <w:t>1,81%</w:t>
            </w:r>
          </w:p>
        </w:tc>
        <w:tc>
          <w:tcPr>
            <w:tcW w:w="960" w:type="dxa"/>
            <w:tcBorders>
              <w:top w:val="nil"/>
              <w:left w:val="nil"/>
              <w:bottom w:val="single" w:sz="4" w:space="0" w:color="auto"/>
              <w:right w:val="single" w:sz="4" w:space="0" w:color="auto"/>
            </w:tcBorders>
            <w:shd w:val="clear" w:color="auto" w:fill="auto"/>
            <w:noWrap/>
            <w:vAlign w:val="center"/>
            <w:hideMark/>
          </w:tcPr>
          <w:p w14:paraId="7C961B55" w14:textId="77777777" w:rsidR="006E7EBB" w:rsidRPr="00C91C96" w:rsidRDefault="006E7EBB" w:rsidP="008D00DB">
            <w:pPr>
              <w:jc w:val="center"/>
              <w:rPr>
                <w:i/>
                <w:iCs/>
                <w:color w:val="000000"/>
              </w:rPr>
            </w:pPr>
            <w:r w:rsidRPr="00C91C96">
              <w:rPr>
                <w:i/>
                <w:iCs/>
                <w:color w:val="000000"/>
              </w:rPr>
              <w:t>1,80%</w:t>
            </w:r>
          </w:p>
        </w:tc>
      </w:tr>
      <w:tr w:rsidR="006E7EBB" w:rsidRPr="00C91C96" w14:paraId="74F7E530"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3C3F13" w14:textId="77777777" w:rsidR="006E7EBB" w:rsidRPr="00C91C96" w:rsidRDefault="006E7EBB" w:rsidP="008D00DB">
            <w:pPr>
              <w:jc w:val="center"/>
              <w:rPr>
                <w:b/>
                <w:bCs/>
                <w:color w:val="000000"/>
              </w:rPr>
            </w:pPr>
            <w:r w:rsidRPr="00C91C96">
              <w:rPr>
                <w:b/>
                <w:bCs/>
                <w:color w:val="000000"/>
              </w:rPr>
              <w:t>3</w:t>
            </w:r>
          </w:p>
        </w:tc>
        <w:tc>
          <w:tcPr>
            <w:tcW w:w="3840" w:type="dxa"/>
            <w:tcBorders>
              <w:top w:val="nil"/>
              <w:left w:val="nil"/>
              <w:bottom w:val="single" w:sz="4" w:space="0" w:color="auto"/>
              <w:right w:val="single" w:sz="4" w:space="0" w:color="auto"/>
            </w:tcBorders>
            <w:shd w:val="clear" w:color="auto" w:fill="auto"/>
            <w:noWrap/>
            <w:vAlign w:val="center"/>
            <w:hideMark/>
          </w:tcPr>
          <w:p w14:paraId="5B4C664F" w14:textId="77777777" w:rsidR="006E7EBB" w:rsidRPr="00C91C96" w:rsidRDefault="006E7EBB" w:rsidP="008D00DB">
            <w:pPr>
              <w:rPr>
                <w:b/>
                <w:bCs/>
                <w:color w:val="000000"/>
              </w:rPr>
            </w:pPr>
            <w:r w:rsidRPr="00C91C96">
              <w:rPr>
                <w:b/>
                <w:bCs/>
                <w:color w:val="000000"/>
              </w:rPr>
              <w:t>Отпуск тепловой энергии с коллекторов</w:t>
            </w:r>
          </w:p>
        </w:tc>
        <w:tc>
          <w:tcPr>
            <w:tcW w:w="960" w:type="dxa"/>
            <w:tcBorders>
              <w:top w:val="nil"/>
              <w:left w:val="nil"/>
              <w:bottom w:val="single" w:sz="4" w:space="0" w:color="auto"/>
              <w:right w:val="single" w:sz="4" w:space="0" w:color="auto"/>
            </w:tcBorders>
            <w:shd w:val="clear" w:color="auto" w:fill="auto"/>
            <w:noWrap/>
            <w:vAlign w:val="center"/>
            <w:hideMark/>
          </w:tcPr>
          <w:p w14:paraId="1CFDDD90"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2299043" w14:textId="77777777" w:rsidR="006E7EBB" w:rsidRPr="00C91C96" w:rsidRDefault="006E7EBB" w:rsidP="008D00DB">
            <w:pPr>
              <w:jc w:val="center"/>
              <w:rPr>
                <w:b/>
                <w:bCs/>
                <w:color w:val="000000"/>
              </w:rPr>
            </w:pPr>
            <w:r w:rsidRPr="00C91C96">
              <w:rPr>
                <w:b/>
                <w:bCs/>
                <w:color w:val="000000"/>
              </w:rPr>
              <w:t>173 861</w:t>
            </w:r>
          </w:p>
        </w:tc>
        <w:tc>
          <w:tcPr>
            <w:tcW w:w="960" w:type="dxa"/>
            <w:tcBorders>
              <w:top w:val="nil"/>
              <w:left w:val="nil"/>
              <w:bottom w:val="single" w:sz="4" w:space="0" w:color="auto"/>
              <w:right w:val="single" w:sz="4" w:space="0" w:color="auto"/>
            </w:tcBorders>
            <w:shd w:val="clear" w:color="auto" w:fill="auto"/>
            <w:noWrap/>
            <w:vAlign w:val="center"/>
            <w:hideMark/>
          </w:tcPr>
          <w:p w14:paraId="1F9047F6" w14:textId="77777777" w:rsidR="006E7EBB" w:rsidRPr="00C91C96" w:rsidRDefault="006E7EBB" w:rsidP="008D00DB">
            <w:pPr>
              <w:jc w:val="center"/>
              <w:rPr>
                <w:b/>
                <w:bCs/>
                <w:color w:val="000000"/>
              </w:rPr>
            </w:pPr>
            <w:r w:rsidRPr="00C91C96">
              <w:rPr>
                <w:b/>
                <w:bCs/>
                <w:color w:val="000000"/>
              </w:rPr>
              <w:t>184 632</w:t>
            </w:r>
          </w:p>
        </w:tc>
        <w:tc>
          <w:tcPr>
            <w:tcW w:w="960" w:type="dxa"/>
            <w:tcBorders>
              <w:top w:val="nil"/>
              <w:left w:val="nil"/>
              <w:bottom w:val="single" w:sz="4" w:space="0" w:color="auto"/>
              <w:right w:val="single" w:sz="4" w:space="0" w:color="auto"/>
            </w:tcBorders>
            <w:shd w:val="clear" w:color="auto" w:fill="auto"/>
            <w:noWrap/>
            <w:vAlign w:val="center"/>
            <w:hideMark/>
          </w:tcPr>
          <w:p w14:paraId="7D25783D" w14:textId="77777777" w:rsidR="006E7EBB" w:rsidRPr="00C91C96" w:rsidRDefault="006E7EBB" w:rsidP="008D00DB">
            <w:pPr>
              <w:jc w:val="center"/>
              <w:rPr>
                <w:b/>
                <w:bCs/>
                <w:color w:val="000000"/>
              </w:rPr>
            </w:pPr>
            <w:r w:rsidRPr="00C91C96">
              <w:rPr>
                <w:b/>
                <w:bCs/>
                <w:color w:val="000000"/>
              </w:rPr>
              <w:t>179 347</w:t>
            </w:r>
          </w:p>
        </w:tc>
        <w:tc>
          <w:tcPr>
            <w:tcW w:w="960" w:type="dxa"/>
            <w:tcBorders>
              <w:top w:val="nil"/>
              <w:left w:val="nil"/>
              <w:bottom w:val="single" w:sz="4" w:space="0" w:color="auto"/>
              <w:right w:val="single" w:sz="4" w:space="0" w:color="auto"/>
            </w:tcBorders>
            <w:shd w:val="clear" w:color="auto" w:fill="auto"/>
            <w:noWrap/>
            <w:vAlign w:val="center"/>
            <w:hideMark/>
          </w:tcPr>
          <w:p w14:paraId="2182AE21" w14:textId="77777777" w:rsidR="006E7EBB" w:rsidRPr="00C91C96" w:rsidRDefault="006E7EBB" w:rsidP="008D00DB">
            <w:pPr>
              <w:jc w:val="center"/>
              <w:rPr>
                <w:b/>
                <w:bCs/>
                <w:color w:val="000000"/>
              </w:rPr>
            </w:pPr>
            <w:r w:rsidRPr="00C91C96">
              <w:rPr>
                <w:b/>
                <w:bCs/>
                <w:color w:val="000000"/>
              </w:rPr>
              <w:t>179 347</w:t>
            </w:r>
          </w:p>
        </w:tc>
        <w:tc>
          <w:tcPr>
            <w:tcW w:w="960" w:type="dxa"/>
            <w:tcBorders>
              <w:top w:val="nil"/>
              <w:left w:val="nil"/>
              <w:bottom w:val="single" w:sz="4" w:space="0" w:color="auto"/>
              <w:right w:val="single" w:sz="4" w:space="0" w:color="auto"/>
            </w:tcBorders>
            <w:shd w:val="clear" w:color="auto" w:fill="auto"/>
            <w:noWrap/>
            <w:vAlign w:val="center"/>
            <w:hideMark/>
          </w:tcPr>
          <w:p w14:paraId="2D5EE61B" w14:textId="77777777" w:rsidR="006E7EBB" w:rsidRPr="00C91C96" w:rsidRDefault="006E7EBB" w:rsidP="008D00DB">
            <w:pPr>
              <w:jc w:val="center"/>
              <w:rPr>
                <w:b/>
                <w:bCs/>
                <w:color w:val="000000"/>
              </w:rPr>
            </w:pPr>
            <w:r w:rsidRPr="00C91C96">
              <w:rPr>
                <w:b/>
                <w:bCs/>
                <w:color w:val="000000"/>
              </w:rPr>
              <w:t>179 347</w:t>
            </w:r>
          </w:p>
        </w:tc>
        <w:tc>
          <w:tcPr>
            <w:tcW w:w="960" w:type="dxa"/>
            <w:tcBorders>
              <w:top w:val="nil"/>
              <w:left w:val="nil"/>
              <w:bottom w:val="single" w:sz="4" w:space="0" w:color="auto"/>
              <w:right w:val="single" w:sz="4" w:space="0" w:color="auto"/>
            </w:tcBorders>
            <w:shd w:val="clear" w:color="auto" w:fill="auto"/>
            <w:noWrap/>
            <w:vAlign w:val="center"/>
            <w:hideMark/>
          </w:tcPr>
          <w:p w14:paraId="2CAE638A" w14:textId="77777777" w:rsidR="006E7EBB" w:rsidRPr="00C91C96" w:rsidRDefault="006E7EBB" w:rsidP="008D00DB">
            <w:pPr>
              <w:jc w:val="center"/>
              <w:rPr>
                <w:b/>
                <w:bCs/>
                <w:color w:val="000000"/>
              </w:rPr>
            </w:pPr>
            <w:r w:rsidRPr="00C91C96">
              <w:rPr>
                <w:b/>
                <w:bCs/>
                <w:color w:val="000000"/>
              </w:rPr>
              <w:t>184 093</w:t>
            </w:r>
          </w:p>
        </w:tc>
        <w:tc>
          <w:tcPr>
            <w:tcW w:w="960" w:type="dxa"/>
            <w:tcBorders>
              <w:top w:val="nil"/>
              <w:left w:val="nil"/>
              <w:bottom w:val="single" w:sz="4" w:space="0" w:color="auto"/>
              <w:right w:val="single" w:sz="4" w:space="0" w:color="auto"/>
            </w:tcBorders>
            <w:shd w:val="clear" w:color="auto" w:fill="auto"/>
            <w:noWrap/>
            <w:vAlign w:val="center"/>
            <w:hideMark/>
          </w:tcPr>
          <w:p w14:paraId="392D74C8" w14:textId="77777777" w:rsidR="006E7EBB" w:rsidRPr="00C91C96" w:rsidRDefault="006E7EBB" w:rsidP="008D00DB">
            <w:pPr>
              <w:jc w:val="center"/>
              <w:rPr>
                <w:b/>
                <w:bCs/>
                <w:color w:val="000000"/>
              </w:rPr>
            </w:pPr>
            <w:r w:rsidRPr="00C91C96">
              <w:rPr>
                <w:b/>
                <w:bCs/>
                <w:color w:val="000000"/>
              </w:rPr>
              <w:t>184 625</w:t>
            </w:r>
          </w:p>
        </w:tc>
        <w:tc>
          <w:tcPr>
            <w:tcW w:w="960" w:type="dxa"/>
            <w:tcBorders>
              <w:top w:val="nil"/>
              <w:left w:val="nil"/>
              <w:bottom w:val="single" w:sz="4" w:space="0" w:color="auto"/>
              <w:right w:val="single" w:sz="4" w:space="0" w:color="auto"/>
            </w:tcBorders>
            <w:shd w:val="clear" w:color="auto" w:fill="auto"/>
            <w:noWrap/>
            <w:vAlign w:val="center"/>
            <w:hideMark/>
          </w:tcPr>
          <w:p w14:paraId="1FE5F9B8" w14:textId="77777777" w:rsidR="006E7EBB" w:rsidRPr="00C91C96" w:rsidRDefault="006E7EBB" w:rsidP="008D00DB">
            <w:pPr>
              <w:jc w:val="center"/>
              <w:rPr>
                <w:b/>
                <w:bCs/>
                <w:color w:val="000000"/>
              </w:rPr>
            </w:pPr>
            <w:r w:rsidRPr="00C91C96">
              <w:rPr>
                <w:b/>
                <w:bCs/>
                <w:color w:val="000000"/>
              </w:rPr>
              <w:t>190 500</w:t>
            </w:r>
          </w:p>
        </w:tc>
        <w:tc>
          <w:tcPr>
            <w:tcW w:w="960" w:type="dxa"/>
            <w:tcBorders>
              <w:top w:val="nil"/>
              <w:left w:val="nil"/>
              <w:bottom w:val="single" w:sz="4" w:space="0" w:color="auto"/>
              <w:right w:val="single" w:sz="4" w:space="0" w:color="auto"/>
            </w:tcBorders>
            <w:shd w:val="clear" w:color="auto" w:fill="auto"/>
            <w:noWrap/>
            <w:vAlign w:val="center"/>
            <w:hideMark/>
          </w:tcPr>
          <w:p w14:paraId="54A9D23F" w14:textId="77777777" w:rsidR="006E7EBB" w:rsidRPr="00C91C96" w:rsidRDefault="006E7EBB" w:rsidP="008D00DB">
            <w:pPr>
              <w:jc w:val="center"/>
              <w:rPr>
                <w:b/>
                <w:bCs/>
                <w:color w:val="000000"/>
              </w:rPr>
            </w:pPr>
            <w:r w:rsidRPr="00C91C96">
              <w:rPr>
                <w:b/>
                <w:bCs/>
                <w:color w:val="000000"/>
              </w:rPr>
              <w:t>191 081</w:t>
            </w:r>
          </w:p>
        </w:tc>
        <w:tc>
          <w:tcPr>
            <w:tcW w:w="960" w:type="dxa"/>
            <w:tcBorders>
              <w:top w:val="nil"/>
              <w:left w:val="nil"/>
              <w:bottom w:val="single" w:sz="4" w:space="0" w:color="auto"/>
              <w:right w:val="single" w:sz="4" w:space="0" w:color="auto"/>
            </w:tcBorders>
            <w:shd w:val="clear" w:color="auto" w:fill="auto"/>
            <w:noWrap/>
            <w:vAlign w:val="center"/>
            <w:hideMark/>
          </w:tcPr>
          <w:p w14:paraId="11F3A2E4" w14:textId="77777777" w:rsidR="006E7EBB" w:rsidRPr="00C91C96" w:rsidRDefault="006E7EBB" w:rsidP="008D00DB">
            <w:pPr>
              <w:jc w:val="center"/>
              <w:rPr>
                <w:b/>
                <w:bCs/>
                <w:color w:val="000000"/>
              </w:rPr>
            </w:pPr>
            <w:r w:rsidRPr="00C91C96">
              <w:rPr>
                <w:b/>
                <w:bCs/>
                <w:color w:val="000000"/>
              </w:rPr>
              <w:t>193 102</w:t>
            </w:r>
          </w:p>
        </w:tc>
        <w:tc>
          <w:tcPr>
            <w:tcW w:w="960" w:type="dxa"/>
            <w:tcBorders>
              <w:top w:val="nil"/>
              <w:left w:val="nil"/>
              <w:bottom w:val="single" w:sz="4" w:space="0" w:color="auto"/>
              <w:right w:val="single" w:sz="4" w:space="0" w:color="auto"/>
            </w:tcBorders>
            <w:shd w:val="clear" w:color="auto" w:fill="auto"/>
            <w:noWrap/>
            <w:vAlign w:val="center"/>
            <w:hideMark/>
          </w:tcPr>
          <w:p w14:paraId="4ABCBCCD" w14:textId="77777777" w:rsidR="006E7EBB" w:rsidRPr="00C91C96" w:rsidRDefault="006E7EBB" w:rsidP="008D00DB">
            <w:pPr>
              <w:jc w:val="center"/>
              <w:rPr>
                <w:b/>
                <w:bCs/>
                <w:color w:val="000000"/>
              </w:rPr>
            </w:pPr>
            <w:r w:rsidRPr="00C91C96">
              <w:rPr>
                <w:b/>
                <w:bCs/>
                <w:color w:val="000000"/>
              </w:rPr>
              <w:t>206 253</w:t>
            </w:r>
          </w:p>
        </w:tc>
        <w:tc>
          <w:tcPr>
            <w:tcW w:w="960" w:type="dxa"/>
            <w:tcBorders>
              <w:top w:val="nil"/>
              <w:left w:val="nil"/>
              <w:bottom w:val="single" w:sz="4" w:space="0" w:color="auto"/>
              <w:right w:val="single" w:sz="4" w:space="0" w:color="auto"/>
            </w:tcBorders>
            <w:shd w:val="clear" w:color="auto" w:fill="auto"/>
            <w:noWrap/>
            <w:vAlign w:val="center"/>
            <w:hideMark/>
          </w:tcPr>
          <w:p w14:paraId="45A3D240" w14:textId="77777777" w:rsidR="006E7EBB" w:rsidRPr="00C91C96" w:rsidRDefault="006E7EBB" w:rsidP="008D00DB">
            <w:pPr>
              <w:jc w:val="center"/>
              <w:rPr>
                <w:b/>
                <w:bCs/>
                <w:color w:val="000000"/>
              </w:rPr>
            </w:pPr>
            <w:r w:rsidRPr="00C91C96">
              <w:rPr>
                <w:b/>
                <w:bCs/>
                <w:color w:val="000000"/>
              </w:rPr>
              <w:t>206 891</w:t>
            </w:r>
          </w:p>
        </w:tc>
        <w:tc>
          <w:tcPr>
            <w:tcW w:w="960" w:type="dxa"/>
            <w:tcBorders>
              <w:top w:val="nil"/>
              <w:left w:val="nil"/>
              <w:bottom w:val="single" w:sz="4" w:space="0" w:color="auto"/>
              <w:right w:val="single" w:sz="4" w:space="0" w:color="auto"/>
            </w:tcBorders>
            <w:shd w:val="clear" w:color="auto" w:fill="auto"/>
            <w:noWrap/>
            <w:vAlign w:val="center"/>
            <w:hideMark/>
          </w:tcPr>
          <w:p w14:paraId="38C5A98E" w14:textId="77777777" w:rsidR="006E7EBB" w:rsidRPr="00C91C96" w:rsidRDefault="006E7EBB" w:rsidP="008D00DB">
            <w:pPr>
              <w:jc w:val="center"/>
              <w:rPr>
                <w:b/>
                <w:bCs/>
                <w:color w:val="000000"/>
              </w:rPr>
            </w:pPr>
            <w:r w:rsidRPr="00C91C96">
              <w:rPr>
                <w:b/>
                <w:bCs/>
                <w:color w:val="000000"/>
              </w:rPr>
              <w:t>207 540</w:t>
            </w:r>
          </w:p>
        </w:tc>
        <w:tc>
          <w:tcPr>
            <w:tcW w:w="960" w:type="dxa"/>
            <w:tcBorders>
              <w:top w:val="nil"/>
              <w:left w:val="nil"/>
              <w:bottom w:val="single" w:sz="4" w:space="0" w:color="auto"/>
              <w:right w:val="single" w:sz="4" w:space="0" w:color="auto"/>
            </w:tcBorders>
            <w:shd w:val="clear" w:color="auto" w:fill="auto"/>
            <w:noWrap/>
            <w:vAlign w:val="center"/>
            <w:hideMark/>
          </w:tcPr>
          <w:p w14:paraId="1206914B" w14:textId="77777777" w:rsidR="006E7EBB" w:rsidRPr="00C91C96" w:rsidRDefault="006E7EBB" w:rsidP="008D00DB">
            <w:pPr>
              <w:jc w:val="center"/>
              <w:rPr>
                <w:b/>
                <w:bCs/>
                <w:color w:val="000000"/>
              </w:rPr>
            </w:pPr>
            <w:r w:rsidRPr="00C91C96">
              <w:rPr>
                <w:b/>
                <w:bCs/>
                <w:color w:val="000000"/>
              </w:rPr>
              <w:t>208 204</w:t>
            </w:r>
          </w:p>
        </w:tc>
        <w:tc>
          <w:tcPr>
            <w:tcW w:w="960" w:type="dxa"/>
            <w:tcBorders>
              <w:top w:val="nil"/>
              <w:left w:val="nil"/>
              <w:bottom w:val="single" w:sz="4" w:space="0" w:color="auto"/>
              <w:right w:val="single" w:sz="4" w:space="0" w:color="auto"/>
            </w:tcBorders>
            <w:shd w:val="clear" w:color="auto" w:fill="auto"/>
            <w:noWrap/>
            <w:vAlign w:val="center"/>
            <w:hideMark/>
          </w:tcPr>
          <w:p w14:paraId="2100A285" w14:textId="77777777" w:rsidR="006E7EBB" w:rsidRPr="00C91C96" w:rsidRDefault="006E7EBB" w:rsidP="008D00DB">
            <w:pPr>
              <w:jc w:val="center"/>
              <w:rPr>
                <w:b/>
                <w:bCs/>
                <w:color w:val="000000"/>
              </w:rPr>
            </w:pPr>
            <w:r w:rsidRPr="00C91C96">
              <w:rPr>
                <w:b/>
                <w:bCs/>
                <w:color w:val="000000"/>
              </w:rPr>
              <w:t>208 827</w:t>
            </w:r>
          </w:p>
        </w:tc>
        <w:tc>
          <w:tcPr>
            <w:tcW w:w="960" w:type="dxa"/>
            <w:tcBorders>
              <w:top w:val="nil"/>
              <w:left w:val="nil"/>
              <w:bottom w:val="single" w:sz="4" w:space="0" w:color="auto"/>
              <w:right w:val="single" w:sz="4" w:space="0" w:color="auto"/>
            </w:tcBorders>
            <w:shd w:val="clear" w:color="auto" w:fill="auto"/>
            <w:noWrap/>
            <w:vAlign w:val="center"/>
            <w:hideMark/>
          </w:tcPr>
          <w:p w14:paraId="30678B9A" w14:textId="77777777" w:rsidR="006E7EBB" w:rsidRPr="00C91C96" w:rsidRDefault="006E7EBB" w:rsidP="008D00DB">
            <w:pPr>
              <w:jc w:val="center"/>
              <w:rPr>
                <w:b/>
                <w:bCs/>
                <w:color w:val="000000"/>
              </w:rPr>
            </w:pPr>
            <w:r w:rsidRPr="00C91C96">
              <w:rPr>
                <w:b/>
                <w:bCs/>
                <w:color w:val="000000"/>
              </w:rPr>
              <w:t>225 391</w:t>
            </w:r>
          </w:p>
        </w:tc>
        <w:tc>
          <w:tcPr>
            <w:tcW w:w="960" w:type="dxa"/>
            <w:tcBorders>
              <w:top w:val="nil"/>
              <w:left w:val="nil"/>
              <w:bottom w:val="single" w:sz="4" w:space="0" w:color="auto"/>
              <w:right w:val="single" w:sz="4" w:space="0" w:color="auto"/>
            </w:tcBorders>
            <w:shd w:val="clear" w:color="auto" w:fill="auto"/>
            <w:noWrap/>
            <w:vAlign w:val="center"/>
            <w:hideMark/>
          </w:tcPr>
          <w:p w14:paraId="0F637122" w14:textId="77777777" w:rsidR="006E7EBB" w:rsidRPr="00C91C96" w:rsidRDefault="006E7EBB" w:rsidP="008D00DB">
            <w:pPr>
              <w:jc w:val="center"/>
              <w:rPr>
                <w:b/>
                <w:bCs/>
                <w:color w:val="000000"/>
              </w:rPr>
            </w:pPr>
            <w:r w:rsidRPr="00C91C96">
              <w:rPr>
                <w:b/>
                <w:bCs/>
                <w:color w:val="000000"/>
              </w:rPr>
              <w:t>227 460</w:t>
            </w:r>
          </w:p>
        </w:tc>
      </w:tr>
      <w:tr w:rsidR="006E7EBB" w:rsidRPr="00C91C96" w14:paraId="09B77CFB"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205959" w14:textId="77777777" w:rsidR="006E7EBB" w:rsidRPr="00C91C96" w:rsidRDefault="006E7EBB" w:rsidP="008D00DB">
            <w:pPr>
              <w:jc w:val="center"/>
              <w:rPr>
                <w:b/>
                <w:bCs/>
                <w:color w:val="000000"/>
              </w:rPr>
            </w:pPr>
            <w:r w:rsidRPr="00C91C96">
              <w:rPr>
                <w:b/>
                <w:bCs/>
                <w:color w:val="000000"/>
              </w:rPr>
              <w:t>4</w:t>
            </w:r>
          </w:p>
        </w:tc>
        <w:tc>
          <w:tcPr>
            <w:tcW w:w="3840" w:type="dxa"/>
            <w:tcBorders>
              <w:top w:val="nil"/>
              <w:left w:val="nil"/>
              <w:bottom w:val="single" w:sz="4" w:space="0" w:color="auto"/>
              <w:right w:val="single" w:sz="4" w:space="0" w:color="auto"/>
            </w:tcBorders>
            <w:shd w:val="clear" w:color="auto" w:fill="auto"/>
            <w:noWrap/>
            <w:vAlign w:val="center"/>
            <w:hideMark/>
          </w:tcPr>
          <w:p w14:paraId="25108F5D" w14:textId="77777777" w:rsidR="006E7EBB" w:rsidRPr="00C91C96" w:rsidRDefault="006E7EBB" w:rsidP="008D00DB">
            <w:pPr>
              <w:rPr>
                <w:b/>
                <w:bCs/>
                <w:color w:val="000000"/>
              </w:rPr>
            </w:pPr>
            <w:r w:rsidRPr="00C91C96">
              <w:rPr>
                <w:b/>
                <w:bCs/>
                <w:color w:val="000000"/>
              </w:rPr>
              <w:t>Покупная тепловая энергия</w:t>
            </w:r>
          </w:p>
        </w:tc>
        <w:tc>
          <w:tcPr>
            <w:tcW w:w="960" w:type="dxa"/>
            <w:tcBorders>
              <w:top w:val="nil"/>
              <w:left w:val="nil"/>
              <w:bottom w:val="single" w:sz="4" w:space="0" w:color="auto"/>
              <w:right w:val="single" w:sz="4" w:space="0" w:color="auto"/>
            </w:tcBorders>
            <w:shd w:val="clear" w:color="auto" w:fill="auto"/>
            <w:noWrap/>
            <w:vAlign w:val="center"/>
            <w:hideMark/>
          </w:tcPr>
          <w:p w14:paraId="0758A912"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F5AD98C"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B58D10A"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695825CD"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5AF1A03"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985DE8C"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FB78BA1"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F749979"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73085B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B8646ED"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95BA162"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B4AD152"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204CEA6B"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1C9C41E"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475840B"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B578F55"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9229B1A"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FA50B83" w14:textId="77777777" w:rsidR="006E7EBB" w:rsidRPr="00C91C96" w:rsidRDefault="006E7EBB" w:rsidP="008D00DB">
            <w:pPr>
              <w:jc w:val="center"/>
              <w:rPr>
                <w:b/>
                <w:bCs/>
                <w:color w:val="000000"/>
              </w:rPr>
            </w:pPr>
            <w:r w:rsidRPr="00C91C96">
              <w:rPr>
                <w:b/>
                <w:bCs/>
                <w:color w:val="000000"/>
              </w:rPr>
              <w:t>0</w:t>
            </w:r>
          </w:p>
        </w:tc>
      </w:tr>
      <w:tr w:rsidR="006E7EBB" w:rsidRPr="00C91C96" w14:paraId="19502086"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425B3C" w14:textId="77777777" w:rsidR="006E7EBB" w:rsidRPr="00C91C96" w:rsidRDefault="006E7EBB" w:rsidP="008D00DB">
            <w:pPr>
              <w:jc w:val="center"/>
              <w:rPr>
                <w:b/>
                <w:bCs/>
                <w:color w:val="000000"/>
              </w:rPr>
            </w:pPr>
            <w:r w:rsidRPr="00C91C96">
              <w:rPr>
                <w:b/>
                <w:bCs/>
                <w:color w:val="000000"/>
              </w:rPr>
              <w:t>5</w:t>
            </w:r>
          </w:p>
        </w:tc>
        <w:tc>
          <w:tcPr>
            <w:tcW w:w="3840" w:type="dxa"/>
            <w:tcBorders>
              <w:top w:val="nil"/>
              <w:left w:val="nil"/>
              <w:bottom w:val="single" w:sz="4" w:space="0" w:color="auto"/>
              <w:right w:val="single" w:sz="4" w:space="0" w:color="auto"/>
            </w:tcBorders>
            <w:shd w:val="clear" w:color="auto" w:fill="auto"/>
            <w:noWrap/>
            <w:vAlign w:val="center"/>
            <w:hideMark/>
          </w:tcPr>
          <w:p w14:paraId="0FB2F387" w14:textId="77777777" w:rsidR="006E7EBB" w:rsidRPr="00C91C96" w:rsidRDefault="006E7EBB" w:rsidP="008D00DB">
            <w:pPr>
              <w:rPr>
                <w:b/>
                <w:bCs/>
                <w:color w:val="000000"/>
              </w:rPr>
            </w:pPr>
            <w:r w:rsidRPr="00C91C96">
              <w:rPr>
                <w:b/>
                <w:bCs/>
                <w:color w:val="000000"/>
              </w:rPr>
              <w:t>Расход тепловой энергии на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14:paraId="5F3536A4"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77E1F0D"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C79F7A8"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E1EE23D"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1DA21D1"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85018BA"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3D1948D"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A3CBE2B"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7581C09"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6A3869BF"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13DB47C"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741A256"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BFD73F0"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555AEF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325AEB8"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7AC87C8"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0E1F3AE"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74E1388" w14:textId="77777777" w:rsidR="006E7EBB" w:rsidRPr="00C91C96" w:rsidRDefault="006E7EBB" w:rsidP="008D00DB">
            <w:pPr>
              <w:jc w:val="center"/>
              <w:rPr>
                <w:b/>
                <w:bCs/>
                <w:color w:val="000000"/>
              </w:rPr>
            </w:pPr>
            <w:r w:rsidRPr="00C91C96">
              <w:rPr>
                <w:b/>
                <w:bCs/>
                <w:color w:val="000000"/>
              </w:rPr>
              <w:t>0</w:t>
            </w:r>
          </w:p>
        </w:tc>
      </w:tr>
      <w:tr w:rsidR="006E7EBB" w:rsidRPr="00C91C96" w14:paraId="4A2B5991"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FC7F89" w14:textId="77777777" w:rsidR="006E7EBB" w:rsidRPr="00C91C96" w:rsidRDefault="006E7EBB" w:rsidP="008D00DB">
            <w:pPr>
              <w:jc w:val="center"/>
              <w:rPr>
                <w:b/>
                <w:bCs/>
                <w:color w:val="000000"/>
              </w:rPr>
            </w:pPr>
            <w:r w:rsidRPr="00C91C96">
              <w:rPr>
                <w:b/>
                <w:bCs/>
                <w:color w:val="000000"/>
              </w:rPr>
              <w:t>6</w:t>
            </w:r>
          </w:p>
        </w:tc>
        <w:tc>
          <w:tcPr>
            <w:tcW w:w="3840" w:type="dxa"/>
            <w:tcBorders>
              <w:top w:val="nil"/>
              <w:left w:val="nil"/>
              <w:bottom w:val="single" w:sz="4" w:space="0" w:color="auto"/>
              <w:right w:val="single" w:sz="4" w:space="0" w:color="auto"/>
            </w:tcBorders>
            <w:shd w:val="clear" w:color="auto" w:fill="auto"/>
            <w:noWrap/>
            <w:vAlign w:val="center"/>
            <w:hideMark/>
          </w:tcPr>
          <w:p w14:paraId="3EB56FDB" w14:textId="77777777" w:rsidR="006E7EBB" w:rsidRPr="00C91C96" w:rsidRDefault="006E7EBB" w:rsidP="008D00DB">
            <w:pPr>
              <w:rPr>
                <w:b/>
                <w:bCs/>
                <w:color w:val="000000"/>
              </w:rPr>
            </w:pPr>
            <w:r w:rsidRPr="00C91C96">
              <w:rPr>
                <w:b/>
                <w:bCs/>
                <w:color w:val="000000"/>
              </w:rPr>
              <w:t>Отпуск тепловой энергии в сеть</w:t>
            </w:r>
          </w:p>
        </w:tc>
        <w:tc>
          <w:tcPr>
            <w:tcW w:w="960" w:type="dxa"/>
            <w:tcBorders>
              <w:top w:val="nil"/>
              <w:left w:val="nil"/>
              <w:bottom w:val="single" w:sz="4" w:space="0" w:color="auto"/>
              <w:right w:val="single" w:sz="4" w:space="0" w:color="auto"/>
            </w:tcBorders>
            <w:shd w:val="clear" w:color="auto" w:fill="auto"/>
            <w:noWrap/>
            <w:vAlign w:val="center"/>
            <w:hideMark/>
          </w:tcPr>
          <w:p w14:paraId="5190EA2B"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F7443A5" w14:textId="77777777" w:rsidR="006E7EBB" w:rsidRPr="00C91C96" w:rsidRDefault="006E7EBB" w:rsidP="008D00DB">
            <w:pPr>
              <w:jc w:val="center"/>
              <w:rPr>
                <w:b/>
                <w:bCs/>
                <w:color w:val="000000"/>
              </w:rPr>
            </w:pPr>
            <w:r w:rsidRPr="00C91C96">
              <w:rPr>
                <w:b/>
                <w:bCs/>
                <w:color w:val="000000"/>
              </w:rPr>
              <w:t>173 861</w:t>
            </w:r>
          </w:p>
        </w:tc>
        <w:tc>
          <w:tcPr>
            <w:tcW w:w="960" w:type="dxa"/>
            <w:tcBorders>
              <w:top w:val="nil"/>
              <w:left w:val="nil"/>
              <w:bottom w:val="single" w:sz="4" w:space="0" w:color="auto"/>
              <w:right w:val="single" w:sz="4" w:space="0" w:color="auto"/>
            </w:tcBorders>
            <w:shd w:val="clear" w:color="auto" w:fill="auto"/>
            <w:noWrap/>
            <w:vAlign w:val="center"/>
            <w:hideMark/>
          </w:tcPr>
          <w:p w14:paraId="6A53EA7A" w14:textId="77777777" w:rsidR="006E7EBB" w:rsidRPr="00C91C96" w:rsidRDefault="006E7EBB" w:rsidP="008D00DB">
            <w:pPr>
              <w:jc w:val="center"/>
              <w:rPr>
                <w:b/>
                <w:bCs/>
                <w:color w:val="000000"/>
              </w:rPr>
            </w:pPr>
            <w:r w:rsidRPr="00C91C96">
              <w:rPr>
                <w:b/>
                <w:bCs/>
                <w:color w:val="000000"/>
              </w:rPr>
              <w:t>184 632</w:t>
            </w:r>
          </w:p>
        </w:tc>
        <w:tc>
          <w:tcPr>
            <w:tcW w:w="960" w:type="dxa"/>
            <w:tcBorders>
              <w:top w:val="nil"/>
              <w:left w:val="nil"/>
              <w:bottom w:val="single" w:sz="4" w:space="0" w:color="auto"/>
              <w:right w:val="single" w:sz="4" w:space="0" w:color="auto"/>
            </w:tcBorders>
            <w:shd w:val="clear" w:color="auto" w:fill="auto"/>
            <w:noWrap/>
            <w:vAlign w:val="center"/>
            <w:hideMark/>
          </w:tcPr>
          <w:p w14:paraId="30574CD9" w14:textId="77777777" w:rsidR="006E7EBB" w:rsidRPr="00C91C96" w:rsidRDefault="006E7EBB" w:rsidP="008D00DB">
            <w:pPr>
              <w:jc w:val="center"/>
              <w:rPr>
                <w:b/>
                <w:bCs/>
                <w:color w:val="000000"/>
              </w:rPr>
            </w:pPr>
            <w:r w:rsidRPr="00C91C96">
              <w:rPr>
                <w:b/>
                <w:bCs/>
                <w:color w:val="000000"/>
              </w:rPr>
              <w:t>179 347</w:t>
            </w:r>
          </w:p>
        </w:tc>
        <w:tc>
          <w:tcPr>
            <w:tcW w:w="960" w:type="dxa"/>
            <w:tcBorders>
              <w:top w:val="nil"/>
              <w:left w:val="nil"/>
              <w:bottom w:val="single" w:sz="4" w:space="0" w:color="auto"/>
              <w:right w:val="single" w:sz="4" w:space="0" w:color="auto"/>
            </w:tcBorders>
            <w:shd w:val="clear" w:color="auto" w:fill="auto"/>
            <w:noWrap/>
            <w:vAlign w:val="center"/>
            <w:hideMark/>
          </w:tcPr>
          <w:p w14:paraId="202BE458" w14:textId="77777777" w:rsidR="006E7EBB" w:rsidRPr="00C91C96" w:rsidRDefault="006E7EBB" w:rsidP="008D00DB">
            <w:pPr>
              <w:jc w:val="center"/>
              <w:rPr>
                <w:b/>
                <w:bCs/>
                <w:color w:val="000000"/>
              </w:rPr>
            </w:pPr>
            <w:r w:rsidRPr="00C91C96">
              <w:rPr>
                <w:b/>
                <w:bCs/>
                <w:color w:val="000000"/>
              </w:rPr>
              <w:t>179 347</w:t>
            </w:r>
          </w:p>
        </w:tc>
        <w:tc>
          <w:tcPr>
            <w:tcW w:w="960" w:type="dxa"/>
            <w:tcBorders>
              <w:top w:val="nil"/>
              <w:left w:val="nil"/>
              <w:bottom w:val="single" w:sz="4" w:space="0" w:color="auto"/>
              <w:right w:val="single" w:sz="4" w:space="0" w:color="auto"/>
            </w:tcBorders>
            <w:shd w:val="clear" w:color="auto" w:fill="auto"/>
            <w:noWrap/>
            <w:vAlign w:val="center"/>
            <w:hideMark/>
          </w:tcPr>
          <w:p w14:paraId="4EE3D0B2" w14:textId="77777777" w:rsidR="006E7EBB" w:rsidRPr="00C91C96" w:rsidRDefault="006E7EBB" w:rsidP="008D00DB">
            <w:pPr>
              <w:jc w:val="center"/>
              <w:rPr>
                <w:b/>
                <w:bCs/>
                <w:color w:val="000000"/>
              </w:rPr>
            </w:pPr>
            <w:r w:rsidRPr="00C91C96">
              <w:rPr>
                <w:b/>
                <w:bCs/>
                <w:color w:val="000000"/>
              </w:rPr>
              <w:t>179 347</w:t>
            </w:r>
          </w:p>
        </w:tc>
        <w:tc>
          <w:tcPr>
            <w:tcW w:w="960" w:type="dxa"/>
            <w:tcBorders>
              <w:top w:val="nil"/>
              <w:left w:val="nil"/>
              <w:bottom w:val="single" w:sz="4" w:space="0" w:color="auto"/>
              <w:right w:val="single" w:sz="4" w:space="0" w:color="auto"/>
            </w:tcBorders>
            <w:shd w:val="clear" w:color="auto" w:fill="auto"/>
            <w:noWrap/>
            <w:vAlign w:val="center"/>
            <w:hideMark/>
          </w:tcPr>
          <w:p w14:paraId="14CA1682" w14:textId="77777777" w:rsidR="006E7EBB" w:rsidRPr="00C91C96" w:rsidRDefault="006E7EBB" w:rsidP="008D00DB">
            <w:pPr>
              <w:jc w:val="center"/>
              <w:rPr>
                <w:b/>
                <w:bCs/>
                <w:color w:val="000000"/>
              </w:rPr>
            </w:pPr>
            <w:r w:rsidRPr="00C91C96">
              <w:rPr>
                <w:b/>
                <w:bCs/>
                <w:color w:val="000000"/>
              </w:rPr>
              <w:t>184 093</w:t>
            </w:r>
          </w:p>
        </w:tc>
        <w:tc>
          <w:tcPr>
            <w:tcW w:w="960" w:type="dxa"/>
            <w:tcBorders>
              <w:top w:val="nil"/>
              <w:left w:val="nil"/>
              <w:bottom w:val="single" w:sz="4" w:space="0" w:color="auto"/>
              <w:right w:val="single" w:sz="4" w:space="0" w:color="auto"/>
            </w:tcBorders>
            <w:shd w:val="clear" w:color="auto" w:fill="auto"/>
            <w:noWrap/>
            <w:vAlign w:val="center"/>
            <w:hideMark/>
          </w:tcPr>
          <w:p w14:paraId="27CE2489" w14:textId="77777777" w:rsidR="006E7EBB" w:rsidRPr="00C91C96" w:rsidRDefault="006E7EBB" w:rsidP="008D00DB">
            <w:pPr>
              <w:jc w:val="center"/>
              <w:rPr>
                <w:b/>
                <w:bCs/>
                <w:color w:val="000000"/>
              </w:rPr>
            </w:pPr>
            <w:r w:rsidRPr="00C91C96">
              <w:rPr>
                <w:b/>
                <w:bCs/>
                <w:color w:val="000000"/>
              </w:rPr>
              <w:t>184 625</w:t>
            </w:r>
          </w:p>
        </w:tc>
        <w:tc>
          <w:tcPr>
            <w:tcW w:w="960" w:type="dxa"/>
            <w:tcBorders>
              <w:top w:val="nil"/>
              <w:left w:val="nil"/>
              <w:bottom w:val="single" w:sz="4" w:space="0" w:color="auto"/>
              <w:right w:val="single" w:sz="4" w:space="0" w:color="auto"/>
            </w:tcBorders>
            <w:shd w:val="clear" w:color="auto" w:fill="auto"/>
            <w:noWrap/>
            <w:vAlign w:val="center"/>
            <w:hideMark/>
          </w:tcPr>
          <w:p w14:paraId="2A5C7529" w14:textId="77777777" w:rsidR="006E7EBB" w:rsidRPr="00C91C96" w:rsidRDefault="006E7EBB" w:rsidP="008D00DB">
            <w:pPr>
              <w:jc w:val="center"/>
              <w:rPr>
                <w:b/>
                <w:bCs/>
                <w:color w:val="000000"/>
              </w:rPr>
            </w:pPr>
            <w:r w:rsidRPr="00C91C96">
              <w:rPr>
                <w:b/>
                <w:bCs/>
                <w:color w:val="000000"/>
              </w:rPr>
              <w:t>190 500</w:t>
            </w:r>
          </w:p>
        </w:tc>
        <w:tc>
          <w:tcPr>
            <w:tcW w:w="960" w:type="dxa"/>
            <w:tcBorders>
              <w:top w:val="nil"/>
              <w:left w:val="nil"/>
              <w:bottom w:val="single" w:sz="4" w:space="0" w:color="auto"/>
              <w:right w:val="single" w:sz="4" w:space="0" w:color="auto"/>
            </w:tcBorders>
            <w:shd w:val="clear" w:color="auto" w:fill="auto"/>
            <w:noWrap/>
            <w:vAlign w:val="center"/>
            <w:hideMark/>
          </w:tcPr>
          <w:p w14:paraId="3807741F" w14:textId="77777777" w:rsidR="006E7EBB" w:rsidRPr="00C91C96" w:rsidRDefault="006E7EBB" w:rsidP="008D00DB">
            <w:pPr>
              <w:jc w:val="center"/>
              <w:rPr>
                <w:b/>
                <w:bCs/>
                <w:color w:val="000000"/>
              </w:rPr>
            </w:pPr>
            <w:r w:rsidRPr="00C91C96">
              <w:rPr>
                <w:b/>
                <w:bCs/>
                <w:color w:val="000000"/>
              </w:rPr>
              <w:t>191 081</w:t>
            </w:r>
          </w:p>
        </w:tc>
        <w:tc>
          <w:tcPr>
            <w:tcW w:w="960" w:type="dxa"/>
            <w:tcBorders>
              <w:top w:val="nil"/>
              <w:left w:val="nil"/>
              <w:bottom w:val="single" w:sz="4" w:space="0" w:color="auto"/>
              <w:right w:val="single" w:sz="4" w:space="0" w:color="auto"/>
            </w:tcBorders>
            <w:shd w:val="clear" w:color="auto" w:fill="auto"/>
            <w:noWrap/>
            <w:vAlign w:val="center"/>
            <w:hideMark/>
          </w:tcPr>
          <w:p w14:paraId="10FE9504" w14:textId="77777777" w:rsidR="006E7EBB" w:rsidRPr="00C91C96" w:rsidRDefault="006E7EBB" w:rsidP="008D00DB">
            <w:pPr>
              <w:jc w:val="center"/>
              <w:rPr>
                <w:b/>
                <w:bCs/>
                <w:color w:val="000000"/>
              </w:rPr>
            </w:pPr>
            <w:r w:rsidRPr="00C91C96">
              <w:rPr>
                <w:b/>
                <w:bCs/>
                <w:color w:val="000000"/>
              </w:rPr>
              <w:t>193 102</w:t>
            </w:r>
          </w:p>
        </w:tc>
        <w:tc>
          <w:tcPr>
            <w:tcW w:w="960" w:type="dxa"/>
            <w:tcBorders>
              <w:top w:val="nil"/>
              <w:left w:val="nil"/>
              <w:bottom w:val="single" w:sz="4" w:space="0" w:color="auto"/>
              <w:right w:val="single" w:sz="4" w:space="0" w:color="auto"/>
            </w:tcBorders>
            <w:shd w:val="clear" w:color="auto" w:fill="auto"/>
            <w:noWrap/>
            <w:vAlign w:val="center"/>
            <w:hideMark/>
          </w:tcPr>
          <w:p w14:paraId="11A7866F" w14:textId="77777777" w:rsidR="006E7EBB" w:rsidRPr="00C91C96" w:rsidRDefault="006E7EBB" w:rsidP="008D00DB">
            <w:pPr>
              <w:jc w:val="center"/>
              <w:rPr>
                <w:b/>
                <w:bCs/>
                <w:color w:val="000000"/>
              </w:rPr>
            </w:pPr>
            <w:r w:rsidRPr="00C91C96">
              <w:rPr>
                <w:b/>
                <w:bCs/>
                <w:color w:val="000000"/>
              </w:rPr>
              <w:t>206 253</w:t>
            </w:r>
          </w:p>
        </w:tc>
        <w:tc>
          <w:tcPr>
            <w:tcW w:w="960" w:type="dxa"/>
            <w:tcBorders>
              <w:top w:val="nil"/>
              <w:left w:val="nil"/>
              <w:bottom w:val="single" w:sz="4" w:space="0" w:color="auto"/>
              <w:right w:val="single" w:sz="4" w:space="0" w:color="auto"/>
            </w:tcBorders>
            <w:shd w:val="clear" w:color="auto" w:fill="auto"/>
            <w:noWrap/>
            <w:vAlign w:val="center"/>
            <w:hideMark/>
          </w:tcPr>
          <w:p w14:paraId="62DD0AD7" w14:textId="77777777" w:rsidR="006E7EBB" w:rsidRPr="00C91C96" w:rsidRDefault="006E7EBB" w:rsidP="008D00DB">
            <w:pPr>
              <w:jc w:val="center"/>
              <w:rPr>
                <w:b/>
                <w:bCs/>
                <w:color w:val="000000"/>
              </w:rPr>
            </w:pPr>
            <w:r w:rsidRPr="00C91C96">
              <w:rPr>
                <w:b/>
                <w:bCs/>
                <w:color w:val="000000"/>
              </w:rPr>
              <w:t>206 891</w:t>
            </w:r>
          </w:p>
        </w:tc>
        <w:tc>
          <w:tcPr>
            <w:tcW w:w="960" w:type="dxa"/>
            <w:tcBorders>
              <w:top w:val="nil"/>
              <w:left w:val="nil"/>
              <w:bottom w:val="single" w:sz="4" w:space="0" w:color="auto"/>
              <w:right w:val="single" w:sz="4" w:space="0" w:color="auto"/>
            </w:tcBorders>
            <w:shd w:val="clear" w:color="auto" w:fill="auto"/>
            <w:noWrap/>
            <w:vAlign w:val="center"/>
            <w:hideMark/>
          </w:tcPr>
          <w:p w14:paraId="54F5D4FD" w14:textId="77777777" w:rsidR="006E7EBB" w:rsidRPr="00C91C96" w:rsidRDefault="006E7EBB" w:rsidP="008D00DB">
            <w:pPr>
              <w:jc w:val="center"/>
              <w:rPr>
                <w:b/>
                <w:bCs/>
                <w:color w:val="000000"/>
              </w:rPr>
            </w:pPr>
            <w:r w:rsidRPr="00C91C96">
              <w:rPr>
                <w:b/>
                <w:bCs/>
                <w:color w:val="000000"/>
              </w:rPr>
              <w:t>207 540</w:t>
            </w:r>
          </w:p>
        </w:tc>
        <w:tc>
          <w:tcPr>
            <w:tcW w:w="960" w:type="dxa"/>
            <w:tcBorders>
              <w:top w:val="nil"/>
              <w:left w:val="nil"/>
              <w:bottom w:val="single" w:sz="4" w:space="0" w:color="auto"/>
              <w:right w:val="single" w:sz="4" w:space="0" w:color="auto"/>
            </w:tcBorders>
            <w:shd w:val="clear" w:color="auto" w:fill="auto"/>
            <w:noWrap/>
            <w:vAlign w:val="center"/>
            <w:hideMark/>
          </w:tcPr>
          <w:p w14:paraId="75F8C38D" w14:textId="77777777" w:rsidR="006E7EBB" w:rsidRPr="00C91C96" w:rsidRDefault="006E7EBB" w:rsidP="008D00DB">
            <w:pPr>
              <w:jc w:val="center"/>
              <w:rPr>
                <w:b/>
                <w:bCs/>
                <w:color w:val="000000"/>
              </w:rPr>
            </w:pPr>
            <w:r w:rsidRPr="00C91C96">
              <w:rPr>
                <w:b/>
                <w:bCs/>
                <w:color w:val="000000"/>
              </w:rPr>
              <w:t>208 204</w:t>
            </w:r>
          </w:p>
        </w:tc>
        <w:tc>
          <w:tcPr>
            <w:tcW w:w="960" w:type="dxa"/>
            <w:tcBorders>
              <w:top w:val="nil"/>
              <w:left w:val="nil"/>
              <w:bottom w:val="single" w:sz="4" w:space="0" w:color="auto"/>
              <w:right w:val="single" w:sz="4" w:space="0" w:color="auto"/>
            </w:tcBorders>
            <w:shd w:val="clear" w:color="auto" w:fill="auto"/>
            <w:noWrap/>
            <w:vAlign w:val="center"/>
            <w:hideMark/>
          </w:tcPr>
          <w:p w14:paraId="6372E9AA" w14:textId="77777777" w:rsidR="006E7EBB" w:rsidRPr="00C91C96" w:rsidRDefault="006E7EBB" w:rsidP="008D00DB">
            <w:pPr>
              <w:jc w:val="center"/>
              <w:rPr>
                <w:b/>
                <w:bCs/>
                <w:color w:val="000000"/>
              </w:rPr>
            </w:pPr>
            <w:r w:rsidRPr="00C91C96">
              <w:rPr>
                <w:b/>
                <w:bCs/>
                <w:color w:val="000000"/>
              </w:rPr>
              <w:t>208 827</w:t>
            </w:r>
          </w:p>
        </w:tc>
        <w:tc>
          <w:tcPr>
            <w:tcW w:w="960" w:type="dxa"/>
            <w:tcBorders>
              <w:top w:val="nil"/>
              <w:left w:val="nil"/>
              <w:bottom w:val="single" w:sz="4" w:space="0" w:color="auto"/>
              <w:right w:val="single" w:sz="4" w:space="0" w:color="auto"/>
            </w:tcBorders>
            <w:shd w:val="clear" w:color="auto" w:fill="auto"/>
            <w:noWrap/>
            <w:vAlign w:val="center"/>
            <w:hideMark/>
          </w:tcPr>
          <w:p w14:paraId="4A7AF8E5" w14:textId="77777777" w:rsidR="006E7EBB" w:rsidRPr="00C91C96" w:rsidRDefault="006E7EBB" w:rsidP="008D00DB">
            <w:pPr>
              <w:jc w:val="center"/>
              <w:rPr>
                <w:b/>
                <w:bCs/>
                <w:color w:val="000000"/>
              </w:rPr>
            </w:pPr>
            <w:r w:rsidRPr="00C91C96">
              <w:rPr>
                <w:b/>
                <w:bCs/>
                <w:color w:val="000000"/>
              </w:rPr>
              <w:t>225 391</w:t>
            </w:r>
          </w:p>
        </w:tc>
        <w:tc>
          <w:tcPr>
            <w:tcW w:w="960" w:type="dxa"/>
            <w:tcBorders>
              <w:top w:val="nil"/>
              <w:left w:val="nil"/>
              <w:bottom w:val="single" w:sz="4" w:space="0" w:color="auto"/>
              <w:right w:val="single" w:sz="4" w:space="0" w:color="auto"/>
            </w:tcBorders>
            <w:shd w:val="clear" w:color="auto" w:fill="auto"/>
            <w:noWrap/>
            <w:vAlign w:val="center"/>
            <w:hideMark/>
          </w:tcPr>
          <w:p w14:paraId="6AAB56BC" w14:textId="77777777" w:rsidR="006E7EBB" w:rsidRPr="00C91C96" w:rsidRDefault="006E7EBB" w:rsidP="008D00DB">
            <w:pPr>
              <w:jc w:val="center"/>
              <w:rPr>
                <w:b/>
                <w:bCs/>
                <w:color w:val="000000"/>
              </w:rPr>
            </w:pPr>
            <w:r w:rsidRPr="00C91C96">
              <w:rPr>
                <w:b/>
                <w:bCs/>
                <w:color w:val="000000"/>
              </w:rPr>
              <w:t>227 460</w:t>
            </w:r>
          </w:p>
        </w:tc>
      </w:tr>
      <w:tr w:rsidR="006E7EBB" w:rsidRPr="00C91C96" w14:paraId="35712DDF"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17DF65" w14:textId="77777777" w:rsidR="006E7EBB" w:rsidRPr="00C91C96" w:rsidRDefault="006E7EBB" w:rsidP="008D00DB">
            <w:pPr>
              <w:jc w:val="center"/>
              <w:rPr>
                <w:b/>
                <w:bCs/>
                <w:color w:val="000000"/>
              </w:rPr>
            </w:pPr>
            <w:r w:rsidRPr="00C91C96">
              <w:rPr>
                <w:b/>
                <w:bCs/>
                <w:color w:val="000000"/>
              </w:rPr>
              <w:t>7</w:t>
            </w:r>
          </w:p>
        </w:tc>
        <w:tc>
          <w:tcPr>
            <w:tcW w:w="3840" w:type="dxa"/>
            <w:tcBorders>
              <w:top w:val="nil"/>
              <w:left w:val="nil"/>
              <w:bottom w:val="single" w:sz="4" w:space="0" w:color="auto"/>
              <w:right w:val="single" w:sz="4" w:space="0" w:color="auto"/>
            </w:tcBorders>
            <w:shd w:val="clear" w:color="auto" w:fill="auto"/>
            <w:noWrap/>
            <w:vAlign w:val="center"/>
            <w:hideMark/>
          </w:tcPr>
          <w:p w14:paraId="3AE23016" w14:textId="77777777" w:rsidR="006E7EBB" w:rsidRPr="00C91C96" w:rsidRDefault="006E7EBB" w:rsidP="008D00DB">
            <w:pPr>
              <w:rPr>
                <w:b/>
                <w:bCs/>
                <w:color w:val="000000"/>
              </w:rPr>
            </w:pPr>
            <w:r w:rsidRPr="00C91C96">
              <w:rPr>
                <w:b/>
                <w:bCs/>
                <w:color w:val="000000"/>
              </w:rPr>
              <w:t>Потери тепловой энергии в тепловых сетях</w:t>
            </w:r>
          </w:p>
        </w:tc>
        <w:tc>
          <w:tcPr>
            <w:tcW w:w="960" w:type="dxa"/>
            <w:tcBorders>
              <w:top w:val="nil"/>
              <w:left w:val="nil"/>
              <w:bottom w:val="single" w:sz="4" w:space="0" w:color="auto"/>
              <w:right w:val="single" w:sz="4" w:space="0" w:color="auto"/>
            </w:tcBorders>
            <w:shd w:val="clear" w:color="auto" w:fill="auto"/>
            <w:noWrap/>
            <w:vAlign w:val="center"/>
            <w:hideMark/>
          </w:tcPr>
          <w:p w14:paraId="125B825A"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BA47FAD" w14:textId="77777777" w:rsidR="006E7EBB" w:rsidRPr="00C91C96" w:rsidRDefault="006E7EBB" w:rsidP="008D00DB">
            <w:pPr>
              <w:jc w:val="center"/>
              <w:rPr>
                <w:b/>
                <w:bCs/>
                <w:color w:val="000000"/>
              </w:rPr>
            </w:pPr>
            <w:r w:rsidRPr="00C91C96">
              <w:rPr>
                <w:b/>
                <w:bCs/>
                <w:color w:val="000000"/>
              </w:rPr>
              <w:t>27 531</w:t>
            </w:r>
          </w:p>
        </w:tc>
        <w:tc>
          <w:tcPr>
            <w:tcW w:w="960" w:type="dxa"/>
            <w:tcBorders>
              <w:top w:val="nil"/>
              <w:left w:val="nil"/>
              <w:bottom w:val="single" w:sz="4" w:space="0" w:color="auto"/>
              <w:right w:val="single" w:sz="4" w:space="0" w:color="auto"/>
            </w:tcBorders>
            <w:shd w:val="clear" w:color="auto" w:fill="auto"/>
            <w:noWrap/>
            <w:vAlign w:val="center"/>
            <w:hideMark/>
          </w:tcPr>
          <w:p w14:paraId="50C2E68A" w14:textId="77777777" w:rsidR="006E7EBB" w:rsidRPr="00C91C96" w:rsidRDefault="006E7EBB" w:rsidP="008D00DB">
            <w:pPr>
              <w:jc w:val="center"/>
              <w:rPr>
                <w:b/>
                <w:bCs/>
                <w:color w:val="000000"/>
              </w:rPr>
            </w:pPr>
            <w:r w:rsidRPr="00C91C96">
              <w:rPr>
                <w:b/>
                <w:bCs/>
                <w:color w:val="000000"/>
              </w:rPr>
              <w:t>24 002</w:t>
            </w:r>
          </w:p>
        </w:tc>
        <w:tc>
          <w:tcPr>
            <w:tcW w:w="960" w:type="dxa"/>
            <w:tcBorders>
              <w:top w:val="nil"/>
              <w:left w:val="nil"/>
              <w:bottom w:val="single" w:sz="4" w:space="0" w:color="auto"/>
              <w:right w:val="single" w:sz="4" w:space="0" w:color="auto"/>
            </w:tcBorders>
            <w:shd w:val="clear" w:color="auto" w:fill="auto"/>
            <w:noWrap/>
            <w:vAlign w:val="center"/>
            <w:hideMark/>
          </w:tcPr>
          <w:p w14:paraId="60131C0A" w14:textId="77777777" w:rsidR="006E7EBB" w:rsidRPr="00C91C96" w:rsidRDefault="006E7EBB" w:rsidP="008D00DB">
            <w:pPr>
              <w:jc w:val="center"/>
              <w:rPr>
                <w:b/>
                <w:bCs/>
                <w:color w:val="000000"/>
              </w:rPr>
            </w:pPr>
            <w:r w:rsidRPr="00C91C96">
              <w:rPr>
                <w:b/>
                <w:bCs/>
                <w:color w:val="000000"/>
              </w:rPr>
              <w:t>26 059</w:t>
            </w:r>
          </w:p>
        </w:tc>
        <w:tc>
          <w:tcPr>
            <w:tcW w:w="960" w:type="dxa"/>
            <w:tcBorders>
              <w:top w:val="nil"/>
              <w:left w:val="nil"/>
              <w:bottom w:val="single" w:sz="4" w:space="0" w:color="auto"/>
              <w:right w:val="single" w:sz="4" w:space="0" w:color="auto"/>
            </w:tcBorders>
            <w:shd w:val="clear" w:color="auto" w:fill="auto"/>
            <w:noWrap/>
            <w:vAlign w:val="center"/>
            <w:hideMark/>
          </w:tcPr>
          <w:p w14:paraId="582798A7" w14:textId="77777777" w:rsidR="006E7EBB" w:rsidRPr="00C91C96" w:rsidRDefault="006E7EBB" w:rsidP="008D00DB">
            <w:pPr>
              <w:jc w:val="center"/>
              <w:rPr>
                <w:b/>
                <w:bCs/>
                <w:color w:val="000000"/>
              </w:rPr>
            </w:pPr>
            <w:r w:rsidRPr="00C91C96">
              <w:rPr>
                <w:b/>
                <w:bCs/>
                <w:color w:val="000000"/>
              </w:rPr>
              <w:t>26 059</w:t>
            </w:r>
          </w:p>
        </w:tc>
        <w:tc>
          <w:tcPr>
            <w:tcW w:w="960" w:type="dxa"/>
            <w:tcBorders>
              <w:top w:val="nil"/>
              <w:left w:val="nil"/>
              <w:bottom w:val="single" w:sz="4" w:space="0" w:color="auto"/>
              <w:right w:val="single" w:sz="4" w:space="0" w:color="auto"/>
            </w:tcBorders>
            <w:shd w:val="clear" w:color="auto" w:fill="auto"/>
            <w:noWrap/>
            <w:vAlign w:val="center"/>
            <w:hideMark/>
          </w:tcPr>
          <w:p w14:paraId="02182387" w14:textId="77777777" w:rsidR="006E7EBB" w:rsidRPr="00C91C96" w:rsidRDefault="006E7EBB" w:rsidP="008D00DB">
            <w:pPr>
              <w:jc w:val="center"/>
              <w:rPr>
                <w:b/>
                <w:bCs/>
                <w:color w:val="000000"/>
              </w:rPr>
            </w:pPr>
            <w:r w:rsidRPr="00C91C96">
              <w:rPr>
                <w:b/>
                <w:bCs/>
                <w:color w:val="000000"/>
              </w:rPr>
              <w:t>26 059</w:t>
            </w:r>
          </w:p>
        </w:tc>
        <w:tc>
          <w:tcPr>
            <w:tcW w:w="960" w:type="dxa"/>
            <w:tcBorders>
              <w:top w:val="nil"/>
              <w:left w:val="nil"/>
              <w:bottom w:val="single" w:sz="4" w:space="0" w:color="auto"/>
              <w:right w:val="single" w:sz="4" w:space="0" w:color="auto"/>
            </w:tcBorders>
            <w:shd w:val="clear" w:color="auto" w:fill="auto"/>
            <w:noWrap/>
            <w:vAlign w:val="center"/>
            <w:hideMark/>
          </w:tcPr>
          <w:p w14:paraId="731791E2" w14:textId="77777777" w:rsidR="006E7EBB" w:rsidRPr="00C91C96" w:rsidRDefault="006E7EBB" w:rsidP="008D00DB">
            <w:pPr>
              <w:jc w:val="center"/>
              <w:rPr>
                <w:b/>
                <w:bCs/>
                <w:color w:val="000000"/>
              </w:rPr>
            </w:pPr>
            <w:r w:rsidRPr="00C91C96">
              <w:rPr>
                <w:b/>
                <w:bCs/>
                <w:color w:val="000000"/>
              </w:rPr>
              <w:t>26 581</w:t>
            </w:r>
          </w:p>
        </w:tc>
        <w:tc>
          <w:tcPr>
            <w:tcW w:w="960" w:type="dxa"/>
            <w:tcBorders>
              <w:top w:val="nil"/>
              <w:left w:val="nil"/>
              <w:bottom w:val="single" w:sz="4" w:space="0" w:color="auto"/>
              <w:right w:val="single" w:sz="4" w:space="0" w:color="auto"/>
            </w:tcBorders>
            <w:shd w:val="clear" w:color="auto" w:fill="auto"/>
            <w:noWrap/>
            <w:vAlign w:val="center"/>
            <w:hideMark/>
          </w:tcPr>
          <w:p w14:paraId="6A4492DF" w14:textId="77777777" w:rsidR="006E7EBB" w:rsidRPr="00C91C96" w:rsidRDefault="006E7EBB" w:rsidP="008D00DB">
            <w:pPr>
              <w:jc w:val="center"/>
              <w:rPr>
                <w:b/>
                <w:bCs/>
                <w:color w:val="000000"/>
              </w:rPr>
            </w:pPr>
            <w:r w:rsidRPr="00C91C96">
              <w:rPr>
                <w:b/>
                <w:bCs/>
                <w:color w:val="000000"/>
              </w:rPr>
              <w:t>27 112</w:t>
            </w:r>
          </w:p>
        </w:tc>
        <w:tc>
          <w:tcPr>
            <w:tcW w:w="960" w:type="dxa"/>
            <w:tcBorders>
              <w:top w:val="nil"/>
              <w:left w:val="nil"/>
              <w:bottom w:val="single" w:sz="4" w:space="0" w:color="auto"/>
              <w:right w:val="single" w:sz="4" w:space="0" w:color="auto"/>
            </w:tcBorders>
            <w:shd w:val="clear" w:color="auto" w:fill="auto"/>
            <w:noWrap/>
            <w:vAlign w:val="center"/>
            <w:hideMark/>
          </w:tcPr>
          <w:p w14:paraId="63C36B06" w14:textId="77777777" w:rsidR="006E7EBB" w:rsidRPr="00C91C96" w:rsidRDefault="006E7EBB" w:rsidP="008D00DB">
            <w:pPr>
              <w:jc w:val="center"/>
              <w:rPr>
                <w:b/>
                <w:bCs/>
                <w:color w:val="000000"/>
              </w:rPr>
            </w:pPr>
            <w:r w:rsidRPr="00C91C96">
              <w:rPr>
                <w:b/>
                <w:bCs/>
                <w:color w:val="000000"/>
              </w:rPr>
              <w:t>27 654</w:t>
            </w:r>
          </w:p>
        </w:tc>
        <w:tc>
          <w:tcPr>
            <w:tcW w:w="960" w:type="dxa"/>
            <w:tcBorders>
              <w:top w:val="nil"/>
              <w:left w:val="nil"/>
              <w:bottom w:val="single" w:sz="4" w:space="0" w:color="auto"/>
              <w:right w:val="single" w:sz="4" w:space="0" w:color="auto"/>
            </w:tcBorders>
            <w:shd w:val="clear" w:color="auto" w:fill="auto"/>
            <w:noWrap/>
            <w:vAlign w:val="center"/>
            <w:hideMark/>
          </w:tcPr>
          <w:p w14:paraId="5AEDA23D" w14:textId="77777777" w:rsidR="006E7EBB" w:rsidRPr="00C91C96" w:rsidRDefault="006E7EBB" w:rsidP="008D00DB">
            <w:pPr>
              <w:jc w:val="center"/>
              <w:rPr>
                <w:b/>
                <w:bCs/>
                <w:color w:val="000000"/>
              </w:rPr>
            </w:pPr>
            <w:r w:rsidRPr="00C91C96">
              <w:rPr>
                <w:b/>
                <w:bCs/>
                <w:color w:val="000000"/>
              </w:rPr>
              <w:t>28 207</w:t>
            </w:r>
          </w:p>
        </w:tc>
        <w:tc>
          <w:tcPr>
            <w:tcW w:w="960" w:type="dxa"/>
            <w:tcBorders>
              <w:top w:val="nil"/>
              <w:left w:val="nil"/>
              <w:bottom w:val="single" w:sz="4" w:space="0" w:color="auto"/>
              <w:right w:val="single" w:sz="4" w:space="0" w:color="auto"/>
            </w:tcBorders>
            <w:shd w:val="clear" w:color="auto" w:fill="auto"/>
            <w:noWrap/>
            <w:vAlign w:val="center"/>
            <w:hideMark/>
          </w:tcPr>
          <w:p w14:paraId="6975EEED" w14:textId="77777777" w:rsidR="006E7EBB" w:rsidRPr="00C91C96" w:rsidRDefault="006E7EBB" w:rsidP="008D00DB">
            <w:pPr>
              <w:jc w:val="center"/>
              <w:rPr>
                <w:b/>
                <w:bCs/>
                <w:color w:val="000000"/>
              </w:rPr>
            </w:pPr>
            <w:r w:rsidRPr="00C91C96">
              <w:rPr>
                <w:b/>
                <w:bCs/>
                <w:color w:val="000000"/>
              </w:rPr>
              <w:t>28 772</w:t>
            </w:r>
          </w:p>
        </w:tc>
        <w:tc>
          <w:tcPr>
            <w:tcW w:w="960" w:type="dxa"/>
            <w:tcBorders>
              <w:top w:val="nil"/>
              <w:left w:val="nil"/>
              <w:bottom w:val="single" w:sz="4" w:space="0" w:color="auto"/>
              <w:right w:val="single" w:sz="4" w:space="0" w:color="auto"/>
            </w:tcBorders>
            <w:shd w:val="clear" w:color="auto" w:fill="auto"/>
            <w:noWrap/>
            <w:vAlign w:val="center"/>
            <w:hideMark/>
          </w:tcPr>
          <w:p w14:paraId="6C5BE219" w14:textId="77777777" w:rsidR="006E7EBB" w:rsidRPr="00C91C96" w:rsidRDefault="006E7EBB" w:rsidP="008D00DB">
            <w:pPr>
              <w:jc w:val="center"/>
              <w:rPr>
                <w:b/>
                <w:bCs/>
                <w:color w:val="000000"/>
              </w:rPr>
            </w:pPr>
            <w:r w:rsidRPr="00C91C96">
              <w:rPr>
                <w:b/>
                <w:bCs/>
                <w:color w:val="000000"/>
              </w:rPr>
              <w:t>29 347</w:t>
            </w:r>
          </w:p>
        </w:tc>
        <w:tc>
          <w:tcPr>
            <w:tcW w:w="960" w:type="dxa"/>
            <w:tcBorders>
              <w:top w:val="nil"/>
              <w:left w:val="nil"/>
              <w:bottom w:val="single" w:sz="4" w:space="0" w:color="auto"/>
              <w:right w:val="single" w:sz="4" w:space="0" w:color="auto"/>
            </w:tcBorders>
            <w:shd w:val="clear" w:color="auto" w:fill="auto"/>
            <w:noWrap/>
            <w:vAlign w:val="center"/>
            <w:hideMark/>
          </w:tcPr>
          <w:p w14:paraId="1BFDB76B" w14:textId="77777777" w:rsidR="006E7EBB" w:rsidRPr="00C91C96" w:rsidRDefault="006E7EBB" w:rsidP="008D00DB">
            <w:pPr>
              <w:jc w:val="center"/>
              <w:rPr>
                <w:b/>
                <w:bCs/>
                <w:color w:val="000000"/>
              </w:rPr>
            </w:pPr>
            <w:r w:rsidRPr="00C91C96">
              <w:rPr>
                <w:b/>
                <w:bCs/>
                <w:color w:val="000000"/>
              </w:rPr>
              <w:t>29 934</w:t>
            </w:r>
          </w:p>
        </w:tc>
        <w:tc>
          <w:tcPr>
            <w:tcW w:w="960" w:type="dxa"/>
            <w:tcBorders>
              <w:top w:val="nil"/>
              <w:left w:val="nil"/>
              <w:bottom w:val="single" w:sz="4" w:space="0" w:color="auto"/>
              <w:right w:val="single" w:sz="4" w:space="0" w:color="auto"/>
            </w:tcBorders>
            <w:shd w:val="clear" w:color="auto" w:fill="auto"/>
            <w:noWrap/>
            <w:vAlign w:val="center"/>
            <w:hideMark/>
          </w:tcPr>
          <w:p w14:paraId="6F7251B8" w14:textId="77777777" w:rsidR="006E7EBB" w:rsidRPr="00C91C96" w:rsidRDefault="006E7EBB" w:rsidP="008D00DB">
            <w:pPr>
              <w:jc w:val="center"/>
              <w:rPr>
                <w:b/>
                <w:bCs/>
                <w:color w:val="000000"/>
              </w:rPr>
            </w:pPr>
            <w:r w:rsidRPr="00C91C96">
              <w:rPr>
                <w:b/>
                <w:bCs/>
                <w:color w:val="000000"/>
              </w:rPr>
              <w:t>30 533</w:t>
            </w:r>
          </w:p>
        </w:tc>
        <w:tc>
          <w:tcPr>
            <w:tcW w:w="960" w:type="dxa"/>
            <w:tcBorders>
              <w:top w:val="nil"/>
              <w:left w:val="nil"/>
              <w:bottom w:val="single" w:sz="4" w:space="0" w:color="auto"/>
              <w:right w:val="single" w:sz="4" w:space="0" w:color="auto"/>
            </w:tcBorders>
            <w:shd w:val="clear" w:color="auto" w:fill="auto"/>
            <w:noWrap/>
            <w:vAlign w:val="center"/>
            <w:hideMark/>
          </w:tcPr>
          <w:p w14:paraId="0FB5F57C" w14:textId="77777777" w:rsidR="006E7EBB" w:rsidRPr="00C91C96" w:rsidRDefault="006E7EBB" w:rsidP="008D00DB">
            <w:pPr>
              <w:jc w:val="center"/>
              <w:rPr>
                <w:b/>
                <w:bCs/>
                <w:color w:val="000000"/>
              </w:rPr>
            </w:pPr>
            <w:r w:rsidRPr="00C91C96">
              <w:rPr>
                <w:b/>
                <w:bCs/>
                <w:color w:val="000000"/>
              </w:rPr>
              <w:t>31 143</w:t>
            </w:r>
          </w:p>
        </w:tc>
        <w:tc>
          <w:tcPr>
            <w:tcW w:w="960" w:type="dxa"/>
            <w:tcBorders>
              <w:top w:val="nil"/>
              <w:left w:val="nil"/>
              <w:bottom w:val="single" w:sz="4" w:space="0" w:color="auto"/>
              <w:right w:val="single" w:sz="4" w:space="0" w:color="auto"/>
            </w:tcBorders>
            <w:shd w:val="clear" w:color="auto" w:fill="auto"/>
            <w:noWrap/>
            <w:vAlign w:val="center"/>
            <w:hideMark/>
          </w:tcPr>
          <w:p w14:paraId="5297506A" w14:textId="77777777" w:rsidR="006E7EBB" w:rsidRPr="00C91C96" w:rsidRDefault="006E7EBB" w:rsidP="008D00DB">
            <w:pPr>
              <w:jc w:val="center"/>
              <w:rPr>
                <w:b/>
                <w:bCs/>
                <w:color w:val="000000"/>
              </w:rPr>
            </w:pPr>
            <w:r w:rsidRPr="00C91C96">
              <w:rPr>
                <w:b/>
                <w:bCs/>
                <w:color w:val="000000"/>
              </w:rPr>
              <w:t>31 766</w:t>
            </w:r>
          </w:p>
        </w:tc>
        <w:tc>
          <w:tcPr>
            <w:tcW w:w="960" w:type="dxa"/>
            <w:tcBorders>
              <w:top w:val="nil"/>
              <w:left w:val="nil"/>
              <w:bottom w:val="single" w:sz="4" w:space="0" w:color="auto"/>
              <w:right w:val="single" w:sz="4" w:space="0" w:color="auto"/>
            </w:tcBorders>
            <w:shd w:val="clear" w:color="auto" w:fill="auto"/>
            <w:noWrap/>
            <w:vAlign w:val="center"/>
            <w:hideMark/>
          </w:tcPr>
          <w:p w14:paraId="11F4DF75" w14:textId="77777777" w:rsidR="006E7EBB" w:rsidRPr="00C91C96" w:rsidRDefault="006E7EBB" w:rsidP="008D00DB">
            <w:pPr>
              <w:jc w:val="center"/>
              <w:rPr>
                <w:b/>
                <w:bCs/>
                <w:color w:val="000000"/>
              </w:rPr>
            </w:pPr>
            <w:r w:rsidRPr="00C91C96">
              <w:rPr>
                <w:b/>
                <w:bCs/>
                <w:color w:val="000000"/>
              </w:rPr>
              <w:t>32 402</w:t>
            </w:r>
          </w:p>
        </w:tc>
        <w:tc>
          <w:tcPr>
            <w:tcW w:w="960" w:type="dxa"/>
            <w:tcBorders>
              <w:top w:val="nil"/>
              <w:left w:val="nil"/>
              <w:bottom w:val="single" w:sz="4" w:space="0" w:color="auto"/>
              <w:right w:val="single" w:sz="4" w:space="0" w:color="auto"/>
            </w:tcBorders>
            <w:shd w:val="clear" w:color="auto" w:fill="auto"/>
            <w:noWrap/>
            <w:vAlign w:val="center"/>
            <w:hideMark/>
          </w:tcPr>
          <w:p w14:paraId="7A2D4306" w14:textId="77777777" w:rsidR="006E7EBB" w:rsidRPr="00C91C96" w:rsidRDefault="006E7EBB" w:rsidP="008D00DB">
            <w:pPr>
              <w:jc w:val="center"/>
              <w:rPr>
                <w:b/>
                <w:bCs/>
                <w:color w:val="000000"/>
              </w:rPr>
            </w:pPr>
            <w:r w:rsidRPr="00C91C96">
              <w:rPr>
                <w:b/>
                <w:bCs/>
                <w:color w:val="000000"/>
              </w:rPr>
              <w:t>33 050</w:t>
            </w:r>
          </w:p>
        </w:tc>
      </w:tr>
      <w:tr w:rsidR="006E7EBB" w:rsidRPr="00C91C96" w14:paraId="35A584FB"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F9A50B" w14:textId="77777777" w:rsidR="006E7EBB" w:rsidRPr="00C91C96" w:rsidRDefault="006E7EBB" w:rsidP="008D00DB">
            <w:pPr>
              <w:jc w:val="center"/>
              <w:rPr>
                <w:color w:val="000000"/>
              </w:rPr>
            </w:pPr>
            <w:r w:rsidRPr="00C91C96">
              <w:rPr>
                <w:color w:val="000000"/>
              </w:rPr>
              <w:t> 7.1</w:t>
            </w:r>
          </w:p>
        </w:tc>
        <w:tc>
          <w:tcPr>
            <w:tcW w:w="3840" w:type="dxa"/>
            <w:tcBorders>
              <w:top w:val="nil"/>
              <w:left w:val="nil"/>
              <w:bottom w:val="single" w:sz="4" w:space="0" w:color="auto"/>
              <w:right w:val="single" w:sz="4" w:space="0" w:color="auto"/>
            </w:tcBorders>
            <w:shd w:val="clear" w:color="auto" w:fill="auto"/>
            <w:noWrap/>
            <w:vAlign w:val="center"/>
            <w:hideMark/>
          </w:tcPr>
          <w:p w14:paraId="713D7973" w14:textId="77777777" w:rsidR="006E7EBB" w:rsidRPr="00C91C96" w:rsidRDefault="006E7EBB" w:rsidP="008D00DB">
            <w:pPr>
              <w:jc w:val="right"/>
              <w:rPr>
                <w:color w:val="000000"/>
              </w:rPr>
            </w:pPr>
            <w:r w:rsidRPr="00C91C96">
              <w:rPr>
                <w:color w:val="00000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14:paraId="5E69248A"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2ABB467" w14:textId="77777777" w:rsidR="006E7EBB" w:rsidRPr="00C91C96" w:rsidRDefault="006E7EBB" w:rsidP="008D00DB">
            <w:pPr>
              <w:jc w:val="center"/>
              <w:rPr>
                <w:i/>
                <w:iCs/>
                <w:color w:val="000000"/>
              </w:rPr>
            </w:pPr>
            <w:r w:rsidRPr="00C91C96">
              <w:rPr>
                <w:i/>
                <w:iCs/>
                <w:color w:val="000000"/>
              </w:rPr>
              <w:t>15,83%</w:t>
            </w:r>
          </w:p>
        </w:tc>
        <w:tc>
          <w:tcPr>
            <w:tcW w:w="960" w:type="dxa"/>
            <w:tcBorders>
              <w:top w:val="nil"/>
              <w:left w:val="nil"/>
              <w:bottom w:val="single" w:sz="4" w:space="0" w:color="auto"/>
              <w:right w:val="single" w:sz="4" w:space="0" w:color="auto"/>
            </w:tcBorders>
            <w:shd w:val="clear" w:color="auto" w:fill="auto"/>
            <w:noWrap/>
            <w:vAlign w:val="center"/>
            <w:hideMark/>
          </w:tcPr>
          <w:p w14:paraId="103486F9" w14:textId="77777777" w:rsidR="006E7EBB" w:rsidRPr="00C91C96" w:rsidRDefault="006E7EBB" w:rsidP="008D00DB">
            <w:pPr>
              <w:jc w:val="center"/>
              <w:rPr>
                <w:i/>
                <w:iCs/>
                <w:color w:val="000000"/>
              </w:rPr>
            </w:pPr>
            <w:r w:rsidRPr="00C91C96">
              <w:rPr>
                <w:i/>
                <w:iCs/>
                <w:color w:val="000000"/>
              </w:rPr>
              <w:t>13,00%</w:t>
            </w:r>
          </w:p>
        </w:tc>
        <w:tc>
          <w:tcPr>
            <w:tcW w:w="960" w:type="dxa"/>
            <w:tcBorders>
              <w:top w:val="nil"/>
              <w:left w:val="nil"/>
              <w:bottom w:val="single" w:sz="4" w:space="0" w:color="auto"/>
              <w:right w:val="single" w:sz="4" w:space="0" w:color="auto"/>
            </w:tcBorders>
            <w:shd w:val="clear" w:color="auto" w:fill="auto"/>
            <w:noWrap/>
            <w:vAlign w:val="center"/>
            <w:hideMark/>
          </w:tcPr>
          <w:p w14:paraId="4A2AB0BC" w14:textId="77777777" w:rsidR="006E7EBB" w:rsidRPr="00C91C96" w:rsidRDefault="006E7EBB" w:rsidP="008D00DB">
            <w:pPr>
              <w:jc w:val="center"/>
              <w:rPr>
                <w:i/>
                <w:iCs/>
                <w:color w:val="000000"/>
              </w:rPr>
            </w:pPr>
            <w:r w:rsidRPr="00C91C96">
              <w:rPr>
                <w:i/>
                <w:iCs/>
                <w:color w:val="000000"/>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62CB0891" w14:textId="77777777" w:rsidR="006E7EBB" w:rsidRPr="00C91C96" w:rsidRDefault="006E7EBB" w:rsidP="008D00DB">
            <w:pPr>
              <w:jc w:val="center"/>
              <w:rPr>
                <w:i/>
                <w:iCs/>
                <w:color w:val="000000"/>
              </w:rPr>
            </w:pPr>
            <w:r w:rsidRPr="00C91C96">
              <w:rPr>
                <w:i/>
                <w:iCs/>
                <w:color w:val="000000"/>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22148E93" w14:textId="77777777" w:rsidR="006E7EBB" w:rsidRPr="00C91C96" w:rsidRDefault="006E7EBB" w:rsidP="008D00DB">
            <w:pPr>
              <w:jc w:val="center"/>
              <w:rPr>
                <w:i/>
                <w:iCs/>
                <w:color w:val="000000"/>
              </w:rPr>
            </w:pPr>
            <w:r w:rsidRPr="00C91C96">
              <w:rPr>
                <w:i/>
                <w:iCs/>
                <w:color w:val="000000"/>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09AE6676" w14:textId="77777777" w:rsidR="006E7EBB" w:rsidRPr="00C91C96" w:rsidRDefault="006E7EBB" w:rsidP="008D00DB">
            <w:pPr>
              <w:jc w:val="center"/>
              <w:rPr>
                <w:i/>
                <w:iCs/>
                <w:color w:val="000000"/>
              </w:rPr>
            </w:pPr>
            <w:r w:rsidRPr="00C91C96">
              <w:rPr>
                <w:i/>
                <w:iCs/>
                <w:color w:val="000000"/>
              </w:rPr>
              <w:t>14,44%</w:t>
            </w:r>
          </w:p>
        </w:tc>
        <w:tc>
          <w:tcPr>
            <w:tcW w:w="960" w:type="dxa"/>
            <w:tcBorders>
              <w:top w:val="nil"/>
              <w:left w:val="nil"/>
              <w:bottom w:val="single" w:sz="4" w:space="0" w:color="auto"/>
              <w:right w:val="single" w:sz="4" w:space="0" w:color="auto"/>
            </w:tcBorders>
            <w:shd w:val="clear" w:color="auto" w:fill="auto"/>
            <w:noWrap/>
            <w:vAlign w:val="center"/>
            <w:hideMark/>
          </w:tcPr>
          <w:p w14:paraId="029D742B" w14:textId="77777777" w:rsidR="006E7EBB" w:rsidRPr="00C91C96" w:rsidRDefault="006E7EBB" w:rsidP="008D00DB">
            <w:pPr>
              <w:jc w:val="center"/>
              <w:rPr>
                <w:i/>
                <w:iCs/>
                <w:color w:val="000000"/>
              </w:rPr>
            </w:pPr>
            <w:r w:rsidRPr="00C91C96">
              <w:rPr>
                <w:i/>
                <w:iCs/>
                <w:color w:val="000000"/>
              </w:rPr>
              <w:t>14,68%</w:t>
            </w:r>
          </w:p>
        </w:tc>
        <w:tc>
          <w:tcPr>
            <w:tcW w:w="960" w:type="dxa"/>
            <w:tcBorders>
              <w:top w:val="nil"/>
              <w:left w:val="nil"/>
              <w:bottom w:val="single" w:sz="4" w:space="0" w:color="auto"/>
              <w:right w:val="single" w:sz="4" w:space="0" w:color="auto"/>
            </w:tcBorders>
            <w:shd w:val="clear" w:color="auto" w:fill="auto"/>
            <w:noWrap/>
            <w:vAlign w:val="center"/>
            <w:hideMark/>
          </w:tcPr>
          <w:p w14:paraId="6D7E4B0B" w14:textId="77777777" w:rsidR="006E7EBB" w:rsidRPr="00C91C96" w:rsidRDefault="006E7EBB" w:rsidP="008D00DB">
            <w:pPr>
              <w:jc w:val="center"/>
              <w:rPr>
                <w:i/>
                <w:iCs/>
                <w:color w:val="000000"/>
              </w:rPr>
            </w:pPr>
            <w:r w:rsidRPr="00C91C96">
              <w:rPr>
                <w:i/>
                <w:iCs/>
                <w:color w:val="000000"/>
              </w:rPr>
              <w:t>14,52%</w:t>
            </w:r>
          </w:p>
        </w:tc>
        <w:tc>
          <w:tcPr>
            <w:tcW w:w="960" w:type="dxa"/>
            <w:tcBorders>
              <w:top w:val="nil"/>
              <w:left w:val="nil"/>
              <w:bottom w:val="single" w:sz="4" w:space="0" w:color="auto"/>
              <w:right w:val="single" w:sz="4" w:space="0" w:color="auto"/>
            </w:tcBorders>
            <w:shd w:val="clear" w:color="auto" w:fill="auto"/>
            <w:noWrap/>
            <w:vAlign w:val="center"/>
            <w:hideMark/>
          </w:tcPr>
          <w:p w14:paraId="2111D265" w14:textId="77777777" w:rsidR="006E7EBB" w:rsidRPr="00C91C96" w:rsidRDefault="006E7EBB" w:rsidP="008D00DB">
            <w:pPr>
              <w:jc w:val="center"/>
              <w:rPr>
                <w:i/>
                <w:iCs/>
                <w:color w:val="000000"/>
              </w:rPr>
            </w:pPr>
            <w:r w:rsidRPr="00C91C96">
              <w:rPr>
                <w:i/>
                <w:iCs/>
                <w:color w:val="000000"/>
              </w:rPr>
              <w:t>14,76%</w:t>
            </w:r>
          </w:p>
        </w:tc>
        <w:tc>
          <w:tcPr>
            <w:tcW w:w="960" w:type="dxa"/>
            <w:tcBorders>
              <w:top w:val="nil"/>
              <w:left w:val="nil"/>
              <w:bottom w:val="single" w:sz="4" w:space="0" w:color="auto"/>
              <w:right w:val="single" w:sz="4" w:space="0" w:color="auto"/>
            </w:tcBorders>
            <w:shd w:val="clear" w:color="auto" w:fill="auto"/>
            <w:noWrap/>
            <w:vAlign w:val="center"/>
            <w:hideMark/>
          </w:tcPr>
          <w:p w14:paraId="43C13EBD" w14:textId="77777777" w:rsidR="006E7EBB" w:rsidRPr="00C91C96" w:rsidRDefault="006E7EBB" w:rsidP="008D00DB">
            <w:pPr>
              <w:jc w:val="center"/>
              <w:rPr>
                <w:i/>
                <w:iCs/>
                <w:color w:val="000000"/>
              </w:rPr>
            </w:pPr>
            <w:r w:rsidRPr="00C91C96">
              <w:rPr>
                <w:i/>
                <w:iCs/>
                <w:color w:val="000000"/>
              </w:rPr>
              <w:t>14,90%</w:t>
            </w:r>
          </w:p>
        </w:tc>
        <w:tc>
          <w:tcPr>
            <w:tcW w:w="960" w:type="dxa"/>
            <w:tcBorders>
              <w:top w:val="nil"/>
              <w:left w:val="nil"/>
              <w:bottom w:val="single" w:sz="4" w:space="0" w:color="auto"/>
              <w:right w:val="single" w:sz="4" w:space="0" w:color="auto"/>
            </w:tcBorders>
            <w:shd w:val="clear" w:color="auto" w:fill="auto"/>
            <w:noWrap/>
            <w:vAlign w:val="center"/>
            <w:hideMark/>
          </w:tcPr>
          <w:p w14:paraId="6790AE87" w14:textId="77777777" w:rsidR="006E7EBB" w:rsidRPr="00C91C96" w:rsidRDefault="006E7EBB" w:rsidP="008D00DB">
            <w:pPr>
              <w:jc w:val="center"/>
              <w:rPr>
                <w:i/>
                <w:iCs/>
                <w:color w:val="000000"/>
              </w:rPr>
            </w:pPr>
            <w:r w:rsidRPr="00C91C96">
              <w:rPr>
                <w:i/>
                <w:iCs/>
                <w:color w:val="000000"/>
              </w:rPr>
              <w:t>14,23%</w:t>
            </w:r>
          </w:p>
        </w:tc>
        <w:tc>
          <w:tcPr>
            <w:tcW w:w="960" w:type="dxa"/>
            <w:tcBorders>
              <w:top w:val="nil"/>
              <w:left w:val="nil"/>
              <w:bottom w:val="single" w:sz="4" w:space="0" w:color="auto"/>
              <w:right w:val="single" w:sz="4" w:space="0" w:color="auto"/>
            </w:tcBorders>
            <w:shd w:val="clear" w:color="auto" w:fill="auto"/>
            <w:noWrap/>
            <w:vAlign w:val="center"/>
            <w:hideMark/>
          </w:tcPr>
          <w:p w14:paraId="34845107" w14:textId="77777777" w:rsidR="006E7EBB" w:rsidRPr="00C91C96" w:rsidRDefault="006E7EBB" w:rsidP="008D00DB">
            <w:pPr>
              <w:jc w:val="center"/>
              <w:rPr>
                <w:i/>
                <w:iCs/>
                <w:color w:val="000000"/>
              </w:rPr>
            </w:pPr>
            <w:r w:rsidRPr="00C91C96">
              <w:rPr>
                <w:i/>
                <w:iCs/>
                <w:color w:val="000000"/>
              </w:rPr>
              <w:t>14,47%</w:t>
            </w:r>
          </w:p>
        </w:tc>
        <w:tc>
          <w:tcPr>
            <w:tcW w:w="960" w:type="dxa"/>
            <w:tcBorders>
              <w:top w:val="nil"/>
              <w:left w:val="nil"/>
              <w:bottom w:val="single" w:sz="4" w:space="0" w:color="auto"/>
              <w:right w:val="single" w:sz="4" w:space="0" w:color="auto"/>
            </w:tcBorders>
            <w:shd w:val="clear" w:color="auto" w:fill="auto"/>
            <w:noWrap/>
            <w:vAlign w:val="center"/>
            <w:hideMark/>
          </w:tcPr>
          <w:p w14:paraId="5325472B" w14:textId="77777777" w:rsidR="006E7EBB" w:rsidRPr="00C91C96" w:rsidRDefault="006E7EBB" w:rsidP="008D00DB">
            <w:pPr>
              <w:jc w:val="center"/>
              <w:rPr>
                <w:i/>
                <w:iCs/>
                <w:color w:val="000000"/>
              </w:rPr>
            </w:pPr>
            <w:r w:rsidRPr="00C91C96">
              <w:rPr>
                <w:i/>
                <w:iCs/>
                <w:color w:val="000000"/>
              </w:rPr>
              <w:t>14,71%</w:t>
            </w:r>
          </w:p>
        </w:tc>
        <w:tc>
          <w:tcPr>
            <w:tcW w:w="960" w:type="dxa"/>
            <w:tcBorders>
              <w:top w:val="nil"/>
              <w:left w:val="nil"/>
              <w:bottom w:val="single" w:sz="4" w:space="0" w:color="auto"/>
              <w:right w:val="single" w:sz="4" w:space="0" w:color="auto"/>
            </w:tcBorders>
            <w:shd w:val="clear" w:color="auto" w:fill="auto"/>
            <w:noWrap/>
            <w:vAlign w:val="center"/>
            <w:hideMark/>
          </w:tcPr>
          <w:p w14:paraId="58281D5A" w14:textId="77777777" w:rsidR="006E7EBB" w:rsidRPr="00C91C96" w:rsidRDefault="006E7EBB" w:rsidP="008D00DB">
            <w:pPr>
              <w:jc w:val="center"/>
              <w:rPr>
                <w:i/>
                <w:iCs/>
                <w:color w:val="000000"/>
              </w:rPr>
            </w:pPr>
            <w:r w:rsidRPr="00C91C96">
              <w:rPr>
                <w:i/>
                <w:iCs/>
                <w:color w:val="000000"/>
              </w:rPr>
              <w:t>14,96%</w:t>
            </w:r>
          </w:p>
        </w:tc>
        <w:tc>
          <w:tcPr>
            <w:tcW w:w="960" w:type="dxa"/>
            <w:tcBorders>
              <w:top w:val="nil"/>
              <w:left w:val="nil"/>
              <w:bottom w:val="single" w:sz="4" w:space="0" w:color="auto"/>
              <w:right w:val="single" w:sz="4" w:space="0" w:color="auto"/>
            </w:tcBorders>
            <w:shd w:val="clear" w:color="auto" w:fill="auto"/>
            <w:noWrap/>
            <w:vAlign w:val="center"/>
            <w:hideMark/>
          </w:tcPr>
          <w:p w14:paraId="15FAF2A5" w14:textId="77777777" w:rsidR="006E7EBB" w:rsidRPr="00C91C96" w:rsidRDefault="006E7EBB" w:rsidP="008D00DB">
            <w:pPr>
              <w:jc w:val="center"/>
              <w:rPr>
                <w:i/>
                <w:iCs/>
                <w:color w:val="000000"/>
              </w:rPr>
            </w:pPr>
            <w:r w:rsidRPr="00C91C96">
              <w:rPr>
                <w:i/>
                <w:iCs/>
                <w:color w:val="000000"/>
              </w:rPr>
              <w:t>15,21%</w:t>
            </w:r>
          </w:p>
        </w:tc>
        <w:tc>
          <w:tcPr>
            <w:tcW w:w="960" w:type="dxa"/>
            <w:tcBorders>
              <w:top w:val="nil"/>
              <w:left w:val="nil"/>
              <w:bottom w:val="single" w:sz="4" w:space="0" w:color="auto"/>
              <w:right w:val="single" w:sz="4" w:space="0" w:color="auto"/>
            </w:tcBorders>
            <w:shd w:val="clear" w:color="auto" w:fill="auto"/>
            <w:noWrap/>
            <w:vAlign w:val="center"/>
            <w:hideMark/>
          </w:tcPr>
          <w:p w14:paraId="573B5B76" w14:textId="77777777" w:rsidR="006E7EBB" w:rsidRPr="00C91C96" w:rsidRDefault="006E7EBB" w:rsidP="008D00DB">
            <w:pPr>
              <w:jc w:val="center"/>
              <w:rPr>
                <w:i/>
                <w:iCs/>
                <w:color w:val="000000"/>
              </w:rPr>
            </w:pPr>
            <w:r w:rsidRPr="00C91C96">
              <w:rPr>
                <w:i/>
                <w:iCs/>
                <w:color w:val="000000"/>
              </w:rPr>
              <w:t>14,38%</w:t>
            </w:r>
          </w:p>
        </w:tc>
        <w:tc>
          <w:tcPr>
            <w:tcW w:w="960" w:type="dxa"/>
            <w:tcBorders>
              <w:top w:val="nil"/>
              <w:left w:val="nil"/>
              <w:bottom w:val="single" w:sz="4" w:space="0" w:color="auto"/>
              <w:right w:val="single" w:sz="4" w:space="0" w:color="auto"/>
            </w:tcBorders>
            <w:shd w:val="clear" w:color="auto" w:fill="auto"/>
            <w:noWrap/>
            <w:vAlign w:val="center"/>
            <w:hideMark/>
          </w:tcPr>
          <w:p w14:paraId="1B30AE90" w14:textId="77777777" w:rsidR="006E7EBB" w:rsidRPr="00C91C96" w:rsidRDefault="006E7EBB" w:rsidP="008D00DB">
            <w:pPr>
              <w:jc w:val="center"/>
              <w:rPr>
                <w:i/>
                <w:iCs/>
                <w:color w:val="000000"/>
              </w:rPr>
            </w:pPr>
            <w:r w:rsidRPr="00C91C96">
              <w:rPr>
                <w:i/>
                <w:iCs/>
                <w:color w:val="000000"/>
              </w:rPr>
              <w:t>14,53%</w:t>
            </w:r>
          </w:p>
        </w:tc>
      </w:tr>
      <w:tr w:rsidR="006E7EBB" w:rsidRPr="00C91C96" w14:paraId="137F3ECA"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EB73A4" w14:textId="77777777" w:rsidR="006E7EBB" w:rsidRPr="00C91C96" w:rsidRDefault="006E7EBB" w:rsidP="008D00DB">
            <w:pPr>
              <w:jc w:val="center"/>
              <w:rPr>
                <w:b/>
                <w:bCs/>
                <w:color w:val="000000"/>
              </w:rPr>
            </w:pPr>
            <w:r w:rsidRPr="00C91C96">
              <w:rPr>
                <w:b/>
                <w:bCs/>
                <w:color w:val="000000"/>
              </w:rPr>
              <w:t>8</w:t>
            </w:r>
          </w:p>
        </w:tc>
        <w:tc>
          <w:tcPr>
            <w:tcW w:w="3840" w:type="dxa"/>
            <w:tcBorders>
              <w:top w:val="nil"/>
              <w:left w:val="nil"/>
              <w:bottom w:val="single" w:sz="4" w:space="0" w:color="auto"/>
              <w:right w:val="single" w:sz="4" w:space="0" w:color="auto"/>
            </w:tcBorders>
            <w:shd w:val="clear" w:color="auto" w:fill="auto"/>
            <w:noWrap/>
            <w:vAlign w:val="center"/>
            <w:hideMark/>
          </w:tcPr>
          <w:p w14:paraId="48C027FB" w14:textId="77777777" w:rsidR="006E7EBB" w:rsidRPr="00C91C96" w:rsidRDefault="006E7EBB" w:rsidP="008D00DB">
            <w:pPr>
              <w:rPr>
                <w:b/>
                <w:bCs/>
                <w:color w:val="000000"/>
              </w:rPr>
            </w:pPr>
            <w:r w:rsidRPr="00C91C96">
              <w:rPr>
                <w:b/>
                <w:bCs/>
                <w:color w:val="000000"/>
              </w:rPr>
              <w:t>Полезный отпуск тепловой энергии потребителям, в том числе</w:t>
            </w:r>
          </w:p>
        </w:tc>
        <w:tc>
          <w:tcPr>
            <w:tcW w:w="960" w:type="dxa"/>
            <w:tcBorders>
              <w:top w:val="nil"/>
              <w:left w:val="nil"/>
              <w:bottom w:val="single" w:sz="4" w:space="0" w:color="auto"/>
              <w:right w:val="single" w:sz="4" w:space="0" w:color="auto"/>
            </w:tcBorders>
            <w:shd w:val="clear" w:color="auto" w:fill="auto"/>
            <w:noWrap/>
            <w:vAlign w:val="center"/>
            <w:hideMark/>
          </w:tcPr>
          <w:p w14:paraId="0ECA9404"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C9D0A0A" w14:textId="77777777" w:rsidR="006E7EBB" w:rsidRPr="00C91C96" w:rsidRDefault="006E7EBB" w:rsidP="008D00DB">
            <w:pPr>
              <w:jc w:val="center"/>
              <w:rPr>
                <w:b/>
                <w:bCs/>
                <w:color w:val="000000"/>
              </w:rPr>
            </w:pPr>
            <w:r w:rsidRPr="00C91C96">
              <w:rPr>
                <w:b/>
                <w:bCs/>
                <w:color w:val="000000"/>
              </w:rPr>
              <w:t>146 330</w:t>
            </w:r>
          </w:p>
        </w:tc>
        <w:tc>
          <w:tcPr>
            <w:tcW w:w="960" w:type="dxa"/>
            <w:tcBorders>
              <w:top w:val="nil"/>
              <w:left w:val="nil"/>
              <w:bottom w:val="single" w:sz="4" w:space="0" w:color="auto"/>
              <w:right w:val="single" w:sz="4" w:space="0" w:color="auto"/>
            </w:tcBorders>
            <w:shd w:val="clear" w:color="auto" w:fill="auto"/>
            <w:noWrap/>
            <w:vAlign w:val="center"/>
            <w:hideMark/>
          </w:tcPr>
          <w:p w14:paraId="7F96D807" w14:textId="77777777" w:rsidR="006E7EBB" w:rsidRPr="00C91C96" w:rsidRDefault="006E7EBB" w:rsidP="008D00DB">
            <w:pPr>
              <w:jc w:val="center"/>
              <w:rPr>
                <w:b/>
                <w:bCs/>
                <w:color w:val="000000"/>
              </w:rPr>
            </w:pPr>
            <w:r w:rsidRPr="00C91C96">
              <w:rPr>
                <w:b/>
                <w:bCs/>
                <w:color w:val="000000"/>
              </w:rPr>
              <w:t>160 630</w:t>
            </w:r>
          </w:p>
        </w:tc>
        <w:tc>
          <w:tcPr>
            <w:tcW w:w="960" w:type="dxa"/>
            <w:tcBorders>
              <w:top w:val="nil"/>
              <w:left w:val="nil"/>
              <w:bottom w:val="single" w:sz="4" w:space="0" w:color="auto"/>
              <w:right w:val="single" w:sz="4" w:space="0" w:color="auto"/>
            </w:tcBorders>
            <w:shd w:val="clear" w:color="auto" w:fill="auto"/>
            <w:noWrap/>
            <w:vAlign w:val="center"/>
            <w:hideMark/>
          </w:tcPr>
          <w:p w14:paraId="58EA7FCC" w14:textId="77777777" w:rsidR="006E7EBB" w:rsidRPr="00C91C96" w:rsidRDefault="006E7EBB" w:rsidP="008D00DB">
            <w:pPr>
              <w:jc w:val="center"/>
              <w:rPr>
                <w:b/>
                <w:bCs/>
                <w:color w:val="000000"/>
              </w:rPr>
            </w:pPr>
            <w:r w:rsidRPr="00C91C96">
              <w:rPr>
                <w:b/>
                <w:bCs/>
                <w:color w:val="000000"/>
              </w:rPr>
              <w:t>153 288</w:t>
            </w:r>
          </w:p>
        </w:tc>
        <w:tc>
          <w:tcPr>
            <w:tcW w:w="960" w:type="dxa"/>
            <w:tcBorders>
              <w:top w:val="nil"/>
              <w:left w:val="nil"/>
              <w:bottom w:val="single" w:sz="4" w:space="0" w:color="auto"/>
              <w:right w:val="single" w:sz="4" w:space="0" w:color="auto"/>
            </w:tcBorders>
            <w:shd w:val="clear" w:color="auto" w:fill="auto"/>
            <w:noWrap/>
            <w:vAlign w:val="center"/>
            <w:hideMark/>
          </w:tcPr>
          <w:p w14:paraId="3735ADAB" w14:textId="77777777" w:rsidR="006E7EBB" w:rsidRPr="00C91C96" w:rsidRDefault="006E7EBB" w:rsidP="008D00DB">
            <w:pPr>
              <w:jc w:val="center"/>
              <w:rPr>
                <w:b/>
                <w:bCs/>
                <w:color w:val="000000"/>
              </w:rPr>
            </w:pPr>
            <w:r w:rsidRPr="00C91C96">
              <w:rPr>
                <w:b/>
                <w:bCs/>
                <w:color w:val="000000"/>
              </w:rPr>
              <w:t>153 288</w:t>
            </w:r>
          </w:p>
        </w:tc>
        <w:tc>
          <w:tcPr>
            <w:tcW w:w="960" w:type="dxa"/>
            <w:tcBorders>
              <w:top w:val="nil"/>
              <w:left w:val="nil"/>
              <w:bottom w:val="single" w:sz="4" w:space="0" w:color="auto"/>
              <w:right w:val="single" w:sz="4" w:space="0" w:color="auto"/>
            </w:tcBorders>
            <w:shd w:val="clear" w:color="auto" w:fill="auto"/>
            <w:noWrap/>
            <w:vAlign w:val="center"/>
            <w:hideMark/>
          </w:tcPr>
          <w:p w14:paraId="21545CEE" w14:textId="77777777" w:rsidR="006E7EBB" w:rsidRPr="00C91C96" w:rsidRDefault="006E7EBB" w:rsidP="008D00DB">
            <w:pPr>
              <w:jc w:val="center"/>
              <w:rPr>
                <w:b/>
                <w:bCs/>
                <w:color w:val="000000"/>
              </w:rPr>
            </w:pPr>
            <w:r w:rsidRPr="00C91C96">
              <w:rPr>
                <w:b/>
                <w:bCs/>
                <w:color w:val="000000"/>
              </w:rPr>
              <w:t>153 288</w:t>
            </w:r>
          </w:p>
        </w:tc>
        <w:tc>
          <w:tcPr>
            <w:tcW w:w="960" w:type="dxa"/>
            <w:tcBorders>
              <w:top w:val="nil"/>
              <w:left w:val="nil"/>
              <w:bottom w:val="single" w:sz="4" w:space="0" w:color="auto"/>
              <w:right w:val="single" w:sz="4" w:space="0" w:color="auto"/>
            </w:tcBorders>
            <w:shd w:val="clear" w:color="auto" w:fill="auto"/>
            <w:noWrap/>
            <w:vAlign w:val="center"/>
            <w:hideMark/>
          </w:tcPr>
          <w:p w14:paraId="3C7DC7D7" w14:textId="77777777" w:rsidR="006E7EBB" w:rsidRPr="00C91C96" w:rsidRDefault="006E7EBB" w:rsidP="008D00DB">
            <w:pPr>
              <w:jc w:val="center"/>
              <w:rPr>
                <w:b/>
                <w:bCs/>
                <w:color w:val="000000"/>
              </w:rPr>
            </w:pPr>
            <w:r w:rsidRPr="00C91C96">
              <w:rPr>
                <w:b/>
                <w:bCs/>
                <w:color w:val="000000"/>
              </w:rPr>
              <w:t>157 513</w:t>
            </w:r>
          </w:p>
        </w:tc>
        <w:tc>
          <w:tcPr>
            <w:tcW w:w="960" w:type="dxa"/>
            <w:tcBorders>
              <w:top w:val="nil"/>
              <w:left w:val="nil"/>
              <w:bottom w:val="single" w:sz="4" w:space="0" w:color="auto"/>
              <w:right w:val="single" w:sz="4" w:space="0" w:color="auto"/>
            </w:tcBorders>
            <w:shd w:val="clear" w:color="auto" w:fill="auto"/>
            <w:noWrap/>
            <w:vAlign w:val="center"/>
            <w:hideMark/>
          </w:tcPr>
          <w:p w14:paraId="4068517B" w14:textId="77777777" w:rsidR="006E7EBB" w:rsidRPr="00C91C96" w:rsidRDefault="006E7EBB" w:rsidP="008D00DB">
            <w:pPr>
              <w:jc w:val="center"/>
              <w:rPr>
                <w:b/>
                <w:bCs/>
                <w:color w:val="000000"/>
              </w:rPr>
            </w:pPr>
            <w:r w:rsidRPr="00C91C96">
              <w:rPr>
                <w:b/>
                <w:bCs/>
                <w:color w:val="000000"/>
              </w:rPr>
              <w:t>157 513</w:t>
            </w:r>
          </w:p>
        </w:tc>
        <w:tc>
          <w:tcPr>
            <w:tcW w:w="960" w:type="dxa"/>
            <w:tcBorders>
              <w:top w:val="nil"/>
              <w:left w:val="nil"/>
              <w:bottom w:val="single" w:sz="4" w:space="0" w:color="auto"/>
              <w:right w:val="single" w:sz="4" w:space="0" w:color="auto"/>
            </w:tcBorders>
            <w:shd w:val="clear" w:color="auto" w:fill="auto"/>
            <w:noWrap/>
            <w:vAlign w:val="center"/>
            <w:hideMark/>
          </w:tcPr>
          <w:p w14:paraId="7D0AB55F" w14:textId="77777777" w:rsidR="006E7EBB" w:rsidRPr="00C91C96" w:rsidRDefault="006E7EBB" w:rsidP="008D00DB">
            <w:pPr>
              <w:jc w:val="center"/>
              <w:rPr>
                <w:b/>
                <w:bCs/>
                <w:color w:val="000000"/>
              </w:rPr>
            </w:pPr>
            <w:r w:rsidRPr="00C91C96">
              <w:rPr>
                <w:b/>
                <w:bCs/>
                <w:color w:val="000000"/>
              </w:rPr>
              <w:t>162 846</w:t>
            </w:r>
          </w:p>
        </w:tc>
        <w:tc>
          <w:tcPr>
            <w:tcW w:w="960" w:type="dxa"/>
            <w:tcBorders>
              <w:top w:val="nil"/>
              <w:left w:val="nil"/>
              <w:bottom w:val="single" w:sz="4" w:space="0" w:color="auto"/>
              <w:right w:val="single" w:sz="4" w:space="0" w:color="auto"/>
            </w:tcBorders>
            <w:shd w:val="clear" w:color="auto" w:fill="auto"/>
            <w:noWrap/>
            <w:vAlign w:val="center"/>
            <w:hideMark/>
          </w:tcPr>
          <w:p w14:paraId="1EDCE79D" w14:textId="77777777" w:rsidR="006E7EBB" w:rsidRPr="00C91C96" w:rsidRDefault="006E7EBB" w:rsidP="008D00DB">
            <w:pPr>
              <w:jc w:val="center"/>
              <w:rPr>
                <w:b/>
                <w:bCs/>
                <w:color w:val="000000"/>
              </w:rPr>
            </w:pPr>
            <w:r w:rsidRPr="00C91C96">
              <w:rPr>
                <w:b/>
                <w:bCs/>
                <w:color w:val="000000"/>
              </w:rPr>
              <w:t>162 874</w:t>
            </w:r>
          </w:p>
        </w:tc>
        <w:tc>
          <w:tcPr>
            <w:tcW w:w="960" w:type="dxa"/>
            <w:tcBorders>
              <w:top w:val="nil"/>
              <w:left w:val="nil"/>
              <w:bottom w:val="single" w:sz="4" w:space="0" w:color="auto"/>
              <w:right w:val="single" w:sz="4" w:space="0" w:color="auto"/>
            </w:tcBorders>
            <w:shd w:val="clear" w:color="auto" w:fill="auto"/>
            <w:noWrap/>
            <w:vAlign w:val="center"/>
            <w:hideMark/>
          </w:tcPr>
          <w:p w14:paraId="1BAE2D4E" w14:textId="77777777" w:rsidR="006E7EBB" w:rsidRPr="00C91C96" w:rsidRDefault="006E7EBB" w:rsidP="008D00DB">
            <w:pPr>
              <w:jc w:val="center"/>
              <w:rPr>
                <w:b/>
                <w:bCs/>
                <w:color w:val="000000"/>
              </w:rPr>
            </w:pPr>
            <w:r w:rsidRPr="00C91C96">
              <w:rPr>
                <w:b/>
                <w:bCs/>
                <w:color w:val="000000"/>
              </w:rPr>
              <w:t>164 330</w:t>
            </w:r>
          </w:p>
        </w:tc>
        <w:tc>
          <w:tcPr>
            <w:tcW w:w="960" w:type="dxa"/>
            <w:tcBorders>
              <w:top w:val="nil"/>
              <w:left w:val="nil"/>
              <w:bottom w:val="single" w:sz="4" w:space="0" w:color="auto"/>
              <w:right w:val="single" w:sz="4" w:space="0" w:color="auto"/>
            </w:tcBorders>
            <w:shd w:val="clear" w:color="auto" w:fill="auto"/>
            <w:noWrap/>
            <w:vAlign w:val="center"/>
            <w:hideMark/>
          </w:tcPr>
          <w:p w14:paraId="040CD6D1" w14:textId="77777777" w:rsidR="006E7EBB" w:rsidRPr="00C91C96" w:rsidRDefault="006E7EBB" w:rsidP="008D00DB">
            <w:pPr>
              <w:jc w:val="center"/>
              <w:rPr>
                <w:b/>
                <w:bCs/>
                <w:color w:val="000000"/>
              </w:rPr>
            </w:pPr>
            <w:r w:rsidRPr="00C91C96">
              <w:rPr>
                <w:b/>
                <w:bCs/>
                <w:color w:val="000000"/>
              </w:rPr>
              <w:t>176 906</w:t>
            </w:r>
          </w:p>
        </w:tc>
        <w:tc>
          <w:tcPr>
            <w:tcW w:w="960" w:type="dxa"/>
            <w:tcBorders>
              <w:top w:val="nil"/>
              <w:left w:val="nil"/>
              <w:bottom w:val="single" w:sz="4" w:space="0" w:color="auto"/>
              <w:right w:val="single" w:sz="4" w:space="0" w:color="auto"/>
            </w:tcBorders>
            <w:shd w:val="clear" w:color="auto" w:fill="auto"/>
            <w:noWrap/>
            <w:vAlign w:val="center"/>
            <w:hideMark/>
          </w:tcPr>
          <w:p w14:paraId="7B99BC5B" w14:textId="77777777" w:rsidR="006E7EBB" w:rsidRPr="00C91C96" w:rsidRDefault="006E7EBB" w:rsidP="008D00DB">
            <w:pPr>
              <w:jc w:val="center"/>
              <w:rPr>
                <w:b/>
                <w:bCs/>
                <w:color w:val="000000"/>
              </w:rPr>
            </w:pPr>
            <w:r w:rsidRPr="00C91C96">
              <w:rPr>
                <w:b/>
                <w:bCs/>
                <w:color w:val="000000"/>
              </w:rPr>
              <w:t>176 957</w:t>
            </w:r>
          </w:p>
        </w:tc>
        <w:tc>
          <w:tcPr>
            <w:tcW w:w="960" w:type="dxa"/>
            <w:tcBorders>
              <w:top w:val="nil"/>
              <w:left w:val="nil"/>
              <w:bottom w:val="single" w:sz="4" w:space="0" w:color="auto"/>
              <w:right w:val="single" w:sz="4" w:space="0" w:color="auto"/>
            </w:tcBorders>
            <w:shd w:val="clear" w:color="auto" w:fill="auto"/>
            <w:noWrap/>
            <w:vAlign w:val="center"/>
            <w:hideMark/>
          </w:tcPr>
          <w:p w14:paraId="53DBE43F" w14:textId="77777777" w:rsidR="006E7EBB" w:rsidRPr="00C91C96" w:rsidRDefault="006E7EBB" w:rsidP="008D00DB">
            <w:pPr>
              <w:jc w:val="center"/>
              <w:rPr>
                <w:b/>
                <w:bCs/>
                <w:color w:val="000000"/>
              </w:rPr>
            </w:pPr>
            <w:r w:rsidRPr="00C91C96">
              <w:rPr>
                <w:b/>
                <w:bCs/>
                <w:color w:val="000000"/>
              </w:rPr>
              <w:t>177 007</w:t>
            </w:r>
          </w:p>
        </w:tc>
        <w:tc>
          <w:tcPr>
            <w:tcW w:w="960" w:type="dxa"/>
            <w:tcBorders>
              <w:top w:val="nil"/>
              <w:left w:val="nil"/>
              <w:bottom w:val="single" w:sz="4" w:space="0" w:color="auto"/>
              <w:right w:val="single" w:sz="4" w:space="0" w:color="auto"/>
            </w:tcBorders>
            <w:shd w:val="clear" w:color="auto" w:fill="auto"/>
            <w:noWrap/>
            <w:vAlign w:val="center"/>
            <w:hideMark/>
          </w:tcPr>
          <w:p w14:paraId="35D02206" w14:textId="77777777" w:rsidR="006E7EBB" w:rsidRPr="00C91C96" w:rsidRDefault="006E7EBB" w:rsidP="008D00DB">
            <w:pPr>
              <w:jc w:val="center"/>
              <w:rPr>
                <w:b/>
                <w:bCs/>
                <w:color w:val="000000"/>
              </w:rPr>
            </w:pPr>
            <w:r w:rsidRPr="00C91C96">
              <w:rPr>
                <w:b/>
                <w:bCs/>
                <w:color w:val="000000"/>
              </w:rPr>
              <w:t>177 061</w:t>
            </w:r>
          </w:p>
        </w:tc>
        <w:tc>
          <w:tcPr>
            <w:tcW w:w="960" w:type="dxa"/>
            <w:tcBorders>
              <w:top w:val="nil"/>
              <w:left w:val="nil"/>
              <w:bottom w:val="single" w:sz="4" w:space="0" w:color="auto"/>
              <w:right w:val="single" w:sz="4" w:space="0" w:color="auto"/>
            </w:tcBorders>
            <w:shd w:val="clear" w:color="auto" w:fill="auto"/>
            <w:noWrap/>
            <w:vAlign w:val="center"/>
            <w:hideMark/>
          </w:tcPr>
          <w:p w14:paraId="0CB6118E" w14:textId="77777777" w:rsidR="006E7EBB" w:rsidRPr="00C91C96" w:rsidRDefault="006E7EBB" w:rsidP="008D00DB">
            <w:pPr>
              <w:jc w:val="center"/>
              <w:rPr>
                <w:b/>
                <w:bCs/>
                <w:color w:val="000000"/>
              </w:rPr>
            </w:pPr>
            <w:r w:rsidRPr="00C91C96">
              <w:rPr>
                <w:b/>
                <w:bCs/>
                <w:color w:val="000000"/>
              </w:rPr>
              <w:t>177 061</w:t>
            </w:r>
          </w:p>
        </w:tc>
        <w:tc>
          <w:tcPr>
            <w:tcW w:w="960" w:type="dxa"/>
            <w:tcBorders>
              <w:top w:val="nil"/>
              <w:left w:val="nil"/>
              <w:bottom w:val="single" w:sz="4" w:space="0" w:color="auto"/>
              <w:right w:val="single" w:sz="4" w:space="0" w:color="auto"/>
            </w:tcBorders>
            <w:shd w:val="clear" w:color="auto" w:fill="auto"/>
            <w:noWrap/>
            <w:vAlign w:val="center"/>
            <w:hideMark/>
          </w:tcPr>
          <w:p w14:paraId="3FCC321A" w14:textId="77777777" w:rsidR="006E7EBB" w:rsidRPr="00C91C96" w:rsidRDefault="006E7EBB" w:rsidP="008D00DB">
            <w:pPr>
              <w:jc w:val="center"/>
              <w:rPr>
                <w:b/>
                <w:bCs/>
                <w:color w:val="000000"/>
              </w:rPr>
            </w:pPr>
            <w:r w:rsidRPr="00C91C96">
              <w:rPr>
                <w:b/>
                <w:bCs/>
                <w:color w:val="000000"/>
              </w:rPr>
              <w:t>192 990</w:t>
            </w:r>
          </w:p>
        </w:tc>
        <w:tc>
          <w:tcPr>
            <w:tcW w:w="960" w:type="dxa"/>
            <w:tcBorders>
              <w:top w:val="nil"/>
              <w:left w:val="nil"/>
              <w:bottom w:val="single" w:sz="4" w:space="0" w:color="auto"/>
              <w:right w:val="single" w:sz="4" w:space="0" w:color="auto"/>
            </w:tcBorders>
            <w:shd w:val="clear" w:color="auto" w:fill="auto"/>
            <w:noWrap/>
            <w:vAlign w:val="center"/>
            <w:hideMark/>
          </w:tcPr>
          <w:p w14:paraId="17AAEE28" w14:textId="77777777" w:rsidR="006E7EBB" w:rsidRPr="00C91C96" w:rsidRDefault="006E7EBB" w:rsidP="008D00DB">
            <w:pPr>
              <w:jc w:val="center"/>
              <w:rPr>
                <w:b/>
                <w:bCs/>
                <w:color w:val="000000"/>
              </w:rPr>
            </w:pPr>
            <w:r w:rsidRPr="00C91C96">
              <w:rPr>
                <w:b/>
                <w:bCs/>
                <w:color w:val="000000"/>
              </w:rPr>
              <w:t>194 411</w:t>
            </w:r>
          </w:p>
        </w:tc>
      </w:tr>
      <w:tr w:rsidR="006E7EBB" w:rsidRPr="00C91C96" w14:paraId="351B0E55"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987F16" w14:textId="77777777" w:rsidR="006E7EBB" w:rsidRPr="00C91C96" w:rsidRDefault="006E7EBB" w:rsidP="008D00DB">
            <w:pPr>
              <w:jc w:val="center"/>
              <w:rPr>
                <w:color w:val="000000"/>
              </w:rPr>
            </w:pPr>
            <w:r w:rsidRPr="00C91C96">
              <w:rPr>
                <w:color w:val="000000"/>
              </w:rPr>
              <w:t> 8.1</w:t>
            </w:r>
          </w:p>
        </w:tc>
        <w:tc>
          <w:tcPr>
            <w:tcW w:w="3840" w:type="dxa"/>
            <w:tcBorders>
              <w:top w:val="nil"/>
              <w:left w:val="nil"/>
              <w:bottom w:val="single" w:sz="4" w:space="0" w:color="auto"/>
              <w:right w:val="single" w:sz="4" w:space="0" w:color="auto"/>
            </w:tcBorders>
            <w:shd w:val="clear" w:color="auto" w:fill="auto"/>
            <w:noWrap/>
            <w:vAlign w:val="center"/>
            <w:hideMark/>
          </w:tcPr>
          <w:p w14:paraId="5C502F34" w14:textId="77777777" w:rsidR="006E7EBB" w:rsidRPr="00C91C96" w:rsidRDefault="006E7EBB" w:rsidP="008D00DB">
            <w:pPr>
              <w:jc w:val="right"/>
              <w:rPr>
                <w:color w:val="000000"/>
              </w:rPr>
            </w:pPr>
            <w:r w:rsidRPr="00C91C96">
              <w:rPr>
                <w:color w:val="000000"/>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0B2FD149"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47C8681" w14:textId="77777777" w:rsidR="006E7EBB" w:rsidRPr="00C91C96" w:rsidRDefault="006E7EBB" w:rsidP="008D00DB">
            <w:pPr>
              <w:jc w:val="center"/>
              <w:rPr>
                <w:color w:val="000000"/>
              </w:rPr>
            </w:pPr>
            <w:r w:rsidRPr="00C91C96">
              <w:rPr>
                <w:color w:val="000000"/>
              </w:rPr>
              <w:t>82 041</w:t>
            </w:r>
          </w:p>
        </w:tc>
        <w:tc>
          <w:tcPr>
            <w:tcW w:w="960" w:type="dxa"/>
            <w:tcBorders>
              <w:top w:val="nil"/>
              <w:left w:val="nil"/>
              <w:bottom w:val="single" w:sz="4" w:space="0" w:color="auto"/>
              <w:right w:val="single" w:sz="4" w:space="0" w:color="auto"/>
            </w:tcBorders>
            <w:shd w:val="clear" w:color="auto" w:fill="auto"/>
            <w:noWrap/>
            <w:vAlign w:val="center"/>
            <w:hideMark/>
          </w:tcPr>
          <w:p w14:paraId="7840EA69" w14:textId="77777777" w:rsidR="006E7EBB" w:rsidRPr="00C91C96" w:rsidRDefault="006E7EBB" w:rsidP="008D00DB">
            <w:pPr>
              <w:jc w:val="center"/>
              <w:rPr>
                <w:color w:val="000000"/>
              </w:rPr>
            </w:pPr>
            <w:r w:rsidRPr="00C91C96">
              <w:rPr>
                <w:color w:val="000000"/>
              </w:rPr>
              <w:t>92 710</w:t>
            </w:r>
          </w:p>
        </w:tc>
        <w:tc>
          <w:tcPr>
            <w:tcW w:w="960" w:type="dxa"/>
            <w:tcBorders>
              <w:top w:val="nil"/>
              <w:left w:val="nil"/>
              <w:bottom w:val="single" w:sz="4" w:space="0" w:color="auto"/>
              <w:right w:val="single" w:sz="4" w:space="0" w:color="auto"/>
            </w:tcBorders>
            <w:shd w:val="clear" w:color="auto" w:fill="auto"/>
            <w:noWrap/>
            <w:vAlign w:val="center"/>
            <w:hideMark/>
          </w:tcPr>
          <w:p w14:paraId="6D6DBF65" w14:textId="77777777" w:rsidR="006E7EBB" w:rsidRPr="00C91C96" w:rsidRDefault="006E7EBB" w:rsidP="008D00DB">
            <w:pPr>
              <w:jc w:val="center"/>
              <w:rPr>
                <w:color w:val="000000"/>
              </w:rPr>
            </w:pPr>
            <w:r w:rsidRPr="00C91C96">
              <w:rPr>
                <w:color w:val="000000"/>
              </w:rPr>
              <w:t>87 193</w:t>
            </w:r>
          </w:p>
        </w:tc>
        <w:tc>
          <w:tcPr>
            <w:tcW w:w="960" w:type="dxa"/>
            <w:tcBorders>
              <w:top w:val="nil"/>
              <w:left w:val="nil"/>
              <w:bottom w:val="single" w:sz="4" w:space="0" w:color="auto"/>
              <w:right w:val="single" w:sz="4" w:space="0" w:color="auto"/>
            </w:tcBorders>
            <w:shd w:val="clear" w:color="auto" w:fill="auto"/>
            <w:noWrap/>
            <w:vAlign w:val="center"/>
            <w:hideMark/>
          </w:tcPr>
          <w:p w14:paraId="26546C45" w14:textId="77777777" w:rsidR="006E7EBB" w:rsidRPr="00C91C96" w:rsidRDefault="006E7EBB" w:rsidP="008D00DB">
            <w:pPr>
              <w:jc w:val="center"/>
              <w:rPr>
                <w:color w:val="000000"/>
              </w:rPr>
            </w:pPr>
            <w:r w:rsidRPr="00C91C96">
              <w:rPr>
                <w:color w:val="000000"/>
              </w:rPr>
              <w:t>87 193</w:t>
            </w:r>
          </w:p>
        </w:tc>
        <w:tc>
          <w:tcPr>
            <w:tcW w:w="960" w:type="dxa"/>
            <w:tcBorders>
              <w:top w:val="nil"/>
              <w:left w:val="nil"/>
              <w:bottom w:val="single" w:sz="4" w:space="0" w:color="auto"/>
              <w:right w:val="single" w:sz="4" w:space="0" w:color="auto"/>
            </w:tcBorders>
            <w:shd w:val="clear" w:color="auto" w:fill="auto"/>
            <w:noWrap/>
            <w:vAlign w:val="center"/>
            <w:hideMark/>
          </w:tcPr>
          <w:p w14:paraId="0FCA602C" w14:textId="77777777" w:rsidR="006E7EBB" w:rsidRPr="00C91C96" w:rsidRDefault="006E7EBB" w:rsidP="008D00DB">
            <w:pPr>
              <w:jc w:val="center"/>
              <w:rPr>
                <w:color w:val="000000"/>
              </w:rPr>
            </w:pPr>
            <w:r w:rsidRPr="00C91C96">
              <w:rPr>
                <w:color w:val="000000"/>
              </w:rPr>
              <w:t>87 193</w:t>
            </w:r>
          </w:p>
        </w:tc>
        <w:tc>
          <w:tcPr>
            <w:tcW w:w="960" w:type="dxa"/>
            <w:tcBorders>
              <w:top w:val="nil"/>
              <w:left w:val="nil"/>
              <w:bottom w:val="single" w:sz="4" w:space="0" w:color="auto"/>
              <w:right w:val="single" w:sz="4" w:space="0" w:color="auto"/>
            </w:tcBorders>
            <w:shd w:val="clear" w:color="auto" w:fill="auto"/>
            <w:noWrap/>
            <w:vAlign w:val="center"/>
            <w:hideMark/>
          </w:tcPr>
          <w:p w14:paraId="61D827F0" w14:textId="77777777" w:rsidR="006E7EBB" w:rsidRPr="00C91C96" w:rsidRDefault="006E7EBB" w:rsidP="008D00DB">
            <w:pPr>
              <w:jc w:val="center"/>
              <w:rPr>
                <w:color w:val="000000"/>
              </w:rPr>
            </w:pPr>
            <w:r w:rsidRPr="00C91C96">
              <w:rPr>
                <w:color w:val="000000"/>
              </w:rPr>
              <w:t>89 596</w:t>
            </w:r>
          </w:p>
        </w:tc>
        <w:tc>
          <w:tcPr>
            <w:tcW w:w="960" w:type="dxa"/>
            <w:tcBorders>
              <w:top w:val="nil"/>
              <w:left w:val="nil"/>
              <w:bottom w:val="single" w:sz="4" w:space="0" w:color="auto"/>
              <w:right w:val="single" w:sz="4" w:space="0" w:color="auto"/>
            </w:tcBorders>
            <w:shd w:val="clear" w:color="auto" w:fill="auto"/>
            <w:noWrap/>
            <w:vAlign w:val="center"/>
            <w:hideMark/>
          </w:tcPr>
          <w:p w14:paraId="3C81059E" w14:textId="77777777" w:rsidR="006E7EBB" w:rsidRPr="00C91C96" w:rsidRDefault="006E7EBB" w:rsidP="008D00DB">
            <w:pPr>
              <w:jc w:val="center"/>
              <w:rPr>
                <w:color w:val="000000"/>
              </w:rPr>
            </w:pPr>
            <w:r w:rsidRPr="00C91C96">
              <w:rPr>
                <w:color w:val="000000"/>
              </w:rPr>
              <w:t>89 596</w:t>
            </w:r>
          </w:p>
        </w:tc>
        <w:tc>
          <w:tcPr>
            <w:tcW w:w="960" w:type="dxa"/>
            <w:tcBorders>
              <w:top w:val="nil"/>
              <w:left w:val="nil"/>
              <w:bottom w:val="single" w:sz="4" w:space="0" w:color="auto"/>
              <w:right w:val="single" w:sz="4" w:space="0" w:color="auto"/>
            </w:tcBorders>
            <w:shd w:val="clear" w:color="auto" w:fill="auto"/>
            <w:noWrap/>
            <w:vAlign w:val="center"/>
            <w:hideMark/>
          </w:tcPr>
          <w:p w14:paraId="3CC159A9" w14:textId="77777777" w:rsidR="006E7EBB" w:rsidRPr="00C91C96" w:rsidRDefault="006E7EBB" w:rsidP="008D00DB">
            <w:pPr>
              <w:jc w:val="center"/>
              <w:rPr>
                <w:color w:val="000000"/>
              </w:rPr>
            </w:pPr>
            <w:r w:rsidRPr="00C91C96">
              <w:rPr>
                <w:color w:val="000000"/>
              </w:rPr>
              <w:t>92 630</w:t>
            </w:r>
          </w:p>
        </w:tc>
        <w:tc>
          <w:tcPr>
            <w:tcW w:w="960" w:type="dxa"/>
            <w:tcBorders>
              <w:top w:val="nil"/>
              <w:left w:val="nil"/>
              <w:bottom w:val="single" w:sz="4" w:space="0" w:color="auto"/>
              <w:right w:val="single" w:sz="4" w:space="0" w:color="auto"/>
            </w:tcBorders>
            <w:shd w:val="clear" w:color="auto" w:fill="auto"/>
            <w:noWrap/>
            <w:vAlign w:val="center"/>
            <w:hideMark/>
          </w:tcPr>
          <w:p w14:paraId="60998B60" w14:textId="77777777" w:rsidR="006E7EBB" w:rsidRPr="00C91C96" w:rsidRDefault="006E7EBB" w:rsidP="008D00DB">
            <w:pPr>
              <w:jc w:val="center"/>
              <w:rPr>
                <w:color w:val="000000"/>
              </w:rPr>
            </w:pPr>
            <w:r w:rsidRPr="00C91C96">
              <w:rPr>
                <w:color w:val="000000"/>
              </w:rPr>
              <w:t>92 645</w:t>
            </w:r>
          </w:p>
        </w:tc>
        <w:tc>
          <w:tcPr>
            <w:tcW w:w="960" w:type="dxa"/>
            <w:tcBorders>
              <w:top w:val="nil"/>
              <w:left w:val="nil"/>
              <w:bottom w:val="single" w:sz="4" w:space="0" w:color="auto"/>
              <w:right w:val="single" w:sz="4" w:space="0" w:color="auto"/>
            </w:tcBorders>
            <w:shd w:val="clear" w:color="auto" w:fill="auto"/>
            <w:noWrap/>
            <w:vAlign w:val="center"/>
            <w:hideMark/>
          </w:tcPr>
          <w:p w14:paraId="7D84B9B0" w14:textId="77777777" w:rsidR="006E7EBB" w:rsidRPr="00C91C96" w:rsidRDefault="006E7EBB" w:rsidP="008D00DB">
            <w:pPr>
              <w:jc w:val="center"/>
              <w:rPr>
                <w:color w:val="000000"/>
              </w:rPr>
            </w:pPr>
            <w:r w:rsidRPr="00C91C96">
              <w:rPr>
                <w:color w:val="000000"/>
              </w:rPr>
              <w:t>93 474</w:t>
            </w:r>
          </w:p>
        </w:tc>
        <w:tc>
          <w:tcPr>
            <w:tcW w:w="960" w:type="dxa"/>
            <w:tcBorders>
              <w:top w:val="nil"/>
              <w:left w:val="nil"/>
              <w:bottom w:val="single" w:sz="4" w:space="0" w:color="auto"/>
              <w:right w:val="single" w:sz="4" w:space="0" w:color="auto"/>
            </w:tcBorders>
            <w:shd w:val="clear" w:color="auto" w:fill="auto"/>
            <w:noWrap/>
            <w:vAlign w:val="center"/>
            <w:hideMark/>
          </w:tcPr>
          <w:p w14:paraId="67D490A4" w14:textId="77777777" w:rsidR="006E7EBB" w:rsidRPr="00C91C96" w:rsidRDefault="006E7EBB" w:rsidP="008D00DB">
            <w:pPr>
              <w:jc w:val="center"/>
              <w:rPr>
                <w:color w:val="000000"/>
              </w:rPr>
            </w:pPr>
            <w:r w:rsidRPr="00C91C96">
              <w:rPr>
                <w:color w:val="000000"/>
              </w:rPr>
              <w:t>100 627</w:t>
            </w:r>
          </w:p>
        </w:tc>
        <w:tc>
          <w:tcPr>
            <w:tcW w:w="960" w:type="dxa"/>
            <w:tcBorders>
              <w:top w:val="nil"/>
              <w:left w:val="nil"/>
              <w:bottom w:val="single" w:sz="4" w:space="0" w:color="auto"/>
              <w:right w:val="single" w:sz="4" w:space="0" w:color="auto"/>
            </w:tcBorders>
            <w:shd w:val="clear" w:color="auto" w:fill="auto"/>
            <w:noWrap/>
            <w:vAlign w:val="center"/>
            <w:hideMark/>
          </w:tcPr>
          <w:p w14:paraId="60BDDF95" w14:textId="77777777" w:rsidR="006E7EBB" w:rsidRPr="00C91C96" w:rsidRDefault="006E7EBB" w:rsidP="008D00DB">
            <w:pPr>
              <w:jc w:val="center"/>
              <w:rPr>
                <w:color w:val="000000"/>
              </w:rPr>
            </w:pPr>
            <w:r w:rsidRPr="00C91C96">
              <w:rPr>
                <w:color w:val="000000"/>
              </w:rPr>
              <w:t>100 656</w:t>
            </w:r>
          </w:p>
        </w:tc>
        <w:tc>
          <w:tcPr>
            <w:tcW w:w="960" w:type="dxa"/>
            <w:tcBorders>
              <w:top w:val="nil"/>
              <w:left w:val="nil"/>
              <w:bottom w:val="single" w:sz="4" w:space="0" w:color="auto"/>
              <w:right w:val="single" w:sz="4" w:space="0" w:color="auto"/>
            </w:tcBorders>
            <w:shd w:val="clear" w:color="auto" w:fill="auto"/>
            <w:noWrap/>
            <w:vAlign w:val="center"/>
            <w:hideMark/>
          </w:tcPr>
          <w:p w14:paraId="6F374891" w14:textId="77777777" w:rsidR="006E7EBB" w:rsidRPr="00C91C96" w:rsidRDefault="006E7EBB" w:rsidP="008D00DB">
            <w:pPr>
              <w:jc w:val="center"/>
              <w:rPr>
                <w:color w:val="000000"/>
              </w:rPr>
            </w:pPr>
            <w:r w:rsidRPr="00C91C96">
              <w:rPr>
                <w:color w:val="000000"/>
              </w:rPr>
              <w:t>100 685</w:t>
            </w:r>
          </w:p>
        </w:tc>
        <w:tc>
          <w:tcPr>
            <w:tcW w:w="960" w:type="dxa"/>
            <w:tcBorders>
              <w:top w:val="nil"/>
              <w:left w:val="nil"/>
              <w:bottom w:val="single" w:sz="4" w:space="0" w:color="auto"/>
              <w:right w:val="single" w:sz="4" w:space="0" w:color="auto"/>
            </w:tcBorders>
            <w:shd w:val="clear" w:color="auto" w:fill="auto"/>
            <w:noWrap/>
            <w:vAlign w:val="center"/>
            <w:hideMark/>
          </w:tcPr>
          <w:p w14:paraId="36E7E307" w14:textId="77777777" w:rsidR="006E7EBB" w:rsidRPr="00C91C96" w:rsidRDefault="006E7EBB" w:rsidP="008D00DB">
            <w:pPr>
              <w:jc w:val="center"/>
              <w:rPr>
                <w:color w:val="000000"/>
              </w:rPr>
            </w:pPr>
            <w:r w:rsidRPr="00C91C96">
              <w:rPr>
                <w:color w:val="000000"/>
              </w:rPr>
              <w:t>100 715</w:t>
            </w:r>
          </w:p>
        </w:tc>
        <w:tc>
          <w:tcPr>
            <w:tcW w:w="960" w:type="dxa"/>
            <w:tcBorders>
              <w:top w:val="nil"/>
              <w:left w:val="nil"/>
              <w:bottom w:val="single" w:sz="4" w:space="0" w:color="auto"/>
              <w:right w:val="single" w:sz="4" w:space="0" w:color="auto"/>
            </w:tcBorders>
            <w:shd w:val="clear" w:color="auto" w:fill="auto"/>
            <w:noWrap/>
            <w:vAlign w:val="center"/>
            <w:hideMark/>
          </w:tcPr>
          <w:p w14:paraId="78FD6339" w14:textId="77777777" w:rsidR="006E7EBB" w:rsidRPr="00C91C96" w:rsidRDefault="006E7EBB" w:rsidP="008D00DB">
            <w:pPr>
              <w:jc w:val="center"/>
              <w:rPr>
                <w:color w:val="000000"/>
              </w:rPr>
            </w:pPr>
            <w:r w:rsidRPr="00C91C96">
              <w:rPr>
                <w:color w:val="000000"/>
              </w:rPr>
              <w:t>100 715</w:t>
            </w:r>
          </w:p>
        </w:tc>
        <w:tc>
          <w:tcPr>
            <w:tcW w:w="960" w:type="dxa"/>
            <w:tcBorders>
              <w:top w:val="nil"/>
              <w:left w:val="nil"/>
              <w:bottom w:val="single" w:sz="4" w:space="0" w:color="auto"/>
              <w:right w:val="single" w:sz="4" w:space="0" w:color="auto"/>
            </w:tcBorders>
            <w:shd w:val="clear" w:color="auto" w:fill="auto"/>
            <w:noWrap/>
            <w:vAlign w:val="center"/>
            <w:hideMark/>
          </w:tcPr>
          <w:p w14:paraId="2BD48030" w14:textId="77777777" w:rsidR="006E7EBB" w:rsidRPr="00C91C96" w:rsidRDefault="006E7EBB" w:rsidP="008D00DB">
            <w:pPr>
              <w:jc w:val="center"/>
              <w:rPr>
                <w:color w:val="000000"/>
              </w:rPr>
            </w:pPr>
            <w:r w:rsidRPr="00C91C96">
              <w:rPr>
                <w:color w:val="000000"/>
              </w:rPr>
              <w:t>109 776</w:t>
            </w:r>
          </w:p>
        </w:tc>
        <w:tc>
          <w:tcPr>
            <w:tcW w:w="960" w:type="dxa"/>
            <w:tcBorders>
              <w:top w:val="nil"/>
              <w:left w:val="nil"/>
              <w:bottom w:val="single" w:sz="4" w:space="0" w:color="auto"/>
              <w:right w:val="single" w:sz="4" w:space="0" w:color="auto"/>
            </w:tcBorders>
            <w:shd w:val="clear" w:color="auto" w:fill="auto"/>
            <w:noWrap/>
            <w:vAlign w:val="center"/>
            <w:hideMark/>
          </w:tcPr>
          <w:p w14:paraId="12467C4B" w14:textId="77777777" w:rsidR="006E7EBB" w:rsidRPr="00C91C96" w:rsidRDefault="006E7EBB" w:rsidP="008D00DB">
            <w:pPr>
              <w:jc w:val="center"/>
              <w:rPr>
                <w:color w:val="000000"/>
              </w:rPr>
            </w:pPr>
            <w:r w:rsidRPr="00C91C96">
              <w:rPr>
                <w:color w:val="000000"/>
              </w:rPr>
              <w:t>110 584</w:t>
            </w:r>
          </w:p>
        </w:tc>
      </w:tr>
      <w:tr w:rsidR="006E7EBB" w:rsidRPr="00C91C96" w14:paraId="5159941B"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01987C" w14:textId="77777777" w:rsidR="006E7EBB" w:rsidRPr="00C91C96" w:rsidRDefault="006E7EBB" w:rsidP="008D00DB">
            <w:pPr>
              <w:jc w:val="center"/>
              <w:rPr>
                <w:color w:val="000000"/>
              </w:rPr>
            </w:pPr>
            <w:r w:rsidRPr="00C91C96">
              <w:rPr>
                <w:color w:val="000000"/>
              </w:rPr>
              <w:t> 8.2</w:t>
            </w:r>
          </w:p>
        </w:tc>
        <w:tc>
          <w:tcPr>
            <w:tcW w:w="3840" w:type="dxa"/>
            <w:tcBorders>
              <w:top w:val="nil"/>
              <w:left w:val="nil"/>
              <w:bottom w:val="single" w:sz="4" w:space="0" w:color="auto"/>
              <w:right w:val="single" w:sz="4" w:space="0" w:color="auto"/>
            </w:tcBorders>
            <w:shd w:val="clear" w:color="auto" w:fill="auto"/>
            <w:noWrap/>
            <w:vAlign w:val="center"/>
            <w:hideMark/>
          </w:tcPr>
          <w:p w14:paraId="5A43C36F" w14:textId="77777777" w:rsidR="006E7EBB" w:rsidRPr="00C91C96" w:rsidRDefault="006E7EBB" w:rsidP="008D00DB">
            <w:pPr>
              <w:jc w:val="right"/>
              <w:rPr>
                <w:color w:val="000000"/>
              </w:rPr>
            </w:pPr>
            <w:r w:rsidRPr="00C91C96">
              <w:rPr>
                <w:color w:val="000000"/>
              </w:rPr>
              <w:t>бюджет</w:t>
            </w:r>
          </w:p>
        </w:tc>
        <w:tc>
          <w:tcPr>
            <w:tcW w:w="960" w:type="dxa"/>
            <w:tcBorders>
              <w:top w:val="nil"/>
              <w:left w:val="nil"/>
              <w:bottom w:val="single" w:sz="4" w:space="0" w:color="auto"/>
              <w:right w:val="single" w:sz="4" w:space="0" w:color="auto"/>
            </w:tcBorders>
            <w:shd w:val="clear" w:color="auto" w:fill="auto"/>
            <w:noWrap/>
            <w:vAlign w:val="center"/>
            <w:hideMark/>
          </w:tcPr>
          <w:p w14:paraId="74AD52DC"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850C473" w14:textId="77777777" w:rsidR="006E7EBB" w:rsidRPr="00C91C96" w:rsidRDefault="006E7EBB" w:rsidP="008D00DB">
            <w:pPr>
              <w:jc w:val="center"/>
              <w:rPr>
                <w:color w:val="000000"/>
              </w:rPr>
            </w:pPr>
            <w:r w:rsidRPr="00C91C96">
              <w:rPr>
                <w:color w:val="000000"/>
              </w:rPr>
              <w:t>13 335</w:t>
            </w:r>
          </w:p>
        </w:tc>
        <w:tc>
          <w:tcPr>
            <w:tcW w:w="960" w:type="dxa"/>
            <w:tcBorders>
              <w:top w:val="nil"/>
              <w:left w:val="nil"/>
              <w:bottom w:val="single" w:sz="4" w:space="0" w:color="auto"/>
              <w:right w:val="single" w:sz="4" w:space="0" w:color="auto"/>
            </w:tcBorders>
            <w:shd w:val="clear" w:color="auto" w:fill="auto"/>
            <w:noWrap/>
            <w:vAlign w:val="center"/>
            <w:hideMark/>
          </w:tcPr>
          <w:p w14:paraId="0D8D3371" w14:textId="77777777" w:rsidR="006E7EBB" w:rsidRPr="00C91C96" w:rsidRDefault="006E7EBB" w:rsidP="008D00DB">
            <w:pPr>
              <w:jc w:val="center"/>
              <w:rPr>
                <w:color w:val="000000"/>
              </w:rPr>
            </w:pPr>
            <w:r w:rsidRPr="00C91C96">
              <w:rPr>
                <w:color w:val="000000"/>
              </w:rPr>
              <w:t>13 457</w:t>
            </w:r>
          </w:p>
        </w:tc>
        <w:tc>
          <w:tcPr>
            <w:tcW w:w="960" w:type="dxa"/>
            <w:tcBorders>
              <w:top w:val="nil"/>
              <w:left w:val="nil"/>
              <w:bottom w:val="single" w:sz="4" w:space="0" w:color="auto"/>
              <w:right w:val="single" w:sz="4" w:space="0" w:color="auto"/>
            </w:tcBorders>
            <w:shd w:val="clear" w:color="auto" w:fill="auto"/>
            <w:noWrap/>
            <w:vAlign w:val="center"/>
            <w:hideMark/>
          </w:tcPr>
          <w:p w14:paraId="7CFB2A59" w14:textId="77777777" w:rsidR="006E7EBB" w:rsidRPr="00C91C96" w:rsidRDefault="006E7EBB" w:rsidP="008D00DB">
            <w:pPr>
              <w:jc w:val="center"/>
              <w:rPr>
                <w:color w:val="000000"/>
              </w:rPr>
            </w:pPr>
            <w:r w:rsidRPr="00C91C96">
              <w:rPr>
                <w:color w:val="000000"/>
              </w:rPr>
              <w:t>13 345</w:t>
            </w:r>
          </w:p>
        </w:tc>
        <w:tc>
          <w:tcPr>
            <w:tcW w:w="960" w:type="dxa"/>
            <w:tcBorders>
              <w:top w:val="nil"/>
              <w:left w:val="nil"/>
              <w:bottom w:val="single" w:sz="4" w:space="0" w:color="auto"/>
              <w:right w:val="single" w:sz="4" w:space="0" w:color="auto"/>
            </w:tcBorders>
            <w:shd w:val="clear" w:color="auto" w:fill="auto"/>
            <w:noWrap/>
            <w:vAlign w:val="center"/>
            <w:hideMark/>
          </w:tcPr>
          <w:p w14:paraId="4A94904B" w14:textId="77777777" w:rsidR="006E7EBB" w:rsidRPr="00C91C96" w:rsidRDefault="006E7EBB" w:rsidP="008D00DB">
            <w:pPr>
              <w:jc w:val="center"/>
              <w:rPr>
                <w:color w:val="000000"/>
              </w:rPr>
            </w:pPr>
            <w:r w:rsidRPr="00C91C96">
              <w:rPr>
                <w:color w:val="000000"/>
              </w:rPr>
              <w:t>13 345</w:t>
            </w:r>
          </w:p>
        </w:tc>
        <w:tc>
          <w:tcPr>
            <w:tcW w:w="960" w:type="dxa"/>
            <w:tcBorders>
              <w:top w:val="nil"/>
              <w:left w:val="nil"/>
              <w:bottom w:val="single" w:sz="4" w:space="0" w:color="auto"/>
              <w:right w:val="single" w:sz="4" w:space="0" w:color="auto"/>
            </w:tcBorders>
            <w:shd w:val="clear" w:color="auto" w:fill="auto"/>
            <w:noWrap/>
            <w:vAlign w:val="center"/>
            <w:hideMark/>
          </w:tcPr>
          <w:p w14:paraId="40705FBE" w14:textId="77777777" w:rsidR="006E7EBB" w:rsidRPr="00C91C96" w:rsidRDefault="006E7EBB" w:rsidP="008D00DB">
            <w:pPr>
              <w:jc w:val="center"/>
              <w:rPr>
                <w:color w:val="000000"/>
              </w:rPr>
            </w:pPr>
            <w:r w:rsidRPr="00C91C96">
              <w:rPr>
                <w:color w:val="000000"/>
              </w:rPr>
              <w:t>13 345</w:t>
            </w:r>
          </w:p>
        </w:tc>
        <w:tc>
          <w:tcPr>
            <w:tcW w:w="960" w:type="dxa"/>
            <w:tcBorders>
              <w:top w:val="nil"/>
              <w:left w:val="nil"/>
              <w:bottom w:val="single" w:sz="4" w:space="0" w:color="auto"/>
              <w:right w:val="single" w:sz="4" w:space="0" w:color="auto"/>
            </w:tcBorders>
            <w:shd w:val="clear" w:color="auto" w:fill="auto"/>
            <w:noWrap/>
            <w:vAlign w:val="center"/>
            <w:hideMark/>
          </w:tcPr>
          <w:p w14:paraId="3215D557" w14:textId="77777777" w:rsidR="006E7EBB" w:rsidRPr="00C91C96" w:rsidRDefault="006E7EBB" w:rsidP="008D00DB">
            <w:pPr>
              <w:jc w:val="center"/>
              <w:rPr>
                <w:color w:val="000000"/>
              </w:rPr>
            </w:pPr>
            <w:r w:rsidRPr="00C91C96">
              <w:rPr>
                <w:color w:val="000000"/>
              </w:rPr>
              <w:t>13 713</w:t>
            </w:r>
          </w:p>
        </w:tc>
        <w:tc>
          <w:tcPr>
            <w:tcW w:w="960" w:type="dxa"/>
            <w:tcBorders>
              <w:top w:val="nil"/>
              <w:left w:val="nil"/>
              <w:bottom w:val="single" w:sz="4" w:space="0" w:color="auto"/>
              <w:right w:val="single" w:sz="4" w:space="0" w:color="auto"/>
            </w:tcBorders>
            <w:shd w:val="clear" w:color="auto" w:fill="auto"/>
            <w:noWrap/>
            <w:vAlign w:val="center"/>
            <w:hideMark/>
          </w:tcPr>
          <w:p w14:paraId="0AA631DE" w14:textId="77777777" w:rsidR="006E7EBB" w:rsidRPr="00C91C96" w:rsidRDefault="006E7EBB" w:rsidP="008D00DB">
            <w:pPr>
              <w:jc w:val="center"/>
              <w:rPr>
                <w:color w:val="000000"/>
              </w:rPr>
            </w:pPr>
            <w:r w:rsidRPr="00C91C96">
              <w:rPr>
                <w:color w:val="000000"/>
              </w:rPr>
              <w:t>13 713</w:t>
            </w:r>
          </w:p>
        </w:tc>
        <w:tc>
          <w:tcPr>
            <w:tcW w:w="960" w:type="dxa"/>
            <w:tcBorders>
              <w:top w:val="nil"/>
              <w:left w:val="nil"/>
              <w:bottom w:val="single" w:sz="4" w:space="0" w:color="auto"/>
              <w:right w:val="single" w:sz="4" w:space="0" w:color="auto"/>
            </w:tcBorders>
            <w:shd w:val="clear" w:color="auto" w:fill="auto"/>
            <w:noWrap/>
            <w:vAlign w:val="center"/>
            <w:hideMark/>
          </w:tcPr>
          <w:p w14:paraId="24D3BB29" w14:textId="77777777" w:rsidR="006E7EBB" w:rsidRPr="00C91C96" w:rsidRDefault="006E7EBB" w:rsidP="008D00DB">
            <w:pPr>
              <w:jc w:val="center"/>
              <w:rPr>
                <w:color w:val="000000"/>
              </w:rPr>
            </w:pPr>
            <w:r w:rsidRPr="00C91C96">
              <w:rPr>
                <w:color w:val="000000"/>
              </w:rPr>
              <w:t>14 178</w:t>
            </w:r>
          </w:p>
        </w:tc>
        <w:tc>
          <w:tcPr>
            <w:tcW w:w="960" w:type="dxa"/>
            <w:tcBorders>
              <w:top w:val="nil"/>
              <w:left w:val="nil"/>
              <w:bottom w:val="single" w:sz="4" w:space="0" w:color="auto"/>
              <w:right w:val="single" w:sz="4" w:space="0" w:color="auto"/>
            </w:tcBorders>
            <w:shd w:val="clear" w:color="auto" w:fill="auto"/>
            <w:noWrap/>
            <w:vAlign w:val="center"/>
            <w:hideMark/>
          </w:tcPr>
          <w:p w14:paraId="69BFDF7F" w14:textId="77777777" w:rsidR="006E7EBB" w:rsidRPr="00C91C96" w:rsidRDefault="006E7EBB" w:rsidP="008D00DB">
            <w:pPr>
              <w:jc w:val="center"/>
              <w:rPr>
                <w:color w:val="000000"/>
              </w:rPr>
            </w:pPr>
            <w:r w:rsidRPr="00C91C96">
              <w:rPr>
                <w:color w:val="000000"/>
              </w:rPr>
              <w:t>14 180</w:t>
            </w:r>
          </w:p>
        </w:tc>
        <w:tc>
          <w:tcPr>
            <w:tcW w:w="960" w:type="dxa"/>
            <w:tcBorders>
              <w:top w:val="nil"/>
              <w:left w:val="nil"/>
              <w:bottom w:val="single" w:sz="4" w:space="0" w:color="auto"/>
              <w:right w:val="single" w:sz="4" w:space="0" w:color="auto"/>
            </w:tcBorders>
            <w:shd w:val="clear" w:color="auto" w:fill="auto"/>
            <w:noWrap/>
            <w:vAlign w:val="center"/>
            <w:hideMark/>
          </w:tcPr>
          <w:p w14:paraId="00EDEF8B" w14:textId="77777777" w:rsidR="006E7EBB" w:rsidRPr="00C91C96" w:rsidRDefault="006E7EBB" w:rsidP="008D00DB">
            <w:pPr>
              <w:jc w:val="center"/>
              <w:rPr>
                <w:color w:val="000000"/>
              </w:rPr>
            </w:pPr>
            <w:r w:rsidRPr="00C91C96">
              <w:rPr>
                <w:color w:val="000000"/>
              </w:rPr>
              <w:t>14 307</w:t>
            </w:r>
          </w:p>
        </w:tc>
        <w:tc>
          <w:tcPr>
            <w:tcW w:w="960" w:type="dxa"/>
            <w:tcBorders>
              <w:top w:val="nil"/>
              <w:left w:val="nil"/>
              <w:bottom w:val="single" w:sz="4" w:space="0" w:color="auto"/>
              <w:right w:val="single" w:sz="4" w:space="0" w:color="auto"/>
            </w:tcBorders>
            <w:shd w:val="clear" w:color="auto" w:fill="auto"/>
            <w:noWrap/>
            <w:vAlign w:val="center"/>
            <w:hideMark/>
          </w:tcPr>
          <w:p w14:paraId="430B6A42" w14:textId="77777777" w:rsidR="006E7EBB" w:rsidRPr="00C91C96" w:rsidRDefault="006E7EBB" w:rsidP="008D00DB">
            <w:pPr>
              <w:jc w:val="center"/>
              <w:rPr>
                <w:color w:val="000000"/>
              </w:rPr>
            </w:pPr>
            <w:r w:rsidRPr="00C91C96">
              <w:rPr>
                <w:color w:val="000000"/>
              </w:rPr>
              <w:t>15 402</w:t>
            </w:r>
          </w:p>
        </w:tc>
        <w:tc>
          <w:tcPr>
            <w:tcW w:w="960" w:type="dxa"/>
            <w:tcBorders>
              <w:top w:val="nil"/>
              <w:left w:val="nil"/>
              <w:bottom w:val="single" w:sz="4" w:space="0" w:color="auto"/>
              <w:right w:val="single" w:sz="4" w:space="0" w:color="auto"/>
            </w:tcBorders>
            <w:shd w:val="clear" w:color="auto" w:fill="auto"/>
            <w:noWrap/>
            <w:vAlign w:val="center"/>
            <w:hideMark/>
          </w:tcPr>
          <w:p w14:paraId="27F839C0" w14:textId="77777777" w:rsidR="006E7EBB" w:rsidRPr="00C91C96" w:rsidRDefault="006E7EBB" w:rsidP="008D00DB">
            <w:pPr>
              <w:jc w:val="center"/>
              <w:rPr>
                <w:color w:val="000000"/>
              </w:rPr>
            </w:pPr>
            <w:r w:rsidRPr="00C91C96">
              <w:rPr>
                <w:color w:val="000000"/>
              </w:rPr>
              <w:t>15 406</w:t>
            </w:r>
          </w:p>
        </w:tc>
        <w:tc>
          <w:tcPr>
            <w:tcW w:w="960" w:type="dxa"/>
            <w:tcBorders>
              <w:top w:val="nil"/>
              <w:left w:val="nil"/>
              <w:bottom w:val="single" w:sz="4" w:space="0" w:color="auto"/>
              <w:right w:val="single" w:sz="4" w:space="0" w:color="auto"/>
            </w:tcBorders>
            <w:shd w:val="clear" w:color="auto" w:fill="auto"/>
            <w:noWrap/>
            <w:vAlign w:val="center"/>
            <w:hideMark/>
          </w:tcPr>
          <w:p w14:paraId="78CC3C89" w14:textId="77777777" w:rsidR="006E7EBB" w:rsidRPr="00C91C96" w:rsidRDefault="006E7EBB" w:rsidP="008D00DB">
            <w:pPr>
              <w:jc w:val="center"/>
              <w:rPr>
                <w:color w:val="000000"/>
              </w:rPr>
            </w:pPr>
            <w:r w:rsidRPr="00C91C96">
              <w:rPr>
                <w:color w:val="000000"/>
              </w:rPr>
              <w:t>15 411</w:t>
            </w:r>
          </w:p>
        </w:tc>
        <w:tc>
          <w:tcPr>
            <w:tcW w:w="960" w:type="dxa"/>
            <w:tcBorders>
              <w:top w:val="nil"/>
              <w:left w:val="nil"/>
              <w:bottom w:val="single" w:sz="4" w:space="0" w:color="auto"/>
              <w:right w:val="single" w:sz="4" w:space="0" w:color="auto"/>
            </w:tcBorders>
            <w:shd w:val="clear" w:color="auto" w:fill="auto"/>
            <w:noWrap/>
            <w:vAlign w:val="center"/>
            <w:hideMark/>
          </w:tcPr>
          <w:p w14:paraId="4E3B400A" w14:textId="77777777" w:rsidR="006E7EBB" w:rsidRPr="00C91C96" w:rsidRDefault="006E7EBB" w:rsidP="008D00DB">
            <w:pPr>
              <w:jc w:val="center"/>
              <w:rPr>
                <w:color w:val="000000"/>
              </w:rPr>
            </w:pPr>
            <w:r w:rsidRPr="00C91C96">
              <w:rPr>
                <w:color w:val="000000"/>
              </w:rPr>
              <w:t>15 415</w:t>
            </w:r>
          </w:p>
        </w:tc>
        <w:tc>
          <w:tcPr>
            <w:tcW w:w="960" w:type="dxa"/>
            <w:tcBorders>
              <w:top w:val="nil"/>
              <w:left w:val="nil"/>
              <w:bottom w:val="single" w:sz="4" w:space="0" w:color="auto"/>
              <w:right w:val="single" w:sz="4" w:space="0" w:color="auto"/>
            </w:tcBorders>
            <w:shd w:val="clear" w:color="auto" w:fill="auto"/>
            <w:noWrap/>
            <w:vAlign w:val="center"/>
            <w:hideMark/>
          </w:tcPr>
          <w:p w14:paraId="5214AB9B" w14:textId="77777777" w:rsidR="006E7EBB" w:rsidRPr="00C91C96" w:rsidRDefault="006E7EBB" w:rsidP="008D00DB">
            <w:pPr>
              <w:jc w:val="center"/>
              <w:rPr>
                <w:color w:val="000000"/>
              </w:rPr>
            </w:pPr>
            <w:r w:rsidRPr="00C91C96">
              <w:rPr>
                <w:color w:val="000000"/>
              </w:rPr>
              <w:t>15 415</w:t>
            </w:r>
          </w:p>
        </w:tc>
        <w:tc>
          <w:tcPr>
            <w:tcW w:w="960" w:type="dxa"/>
            <w:tcBorders>
              <w:top w:val="nil"/>
              <w:left w:val="nil"/>
              <w:bottom w:val="single" w:sz="4" w:space="0" w:color="auto"/>
              <w:right w:val="single" w:sz="4" w:space="0" w:color="auto"/>
            </w:tcBorders>
            <w:shd w:val="clear" w:color="auto" w:fill="auto"/>
            <w:noWrap/>
            <w:vAlign w:val="center"/>
            <w:hideMark/>
          </w:tcPr>
          <w:p w14:paraId="7E082954" w14:textId="77777777" w:rsidR="006E7EBB" w:rsidRPr="00C91C96" w:rsidRDefault="006E7EBB" w:rsidP="008D00DB">
            <w:pPr>
              <w:jc w:val="center"/>
              <w:rPr>
                <w:color w:val="000000"/>
              </w:rPr>
            </w:pPr>
            <w:r w:rsidRPr="00C91C96">
              <w:rPr>
                <w:color w:val="000000"/>
              </w:rPr>
              <w:t>16 802</w:t>
            </w:r>
          </w:p>
        </w:tc>
        <w:tc>
          <w:tcPr>
            <w:tcW w:w="960" w:type="dxa"/>
            <w:tcBorders>
              <w:top w:val="nil"/>
              <w:left w:val="nil"/>
              <w:bottom w:val="single" w:sz="4" w:space="0" w:color="auto"/>
              <w:right w:val="single" w:sz="4" w:space="0" w:color="auto"/>
            </w:tcBorders>
            <w:shd w:val="clear" w:color="auto" w:fill="auto"/>
            <w:noWrap/>
            <w:vAlign w:val="center"/>
            <w:hideMark/>
          </w:tcPr>
          <w:p w14:paraId="1A267B6C" w14:textId="77777777" w:rsidR="006E7EBB" w:rsidRPr="00C91C96" w:rsidRDefault="006E7EBB" w:rsidP="008D00DB">
            <w:pPr>
              <w:jc w:val="center"/>
              <w:rPr>
                <w:color w:val="000000"/>
              </w:rPr>
            </w:pPr>
            <w:r w:rsidRPr="00C91C96">
              <w:rPr>
                <w:color w:val="000000"/>
              </w:rPr>
              <w:t>16 926</w:t>
            </w:r>
          </w:p>
        </w:tc>
      </w:tr>
      <w:tr w:rsidR="006E7EBB" w:rsidRPr="00C91C96" w14:paraId="6CBB2F2E"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93C0A6" w14:textId="77777777" w:rsidR="006E7EBB" w:rsidRPr="00C91C96" w:rsidRDefault="006E7EBB" w:rsidP="008D00DB">
            <w:pPr>
              <w:jc w:val="center"/>
              <w:rPr>
                <w:color w:val="000000"/>
              </w:rPr>
            </w:pPr>
            <w:r w:rsidRPr="00C91C96">
              <w:rPr>
                <w:color w:val="000000"/>
              </w:rPr>
              <w:t> 8.3</w:t>
            </w:r>
          </w:p>
        </w:tc>
        <w:tc>
          <w:tcPr>
            <w:tcW w:w="3840" w:type="dxa"/>
            <w:tcBorders>
              <w:top w:val="nil"/>
              <w:left w:val="nil"/>
              <w:bottom w:val="single" w:sz="4" w:space="0" w:color="auto"/>
              <w:right w:val="single" w:sz="4" w:space="0" w:color="auto"/>
            </w:tcBorders>
            <w:shd w:val="clear" w:color="auto" w:fill="auto"/>
            <w:noWrap/>
            <w:vAlign w:val="center"/>
            <w:hideMark/>
          </w:tcPr>
          <w:p w14:paraId="63528F46" w14:textId="77777777" w:rsidR="006E7EBB" w:rsidRPr="00C91C96" w:rsidRDefault="006E7EBB" w:rsidP="008D00DB">
            <w:pPr>
              <w:jc w:val="right"/>
              <w:rPr>
                <w:color w:val="000000"/>
              </w:rPr>
            </w:pPr>
            <w:r w:rsidRPr="00C91C96">
              <w:rPr>
                <w:color w:val="000000"/>
              </w:rPr>
              <w:t>прочие</w:t>
            </w:r>
          </w:p>
        </w:tc>
        <w:tc>
          <w:tcPr>
            <w:tcW w:w="960" w:type="dxa"/>
            <w:tcBorders>
              <w:top w:val="nil"/>
              <w:left w:val="nil"/>
              <w:bottom w:val="single" w:sz="4" w:space="0" w:color="auto"/>
              <w:right w:val="single" w:sz="4" w:space="0" w:color="auto"/>
            </w:tcBorders>
            <w:shd w:val="clear" w:color="auto" w:fill="auto"/>
            <w:noWrap/>
            <w:vAlign w:val="center"/>
            <w:hideMark/>
          </w:tcPr>
          <w:p w14:paraId="714F4AB7"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9F249F7" w14:textId="77777777" w:rsidR="006E7EBB" w:rsidRPr="00C91C96" w:rsidRDefault="006E7EBB" w:rsidP="008D00DB">
            <w:pPr>
              <w:jc w:val="center"/>
              <w:rPr>
                <w:color w:val="000000"/>
              </w:rPr>
            </w:pPr>
            <w:r w:rsidRPr="00C91C96">
              <w:rPr>
                <w:color w:val="000000"/>
              </w:rPr>
              <w:t>21 612</w:t>
            </w:r>
          </w:p>
        </w:tc>
        <w:tc>
          <w:tcPr>
            <w:tcW w:w="960" w:type="dxa"/>
            <w:tcBorders>
              <w:top w:val="nil"/>
              <w:left w:val="nil"/>
              <w:bottom w:val="single" w:sz="4" w:space="0" w:color="auto"/>
              <w:right w:val="single" w:sz="4" w:space="0" w:color="auto"/>
            </w:tcBorders>
            <w:shd w:val="clear" w:color="auto" w:fill="auto"/>
            <w:noWrap/>
            <w:vAlign w:val="center"/>
            <w:hideMark/>
          </w:tcPr>
          <w:p w14:paraId="2F0C4965" w14:textId="77777777" w:rsidR="006E7EBB" w:rsidRPr="00C91C96" w:rsidRDefault="006E7EBB" w:rsidP="008D00DB">
            <w:pPr>
              <w:jc w:val="center"/>
              <w:rPr>
                <w:color w:val="000000"/>
              </w:rPr>
            </w:pPr>
            <w:r w:rsidRPr="00C91C96">
              <w:rPr>
                <w:color w:val="000000"/>
              </w:rPr>
              <w:t>21 694</w:t>
            </w:r>
          </w:p>
        </w:tc>
        <w:tc>
          <w:tcPr>
            <w:tcW w:w="960" w:type="dxa"/>
            <w:tcBorders>
              <w:top w:val="nil"/>
              <w:left w:val="nil"/>
              <w:bottom w:val="single" w:sz="4" w:space="0" w:color="auto"/>
              <w:right w:val="single" w:sz="4" w:space="0" w:color="auto"/>
            </w:tcBorders>
            <w:shd w:val="clear" w:color="auto" w:fill="auto"/>
            <w:noWrap/>
            <w:vAlign w:val="center"/>
            <w:hideMark/>
          </w:tcPr>
          <w:p w14:paraId="0568782B" w14:textId="77777777" w:rsidR="006E7EBB" w:rsidRPr="00C91C96" w:rsidRDefault="006E7EBB" w:rsidP="008D00DB">
            <w:pPr>
              <w:jc w:val="center"/>
              <w:rPr>
                <w:color w:val="000000"/>
              </w:rPr>
            </w:pPr>
            <w:r w:rsidRPr="00C91C96">
              <w:rPr>
                <w:color w:val="000000"/>
              </w:rPr>
              <w:t>21 090</w:t>
            </w:r>
          </w:p>
        </w:tc>
        <w:tc>
          <w:tcPr>
            <w:tcW w:w="960" w:type="dxa"/>
            <w:tcBorders>
              <w:top w:val="nil"/>
              <w:left w:val="nil"/>
              <w:bottom w:val="single" w:sz="4" w:space="0" w:color="auto"/>
              <w:right w:val="single" w:sz="4" w:space="0" w:color="auto"/>
            </w:tcBorders>
            <w:shd w:val="clear" w:color="auto" w:fill="auto"/>
            <w:noWrap/>
            <w:vAlign w:val="center"/>
            <w:hideMark/>
          </w:tcPr>
          <w:p w14:paraId="13D6C03F" w14:textId="77777777" w:rsidR="006E7EBB" w:rsidRPr="00C91C96" w:rsidRDefault="006E7EBB" w:rsidP="008D00DB">
            <w:pPr>
              <w:jc w:val="center"/>
              <w:rPr>
                <w:color w:val="000000"/>
              </w:rPr>
            </w:pPr>
            <w:r w:rsidRPr="00C91C96">
              <w:rPr>
                <w:color w:val="000000"/>
              </w:rPr>
              <w:t>21 090</w:t>
            </w:r>
          </w:p>
        </w:tc>
        <w:tc>
          <w:tcPr>
            <w:tcW w:w="960" w:type="dxa"/>
            <w:tcBorders>
              <w:top w:val="nil"/>
              <w:left w:val="nil"/>
              <w:bottom w:val="single" w:sz="4" w:space="0" w:color="auto"/>
              <w:right w:val="single" w:sz="4" w:space="0" w:color="auto"/>
            </w:tcBorders>
            <w:shd w:val="clear" w:color="auto" w:fill="auto"/>
            <w:noWrap/>
            <w:vAlign w:val="center"/>
            <w:hideMark/>
          </w:tcPr>
          <w:p w14:paraId="3099F453" w14:textId="77777777" w:rsidR="006E7EBB" w:rsidRPr="00C91C96" w:rsidRDefault="006E7EBB" w:rsidP="008D00DB">
            <w:pPr>
              <w:jc w:val="center"/>
              <w:rPr>
                <w:color w:val="000000"/>
              </w:rPr>
            </w:pPr>
            <w:r w:rsidRPr="00C91C96">
              <w:rPr>
                <w:color w:val="000000"/>
              </w:rPr>
              <w:t>21 090</w:t>
            </w:r>
          </w:p>
        </w:tc>
        <w:tc>
          <w:tcPr>
            <w:tcW w:w="960" w:type="dxa"/>
            <w:tcBorders>
              <w:top w:val="nil"/>
              <w:left w:val="nil"/>
              <w:bottom w:val="single" w:sz="4" w:space="0" w:color="auto"/>
              <w:right w:val="single" w:sz="4" w:space="0" w:color="auto"/>
            </w:tcBorders>
            <w:shd w:val="clear" w:color="auto" w:fill="auto"/>
            <w:noWrap/>
            <w:vAlign w:val="center"/>
            <w:hideMark/>
          </w:tcPr>
          <w:p w14:paraId="1D3ED9EA" w14:textId="77777777" w:rsidR="006E7EBB" w:rsidRPr="00C91C96" w:rsidRDefault="006E7EBB" w:rsidP="008D00DB">
            <w:pPr>
              <w:jc w:val="center"/>
              <w:rPr>
                <w:color w:val="000000"/>
              </w:rPr>
            </w:pPr>
            <w:r w:rsidRPr="00C91C96">
              <w:rPr>
                <w:color w:val="000000"/>
              </w:rPr>
              <w:t>21 672</w:t>
            </w:r>
          </w:p>
        </w:tc>
        <w:tc>
          <w:tcPr>
            <w:tcW w:w="960" w:type="dxa"/>
            <w:tcBorders>
              <w:top w:val="nil"/>
              <w:left w:val="nil"/>
              <w:bottom w:val="single" w:sz="4" w:space="0" w:color="auto"/>
              <w:right w:val="single" w:sz="4" w:space="0" w:color="auto"/>
            </w:tcBorders>
            <w:shd w:val="clear" w:color="auto" w:fill="auto"/>
            <w:noWrap/>
            <w:vAlign w:val="center"/>
            <w:hideMark/>
          </w:tcPr>
          <w:p w14:paraId="0F3A9D9C" w14:textId="77777777" w:rsidR="006E7EBB" w:rsidRPr="00C91C96" w:rsidRDefault="006E7EBB" w:rsidP="008D00DB">
            <w:pPr>
              <w:jc w:val="center"/>
              <w:rPr>
                <w:color w:val="000000"/>
              </w:rPr>
            </w:pPr>
            <w:r w:rsidRPr="00C91C96">
              <w:rPr>
                <w:color w:val="000000"/>
              </w:rPr>
              <w:t>21 672</w:t>
            </w:r>
          </w:p>
        </w:tc>
        <w:tc>
          <w:tcPr>
            <w:tcW w:w="960" w:type="dxa"/>
            <w:tcBorders>
              <w:top w:val="nil"/>
              <w:left w:val="nil"/>
              <w:bottom w:val="single" w:sz="4" w:space="0" w:color="auto"/>
              <w:right w:val="single" w:sz="4" w:space="0" w:color="auto"/>
            </w:tcBorders>
            <w:shd w:val="clear" w:color="auto" w:fill="auto"/>
            <w:noWrap/>
            <w:vAlign w:val="center"/>
            <w:hideMark/>
          </w:tcPr>
          <w:p w14:paraId="56BD149B" w14:textId="77777777" w:rsidR="006E7EBB" w:rsidRPr="00C91C96" w:rsidRDefault="006E7EBB" w:rsidP="008D00DB">
            <w:pPr>
              <w:jc w:val="center"/>
              <w:rPr>
                <w:color w:val="000000"/>
              </w:rPr>
            </w:pPr>
            <w:r w:rsidRPr="00C91C96">
              <w:rPr>
                <w:color w:val="000000"/>
              </w:rPr>
              <w:t>22 406</w:t>
            </w:r>
          </w:p>
        </w:tc>
        <w:tc>
          <w:tcPr>
            <w:tcW w:w="960" w:type="dxa"/>
            <w:tcBorders>
              <w:top w:val="nil"/>
              <w:left w:val="nil"/>
              <w:bottom w:val="single" w:sz="4" w:space="0" w:color="auto"/>
              <w:right w:val="single" w:sz="4" w:space="0" w:color="auto"/>
            </w:tcBorders>
            <w:shd w:val="clear" w:color="auto" w:fill="auto"/>
            <w:noWrap/>
            <w:vAlign w:val="center"/>
            <w:hideMark/>
          </w:tcPr>
          <w:p w14:paraId="2ECC5B39" w14:textId="77777777" w:rsidR="006E7EBB" w:rsidRPr="00C91C96" w:rsidRDefault="006E7EBB" w:rsidP="008D00DB">
            <w:pPr>
              <w:jc w:val="center"/>
              <w:rPr>
                <w:color w:val="000000"/>
              </w:rPr>
            </w:pPr>
            <w:r w:rsidRPr="00C91C96">
              <w:rPr>
                <w:color w:val="000000"/>
              </w:rPr>
              <w:t>22 409</w:t>
            </w:r>
          </w:p>
        </w:tc>
        <w:tc>
          <w:tcPr>
            <w:tcW w:w="960" w:type="dxa"/>
            <w:tcBorders>
              <w:top w:val="nil"/>
              <w:left w:val="nil"/>
              <w:bottom w:val="single" w:sz="4" w:space="0" w:color="auto"/>
              <w:right w:val="single" w:sz="4" w:space="0" w:color="auto"/>
            </w:tcBorders>
            <w:shd w:val="clear" w:color="auto" w:fill="auto"/>
            <w:noWrap/>
            <w:vAlign w:val="center"/>
            <w:hideMark/>
          </w:tcPr>
          <w:p w14:paraId="70D4562C" w14:textId="77777777" w:rsidR="006E7EBB" w:rsidRPr="00C91C96" w:rsidRDefault="006E7EBB" w:rsidP="008D00DB">
            <w:pPr>
              <w:jc w:val="center"/>
              <w:rPr>
                <w:color w:val="000000"/>
              </w:rPr>
            </w:pPr>
            <w:r w:rsidRPr="00C91C96">
              <w:rPr>
                <w:color w:val="000000"/>
              </w:rPr>
              <w:t>22 610</w:t>
            </w:r>
          </w:p>
        </w:tc>
        <w:tc>
          <w:tcPr>
            <w:tcW w:w="960" w:type="dxa"/>
            <w:tcBorders>
              <w:top w:val="nil"/>
              <w:left w:val="nil"/>
              <w:bottom w:val="single" w:sz="4" w:space="0" w:color="auto"/>
              <w:right w:val="single" w:sz="4" w:space="0" w:color="auto"/>
            </w:tcBorders>
            <w:shd w:val="clear" w:color="auto" w:fill="auto"/>
            <w:noWrap/>
            <w:vAlign w:val="center"/>
            <w:hideMark/>
          </w:tcPr>
          <w:p w14:paraId="1CFAC63B" w14:textId="77777777" w:rsidR="006E7EBB" w:rsidRPr="00C91C96" w:rsidRDefault="006E7EBB" w:rsidP="008D00DB">
            <w:pPr>
              <w:jc w:val="center"/>
              <w:rPr>
                <w:color w:val="000000"/>
              </w:rPr>
            </w:pPr>
            <w:r w:rsidRPr="00C91C96">
              <w:rPr>
                <w:color w:val="000000"/>
              </w:rPr>
              <w:t>24 340</w:t>
            </w:r>
          </w:p>
        </w:tc>
        <w:tc>
          <w:tcPr>
            <w:tcW w:w="960" w:type="dxa"/>
            <w:tcBorders>
              <w:top w:val="nil"/>
              <w:left w:val="nil"/>
              <w:bottom w:val="single" w:sz="4" w:space="0" w:color="auto"/>
              <w:right w:val="single" w:sz="4" w:space="0" w:color="auto"/>
            </w:tcBorders>
            <w:shd w:val="clear" w:color="auto" w:fill="auto"/>
            <w:noWrap/>
            <w:vAlign w:val="center"/>
            <w:hideMark/>
          </w:tcPr>
          <w:p w14:paraId="5B937CCE" w14:textId="77777777" w:rsidR="006E7EBB" w:rsidRPr="00C91C96" w:rsidRDefault="006E7EBB" w:rsidP="008D00DB">
            <w:pPr>
              <w:jc w:val="center"/>
              <w:rPr>
                <w:color w:val="000000"/>
              </w:rPr>
            </w:pPr>
            <w:r w:rsidRPr="00C91C96">
              <w:rPr>
                <w:color w:val="000000"/>
              </w:rPr>
              <w:t>24 347</w:t>
            </w:r>
          </w:p>
        </w:tc>
        <w:tc>
          <w:tcPr>
            <w:tcW w:w="960" w:type="dxa"/>
            <w:tcBorders>
              <w:top w:val="nil"/>
              <w:left w:val="nil"/>
              <w:bottom w:val="single" w:sz="4" w:space="0" w:color="auto"/>
              <w:right w:val="single" w:sz="4" w:space="0" w:color="auto"/>
            </w:tcBorders>
            <w:shd w:val="clear" w:color="auto" w:fill="auto"/>
            <w:noWrap/>
            <w:vAlign w:val="center"/>
            <w:hideMark/>
          </w:tcPr>
          <w:p w14:paraId="4427CD97" w14:textId="77777777" w:rsidR="006E7EBB" w:rsidRPr="00C91C96" w:rsidRDefault="006E7EBB" w:rsidP="008D00DB">
            <w:pPr>
              <w:jc w:val="center"/>
              <w:rPr>
                <w:color w:val="000000"/>
              </w:rPr>
            </w:pPr>
            <w:r w:rsidRPr="00C91C96">
              <w:rPr>
                <w:color w:val="000000"/>
              </w:rPr>
              <w:t>24 354</w:t>
            </w:r>
          </w:p>
        </w:tc>
        <w:tc>
          <w:tcPr>
            <w:tcW w:w="960" w:type="dxa"/>
            <w:tcBorders>
              <w:top w:val="nil"/>
              <w:left w:val="nil"/>
              <w:bottom w:val="single" w:sz="4" w:space="0" w:color="auto"/>
              <w:right w:val="single" w:sz="4" w:space="0" w:color="auto"/>
            </w:tcBorders>
            <w:shd w:val="clear" w:color="auto" w:fill="auto"/>
            <w:noWrap/>
            <w:vAlign w:val="center"/>
            <w:hideMark/>
          </w:tcPr>
          <w:p w14:paraId="46070321" w14:textId="77777777" w:rsidR="006E7EBB" w:rsidRPr="00C91C96" w:rsidRDefault="006E7EBB" w:rsidP="008D00DB">
            <w:pPr>
              <w:jc w:val="center"/>
              <w:rPr>
                <w:color w:val="000000"/>
              </w:rPr>
            </w:pPr>
            <w:r w:rsidRPr="00C91C96">
              <w:rPr>
                <w:color w:val="000000"/>
              </w:rPr>
              <w:t>24 361</w:t>
            </w:r>
          </w:p>
        </w:tc>
        <w:tc>
          <w:tcPr>
            <w:tcW w:w="960" w:type="dxa"/>
            <w:tcBorders>
              <w:top w:val="nil"/>
              <w:left w:val="nil"/>
              <w:bottom w:val="single" w:sz="4" w:space="0" w:color="auto"/>
              <w:right w:val="single" w:sz="4" w:space="0" w:color="auto"/>
            </w:tcBorders>
            <w:shd w:val="clear" w:color="auto" w:fill="auto"/>
            <w:noWrap/>
            <w:vAlign w:val="center"/>
            <w:hideMark/>
          </w:tcPr>
          <w:p w14:paraId="160FEAB3" w14:textId="77777777" w:rsidR="006E7EBB" w:rsidRPr="00C91C96" w:rsidRDefault="006E7EBB" w:rsidP="008D00DB">
            <w:pPr>
              <w:jc w:val="center"/>
              <w:rPr>
                <w:color w:val="000000"/>
              </w:rPr>
            </w:pPr>
            <w:r w:rsidRPr="00C91C96">
              <w:rPr>
                <w:color w:val="000000"/>
              </w:rPr>
              <w:t>24 361</w:t>
            </w:r>
          </w:p>
        </w:tc>
        <w:tc>
          <w:tcPr>
            <w:tcW w:w="960" w:type="dxa"/>
            <w:tcBorders>
              <w:top w:val="nil"/>
              <w:left w:val="nil"/>
              <w:bottom w:val="single" w:sz="4" w:space="0" w:color="auto"/>
              <w:right w:val="single" w:sz="4" w:space="0" w:color="auto"/>
            </w:tcBorders>
            <w:shd w:val="clear" w:color="auto" w:fill="auto"/>
            <w:noWrap/>
            <w:vAlign w:val="center"/>
            <w:hideMark/>
          </w:tcPr>
          <w:p w14:paraId="7BAB831B" w14:textId="77777777" w:rsidR="006E7EBB" w:rsidRPr="00C91C96" w:rsidRDefault="006E7EBB" w:rsidP="008D00DB">
            <w:pPr>
              <w:jc w:val="center"/>
              <w:rPr>
                <w:color w:val="000000"/>
              </w:rPr>
            </w:pPr>
            <w:r w:rsidRPr="00C91C96">
              <w:rPr>
                <w:color w:val="000000"/>
              </w:rPr>
              <w:t>26 553</w:t>
            </w:r>
          </w:p>
        </w:tc>
        <w:tc>
          <w:tcPr>
            <w:tcW w:w="960" w:type="dxa"/>
            <w:tcBorders>
              <w:top w:val="nil"/>
              <w:left w:val="nil"/>
              <w:bottom w:val="single" w:sz="4" w:space="0" w:color="auto"/>
              <w:right w:val="single" w:sz="4" w:space="0" w:color="auto"/>
            </w:tcBorders>
            <w:shd w:val="clear" w:color="auto" w:fill="auto"/>
            <w:noWrap/>
            <w:vAlign w:val="center"/>
            <w:hideMark/>
          </w:tcPr>
          <w:p w14:paraId="7DD197D8" w14:textId="77777777" w:rsidR="006E7EBB" w:rsidRPr="00C91C96" w:rsidRDefault="006E7EBB" w:rsidP="008D00DB">
            <w:pPr>
              <w:jc w:val="center"/>
              <w:rPr>
                <w:color w:val="000000"/>
              </w:rPr>
            </w:pPr>
            <w:r w:rsidRPr="00C91C96">
              <w:rPr>
                <w:color w:val="000000"/>
              </w:rPr>
              <w:t>26 748</w:t>
            </w:r>
          </w:p>
        </w:tc>
      </w:tr>
      <w:tr w:rsidR="006E7EBB" w:rsidRPr="00C91C96" w14:paraId="689D1875"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0DDF56" w14:textId="77777777" w:rsidR="006E7EBB" w:rsidRPr="00C91C96" w:rsidRDefault="006E7EBB" w:rsidP="008D00DB">
            <w:pPr>
              <w:jc w:val="center"/>
              <w:rPr>
                <w:color w:val="000000"/>
              </w:rPr>
            </w:pPr>
            <w:r w:rsidRPr="00C91C96">
              <w:rPr>
                <w:color w:val="000000"/>
              </w:rPr>
              <w:t> 8.4</w:t>
            </w:r>
          </w:p>
        </w:tc>
        <w:tc>
          <w:tcPr>
            <w:tcW w:w="3840" w:type="dxa"/>
            <w:tcBorders>
              <w:top w:val="nil"/>
              <w:left w:val="nil"/>
              <w:bottom w:val="single" w:sz="4" w:space="0" w:color="auto"/>
              <w:right w:val="single" w:sz="4" w:space="0" w:color="auto"/>
            </w:tcBorders>
            <w:shd w:val="clear" w:color="auto" w:fill="auto"/>
            <w:noWrap/>
            <w:vAlign w:val="center"/>
            <w:hideMark/>
          </w:tcPr>
          <w:p w14:paraId="033DC82D" w14:textId="77777777" w:rsidR="006E7EBB" w:rsidRPr="00C91C96" w:rsidRDefault="006E7EBB" w:rsidP="008D00DB">
            <w:pPr>
              <w:jc w:val="right"/>
              <w:rPr>
                <w:color w:val="000000"/>
              </w:rPr>
            </w:pPr>
            <w:r w:rsidRPr="00C91C96">
              <w:rPr>
                <w:color w:val="000000"/>
              </w:rPr>
              <w:t>собственные нужды предприятия</w:t>
            </w:r>
          </w:p>
        </w:tc>
        <w:tc>
          <w:tcPr>
            <w:tcW w:w="960" w:type="dxa"/>
            <w:tcBorders>
              <w:top w:val="nil"/>
              <w:left w:val="nil"/>
              <w:bottom w:val="single" w:sz="4" w:space="0" w:color="auto"/>
              <w:right w:val="single" w:sz="4" w:space="0" w:color="auto"/>
            </w:tcBorders>
            <w:shd w:val="clear" w:color="auto" w:fill="auto"/>
            <w:noWrap/>
            <w:vAlign w:val="center"/>
            <w:hideMark/>
          </w:tcPr>
          <w:p w14:paraId="74352955"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67F8A8F" w14:textId="77777777" w:rsidR="006E7EBB" w:rsidRPr="00C91C96" w:rsidRDefault="006E7EBB" w:rsidP="008D00DB">
            <w:pPr>
              <w:jc w:val="center"/>
              <w:rPr>
                <w:color w:val="000000"/>
              </w:rPr>
            </w:pPr>
            <w:r w:rsidRPr="00C91C96">
              <w:rPr>
                <w:color w:val="000000"/>
              </w:rPr>
              <w:t>29 343</w:t>
            </w:r>
          </w:p>
        </w:tc>
        <w:tc>
          <w:tcPr>
            <w:tcW w:w="960" w:type="dxa"/>
            <w:tcBorders>
              <w:top w:val="nil"/>
              <w:left w:val="nil"/>
              <w:bottom w:val="single" w:sz="4" w:space="0" w:color="auto"/>
              <w:right w:val="single" w:sz="4" w:space="0" w:color="auto"/>
            </w:tcBorders>
            <w:shd w:val="clear" w:color="auto" w:fill="auto"/>
            <w:noWrap/>
            <w:vAlign w:val="center"/>
            <w:hideMark/>
          </w:tcPr>
          <w:p w14:paraId="55F350E9" w14:textId="77777777" w:rsidR="006E7EBB" w:rsidRPr="00C91C96" w:rsidRDefault="006E7EBB" w:rsidP="008D00DB">
            <w:pPr>
              <w:jc w:val="center"/>
              <w:rPr>
                <w:color w:val="000000"/>
              </w:rPr>
            </w:pPr>
            <w:r w:rsidRPr="00C91C96">
              <w:rPr>
                <w:color w:val="000000"/>
              </w:rPr>
              <w:t>32 769</w:t>
            </w:r>
          </w:p>
        </w:tc>
        <w:tc>
          <w:tcPr>
            <w:tcW w:w="960" w:type="dxa"/>
            <w:tcBorders>
              <w:top w:val="nil"/>
              <w:left w:val="nil"/>
              <w:bottom w:val="single" w:sz="4" w:space="0" w:color="auto"/>
              <w:right w:val="single" w:sz="4" w:space="0" w:color="auto"/>
            </w:tcBorders>
            <w:shd w:val="clear" w:color="auto" w:fill="auto"/>
            <w:noWrap/>
            <w:vAlign w:val="center"/>
            <w:hideMark/>
          </w:tcPr>
          <w:p w14:paraId="7273E6FD" w14:textId="77777777" w:rsidR="006E7EBB" w:rsidRPr="00C91C96" w:rsidRDefault="006E7EBB" w:rsidP="008D00DB">
            <w:pPr>
              <w:jc w:val="center"/>
              <w:rPr>
                <w:color w:val="000000"/>
              </w:rPr>
            </w:pPr>
            <w:r w:rsidRPr="00C91C96">
              <w:rPr>
                <w:color w:val="000000"/>
              </w:rPr>
              <w:t>31 659</w:t>
            </w:r>
          </w:p>
        </w:tc>
        <w:tc>
          <w:tcPr>
            <w:tcW w:w="960" w:type="dxa"/>
            <w:tcBorders>
              <w:top w:val="nil"/>
              <w:left w:val="nil"/>
              <w:bottom w:val="single" w:sz="4" w:space="0" w:color="auto"/>
              <w:right w:val="single" w:sz="4" w:space="0" w:color="auto"/>
            </w:tcBorders>
            <w:shd w:val="clear" w:color="auto" w:fill="auto"/>
            <w:noWrap/>
            <w:vAlign w:val="center"/>
            <w:hideMark/>
          </w:tcPr>
          <w:p w14:paraId="63716AC6" w14:textId="77777777" w:rsidR="006E7EBB" w:rsidRPr="00C91C96" w:rsidRDefault="006E7EBB" w:rsidP="008D00DB">
            <w:pPr>
              <w:jc w:val="center"/>
              <w:rPr>
                <w:color w:val="000000"/>
              </w:rPr>
            </w:pPr>
            <w:r w:rsidRPr="00C91C96">
              <w:rPr>
                <w:color w:val="000000"/>
              </w:rPr>
              <w:t>31 659</w:t>
            </w:r>
          </w:p>
        </w:tc>
        <w:tc>
          <w:tcPr>
            <w:tcW w:w="960" w:type="dxa"/>
            <w:tcBorders>
              <w:top w:val="nil"/>
              <w:left w:val="nil"/>
              <w:bottom w:val="single" w:sz="4" w:space="0" w:color="auto"/>
              <w:right w:val="single" w:sz="4" w:space="0" w:color="auto"/>
            </w:tcBorders>
            <w:shd w:val="clear" w:color="auto" w:fill="auto"/>
            <w:noWrap/>
            <w:vAlign w:val="center"/>
            <w:hideMark/>
          </w:tcPr>
          <w:p w14:paraId="111A194E" w14:textId="77777777" w:rsidR="006E7EBB" w:rsidRPr="00C91C96" w:rsidRDefault="006E7EBB" w:rsidP="008D00DB">
            <w:pPr>
              <w:jc w:val="center"/>
              <w:rPr>
                <w:color w:val="000000"/>
              </w:rPr>
            </w:pPr>
            <w:r w:rsidRPr="00C91C96">
              <w:rPr>
                <w:color w:val="000000"/>
              </w:rPr>
              <w:t>31 659</w:t>
            </w:r>
          </w:p>
        </w:tc>
        <w:tc>
          <w:tcPr>
            <w:tcW w:w="960" w:type="dxa"/>
            <w:tcBorders>
              <w:top w:val="nil"/>
              <w:left w:val="nil"/>
              <w:bottom w:val="single" w:sz="4" w:space="0" w:color="auto"/>
              <w:right w:val="single" w:sz="4" w:space="0" w:color="auto"/>
            </w:tcBorders>
            <w:shd w:val="clear" w:color="auto" w:fill="auto"/>
            <w:noWrap/>
            <w:vAlign w:val="center"/>
            <w:hideMark/>
          </w:tcPr>
          <w:p w14:paraId="314983FA" w14:textId="77777777" w:rsidR="006E7EBB" w:rsidRPr="00C91C96" w:rsidRDefault="006E7EBB" w:rsidP="008D00DB">
            <w:pPr>
              <w:jc w:val="center"/>
              <w:rPr>
                <w:color w:val="000000"/>
              </w:rPr>
            </w:pPr>
            <w:r w:rsidRPr="00C91C96">
              <w:rPr>
                <w:color w:val="000000"/>
              </w:rPr>
              <w:t>32 532</w:t>
            </w:r>
          </w:p>
        </w:tc>
        <w:tc>
          <w:tcPr>
            <w:tcW w:w="960" w:type="dxa"/>
            <w:tcBorders>
              <w:top w:val="nil"/>
              <w:left w:val="nil"/>
              <w:bottom w:val="single" w:sz="4" w:space="0" w:color="auto"/>
              <w:right w:val="single" w:sz="4" w:space="0" w:color="auto"/>
            </w:tcBorders>
            <w:shd w:val="clear" w:color="auto" w:fill="auto"/>
            <w:noWrap/>
            <w:vAlign w:val="center"/>
            <w:hideMark/>
          </w:tcPr>
          <w:p w14:paraId="6C58E1F6" w14:textId="77777777" w:rsidR="006E7EBB" w:rsidRPr="00C91C96" w:rsidRDefault="006E7EBB" w:rsidP="008D00DB">
            <w:pPr>
              <w:jc w:val="center"/>
              <w:rPr>
                <w:color w:val="000000"/>
              </w:rPr>
            </w:pPr>
            <w:r w:rsidRPr="00C91C96">
              <w:rPr>
                <w:color w:val="000000"/>
              </w:rPr>
              <w:t>32 532</w:t>
            </w:r>
          </w:p>
        </w:tc>
        <w:tc>
          <w:tcPr>
            <w:tcW w:w="960" w:type="dxa"/>
            <w:tcBorders>
              <w:top w:val="nil"/>
              <w:left w:val="nil"/>
              <w:bottom w:val="single" w:sz="4" w:space="0" w:color="auto"/>
              <w:right w:val="single" w:sz="4" w:space="0" w:color="auto"/>
            </w:tcBorders>
            <w:shd w:val="clear" w:color="auto" w:fill="auto"/>
            <w:noWrap/>
            <w:vAlign w:val="center"/>
            <w:hideMark/>
          </w:tcPr>
          <w:p w14:paraId="28E199E6" w14:textId="77777777" w:rsidR="006E7EBB" w:rsidRPr="00C91C96" w:rsidRDefault="006E7EBB" w:rsidP="008D00DB">
            <w:pPr>
              <w:jc w:val="center"/>
              <w:rPr>
                <w:color w:val="000000"/>
              </w:rPr>
            </w:pPr>
            <w:r w:rsidRPr="00C91C96">
              <w:rPr>
                <w:color w:val="000000"/>
              </w:rPr>
              <w:t>33 633</w:t>
            </w:r>
          </w:p>
        </w:tc>
        <w:tc>
          <w:tcPr>
            <w:tcW w:w="960" w:type="dxa"/>
            <w:tcBorders>
              <w:top w:val="nil"/>
              <w:left w:val="nil"/>
              <w:bottom w:val="single" w:sz="4" w:space="0" w:color="auto"/>
              <w:right w:val="single" w:sz="4" w:space="0" w:color="auto"/>
            </w:tcBorders>
            <w:shd w:val="clear" w:color="auto" w:fill="auto"/>
            <w:noWrap/>
            <w:vAlign w:val="center"/>
            <w:hideMark/>
          </w:tcPr>
          <w:p w14:paraId="71D9C606" w14:textId="77777777" w:rsidR="006E7EBB" w:rsidRPr="00C91C96" w:rsidRDefault="006E7EBB" w:rsidP="008D00DB">
            <w:pPr>
              <w:jc w:val="center"/>
              <w:rPr>
                <w:color w:val="000000"/>
              </w:rPr>
            </w:pPr>
            <w:r w:rsidRPr="00C91C96">
              <w:rPr>
                <w:color w:val="000000"/>
              </w:rPr>
              <w:t>33 639</w:t>
            </w:r>
          </w:p>
        </w:tc>
        <w:tc>
          <w:tcPr>
            <w:tcW w:w="960" w:type="dxa"/>
            <w:tcBorders>
              <w:top w:val="nil"/>
              <w:left w:val="nil"/>
              <w:bottom w:val="single" w:sz="4" w:space="0" w:color="auto"/>
              <w:right w:val="single" w:sz="4" w:space="0" w:color="auto"/>
            </w:tcBorders>
            <w:shd w:val="clear" w:color="auto" w:fill="auto"/>
            <w:noWrap/>
            <w:vAlign w:val="center"/>
            <w:hideMark/>
          </w:tcPr>
          <w:p w14:paraId="4A8EBA3B" w14:textId="77777777" w:rsidR="006E7EBB" w:rsidRPr="00C91C96" w:rsidRDefault="006E7EBB" w:rsidP="008D00DB">
            <w:pPr>
              <w:jc w:val="center"/>
              <w:rPr>
                <w:color w:val="000000"/>
              </w:rPr>
            </w:pPr>
            <w:r w:rsidRPr="00C91C96">
              <w:rPr>
                <w:color w:val="000000"/>
              </w:rPr>
              <w:t>33 940</w:t>
            </w:r>
          </w:p>
        </w:tc>
        <w:tc>
          <w:tcPr>
            <w:tcW w:w="960" w:type="dxa"/>
            <w:tcBorders>
              <w:top w:val="nil"/>
              <w:left w:val="nil"/>
              <w:bottom w:val="single" w:sz="4" w:space="0" w:color="auto"/>
              <w:right w:val="single" w:sz="4" w:space="0" w:color="auto"/>
            </w:tcBorders>
            <w:shd w:val="clear" w:color="auto" w:fill="auto"/>
            <w:noWrap/>
            <w:vAlign w:val="center"/>
            <w:hideMark/>
          </w:tcPr>
          <w:p w14:paraId="608B528E" w14:textId="77777777" w:rsidR="006E7EBB" w:rsidRPr="00C91C96" w:rsidRDefault="006E7EBB" w:rsidP="008D00DB">
            <w:pPr>
              <w:jc w:val="center"/>
              <w:rPr>
                <w:color w:val="000000"/>
              </w:rPr>
            </w:pPr>
            <w:r w:rsidRPr="00C91C96">
              <w:rPr>
                <w:color w:val="000000"/>
              </w:rPr>
              <w:t>36 537</w:t>
            </w:r>
          </w:p>
        </w:tc>
        <w:tc>
          <w:tcPr>
            <w:tcW w:w="960" w:type="dxa"/>
            <w:tcBorders>
              <w:top w:val="nil"/>
              <w:left w:val="nil"/>
              <w:bottom w:val="single" w:sz="4" w:space="0" w:color="auto"/>
              <w:right w:val="single" w:sz="4" w:space="0" w:color="auto"/>
            </w:tcBorders>
            <w:shd w:val="clear" w:color="auto" w:fill="auto"/>
            <w:noWrap/>
            <w:vAlign w:val="center"/>
            <w:hideMark/>
          </w:tcPr>
          <w:p w14:paraId="5BEB0BB8" w14:textId="77777777" w:rsidR="006E7EBB" w:rsidRPr="00C91C96" w:rsidRDefault="006E7EBB" w:rsidP="008D00DB">
            <w:pPr>
              <w:jc w:val="center"/>
              <w:rPr>
                <w:color w:val="000000"/>
              </w:rPr>
            </w:pPr>
            <w:r w:rsidRPr="00C91C96">
              <w:rPr>
                <w:color w:val="000000"/>
              </w:rPr>
              <w:t>36 547</w:t>
            </w:r>
          </w:p>
        </w:tc>
        <w:tc>
          <w:tcPr>
            <w:tcW w:w="960" w:type="dxa"/>
            <w:tcBorders>
              <w:top w:val="nil"/>
              <w:left w:val="nil"/>
              <w:bottom w:val="single" w:sz="4" w:space="0" w:color="auto"/>
              <w:right w:val="single" w:sz="4" w:space="0" w:color="auto"/>
            </w:tcBorders>
            <w:shd w:val="clear" w:color="auto" w:fill="auto"/>
            <w:noWrap/>
            <w:vAlign w:val="center"/>
            <w:hideMark/>
          </w:tcPr>
          <w:p w14:paraId="632D6E87" w14:textId="77777777" w:rsidR="006E7EBB" w:rsidRPr="00C91C96" w:rsidRDefault="006E7EBB" w:rsidP="008D00DB">
            <w:pPr>
              <w:jc w:val="center"/>
              <w:rPr>
                <w:color w:val="000000"/>
              </w:rPr>
            </w:pPr>
            <w:r w:rsidRPr="00C91C96">
              <w:rPr>
                <w:color w:val="000000"/>
              </w:rPr>
              <w:t>36 558</w:t>
            </w:r>
          </w:p>
        </w:tc>
        <w:tc>
          <w:tcPr>
            <w:tcW w:w="960" w:type="dxa"/>
            <w:tcBorders>
              <w:top w:val="nil"/>
              <w:left w:val="nil"/>
              <w:bottom w:val="single" w:sz="4" w:space="0" w:color="auto"/>
              <w:right w:val="single" w:sz="4" w:space="0" w:color="auto"/>
            </w:tcBorders>
            <w:shd w:val="clear" w:color="auto" w:fill="auto"/>
            <w:noWrap/>
            <w:vAlign w:val="center"/>
            <w:hideMark/>
          </w:tcPr>
          <w:p w14:paraId="60F62554" w14:textId="77777777" w:rsidR="006E7EBB" w:rsidRPr="00C91C96" w:rsidRDefault="006E7EBB" w:rsidP="008D00DB">
            <w:pPr>
              <w:jc w:val="center"/>
              <w:rPr>
                <w:color w:val="000000"/>
              </w:rPr>
            </w:pPr>
            <w:r w:rsidRPr="00C91C96">
              <w:rPr>
                <w:color w:val="000000"/>
              </w:rPr>
              <w:t>36 569</w:t>
            </w:r>
          </w:p>
        </w:tc>
        <w:tc>
          <w:tcPr>
            <w:tcW w:w="960" w:type="dxa"/>
            <w:tcBorders>
              <w:top w:val="nil"/>
              <w:left w:val="nil"/>
              <w:bottom w:val="single" w:sz="4" w:space="0" w:color="auto"/>
              <w:right w:val="single" w:sz="4" w:space="0" w:color="auto"/>
            </w:tcBorders>
            <w:shd w:val="clear" w:color="auto" w:fill="auto"/>
            <w:noWrap/>
            <w:vAlign w:val="center"/>
            <w:hideMark/>
          </w:tcPr>
          <w:p w14:paraId="5E03041F" w14:textId="77777777" w:rsidR="006E7EBB" w:rsidRPr="00C91C96" w:rsidRDefault="006E7EBB" w:rsidP="008D00DB">
            <w:pPr>
              <w:jc w:val="center"/>
              <w:rPr>
                <w:color w:val="000000"/>
              </w:rPr>
            </w:pPr>
            <w:r w:rsidRPr="00C91C96">
              <w:rPr>
                <w:color w:val="000000"/>
              </w:rPr>
              <w:t>36 569</w:t>
            </w:r>
          </w:p>
        </w:tc>
        <w:tc>
          <w:tcPr>
            <w:tcW w:w="960" w:type="dxa"/>
            <w:tcBorders>
              <w:top w:val="nil"/>
              <w:left w:val="nil"/>
              <w:bottom w:val="single" w:sz="4" w:space="0" w:color="auto"/>
              <w:right w:val="single" w:sz="4" w:space="0" w:color="auto"/>
            </w:tcBorders>
            <w:shd w:val="clear" w:color="auto" w:fill="auto"/>
            <w:noWrap/>
            <w:vAlign w:val="center"/>
            <w:hideMark/>
          </w:tcPr>
          <w:p w14:paraId="34C1F5B9" w14:textId="77777777" w:rsidR="006E7EBB" w:rsidRPr="00C91C96" w:rsidRDefault="006E7EBB" w:rsidP="008D00DB">
            <w:pPr>
              <w:jc w:val="center"/>
              <w:rPr>
                <w:color w:val="000000"/>
              </w:rPr>
            </w:pPr>
            <w:r w:rsidRPr="00C91C96">
              <w:rPr>
                <w:color w:val="000000"/>
              </w:rPr>
              <w:t>39 859</w:t>
            </w:r>
          </w:p>
        </w:tc>
        <w:tc>
          <w:tcPr>
            <w:tcW w:w="960" w:type="dxa"/>
            <w:tcBorders>
              <w:top w:val="nil"/>
              <w:left w:val="nil"/>
              <w:bottom w:val="single" w:sz="4" w:space="0" w:color="auto"/>
              <w:right w:val="single" w:sz="4" w:space="0" w:color="auto"/>
            </w:tcBorders>
            <w:shd w:val="clear" w:color="auto" w:fill="auto"/>
            <w:noWrap/>
            <w:vAlign w:val="center"/>
            <w:hideMark/>
          </w:tcPr>
          <w:p w14:paraId="0FFC9998" w14:textId="77777777" w:rsidR="006E7EBB" w:rsidRPr="00C91C96" w:rsidRDefault="006E7EBB" w:rsidP="008D00DB">
            <w:pPr>
              <w:jc w:val="center"/>
              <w:rPr>
                <w:color w:val="000000"/>
              </w:rPr>
            </w:pPr>
            <w:r w:rsidRPr="00C91C96">
              <w:rPr>
                <w:color w:val="000000"/>
              </w:rPr>
              <w:t>40 152</w:t>
            </w:r>
          </w:p>
        </w:tc>
      </w:tr>
      <w:tr w:rsidR="006E7EBB" w:rsidRPr="00C91C96" w14:paraId="03B8AED8" w14:textId="77777777" w:rsidTr="008D00DB">
        <w:trPr>
          <w:trHeight w:val="300"/>
        </w:trPr>
        <w:tc>
          <w:tcPr>
            <w:tcW w:w="2208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04234" w14:textId="77777777" w:rsidR="006E7EBB" w:rsidRPr="00C91C96" w:rsidRDefault="006E7EBB" w:rsidP="008D00DB">
            <w:pPr>
              <w:jc w:val="center"/>
              <w:rPr>
                <w:b/>
                <w:bCs/>
                <w:color w:val="000000"/>
              </w:rPr>
            </w:pPr>
            <w:r w:rsidRPr="00C91C96">
              <w:rPr>
                <w:b/>
                <w:bCs/>
                <w:color w:val="000000"/>
              </w:rPr>
              <w:t>Котельная «ВОС»</w:t>
            </w:r>
          </w:p>
        </w:tc>
      </w:tr>
      <w:tr w:rsidR="006E7EBB" w:rsidRPr="00C91C96" w14:paraId="2843FDCD"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1841F3" w14:textId="77777777" w:rsidR="006E7EBB" w:rsidRPr="00C91C96" w:rsidRDefault="006E7EBB" w:rsidP="008D00DB">
            <w:pPr>
              <w:jc w:val="center"/>
              <w:rPr>
                <w:b/>
                <w:bCs/>
                <w:color w:val="000000"/>
              </w:rPr>
            </w:pPr>
            <w:r w:rsidRPr="00C91C96">
              <w:rPr>
                <w:b/>
                <w:bCs/>
                <w:color w:val="000000"/>
              </w:rPr>
              <w:t>1</w:t>
            </w:r>
          </w:p>
        </w:tc>
        <w:tc>
          <w:tcPr>
            <w:tcW w:w="3840" w:type="dxa"/>
            <w:tcBorders>
              <w:top w:val="nil"/>
              <w:left w:val="nil"/>
              <w:bottom w:val="single" w:sz="4" w:space="0" w:color="auto"/>
              <w:right w:val="single" w:sz="4" w:space="0" w:color="auto"/>
            </w:tcBorders>
            <w:shd w:val="clear" w:color="auto" w:fill="auto"/>
            <w:noWrap/>
            <w:vAlign w:val="center"/>
            <w:hideMark/>
          </w:tcPr>
          <w:p w14:paraId="40A6EAEF" w14:textId="77777777" w:rsidR="006E7EBB" w:rsidRPr="00C91C96" w:rsidRDefault="006E7EBB" w:rsidP="008D00DB">
            <w:pPr>
              <w:rPr>
                <w:b/>
                <w:bCs/>
                <w:color w:val="000000"/>
              </w:rPr>
            </w:pPr>
            <w:r w:rsidRPr="00C91C96">
              <w:rPr>
                <w:b/>
                <w:bCs/>
                <w:color w:val="000000"/>
              </w:rPr>
              <w:t>Выработано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14:paraId="5E8F9CA1"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678A31B"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D161BC0"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4335F87"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1E4A285"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B3BB87B"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D2143BD"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03089A5" w14:textId="77777777" w:rsidR="006E7EBB" w:rsidRPr="00C91C96" w:rsidRDefault="006E7EBB" w:rsidP="008D00DB">
            <w:pPr>
              <w:jc w:val="center"/>
              <w:rPr>
                <w:b/>
                <w:bCs/>
                <w:color w:val="000000"/>
              </w:rPr>
            </w:pPr>
            <w:r w:rsidRPr="00C91C96">
              <w:rPr>
                <w:b/>
                <w:bCs/>
                <w:color w:val="000000"/>
              </w:rPr>
              <w:t>742</w:t>
            </w:r>
          </w:p>
        </w:tc>
        <w:tc>
          <w:tcPr>
            <w:tcW w:w="960" w:type="dxa"/>
            <w:tcBorders>
              <w:top w:val="nil"/>
              <w:left w:val="nil"/>
              <w:bottom w:val="single" w:sz="4" w:space="0" w:color="auto"/>
              <w:right w:val="single" w:sz="4" w:space="0" w:color="auto"/>
            </w:tcBorders>
            <w:shd w:val="clear" w:color="auto" w:fill="auto"/>
            <w:noWrap/>
            <w:vAlign w:val="center"/>
            <w:hideMark/>
          </w:tcPr>
          <w:p w14:paraId="511D4CA4" w14:textId="77777777" w:rsidR="006E7EBB" w:rsidRPr="00C91C96" w:rsidRDefault="006E7EBB" w:rsidP="008D00DB">
            <w:pPr>
              <w:jc w:val="center"/>
              <w:rPr>
                <w:b/>
                <w:bCs/>
                <w:color w:val="000000"/>
              </w:rPr>
            </w:pPr>
            <w:r w:rsidRPr="00C91C96">
              <w:rPr>
                <w:b/>
                <w:bCs/>
                <w:color w:val="000000"/>
              </w:rPr>
              <w:t>742</w:t>
            </w:r>
          </w:p>
        </w:tc>
        <w:tc>
          <w:tcPr>
            <w:tcW w:w="960" w:type="dxa"/>
            <w:tcBorders>
              <w:top w:val="nil"/>
              <w:left w:val="nil"/>
              <w:bottom w:val="single" w:sz="4" w:space="0" w:color="auto"/>
              <w:right w:val="single" w:sz="4" w:space="0" w:color="auto"/>
            </w:tcBorders>
            <w:shd w:val="clear" w:color="auto" w:fill="auto"/>
            <w:noWrap/>
            <w:vAlign w:val="center"/>
            <w:hideMark/>
          </w:tcPr>
          <w:p w14:paraId="6C121747" w14:textId="77777777" w:rsidR="006E7EBB" w:rsidRPr="00C91C96" w:rsidRDefault="006E7EBB" w:rsidP="008D00DB">
            <w:pPr>
              <w:jc w:val="center"/>
              <w:rPr>
                <w:b/>
                <w:bCs/>
                <w:color w:val="000000"/>
              </w:rPr>
            </w:pPr>
            <w:r w:rsidRPr="00C91C96">
              <w:rPr>
                <w:b/>
                <w:bCs/>
                <w:color w:val="000000"/>
              </w:rPr>
              <w:t>742,36</w:t>
            </w:r>
          </w:p>
        </w:tc>
        <w:tc>
          <w:tcPr>
            <w:tcW w:w="960" w:type="dxa"/>
            <w:tcBorders>
              <w:top w:val="nil"/>
              <w:left w:val="nil"/>
              <w:bottom w:val="single" w:sz="4" w:space="0" w:color="auto"/>
              <w:right w:val="single" w:sz="4" w:space="0" w:color="auto"/>
            </w:tcBorders>
            <w:shd w:val="clear" w:color="auto" w:fill="auto"/>
            <w:noWrap/>
            <w:vAlign w:val="center"/>
            <w:hideMark/>
          </w:tcPr>
          <w:p w14:paraId="0D13E79F" w14:textId="77777777" w:rsidR="006E7EBB" w:rsidRPr="00C91C96" w:rsidRDefault="006E7EBB" w:rsidP="008D00DB">
            <w:pPr>
              <w:jc w:val="center"/>
              <w:rPr>
                <w:b/>
                <w:bCs/>
                <w:color w:val="000000"/>
              </w:rPr>
            </w:pPr>
            <w:r w:rsidRPr="00C91C96">
              <w:rPr>
                <w:b/>
                <w:bCs/>
                <w:color w:val="000000"/>
              </w:rPr>
              <w:t>742,72</w:t>
            </w:r>
          </w:p>
        </w:tc>
        <w:tc>
          <w:tcPr>
            <w:tcW w:w="960" w:type="dxa"/>
            <w:tcBorders>
              <w:top w:val="nil"/>
              <w:left w:val="nil"/>
              <w:bottom w:val="single" w:sz="4" w:space="0" w:color="auto"/>
              <w:right w:val="single" w:sz="4" w:space="0" w:color="auto"/>
            </w:tcBorders>
            <w:shd w:val="clear" w:color="auto" w:fill="auto"/>
            <w:noWrap/>
            <w:vAlign w:val="center"/>
            <w:hideMark/>
          </w:tcPr>
          <w:p w14:paraId="4FA976BC" w14:textId="77777777" w:rsidR="006E7EBB" w:rsidRPr="00C91C96" w:rsidRDefault="006E7EBB" w:rsidP="008D00DB">
            <w:pPr>
              <w:jc w:val="center"/>
              <w:rPr>
                <w:b/>
                <w:bCs/>
                <w:color w:val="000000"/>
              </w:rPr>
            </w:pPr>
            <w:r w:rsidRPr="00C91C96">
              <w:rPr>
                <w:b/>
                <w:bCs/>
                <w:color w:val="000000"/>
              </w:rPr>
              <w:t>743,09</w:t>
            </w:r>
          </w:p>
        </w:tc>
        <w:tc>
          <w:tcPr>
            <w:tcW w:w="960" w:type="dxa"/>
            <w:tcBorders>
              <w:top w:val="nil"/>
              <w:left w:val="nil"/>
              <w:bottom w:val="single" w:sz="4" w:space="0" w:color="auto"/>
              <w:right w:val="single" w:sz="4" w:space="0" w:color="auto"/>
            </w:tcBorders>
            <w:shd w:val="clear" w:color="auto" w:fill="auto"/>
            <w:noWrap/>
            <w:vAlign w:val="center"/>
            <w:hideMark/>
          </w:tcPr>
          <w:p w14:paraId="333CD813" w14:textId="77777777" w:rsidR="006E7EBB" w:rsidRPr="00C91C96" w:rsidRDefault="006E7EBB" w:rsidP="008D00DB">
            <w:pPr>
              <w:jc w:val="center"/>
              <w:rPr>
                <w:b/>
                <w:bCs/>
                <w:color w:val="000000"/>
              </w:rPr>
            </w:pPr>
            <w:r w:rsidRPr="00C91C96">
              <w:rPr>
                <w:b/>
                <w:bCs/>
                <w:color w:val="000000"/>
              </w:rPr>
              <w:t>743,46</w:t>
            </w:r>
          </w:p>
        </w:tc>
        <w:tc>
          <w:tcPr>
            <w:tcW w:w="960" w:type="dxa"/>
            <w:tcBorders>
              <w:top w:val="nil"/>
              <w:left w:val="nil"/>
              <w:bottom w:val="single" w:sz="4" w:space="0" w:color="auto"/>
              <w:right w:val="single" w:sz="4" w:space="0" w:color="auto"/>
            </w:tcBorders>
            <w:shd w:val="clear" w:color="auto" w:fill="auto"/>
            <w:noWrap/>
            <w:vAlign w:val="center"/>
            <w:hideMark/>
          </w:tcPr>
          <w:p w14:paraId="403A1935" w14:textId="77777777" w:rsidR="006E7EBB" w:rsidRPr="00C91C96" w:rsidRDefault="006E7EBB" w:rsidP="008D00DB">
            <w:pPr>
              <w:jc w:val="center"/>
              <w:rPr>
                <w:b/>
                <w:bCs/>
                <w:color w:val="000000"/>
              </w:rPr>
            </w:pPr>
            <w:r w:rsidRPr="00C91C96">
              <w:rPr>
                <w:b/>
                <w:bCs/>
                <w:color w:val="000000"/>
              </w:rPr>
              <w:t>743,84</w:t>
            </w:r>
          </w:p>
        </w:tc>
        <w:tc>
          <w:tcPr>
            <w:tcW w:w="960" w:type="dxa"/>
            <w:tcBorders>
              <w:top w:val="nil"/>
              <w:left w:val="nil"/>
              <w:bottom w:val="single" w:sz="4" w:space="0" w:color="auto"/>
              <w:right w:val="single" w:sz="4" w:space="0" w:color="auto"/>
            </w:tcBorders>
            <w:shd w:val="clear" w:color="auto" w:fill="auto"/>
            <w:noWrap/>
            <w:vAlign w:val="center"/>
            <w:hideMark/>
          </w:tcPr>
          <w:p w14:paraId="0FE5EAF6" w14:textId="77777777" w:rsidR="006E7EBB" w:rsidRPr="00C91C96" w:rsidRDefault="006E7EBB" w:rsidP="008D00DB">
            <w:pPr>
              <w:jc w:val="center"/>
              <w:rPr>
                <w:b/>
                <w:bCs/>
                <w:color w:val="000000"/>
              </w:rPr>
            </w:pPr>
            <w:r w:rsidRPr="00C91C96">
              <w:rPr>
                <w:b/>
                <w:bCs/>
                <w:color w:val="000000"/>
              </w:rPr>
              <w:t>744,22</w:t>
            </w:r>
          </w:p>
        </w:tc>
        <w:tc>
          <w:tcPr>
            <w:tcW w:w="960" w:type="dxa"/>
            <w:tcBorders>
              <w:top w:val="nil"/>
              <w:left w:val="nil"/>
              <w:bottom w:val="single" w:sz="4" w:space="0" w:color="auto"/>
              <w:right w:val="single" w:sz="4" w:space="0" w:color="auto"/>
            </w:tcBorders>
            <w:shd w:val="clear" w:color="auto" w:fill="auto"/>
            <w:noWrap/>
            <w:vAlign w:val="center"/>
            <w:hideMark/>
          </w:tcPr>
          <w:p w14:paraId="027397A4" w14:textId="77777777" w:rsidR="006E7EBB" w:rsidRPr="00C91C96" w:rsidRDefault="006E7EBB" w:rsidP="008D00DB">
            <w:pPr>
              <w:jc w:val="center"/>
              <w:rPr>
                <w:b/>
                <w:bCs/>
                <w:color w:val="000000"/>
              </w:rPr>
            </w:pPr>
            <w:r w:rsidRPr="00C91C96">
              <w:rPr>
                <w:b/>
                <w:bCs/>
                <w:color w:val="000000"/>
              </w:rPr>
              <w:t>744,6</w:t>
            </w:r>
          </w:p>
        </w:tc>
        <w:tc>
          <w:tcPr>
            <w:tcW w:w="960" w:type="dxa"/>
            <w:tcBorders>
              <w:top w:val="nil"/>
              <w:left w:val="nil"/>
              <w:bottom w:val="single" w:sz="4" w:space="0" w:color="auto"/>
              <w:right w:val="single" w:sz="4" w:space="0" w:color="auto"/>
            </w:tcBorders>
            <w:shd w:val="clear" w:color="auto" w:fill="auto"/>
            <w:noWrap/>
            <w:vAlign w:val="center"/>
            <w:hideMark/>
          </w:tcPr>
          <w:p w14:paraId="278D31DE" w14:textId="77777777" w:rsidR="006E7EBB" w:rsidRPr="00C91C96" w:rsidRDefault="006E7EBB" w:rsidP="008D00DB">
            <w:pPr>
              <w:jc w:val="center"/>
              <w:rPr>
                <w:b/>
                <w:bCs/>
                <w:color w:val="000000"/>
              </w:rPr>
            </w:pPr>
            <w:r w:rsidRPr="00C91C96">
              <w:rPr>
                <w:b/>
                <w:bCs/>
                <w:color w:val="000000"/>
              </w:rPr>
              <w:t>744,99</w:t>
            </w:r>
          </w:p>
        </w:tc>
        <w:tc>
          <w:tcPr>
            <w:tcW w:w="960" w:type="dxa"/>
            <w:tcBorders>
              <w:top w:val="nil"/>
              <w:left w:val="nil"/>
              <w:bottom w:val="single" w:sz="4" w:space="0" w:color="auto"/>
              <w:right w:val="single" w:sz="4" w:space="0" w:color="auto"/>
            </w:tcBorders>
            <w:shd w:val="clear" w:color="auto" w:fill="auto"/>
            <w:noWrap/>
            <w:vAlign w:val="center"/>
            <w:hideMark/>
          </w:tcPr>
          <w:p w14:paraId="6EBEC978" w14:textId="77777777" w:rsidR="006E7EBB" w:rsidRPr="00C91C96" w:rsidRDefault="006E7EBB" w:rsidP="008D00DB">
            <w:pPr>
              <w:jc w:val="center"/>
              <w:rPr>
                <w:b/>
                <w:bCs/>
                <w:color w:val="000000"/>
              </w:rPr>
            </w:pPr>
            <w:r w:rsidRPr="00C91C96">
              <w:rPr>
                <w:b/>
                <w:bCs/>
                <w:color w:val="000000"/>
              </w:rPr>
              <w:t>745,38</w:t>
            </w:r>
          </w:p>
        </w:tc>
      </w:tr>
      <w:tr w:rsidR="006E7EBB" w:rsidRPr="00C91C96" w14:paraId="77EDE6AB"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6C6907" w14:textId="77777777" w:rsidR="006E7EBB" w:rsidRPr="00C91C96" w:rsidRDefault="006E7EBB" w:rsidP="008D00DB">
            <w:pPr>
              <w:jc w:val="center"/>
              <w:rPr>
                <w:b/>
                <w:bCs/>
                <w:color w:val="000000"/>
              </w:rPr>
            </w:pPr>
            <w:r w:rsidRPr="00C91C96">
              <w:rPr>
                <w:b/>
                <w:bCs/>
                <w:color w:val="000000"/>
              </w:rPr>
              <w:t>2</w:t>
            </w:r>
          </w:p>
        </w:tc>
        <w:tc>
          <w:tcPr>
            <w:tcW w:w="3840" w:type="dxa"/>
            <w:tcBorders>
              <w:top w:val="nil"/>
              <w:left w:val="nil"/>
              <w:bottom w:val="single" w:sz="4" w:space="0" w:color="auto"/>
              <w:right w:val="single" w:sz="4" w:space="0" w:color="auto"/>
            </w:tcBorders>
            <w:shd w:val="clear" w:color="auto" w:fill="auto"/>
            <w:noWrap/>
            <w:vAlign w:val="center"/>
            <w:hideMark/>
          </w:tcPr>
          <w:p w14:paraId="01061D4B" w14:textId="77777777" w:rsidR="006E7EBB" w:rsidRPr="00C91C96" w:rsidRDefault="006E7EBB" w:rsidP="008D00DB">
            <w:pPr>
              <w:rPr>
                <w:b/>
                <w:bCs/>
                <w:color w:val="000000"/>
              </w:rPr>
            </w:pPr>
            <w:r w:rsidRPr="00C91C96">
              <w:rPr>
                <w:b/>
                <w:bCs/>
                <w:color w:val="000000"/>
              </w:rPr>
              <w:t>Собственные нужды котельной</w:t>
            </w:r>
          </w:p>
        </w:tc>
        <w:tc>
          <w:tcPr>
            <w:tcW w:w="960" w:type="dxa"/>
            <w:tcBorders>
              <w:top w:val="nil"/>
              <w:left w:val="nil"/>
              <w:bottom w:val="single" w:sz="4" w:space="0" w:color="auto"/>
              <w:right w:val="single" w:sz="4" w:space="0" w:color="auto"/>
            </w:tcBorders>
            <w:shd w:val="clear" w:color="auto" w:fill="auto"/>
            <w:noWrap/>
            <w:vAlign w:val="center"/>
            <w:hideMark/>
          </w:tcPr>
          <w:p w14:paraId="629E815D"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5D5B2B0"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234F071"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3F8E51B"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E7A36A4"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18F18C2"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9B58286"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35D236D"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2724D0C9"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4A6A6DBC"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7000A068"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6316B130"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78985E91"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0870E29B"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6DB20695"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61B37DC2"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3DEC7097" w14:textId="77777777" w:rsidR="006E7EBB" w:rsidRPr="00C91C96" w:rsidRDefault="006E7EBB" w:rsidP="008D00DB">
            <w:pPr>
              <w:jc w:val="center"/>
              <w:rPr>
                <w:b/>
                <w:bCs/>
                <w:color w:val="000000"/>
              </w:rPr>
            </w:pPr>
            <w:r w:rsidRPr="00C91C96">
              <w:rPr>
                <w:b/>
                <w:bCs/>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32A82706" w14:textId="77777777" w:rsidR="006E7EBB" w:rsidRPr="00C91C96" w:rsidRDefault="006E7EBB" w:rsidP="008D00DB">
            <w:pPr>
              <w:jc w:val="center"/>
              <w:rPr>
                <w:b/>
                <w:bCs/>
                <w:color w:val="000000"/>
              </w:rPr>
            </w:pPr>
            <w:r w:rsidRPr="00C91C96">
              <w:rPr>
                <w:b/>
                <w:bCs/>
                <w:color w:val="000000"/>
              </w:rPr>
              <w:t>17</w:t>
            </w:r>
          </w:p>
        </w:tc>
      </w:tr>
      <w:tr w:rsidR="006E7EBB" w:rsidRPr="00C91C96" w14:paraId="030A596F"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B737FC" w14:textId="77777777" w:rsidR="006E7EBB" w:rsidRPr="00C91C96" w:rsidRDefault="006E7EBB" w:rsidP="008D00DB">
            <w:pPr>
              <w:jc w:val="center"/>
              <w:rPr>
                <w:color w:val="000000"/>
              </w:rPr>
            </w:pPr>
            <w:r w:rsidRPr="00C91C96">
              <w:rPr>
                <w:color w:val="000000"/>
              </w:rPr>
              <w:t> 2.1</w:t>
            </w:r>
          </w:p>
        </w:tc>
        <w:tc>
          <w:tcPr>
            <w:tcW w:w="3840" w:type="dxa"/>
            <w:tcBorders>
              <w:top w:val="nil"/>
              <w:left w:val="nil"/>
              <w:bottom w:val="single" w:sz="4" w:space="0" w:color="auto"/>
              <w:right w:val="single" w:sz="4" w:space="0" w:color="auto"/>
            </w:tcBorders>
            <w:shd w:val="clear" w:color="auto" w:fill="auto"/>
            <w:noWrap/>
            <w:vAlign w:val="center"/>
            <w:hideMark/>
          </w:tcPr>
          <w:p w14:paraId="1BEBC725" w14:textId="77777777" w:rsidR="006E7EBB" w:rsidRPr="00C91C96" w:rsidRDefault="006E7EBB" w:rsidP="008D00DB">
            <w:pPr>
              <w:jc w:val="right"/>
              <w:rPr>
                <w:color w:val="000000"/>
              </w:rPr>
            </w:pPr>
            <w:r w:rsidRPr="00C91C96">
              <w:rPr>
                <w:color w:val="00000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14:paraId="3F438F03"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DD24540"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6B775F4"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734D2FA"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08EA9A4"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C0EFD34"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6147AD9"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AB9B131" w14:textId="77777777" w:rsidR="006E7EBB" w:rsidRPr="00C91C96" w:rsidRDefault="006E7EBB" w:rsidP="008D00DB">
            <w:pPr>
              <w:jc w:val="center"/>
              <w:rPr>
                <w:i/>
                <w:iCs/>
                <w:color w:val="000000"/>
              </w:rPr>
            </w:pPr>
            <w:r w:rsidRPr="00C91C96">
              <w:rPr>
                <w:i/>
                <w:iCs/>
                <w:color w:val="000000"/>
              </w:rPr>
              <w:t>2,29%</w:t>
            </w:r>
          </w:p>
        </w:tc>
        <w:tc>
          <w:tcPr>
            <w:tcW w:w="960" w:type="dxa"/>
            <w:tcBorders>
              <w:top w:val="nil"/>
              <w:left w:val="nil"/>
              <w:bottom w:val="single" w:sz="4" w:space="0" w:color="auto"/>
              <w:right w:val="single" w:sz="4" w:space="0" w:color="auto"/>
            </w:tcBorders>
            <w:shd w:val="clear" w:color="auto" w:fill="auto"/>
            <w:noWrap/>
            <w:vAlign w:val="center"/>
            <w:hideMark/>
          </w:tcPr>
          <w:p w14:paraId="70CFA740" w14:textId="77777777" w:rsidR="006E7EBB" w:rsidRPr="00C91C96" w:rsidRDefault="006E7EBB" w:rsidP="008D00DB">
            <w:pPr>
              <w:jc w:val="center"/>
              <w:rPr>
                <w:i/>
                <w:iCs/>
                <w:color w:val="000000"/>
              </w:rPr>
            </w:pPr>
            <w:r w:rsidRPr="00C91C96">
              <w:rPr>
                <w:i/>
                <w:iCs/>
                <w:color w:val="000000"/>
              </w:rPr>
              <w:t>2,29%</w:t>
            </w:r>
          </w:p>
        </w:tc>
        <w:tc>
          <w:tcPr>
            <w:tcW w:w="960" w:type="dxa"/>
            <w:tcBorders>
              <w:top w:val="nil"/>
              <w:left w:val="nil"/>
              <w:bottom w:val="single" w:sz="4" w:space="0" w:color="auto"/>
              <w:right w:val="single" w:sz="4" w:space="0" w:color="auto"/>
            </w:tcBorders>
            <w:shd w:val="clear" w:color="auto" w:fill="auto"/>
            <w:noWrap/>
            <w:vAlign w:val="center"/>
            <w:hideMark/>
          </w:tcPr>
          <w:p w14:paraId="69502527" w14:textId="77777777" w:rsidR="006E7EBB" w:rsidRPr="00C91C96" w:rsidRDefault="006E7EBB" w:rsidP="008D00DB">
            <w:pPr>
              <w:jc w:val="center"/>
              <w:rPr>
                <w:i/>
                <w:iCs/>
                <w:color w:val="000000"/>
              </w:rPr>
            </w:pPr>
            <w:r w:rsidRPr="00C91C96">
              <w:rPr>
                <w:i/>
                <w:iCs/>
                <w:color w:val="000000"/>
              </w:rPr>
              <w:t>2,29%</w:t>
            </w:r>
          </w:p>
        </w:tc>
        <w:tc>
          <w:tcPr>
            <w:tcW w:w="960" w:type="dxa"/>
            <w:tcBorders>
              <w:top w:val="nil"/>
              <w:left w:val="nil"/>
              <w:bottom w:val="single" w:sz="4" w:space="0" w:color="auto"/>
              <w:right w:val="single" w:sz="4" w:space="0" w:color="auto"/>
            </w:tcBorders>
            <w:shd w:val="clear" w:color="auto" w:fill="auto"/>
            <w:noWrap/>
            <w:vAlign w:val="center"/>
            <w:hideMark/>
          </w:tcPr>
          <w:p w14:paraId="42AE4061" w14:textId="77777777" w:rsidR="006E7EBB" w:rsidRPr="00C91C96" w:rsidRDefault="006E7EBB" w:rsidP="008D00DB">
            <w:pPr>
              <w:jc w:val="center"/>
              <w:rPr>
                <w:i/>
                <w:iCs/>
                <w:color w:val="000000"/>
              </w:rPr>
            </w:pPr>
            <w:r w:rsidRPr="00C91C96">
              <w:rPr>
                <w:i/>
                <w:iCs/>
                <w:color w:val="000000"/>
              </w:rPr>
              <w:t>2,29%</w:t>
            </w:r>
          </w:p>
        </w:tc>
        <w:tc>
          <w:tcPr>
            <w:tcW w:w="960" w:type="dxa"/>
            <w:tcBorders>
              <w:top w:val="nil"/>
              <w:left w:val="nil"/>
              <w:bottom w:val="single" w:sz="4" w:space="0" w:color="auto"/>
              <w:right w:val="single" w:sz="4" w:space="0" w:color="auto"/>
            </w:tcBorders>
            <w:shd w:val="clear" w:color="auto" w:fill="auto"/>
            <w:noWrap/>
            <w:vAlign w:val="center"/>
            <w:hideMark/>
          </w:tcPr>
          <w:p w14:paraId="31E8A2B4" w14:textId="77777777" w:rsidR="006E7EBB" w:rsidRPr="00C91C96" w:rsidRDefault="006E7EBB" w:rsidP="008D00DB">
            <w:pPr>
              <w:jc w:val="center"/>
              <w:rPr>
                <w:i/>
                <w:iCs/>
                <w:color w:val="000000"/>
              </w:rPr>
            </w:pPr>
            <w:r w:rsidRPr="00C91C96">
              <w:rPr>
                <w:i/>
                <w:iCs/>
                <w:color w:val="000000"/>
              </w:rPr>
              <w:t>2,29%</w:t>
            </w:r>
          </w:p>
        </w:tc>
        <w:tc>
          <w:tcPr>
            <w:tcW w:w="960" w:type="dxa"/>
            <w:tcBorders>
              <w:top w:val="nil"/>
              <w:left w:val="nil"/>
              <w:bottom w:val="single" w:sz="4" w:space="0" w:color="auto"/>
              <w:right w:val="single" w:sz="4" w:space="0" w:color="auto"/>
            </w:tcBorders>
            <w:shd w:val="clear" w:color="auto" w:fill="auto"/>
            <w:noWrap/>
            <w:vAlign w:val="center"/>
            <w:hideMark/>
          </w:tcPr>
          <w:p w14:paraId="44B6A896" w14:textId="77777777" w:rsidR="006E7EBB" w:rsidRPr="00C91C96" w:rsidRDefault="006E7EBB" w:rsidP="008D00DB">
            <w:pPr>
              <w:jc w:val="center"/>
              <w:rPr>
                <w:i/>
                <w:iCs/>
                <w:color w:val="000000"/>
              </w:rPr>
            </w:pPr>
            <w:r w:rsidRPr="00C91C96">
              <w:rPr>
                <w:i/>
                <w:iCs/>
                <w:color w:val="000000"/>
              </w:rPr>
              <w:t>2,29%</w:t>
            </w:r>
          </w:p>
        </w:tc>
        <w:tc>
          <w:tcPr>
            <w:tcW w:w="960" w:type="dxa"/>
            <w:tcBorders>
              <w:top w:val="nil"/>
              <w:left w:val="nil"/>
              <w:bottom w:val="single" w:sz="4" w:space="0" w:color="auto"/>
              <w:right w:val="single" w:sz="4" w:space="0" w:color="auto"/>
            </w:tcBorders>
            <w:shd w:val="clear" w:color="auto" w:fill="auto"/>
            <w:noWrap/>
            <w:vAlign w:val="center"/>
            <w:hideMark/>
          </w:tcPr>
          <w:p w14:paraId="2E6E4A20" w14:textId="77777777" w:rsidR="006E7EBB" w:rsidRPr="00C91C96" w:rsidRDefault="006E7EBB" w:rsidP="008D00DB">
            <w:pPr>
              <w:jc w:val="center"/>
              <w:rPr>
                <w:i/>
                <w:iCs/>
                <w:color w:val="000000"/>
              </w:rPr>
            </w:pPr>
            <w:r w:rsidRPr="00C91C96">
              <w:rPr>
                <w:i/>
                <w:iCs/>
                <w:color w:val="000000"/>
              </w:rPr>
              <w:t>2,29%</w:t>
            </w:r>
          </w:p>
        </w:tc>
        <w:tc>
          <w:tcPr>
            <w:tcW w:w="960" w:type="dxa"/>
            <w:tcBorders>
              <w:top w:val="nil"/>
              <w:left w:val="nil"/>
              <w:bottom w:val="single" w:sz="4" w:space="0" w:color="auto"/>
              <w:right w:val="single" w:sz="4" w:space="0" w:color="auto"/>
            </w:tcBorders>
            <w:shd w:val="clear" w:color="auto" w:fill="auto"/>
            <w:noWrap/>
            <w:vAlign w:val="center"/>
            <w:hideMark/>
          </w:tcPr>
          <w:p w14:paraId="581E79FA" w14:textId="77777777" w:rsidR="006E7EBB" w:rsidRPr="00C91C96" w:rsidRDefault="006E7EBB" w:rsidP="008D00DB">
            <w:pPr>
              <w:jc w:val="center"/>
              <w:rPr>
                <w:i/>
                <w:iCs/>
                <w:color w:val="000000"/>
              </w:rPr>
            </w:pPr>
            <w:r w:rsidRPr="00C91C96">
              <w:rPr>
                <w:i/>
                <w:iCs/>
                <w:color w:val="000000"/>
              </w:rPr>
              <w:t>2,28%</w:t>
            </w:r>
          </w:p>
        </w:tc>
        <w:tc>
          <w:tcPr>
            <w:tcW w:w="960" w:type="dxa"/>
            <w:tcBorders>
              <w:top w:val="nil"/>
              <w:left w:val="nil"/>
              <w:bottom w:val="single" w:sz="4" w:space="0" w:color="auto"/>
              <w:right w:val="single" w:sz="4" w:space="0" w:color="auto"/>
            </w:tcBorders>
            <w:shd w:val="clear" w:color="auto" w:fill="auto"/>
            <w:noWrap/>
            <w:vAlign w:val="center"/>
            <w:hideMark/>
          </w:tcPr>
          <w:p w14:paraId="243A492F" w14:textId="77777777" w:rsidR="006E7EBB" w:rsidRPr="00C91C96" w:rsidRDefault="006E7EBB" w:rsidP="008D00DB">
            <w:pPr>
              <w:jc w:val="center"/>
              <w:rPr>
                <w:i/>
                <w:iCs/>
                <w:color w:val="000000"/>
              </w:rPr>
            </w:pPr>
            <w:r w:rsidRPr="00C91C96">
              <w:rPr>
                <w:i/>
                <w:iCs/>
                <w:color w:val="000000"/>
              </w:rPr>
              <w:t>2,28%</w:t>
            </w:r>
          </w:p>
        </w:tc>
        <w:tc>
          <w:tcPr>
            <w:tcW w:w="960" w:type="dxa"/>
            <w:tcBorders>
              <w:top w:val="nil"/>
              <w:left w:val="nil"/>
              <w:bottom w:val="single" w:sz="4" w:space="0" w:color="auto"/>
              <w:right w:val="single" w:sz="4" w:space="0" w:color="auto"/>
            </w:tcBorders>
            <w:shd w:val="clear" w:color="auto" w:fill="auto"/>
            <w:noWrap/>
            <w:vAlign w:val="center"/>
            <w:hideMark/>
          </w:tcPr>
          <w:p w14:paraId="6B164FFC" w14:textId="77777777" w:rsidR="006E7EBB" w:rsidRPr="00C91C96" w:rsidRDefault="006E7EBB" w:rsidP="008D00DB">
            <w:pPr>
              <w:jc w:val="center"/>
              <w:rPr>
                <w:i/>
                <w:iCs/>
                <w:color w:val="000000"/>
              </w:rPr>
            </w:pPr>
            <w:r w:rsidRPr="00C91C96">
              <w:rPr>
                <w:i/>
                <w:iCs/>
                <w:color w:val="000000"/>
              </w:rPr>
              <w:t>2,28%</w:t>
            </w:r>
          </w:p>
        </w:tc>
        <w:tc>
          <w:tcPr>
            <w:tcW w:w="960" w:type="dxa"/>
            <w:tcBorders>
              <w:top w:val="nil"/>
              <w:left w:val="nil"/>
              <w:bottom w:val="single" w:sz="4" w:space="0" w:color="auto"/>
              <w:right w:val="single" w:sz="4" w:space="0" w:color="auto"/>
            </w:tcBorders>
            <w:shd w:val="clear" w:color="auto" w:fill="auto"/>
            <w:noWrap/>
            <w:vAlign w:val="center"/>
            <w:hideMark/>
          </w:tcPr>
          <w:p w14:paraId="5207746D" w14:textId="77777777" w:rsidR="006E7EBB" w:rsidRPr="00C91C96" w:rsidRDefault="006E7EBB" w:rsidP="008D00DB">
            <w:pPr>
              <w:jc w:val="center"/>
              <w:rPr>
                <w:i/>
                <w:iCs/>
                <w:color w:val="000000"/>
              </w:rPr>
            </w:pPr>
            <w:r w:rsidRPr="00C91C96">
              <w:rPr>
                <w:i/>
                <w:iCs/>
                <w:color w:val="000000"/>
              </w:rPr>
              <w:t>2,28%</w:t>
            </w:r>
          </w:p>
        </w:tc>
      </w:tr>
      <w:tr w:rsidR="006E7EBB" w:rsidRPr="00C91C96" w14:paraId="14D444D3"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15B703" w14:textId="77777777" w:rsidR="006E7EBB" w:rsidRPr="00C91C96" w:rsidRDefault="006E7EBB" w:rsidP="008D00DB">
            <w:pPr>
              <w:jc w:val="center"/>
              <w:rPr>
                <w:b/>
                <w:bCs/>
                <w:color w:val="000000"/>
              </w:rPr>
            </w:pPr>
            <w:r w:rsidRPr="00C91C96">
              <w:rPr>
                <w:b/>
                <w:bCs/>
                <w:color w:val="000000"/>
              </w:rPr>
              <w:t>3</w:t>
            </w:r>
          </w:p>
        </w:tc>
        <w:tc>
          <w:tcPr>
            <w:tcW w:w="3840" w:type="dxa"/>
            <w:tcBorders>
              <w:top w:val="nil"/>
              <w:left w:val="nil"/>
              <w:bottom w:val="single" w:sz="4" w:space="0" w:color="auto"/>
              <w:right w:val="single" w:sz="4" w:space="0" w:color="auto"/>
            </w:tcBorders>
            <w:shd w:val="clear" w:color="auto" w:fill="auto"/>
            <w:noWrap/>
            <w:vAlign w:val="center"/>
            <w:hideMark/>
          </w:tcPr>
          <w:p w14:paraId="3F1AD711" w14:textId="77777777" w:rsidR="006E7EBB" w:rsidRPr="00C91C96" w:rsidRDefault="006E7EBB" w:rsidP="008D00DB">
            <w:pPr>
              <w:rPr>
                <w:b/>
                <w:bCs/>
                <w:color w:val="000000"/>
              </w:rPr>
            </w:pPr>
            <w:r w:rsidRPr="00C91C96">
              <w:rPr>
                <w:b/>
                <w:bCs/>
                <w:color w:val="000000"/>
              </w:rPr>
              <w:t>Отпуск тепловой энергии с коллекторов</w:t>
            </w:r>
          </w:p>
        </w:tc>
        <w:tc>
          <w:tcPr>
            <w:tcW w:w="960" w:type="dxa"/>
            <w:tcBorders>
              <w:top w:val="nil"/>
              <w:left w:val="nil"/>
              <w:bottom w:val="single" w:sz="4" w:space="0" w:color="auto"/>
              <w:right w:val="single" w:sz="4" w:space="0" w:color="auto"/>
            </w:tcBorders>
            <w:shd w:val="clear" w:color="auto" w:fill="auto"/>
            <w:noWrap/>
            <w:vAlign w:val="center"/>
            <w:hideMark/>
          </w:tcPr>
          <w:p w14:paraId="03B98404"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F0A42F3"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7B758A4"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FD068DD"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953C598"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DD033DA"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7623805"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E0BDB2D" w14:textId="77777777" w:rsidR="006E7EBB" w:rsidRPr="00C91C96" w:rsidRDefault="006E7EBB" w:rsidP="008D00DB">
            <w:pPr>
              <w:jc w:val="center"/>
              <w:rPr>
                <w:b/>
                <w:bCs/>
                <w:color w:val="000000"/>
              </w:rPr>
            </w:pPr>
            <w:r w:rsidRPr="00C91C96">
              <w:rPr>
                <w:b/>
                <w:bCs/>
                <w:color w:val="000000"/>
              </w:rPr>
              <w:t>725</w:t>
            </w:r>
          </w:p>
        </w:tc>
        <w:tc>
          <w:tcPr>
            <w:tcW w:w="960" w:type="dxa"/>
            <w:tcBorders>
              <w:top w:val="nil"/>
              <w:left w:val="nil"/>
              <w:bottom w:val="single" w:sz="4" w:space="0" w:color="auto"/>
              <w:right w:val="single" w:sz="4" w:space="0" w:color="auto"/>
            </w:tcBorders>
            <w:shd w:val="clear" w:color="auto" w:fill="auto"/>
            <w:noWrap/>
            <w:vAlign w:val="center"/>
            <w:hideMark/>
          </w:tcPr>
          <w:p w14:paraId="37E43280" w14:textId="77777777" w:rsidR="006E7EBB" w:rsidRPr="00C91C96" w:rsidRDefault="006E7EBB" w:rsidP="008D00DB">
            <w:pPr>
              <w:jc w:val="center"/>
              <w:rPr>
                <w:b/>
                <w:bCs/>
                <w:color w:val="000000"/>
              </w:rPr>
            </w:pPr>
            <w:r w:rsidRPr="00C91C96">
              <w:rPr>
                <w:b/>
                <w:bCs/>
                <w:color w:val="000000"/>
              </w:rPr>
              <w:t>725</w:t>
            </w:r>
          </w:p>
        </w:tc>
        <w:tc>
          <w:tcPr>
            <w:tcW w:w="960" w:type="dxa"/>
            <w:tcBorders>
              <w:top w:val="nil"/>
              <w:left w:val="nil"/>
              <w:bottom w:val="single" w:sz="4" w:space="0" w:color="auto"/>
              <w:right w:val="single" w:sz="4" w:space="0" w:color="auto"/>
            </w:tcBorders>
            <w:shd w:val="clear" w:color="auto" w:fill="auto"/>
            <w:noWrap/>
            <w:vAlign w:val="center"/>
            <w:hideMark/>
          </w:tcPr>
          <w:p w14:paraId="48723A95" w14:textId="77777777" w:rsidR="006E7EBB" w:rsidRPr="00C91C96" w:rsidRDefault="006E7EBB" w:rsidP="008D00DB">
            <w:pPr>
              <w:jc w:val="center"/>
              <w:rPr>
                <w:b/>
                <w:bCs/>
                <w:color w:val="000000"/>
              </w:rPr>
            </w:pPr>
            <w:r w:rsidRPr="00C91C96">
              <w:rPr>
                <w:b/>
                <w:bCs/>
                <w:color w:val="000000"/>
              </w:rPr>
              <w:t>725,36</w:t>
            </w:r>
          </w:p>
        </w:tc>
        <w:tc>
          <w:tcPr>
            <w:tcW w:w="960" w:type="dxa"/>
            <w:tcBorders>
              <w:top w:val="nil"/>
              <w:left w:val="nil"/>
              <w:bottom w:val="single" w:sz="4" w:space="0" w:color="auto"/>
              <w:right w:val="single" w:sz="4" w:space="0" w:color="auto"/>
            </w:tcBorders>
            <w:shd w:val="clear" w:color="auto" w:fill="auto"/>
            <w:noWrap/>
            <w:vAlign w:val="center"/>
            <w:hideMark/>
          </w:tcPr>
          <w:p w14:paraId="613E370D" w14:textId="77777777" w:rsidR="006E7EBB" w:rsidRPr="00C91C96" w:rsidRDefault="006E7EBB" w:rsidP="008D00DB">
            <w:pPr>
              <w:jc w:val="center"/>
              <w:rPr>
                <w:b/>
                <w:bCs/>
                <w:color w:val="000000"/>
              </w:rPr>
            </w:pPr>
            <w:r w:rsidRPr="00C91C96">
              <w:rPr>
                <w:b/>
                <w:bCs/>
                <w:color w:val="000000"/>
              </w:rPr>
              <w:t>725,72</w:t>
            </w:r>
          </w:p>
        </w:tc>
        <w:tc>
          <w:tcPr>
            <w:tcW w:w="960" w:type="dxa"/>
            <w:tcBorders>
              <w:top w:val="nil"/>
              <w:left w:val="nil"/>
              <w:bottom w:val="single" w:sz="4" w:space="0" w:color="auto"/>
              <w:right w:val="single" w:sz="4" w:space="0" w:color="auto"/>
            </w:tcBorders>
            <w:shd w:val="clear" w:color="auto" w:fill="auto"/>
            <w:noWrap/>
            <w:vAlign w:val="center"/>
            <w:hideMark/>
          </w:tcPr>
          <w:p w14:paraId="2AD2CE28" w14:textId="77777777" w:rsidR="006E7EBB" w:rsidRPr="00C91C96" w:rsidRDefault="006E7EBB" w:rsidP="008D00DB">
            <w:pPr>
              <w:jc w:val="center"/>
              <w:rPr>
                <w:b/>
                <w:bCs/>
                <w:color w:val="000000"/>
              </w:rPr>
            </w:pPr>
            <w:r w:rsidRPr="00C91C96">
              <w:rPr>
                <w:b/>
                <w:bCs/>
                <w:color w:val="000000"/>
              </w:rPr>
              <w:t>726,09</w:t>
            </w:r>
          </w:p>
        </w:tc>
        <w:tc>
          <w:tcPr>
            <w:tcW w:w="960" w:type="dxa"/>
            <w:tcBorders>
              <w:top w:val="nil"/>
              <w:left w:val="nil"/>
              <w:bottom w:val="single" w:sz="4" w:space="0" w:color="auto"/>
              <w:right w:val="single" w:sz="4" w:space="0" w:color="auto"/>
            </w:tcBorders>
            <w:shd w:val="clear" w:color="auto" w:fill="auto"/>
            <w:noWrap/>
            <w:vAlign w:val="center"/>
            <w:hideMark/>
          </w:tcPr>
          <w:p w14:paraId="743BA59A" w14:textId="77777777" w:rsidR="006E7EBB" w:rsidRPr="00C91C96" w:rsidRDefault="006E7EBB" w:rsidP="008D00DB">
            <w:pPr>
              <w:jc w:val="center"/>
              <w:rPr>
                <w:b/>
                <w:bCs/>
                <w:color w:val="000000"/>
              </w:rPr>
            </w:pPr>
            <w:r w:rsidRPr="00C91C96">
              <w:rPr>
                <w:b/>
                <w:bCs/>
                <w:color w:val="000000"/>
              </w:rPr>
              <w:t>726,46</w:t>
            </w:r>
          </w:p>
        </w:tc>
        <w:tc>
          <w:tcPr>
            <w:tcW w:w="960" w:type="dxa"/>
            <w:tcBorders>
              <w:top w:val="nil"/>
              <w:left w:val="nil"/>
              <w:bottom w:val="single" w:sz="4" w:space="0" w:color="auto"/>
              <w:right w:val="single" w:sz="4" w:space="0" w:color="auto"/>
            </w:tcBorders>
            <w:shd w:val="clear" w:color="auto" w:fill="auto"/>
            <w:noWrap/>
            <w:vAlign w:val="center"/>
            <w:hideMark/>
          </w:tcPr>
          <w:p w14:paraId="2F4CF351" w14:textId="77777777" w:rsidR="006E7EBB" w:rsidRPr="00C91C96" w:rsidRDefault="006E7EBB" w:rsidP="008D00DB">
            <w:pPr>
              <w:jc w:val="center"/>
              <w:rPr>
                <w:b/>
                <w:bCs/>
                <w:color w:val="000000"/>
              </w:rPr>
            </w:pPr>
            <w:r w:rsidRPr="00C91C96">
              <w:rPr>
                <w:b/>
                <w:bCs/>
                <w:color w:val="000000"/>
              </w:rPr>
              <w:t>726,84</w:t>
            </w:r>
          </w:p>
        </w:tc>
        <w:tc>
          <w:tcPr>
            <w:tcW w:w="960" w:type="dxa"/>
            <w:tcBorders>
              <w:top w:val="nil"/>
              <w:left w:val="nil"/>
              <w:bottom w:val="single" w:sz="4" w:space="0" w:color="auto"/>
              <w:right w:val="single" w:sz="4" w:space="0" w:color="auto"/>
            </w:tcBorders>
            <w:shd w:val="clear" w:color="auto" w:fill="auto"/>
            <w:noWrap/>
            <w:vAlign w:val="center"/>
            <w:hideMark/>
          </w:tcPr>
          <w:p w14:paraId="361F3355" w14:textId="77777777" w:rsidR="006E7EBB" w:rsidRPr="00C91C96" w:rsidRDefault="006E7EBB" w:rsidP="008D00DB">
            <w:pPr>
              <w:jc w:val="center"/>
              <w:rPr>
                <w:b/>
                <w:bCs/>
                <w:color w:val="000000"/>
              </w:rPr>
            </w:pPr>
            <w:r w:rsidRPr="00C91C96">
              <w:rPr>
                <w:b/>
                <w:bCs/>
                <w:color w:val="000000"/>
              </w:rPr>
              <w:t>727,22</w:t>
            </w:r>
          </w:p>
        </w:tc>
        <w:tc>
          <w:tcPr>
            <w:tcW w:w="960" w:type="dxa"/>
            <w:tcBorders>
              <w:top w:val="nil"/>
              <w:left w:val="nil"/>
              <w:bottom w:val="single" w:sz="4" w:space="0" w:color="auto"/>
              <w:right w:val="single" w:sz="4" w:space="0" w:color="auto"/>
            </w:tcBorders>
            <w:shd w:val="clear" w:color="auto" w:fill="auto"/>
            <w:noWrap/>
            <w:vAlign w:val="center"/>
            <w:hideMark/>
          </w:tcPr>
          <w:p w14:paraId="6601139A" w14:textId="77777777" w:rsidR="006E7EBB" w:rsidRPr="00C91C96" w:rsidRDefault="006E7EBB" w:rsidP="008D00DB">
            <w:pPr>
              <w:jc w:val="center"/>
              <w:rPr>
                <w:b/>
                <w:bCs/>
                <w:color w:val="000000"/>
              </w:rPr>
            </w:pPr>
            <w:r w:rsidRPr="00C91C96">
              <w:rPr>
                <w:b/>
                <w:bCs/>
                <w:color w:val="000000"/>
              </w:rPr>
              <w:t>727,6</w:t>
            </w:r>
          </w:p>
        </w:tc>
        <w:tc>
          <w:tcPr>
            <w:tcW w:w="960" w:type="dxa"/>
            <w:tcBorders>
              <w:top w:val="nil"/>
              <w:left w:val="nil"/>
              <w:bottom w:val="single" w:sz="4" w:space="0" w:color="auto"/>
              <w:right w:val="single" w:sz="4" w:space="0" w:color="auto"/>
            </w:tcBorders>
            <w:shd w:val="clear" w:color="auto" w:fill="auto"/>
            <w:noWrap/>
            <w:vAlign w:val="center"/>
            <w:hideMark/>
          </w:tcPr>
          <w:p w14:paraId="5259DEF9" w14:textId="77777777" w:rsidR="006E7EBB" w:rsidRPr="00C91C96" w:rsidRDefault="006E7EBB" w:rsidP="008D00DB">
            <w:pPr>
              <w:jc w:val="center"/>
              <w:rPr>
                <w:b/>
                <w:bCs/>
                <w:color w:val="000000"/>
              </w:rPr>
            </w:pPr>
            <w:r w:rsidRPr="00C91C96">
              <w:rPr>
                <w:b/>
                <w:bCs/>
                <w:color w:val="000000"/>
              </w:rPr>
              <w:t>727,99</w:t>
            </w:r>
          </w:p>
        </w:tc>
        <w:tc>
          <w:tcPr>
            <w:tcW w:w="960" w:type="dxa"/>
            <w:tcBorders>
              <w:top w:val="nil"/>
              <w:left w:val="nil"/>
              <w:bottom w:val="single" w:sz="4" w:space="0" w:color="auto"/>
              <w:right w:val="single" w:sz="4" w:space="0" w:color="auto"/>
            </w:tcBorders>
            <w:shd w:val="clear" w:color="auto" w:fill="auto"/>
            <w:noWrap/>
            <w:vAlign w:val="center"/>
            <w:hideMark/>
          </w:tcPr>
          <w:p w14:paraId="5CCBE31A" w14:textId="77777777" w:rsidR="006E7EBB" w:rsidRPr="00C91C96" w:rsidRDefault="006E7EBB" w:rsidP="008D00DB">
            <w:pPr>
              <w:jc w:val="center"/>
              <w:rPr>
                <w:b/>
                <w:bCs/>
                <w:color w:val="000000"/>
              </w:rPr>
            </w:pPr>
            <w:r w:rsidRPr="00C91C96">
              <w:rPr>
                <w:b/>
                <w:bCs/>
                <w:color w:val="000000"/>
              </w:rPr>
              <w:t>728,38</w:t>
            </w:r>
          </w:p>
        </w:tc>
      </w:tr>
      <w:tr w:rsidR="006E7EBB" w:rsidRPr="00C91C96" w14:paraId="3711F332"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61071B" w14:textId="77777777" w:rsidR="006E7EBB" w:rsidRPr="00C91C96" w:rsidRDefault="006E7EBB" w:rsidP="008D00DB">
            <w:pPr>
              <w:jc w:val="center"/>
              <w:rPr>
                <w:b/>
                <w:bCs/>
                <w:color w:val="000000"/>
              </w:rPr>
            </w:pPr>
            <w:r w:rsidRPr="00C91C96">
              <w:rPr>
                <w:b/>
                <w:bCs/>
                <w:color w:val="000000"/>
              </w:rPr>
              <w:t>4</w:t>
            </w:r>
          </w:p>
        </w:tc>
        <w:tc>
          <w:tcPr>
            <w:tcW w:w="3840" w:type="dxa"/>
            <w:tcBorders>
              <w:top w:val="nil"/>
              <w:left w:val="nil"/>
              <w:bottom w:val="single" w:sz="4" w:space="0" w:color="auto"/>
              <w:right w:val="single" w:sz="4" w:space="0" w:color="auto"/>
            </w:tcBorders>
            <w:shd w:val="clear" w:color="auto" w:fill="auto"/>
            <w:noWrap/>
            <w:vAlign w:val="center"/>
            <w:hideMark/>
          </w:tcPr>
          <w:p w14:paraId="5B5A4FFA" w14:textId="77777777" w:rsidR="006E7EBB" w:rsidRPr="00C91C96" w:rsidRDefault="006E7EBB" w:rsidP="008D00DB">
            <w:pPr>
              <w:rPr>
                <w:b/>
                <w:bCs/>
                <w:color w:val="000000"/>
              </w:rPr>
            </w:pPr>
            <w:r w:rsidRPr="00C91C96">
              <w:rPr>
                <w:b/>
                <w:bCs/>
                <w:color w:val="000000"/>
              </w:rPr>
              <w:t>Покупная тепловая энергия</w:t>
            </w:r>
          </w:p>
        </w:tc>
        <w:tc>
          <w:tcPr>
            <w:tcW w:w="960" w:type="dxa"/>
            <w:tcBorders>
              <w:top w:val="nil"/>
              <w:left w:val="nil"/>
              <w:bottom w:val="single" w:sz="4" w:space="0" w:color="auto"/>
              <w:right w:val="single" w:sz="4" w:space="0" w:color="auto"/>
            </w:tcBorders>
            <w:shd w:val="clear" w:color="auto" w:fill="auto"/>
            <w:noWrap/>
            <w:vAlign w:val="center"/>
            <w:hideMark/>
          </w:tcPr>
          <w:p w14:paraId="32BB1A5D"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EEF34E1"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9CC8670"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64E4357"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37A337A"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215A51D"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36C228D"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6764CF7"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373A67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6C57A6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0F54EC2"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2DDB28D7"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BBA9B11"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0DBC8A5"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AAD4A3F"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506005F"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248F9CD"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4A41DA4" w14:textId="77777777" w:rsidR="006E7EBB" w:rsidRPr="00C91C96" w:rsidRDefault="006E7EBB" w:rsidP="008D00DB">
            <w:pPr>
              <w:jc w:val="center"/>
              <w:rPr>
                <w:b/>
                <w:bCs/>
                <w:color w:val="000000"/>
              </w:rPr>
            </w:pPr>
            <w:r w:rsidRPr="00C91C96">
              <w:rPr>
                <w:b/>
                <w:bCs/>
                <w:color w:val="000000"/>
              </w:rPr>
              <w:t>0</w:t>
            </w:r>
          </w:p>
        </w:tc>
      </w:tr>
      <w:tr w:rsidR="006E7EBB" w:rsidRPr="00C91C96" w14:paraId="59F23504"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AB9E1B" w14:textId="77777777" w:rsidR="006E7EBB" w:rsidRPr="00C91C96" w:rsidRDefault="006E7EBB" w:rsidP="008D00DB">
            <w:pPr>
              <w:jc w:val="center"/>
              <w:rPr>
                <w:b/>
                <w:bCs/>
                <w:color w:val="000000"/>
              </w:rPr>
            </w:pPr>
            <w:r w:rsidRPr="00C91C96">
              <w:rPr>
                <w:b/>
                <w:bCs/>
                <w:color w:val="000000"/>
              </w:rPr>
              <w:t>5</w:t>
            </w:r>
          </w:p>
        </w:tc>
        <w:tc>
          <w:tcPr>
            <w:tcW w:w="3840" w:type="dxa"/>
            <w:tcBorders>
              <w:top w:val="nil"/>
              <w:left w:val="nil"/>
              <w:bottom w:val="single" w:sz="4" w:space="0" w:color="auto"/>
              <w:right w:val="single" w:sz="4" w:space="0" w:color="auto"/>
            </w:tcBorders>
            <w:shd w:val="clear" w:color="auto" w:fill="auto"/>
            <w:noWrap/>
            <w:vAlign w:val="center"/>
            <w:hideMark/>
          </w:tcPr>
          <w:p w14:paraId="40DD3C96" w14:textId="77777777" w:rsidR="006E7EBB" w:rsidRPr="00C91C96" w:rsidRDefault="006E7EBB" w:rsidP="008D00DB">
            <w:pPr>
              <w:rPr>
                <w:b/>
                <w:bCs/>
                <w:color w:val="000000"/>
              </w:rPr>
            </w:pPr>
            <w:r w:rsidRPr="00C91C96">
              <w:rPr>
                <w:b/>
                <w:bCs/>
                <w:color w:val="000000"/>
              </w:rPr>
              <w:t>Расход тепловой энергии на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14:paraId="026A2AFA"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DFF5C30"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8806D18"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1E5D90E"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9C4D5CA"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F4A68D7"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4A504BA"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9B340E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CCD4531"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9E444E3"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5339B5F"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7DC5C5C"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BD00EE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7D7EFA9"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211EE06"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4E54EE6"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C10848D"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60B9FB80" w14:textId="77777777" w:rsidR="006E7EBB" w:rsidRPr="00C91C96" w:rsidRDefault="006E7EBB" w:rsidP="008D00DB">
            <w:pPr>
              <w:jc w:val="center"/>
              <w:rPr>
                <w:b/>
                <w:bCs/>
                <w:color w:val="000000"/>
              </w:rPr>
            </w:pPr>
            <w:r w:rsidRPr="00C91C96">
              <w:rPr>
                <w:b/>
                <w:bCs/>
                <w:color w:val="000000"/>
              </w:rPr>
              <w:t>0</w:t>
            </w:r>
          </w:p>
        </w:tc>
      </w:tr>
      <w:tr w:rsidR="006E7EBB" w:rsidRPr="00C91C96" w14:paraId="4C5F061F"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E8BA49" w14:textId="77777777" w:rsidR="006E7EBB" w:rsidRPr="00C91C96" w:rsidRDefault="006E7EBB" w:rsidP="008D00DB">
            <w:pPr>
              <w:jc w:val="center"/>
              <w:rPr>
                <w:b/>
                <w:bCs/>
                <w:color w:val="000000"/>
              </w:rPr>
            </w:pPr>
            <w:r w:rsidRPr="00C91C96">
              <w:rPr>
                <w:b/>
                <w:bCs/>
                <w:color w:val="000000"/>
              </w:rPr>
              <w:t>6</w:t>
            </w:r>
          </w:p>
        </w:tc>
        <w:tc>
          <w:tcPr>
            <w:tcW w:w="3840" w:type="dxa"/>
            <w:tcBorders>
              <w:top w:val="nil"/>
              <w:left w:val="nil"/>
              <w:bottom w:val="single" w:sz="4" w:space="0" w:color="auto"/>
              <w:right w:val="single" w:sz="4" w:space="0" w:color="auto"/>
            </w:tcBorders>
            <w:shd w:val="clear" w:color="auto" w:fill="auto"/>
            <w:noWrap/>
            <w:vAlign w:val="center"/>
            <w:hideMark/>
          </w:tcPr>
          <w:p w14:paraId="6A3F6892" w14:textId="77777777" w:rsidR="006E7EBB" w:rsidRPr="00C91C96" w:rsidRDefault="006E7EBB" w:rsidP="008D00DB">
            <w:pPr>
              <w:rPr>
                <w:b/>
                <w:bCs/>
                <w:color w:val="000000"/>
              </w:rPr>
            </w:pPr>
            <w:r w:rsidRPr="00C91C96">
              <w:rPr>
                <w:b/>
                <w:bCs/>
                <w:color w:val="000000"/>
              </w:rPr>
              <w:t>Отпуск тепловой энергии в сеть</w:t>
            </w:r>
          </w:p>
        </w:tc>
        <w:tc>
          <w:tcPr>
            <w:tcW w:w="960" w:type="dxa"/>
            <w:tcBorders>
              <w:top w:val="nil"/>
              <w:left w:val="nil"/>
              <w:bottom w:val="single" w:sz="4" w:space="0" w:color="auto"/>
              <w:right w:val="single" w:sz="4" w:space="0" w:color="auto"/>
            </w:tcBorders>
            <w:shd w:val="clear" w:color="auto" w:fill="auto"/>
            <w:noWrap/>
            <w:vAlign w:val="center"/>
            <w:hideMark/>
          </w:tcPr>
          <w:p w14:paraId="1D9B9204"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43D6949"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2FCFA72"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E20DB07"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D7F7FDE"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F59703F"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533D975"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12A3CA9" w14:textId="77777777" w:rsidR="006E7EBB" w:rsidRPr="00C91C96" w:rsidRDefault="006E7EBB" w:rsidP="008D00DB">
            <w:pPr>
              <w:jc w:val="center"/>
              <w:rPr>
                <w:b/>
                <w:bCs/>
                <w:color w:val="000000"/>
              </w:rPr>
            </w:pPr>
            <w:r w:rsidRPr="00C91C96">
              <w:rPr>
                <w:b/>
                <w:bCs/>
                <w:color w:val="000000"/>
              </w:rPr>
              <w:t>725</w:t>
            </w:r>
          </w:p>
        </w:tc>
        <w:tc>
          <w:tcPr>
            <w:tcW w:w="960" w:type="dxa"/>
            <w:tcBorders>
              <w:top w:val="nil"/>
              <w:left w:val="nil"/>
              <w:bottom w:val="single" w:sz="4" w:space="0" w:color="auto"/>
              <w:right w:val="single" w:sz="4" w:space="0" w:color="auto"/>
            </w:tcBorders>
            <w:shd w:val="clear" w:color="auto" w:fill="auto"/>
            <w:noWrap/>
            <w:vAlign w:val="center"/>
            <w:hideMark/>
          </w:tcPr>
          <w:p w14:paraId="7C661375" w14:textId="77777777" w:rsidR="006E7EBB" w:rsidRPr="00C91C96" w:rsidRDefault="006E7EBB" w:rsidP="008D00DB">
            <w:pPr>
              <w:jc w:val="center"/>
              <w:rPr>
                <w:b/>
                <w:bCs/>
                <w:color w:val="000000"/>
              </w:rPr>
            </w:pPr>
            <w:r w:rsidRPr="00C91C96">
              <w:rPr>
                <w:b/>
                <w:bCs/>
                <w:color w:val="000000"/>
              </w:rPr>
              <w:t>725</w:t>
            </w:r>
          </w:p>
        </w:tc>
        <w:tc>
          <w:tcPr>
            <w:tcW w:w="960" w:type="dxa"/>
            <w:tcBorders>
              <w:top w:val="nil"/>
              <w:left w:val="nil"/>
              <w:bottom w:val="single" w:sz="4" w:space="0" w:color="auto"/>
              <w:right w:val="single" w:sz="4" w:space="0" w:color="auto"/>
            </w:tcBorders>
            <w:shd w:val="clear" w:color="auto" w:fill="auto"/>
            <w:noWrap/>
            <w:vAlign w:val="center"/>
            <w:hideMark/>
          </w:tcPr>
          <w:p w14:paraId="73055747" w14:textId="77777777" w:rsidR="006E7EBB" w:rsidRPr="00C91C96" w:rsidRDefault="006E7EBB" w:rsidP="008D00DB">
            <w:pPr>
              <w:jc w:val="center"/>
              <w:rPr>
                <w:b/>
                <w:bCs/>
                <w:color w:val="000000"/>
              </w:rPr>
            </w:pPr>
            <w:r w:rsidRPr="00C91C96">
              <w:rPr>
                <w:b/>
                <w:bCs/>
                <w:color w:val="000000"/>
              </w:rPr>
              <w:t>725,36</w:t>
            </w:r>
          </w:p>
        </w:tc>
        <w:tc>
          <w:tcPr>
            <w:tcW w:w="960" w:type="dxa"/>
            <w:tcBorders>
              <w:top w:val="nil"/>
              <w:left w:val="nil"/>
              <w:bottom w:val="single" w:sz="4" w:space="0" w:color="auto"/>
              <w:right w:val="single" w:sz="4" w:space="0" w:color="auto"/>
            </w:tcBorders>
            <w:shd w:val="clear" w:color="auto" w:fill="auto"/>
            <w:noWrap/>
            <w:vAlign w:val="center"/>
            <w:hideMark/>
          </w:tcPr>
          <w:p w14:paraId="2EF22EAA" w14:textId="77777777" w:rsidR="006E7EBB" w:rsidRPr="00C91C96" w:rsidRDefault="006E7EBB" w:rsidP="008D00DB">
            <w:pPr>
              <w:jc w:val="center"/>
              <w:rPr>
                <w:b/>
                <w:bCs/>
                <w:color w:val="000000"/>
              </w:rPr>
            </w:pPr>
            <w:r w:rsidRPr="00C91C96">
              <w:rPr>
                <w:b/>
                <w:bCs/>
                <w:color w:val="000000"/>
              </w:rPr>
              <w:t>725,72</w:t>
            </w:r>
          </w:p>
        </w:tc>
        <w:tc>
          <w:tcPr>
            <w:tcW w:w="960" w:type="dxa"/>
            <w:tcBorders>
              <w:top w:val="nil"/>
              <w:left w:val="nil"/>
              <w:bottom w:val="single" w:sz="4" w:space="0" w:color="auto"/>
              <w:right w:val="single" w:sz="4" w:space="0" w:color="auto"/>
            </w:tcBorders>
            <w:shd w:val="clear" w:color="auto" w:fill="auto"/>
            <w:noWrap/>
            <w:vAlign w:val="center"/>
            <w:hideMark/>
          </w:tcPr>
          <w:p w14:paraId="1BF4EA94" w14:textId="77777777" w:rsidR="006E7EBB" w:rsidRPr="00C91C96" w:rsidRDefault="006E7EBB" w:rsidP="008D00DB">
            <w:pPr>
              <w:jc w:val="center"/>
              <w:rPr>
                <w:b/>
                <w:bCs/>
                <w:color w:val="000000"/>
              </w:rPr>
            </w:pPr>
            <w:r w:rsidRPr="00C91C96">
              <w:rPr>
                <w:b/>
                <w:bCs/>
                <w:color w:val="000000"/>
              </w:rPr>
              <w:t>726,09</w:t>
            </w:r>
          </w:p>
        </w:tc>
        <w:tc>
          <w:tcPr>
            <w:tcW w:w="960" w:type="dxa"/>
            <w:tcBorders>
              <w:top w:val="nil"/>
              <w:left w:val="nil"/>
              <w:bottom w:val="single" w:sz="4" w:space="0" w:color="auto"/>
              <w:right w:val="single" w:sz="4" w:space="0" w:color="auto"/>
            </w:tcBorders>
            <w:shd w:val="clear" w:color="auto" w:fill="auto"/>
            <w:noWrap/>
            <w:vAlign w:val="center"/>
            <w:hideMark/>
          </w:tcPr>
          <w:p w14:paraId="1DD7F9CC" w14:textId="77777777" w:rsidR="006E7EBB" w:rsidRPr="00C91C96" w:rsidRDefault="006E7EBB" w:rsidP="008D00DB">
            <w:pPr>
              <w:jc w:val="center"/>
              <w:rPr>
                <w:b/>
                <w:bCs/>
                <w:color w:val="000000"/>
              </w:rPr>
            </w:pPr>
            <w:r w:rsidRPr="00C91C96">
              <w:rPr>
                <w:b/>
                <w:bCs/>
                <w:color w:val="000000"/>
              </w:rPr>
              <w:t>726,46</w:t>
            </w:r>
          </w:p>
        </w:tc>
        <w:tc>
          <w:tcPr>
            <w:tcW w:w="960" w:type="dxa"/>
            <w:tcBorders>
              <w:top w:val="nil"/>
              <w:left w:val="nil"/>
              <w:bottom w:val="single" w:sz="4" w:space="0" w:color="auto"/>
              <w:right w:val="single" w:sz="4" w:space="0" w:color="auto"/>
            </w:tcBorders>
            <w:shd w:val="clear" w:color="auto" w:fill="auto"/>
            <w:noWrap/>
            <w:vAlign w:val="center"/>
            <w:hideMark/>
          </w:tcPr>
          <w:p w14:paraId="0196CC46" w14:textId="77777777" w:rsidR="006E7EBB" w:rsidRPr="00C91C96" w:rsidRDefault="006E7EBB" w:rsidP="008D00DB">
            <w:pPr>
              <w:jc w:val="center"/>
              <w:rPr>
                <w:b/>
                <w:bCs/>
                <w:color w:val="000000"/>
              </w:rPr>
            </w:pPr>
            <w:r w:rsidRPr="00C91C96">
              <w:rPr>
                <w:b/>
                <w:bCs/>
                <w:color w:val="000000"/>
              </w:rPr>
              <w:t>726,84</w:t>
            </w:r>
          </w:p>
        </w:tc>
        <w:tc>
          <w:tcPr>
            <w:tcW w:w="960" w:type="dxa"/>
            <w:tcBorders>
              <w:top w:val="nil"/>
              <w:left w:val="nil"/>
              <w:bottom w:val="single" w:sz="4" w:space="0" w:color="auto"/>
              <w:right w:val="single" w:sz="4" w:space="0" w:color="auto"/>
            </w:tcBorders>
            <w:shd w:val="clear" w:color="auto" w:fill="auto"/>
            <w:noWrap/>
            <w:vAlign w:val="center"/>
            <w:hideMark/>
          </w:tcPr>
          <w:p w14:paraId="11273FA5" w14:textId="77777777" w:rsidR="006E7EBB" w:rsidRPr="00C91C96" w:rsidRDefault="006E7EBB" w:rsidP="008D00DB">
            <w:pPr>
              <w:jc w:val="center"/>
              <w:rPr>
                <w:b/>
                <w:bCs/>
                <w:color w:val="000000"/>
              </w:rPr>
            </w:pPr>
            <w:r w:rsidRPr="00C91C96">
              <w:rPr>
                <w:b/>
                <w:bCs/>
                <w:color w:val="000000"/>
              </w:rPr>
              <w:t>727,22</w:t>
            </w:r>
          </w:p>
        </w:tc>
        <w:tc>
          <w:tcPr>
            <w:tcW w:w="960" w:type="dxa"/>
            <w:tcBorders>
              <w:top w:val="nil"/>
              <w:left w:val="nil"/>
              <w:bottom w:val="single" w:sz="4" w:space="0" w:color="auto"/>
              <w:right w:val="single" w:sz="4" w:space="0" w:color="auto"/>
            </w:tcBorders>
            <w:shd w:val="clear" w:color="auto" w:fill="auto"/>
            <w:noWrap/>
            <w:vAlign w:val="center"/>
            <w:hideMark/>
          </w:tcPr>
          <w:p w14:paraId="29C168D9" w14:textId="77777777" w:rsidR="006E7EBB" w:rsidRPr="00C91C96" w:rsidRDefault="006E7EBB" w:rsidP="008D00DB">
            <w:pPr>
              <w:jc w:val="center"/>
              <w:rPr>
                <w:b/>
                <w:bCs/>
                <w:color w:val="000000"/>
              </w:rPr>
            </w:pPr>
            <w:r w:rsidRPr="00C91C96">
              <w:rPr>
                <w:b/>
                <w:bCs/>
                <w:color w:val="000000"/>
              </w:rPr>
              <w:t>727,6</w:t>
            </w:r>
          </w:p>
        </w:tc>
        <w:tc>
          <w:tcPr>
            <w:tcW w:w="960" w:type="dxa"/>
            <w:tcBorders>
              <w:top w:val="nil"/>
              <w:left w:val="nil"/>
              <w:bottom w:val="single" w:sz="4" w:space="0" w:color="auto"/>
              <w:right w:val="single" w:sz="4" w:space="0" w:color="auto"/>
            </w:tcBorders>
            <w:shd w:val="clear" w:color="auto" w:fill="auto"/>
            <w:noWrap/>
            <w:vAlign w:val="center"/>
            <w:hideMark/>
          </w:tcPr>
          <w:p w14:paraId="7BE00BE2" w14:textId="77777777" w:rsidR="006E7EBB" w:rsidRPr="00C91C96" w:rsidRDefault="006E7EBB" w:rsidP="008D00DB">
            <w:pPr>
              <w:jc w:val="center"/>
              <w:rPr>
                <w:b/>
                <w:bCs/>
                <w:color w:val="000000"/>
              </w:rPr>
            </w:pPr>
            <w:r w:rsidRPr="00C91C96">
              <w:rPr>
                <w:b/>
                <w:bCs/>
                <w:color w:val="000000"/>
              </w:rPr>
              <w:t>727,99</w:t>
            </w:r>
          </w:p>
        </w:tc>
        <w:tc>
          <w:tcPr>
            <w:tcW w:w="960" w:type="dxa"/>
            <w:tcBorders>
              <w:top w:val="nil"/>
              <w:left w:val="nil"/>
              <w:bottom w:val="single" w:sz="4" w:space="0" w:color="auto"/>
              <w:right w:val="single" w:sz="4" w:space="0" w:color="auto"/>
            </w:tcBorders>
            <w:shd w:val="clear" w:color="auto" w:fill="auto"/>
            <w:noWrap/>
            <w:vAlign w:val="center"/>
            <w:hideMark/>
          </w:tcPr>
          <w:p w14:paraId="5D34C464" w14:textId="77777777" w:rsidR="006E7EBB" w:rsidRPr="00C91C96" w:rsidRDefault="006E7EBB" w:rsidP="008D00DB">
            <w:pPr>
              <w:jc w:val="center"/>
              <w:rPr>
                <w:b/>
                <w:bCs/>
                <w:color w:val="000000"/>
              </w:rPr>
            </w:pPr>
            <w:r w:rsidRPr="00C91C96">
              <w:rPr>
                <w:b/>
                <w:bCs/>
                <w:color w:val="000000"/>
              </w:rPr>
              <w:t>728,38</w:t>
            </w:r>
          </w:p>
        </w:tc>
      </w:tr>
      <w:tr w:rsidR="006E7EBB" w:rsidRPr="00C91C96" w14:paraId="19820600"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7AAC46" w14:textId="77777777" w:rsidR="006E7EBB" w:rsidRPr="00C91C96" w:rsidRDefault="006E7EBB" w:rsidP="008D00DB">
            <w:pPr>
              <w:jc w:val="center"/>
              <w:rPr>
                <w:b/>
                <w:bCs/>
                <w:color w:val="000000"/>
              </w:rPr>
            </w:pPr>
            <w:r w:rsidRPr="00C91C96">
              <w:rPr>
                <w:b/>
                <w:bCs/>
                <w:color w:val="000000"/>
              </w:rPr>
              <w:t>7</w:t>
            </w:r>
          </w:p>
        </w:tc>
        <w:tc>
          <w:tcPr>
            <w:tcW w:w="3840" w:type="dxa"/>
            <w:tcBorders>
              <w:top w:val="nil"/>
              <w:left w:val="nil"/>
              <w:bottom w:val="single" w:sz="4" w:space="0" w:color="auto"/>
              <w:right w:val="single" w:sz="4" w:space="0" w:color="auto"/>
            </w:tcBorders>
            <w:shd w:val="clear" w:color="auto" w:fill="auto"/>
            <w:noWrap/>
            <w:vAlign w:val="center"/>
            <w:hideMark/>
          </w:tcPr>
          <w:p w14:paraId="212FF18B" w14:textId="77777777" w:rsidR="006E7EBB" w:rsidRPr="00C91C96" w:rsidRDefault="006E7EBB" w:rsidP="008D00DB">
            <w:pPr>
              <w:rPr>
                <w:b/>
                <w:bCs/>
                <w:color w:val="000000"/>
              </w:rPr>
            </w:pPr>
            <w:r w:rsidRPr="00C91C96">
              <w:rPr>
                <w:b/>
                <w:bCs/>
                <w:color w:val="000000"/>
              </w:rPr>
              <w:t>Потери тепловой энергии в тепловых сетях</w:t>
            </w:r>
          </w:p>
        </w:tc>
        <w:tc>
          <w:tcPr>
            <w:tcW w:w="960" w:type="dxa"/>
            <w:tcBorders>
              <w:top w:val="nil"/>
              <w:left w:val="nil"/>
              <w:bottom w:val="single" w:sz="4" w:space="0" w:color="auto"/>
              <w:right w:val="single" w:sz="4" w:space="0" w:color="auto"/>
            </w:tcBorders>
            <w:shd w:val="clear" w:color="auto" w:fill="auto"/>
            <w:noWrap/>
            <w:vAlign w:val="center"/>
            <w:hideMark/>
          </w:tcPr>
          <w:p w14:paraId="47521B91"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3F85AC0"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9BE3FC1"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2A0BE4E"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BB1A575"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9253B5F"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4635206"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14E97F5" w14:textId="77777777" w:rsidR="006E7EBB" w:rsidRPr="00C91C96" w:rsidRDefault="006E7EBB" w:rsidP="008D00DB">
            <w:pPr>
              <w:jc w:val="center"/>
              <w:rPr>
                <w:b/>
                <w:bCs/>
                <w:color w:val="000000"/>
              </w:rPr>
            </w:pPr>
            <w:r w:rsidRPr="00C91C96">
              <w:rPr>
                <w:b/>
                <w:bCs/>
                <w:color w:val="000000"/>
              </w:rPr>
              <w:t>36,25</w:t>
            </w:r>
          </w:p>
        </w:tc>
        <w:tc>
          <w:tcPr>
            <w:tcW w:w="960" w:type="dxa"/>
            <w:tcBorders>
              <w:top w:val="nil"/>
              <w:left w:val="nil"/>
              <w:bottom w:val="single" w:sz="4" w:space="0" w:color="auto"/>
              <w:right w:val="single" w:sz="4" w:space="0" w:color="auto"/>
            </w:tcBorders>
            <w:shd w:val="clear" w:color="auto" w:fill="auto"/>
            <w:noWrap/>
            <w:vAlign w:val="center"/>
            <w:hideMark/>
          </w:tcPr>
          <w:p w14:paraId="5F285B82" w14:textId="77777777" w:rsidR="006E7EBB" w:rsidRPr="00C91C96" w:rsidRDefault="006E7EBB" w:rsidP="008D00DB">
            <w:pPr>
              <w:jc w:val="center"/>
              <w:rPr>
                <w:b/>
                <w:bCs/>
                <w:color w:val="000000"/>
              </w:rPr>
            </w:pPr>
            <w:r w:rsidRPr="00C91C96">
              <w:rPr>
                <w:b/>
                <w:bCs/>
                <w:color w:val="000000"/>
              </w:rPr>
              <w:t>36,25</w:t>
            </w:r>
          </w:p>
        </w:tc>
        <w:tc>
          <w:tcPr>
            <w:tcW w:w="960" w:type="dxa"/>
            <w:tcBorders>
              <w:top w:val="nil"/>
              <w:left w:val="nil"/>
              <w:bottom w:val="single" w:sz="4" w:space="0" w:color="auto"/>
              <w:right w:val="single" w:sz="4" w:space="0" w:color="auto"/>
            </w:tcBorders>
            <w:shd w:val="clear" w:color="auto" w:fill="auto"/>
            <w:noWrap/>
            <w:vAlign w:val="center"/>
            <w:hideMark/>
          </w:tcPr>
          <w:p w14:paraId="2A4B6B56" w14:textId="77777777" w:rsidR="006E7EBB" w:rsidRPr="00C91C96" w:rsidRDefault="006E7EBB" w:rsidP="008D00DB">
            <w:pPr>
              <w:jc w:val="center"/>
              <w:rPr>
                <w:b/>
                <w:bCs/>
                <w:color w:val="000000"/>
              </w:rPr>
            </w:pPr>
            <w:r w:rsidRPr="00C91C96">
              <w:rPr>
                <w:b/>
                <w:bCs/>
                <w:color w:val="000000"/>
              </w:rPr>
              <w:t>36,61</w:t>
            </w:r>
          </w:p>
        </w:tc>
        <w:tc>
          <w:tcPr>
            <w:tcW w:w="960" w:type="dxa"/>
            <w:tcBorders>
              <w:top w:val="nil"/>
              <w:left w:val="nil"/>
              <w:bottom w:val="single" w:sz="4" w:space="0" w:color="auto"/>
              <w:right w:val="single" w:sz="4" w:space="0" w:color="auto"/>
            </w:tcBorders>
            <w:shd w:val="clear" w:color="auto" w:fill="auto"/>
            <w:noWrap/>
            <w:vAlign w:val="center"/>
            <w:hideMark/>
          </w:tcPr>
          <w:p w14:paraId="2A61854E" w14:textId="77777777" w:rsidR="006E7EBB" w:rsidRPr="00C91C96" w:rsidRDefault="006E7EBB" w:rsidP="008D00DB">
            <w:pPr>
              <w:jc w:val="center"/>
              <w:rPr>
                <w:b/>
                <w:bCs/>
                <w:color w:val="000000"/>
              </w:rPr>
            </w:pPr>
            <w:r w:rsidRPr="00C91C96">
              <w:rPr>
                <w:b/>
                <w:bCs/>
                <w:color w:val="000000"/>
              </w:rPr>
              <w:t>36,97</w:t>
            </w:r>
          </w:p>
        </w:tc>
        <w:tc>
          <w:tcPr>
            <w:tcW w:w="960" w:type="dxa"/>
            <w:tcBorders>
              <w:top w:val="nil"/>
              <w:left w:val="nil"/>
              <w:bottom w:val="single" w:sz="4" w:space="0" w:color="auto"/>
              <w:right w:val="single" w:sz="4" w:space="0" w:color="auto"/>
            </w:tcBorders>
            <w:shd w:val="clear" w:color="auto" w:fill="auto"/>
            <w:noWrap/>
            <w:vAlign w:val="center"/>
            <w:hideMark/>
          </w:tcPr>
          <w:p w14:paraId="7A43CA9D" w14:textId="77777777" w:rsidR="006E7EBB" w:rsidRPr="00C91C96" w:rsidRDefault="006E7EBB" w:rsidP="008D00DB">
            <w:pPr>
              <w:jc w:val="center"/>
              <w:rPr>
                <w:b/>
                <w:bCs/>
                <w:color w:val="000000"/>
              </w:rPr>
            </w:pPr>
            <w:r w:rsidRPr="00C91C96">
              <w:rPr>
                <w:b/>
                <w:bCs/>
                <w:color w:val="000000"/>
              </w:rPr>
              <w:t>37,34</w:t>
            </w:r>
          </w:p>
        </w:tc>
        <w:tc>
          <w:tcPr>
            <w:tcW w:w="960" w:type="dxa"/>
            <w:tcBorders>
              <w:top w:val="nil"/>
              <w:left w:val="nil"/>
              <w:bottom w:val="single" w:sz="4" w:space="0" w:color="auto"/>
              <w:right w:val="single" w:sz="4" w:space="0" w:color="auto"/>
            </w:tcBorders>
            <w:shd w:val="clear" w:color="auto" w:fill="auto"/>
            <w:noWrap/>
            <w:vAlign w:val="center"/>
            <w:hideMark/>
          </w:tcPr>
          <w:p w14:paraId="15C0DB9A" w14:textId="77777777" w:rsidR="006E7EBB" w:rsidRPr="00C91C96" w:rsidRDefault="006E7EBB" w:rsidP="008D00DB">
            <w:pPr>
              <w:jc w:val="center"/>
              <w:rPr>
                <w:b/>
                <w:bCs/>
                <w:color w:val="000000"/>
              </w:rPr>
            </w:pPr>
            <w:r w:rsidRPr="00C91C96">
              <w:rPr>
                <w:b/>
                <w:bCs/>
                <w:color w:val="000000"/>
              </w:rPr>
              <w:t>37,71</w:t>
            </w:r>
          </w:p>
        </w:tc>
        <w:tc>
          <w:tcPr>
            <w:tcW w:w="960" w:type="dxa"/>
            <w:tcBorders>
              <w:top w:val="nil"/>
              <w:left w:val="nil"/>
              <w:bottom w:val="single" w:sz="4" w:space="0" w:color="auto"/>
              <w:right w:val="single" w:sz="4" w:space="0" w:color="auto"/>
            </w:tcBorders>
            <w:shd w:val="clear" w:color="auto" w:fill="auto"/>
            <w:noWrap/>
            <w:vAlign w:val="center"/>
            <w:hideMark/>
          </w:tcPr>
          <w:p w14:paraId="22B57272" w14:textId="77777777" w:rsidR="006E7EBB" w:rsidRPr="00C91C96" w:rsidRDefault="006E7EBB" w:rsidP="008D00DB">
            <w:pPr>
              <w:jc w:val="center"/>
              <w:rPr>
                <w:b/>
                <w:bCs/>
                <w:color w:val="000000"/>
              </w:rPr>
            </w:pPr>
            <w:r w:rsidRPr="00C91C96">
              <w:rPr>
                <w:b/>
                <w:bCs/>
                <w:color w:val="000000"/>
              </w:rPr>
              <w:t>38,09</w:t>
            </w:r>
          </w:p>
        </w:tc>
        <w:tc>
          <w:tcPr>
            <w:tcW w:w="960" w:type="dxa"/>
            <w:tcBorders>
              <w:top w:val="nil"/>
              <w:left w:val="nil"/>
              <w:bottom w:val="single" w:sz="4" w:space="0" w:color="auto"/>
              <w:right w:val="single" w:sz="4" w:space="0" w:color="auto"/>
            </w:tcBorders>
            <w:shd w:val="clear" w:color="auto" w:fill="auto"/>
            <w:noWrap/>
            <w:vAlign w:val="center"/>
            <w:hideMark/>
          </w:tcPr>
          <w:p w14:paraId="25F44E8A" w14:textId="77777777" w:rsidR="006E7EBB" w:rsidRPr="00C91C96" w:rsidRDefault="006E7EBB" w:rsidP="008D00DB">
            <w:pPr>
              <w:jc w:val="center"/>
              <w:rPr>
                <w:b/>
                <w:bCs/>
                <w:color w:val="000000"/>
              </w:rPr>
            </w:pPr>
            <w:r w:rsidRPr="00C91C96">
              <w:rPr>
                <w:b/>
                <w:bCs/>
                <w:color w:val="000000"/>
              </w:rPr>
              <w:t>38,47</w:t>
            </w:r>
          </w:p>
        </w:tc>
        <w:tc>
          <w:tcPr>
            <w:tcW w:w="960" w:type="dxa"/>
            <w:tcBorders>
              <w:top w:val="nil"/>
              <w:left w:val="nil"/>
              <w:bottom w:val="single" w:sz="4" w:space="0" w:color="auto"/>
              <w:right w:val="single" w:sz="4" w:space="0" w:color="auto"/>
            </w:tcBorders>
            <w:shd w:val="clear" w:color="auto" w:fill="auto"/>
            <w:noWrap/>
            <w:vAlign w:val="center"/>
            <w:hideMark/>
          </w:tcPr>
          <w:p w14:paraId="2875D6C8" w14:textId="77777777" w:rsidR="006E7EBB" w:rsidRPr="00C91C96" w:rsidRDefault="006E7EBB" w:rsidP="008D00DB">
            <w:pPr>
              <w:jc w:val="center"/>
              <w:rPr>
                <w:b/>
                <w:bCs/>
                <w:color w:val="000000"/>
              </w:rPr>
            </w:pPr>
            <w:r w:rsidRPr="00C91C96">
              <w:rPr>
                <w:b/>
                <w:bCs/>
                <w:color w:val="000000"/>
              </w:rPr>
              <w:t>38,85</w:t>
            </w:r>
          </w:p>
        </w:tc>
        <w:tc>
          <w:tcPr>
            <w:tcW w:w="960" w:type="dxa"/>
            <w:tcBorders>
              <w:top w:val="nil"/>
              <w:left w:val="nil"/>
              <w:bottom w:val="single" w:sz="4" w:space="0" w:color="auto"/>
              <w:right w:val="single" w:sz="4" w:space="0" w:color="auto"/>
            </w:tcBorders>
            <w:shd w:val="clear" w:color="auto" w:fill="auto"/>
            <w:noWrap/>
            <w:vAlign w:val="center"/>
            <w:hideMark/>
          </w:tcPr>
          <w:p w14:paraId="4BBD778B" w14:textId="77777777" w:rsidR="006E7EBB" w:rsidRPr="00C91C96" w:rsidRDefault="006E7EBB" w:rsidP="008D00DB">
            <w:pPr>
              <w:jc w:val="center"/>
              <w:rPr>
                <w:b/>
                <w:bCs/>
                <w:color w:val="000000"/>
              </w:rPr>
            </w:pPr>
            <w:r w:rsidRPr="00C91C96">
              <w:rPr>
                <w:b/>
                <w:bCs/>
                <w:color w:val="000000"/>
              </w:rPr>
              <w:t>39,24</w:t>
            </w:r>
          </w:p>
        </w:tc>
        <w:tc>
          <w:tcPr>
            <w:tcW w:w="960" w:type="dxa"/>
            <w:tcBorders>
              <w:top w:val="nil"/>
              <w:left w:val="nil"/>
              <w:bottom w:val="single" w:sz="4" w:space="0" w:color="auto"/>
              <w:right w:val="single" w:sz="4" w:space="0" w:color="auto"/>
            </w:tcBorders>
            <w:shd w:val="clear" w:color="auto" w:fill="auto"/>
            <w:noWrap/>
            <w:vAlign w:val="center"/>
            <w:hideMark/>
          </w:tcPr>
          <w:p w14:paraId="3E9FF4E0" w14:textId="77777777" w:rsidR="006E7EBB" w:rsidRPr="00C91C96" w:rsidRDefault="006E7EBB" w:rsidP="008D00DB">
            <w:pPr>
              <w:jc w:val="center"/>
              <w:rPr>
                <w:b/>
                <w:bCs/>
                <w:color w:val="000000"/>
              </w:rPr>
            </w:pPr>
            <w:r w:rsidRPr="00C91C96">
              <w:rPr>
                <w:b/>
                <w:bCs/>
                <w:color w:val="000000"/>
              </w:rPr>
              <w:t>39,63</w:t>
            </w:r>
          </w:p>
        </w:tc>
      </w:tr>
      <w:tr w:rsidR="006E7EBB" w:rsidRPr="00C91C96" w14:paraId="4B48CE22"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2CF290" w14:textId="77777777" w:rsidR="006E7EBB" w:rsidRPr="00C91C96" w:rsidRDefault="006E7EBB" w:rsidP="008D00DB">
            <w:pPr>
              <w:jc w:val="center"/>
              <w:rPr>
                <w:color w:val="000000"/>
              </w:rPr>
            </w:pPr>
            <w:r w:rsidRPr="00C91C96">
              <w:rPr>
                <w:color w:val="000000"/>
              </w:rPr>
              <w:t> 7.1</w:t>
            </w:r>
          </w:p>
        </w:tc>
        <w:tc>
          <w:tcPr>
            <w:tcW w:w="3840" w:type="dxa"/>
            <w:tcBorders>
              <w:top w:val="nil"/>
              <w:left w:val="nil"/>
              <w:bottom w:val="single" w:sz="4" w:space="0" w:color="auto"/>
              <w:right w:val="single" w:sz="4" w:space="0" w:color="auto"/>
            </w:tcBorders>
            <w:shd w:val="clear" w:color="auto" w:fill="auto"/>
            <w:noWrap/>
            <w:vAlign w:val="center"/>
            <w:hideMark/>
          </w:tcPr>
          <w:p w14:paraId="53623981" w14:textId="77777777" w:rsidR="006E7EBB" w:rsidRPr="00C91C96" w:rsidRDefault="006E7EBB" w:rsidP="008D00DB">
            <w:pPr>
              <w:jc w:val="right"/>
              <w:rPr>
                <w:color w:val="000000"/>
              </w:rPr>
            </w:pPr>
            <w:r w:rsidRPr="00C91C96">
              <w:rPr>
                <w:color w:val="00000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14:paraId="7A44F6BB"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2BA6137"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330496F"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E7DE19E"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E455060"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4296BE2"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41CA46D"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9DCD606"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780B515C"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653D2491"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75B0A91C"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1554A098"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6AA19FCA"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557BE78A"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0D6E8D33"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652B9EDD"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557A6D1C" w14:textId="77777777" w:rsidR="006E7EBB" w:rsidRPr="00C91C96" w:rsidRDefault="006E7EBB" w:rsidP="008D00DB">
            <w:pPr>
              <w:jc w:val="center"/>
              <w:rPr>
                <w:i/>
                <w:iCs/>
                <w:color w:val="000000"/>
              </w:rPr>
            </w:pPr>
            <w:r w:rsidRPr="00C91C96">
              <w:rPr>
                <w:i/>
                <w:iCs/>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54B8A96E" w14:textId="77777777" w:rsidR="006E7EBB" w:rsidRPr="00C91C96" w:rsidRDefault="006E7EBB" w:rsidP="008D00DB">
            <w:pPr>
              <w:jc w:val="center"/>
              <w:rPr>
                <w:i/>
                <w:iCs/>
                <w:color w:val="000000"/>
              </w:rPr>
            </w:pPr>
            <w:r w:rsidRPr="00C91C96">
              <w:rPr>
                <w:i/>
                <w:iCs/>
                <w:color w:val="000000"/>
              </w:rPr>
              <w:t>5,00%</w:t>
            </w:r>
          </w:p>
        </w:tc>
      </w:tr>
      <w:tr w:rsidR="006E7EBB" w:rsidRPr="00C91C96" w14:paraId="7261B0AF"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18BAC7" w14:textId="77777777" w:rsidR="006E7EBB" w:rsidRPr="00C91C96" w:rsidRDefault="006E7EBB" w:rsidP="008D00DB">
            <w:pPr>
              <w:jc w:val="center"/>
              <w:rPr>
                <w:b/>
                <w:bCs/>
                <w:color w:val="000000"/>
              </w:rPr>
            </w:pPr>
            <w:r w:rsidRPr="00C91C96">
              <w:rPr>
                <w:b/>
                <w:bCs/>
                <w:color w:val="000000"/>
              </w:rPr>
              <w:t>8</w:t>
            </w:r>
          </w:p>
        </w:tc>
        <w:tc>
          <w:tcPr>
            <w:tcW w:w="3840" w:type="dxa"/>
            <w:tcBorders>
              <w:top w:val="nil"/>
              <w:left w:val="nil"/>
              <w:bottom w:val="single" w:sz="4" w:space="0" w:color="auto"/>
              <w:right w:val="single" w:sz="4" w:space="0" w:color="auto"/>
            </w:tcBorders>
            <w:shd w:val="clear" w:color="auto" w:fill="auto"/>
            <w:noWrap/>
            <w:vAlign w:val="center"/>
            <w:hideMark/>
          </w:tcPr>
          <w:p w14:paraId="26C248A0" w14:textId="77777777" w:rsidR="006E7EBB" w:rsidRPr="00C91C96" w:rsidRDefault="006E7EBB" w:rsidP="008D00DB">
            <w:pPr>
              <w:rPr>
                <w:b/>
                <w:bCs/>
                <w:color w:val="000000"/>
              </w:rPr>
            </w:pPr>
            <w:r w:rsidRPr="00C91C96">
              <w:rPr>
                <w:b/>
                <w:bCs/>
                <w:color w:val="000000"/>
              </w:rPr>
              <w:t>Полезный отпуск тепловой энергии потребителям, в том числе</w:t>
            </w:r>
          </w:p>
        </w:tc>
        <w:tc>
          <w:tcPr>
            <w:tcW w:w="960" w:type="dxa"/>
            <w:tcBorders>
              <w:top w:val="nil"/>
              <w:left w:val="nil"/>
              <w:bottom w:val="single" w:sz="4" w:space="0" w:color="auto"/>
              <w:right w:val="single" w:sz="4" w:space="0" w:color="auto"/>
            </w:tcBorders>
            <w:shd w:val="clear" w:color="auto" w:fill="auto"/>
            <w:noWrap/>
            <w:vAlign w:val="center"/>
            <w:hideMark/>
          </w:tcPr>
          <w:p w14:paraId="0668DDEC"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0165844"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444DEA6"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11E7E1F"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9D91718"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857D785"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CF4076B"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8CD88B0"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2001823C"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74EDF768"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68395926"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7B1DF71E"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479E44D1"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1DC2D6C7"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56B64365"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29444EE3"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3C932219" w14:textId="77777777" w:rsidR="006E7EBB" w:rsidRPr="00C91C96" w:rsidRDefault="006E7EBB" w:rsidP="008D00DB">
            <w:pPr>
              <w:jc w:val="center"/>
              <w:rPr>
                <w:b/>
                <w:bCs/>
                <w:color w:val="000000"/>
              </w:rPr>
            </w:pPr>
            <w:r w:rsidRPr="00C91C96">
              <w:rPr>
                <w:b/>
                <w:bCs/>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738FE56E" w14:textId="77777777" w:rsidR="006E7EBB" w:rsidRPr="00C91C96" w:rsidRDefault="006E7EBB" w:rsidP="008D00DB">
            <w:pPr>
              <w:jc w:val="center"/>
              <w:rPr>
                <w:b/>
                <w:bCs/>
                <w:color w:val="000000"/>
              </w:rPr>
            </w:pPr>
            <w:r w:rsidRPr="00C91C96">
              <w:rPr>
                <w:b/>
                <w:bCs/>
                <w:color w:val="000000"/>
              </w:rPr>
              <w:t>688,75</w:t>
            </w:r>
          </w:p>
        </w:tc>
      </w:tr>
      <w:tr w:rsidR="006E7EBB" w:rsidRPr="00C91C96" w14:paraId="2B40A232"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C41001" w14:textId="77777777" w:rsidR="006E7EBB" w:rsidRPr="00C91C96" w:rsidRDefault="006E7EBB" w:rsidP="008D00DB">
            <w:pPr>
              <w:jc w:val="center"/>
              <w:rPr>
                <w:color w:val="000000"/>
              </w:rPr>
            </w:pPr>
            <w:r w:rsidRPr="00C91C96">
              <w:rPr>
                <w:color w:val="000000"/>
              </w:rPr>
              <w:t> 8.1</w:t>
            </w:r>
          </w:p>
        </w:tc>
        <w:tc>
          <w:tcPr>
            <w:tcW w:w="3840" w:type="dxa"/>
            <w:tcBorders>
              <w:top w:val="nil"/>
              <w:left w:val="nil"/>
              <w:bottom w:val="single" w:sz="4" w:space="0" w:color="auto"/>
              <w:right w:val="single" w:sz="4" w:space="0" w:color="auto"/>
            </w:tcBorders>
            <w:shd w:val="clear" w:color="auto" w:fill="auto"/>
            <w:noWrap/>
            <w:vAlign w:val="center"/>
            <w:hideMark/>
          </w:tcPr>
          <w:p w14:paraId="04A6B588" w14:textId="77777777" w:rsidR="006E7EBB" w:rsidRPr="00C91C96" w:rsidRDefault="006E7EBB" w:rsidP="008D00DB">
            <w:pPr>
              <w:jc w:val="right"/>
              <w:rPr>
                <w:color w:val="000000"/>
              </w:rPr>
            </w:pPr>
            <w:r w:rsidRPr="00C91C96">
              <w:rPr>
                <w:color w:val="000000"/>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0A8EDA9B"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56528A1"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4D4646F"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31DB5CA"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5D3DA74"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B706657"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212D50C"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7840519"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EC484D2"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642845FA"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81171EA"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04C2601"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45AC1EB"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8CE07C5"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30D01A3"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504816F"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8E67A82"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CF69861" w14:textId="77777777" w:rsidR="006E7EBB" w:rsidRPr="00C91C96" w:rsidRDefault="006E7EBB" w:rsidP="008D00DB">
            <w:pPr>
              <w:jc w:val="center"/>
              <w:rPr>
                <w:color w:val="000000"/>
              </w:rPr>
            </w:pPr>
            <w:r w:rsidRPr="00C91C96">
              <w:rPr>
                <w:color w:val="000000"/>
              </w:rPr>
              <w:t>0</w:t>
            </w:r>
          </w:p>
        </w:tc>
      </w:tr>
      <w:tr w:rsidR="006E7EBB" w:rsidRPr="00C91C96" w14:paraId="590B22D1"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9B33A6" w14:textId="77777777" w:rsidR="006E7EBB" w:rsidRPr="00C91C96" w:rsidRDefault="006E7EBB" w:rsidP="008D00DB">
            <w:pPr>
              <w:jc w:val="center"/>
              <w:rPr>
                <w:color w:val="000000"/>
              </w:rPr>
            </w:pPr>
            <w:r w:rsidRPr="00C91C96">
              <w:rPr>
                <w:color w:val="000000"/>
              </w:rPr>
              <w:t> 8.2</w:t>
            </w:r>
          </w:p>
        </w:tc>
        <w:tc>
          <w:tcPr>
            <w:tcW w:w="3840" w:type="dxa"/>
            <w:tcBorders>
              <w:top w:val="nil"/>
              <w:left w:val="nil"/>
              <w:bottom w:val="single" w:sz="4" w:space="0" w:color="auto"/>
              <w:right w:val="single" w:sz="4" w:space="0" w:color="auto"/>
            </w:tcBorders>
            <w:shd w:val="clear" w:color="auto" w:fill="auto"/>
            <w:noWrap/>
            <w:vAlign w:val="center"/>
            <w:hideMark/>
          </w:tcPr>
          <w:p w14:paraId="02195F32" w14:textId="77777777" w:rsidR="006E7EBB" w:rsidRPr="00C91C96" w:rsidRDefault="006E7EBB" w:rsidP="008D00DB">
            <w:pPr>
              <w:jc w:val="right"/>
              <w:rPr>
                <w:color w:val="000000"/>
              </w:rPr>
            </w:pPr>
            <w:r w:rsidRPr="00C91C96">
              <w:rPr>
                <w:color w:val="000000"/>
              </w:rPr>
              <w:t>бюджет</w:t>
            </w:r>
          </w:p>
        </w:tc>
        <w:tc>
          <w:tcPr>
            <w:tcW w:w="960" w:type="dxa"/>
            <w:tcBorders>
              <w:top w:val="nil"/>
              <w:left w:val="nil"/>
              <w:bottom w:val="single" w:sz="4" w:space="0" w:color="auto"/>
              <w:right w:val="single" w:sz="4" w:space="0" w:color="auto"/>
            </w:tcBorders>
            <w:shd w:val="clear" w:color="auto" w:fill="auto"/>
            <w:noWrap/>
            <w:vAlign w:val="center"/>
            <w:hideMark/>
          </w:tcPr>
          <w:p w14:paraId="2265A641"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0A7E216"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39921A3"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4AC342C"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D5A3A2D"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976A10B"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70D14E3"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BE725E7"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DA5D5CC"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E07ECDE"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116E0DB"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5BD1416"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1B88AB9"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FAEC96D"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F723BED"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C71F16D"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A47C608"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E84D5CE" w14:textId="77777777" w:rsidR="006E7EBB" w:rsidRPr="00C91C96" w:rsidRDefault="006E7EBB" w:rsidP="008D00DB">
            <w:pPr>
              <w:jc w:val="center"/>
              <w:rPr>
                <w:color w:val="000000"/>
              </w:rPr>
            </w:pPr>
            <w:r w:rsidRPr="00C91C96">
              <w:rPr>
                <w:color w:val="000000"/>
              </w:rPr>
              <w:t>0</w:t>
            </w:r>
          </w:p>
        </w:tc>
      </w:tr>
      <w:tr w:rsidR="006E7EBB" w:rsidRPr="00C91C96" w14:paraId="47D8203D"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4383BF" w14:textId="77777777" w:rsidR="006E7EBB" w:rsidRPr="00C91C96" w:rsidRDefault="006E7EBB" w:rsidP="008D00DB">
            <w:pPr>
              <w:jc w:val="center"/>
              <w:rPr>
                <w:color w:val="000000"/>
              </w:rPr>
            </w:pPr>
            <w:r w:rsidRPr="00C91C96">
              <w:rPr>
                <w:color w:val="000000"/>
              </w:rPr>
              <w:t> 8.3</w:t>
            </w:r>
          </w:p>
        </w:tc>
        <w:tc>
          <w:tcPr>
            <w:tcW w:w="3840" w:type="dxa"/>
            <w:tcBorders>
              <w:top w:val="nil"/>
              <w:left w:val="nil"/>
              <w:bottom w:val="single" w:sz="4" w:space="0" w:color="auto"/>
              <w:right w:val="single" w:sz="4" w:space="0" w:color="auto"/>
            </w:tcBorders>
            <w:shd w:val="clear" w:color="auto" w:fill="auto"/>
            <w:noWrap/>
            <w:vAlign w:val="center"/>
            <w:hideMark/>
          </w:tcPr>
          <w:p w14:paraId="0821E55F" w14:textId="77777777" w:rsidR="006E7EBB" w:rsidRPr="00C91C96" w:rsidRDefault="006E7EBB" w:rsidP="008D00DB">
            <w:pPr>
              <w:jc w:val="right"/>
              <w:rPr>
                <w:color w:val="000000"/>
              </w:rPr>
            </w:pPr>
            <w:r w:rsidRPr="00C91C96">
              <w:rPr>
                <w:color w:val="000000"/>
              </w:rPr>
              <w:t>прочие</w:t>
            </w:r>
          </w:p>
        </w:tc>
        <w:tc>
          <w:tcPr>
            <w:tcW w:w="960" w:type="dxa"/>
            <w:tcBorders>
              <w:top w:val="nil"/>
              <w:left w:val="nil"/>
              <w:bottom w:val="single" w:sz="4" w:space="0" w:color="auto"/>
              <w:right w:val="single" w:sz="4" w:space="0" w:color="auto"/>
            </w:tcBorders>
            <w:shd w:val="clear" w:color="auto" w:fill="auto"/>
            <w:noWrap/>
            <w:vAlign w:val="center"/>
            <w:hideMark/>
          </w:tcPr>
          <w:p w14:paraId="17691CB8"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67F82F4"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4CFA8C0"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D89ACFC"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5BE1437"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81A658F"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7B70826"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3C0748C"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943D111"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9B8211E"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7DB2841"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2DA433D6"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F6553B7"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D494515"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EEC19E9"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2AACCF9"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6D863150"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01EC77F" w14:textId="77777777" w:rsidR="006E7EBB" w:rsidRPr="00C91C96" w:rsidRDefault="006E7EBB" w:rsidP="008D00DB">
            <w:pPr>
              <w:jc w:val="center"/>
              <w:rPr>
                <w:color w:val="000000"/>
              </w:rPr>
            </w:pPr>
            <w:r w:rsidRPr="00C91C96">
              <w:rPr>
                <w:color w:val="000000"/>
              </w:rPr>
              <w:t>0</w:t>
            </w:r>
          </w:p>
        </w:tc>
      </w:tr>
      <w:tr w:rsidR="006E7EBB" w:rsidRPr="00C91C96" w14:paraId="5A784E40"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599A7A" w14:textId="77777777" w:rsidR="006E7EBB" w:rsidRPr="00C91C96" w:rsidRDefault="006E7EBB" w:rsidP="008D00DB">
            <w:pPr>
              <w:jc w:val="center"/>
              <w:rPr>
                <w:color w:val="000000"/>
              </w:rPr>
            </w:pPr>
            <w:r w:rsidRPr="00C91C96">
              <w:rPr>
                <w:color w:val="000000"/>
              </w:rPr>
              <w:t> 8.4</w:t>
            </w:r>
          </w:p>
        </w:tc>
        <w:tc>
          <w:tcPr>
            <w:tcW w:w="3840" w:type="dxa"/>
            <w:tcBorders>
              <w:top w:val="nil"/>
              <w:left w:val="nil"/>
              <w:bottom w:val="single" w:sz="4" w:space="0" w:color="auto"/>
              <w:right w:val="single" w:sz="4" w:space="0" w:color="auto"/>
            </w:tcBorders>
            <w:shd w:val="clear" w:color="auto" w:fill="auto"/>
            <w:noWrap/>
            <w:vAlign w:val="center"/>
            <w:hideMark/>
          </w:tcPr>
          <w:p w14:paraId="0D881DC1" w14:textId="77777777" w:rsidR="006E7EBB" w:rsidRPr="00C91C96" w:rsidRDefault="006E7EBB" w:rsidP="008D00DB">
            <w:pPr>
              <w:jc w:val="right"/>
              <w:rPr>
                <w:color w:val="000000"/>
              </w:rPr>
            </w:pPr>
            <w:r w:rsidRPr="00C91C96">
              <w:rPr>
                <w:color w:val="000000"/>
              </w:rPr>
              <w:t>собственные нужды предприятия</w:t>
            </w:r>
          </w:p>
        </w:tc>
        <w:tc>
          <w:tcPr>
            <w:tcW w:w="960" w:type="dxa"/>
            <w:tcBorders>
              <w:top w:val="nil"/>
              <w:left w:val="nil"/>
              <w:bottom w:val="single" w:sz="4" w:space="0" w:color="auto"/>
              <w:right w:val="single" w:sz="4" w:space="0" w:color="auto"/>
            </w:tcBorders>
            <w:shd w:val="clear" w:color="auto" w:fill="auto"/>
            <w:noWrap/>
            <w:vAlign w:val="center"/>
            <w:hideMark/>
          </w:tcPr>
          <w:p w14:paraId="39EA2A03"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75A9811"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988C25C"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E94F267"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3242EFD"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E2B6405"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21A8F1EE"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955F054"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20F1C18D"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759AFB70"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55ACE0E3"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643C3F33"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76518674"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30A004CE"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05E525A3"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42E186AD"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60F877FB" w14:textId="77777777" w:rsidR="006E7EBB" w:rsidRPr="00C91C96" w:rsidRDefault="006E7EBB" w:rsidP="008D00DB">
            <w:pPr>
              <w:jc w:val="center"/>
              <w:rPr>
                <w:color w:val="000000"/>
              </w:rPr>
            </w:pPr>
            <w:r w:rsidRPr="00C91C96">
              <w:rPr>
                <w:color w:val="000000"/>
              </w:rPr>
              <w:t>688,75</w:t>
            </w:r>
          </w:p>
        </w:tc>
        <w:tc>
          <w:tcPr>
            <w:tcW w:w="960" w:type="dxa"/>
            <w:tcBorders>
              <w:top w:val="nil"/>
              <w:left w:val="nil"/>
              <w:bottom w:val="single" w:sz="4" w:space="0" w:color="auto"/>
              <w:right w:val="single" w:sz="4" w:space="0" w:color="auto"/>
            </w:tcBorders>
            <w:shd w:val="clear" w:color="auto" w:fill="auto"/>
            <w:noWrap/>
            <w:vAlign w:val="center"/>
            <w:hideMark/>
          </w:tcPr>
          <w:p w14:paraId="371FCFEB" w14:textId="77777777" w:rsidR="006E7EBB" w:rsidRPr="00C91C96" w:rsidRDefault="006E7EBB" w:rsidP="008D00DB">
            <w:pPr>
              <w:jc w:val="center"/>
              <w:rPr>
                <w:color w:val="000000"/>
              </w:rPr>
            </w:pPr>
            <w:r w:rsidRPr="00C91C96">
              <w:rPr>
                <w:color w:val="000000"/>
              </w:rPr>
              <w:t>688,75</w:t>
            </w:r>
          </w:p>
        </w:tc>
      </w:tr>
      <w:tr w:rsidR="006E7EBB" w:rsidRPr="00C91C96" w14:paraId="53C3669F" w14:textId="77777777" w:rsidTr="008D00DB">
        <w:trPr>
          <w:trHeight w:val="300"/>
        </w:trPr>
        <w:tc>
          <w:tcPr>
            <w:tcW w:w="2208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ECBF5" w14:textId="77777777" w:rsidR="006E7EBB" w:rsidRPr="00C91C96" w:rsidRDefault="006E7EBB" w:rsidP="008D00DB">
            <w:pPr>
              <w:jc w:val="center"/>
              <w:rPr>
                <w:b/>
                <w:bCs/>
                <w:color w:val="000000"/>
              </w:rPr>
            </w:pPr>
            <w:r w:rsidRPr="00C91C96">
              <w:rPr>
                <w:b/>
                <w:bCs/>
                <w:color w:val="000000"/>
              </w:rPr>
              <w:t>Итого по поселению</w:t>
            </w:r>
          </w:p>
        </w:tc>
      </w:tr>
      <w:tr w:rsidR="006E7EBB" w:rsidRPr="00C91C96" w14:paraId="4D3A4FD5"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44BBD4" w14:textId="77777777" w:rsidR="006E7EBB" w:rsidRPr="00C91C96" w:rsidRDefault="006E7EBB" w:rsidP="008D00DB">
            <w:pPr>
              <w:jc w:val="center"/>
              <w:rPr>
                <w:b/>
                <w:bCs/>
                <w:color w:val="000000"/>
              </w:rPr>
            </w:pPr>
            <w:r w:rsidRPr="00C91C96">
              <w:rPr>
                <w:b/>
                <w:bCs/>
                <w:color w:val="000000"/>
              </w:rPr>
              <w:t>1</w:t>
            </w:r>
          </w:p>
        </w:tc>
        <w:tc>
          <w:tcPr>
            <w:tcW w:w="3840" w:type="dxa"/>
            <w:tcBorders>
              <w:top w:val="nil"/>
              <w:left w:val="nil"/>
              <w:bottom w:val="single" w:sz="4" w:space="0" w:color="auto"/>
              <w:right w:val="single" w:sz="4" w:space="0" w:color="auto"/>
            </w:tcBorders>
            <w:shd w:val="clear" w:color="auto" w:fill="auto"/>
            <w:noWrap/>
            <w:vAlign w:val="center"/>
            <w:hideMark/>
          </w:tcPr>
          <w:p w14:paraId="09E6743C" w14:textId="77777777" w:rsidR="006E7EBB" w:rsidRPr="00C91C96" w:rsidRDefault="006E7EBB" w:rsidP="008D00DB">
            <w:pPr>
              <w:rPr>
                <w:b/>
                <w:bCs/>
                <w:color w:val="000000"/>
              </w:rPr>
            </w:pPr>
            <w:r w:rsidRPr="00C91C96">
              <w:rPr>
                <w:b/>
                <w:bCs/>
                <w:color w:val="000000"/>
              </w:rPr>
              <w:t>Выработано тепловой энергии</w:t>
            </w:r>
          </w:p>
        </w:tc>
        <w:tc>
          <w:tcPr>
            <w:tcW w:w="960" w:type="dxa"/>
            <w:tcBorders>
              <w:top w:val="nil"/>
              <w:left w:val="nil"/>
              <w:bottom w:val="single" w:sz="4" w:space="0" w:color="auto"/>
              <w:right w:val="single" w:sz="4" w:space="0" w:color="auto"/>
            </w:tcBorders>
            <w:shd w:val="clear" w:color="auto" w:fill="auto"/>
            <w:noWrap/>
            <w:vAlign w:val="center"/>
            <w:hideMark/>
          </w:tcPr>
          <w:p w14:paraId="6905C875"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DE82638" w14:textId="77777777" w:rsidR="006E7EBB" w:rsidRPr="00C91C96" w:rsidRDefault="006E7EBB" w:rsidP="008D00DB">
            <w:pPr>
              <w:jc w:val="center"/>
              <w:rPr>
                <w:b/>
                <w:bCs/>
                <w:color w:val="000000"/>
              </w:rPr>
            </w:pPr>
            <w:r w:rsidRPr="00C91C96">
              <w:rPr>
                <w:b/>
                <w:bCs/>
                <w:color w:val="000000"/>
              </w:rPr>
              <w:t>177 847</w:t>
            </w:r>
          </w:p>
        </w:tc>
        <w:tc>
          <w:tcPr>
            <w:tcW w:w="960" w:type="dxa"/>
            <w:tcBorders>
              <w:top w:val="nil"/>
              <w:left w:val="nil"/>
              <w:bottom w:val="single" w:sz="4" w:space="0" w:color="auto"/>
              <w:right w:val="single" w:sz="4" w:space="0" w:color="auto"/>
            </w:tcBorders>
            <w:shd w:val="clear" w:color="auto" w:fill="auto"/>
            <w:noWrap/>
            <w:vAlign w:val="center"/>
            <w:hideMark/>
          </w:tcPr>
          <w:p w14:paraId="6E0EF387" w14:textId="77777777" w:rsidR="006E7EBB" w:rsidRPr="00C91C96" w:rsidRDefault="006E7EBB" w:rsidP="008D00DB">
            <w:pPr>
              <w:jc w:val="center"/>
              <w:rPr>
                <w:b/>
                <w:bCs/>
                <w:color w:val="000000"/>
              </w:rPr>
            </w:pPr>
            <w:r w:rsidRPr="00C91C96">
              <w:rPr>
                <w:b/>
                <w:bCs/>
                <w:color w:val="000000"/>
              </w:rPr>
              <w:t>188 901</w:t>
            </w:r>
          </w:p>
        </w:tc>
        <w:tc>
          <w:tcPr>
            <w:tcW w:w="960" w:type="dxa"/>
            <w:tcBorders>
              <w:top w:val="nil"/>
              <w:left w:val="nil"/>
              <w:bottom w:val="single" w:sz="4" w:space="0" w:color="auto"/>
              <w:right w:val="single" w:sz="4" w:space="0" w:color="auto"/>
            </w:tcBorders>
            <w:shd w:val="clear" w:color="auto" w:fill="auto"/>
            <w:noWrap/>
            <w:vAlign w:val="center"/>
            <w:hideMark/>
          </w:tcPr>
          <w:p w14:paraId="4EA1834B" w14:textId="77777777" w:rsidR="006E7EBB" w:rsidRPr="00C91C96" w:rsidRDefault="006E7EBB" w:rsidP="008D00DB">
            <w:pPr>
              <w:jc w:val="center"/>
              <w:rPr>
                <w:b/>
                <w:bCs/>
                <w:color w:val="000000"/>
              </w:rPr>
            </w:pPr>
            <w:r w:rsidRPr="00C91C96">
              <w:rPr>
                <w:b/>
                <w:bCs/>
                <w:color w:val="000000"/>
              </w:rPr>
              <w:t>183 507</w:t>
            </w:r>
          </w:p>
        </w:tc>
        <w:tc>
          <w:tcPr>
            <w:tcW w:w="960" w:type="dxa"/>
            <w:tcBorders>
              <w:top w:val="nil"/>
              <w:left w:val="nil"/>
              <w:bottom w:val="single" w:sz="4" w:space="0" w:color="auto"/>
              <w:right w:val="single" w:sz="4" w:space="0" w:color="auto"/>
            </w:tcBorders>
            <w:shd w:val="clear" w:color="auto" w:fill="auto"/>
            <w:noWrap/>
            <w:vAlign w:val="center"/>
            <w:hideMark/>
          </w:tcPr>
          <w:p w14:paraId="2536BAD3" w14:textId="77777777" w:rsidR="006E7EBB" w:rsidRPr="00C91C96" w:rsidRDefault="006E7EBB" w:rsidP="008D00DB">
            <w:pPr>
              <w:jc w:val="center"/>
              <w:rPr>
                <w:b/>
                <w:bCs/>
                <w:color w:val="000000"/>
              </w:rPr>
            </w:pPr>
            <w:r w:rsidRPr="00C91C96">
              <w:rPr>
                <w:b/>
                <w:bCs/>
                <w:color w:val="000000"/>
              </w:rPr>
              <w:t>183 507</w:t>
            </w:r>
          </w:p>
        </w:tc>
        <w:tc>
          <w:tcPr>
            <w:tcW w:w="960" w:type="dxa"/>
            <w:tcBorders>
              <w:top w:val="nil"/>
              <w:left w:val="nil"/>
              <w:bottom w:val="single" w:sz="4" w:space="0" w:color="auto"/>
              <w:right w:val="single" w:sz="4" w:space="0" w:color="auto"/>
            </w:tcBorders>
            <w:shd w:val="clear" w:color="auto" w:fill="auto"/>
            <w:noWrap/>
            <w:vAlign w:val="center"/>
            <w:hideMark/>
          </w:tcPr>
          <w:p w14:paraId="3FA9FDAE" w14:textId="77777777" w:rsidR="006E7EBB" w:rsidRPr="00C91C96" w:rsidRDefault="006E7EBB" w:rsidP="008D00DB">
            <w:pPr>
              <w:jc w:val="center"/>
              <w:rPr>
                <w:b/>
                <w:bCs/>
                <w:color w:val="000000"/>
              </w:rPr>
            </w:pPr>
            <w:r w:rsidRPr="00C91C96">
              <w:rPr>
                <w:b/>
                <w:bCs/>
                <w:color w:val="000000"/>
              </w:rPr>
              <w:t>183 507</w:t>
            </w:r>
          </w:p>
        </w:tc>
        <w:tc>
          <w:tcPr>
            <w:tcW w:w="960" w:type="dxa"/>
            <w:tcBorders>
              <w:top w:val="nil"/>
              <w:left w:val="nil"/>
              <w:bottom w:val="single" w:sz="4" w:space="0" w:color="auto"/>
              <w:right w:val="single" w:sz="4" w:space="0" w:color="auto"/>
            </w:tcBorders>
            <w:shd w:val="clear" w:color="auto" w:fill="auto"/>
            <w:noWrap/>
            <w:vAlign w:val="center"/>
            <w:hideMark/>
          </w:tcPr>
          <w:p w14:paraId="7775CB8F" w14:textId="77777777" w:rsidR="006E7EBB" w:rsidRPr="00C91C96" w:rsidRDefault="006E7EBB" w:rsidP="008D00DB">
            <w:pPr>
              <w:jc w:val="center"/>
              <w:rPr>
                <w:b/>
                <w:bCs/>
                <w:color w:val="000000"/>
              </w:rPr>
            </w:pPr>
            <w:r w:rsidRPr="00C91C96">
              <w:rPr>
                <w:b/>
                <w:bCs/>
                <w:color w:val="000000"/>
              </w:rPr>
              <w:t>188 254</w:t>
            </w:r>
          </w:p>
        </w:tc>
        <w:tc>
          <w:tcPr>
            <w:tcW w:w="960" w:type="dxa"/>
            <w:tcBorders>
              <w:top w:val="nil"/>
              <w:left w:val="nil"/>
              <w:bottom w:val="single" w:sz="4" w:space="0" w:color="auto"/>
              <w:right w:val="single" w:sz="4" w:space="0" w:color="auto"/>
            </w:tcBorders>
            <w:shd w:val="clear" w:color="auto" w:fill="auto"/>
            <w:noWrap/>
            <w:vAlign w:val="center"/>
            <w:hideMark/>
          </w:tcPr>
          <w:p w14:paraId="7D0F147F" w14:textId="77777777" w:rsidR="006E7EBB" w:rsidRPr="00C91C96" w:rsidRDefault="006E7EBB" w:rsidP="008D00DB">
            <w:pPr>
              <w:jc w:val="center"/>
              <w:rPr>
                <w:b/>
                <w:bCs/>
                <w:color w:val="000000"/>
              </w:rPr>
            </w:pPr>
            <w:r w:rsidRPr="00C91C96">
              <w:rPr>
                <w:b/>
                <w:bCs/>
                <w:color w:val="000000"/>
              </w:rPr>
              <w:t>189 527</w:t>
            </w:r>
          </w:p>
        </w:tc>
        <w:tc>
          <w:tcPr>
            <w:tcW w:w="960" w:type="dxa"/>
            <w:tcBorders>
              <w:top w:val="nil"/>
              <w:left w:val="nil"/>
              <w:bottom w:val="single" w:sz="4" w:space="0" w:color="auto"/>
              <w:right w:val="single" w:sz="4" w:space="0" w:color="auto"/>
            </w:tcBorders>
            <w:shd w:val="clear" w:color="auto" w:fill="auto"/>
            <w:noWrap/>
            <w:vAlign w:val="center"/>
            <w:hideMark/>
          </w:tcPr>
          <w:p w14:paraId="46924D8A" w14:textId="77777777" w:rsidR="006E7EBB" w:rsidRPr="00C91C96" w:rsidRDefault="006E7EBB" w:rsidP="008D00DB">
            <w:pPr>
              <w:jc w:val="center"/>
              <w:rPr>
                <w:b/>
                <w:bCs/>
                <w:color w:val="000000"/>
              </w:rPr>
            </w:pPr>
            <w:r w:rsidRPr="00C91C96">
              <w:rPr>
                <w:b/>
                <w:bCs/>
                <w:color w:val="000000"/>
              </w:rPr>
              <w:t>195 403</w:t>
            </w:r>
          </w:p>
        </w:tc>
        <w:tc>
          <w:tcPr>
            <w:tcW w:w="960" w:type="dxa"/>
            <w:tcBorders>
              <w:top w:val="nil"/>
              <w:left w:val="nil"/>
              <w:bottom w:val="single" w:sz="4" w:space="0" w:color="auto"/>
              <w:right w:val="single" w:sz="4" w:space="0" w:color="auto"/>
            </w:tcBorders>
            <w:shd w:val="clear" w:color="auto" w:fill="auto"/>
            <w:noWrap/>
            <w:vAlign w:val="center"/>
            <w:hideMark/>
          </w:tcPr>
          <w:p w14:paraId="75B57548" w14:textId="77777777" w:rsidR="006E7EBB" w:rsidRPr="00C91C96" w:rsidRDefault="006E7EBB" w:rsidP="008D00DB">
            <w:pPr>
              <w:jc w:val="center"/>
              <w:rPr>
                <w:b/>
                <w:bCs/>
                <w:color w:val="000000"/>
              </w:rPr>
            </w:pPr>
            <w:r w:rsidRPr="00C91C96">
              <w:rPr>
                <w:b/>
                <w:bCs/>
                <w:color w:val="000000"/>
              </w:rPr>
              <w:t>195 983</w:t>
            </w:r>
          </w:p>
        </w:tc>
        <w:tc>
          <w:tcPr>
            <w:tcW w:w="960" w:type="dxa"/>
            <w:tcBorders>
              <w:top w:val="nil"/>
              <w:left w:val="nil"/>
              <w:bottom w:val="single" w:sz="4" w:space="0" w:color="auto"/>
              <w:right w:val="single" w:sz="4" w:space="0" w:color="auto"/>
            </w:tcBorders>
            <w:shd w:val="clear" w:color="auto" w:fill="auto"/>
            <w:noWrap/>
            <w:vAlign w:val="center"/>
            <w:hideMark/>
          </w:tcPr>
          <w:p w14:paraId="4D61364E" w14:textId="77777777" w:rsidR="006E7EBB" w:rsidRPr="00C91C96" w:rsidRDefault="006E7EBB" w:rsidP="008D00DB">
            <w:pPr>
              <w:jc w:val="center"/>
              <w:rPr>
                <w:b/>
                <w:bCs/>
                <w:color w:val="000000"/>
              </w:rPr>
            </w:pPr>
            <w:r w:rsidRPr="00C91C96">
              <w:rPr>
                <w:b/>
                <w:bCs/>
                <w:color w:val="000000"/>
              </w:rPr>
              <w:t>198 005</w:t>
            </w:r>
          </w:p>
        </w:tc>
        <w:tc>
          <w:tcPr>
            <w:tcW w:w="960" w:type="dxa"/>
            <w:tcBorders>
              <w:top w:val="nil"/>
              <w:left w:val="nil"/>
              <w:bottom w:val="single" w:sz="4" w:space="0" w:color="auto"/>
              <w:right w:val="single" w:sz="4" w:space="0" w:color="auto"/>
            </w:tcBorders>
            <w:shd w:val="clear" w:color="auto" w:fill="auto"/>
            <w:noWrap/>
            <w:vAlign w:val="center"/>
            <w:hideMark/>
          </w:tcPr>
          <w:p w14:paraId="256D1E96" w14:textId="77777777" w:rsidR="006E7EBB" w:rsidRPr="00C91C96" w:rsidRDefault="006E7EBB" w:rsidP="008D00DB">
            <w:pPr>
              <w:jc w:val="center"/>
              <w:rPr>
                <w:b/>
                <w:bCs/>
                <w:color w:val="000000"/>
              </w:rPr>
            </w:pPr>
            <w:r w:rsidRPr="00C91C96">
              <w:rPr>
                <w:b/>
                <w:bCs/>
                <w:color w:val="000000"/>
              </w:rPr>
              <w:t>211 156</w:t>
            </w:r>
          </w:p>
        </w:tc>
        <w:tc>
          <w:tcPr>
            <w:tcW w:w="960" w:type="dxa"/>
            <w:tcBorders>
              <w:top w:val="nil"/>
              <w:left w:val="nil"/>
              <w:bottom w:val="single" w:sz="4" w:space="0" w:color="auto"/>
              <w:right w:val="single" w:sz="4" w:space="0" w:color="auto"/>
            </w:tcBorders>
            <w:shd w:val="clear" w:color="auto" w:fill="auto"/>
            <w:noWrap/>
            <w:vAlign w:val="center"/>
            <w:hideMark/>
          </w:tcPr>
          <w:p w14:paraId="663B2892" w14:textId="77777777" w:rsidR="006E7EBB" w:rsidRPr="00C91C96" w:rsidRDefault="006E7EBB" w:rsidP="008D00DB">
            <w:pPr>
              <w:jc w:val="center"/>
              <w:rPr>
                <w:b/>
                <w:bCs/>
                <w:color w:val="000000"/>
              </w:rPr>
            </w:pPr>
            <w:r w:rsidRPr="00C91C96">
              <w:rPr>
                <w:b/>
                <w:bCs/>
                <w:color w:val="000000"/>
              </w:rPr>
              <w:t>211 794</w:t>
            </w:r>
          </w:p>
        </w:tc>
        <w:tc>
          <w:tcPr>
            <w:tcW w:w="960" w:type="dxa"/>
            <w:tcBorders>
              <w:top w:val="nil"/>
              <w:left w:val="nil"/>
              <w:bottom w:val="single" w:sz="4" w:space="0" w:color="auto"/>
              <w:right w:val="single" w:sz="4" w:space="0" w:color="auto"/>
            </w:tcBorders>
            <w:shd w:val="clear" w:color="auto" w:fill="auto"/>
            <w:noWrap/>
            <w:vAlign w:val="center"/>
            <w:hideMark/>
          </w:tcPr>
          <w:p w14:paraId="06905F34" w14:textId="77777777" w:rsidR="006E7EBB" w:rsidRPr="00C91C96" w:rsidRDefault="006E7EBB" w:rsidP="008D00DB">
            <w:pPr>
              <w:jc w:val="center"/>
              <w:rPr>
                <w:b/>
                <w:bCs/>
                <w:color w:val="000000"/>
              </w:rPr>
            </w:pPr>
            <w:r w:rsidRPr="00C91C96">
              <w:rPr>
                <w:b/>
                <w:bCs/>
                <w:color w:val="000000"/>
              </w:rPr>
              <w:t>212 444</w:t>
            </w:r>
          </w:p>
        </w:tc>
        <w:tc>
          <w:tcPr>
            <w:tcW w:w="960" w:type="dxa"/>
            <w:tcBorders>
              <w:top w:val="nil"/>
              <w:left w:val="nil"/>
              <w:bottom w:val="single" w:sz="4" w:space="0" w:color="auto"/>
              <w:right w:val="single" w:sz="4" w:space="0" w:color="auto"/>
            </w:tcBorders>
            <w:shd w:val="clear" w:color="auto" w:fill="auto"/>
            <w:noWrap/>
            <w:vAlign w:val="center"/>
            <w:hideMark/>
          </w:tcPr>
          <w:p w14:paraId="6BA11286" w14:textId="77777777" w:rsidR="006E7EBB" w:rsidRPr="00C91C96" w:rsidRDefault="006E7EBB" w:rsidP="008D00DB">
            <w:pPr>
              <w:jc w:val="center"/>
              <w:rPr>
                <w:b/>
                <w:bCs/>
                <w:color w:val="000000"/>
              </w:rPr>
            </w:pPr>
            <w:r w:rsidRPr="00C91C96">
              <w:rPr>
                <w:b/>
                <w:bCs/>
                <w:color w:val="000000"/>
              </w:rPr>
              <w:t>213 108</w:t>
            </w:r>
          </w:p>
        </w:tc>
        <w:tc>
          <w:tcPr>
            <w:tcW w:w="960" w:type="dxa"/>
            <w:tcBorders>
              <w:top w:val="nil"/>
              <w:left w:val="nil"/>
              <w:bottom w:val="single" w:sz="4" w:space="0" w:color="auto"/>
              <w:right w:val="single" w:sz="4" w:space="0" w:color="auto"/>
            </w:tcBorders>
            <w:shd w:val="clear" w:color="auto" w:fill="auto"/>
            <w:noWrap/>
            <w:vAlign w:val="center"/>
            <w:hideMark/>
          </w:tcPr>
          <w:p w14:paraId="1D508735" w14:textId="77777777" w:rsidR="006E7EBB" w:rsidRPr="00C91C96" w:rsidRDefault="006E7EBB" w:rsidP="008D00DB">
            <w:pPr>
              <w:jc w:val="center"/>
              <w:rPr>
                <w:b/>
                <w:bCs/>
                <w:color w:val="000000"/>
              </w:rPr>
            </w:pPr>
            <w:r w:rsidRPr="00C91C96">
              <w:rPr>
                <w:b/>
                <w:bCs/>
                <w:color w:val="000000"/>
              </w:rPr>
              <w:t>213 732</w:t>
            </w:r>
          </w:p>
        </w:tc>
        <w:tc>
          <w:tcPr>
            <w:tcW w:w="960" w:type="dxa"/>
            <w:tcBorders>
              <w:top w:val="nil"/>
              <w:left w:val="nil"/>
              <w:bottom w:val="single" w:sz="4" w:space="0" w:color="auto"/>
              <w:right w:val="single" w:sz="4" w:space="0" w:color="auto"/>
            </w:tcBorders>
            <w:shd w:val="clear" w:color="auto" w:fill="auto"/>
            <w:noWrap/>
            <w:vAlign w:val="center"/>
            <w:hideMark/>
          </w:tcPr>
          <w:p w14:paraId="355FBEB7" w14:textId="77777777" w:rsidR="006E7EBB" w:rsidRPr="00C91C96" w:rsidRDefault="006E7EBB" w:rsidP="008D00DB">
            <w:pPr>
              <w:jc w:val="center"/>
              <w:rPr>
                <w:b/>
                <w:bCs/>
                <w:color w:val="000000"/>
              </w:rPr>
            </w:pPr>
            <w:r w:rsidRPr="00C91C96">
              <w:rPr>
                <w:b/>
                <w:bCs/>
                <w:color w:val="000000"/>
              </w:rPr>
              <w:t>230 297</w:t>
            </w:r>
          </w:p>
        </w:tc>
        <w:tc>
          <w:tcPr>
            <w:tcW w:w="960" w:type="dxa"/>
            <w:tcBorders>
              <w:top w:val="nil"/>
              <w:left w:val="nil"/>
              <w:bottom w:val="single" w:sz="4" w:space="0" w:color="auto"/>
              <w:right w:val="single" w:sz="4" w:space="0" w:color="auto"/>
            </w:tcBorders>
            <w:shd w:val="clear" w:color="auto" w:fill="auto"/>
            <w:noWrap/>
            <w:vAlign w:val="center"/>
            <w:hideMark/>
          </w:tcPr>
          <w:p w14:paraId="352450BE" w14:textId="77777777" w:rsidR="006E7EBB" w:rsidRPr="00C91C96" w:rsidRDefault="006E7EBB" w:rsidP="008D00DB">
            <w:pPr>
              <w:jc w:val="center"/>
              <w:rPr>
                <w:b/>
                <w:bCs/>
                <w:color w:val="000000"/>
              </w:rPr>
            </w:pPr>
            <w:r w:rsidRPr="00C91C96">
              <w:rPr>
                <w:b/>
                <w:bCs/>
                <w:color w:val="000000"/>
              </w:rPr>
              <w:t>232 366</w:t>
            </w:r>
          </w:p>
        </w:tc>
      </w:tr>
      <w:tr w:rsidR="006E7EBB" w:rsidRPr="00C91C96" w14:paraId="4AF9AC25"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156ACE" w14:textId="77777777" w:rsidR="006E7EBB" w:rsidRPr="00C91C96" w:rsidRDefault="006E7EBB" w:rsidP="008D00DB">
            <w:pPr>
              <w:jc w:val="center"/>
              <w:rPr>
                <w:b/>
                <w:bCs/>
                <w:color w:val="000000"/>
              </w:rPr>
            </w:pPr>
            <w:r w:rsidRPr="00C91C96">
              <w:rPr>
                <w:b/>
                <w:bCs/>
                <w:color w:val="000000"/>
              </w:rPr>
              <w:t>2</w:t>
            </w:r>
          </w:p>
        </w:tc>
        <w:tc>
          <w:tcPr>
            <w:tcW w:w="3840" w:type="dxa"/>
            <w:tcBorders>
              <w:top w:val="nil"/>
              <w:left w:val="nil"/>
              <w:bottom w:val="single" w:sz="4" w:space="0" w:color="auto"/>
              <w:right w:val="single" w:sz="4" w:space="0" w:color="auto"/>
            </w:tcBorders>
            <w:shd w:val="clear" w:color="auto" w:fill="auto"/>
            <w:noWrap/>
            <w:vAlign w:val="center"/>
            <w:hideMark/>
          </w:tcPr>
          <w:p w14:paraId="3DAF452A" w14:textId="77777777" w:rsidR="006E7EBB" w:rsidRPr="00C91C96" w:rsidRDefault="006E7EBB" w:rsidP="008D00DB">
            <w:pPr>
              <w:rPr>
                <w:b/>
                <w:bCs/>
                <w:color w:val="000000"/>
              </w:rPr>
            </w:pPr>
            <w:r w:rsidRPr="00C91C96">
              <w:rPr>
                <w:b/>
                <w:bCs/>
                <w:color w:val="000000"/>
              </w:rPr>
              <w:t>Собственные нужды котельной</w:t>
            </w:r>
          </w:p>
        </w:tc>
        <w:tc>
          <w:tcPr>
            <w:tcW w:w="960" w:type="dxa"/>
            <w:tcBorders>
              <w:top w:val="nil"/>
              <w:left w:val="nil"/>
              <w:bottom w:val="single" w:sz="4" w:space="0" w:color="auto"/>
              <w:right w:val="single" w:sz="4" w:space="0" w:color="auto"/>
            </w:tcBorders>
            <w:shd w:val="clear" w:color="auto" w:fill="auto"/>
            <w:noWrap/>
            <w:vAlign w:val="center"/>
            <w:hideMark/>
          </w:tcPr>
          <w:p w14:paraId="07FD3E6B"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9504067" w14:textId="77777777" w:rsidR="006E7EBB" w:rsidRPr="00C91C96" w:rsidRDefault="006E7EBB" w:rsidP="008D00DB">
            <w:pPr>
              <w:jc w:val="center"/>
              <w:rPr>
                <w:b/>
                <w:bCs/>
                <w:color w:val="000000"/>
              </w:rPr>
            </w:pPr>
            <w:r w:rsidRPr="00C91C96">
              <w:rPr>
                <w:b/>
                <w:bCs/>
                <w:color w:val="000000"/>
              </w:rPr>
              <w:t>3 986</w:t>
            </w:r>
          </w:p>
        </w:tc>
        <w:tc>
          <w:tcPr>
            <w:tcW w:w="960" w:type="dxa"/>
            <w:tcBorders>
              <w:top w:val="nil"/>
              <w:left w:val="nil"/>
              <w:bottom w:val="single" w:sz="4" w:space="0" w:color="auto"/>
              <w:right w:val="single" w:sz="4" w:space="0" w:color="auto"/>
            </w:tcBorders>
            <w:shd w:val="clear" w:color="auto" w:fill="auto"/>
            <w:noWrap/>
            <w:vAlign w:val="center"/>
            <w:hideMark/>
          </w:tcPr>
          <w:p w14:paraId="36C3655E" w14:textId="77777777" w:rsidR="006E7EBB" w:rsidRPr="00C91C96" w:rsidRDefault="006E7EBB" w:rsidP="008D00DB">
            <w:pPr>
              <w:jc w:val="center"/>
              <w:rPr>
                <w:b/>
                <w:bCs/>
                <w:color w:val="000000"/>
              </w:rPr>
            </w:pPr>
            <w:r w:rsidRPr="00C91C96">
              <w:rPr>
                <w:b/>
                <w:bCs/>
                <w:color w:val="000000"/>
              </w:rPr>
              <w:t>4 269</w:t>
            </w:r>
          </w:p>
        </w:tc>
        <w:tc>
          <w:tcPr>
            <w:tcW w:w="960" w:type="dxa"/>
            <w:tcBorders>
              <w:top w:val="nil"/>
              <w:left w:val="nil"/>
              <w:bottom w:val="single" w:sz="4" w:space="0" w:color="auto"/>
              <w:right w:val="single" w:sz="4" w:space="0" w:color="auto"/>
            </w:tcBorders>
            <w:shd w:val="clear" w:color="auto" w:fill="auto"/>
            <w:noWrap/>
            <w:vAlign w:val="center"/>
            <w:hideMark/>
          </w:tcPr>
          <w:p w14:paraId="0114989A"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0E2EEA12"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38D668C4"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147DFD56" w14:textId="77777777" w:rsidR="006E7EBB" w:rsidRPr="00C91C96" w:rsidRDefault="006E7EBB" w:rsidP="008D00DB">
            <w:pPr>
              <w:jc w:val="center"/>
              <w:rPr>
                <w:b/>
                <w:bCs/>
                <w:color w:val="000000"/>
              </w:rPr>
            </w:pPr>
            <w:r w:rsidRPr="00C91C96">
              <w:rPr>
                <w:b/>
                <w:bCs/>
                <w:color w:val="000000"/>
              </w:rPr>
              <w:t>4 160</w:t>
            </w:r>
          </w:p>
        </w:tc>
        <w:tc>
          <w:tcPr>
            <w:tcW w:w="960" w:type="dxa"/>
            <w:tcBorders>
              <w:top w:val="nil"/>
              <w:left w:val="nil"/>
              <w:bottom w:val="single" w:sz="4" w:space="0" w:color="auto"/>
              <w:right w:val="single" w:sz="4" w:space="0" w:color="auto"/>
            </w:tcBorders>
            <w:shd w:val="clear" w:color="auto" w:fill="auto"/>
            <w:noWrap/>
            <w:vAlign w:val="center"/>
            <w:hideMark/>
          </w:tcPr>
          <w:p w14:paraId="406C8B08"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1F1E93FD"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732021D4"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32BEC8D0"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5C2AA4B5"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6AFDA917"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204CC26E"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3BCBBF2B"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127199DC"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2B283A1B" w14:textId="77777777" w:rsidR="006E7EBB" w:rsidRPr="00C91C96" w:rsidRDefault="006E7EBB" w:rsidP="008D00DB">
            <w:pPr>
              <w:jc w:val="center"/>
              <w:rPr>
                <w:b/>
                <w:bCs/>
                <w:color w:val="000000"/>
              </w:rPr>
            </w:pPr>
            <w:r w:rsidRPr="00C91C96">
              <w:rPr>
                <w:b/>
                <w:bCs/>
                <w:color w:val="000000"/>
              </w:rPr>
              <w:t>4 177</w:t>
            </w:r>
          </w:p>
        </w:tc>
        <w:tc>
          <w:tcPr>
            <w:tcW w:w="960" w:type="dxa"/>
            <w:tcBorders>
              <w:top w:val="nil"/>
              <w:left w:val="nil"/>
              <w:bottom w:val="single" w:sz="4" w:space="0" w:color="auto"/>
              <w:right w:val="single" w:sz="4" w:space="0" w:color="auto"/>
            </w:tcBorders>
            <w:shd w:val="clear" w:color="auto" w:fill="auto"/>
            <w:noWrap/>
            <w:vAlign w:val="center"/>
            <w:hideMark/>
          </w:tcPr>
          <w:p w14:paraId="4149E597" w14:textId="77777777" w:rsidR="006E7EBB" w:rsidRPr="00C91C96" w:rsidRDefault="006E7EBB" w:rsidP="008D00DB">
            <w:pPr>
              <w:jc w:val="center"/>
              <w:rPr>
                <w:b/>
                <w:bCs/>
                <w:color w:val="000000"/>
              </w:rPr>
            </w:pPr>
            <w:r w:rsidRPr="00C91C96">
              <w:rPr>
                <w:b/>
                <w:bCs/>
                <w:color w:val="000000"/>
              </w:rPr>
              <w:t>4 177</w:t>
            </w:r>
          </w:p>
        </w:tc>
      </w:tr>
      <w:tr w:rsidR="006E7EBB" w:rsidRPr="00C91C96" w14:paraId="3C14A198"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4DDC8F" w14:textId="77777777" w:rsidR="006E7EBB" w:rsidRPr="00C91C96" w:rsidRDefault="006E7EBB" w:rsidP="008D00DB">
            <w:pPr>
              <w:jc w:val="center"/>
              <w:rPr>
                <w:color w:val="000000"/>
              </w:rPr>
            </w:pPr>
            <w:r w:rsidRPr="00C91C96">
              <w:rPr>
                <w:color w:val="000000"/>
              </w:rPr>
              <w:t> 2.1</w:t>
            </w:r>
          </w:p>
        </w:tc>
        <w:tc>
          <w:tcPr>
            <w:tcW w:w="3840" w:type="dxa"/>
            <w:tcBorders>
              <w:top w:val="nil"/>
              <w:left w:val="nil"/>
              <w:bottom w:val="single" w:sz="4" w:space="0" w:color="auto"/>
              <w:right w:val="single" w:sz="4" w:space="0" w:color="auto"/>
            </w:tcBorders>
            <w:shd w:val="clear" w:color="auto" w:fill="auto"/>
            <w:noWrap/>
            <w:vAlign w:val="center"/>
            <w:hideMark/>
          </w:tcPr>
          <w:p w14:paraId="311340FA" w14:textId="77777777" w:rsidR="006E7EBB" w:rsidRPr="00C91C96" w:rsidRDefault="006E7EBB" w:rsidP="008D00DB">
            <w:pPr>
              <w:jc w:val="right"/>
              <w:rPr>
                <w:color w:val="000000"/>
              </w:rPr>
            </w:pPr>
            <w:r w:rsidRPr="00C91C96">
              <w:rPr>
                <w:color w:val="00000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14:paraId="4AB0874B"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143253B" w14:textId="77777777" w:rsidR="006E7EBB" w:rsidRPr="00C91C96" w:rsidRDefault="006E7EBB" w:rsidP="008D00DB">
            <w:pPr>
              <w:jc w:val="center"/>
              <w:rPr>
                <w:i/>
                <w:iCs/>
                <w:color w:val="000000"/>
              </w:rPr>
            </w:pPr>
            <w:r w:rsidRPr="00C91C96">
              <w:rPr>
                <w:i/>
                <w:iCs/>
                <w:color w:val="000000"/>
              </w:rPr>
              <w:t>2,24%</w:t>
            </w:r>
          </w:p>
        </w:tc>
        <w:tc>
          <w:tcPr>
            <w:tcW w:w="960" w:type="dxa"/>
            <w:tcBorders>
              <w:top w:val="nil"/>
              <w:left w:val="nil"/>
              <w:bottom w:val="single" w:sz="4" w:space="0" w:color="auto"/>
              <w:right w:val="single" w:sz="4" w:space="0" w:color="auto"/>
            </w:tcBorders>
            <w:shd w:val="clear" w:color="auto" w:fill="auto"/>
            <w:noWrap/>
            <w:vAlign w:val="center"/>
            <w:hideMark/>
          </w:tcPr>
          <w:p w14:paraId="37F8323C" w14:textId="77777777" w:rsidR="006E7EBB" w:rsidRPr="00C91C96" w:rsidRDefault="006E7EBB" w:rsidP="008D00DB">
            <w:pPr>
              <w:jc w:val="center"/>
              <w:rPr>
                <w:i/>
                <w:iCs/>
                <w:color w:val="000000"/>
              </w:rPr>
            </w:pPr>
            <w:r w:rsidRPr="00C91C96">
              <w:rPr>
                <w:i/>
                <w:iCs/>
                <w:color w:val="000000"/>
              </w:rPr>
              <w:t>2,26%</w:t>
            </w:r>
          </w:p>
        </w:tc>
        <w:tc>
          <w:tcPr>
            <w:tcW w:w="960" w:type="dxa"/>
            <w:tcBorders>
              <w:top w:val="nil"/>
              <w:left w:val="nil"/>
              <w:bottom w:val="single" w:sz="4" w:space="0" w:color="auto"/>
              <w:right w:val="single" w:sz="4" w:space="0" w:color="auto"/>
            </w:tcBorders>
            <w:shd w:val="clear" w:color="auto" w:fill="auto"/>
            <w:noWrap/>
            <w:vAlign w:val="center"/>
            <w:hideMark/>
          </w:tcPr>
          <w:p w14:paraId="47ABED8E" w14:textId="77777777" w:rsidR="006E7EBB" w:rsidRPr="00C91C96" w:rsidRDefault="006E7EBB" w:rsidP="008D00DB">
            <w:pPr>
              <w:jc w:val="center"/>
              <w:rPr>
                <w:i/>
                <w:iCs/>
                <w:color w:val="000000"/>
              </w:rPr>
            </w:pPr>
            <w:r w:rsidRPr="00C91C96">
              <w:rPr>
                <w:i/>
                <w:iCs/>
                <w:color w:val="000000"/>
              </w:rPr>
              <w:t>2,27%</w:t>
            </w:r>
          </w:p>
        </w:tc>
        <w:tc>
          <w:tcPr>
            <w:tcW w:w="960" w:type="dxa"/>
            <w:tcBorders>
              <w:top w:val="nil"/>
              <w:left w:val="nil"/>
              <w:bottom w:val="single" w:sz="4" w:space="0" w:color="auto"/>
              <w:right w:val="single" w:sz="4" w:space="0" w:color="auto"/>
            </w:tcBorders>
            <w:shd w:val="clear" w:color="auto" w:fill="auto"/>
            <w:noWrap/>
            <w:vAlign w:val="center"/>
            <w:hideMark/>
          </w:tcPr>
          <w:p w14:paraId="29C53E8C" w14:textId="77777777" w:rsidR="006E7EBB" w:rsidRPr="00C91C96" w:rsidRDefault="006E7EBB" w:rsidP="008D00DB">
            <w:pPr>
              <w:jc w:val="center"/>
              <w:rPr>
                <w:i/>
                <w:iCs/>
                <w:color w:val="000000"/>
              </w:rPr>
            </w:pPr>
            <w:r w:rsidRPr="00C91C96">
              <w:rPr>
                <w:i/>
                <w:iCs/>
                <w:color w:val="000000"/>
              </w:rPr>
              <w:t>2,27%</w:t>
            </w:r>
          </w:p>
        </w:tc>
        <w:tc>
          <w:tcPr>
            <w:tcW w:w="960" w:type="dxa"/>
            <w:tcBorders>
              <w:top w:val="nil"/>
              <w:left w:val="nil"/>
              <w:bottom w:val="single" w:sz="4" w:space="0" w:color="auto"/>
              <w:right w:val="single" w:sz="4" w:space="0" w:color="auto"/>
            </w:tcBorders>
            <w:shd w:val="clear" w:color="auto" w:fill="auto"/>
            <w:noWrap/>
            <w:vAlign w:val="center"/>
            <w:hideMark/>
          </w:tcPr>
          <w:p w14:paraId="0EFD5229" w14:textId="77777777" w:rsidR="006E7EBB" w:rsidRPr="00C91C96" w:rsidRDefault="006E7EBB" w:rsidP="008D00DB">
            <w:pPr>
              <w:jc w:val="center"/>
              <w:rPr>
                <w:i/>
                <w:iCs/>
                <w:color w:val="000000"/>
              </w:rPr>
            </w:pPr>
            <w:r w:rsidRPr="00C91C96">
              <w:rPr>
                <w:i/>
                <w:iCs/>
                <w:color w:val="000000"/>
              </w:rPr>
              <w:t>2,27%</w:t>
            </w:r>
          </w:p>
        </w:tc>
        <w:tc>
          <w:tcPr>
            <w:tcW w:w="960" w:type="dxa"/>
            <w:tcBorders>
              <w:top w:val="nil"/>
              <w:left w:val="nil"/>
              <w:bottom w:val="single" w:sz="4" w:space="0" w:color="auto"/>
              <w:right w:val="single" w:sz="4" w:space="0" w:color="auto"/>
            </w:tcBorders>
            <w:shd w:val="clear" w:color="auto" w:fill="auto"/>
            <w:noWrap/>
            <w:vAlign w:val="center"/>
            <w:hideMark/>
          </w:tcPr>
          <w:p w14:paraId="2745A572" w14:textId="77777777" w:rsidR="006E7EBB" w:rsidRPr="00C91C96" w:rsidRDefault="006E7EBB" w:rsidP="008D00DB">
            <w:pPr>
              <w:jc w:val="center"/>
              <w:rPr>
                <w:i/>
                <w:iCs/>
                <w:color w:val="000000"/>
              </w:rPr>
            </w:pPr>
            <w:r w:rsidRPr="00C91C96">
              <w:rPr>
                <w:i/>
                <w:iCs/>
                <w:color w:val="000000"/>
              </w:rPr>
              <w:t>2,21%</w:t>
            </w:r>
          </w:p>
        </w:tc>
        <w:tc>
          <w:tcPr>
            <w:tcW w:w="960" w:type="dxa"/>
            <w:tcBorders>
              <w:top w:val="nil"/>
              <w:left w:val="nil"/>
              <w:bottom w:val="single" w:sz="4" w:space="0" w:color="auto"/>
              <w:right w:val="single" w:sz="4" w:space="0" w:color="auto"/>
            </w:tcBorders>
            <w:shd w:val="clear" w:color="auto" w:fill="auto"/>
            <w:noWrap/>
            <w:vAlign w:val="center"/>
            <w:hideMark/>
          </w:tcPr>
          <w:p w14:paraId="35E8C2E2" w14:textId="77777777" w:rsidR="006E7EBB" w:rsidRPr="00C91C96" w:rsidRDefault="006E7EBB" w:rsidP="008D00DB">
            <w:pPr>
              <w:jc w:val="center"/>
              <w:rPr>
                <w:i/>
                <w:iCs/>
                <w:color w:val="000000"/>
              </w:rPr>
            </w:pPr>
            <w:r w:rsidRPr="00C91C96">
              <w:rPr>
                <w:i/>
                <w:iCs/>
                <w:color w:val="000000"/>
              </w:rPr>
              <w:t>2,20%</w:t>
            </w:r>
          </w:p>
        </w:tc>
        <w:tc>
          <w:tcPr>
            <w:tcW w:w="960" w:type="dxa"/>
            <w:tcBorders>
              <w:top w:val="nil"/>
              <w:left w:val="nil"/>
              <w:bottom w:val="single" w:sz="4" w:space="0" w:color="auto"/>
              <w:right w:val="single" w:sz="4" w:space="0" w:color="auto"/>
            </w:tcBorders>
            <w:shd w:val="clear" w:color="auto" w:fill="auto"/>
            <w:noWrap/>
            <w:vAlign w:val="center"/>
            <w:hideMark/>
          </w:tcPr>
          <w:p w14:paraId="3D8921FB" w14:textId="77777777" w:rsidR="006E7EBB" w:rsidRPr="00C91C96" w:rsidRDefault="006E7EBB" w:rsidP="008D00DB">
            <w:pPr>
              <w:jc w:val="center"/>
              <w:rPr>
                <w:i/>
                <w:iCs/>
                <w:color w:val="000000"/>
              </w:rPr>
            </w:pPr>
            <w:r w:rsidRPr="00C91C96">
              <w:rPr>
                <w:i/>
                <w:iCs/>
                <w:color w:val="000000"/>
              </w:rPr>
              <w:t>2,14%</w:t>
            </w:r>
          </w:p>
        </w:tc>
        <w:tc>
          <w:tcPr>
            <w:tcW w:w="960" w:type="dxa"/>
            <w:tcBorders>
              <w:top w:val="nil"/>
              <w:left w:val="nil"/>
              <w:bottom w:val="single" w:sz="4" w:space="0" w:color="auto"/>
              <w:right w:val="single" w:sz="4" w:space="0" w:color="auto"/>
            </w:tcBorders>
            <w:shd w:val="clear" w:color="auto" w:fill="auto"/>
            <w:noWrap/>
            <w:vAlign w:val="center"/>
            <w:hideMark/>
          </w:tcPr>
          <w:p w14:paraId="50E977C5" w14:textId="77777777" w:rsidR="006E7EBB" w:rsidRPr="00C91C96" w:rsidRDefault="006E7EBB" w:rsidP="008D00DB">
            <w:pPr>
              <w:jc w:val="center"/>
              <w:rPr>
                <w:i/>
                <w:iCs/>
                <w:color w:val="000000"/>
              </w:rPr>
            </w:pPr>
            <w:r w:rsidRPr="00C91C96">
              <w:rPr>
                <w:i/>
                <w:iCs/>
                <w:color w:val="000000"/>
              </w:rPr>
              <w:t>2,13%</w:t>
            </w:r>
          </w:p>
        </w:tc>
        <w:tc>
          <w:tcPr>
            <w:tcW w:w="960" w:type="dxa"/>
            <w:tcBorders>
              <w:top w:val="nil"/>
              <w:left w:val="nil"/>
              <w:bottom w:val="single" w:sz="4" w:space="0" w:color="auto"/>
              <w:right w:val="single" w:sz="4" w:space="0" w:color="auto"/>
            </w:tcBorders>
            <w:shd w:val="clear" w:color="auto" w:fill="auto"/>
            <w:noWrap/>
            <w:vAlign w:val="center"/>
            <w:hideMark/>
          </w:tcPr>
          <w:p w14:paraId="27A49563" w14:textId="77777777" w:rsidR="006E7EBB" w:rsidRPr="00C91C96" w:rsidRDefault="006E7EBB" w:rsidP="008D00DB">
            <w:pPr>
              <w:jc w:val="center"/>
              <w:rPr>
                <w:i/>
                <w:iCs/>
                <w:color w:val="000000"/>
              </w:rPr>
            </w:pPr>
            <w:r w:rsidRPr="00C91C96">
              <w:rPr>
                <w:i/>
                <w:iCs/>
                <w:color w:val="000000"/>
              </w:rPr>
              <w:t>2,11%</w:t>
            </w:r>
          </w:p>
        </w:tc>
        <w:tc>
          <w:tcPr>
            <w:tcW w:w="960" w:type="dxa"/>
            <w:tcBorders>
              <w:top w:val="nil"/>
              <w:left w:val="nil"/>
              <w:bottom w:val="single" w:sz="4" w:space="0" w:color="auto"/>
              <w:right w:val="single" w:sz="4" w:space="0" w:color="auto"/>
            </w:tcBorders>
            <w:shd w:val="clear" w:color="auto" w:fill="auto"/>
            <w:noWrap/>
            <w:vAlign w:val="center"/>
            <w:hideMark/>
          </w:tcPr>
          <w:p w14:paraId="7003C21E" w14:textId="77777777" w:rsidR="006E7EBB" w:rsidRPr="00C91C96" w:rsidRDefault="006E7EBB" w:rsidP="008D00DB">
            <w:pPr>
              <w:jc w:val="center"/>
              <w:rPr>
                <w:i/>
                <w:iCs/>
                <w:color w:val="000000"/>
              </w:rPr>
            </w:pPr>
            <w:r w:rsidRPr="00C91C96">
              <w:rPr>
                <w:i/>
                <w:iCs/>
                <w:color w:val="000000"/>
              </w:rPr>
              <w:t>1,98%</w:t>
            </w:r>
          </w:p>
        </w:tc>
        <w:tc>
          <w:tcPr>
            <w:tcW w:w="960" w:type="dxa"/>
            <w:tcBorders>
              <w:top w:val="nil"/>
              <w:left w:val="nil"/>
              <w:bottom w:val="single" w:sz="4" w:space="0" w:color="auto"/>
              <w:right w:val="single" w:sz="4" w:space="0" w:color="auto"/>
            </w:tcBorders>
            <w:shd w:val="clear" w:color="auto" w:fill="auto"/>
            <w:noWrap/>
            <w:vAlign w:val="center"/>
            <w:hideMark/>
          </w:tcPr>
          <w:p w14:paraId="5B3AD9DB" w14:textId="77777777" w:rsidR="006E7EBB" w:rsidRPr="00C91C96" w:rsidRDefault="006E7EBB" w:rsidP="008D00DB">
            <w:pPr>
              <w:jc w:val="center"/>
              <w:rPr>
                <w:i/>
                <w:iCs/>
                <w:color w:val="000000"/>
              </w:rPr>
            </w:pPr>
            <w:r w:rsidRPr="00C91C96">
              <w:rPr>
                <w:i/>
                <w:iCs/>
                <w:color w:val="000000"/>
              </w:rPr>
              <w:t>1,97%</w:t>
            </w:r>
          </w:p>
        </w:tc>
        <w:tc>
          <w:tcPr>
            <w:tcW w:w="960" w:type="dxa"/>
            <w:tcBorders>
              <w:top w:val="nil"/>
              <w:left w:val="nil"/>
              <w:bottom w:val="single" w:sz="4" w:space="0" w:color="auto"/>
              <w:right w:val="single" w:sz="4" w:space="0" w:color="auto"/>
            </w:tcBorders>
            <w:shd w:val="clear" w:color="auto" w:fill="auto"/>
            <w:noWrap/>
            <w:vAlign w:val="center"/>
            <w:hideMark/>
          </w:tcPr>
          <w:p w14:paraId="7BC48231" w14:textId="77777777" w:rsidR="006E7EBB" w:rsidRPr="00C91C96" w:rsidRDefault="006E7EBB" w:rsidP="008D00DB">
            <w:pPr>
              <w:jc w:val="center"/>
              <w:rPr>
                <w:i/>
                <w:iCs/>
                <w:color w:val="000000"/>
              </w:rPr>
            </w:pPr>
            <w:r w:rsidRPr="00C91C96">
              <w:rPr>
                <w:i/>
                <w:iCs/>
                <w:color w:val="000000"/>
              </w:rPr>
              <w:t>1,97%</w:t>
            </w:r>
          </w:p>
        </w:tc>
        <w:tc>
          <w:tcPr>
            <w:tcW w:w="960" w:type="dxa"/>
            <w:tcBorders>
              <w:top w:val="nil"/>
              <w:left w:val="nil"/>
              <w:bottom w:val="single" w:sz="4" w:space="0" w:color="auto"/>
              <w:right w:val="single" w:sz="4" w:space="0" w:color="auto"/>
            </w:tcBorders>
            <w:shd w:val="clear" w:color="auto" w:fill="auto"/>
            <w:noWrap/>
            <w:vAlign w:val="center"/>
            <w:hideMark/>
          </w:tcPr>
          <w:p w14:paraId="3CC397A0" w14:textId="77777777" w:rsidR="006E7EBB" w:rsidRPr="00C91C96" w:rsidRDefault="006E7EBB" w:rsidP="008D00DB">
            <w:pPr>
              <w:jc w:val="center"/>
              <w:rPr>
                <w:i/>
                <w:iCs/>
                <w:color w:val="000000"/>
              </w:rPr>
            </w:pPr>
            <w:r w:rsidRPr="00C91C96">
              <w:rPr>
                <w:i/>
                <w:iCs/>
                <w:color w:val="000000"/>
              </w:rPr>
              <w:t>1,96%</w:t>
            </w:r>
          </w:p>
        </w:tc>
        <w:tc>
          <w:tcPr>
            <w:tcW w:w="960" w:type="dxa"/>
            <w:tcBorders>
              <w:top w:val="nil"/>
              <w:left w:val="nil"/>
              <w:bottom w:val="single" w:sz="4" w:space="0" w:color="auto"/>
              <w:right w:val="single" w:sz="4" w:space="0" w:color="auto"/>
            </w:tcBorders>
            <w:shd w:val="clear" w:color="auto" w:fill="auto"/>
            <w:noWrap/>
            <w:vAlign w:val="center"/>
            <w:hideMark/>
          </w:tcPr>
          <w:p w14:paraId="369C987D" w14:textId="77777777" w:rsidR="006E7EBB" w:rsidRPr="00C91C96" w:rsidRDefault="006E7EBB" w:rsidP="008D00DB">
            <w:pPr>
              <w:jc w:val="center"/>
              <w:rPr>
                <w:i/>
                <w:iCs/>
                <w:color w:val="000000"/>
              </w:rPr>
            </w:pPr>
            <w:r w:rsidRPr="00C91C96">
              <w:rPr>
                <w:i/>
                <w:iCs/>
                <w:color w:val="000000"/>
              </w:rPr>
              <w:t>1,95%</w:t>
            </w:r>
          </w:p>
        </w:tc>
        <w:tc>
          <w:tcPr>
            <w:tcW w:w="960" w:type="dxa"/>
            <w:tcBorders>
              <w:top w:val="nil"/>
              <w:left w:val="nil"/>
              <w:bottom w:val="single" w:sz="4" w:space="0" w:color="auto"/>
              <w:right w:val="single" w:sz="4" w:space="0" w:color="auto"/>
            </w:tcBorders>
            <w:shd w:val="clear" w:color="auto" w:fill="auto"/>
            <w:noWrap/>
            <w:vAlign w:val="center"/>
            <w:hideMark/>
          </w:tcPr>
          <w:p w14:paraId="3092B234" w14:textId="77777777" w:rsidR="006E7EBB" w:rsidRPr="00C91C96" w:rsidRDefault="006E7EBB" w:rsidP="008D00DB">
            <w:pPr>
              <w:jc w:val="center"/>
              <w:rPr>
                <w:i/>
                <w:iCs/>
                <w:color w:val="000000"/>
              </w:rPr>
            </w:pPr>
            <w:r w:rsidRPr="00C91C96">
              <w:rPr>
                <w:i/>
                <w:iCs/>
                <w:color w:val="000000"/>
              </w:rPr>
              <w:t>1,81%</w:t>
            </w:r>
          </w:p>
        </w:tc>
        <w:tc>
          <w:tcPr>
            <w:tcW w:w="960" w:type="dxa"/>
            <w:tcBorders>
              <w:top w:val="nil"/>
              <w:left w:val="nil"/>
              <w:bottom w:val="single" w:sz="4" w:space="0" w:color="auto"/>
              <w:right w:val="single" w:sz="4" w:space="0" w:color="auto"/>
            </w:tcBorders>
            <w:shd w:val="clear" w:color="auto" w:fill="auto"/>
            <w:noWrap/>
            <w:vAlign w:val="center"/>
            <w:hideMark/>
          </w:tcPr>
          <w:p w14:paraId="06CB309D" w14:textId="77777777" w:rsidR="006E7EBB" w:rsidRPr="00C91C96" w:rsidRDefault="006E7EBB" w:rsidP="008D00DB">
            <w:pPr>
              <w:jc w:val="center"/>
              <w:rPr>
                <w:i/>
                <w:iCs/>
                <w:color w:val="000000"/>
              </w:rPr>
            </w:pPr>
            <w:r w:rsidRPr="00C91C96">
              <w:rPr>
                <w:i/>
                <w:iCs/>
                <w:color w:val="000000"/>
              </w:rPr>
              <w:t>1,80%</w:t>
            </w:r>
          </w:p>
        </w:tc>
      </w:tr>
      <w:tr w:rsidR="006E7EBB" w:rsidRPr="00C91C96" w14:paraId="58EDE83A"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8824A6" w14:textId="77777777" w:rsidR="006E7EBB" w:rsidRPr="00C91C96" w:rsidRDefault="006E7EBB" w:rsidP="008D00DB">
            <w:pPr>
              <w:jc w:val="center"/>
              <w:rPr>
                <w:b/>
                <w:bCs/>
                <w:color w:val="000000"/>
              </w:rPr>
            </w:pPr>
            <w:r w:rsidRPr="00C91C96">
              <w:rPr>
                <w:b/>
                <w:bCs/>
                <w:color w:val="000000"/>
              </w:rPr>
              <w:t>3</w:t>
            </w:r>
          </w:p>
        </w:tc>
        <w:tc>
          <w:tcPr>
            <w:tcW w:w="3840" w:type="dxa"/>
            <w:tcBorders>
              <w:top w:val="nil"/>
              <w:left w:val="nil"/>
              <w:bottom w:val="single" w:sz="4" w:space="0" w:color="auto"/>
              <w:right w:val="single" w:sz="4" w:space="0" w:color="auto"/>
            </w:tcBorders>
            <w:shd w:val="clear" w:color="auto" w:fill="auto"/>
            <w:noWrap/>
            <w:vAlign w:val="center"/>
            <w:hideMark/>
          </w:tcPr>
          <w:p w14:paraId="47F2EBBE" w14:textId="77777777" w:rsidR="006E7EBB" w:rsidRPr="00C91C96" w:rsidRDefault="006E7EBB" w:rsidP="008D00DB">
            <w:pPr>
              <w:rPr>
                <w:b/>
                <w:bCs/>
                <w:color w:val="000000"/>
              </w:rPr>
            </w:pPr>
            <w:r w:rsidRPr="00C91C96">
              <w:rPr>
                <w:b/>
                <w:bCs/>
                <w:color w:val="000000"/>
              </w:rPr>
              <w:t>Отпуск тепловой энергии с коллекторов</w:t>
            </w:r>
          </w:p>
        </w:tc>
        <w:tc>
          <w:tcPr>
            <w:tcW w:w="960" w:type="dxa"/>
            <w:tcBorders>
              <w:top w:val="nil"/>
              <w:left w:val="nil"/>
              <w:bottom w:val="single" w:sz="4" w:space="0" w:color="auto"/>
              <w:right w:val="single" w:sz="4" w:space="0" w:color="auto"/>
            </w:tcBorders>
            <w:shd w:val="clear" w:color="auto" w:fill="auto"/>
            <w:noWrap/>
            <w:vAlign w:val="center"/>
            <w:hideMark/>
          </w:tcPr>
          <w:p w14:paraId="4D4AA02E"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2EFDB7A" w14:textId="77777777" w:rsidR="006E7EBB" w:rsidRPr="00C91C96" w:rsidRDefault="006E7EBB" w:rsidP="008D00DB">
            <w:pPr>
              <w:jc w:val="center"/>
              <w:rPr>
                <w:b/>
                <w:bCs/>
                <w:color w:val="000000"/>
              </w:rPr>
            </w:pPr>
            <w:r w:rsidRPr="00C91C96">
              <w:rPr>
                <w:b/>
                <w:bCs/>
                <w:color w:val="000000"/>
              </w:rPr>
              <w:t>173 861</w:t>
            </w:r>
          </w:p>
        </w:tc>
        <w:tc>
          <w:tcPr>
            <w:tcW w:w="960" w:type="dxa"/>
            <w:tcBorders>
              <w:top w:val="nil"/>
              <w:left w:val="nil"/>
              <w:bottom w:val="single" w:sz="4" w:space="0" w:color="auto"/>
              <w:right w:val="single" w:sz="4" w:space="0" w:color="auto"/>
            </w:tcBorders>
            <w:shd w:val="clear" w:color="auto" w:fill="auto"/>
            <w:noWrap/>
            <w:vAlign w:val="center"/>
            <w:hideMark/>
          </w:tcPr>
          <w:p w14:paraId="06C3BE33" w14:textId="77777777" w:rsidR="006E7EBB" w:rsidRPr="00C91C96" w:rsidRDefault="006E7EBB" w:rsidP="008D00DB">
            <w:pPr>
              <w:jc w:val="center"/>
              <w:rPr>
                <w:b/>
                <w:bCs/>
                <w:color w:val="000000"/>
              </w:rPr>
            </w:pPr>
            <w:r w:rsidRPr="00C91C96">
              <w:rPr>
                <w:b/>
                <w:bCs/>
                <w:color w:val="000000"/>
              </w:rPr>
              <w:t>184 632</w:t>
            </w:r>
          </w:p>
        </w:tc>
        <w:tc>
          <w:tcPr>
            <w:tcW w:w="960" w:type="dxa"/>
            <w:tcBorders>
              <w:top w:val="nil"/>
              <w:left w:val="nil"/>
              <w:bottom w:val="single" w:sz="4" w:space="0" w:color="auto"/>
              <w:right w:val="single" w:sz="4" w:space="0" w:color="auto"/>
            </w:tcBorders>
            <w:shd w:val="clear" w:color="auto" w:fill="auto"/>
            <w:noWrap/>
            <w:vAlign w:val="center"/>
            <w:hideMark/>
          </w:tcPr>
          <w:p w14:paraId="1E646D11" w14:textId="77777777" w:rsidR="006E7EBB" w:rsidRPr="00C91C96" w:rsidRDefault="006E7EBB" w:rsidP="008D00DB">
            <w:pPr>
              <w:jc w:val="center"/>
              <w:rPr>
                <w:b/>
                <w:bCs/>
                <w:color w:val="000000"/>
              </w:rPr>
            </w:pPr>
            <w:r w:rsidRPr="00C91C96">
              <w:rPr>
                <w:b/>
                <w:bCs/>
                <w:color w:val="000000"/>
              </w:rPr>
              <w:t>179 348</w:t>
            </w:r>
          </w:p>
        </w:tc>
        <w:tc>
          <w:tcPr>
            <w:tcW w:w="960" w:type="dxa"/>
            <w:tcBorders>
              <w:top w:val="nil"/>
              <w:left w:val="nil"/>
              <w:bottom w:val="single" w:sz="4" w:space="0" w:color="auto"/>
              <w:right w:val="single" w:sz="4" w:space="0" w:color="auto"/>
            </w:tcBorders>
            <w:shd w:val="clear" w:color="auto" w:fill="auto"/>
            <w:noWrap/>
            <w:vAlign w:val="center"/>
            <w:hideMark/>
          </w:tcPr>
          <w:p w14:paraId="0DB8E40B" w14:textId="77777777" w:rsidR="006E7EBB" w:rsidRPr="00C91C96" w:rsidRDefault="006E7EBB" w:rsidP="008D00DB">
            <w:pPr>
              <w:jc w:val="center"/>
              <w:rPr>
                <w:b/>
                <w:bCs/>
                <w:color w:val="000000"/>
              </w:rPr>
            </w:pPr>
            <w:r w:rsidRPr="00C91C96">
              <w:rPr>
                <w:b/>
                <w:bCs/>
                <w:color w:val="000000"/>
              </w:rPr>
              <w:t>179 348</w:t>
            </w:r>
          </w:p>
        </w:tc>
        <w:tc>
          <w:tcPr>
            <w:tcW w:w="960" w:type="dxa"/>
            <w:tcBorders>
              <w:top w:val="nil"/>
              <w:left w:val="nil"/>
              <w:bottom w:val="single" w:sz="4" w:space="0" w:color="auto"/>
              <w:right w:val="single" w:sz="4" w:space="0" w:color="auto"/>
            </w:tcBorders>
            <w:shd w:val="clear" w:color="auto" w:fill="auto"/>
            <w:noWrap/>
            <w:vAlign w:val="center"/>
            <w:hideMark/>
          </w:tcPr>
          <w:p w14:paraId="09113CB0" w14:textId="77777777" w:rsidR="006E7EBB" w:rsidRPr="00C91C96" w:rsidRDefault="006E7EBB" w:rsidP="008D00DB">
            <w:pPr>
              <w:jc w:val="center"/>
              <w:rPr>
                <w:b/>
                <w:bCs/>
                <w:color w:val="000000"/>
              </w:rPr>
            </w:pPr>
            <w:r w:rsidRPr="00C91C96">
              <w:rPr>
                <w:b/>
                <w:bCs/>
                <w:color w:val="000000"/>
              </w:rPr>
              <w:t>179 348</w:t>
            </w:r>
          </w:p>
        </w:tc>
        <w:tc>
          <w:tcPr>
            <w:tcW w:w="960" w:type="dxa"/>
            <w:tcBorders>
              <w:top w:val="nil"/>
              <w:left w:val="nil"/>
              <w:bottom w:val="single" w:sz="4" w:space="0" w:color="auto"/>
              <w:right w:val="single" w:sz="4" w:space="0" w:color="auto"/>
            </w:tcBorders>
            <w:shd w:val="clear" w:color="auto" w:fill="auto"/>
            <w:noWrap/>
            <w:vAlign w:val="center"/>
            <w:hideMark/>
          </w:tcPr>
          <w:p w14:paraId="7551D25F" w14:textId="77777777" w:rsidR="006E7EBB" w:rsidRPr="00C91C96" w:rsidRDefault="006E7EBB" w:rsidP="008D00DB">
            <w:pPr>
              <w:jc w:val="center"/>
              <w:rPr>
                <w:b/>
                <w:bCs/>
                <w:color w:val="000000"/>
              </w:rPr>
            </w:pPr>
            <w:r w:rsidRPr="00C91C96">
              <w:rPr>
                <w:b/>
                <w:bCs/>
                <w:color w:val="000000"/>
              </w:rPr>
              <w:t>184 094</w:t>
            </w:r>
          </w:p>
        </w:tc>
        <w:tc>
          <w:tcPr>
            <w:tcW w:w="960" w:type="dxa"/>
            <w:tcBorders>
              <w:top w:val="nil"/>
              <w:left w:val="nil"/>
              <w:bottom w:val="single" w:sz="4" w:space="0" w:color="auto"/>
              <w:right w:val="single" w:sz="4" w:space="0" w:color="auto"/>
            </w:tcBorders>
            <w:shd w:val="clear" w:color="auto" w:fill="auto"/>
            <w:noWrap/>
            <w:vAlign w:val="center"/>
            <w:hideMark/>
          </w:tcPr>
          <w:p w14:paraId="5F008DAE" w14:textId="77777777" w:rsidR="006E7EBB" w:rsidRPr="00C91C96" w:rsidRDefault="006E7EBB" w:rsidP="008D00DB">
            <w:pPr>
              <w:jc w:val="center"/>
              <w:rPr>
                <w:b/>
                <w:bCs/>
                <w:color w:val="000000"/>
              </w:rPr>
            </w:pPr>
            <w:r w:rsidRPr="00C91C96">
              <w:rPr>
                <w:b/>
                <w:bCs/>
                <w:color w:val="000000"/>
              </w:rPr>
              <w:t>185 350</w:t>
            </w:r>
          </w:p>
        </w:tc>
        <w:tc>
          <w:tcPr>
            <w:tcW w:w="960" w:type="dxa"/>
            <w:tcBorders>
              <w:top w:val="nil"/>
              <w:left w:val="nil"/>
              <w:bottom w:val="single" w:sz="4" w:space="0" w:color="auto"/>
              <w:right w:val="single" w:sz="4" w:space="0" w:color="auto"/>
            </w:tcBorders>
            <w:shd w:val="clear" w:color="auto" w:fill="auto"/>
            <w:noWrap/>
            <w:vAlign w:val="center"/>
            <w:hideMark/>
          </w:tcPr>
          <w:p w14:paraId="33484020" w14:textId="77777777" w:rsidR="006E7EBB" w:rsidRPr="00C91C96" w:rsidRDefault="006E7EBB" w:rsidP="008D00DB">
            <w:pPr>
              <w:jc w:val="center"/>
              <w:rPr>
                <w:b/>
                <w:bCs/>
                <w:color w:val="000000"/>
              </w:rPr>
            </w:pPr>
            <w:r w:rsidRPr="00C91C96">
              <w:rPr>
                <w:b/>
                <w:bCs/>
                <w:color w:val="000000"/>
              </w:rPr>
              <w:t>191 226</w:t>
            </w:r>
          </w:p>
        </w:tc>
        <w:tc>
          <w:tcPr>
            <w:tcW w:w="960" w:type="dxa"/>
            <w:tcBorders>
              <w:top w:val="nil"/>
              <w:left w:val="nil"/>
              <w:bottom w:val="single" w:sz="4" w:space="0" w:color="auto"/>
              <w:right w:val="single" w:sz="4" w:space="0" w:color="auto"/>
            </w:tcBorders>
            <w:shd w:val="clear" w:color="auto" w:fill="auto"/>
            <w:noWrap/>
            <w:vAlign w:val="center"/>
            <w:hideMark/>
          </w:tcPr>
          <w:p w14:paraId="75D0E563" w14:textId="77777777" w:rsidR="006E7EBB" w:rsidRPr="00C91C96" w:rsidRDefault="006E7EBB" w:rsidP="008D00DB">
            <w:pPr>
              <w:jc w:val="center"/>
              <w:rPr>
                <w:b/>
                <w:bCs/>
                <w:color w:val="000000"/>
              </w:rPr>
            </w:pPr>
            <w:r w:rsidRPr="00C91C96">
              <w:rPr>
                <w:b/>
                <w:bCs/>
                <w:color w:val="000000"/>
              </w:rPr>
              <w:t>191 806</w:t>
            </w:r>
          </w:p>
        </w:tc>
        <w:tc>
          <w:tcPr>
            <w:tcW w:w="960" w:type="dxa"/>
            <w:tcBorders>
              <w:top w:val="nil"/>
              <w:left w:val="nil"/>
              <w:bottom w:val="single" w:sz="4" w:space="0" w:color="auto"/>
              <w:right w:val="single" w:sz="4" w:space="0" w:color="auto"/>
            </w:tcBorders>
            <w:shd w:val="clear" w:color="auto" w:fill="auto"/>
            <w:noWrap/>
            <w:vAlign w:val="center"/>
            <w:hideMark/>
          </w:tcPr>
          <w:p w14:paraId="69FCF808" w14:textId="77777777" w:rsidR="006E7EBB" w:rsidRPr="00C91C96" w:rsidRDefault="006E7EBB" w:rsidP="008D00DB">
            <w:pPr>
              <w:jc w:val="center"/>
              <w:rPr>
                <w:b/>
                <w:bCs/>
                <w:color w:val="000000"/>
              </w:rPr>
            </w:pPr>
            <w:r w:rsidRPr="00C91C96">
              <w:rPr>
                <w:b/>
                <w:bCs/>
                <w:color w:val="000000"/>
              </w:rPr>
              <w:t>193 828</w:t>
            </w:r>
          </w:p>
        </w:tc>
        <w:tc>
          <w:tcPr>
            <w:tcW w:w="960" w:type="dxa"/>
            <w:tcBorders>
              <w:top w:val="nil"/>
              <w:left w:val="nil"/>
              <w:bottom w:val="single" w:sz="4" w:space="0" w:color="auto"/>
              <w:right w:val="single" w:sz="4" w:space="0" w:color="auto"/>
            </w:tcBorders>
            <w:shd w:val="clear" w:color="auto" w:fill="auto"/>
            <w:noWrap/>
            <w:vAlign w:val="center"/>
            <w:hideMark/>
          </w:tcPr>
          <w:p w14:paraId="28C4287E" w14:textId="77777777" w:rsidR="006E7EBB" w:rsidRPr="00C91C96" w:rsidRDefault="006E7EBB" w:rsidP="008D00DB">
            <w:pPr>
              <w:jc w:val="center"/>
              <w:rPr>
                <w:b/>
                <w:bCs/>
                <w:color w:val="000000"/>
              </w:rPr>
            </w:pPr>
            <w:r w:rsidRPr="00C91C96">
              <w:rPr>
                <w:b/>
                <w:bCs/>
                <w:color w:val="000000"/>
              </w:rPr>
              <w:t>206 979</w:t>
            </w:r>
          </w:p>
        </w:tc>
        <w:tc>
          <w:tcPr>
            <w:tcW w:w="960" w:type="dxa"/>
            <w:tcBorders>
              <w:top w:val="nil"/>
              <w:left w:val="nil"/>
              <w:bottom w:val="single" w:sz="4" w:space="0" w:color="auto"/>
              <w:right w:val="single" w:sz="4" w:space="0" w:color="auto"/>
            </w:tcBorders>
            <w:shd w:val="clear" w:color="auto" w:fill="auto"/>
            <w:noWrap/>
            <w:vAlign w:val="center"/>
            <w:hideMark/>
          </w:tcPr>
          <w:p w14:paraId="08523E99" w14:textId="77777777" w:rsidR="006E7EBB" w:rsidRPr="00C91C96" w:rsidRDefault="006E7EBB" w:rsidP="008D00DB">
            <w:pPr>
              <w:jc w:val="center"/>
              <w:rPr>
                <w:b/>
                <w:bCs/>
                <w:color w:val="000000"/>
              </w:rPr>
            </w:pPr>
            <w:r w:rsidRPr="00C91C96">
              <w:rPr>
                <w:b/>
                <w:bCs/>
                <w:color w:val="000000"/>
              </w:rPr>
              <w:t>207 617</w:t>
            </w:r>
          </w:p>
        </w:tc>
        <w:tc>
          <w:tcPr>
            <w:tcW w:w="960" w:type="dxa"/>
            <w:tcBorders>
              <w:top w:val="nil"/>
              <w:left w:val="nil"/>
              <w:bottom w:val="single" w:sz="4" w:space="0" w:color="auto"/>
              <w:right w:val="single" w:sz="4" w:space="0" w:color="auto"/>
            </w:tcBorders>
            <w:shd w:val="clear" w:color="auto" w:fill="auto"/>
            <w:noWrap/>
            <w:vAlign w:val="center"/>
            <w:hideMark/>
          </w:tcPr>
          <w:p w14:paraId="5638185F" w14:textId="77777777" w:rsidR="006E7EBB" w:rsidRPr="00C91C96" w:rsidRDefault="006E7EBB" w:rsidP="008D00DB">
            <w:pPr>
              <w:jc w:val="center"/>
              <w:rPr>
                <w:b/>
                <w:bCs/>
                <w:color w:val="000000"/>
              </w:rPr>
            </w:pPr>
            <w:r w:rsidRPr="00C91C96">
              <w:rPr>
                <w:b/>
                <w:bCs/>
                <w:color w:val="000000"/>
              </w:rPr>
              <w:t>208 267</w:t>
            </w:r>
          </w:p>
        </w:tc>
        <w:tc>
          <w:tcPr>
            <w:tcW w:w="960" w:type="dxa"/>
            <w:tcBorders>
              <w:top w:val="nil"/>
              <w:left w:val="nil"/>
              <w:bottom w:val="single" w:sz="4" w:space="0" w:color="auto"/>
              <w:right w:val="single" w:sz="4" w:space="0" w:color="auto"/>
            </w:tcBorders>
            <w:shd w:val="clear" w:color="auto" w:fill="auto"/>
            <w:noWrap/>
            <w:vAlign w:val="center"/>
            <w:hideMark/>
          </w:tcPr>
          <w:p w14:paraId="410BD578" w14:textId="77777777" w:rsidR="006E7EBB" w:rsidRPr="00C91C96" w:rsidRDefault="006E7EBB" w:rsidP="008D00DB">
            <w:pPr>
              <w:jc w:val="center"/>
              <w:rPr>
                <w:b/>
                <w:bCs/>
                <w:color w:val="000000"/>
              </w:rPr>
            </w:pPr>
            <w:r w:rsidRPr="00C91C96">
              <w:rPr>
                <w:b/>
                <w:bCs/>
                <w:color w:val="000000"/>
              </w:rPr>
              <w:t>208 931</w:t>
            </w:r>
          </w:p>
        </w:tc>
        <w:tc>
          <w:tcPr>
            <w:tcW w:w="960" w:type="dxa"/>
            <w:tcBorders>
              <w:top w:val="nil"/>
              <w:left w:val="nil"/>
              <w:bottom w:val="single" w:sz="4" w:space="0" w:color="auto"/>
              <w:right w:val="single" w:sz="4" w:space="0" w:color="auto"/>
            </w:tcBorders>
            <w:shd w:val="clear" w:color="auto" w:fill="auto"/>
            <w:noWrap/>
            <w:vAlign w:val="center"/>
            <w:hideMark/>
          </w:tcPr>
          <w:p w14:paraId="7E093814" w14:textId="77777777" w:rsidR="006E7EBB" w:rsidRPr="00C91C96" w:rsidRDefault="006E7EBB" w:rsidP="008D00DB">
            <w:pPr>
              <w:jc w:val="center"/>
              <w:rPr>
                <w:b/>
                <w:bCs/>
                <w:color w:val="000000"/>
              </w:rPr>
            </w:pPr>
            <w:r w:rsidRPr="00C91C96">
              <w:rPr>
                <w:b/>
                <w:bCs/>
                <w:color w:val="000000"/>
              </w:rPr>
              <w:t>209 555</w:t>
            </w:r>
          </w:p>
        </w:tc>
        <w:tc>
          <w:tcPr>
            <w:tcW w:w="960" w:type="dxa"/>
            <w:tcBorders>
              <w:top w:val="nil"/>
              <w:left w:val="nil"/>
              <w:bottom w:val="single" w:sz="4" w:space="0" w:color="auto"/>
              <w:right w:val="single" w:sz="4" w:space="0" w:color="auto"/>
            </w:tcBorders>
            <w:shd w:val="clear" w:color="auto" w:fill="auto"/>
            <w:noWrap/>
            <w:vAlign w:val="center"/>
            <w:hideMark/>
          </w:tcPr>
          <w:p w14:paraId="42B94F27" w14:textId="77777777" w:rsidR="006E7EBB" w:rsidRPr="00C91C96" w:rsidRDefault="006E7EBB" w:rsidP="008D00DB">
            <w:pPr>
              <w:jc w:val="center"/>
              <w:rPr>
                <w:b/>
                <w:bCs/>
                <w:color w:val="000000"/>
              </w:rPr>
            </w:pPr>
            <w:r w:rsidRPr="00C91C96">
              <w:rPr>
                <w:b/>
                <w:bCs/>
                <w:color w:val="000000"/>
              </w:rPr>
              <w:t>226 120</w:t>
            </w:r>
          </w:p>
        </w:tc>
        <w:tc>
          <w:tcPr>
            <w:tcW w:w="960" w:type="dxa"/>
            <w:tcBorders>
              <w:top w:val="nil"/>
              <w:left w:val="nil"/>
              <w:bottom w:val="single" w:sz="4" w:space="0" w:color="auto"/>
              <w:right w:val="single" w:sz="4" w:space="0" w:color="auto"/>
            </w:tcBorders>
            <w:shd w:val="clear" w:color="auto" w:fill="auto"/>
            <w:noWrap/>
            <w:vAlign w:val="center"/>
            <w:hideMark/>
          </w:tcPr>
          <w:p w14:paraId="5A1E569F" w14:textId="77777777" w:rsidR="006E7EBB" w:rsidRPr="00C91C96" w:rsidRDefault="006E7EBB" w:rsidP="008D00DB">
            <w:pPr>
              <w:jc w:val="center"/>
              <w:rPr>
                <w:b/>
                <w:bCs/>
                <w:color w:val="000000"/>
              </w:rPr>
            </w:pPr>
            <w:r w:rsidRPr="00C91C96">
              <w:rPr>
                <w:b/>
                <w:bCs/>
                <w:color w:val="000000"/>
              </w:rPr>
              <w:t>228 189</w:t>
            </w:r>
          </w:p>
        </w:tc>
      </w:tr>
      <w:tr w:rsidR="006E7EBB" w:rsidRPr="00C91C96" w14:paraId="63F9A27B"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F2EA70" w14:textId="77777777" w:rsidR="006E7EBB" w:rsidRPr="00C91C96" w:rsidRDefault="006E7EBB" w:rsidP="008D00DB">
            <w:pPr>
              <w:jc w:val="center"/>
              <w:rPr>
                <w:b/>
                <w:bCs/>
                <w:color w:val="000000"/>
              </w:rPr>
            </w:pPr>
            <w:r w:rsidRPr="00C91C96">
              <w:rPr>
                <w:b/>
                <w:bCs/>
                <w:color w:val="000000"/>
              </w:rPr>
              <w:t>4</w:t>
            </w:r>
          </w:p>
        </w:tc>
        <w:tc>
          <w:tcPr>
            <w:tcW w:w="3840" w:type="dxa"/>
            <w:tcBorders>
              <w:top w:val="nil"/>
              <w:left w:val="nil"/>
              <w:bottom w:val="single" w:sz="4" w:space="0" w:color="auto"/>
              <w:right w:val="single" w:sz="4" w:space="0" w:color="auto"/>
            </w:tcBorders>
            <w:shd w:val="clear" w:color="auto" w:fill="auto"/>
            <w:noWrap/>
            <w:vAlign w:val="center"/>
            <w:hideMark/>
          </w:tcPr>
          <w:p w14:paraId="37189DB5" w14:textId="77777777" w:rsidR="006E7EBB" w:rsidRPr="00C91C96" w:rsidRDefault="006E7EBB" w:rsidP="008D00DB">
            <w:pPr>
              <w:rPr>
                <w:b/>
                <w:bCs/>
                <w:color w:val="000000"/>
              </w:rPr>
            </w:pPr>
            <w:r w:rsidRPr="00C91C96">
              <w:rPr>
                <w:b/>
                <w:bCs/>
                <w:color w:val="000000"/>
              </w:rPr>
              <w:t>Покупная тепловая энергия</w:t>
            </w:r>
          </w:p>
        </w:tc>
        <w:tc>
          <w:tcPr>
            <w:tcW w:w="960" w:type="dxa"/>
            <w:tcBorders>
              <w:top w:val="nil"/>
              <w:left w:val="nil"/>
              <w:bottom w:val="single" w:sz="4" w:space="0" w:color="auto"/>
              <w:right w:val="single" w:sz="4" w:space="0" w:color="auto"/>
            </w:tcBorders>
            <w:shd w:val="clear" w:color="auto" w:fill="auto"/>
            <w:noWrap/>
            <w:vAlign w:val="center"/>
            <w:hideMark/>
          </w:tcPr>
          <w:p w14:paraId="46670C7C"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A56C1D1"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6D5667C8"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26D86369"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66A8172"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EF4C522"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F3B9793"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C329D4C"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CC93D9B"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5F4D4AB5"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337F512"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4C17BEC"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DBBD20C"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975CA82"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6E6C740"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E76BCFD"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C3D0E7A"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0D612CA0" w14:textId="77777777" w:rsidR="006E7EBB" w:rsidRPr="00C91C96" w:rsidRDefault="006E7EBB" w:rsidP="008D00DB">
            <w:pPr>
              <w:jc w:val="center"/>
              <w:rPr>
                <w:b/>
                <w:bCs/>
                <w:color w:val="000000"/>
              </w:rPr>
            </w:pPr>
            <w:r w:rsidRPr="00C91C96">
              <w:rPr>
                <w:b/>
                <w:bCs/>
                <w:color w:val="000000"/>
              </w:rPr>
              <w:t>0</w:t>
            </w:r>
          </w:p>
        </w:tc>
      </w:tr>
      <w:tr w:rsidR="006E7EBB" w:rsidRPr="00C91C96" w14:paraId="697488E1"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DB36E6" w14:textId="77777777" w:rsidR="006E7EBB" w:rsidRPr="00C91C96" w:rsidRDefault="006E7EBB" w:rsidP="008D00DB">
            <w:pPr>
              <w:jc w:val="center"/>
              <w:rPr>
                <w:b/>
                <w:bCs/>
                <w:color w:val="000000"/>
              </w:rPr>
            </w:pPr>
            <w:r w:rsidRPr="00C91C96">
              <w:rPr>
                <w:b/>
                <w:bCs/>
                <w:color w:val="000000"/>
              </w:rPr>
              <w:t>5</w:t>
            </w:r>
          </w:p>
        </w:tc>
        <w:tc>
          <w:tcPr>
            <w:tcW w:w="3840" w:type="dxa"/>
            <w:tcBorders>
              <w:top w:val="nil"/>
              <w:left w:val="nil"/>
              <w:bottom w:val="single" w:sz="4" w:space="0" w:color="auto"/>
              <w:right w:val="single" w:sz="4" w:space="0" w:color="auto"/>
            </w:tcBorders>
            <w:shd w:val="clear" w:color="auto" w:fill="auto"/>
            <w:noWrap/>
            <w:vAlign w:val="center"/>
            <w:hideMark/>
          </w:tcPr>
          <w:p w14:paraId="46D61D2D" w14:textId="77777777" w:rsidR="006E7EBB" w:rsidRPr="00C91C96" w:rsidRDefault="006E7EBB" w:rsidP="008D00DB">
            <w:pPr>
              <w:rPr>
                <w:b/>
                <w:bCs/>
                <w:color w:val="000000"/>
              </w:rPr>
            </w:pPr>
            <w:r w:rsidRPr="00C91C96">
              <w:rPr>
                <w:b/>
                <w:bCs/>
                <w:color w:val="000000"/>
              </w:rPr>
              <w:t>Расход тепловой энергии на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14:paraId="1F2A187F"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CFA8F1D"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2351103F"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7E90A03"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2322015"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8059D5F"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2A7313E3" w14:textId="77777777" w:rsidR="006E7EBB" w:rsidRPr="00C91C96" w:rsidRDefault="006E7EBB" w:rsidP="008D00DB">
            <w:pPr>
              <w:jc w:val="center"/>
              <w:rPr>
                <w:color w:val="000000"/>
              </w:rPr>
            </w:pPr>
            <w:r w:rsidRPr="00C91C96">
              <w:rPr>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BCEC528"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666E534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17D3956"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2C0D65B8"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90416A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4CE56067"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6B02C8F"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7FAA14F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3AF2DEE2"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125D62E4" w14:textId="77777777" w:rsidR="006E7EBB" w:rsidRPr="00C91C96" w:rsidRDefault="006E7EBB" w:rsidP="008D00DB">
            <w:pPr>
              <w:jc w:val="center"/>
              <w:rPr>
                <w:b/>
                <w:bCs/>
                <w:color w:val="000000"/>
              </w:rPr>
            </w:pPr>
            <w:r w:rsidRPr="00C91C96">
              <w:rPr>
                <w:b/>
                <w:bCs/>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14:paraId="23A76FB0" w14:textId="77777777" w:rsidR="006E7EBB" w:rsidRPr="00C91C96" w:rsidRDefault="006E7EBB" w:rsidP="008D00DB">
            <w:pPr>
              <w:jc w:val="center"/>
              <w:rPr>
                <w:b/>
                <w:bCs/>
                <w:color w:val="000000"/>
              </w:rPr>
            </w:pPr>
            <w:r w:rsidRPr="00C91C96">
              <w:rPr>
                <w:b/>
                <w:bCs/>
                <w:color w:val="000000"/>
              </w:rPr>
              <w:t>0</w:t>
            </w:r>
          </w:p>
        </w:tc>
      </w:tr>
      <w:tr w:rsidR="006E7EBB" w:rsidRPr="00C91C96" w14:paraId="7D2059C5"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406B1" w14:textId="77777777" w:rsidR="006E7EBB" w:rsidRPr="00C91C96" w:rsidRDefault="006E7EBB" w:rsidP="008D00DB">
            <w:pPr>
              <w:jc w:val="center"/>
              <w:rPr>
                <w:b/>
                <w:bCs/>
                <w:color w:val="000000"/>
              </w:rPr>
            </w:pPr>
            <w:r w:rsidRPr="00C91C96">
              <w:rPr>
                <w:b/>
                <w:bCs/>
                <w:color w:val="000000"/>
              </w:rPr>
              <w:t>6</w:t>
            </w:r>
          </w:p>
        </w:tc>
        <w:tc>
          <w:tcPr>
            <w:tcW w:w="3840" w:type="dxa"/>
            <w:tcBorders>
              <w:top w:val="nil"/>
              <w:left w:val="nil"/>
              <w:bottom w:val="single" w:sz="4" w:space="0" w:color="auto"/>
              <w:right w:val="single" w:sz="4" w:space="0" w:color="auto"/>
            </w:tcBorders>
            <w:shd w:val="clear" w:color="auto" w:fill="auto"/>
            <w:noWrap/>
            <w:vAlign w:val="center"/>
            <w:hideMark/>
          </w:tcPr>
          <w:p w14:paraId="33717DCE" w14:textId="77777777" w:rsidR="006E7EBB" w:rsidRPr="00C91C96" w:rsidRDefault="006E7EBB" w:rsidP="008D00DB">
            <w:pPr>
              <w:rPr>
                <w:b/>
                <w:bCs/>
                <w:color w:val="000000"/>
              </w:rPr>
            </w:pPr>
            <w:r w:rsidRPr="00C91C96">
              <w:rPr>
                <w:b/>
                <w:bCs/>
                <w:color w:val="000000"/>
              </w:rPr>
              <w:t>Отпуск тепловой энергии в сеть</w:t>
            </w:r>
          </w:p>
        </w:tc>
        <w:tc>
          <w:tcPr>
            <w:tcW w:w="960" w:type="dxa"/>
            <w:tcBorders>
              <w:top w:val="nil"/>
              <w:left w:val="nil"/>
              <w:bottom w:val="single" w:sz="4" w:space="0" w:color="auto"/>
              <w:right w:val="single" w:sz="4" w:space="0" w:color="auto"/>
            </w:tcBorders>
            <w:shd w:val="clear" w:color="auto" w:fill="auto"/>
            <w:noWrap/>
            <w:vAlign w:val="center"/>
            <w:hideMark/>
          </w:tcPr>
          <w:p w14:paraId="23F428F2"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8D38EF9" w14:textId="77777777" w:rsidR="006E7EBB" w:rsidRPr="00C91C96" w:rsidRDefault="006E7EBB" w:rsidP="008D00DB">
            <w:pPr>
              <w:jc w:val="center"/>
              <w:rPr>
                <w:b/>
                <w:bCs/>
                <w:color w:val="000000"/>
              </w:rPr>
            </w:pPr>
            <w:r w:rsidRPr="00C91C96">
              <w:rPr>
                <w:b/>
                <w:bCs/>
                <w:color w:val="000000"/>
              </w:rPr>
              <w:t>173 861</w:t>
            </w:r>
          </w:p>
        </w:tc>
        <w:tc>
          <w:tcPr>
            <w:tcW w:w="960" w:type="dxa"/>
            <w:tcBorders>
              <w:top w:val="nil"/>
              <w:left w:val="nil"/>
              <w:bottom w:val="single" w:sz="4" w:space="0" w:color="auto"/>
              <w:right w:val="single" w:sz="4" w:space="0" w:color="auto"/>
            </w:tcBorders>
            <w:shd w:val="clear" w:color="auto" w:fill="auto"/>
            <w:noWrap/>
            <w:vAlign w:val="center"/>
            <w:hideMark/>
          </w:tcPr>
          <w:p w14:paraId="1720D61A" w14:textId="77777777" w:rsidR="006E7EBB" w:rsidRPr="00C91C96" w:rsidRDefault="006E7EBB" w:rsidP="008D00DB">
            <w:pPr>
              <w:jc w:val="center"/>
              <w:rPr>
                <w:b/>
                <w:bCs/>
                <w:color w:val="000000"/>
              </w:rPr>
            </w:pPr>
            <w:r w:rsidRPr="00C91C96">
              <w:rPr>
                <w:b/>
                <w:bCs/>
                <w:color w:val="000000"/>
              </w:rPr>
              <w:t>184 632</w:t>
            </w:r>
          </w:p>
        </w:tc>
        <w:tc>
          <w:tcPr>
            <w:tcW w:w="960" w:type="dxa"/>
            <w:tcBorders>
              <w:top w:val="nil"/>
              <w:left w:val="nil"/>
              <w:bottom w:val="single" w:sz="4" w:space="0" w:color="auto"/>
              <w:right w:val="single" w:sz="4" w:space="0" w:color="auto"/>
            </w:tcBorders>
            <w:shd w:val="clear" w:color="auto" w:fill="auto"/>
            <w:noWrap/>
            <w:vAlign w:val="center"/>
            <w:hideMark/>
          </w:tcPr>
          <w:p w14:paraId="61C26FA5" w14:textId="77777777" w:rsidR="006E7EBB" w:rsidRPr="00C91C96" w:rsidRDefault="006E7EBB" w:rsidP="008D00DB">
            <w:pPr>
              <w:jc w:val="center"/>
              <w:rPr>
                <w:b/>
                <w:bCs/>
                <w:color w:val="000000"/>
              </w:rPr>
            </w:pPr>
            <w:r w:rsidRPr="00C91C96">
              <w:rPr>
                <w:b/>
                <w:bCs/>
                <w:color w:val="000000"/>
              </w:rPr>
              <w:t>179 348</w:t>
            </w:r>
          </w:p>
        </w:tc>
        <w:tc>
          <w:tcPr>
            <w:tcW w:w="960" w:type="dxa"/>
            <w:tcBorders>
              <w:top w:val="nil"/>
              <w:left w:val="nil"/>
              <w:bottom w:val="single" w:sz="4" w:space="0" w:color="auto"/>
              <w:right w:val="single" w:sz="4" w:space="0" w:color="auto"/>
            </w:tcBorders>
            <w:shd w:val="clear" w:color="auto" w:fill="auto"/>
            <w:noWrap/>
            <w:vAlign w:val="center"/>
            <w:hideMark/>
          </w:tcPr>
          <w:p w14:paraId="7B4202BA" w14:textId="77777777" w:rsidR="006E7EBB" w:rsidRPr="00C91C96" w:rsidRDefault="006E7EBB" w:rsidP="008D00DB">
            <w:pPr>
              <w:jc w:val="center"/>
              <w:rPr>
                <w:b/>
                <w:bCs/>
                <w:color w:val="000000"/>
              </w:rPr>
            </w:pPr>
            <w:r w:rsidRPr="00C91C96">
              <w:rPr>
                <w:b/>
                <w:bCs/>
                <w:color w:val="000000"/>
              </w:rPr>
              <w:t>179 348</w:t>
            </w:r>
          </w:p>
        </w:tc>
        <w:tc>
          <w:tcPr>
            <w:tcW w:w="960" w:type="dxa"/>
            <w:tcBorders>
              <w:top w:val="nil"/>
              <w:left w:val="nil"/>
              <w:bottom w:val="single" w:sz="4" w:space="0" w:color="auto"/>
              <w:right w:val="single" w:sz="4" w:space="0" w:color="auto"/>
            </w:tcBorders>
            <w:shd w:val="clear" w:color="auto" w:fill="auto"/>
            <w:noWrap/>
            <w:vAlign w:val="center"/>
            <w:hideMark/>
          </w:tcPr>
          <w:p w14:paraId="2E6F8817" w14:textId="77777777" w:rsidR="006E7EBB" w:rsidRPr="00C91C96" w:rsidRDefault="006E7EBB" w:rsidP="008D00DB">
            <w:pPr>
              <w:jc w:val="center"/>
              <w:rPr>
                <w:b/>
                <w:bCs/>
                <w:color w:val="000000"/>
              </w:rPr>
            </w:pPr>
            <w:r w:rsidRPr="00C91C96">
              <w:rPr>
                <w:b/>
                <w:bCs/>
                <w:color w:val="000000"/>
              </w:rPr>
              <w:t>179 348</w:t>
            </w:r>
          </w:p>
        </w:tc>
        <w:tc>
          <w:tcPr>
            <w:tcW w:w="960" w:type="dxa"/>
            <w:tcBorders>
              <w:top w:val="nil"/>
              <w:left w:val="nil"/>
              <w:bottom w:val="single" w:sz="4" w:space="0" w:color="auto"/>
              <w:right w:val="single" w:sz="4" w:space="0" w:color="auto"/>
            </w:tcBorders>
            <w:shd w:val="clear" w:color="auto" w:fill="auto"/>
            <w:noWrap/>
            <w:vAlign w:val="center"/>
            <w:hideMark/>
          </w:tcPr>
          <w:p w14:paraId="07C4B133" w14:textId="77777777" w:rsidR="006E7EBB" w:rsidRPr="00C91C96" w:rsidRDefault="006E7EBB" w:rsidP="008D00DB">
            <w:pPr>
              <w:jc w:val="center"/>
              <w:rPr>
                <w:b/>
                <w:bCs/>
                <w:color w:val="000000"/>
              </w:rPr>
            </w:pPr>
            <w:r w:rsidRPr="00C91C96">
              <w:rPr>
                <w:b/>
                <w:bCs/>
                <w:color w:val="000000"/>
              </w:rPr>
              <w:t>184 094</w:t>
            </w:r>
          </w:p>
        </w:tc>
        <w:tc>
          <w:tcPr>
            <w:tcW w:w="960" w:type="dxa"/>
            <w:tcBorders>
              <w:top w:val="nil"/>
              <w:left w:val="nil"/>
              <w:bottom w:val="single" w:sz="4" w:space="0" w:color="auto"/>
              <w:right w:val="single" w:sz="4" w:space="0" w:color="auto"/>
            </w:tcBorders>
            <w:shd w:val="clear" w:color="auto" w:fill="auto"/>
            <w:noWrap/>
            <w:vAlign w:val="center"/>
            <w:hideMark/>
          </w:tcPr>
          <w:p w14:paraId="1FCEB903" w14:textId="77777777" w:rsidR="006E7EBB" w:rsidRPr="00C91C96" w:rsidRDefault="006E7EBB" w:rsidP="008D00DB">
            <w:pPr>
              <w:jc w:val="center"/>
              <w:rPr>
                <w:b/>
                <w:bCs/>
                <w:color w:val="000000"/>
              </w:rPr>
            </w:pPr>
            <w:r w:rsidRPr="00C91C96">
              <w:rPr>
                <w:b/>
                <w:bCs/>
                <w:color w:val="000000"/>
              </w:rPr>
              <w:t>185 350</w:t>
            </w:r>
          </w:p>
        </w:tc>
        <w:tc>
          <w:tcPr>
            <w:tcW w:w="960" w:type="dxa"/>
            <w:tcBorders>
              <w:top w:val="nil"/>
              <w:left w:val="nil"/>
              <w:bottom w:val="single" w:sz="4" w:space="0" w:color="auto"/>
              <w:right w:val="single" w:sz="4" w:space="0" w:color="auto"/>
            </w:tcBorders>
            <w:shd w:val="clear" w:color="auto" w:fill="auto"/>
            <w:noWrap/>
            <w:vAlign w:val="center"/>
            <w:hideMark/>
          </w:tcPr>
          <w:p w14:paraId="589C6681" w14:textId="77777777" w:rsidR="006E7EBB" w:rsidRPr="00C91C96" w:rsidRDefault="006E7EBB" w:rsidP="008D00DB">
            <w:pPr>
              <w:jc w:val="center"/>
              <w:rPr>
                <w:b/>
                <w:bCs/>
                <w:color w:val="000000"/>
              </w:rPr>
            </w:pPr>
            <w:r w:rsidRPr="00C91C96">
              <w:rPr>
                <w:b/>
                <w:bCs/>
                <w:color w:val="000000"/>
              </w:rPr>
              <w:t>191 226</w:t>
            </w:r>
          </w:p>
        </w:tc>
        <w:tc>
          <w:tcPr>
            <w:tcW w:w="960" w:type="dxa"/>
            <w:tcBorders>
              <w:top w:val="nil"/>
              <w:left w:val="nil"/>
              <w:bottom w:val="single" w:sz="4" w:space="0" w:color="auto"/>
              <w:right w:val="single" w:sz="4" w:space="0" w:color="auto"/>
            </w:tcBorders>
            <w:shd w:val="clear" w:color="auto" w:fill="auto"/>
            <w:noWrap/>
            <w:vAlign w:val="center"/>
            <w:hideMark/>
          </w:tcPr>
          <w:p w14:paraId="03154878" w14:textId="77777777" w:rsidR="006E7EBB" w:rsidRPr="00C91C96" w:rsidRDefault="006E7EBB" w:rsidP="008D00DB">
            <w:pPr>
              <w:jc w:val="center"/>
              <w:rPr>
                <w:b/>
                <w:bCs/>
                <w:color w:val="000000"/>
              </w:rPr>
            </w:pPr>
            <w:r w:rsidRPr="00C91C96">
              <w:rPr>
                <w:b/>
                <w:bCs/>
                <w:color w:val="000000"/>
              </w:rPr>
              <w:t>191 806</w:t>
            </w:r>
          </w:p>
        </w:tc>
        <w:tc>
          <w:tcPr>
            <w:tcW w:w="960" w:type="dxa"/>
            <w:tcBorders>
              <w:top w:val="nil"/>
              <w:left w:val="nil"/>
              <w:bottom w:val="single" w:sz="4" w:space="0" w:color="auto"/>
              <w:right w:val="single" w:sz="4" w:space="0" w:color="auto"/>
            </w:tcBorders>
            <w:shd w:val="clear" w:color="auto" w:fill="auto"/>
            <w:noWrap/>
            <w:vAlign w:val="center"/>
            <w:hideMark/>
          </w:tcPr>
          <w:p w14:paraId="6289E2C2" w14:textId="77777777" w:rsidR="006E7EBB" w:rsidRPr="00C91C96" w:rsidRDefault="006E7EBB" w:rsidP="008D00DB">
            <w:pPr>
              <w:jc w:val="center"/>
              <w:rPr>
                <w:b/>
                <w:bCs/>
                <w:color w:val="000000"/>
              </w:rPr>
            </w:pPr>
            <w:r w:rsidRPr="00C91C96">
              <w:rPr>
                <w:b/>
                <w:bCs/>
                <w:color w:val="000000"/>
              </w:rPr>
              <w:t>193 828</w:t>
            </w:r>
          </w:p>
        </w:tc>
        <w:tc>
          <w:tcPr>
            <w:tcW w:w="960" w:type="dxa"/>
            <w:tcBorders>
              <w:top w:val="nil"/>
              <w:left w:val="nil"/>
              <w:bottom w:val="single" w:sz="4" w:space="0" w:color="auto"/>
              <w:right w:val="single" w:sz="4" w:space="0" w:color="auto"/>
            </w:tcBorders>
            <w:shd w:val="clear" w:color="auto" w:fill="auto"/>
            <w:noWrap/>
            <w:vAlign w:val="center"/>
            <w:hideMark/>
          </w:tcPr>
          <w:p w14:paraId="5ECD0B09" w14:textId="77777777" w:rsidR="006E7EBB" w:rsidRPr="00C91C96" w:rsidRDefault="006E7EBB" w:rsidP="008D00DB">
            <w:pPr>
              <w:jc w:val="center"/>
              <w:rPr>
                <w:b/>
                <w:bCs/>
                <w:color w:val="000000"/>
              </w:rPr>
            </w:pPr>
            <w:r w:rsidRPr="00C91C96">
              <w:rPr>
                <w:b/>
                <w:bCs/>
                <w:color w:val="000000"/>
              </w:rPr>
              <w:t>206 979</w:t>
            </w:r>
          </w:p>
        </w:tc>
        <w:tc>
          <w:tcPr>
            <w:tcW w:w="960" w:type="dxa"/>
            <w:tcBorders>
              <w:top w:val="nil"/>
              <w:left w:val="nil"/>
              <w:bottom w:val="single" w:sz="4" w:space="0" w:color="auto"/>
              <w:right w:val="single" w:sz="4" w:space="0" w:color="auto"/>
            </w:tcBorders>
            <w:shd w:val="clear" w:color="auto" w:fill="auto"/>
            <w:noWrap/>
            <w:vAlign w:val="center"/>
            <w:hideMark/>
          </w:tcPr>
          <w:p w14:paraId="7B2D51F3" w14:textId="77777777" w:rsidR="006E7EBB" w:rsidRPr="00C91C96" w:rsidRDefault="006E7EBB" w:rsidP="008D00DB">
            <w:pPr>
              <w:jc w:val="center"/>
              <w:rPr>
                <w:b/>
                <w:bCs/>
                <w:color w:val="000000"/>
              </w:rPr>
            </w:pPr>
            <w:r w:rsidRPr="00C91C96">
              <w:rPr>
                <w:b/>
                <w:bCs/>
                <w:color w:val="000000"/>
              </w:rPr>
              <w:t>207 617</w:t>
            </w:r>
          </w:p>
        </w:tc>
        <w:tc>
          <w:tcPr>
            <w:tcW w:w="960" w:type="dxa"/>
            <w:tcBorders>
              <w:top w:val="nil"/>
              <w:left w:val="nil"/>
              <w:bottom w:val="single" w:sz="4" w:space="0" w:color="auto"/>
              <w:right w:val="single" w:sz="4" w:space="0" w:color="auto"/>
            </w:tcBorders>
            <w:shd w:val="clear" w:color="auto" w:fill="auto"/>
            <w:noWrap/>
            <w:vAlign w:val="center"/>
            <w:hideMark/>
          </w:tcPr>
          <w:p w14:paraId="14ADD6E2" w14:textId="77777777" w:rsidR="006E7EBB" w:rsidRPr="00C91C96" w:rsidRDefault="006E7EBB" w:rsidP="008D00DB">
            <w:pPr>
              <w:jc w:val="center"/>
              <w:rPr>
                <w:b/>
                <w:bCs/>
                <w:color w:val="000000"/>
              </w:rPr>
            </w:pPr>
            <w:r w:rsidRPr="00C91C96">
              <w:rPr>
                <w:b/>
                <w:bCs/>
                <w:color w:val="000000"/>
              </w:rPr>
              <w:t>208 267</w:t>
            </w:r>
          </w:p>
        </w:tc>
        <w:tc>
          <w:tcPr>
            <w:tcW w:w="960" w:type="dxa"/>
            <w:tcBorders>
              <w:top w:val="nil"/>
              <w:left w:val="nil"/>
              <w:bottom w:val="single" w:sz="4" w:space="0" w:color="auto"/>
              <w:right w:val="single" w:sz="4" w:space="0" w:color="auto"/>
            </w:tcBorders>
            <w:shd w:val="clear" w:color="auto" w:fill="auto"/>
            <w:noWrap/>
            <w:vAlign w:val="center"/>
            <w:hideMark/>
          </w:tcPr>
          <w:p w14:paraId="6C195C76" w14:textId="77777777" w:rsidR="006E7EBB" w:rsidRPr="00C91C96" w:rsidRDefault="006E7EBB" w:rsidP="008D00DB">
            <w:pPr>
              <w:jc w:val="center"/>
              <w:rPr>
                <w:b/>
                <w:bCs/>
                <w:color w:val="000000"/>
              </w:rPr>
            </w:pPr>
            <w:r w:rsidRPr="00C91C96">
              <w:rPr>
                <w:b/>
                <w:bCs/>
                <w:color w:val="000000"/>
              </w:rPr>
              <w:t>208 931</w:t>
            </w:r>
          </w:p>
        </w:tc>
        <w:tc>
          <w:tcPr>
            <w:tcW w:w="960" w:type="dxa"/>
            <w:tcBorders>
              <w:top w:val="nil"/>
              <w:left w:val="nil"/>
              <w:bottom w:val="single" w:sz="4" w:space="0" w:color="auto"/>
              <w:right w:val="single" w:sz="4" w:space="0" w:color="auto"/>
            </w:tcBorders>
            <w:shd w:val="clear" w:color="auto" w:fill="auto"/>
            <w:noWrap/>
            <w:vAlign w:val="center"/>
            <w:hideMark/>
          </w:tcPr>
          <w:p w14:paraId="23FD1C32" w14:textId="77777777" w:rsidR="006E7EBB" w:rsidRPr="00C91C96" w:rsidRDefault="006E7EBB" w:rsidP="008D00DB">
            <w:pPr>
              <w:jc w:val="center"/>
              <w:rPr>
                <w:b/>
                <w:bCs/>
                <w:color w:val="000000"/>
              </w:rPr>
            </w:pPr>
            <w:r w:rsidRPr="00C91C96">
              <w:rPr>
                <w:b/>
                <w:bCs/>
                <w:color w:val="000000"/>
              </w:rPr>
              <w:t>209 555</w:t>
            </w:r>
          </w:p>
        </w:tc>
        <w:tc>
          <w:tcPr>
            <w:tcW w:w="960" w:type="dxa"/>
            <w:tcBorders>
              <w:top w:val="nil"/>
              <w:left w:val="nil"/>
              <w:bottom w:val="single" w:sz="4" w:space="0" w:color="auto"/>
              <w:right w:val="single" w:sz="4" w:space="0" w:color="auto"/>
            </w:tcBorders>
            <w:shd w:val="clear" w:color="auto" w:fill="auto"/>
            <w:noWrap/>
            <w:vAlign w:val="center"/>
            <w:hideMark/>
          </w:tcPr>
          <w:p w14:paraId="402F716C" w14:textId="77777777" w:rsidR="006E7EBB" w:rsidRPr="00C91C96" w:rsidRDefault="006E7EBB" w:rsidP="008D00DB">
            <w:pPr>
              <w:jc w:val="center"/>
              <w:rPr>
                <w:b/>
                <w:bCs/>
                <w:color w:val="000000"/>
              </w:rPr>
            </w:pPr>
            <w:r w:rsidRPr="00C91C96">
              <w:rPr>
                <w:b/>
                <w:bCs/>
                <w:color w:val="000000"/>
              </w:rPr>
              <w:t>226 120</w:t>
            </w:r>
          </w:p>
        </w:tc>
        <w:tc>
          <w:tcPr>
            <w:tcW w:w="960" w:type="dxa"/>
            <w:tcBorders>
              <w:top w:val="nil"/>
              <w:left w:val="nil"/>
              <w:bottom w:val="single" w:sz="4" w:space="0" w:color="auto"/>
              <w:right w:val="single" w:sz="4" w:space="0" w:color="auto"/>
            </w:tcBorders>
            <w:shd w:val="clear" w:color="auto" w:fill="auto"/>
            <w:noWrap/>
            <w:vAlign w:val="center"/>
            <w:hideMark/>
          </w:tcPr>
          <w:p w14:paraId="771F0C1B" w14:textId="77777777" w:rsidR="006E7EBB" w:rsidRPr="00C91C96" w:rsidRDefault="006E7EBB" w:rsidP="008D00DB">
            <w:pPr>
              <w:jc w:val="center"/>
              <w:rPr>
                <w:b/>
                <w:bCs/>
                <w:color w:val="000000"/>
              </w:rPr>
            </w:pPr>
            <w:r w:rsidRPr="00C91C96">
              <w:rPr>
                <w:b/>
                <w:bCs/>
                <w:color w:val="000000"/>
              </w:rPr>
              <w:t>228 189</w:t>
            </w:r>
          </w:p>
        </w:tc>
      </w:tr>
      <w:tr w:rsidR="006E7EBB" w:rsidRPr="00C91C96" w14:paraId="5A4B3338"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20E568" w14:textId="77777777" w:rsidR="006E7EBB" w:rsidRPr="00C91C96" w:rsidRDefault="006E7EBB" w:rsidP="008D00DB">
            <w:pPr>
              <w:jc w:val="center"/>
              <w:rPr>
                <w:b/>
                <w:bCs/>
                <w:color w:val="000000"/>
              </w:rPr>
            </w:pPr>
            <w:r w:rsidRPr="00C91C96">
              <w:rPr>
                <w:b/>
                <w:bCs/>
                <w:color w:val="000000"/>
              </w:rPr>
              <w:t>7</w:t>
            </w:r>
          </w:p>
        </w:tc>
        <w:tc>
          <w:tcPr>
            <w:tcW w:w="3840" w:type="dxa"/>
            <w:tcBorders>
              <w:top w:val="nil"/>
              <w:left w:val="nil"/>
              <w:bottom w:val="single" w:sz="4" w:space="0" w:color="auto"/>
              <w:right w:val="single" w:sz="4" w:space="0" w:color="auto"/>
            </w:tcBorders>
            <w:shd w:val="clear" w:color="auto" w:fill="auto"/>
            <w:noWrap/>
            <w:vAlign w:val="center"/>
            <w:hideMark/>
          </w:tcPr>
          <w:p w14:paraId="520DB6F3" w14:textId="77777777" w:rsidR="006E7EBB" w:rsidRPr="00C91C96" w:rsidRDefault="006E7EBB" w:rsidP="008D00DB">
            <w:pPr>
              <w:rPr>
                <w:b/>
                <w:bCs/>
                <w:color w:val="000000"/>
              </w:rPr>
            </w:pPr>
            <w:r w:rsidRPr="00C91C96">
              <w:rPr>
                <w:b/>
                <w:bCs/>
                <w:color w:val="000000"/>
              </w:rPr>
              <w:t>Потери тепловой энергии в тепловых сетях</w:t>
            </w:r>
          </w:p>
        </w:tc>
        <w:tc>
          <w:tcPr>
            <w:tcW w:w="960" w:type="dxa"/>
            <w:tcBorders>
              <w:top w:val="nil"/>
              <w:left w:val="nil"/>
              <w:bottom w:val="single" w:sz="4" w:space="0" w:color="auto"/>
              <w:right w:val="single" w:sz="4" w:space="0" w:color="auto"/>
            </w:tcBorders>
            <w:shd w:val="clear" w:color="auto" w:fill="auto"/>
            <w:noWrap/>
            <w:vAlign w:val="center"/>
            <w:hideMark/>
          </w:tcPr>
          <w:p w14:paraId="73305EE4"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1B55022" w14:textId="77777777" w:rsidR="006E7EBB" w:rsidRPr="00C91C96" w:rsidRDefault="006E7EBB" w:rsidP="008D00DB">
            <w:pPr>
              <w:jc w:val="center"/>
              <w:rPr>
                <w:b/>
                <w:bCs/>
                <w:color w:val="000000"/>
              </w:rPr>
            </w:pPr>
            <w:r w:rsidRPr="00C91C96">
              <w:rPr>
                <w:b/>
                <w:bCs/>
                <w:color w:val="000000"/>
              </w:rPr>
              <w:t>27 531</w:t>
            </w:r>
          </w:p>
        </w:tc>
        <w:tc>
          <w:tcPr>
            <w:tcW w:w="960" w:type="dxa"/>
            <w:tcBorders>
              <w:top w:val="nil"/>
              <w:left w:val="nil"/>
              <w:bottom w:val="single" w:sz="4" w:space="0" w:color="auto"/>
              <w:right w:val="single" w:sz="4" w:space="0" w:color="auto"/>
            </w:tcBorders>
            <w:shd w:val="clear" w:color="auto" w:fill="auto"/>
            <w:noWrap/>
            <w:vAlign w:val="center"/>
            <w:hideMark/>
          </w:tcPr>
          <w:p w14:paraId="43CFF334" w14:textId="77777777" w:rsidR="006E7EBB" w:rsidRPr="00C91C96" w:rsidRDefault="006E7EBB" w:rsidP="008D00DB">
            <w:pPr>
              <w:jc w:val="center"/>
              <w:rPr>
                <w:b/>
                <w:bCs/>
                <w:color w:val="000000"/>
              </w:rPr>
            </w:pPr>
            <w:r w:rsidRPr="00C91C96">
              <w:rPr>
                <w:b/>
                <w:bCs/>
                <w:color w:val="000000"/>
              </w:rPr>
              <w:t>24 002</w:t>
            </w:r>
          </w:p>
        </w:tc>
        <w:tc>
          <w:tcPr>
            <w:tcW w:w="960" w:type="dxa"/>
            <w:tcBorders>
              <w:top w:val="nil"/>
              <w:left w:val="nil"/>
              <w:bottom w:val="single" w:sz="4" w:space="0" w:color="auto"/>
              <w:right w:val="single" w:sz="4" w:space="0" w:color="auto"/>
            </w:tcBorders>
            <w:shd w:val="clear" w:color="auto" w:fill="auto"/>
            <w:noWrap/>
            <w:vAlign w:val="center"/>
            <w:hideMark/>
          </w:tcPr>
          <w:p w14:paraId="1BB1FD57" w14:textId="77777777" w:rsidR="006E7EBB" w:rsidRPr="00C91C96" w:rsidRDefault="006E7EBB" w:rsidP="008D00DB">
            <w:pPr>
              <w:jc w:val="center"/>
              <w:rPr>
                <w:b/>
                <w:bCs/>
                <w:color w:val="000000"/>
              </w:rPr>
            </w:pPr>
            <w:r w:rsidRPr="00C91C96">
              <w:rPr>
                <w:b/>
                <w:bCs/>
                <w:color w:val="000000"/>
              </w:rPr>
              <w:t>26 059</w:t>
            </w:r>
          </w:p>
        </w:tc>
        <w:tc>
          <w:tcPr>
            <w:tcW w:w="960" w:type="dxa"/>
            <w:tcBorders>
              <w:top w:val="nil"/>
              <w:left w:val="nil"/>
              <w:bottom w:val="single" w:sz="4" w:space="0" w:color="auto"/>
              <w:right w:val="single" w:sz="4" w:space="0" w:color="auto"/>
            </w:tcBorders>
            <w:shd w:val="clear" w:color="auto" w:fill="auto"/>
            <w:noWrap/>
            <w:vAlign w:val="center"/>
            <w:hideMark/>
          </w:tcPr>
          <w:p w14:paraId="1650B837" w14:textId="77777777" w:rsidR="006E7EBB" w:rsidRPr="00C91C96" w:rsidRDefault="006E7EBB" w:rsidP="008D00DB">
            <w:pPr>
              <w:jc w:val="center"/>
              <w:rPr>
                <w:b/>
                <w:bCs/>
                <w:color w:val="000000"/>
              </w:rPr>
            </w:pPr>
            <w:r w:rsidRPr="00C91C96">
              <w:rPr>
                <w:b/>
                <w:bCs/>
                <w:color w:val="000000"/>
              </w:rPr>
              <w:t>26 059</w:t>
            </w:r>
          </w:p>
        </w:tc>
        <w:tc>
          <w:tcPr>
            <w:tcW w:w="960" w:type="dxa"/>
            <w:tcBorders>
              <w:top w:val="nil"/>
              <w:left w:val="nil"/>
              <w:bottom w:val="single" w:sz="4" w:space="0" w:color="auto"/>
              <w:right w:val="single" w:sz="4" w:space="0" w:color="auto"/>
            </w:tcBorders>
            <w:shd w:val="clear" w:color="auto" w:fill="auto"/>
            <w:noWrap/>
            <w:vAlign w:val="center"/>
            <w:hideMark/>
          </w:tcPr>
          <w:p w14:paraId="31B7E601" w14:textId="77777777" w:rsidR="006E7EBB" w:rsidRPr="00C91C96" w:rsidRDefault="006E7EBB" w:rsidP="008D00DB">
            <w:pPr>
              <w:jc w:val="center"/>
              <w:rPr>
                <w:b/>
                <w:bCs/>
                <w:color w:val="000000"/>
              </w:rPr>
            </w:pPr>
            <w:r w:rsidRPr="00C91C96">
              <w:rPr>
                <w:b/>
                <w:bCs/>
                <w:color w:val="000000"/>
              </w:rPr>
              <w:t>26 059</w:t>
            </w:r>
          </w:p>
        </w:tc>
        <w:tc>
          <w:tcPr>
            <w:tcW w:w="960" w:type="dxa"/>
            <w:tcBorders>
              <w:top w:val="nil"/>
              <w:left w:val="nil"/>
              <w:bottom w:val="single" w:sz="4" w:space="0" w:color="auto"/>
              <w:right w:val="single" w:sz="4" w:space="0" w:color="auto"/>
            </w:tcBorders>
            <w:shd w:val="clear" w:color="auto" w:fill="auto"/>
            <w:noWrap/>
            <w:vAlign w:val="center"/>
            <w:hideMark/>
          </w:tcPr>
          <w:p w14:paraId="76FF8DE6" w14:textId="77777777" w:rsidR="006E7EBB" w:rsidRPr="00C91C96" w:rsidRDefault="006E7EBB" w:rsidP="008D00DB">
            <w:pPr>
              <w:jc w:val="center"/>
              <w:rPr>
                <w:b/>
                <w:bCs/>
                <w:color w:val="000000"/>
              </w:rPr>
            </w:pPr>
            <w:r w:rsidRPr="00C91C96">
              <w:rPr>
                <w:b/>
                <w:bCs/>
                <w:color w:val="000000"/>
              </w:rPr>
              <w:t>26 581</w:t>
            </w:r>
          </w:p>
        </w:tc>
        <w:tc>
          <w:tcPr>
            <w:tcW w:w="960" w:type="dxa"/>
            <w:tcBorders>
              <w:top w:val="nil"/>
              <w:left w:val="nil"/>
              <w:bottom w:val="single" w:sz="4" w:space="0" w:color="auto"/>
              <w:right w:val="single" w:sz="4" w:space="0" w:color="auto"/>
            </w:tcBorders>
            <w:shd w:val="clear" w:color="auto" w:fill="auto"/>
            <w:noWrap/>
            <w:vAlign w:val="center"/>
            <w:hideMark/>
          </w:tcPr>
          <w:p w14:paraId="44F3B314" w14:textId="77777777" w:rsidR="006E7EBB" w:rsidRPr="00C91C96" w:rsidRDefault="006E7EBB" w:rsidP="008D00DB">
            <w:pPr>
              <w:jc w:val="center"/>
              <w:rPr>
                <w:b/>
                <w:bCs/>
                <w:color w:val="000000"/>
              </w:rPr>
            </w:pPr>
            <w:r w:rsidRPr="00C91C96">
              <w:rPr>
                <w:b/>
                <w:bCs/>
                <w:color w:val="000000"/>
              </w:rPr>
              <w:t>27 148</w:t>
            </w:r>
          </w:p>
        </w:tc>
        <w:tc>
          <w:tcPr>
            <w:tcW w:w="960" w:type="dxa"/>
            <w:tcBorders>
              <w:top w:val="nil"/>
              <w:left w:val="nil"/>
              <w:bottom w:val="single" w:sz="4" w:space="0" w:color="auto"/>
              <w:right w:val="single" w:sz="4" w:space="0" w:color="auto"/>
            </w:tcBorders>
            <w:shd w:val="clear" w:color="auto" w:fill="auto"/>
            <w:noWrap/>
            <w:vAlign w:val="center"/>
            <w:hideMark/>
          </w:tcPr>
          <w:p w14:paraId="5429F04A" w14:textId="77777777" w:rsidR="006E7EBB" w:rsidRPr="00C91C96" w:rsidRDefault="006E7EBB" w:rsidP="008D00DB">
            <w:pPr>
              <w:jc w:val="center"/>
              <w:rPr>
                <w:b/>
                <w:bCs/>
                <w:color w:val="000000"/>
              </w:rPr>
            </w:pPr>
            <w:r w:rsidRPr="00C91C96">
              <w:rPr>
                <w:b/>
                <w:bCs/>
                <w:color w:val="000000"/>
              </w:rPr>
              <w:t>27 690</w:t>
            </w:r>
          </w:p>
        </w:tc>
        <w:tc>
          <w:tcPr>
            <w:tcW w:w="960" w:type="dxa"/>
            <w:tcBorders>
              <w:top w:val="nil"/>
              <w:left w:val="nil"/>
              <w:bottom w:val="single" w:sz="4" w:space="0" w:color="auto"/>
              <w:right w:val="single" w:sz="4" w:space="0" w:color="auto"/>
            </w:tcBorders>
            <w:shd w:val="clear" w:color="auto" w:fill="auto"/>
            <w:noWrap/>
            <w:vAlign w:val="center"/>
            <w:hideMark/>
          </w:tcPr>
          <w:p w14:paraId="67F4218B" w14:textId="77777777" w:rsidR="006E7EBB" w:rsidRPr="00C91C96" w:rsidRDefault="006E7EBB" w:rsidP="008D00DB">
            <w:pPr>
              <w:jc w:val="center"/>
              <w:rPr>
                <w:b/>
                <w:bCs/>
                <w:color w:val="000000"/>
              </w:rPr>
            </w:pPr>
            <w:r w:rsidRPr="00C91C96">
              <w:rPr>
                <w:b/>
                <w:bCs/>
                <w:color w:val="000000"/>
              </w:rPr>
              <w:t>28 244</w:t>
            </w:r>
          </w:p>
        </w:tc>
        <w:tc>
          <w:tcPr>
            <w:tcW w:w="960" w:type="dxa"/>
            <w:tcBorders>
              <w:top w:val="nil"/>
              <w:left w:val="nil"/>
              <w:bottom w:val="single" w:sz="4" w:space="0" w:color="auto"/>
              <w:right w:val="single" w:sz="4" w:space="0" w:color="auto"/>
            </w:tcBorders>
            <w:shd w:val="clear" w:color="auto" w:fill="auto"/>
            <w:noWrap/>
            <w:vAlign w:val="center"/>
            <w:hideMark/>
          </w:tcPr>
          <w:p w14:paraId="1BB7C975" w14:textId="77777777" w:rsidR="006E7EBB" w:rsidRPr="00C91C96" w:rsidRDefault="006E7EBB" w:rsidP="008D00DB">
            <w:pPr>
              <w:jc w:val="center"/>
              <w:rPr>
                <w:b/>
                <w:bCs/>
                <w:color w:val="000000"/>
              </w:rPr>
            </w:pPr>
            <w:r w:rsidRPr="00C91C96">
              <w:rPr>
                <w:b/>
                <w:bCs/>
                <w:color w:val="000000"/>
              </w:rPr>
              <w:t>28 809</w:t>
            </w:r>
          </w:p>
        </w:tc>
        <w:tc>
          <w:tcPr>
            <w:tcW w:w="960" w:type="dxa"/>
            <w:tcBorders>
              <w:top w:val="nil"/>
              <w:left w:val="nil"/>
              <w:bottom w:val="single" w:sz="4" w:space="0" w:color="auto"/>
              <w:right w:val="single" w:sz="4" w:space="0" w:color="auto"/>
            </w:tcBorders>
            <w:shd w:val="clear" w:color="auto" w:fill="auto"/>
            <w:noWrap/>
            <w:vAlign w:val="center"/>
            <w:hideMark/>
          </w:tcPr>
          <w:p w14:paraId="74B85FEC" w14:textId="77777777" w:rsidR="006E7EBB" w:rsidRPr="00C91C96" w:rsidRDefault="006E7EBB" w:rsidP="008D00DB">
            <w:pPr>
              <w:jc w:val="center"/>
              <w:rPr>
                <w:b/>
                <w:bCs/>
                <w:color w:val="000000"/>
              </w:rPr>
            </w:pPr>
            <w:r w:rsidRPr="00C91C96">
              <w:rPr>
                <w:b/>
                <w:bCs/>
                <w:color w:val="000000"/>
              </w:rPr>
              <w:t>29 384</w:t>
            </w:r>
          </w:p>
        </w:tc>
        <w:tc>
          <w:tcPr>
            <w:tcW w:w="960" w:type="dxa"/>
            <w:tcBorders>
              <w:top w:val="nil"/>
              <w:left w:val="nil"/>
              <w:bottom w:val="single" w:sz="4" w:space="0" w:color="auto"/>
              <w:right w:val="single" w:sz="4" w:space="0" w:color="auto"/>
            </w:tcBorders>
            <w:shd w:val="clear" w:color="auto" w:fill="auto"/>
            <w:noWrap/>
            <w:vAlign w:val="center"/>
            <w:hideMark/>
          </w:tcPr>
          <w:p w14:paraId="6044D971" w14:textId="77777777" w:rsidR="006E7EBB" w:rsidRPr="00C91C96" w:rsidRDefault="006E7EBB" w:rsidP="008D00DB">
            <w:pPr>
              <w:jc w:val="center"/>
              <w:rPr>
                <w:b/>
                <w:bCs/>
                <w:color w:val="000000"/>
              </w:rPr>
            </w:pPr>
            <w:r w:rsidRPr="00C91C96">
              <w:rPr>
                <w:b/>
                <w:bCs/>
                <w:color w:val="000000"/>
              </w:rPr>
              <w:t>29 972</w:t>
            </w:r>
          </w:p>
        </w:tc>
        <w:tc>
          <w:tcPr>
            <w:tcW w:w="960" w:type="dxa"/>
            <w:tcBorders>
              <w:top w:val="nil"/>
              <w:left w:val="nil"/>
              <w:bottom w:val="single" w:sz="4" w:space="0" w:color="auto"/>
              <w:right w:val="single" w:sz="4" w:space="0" w:color="auto"/>
            </w:tcBorders>
            <w:shd w:val="clear" w:color="auto" w:fill="auto"/>
            <w:noWrap/>
            <w:vAlign w:val="center"/>
            <w:hideMark/>
          </w:tcPr>
          <w:p w14:paraId="4C56B5DE" w14:textId="77777777" w:rsidR="006E7EBB" w:rsidRPr="00C91C96" w:rsidRDefault="006E7EBB" w:rsidP="008D00DB">
            <w:pPr>
              <w:jc w:val="center"/>
              <w:rPr>
                <w:b/>
                <w:bCs/>
                <w:color w:val="000000"/>
              </w:rPr>
            </w:pPr>
            <w:r w:rsidRPr="00C91C96">
              <w:rPr>
                <w:b/>
                <w:bCs/>
                <w:color w:val="000000"/>
              </w:rPr>
              <w:t>30 571</w:t>
            </w:r>
          </w:p>
        </w:tc>
        <w:tc>
          <w:tcPr>
            <w:tcW w:w="960" w:type="dxa"/>
            <w:tcBorders>
              <w:top w:val="nil"/>
              <w:left w:val="nil"/>
              <w:bottom w:val="single" w:sz="4" w:space="0" w:color="auto"/>
              <w:right w:val="single" w:sz="4" w:space="0" w:color="auto"/>
            </w:tcBorders>
            <w:shd w:val="clear" w:color="auto" w:fill="auto"/>
            <w:noWrap/>
            <w:vAlign w:val="center"/>
            <w:hideMark/>
          </w:tcPr>
          <w:p w14:paraId="358BDC1E" w14:textId="77777777" w:rsidR="006E7EBB" w:rsidRPr="00C91C96" w:rsidRDefault="006E7EBB" w:rsidP="008D00DB">
            <w:pPr>
              <w:jc w:val="center"/>
              <w:rPr>
                <w:b/>
                <w:bCs/>
                <w:color w:val="000000"/>
              </w:rPr>
            </w:pPr>
            <w:r w:rsidRPr="00C91C96">
              <w:rPr>
                <w:b/>
                <w:bCs/>
                <w:color w:val="000000"/>
              </w:rPr>
              <w:t>31 181</w:t>
            </w:r>
          </w:p>
        </w:tc>
        <w:tc>
          <w:tcPr>
            <w:tcW w:w="960" w:type="dxa"/>
            <w:tcBorders>
              <w:top w:val="nil"/>
              <w:left w:val="nil"/>
              <w:bottom w:val="single" w:sz="4" w:space="0" w:color="auto"/>
              <w:right w:val="single" w:sz="4" w:space="0" w:color="auto"/>
            </w:tcBorders>
            <w:shd w:val="clear" w:color="auto" w:fill="auto"/>
            <w:noWrap/>
            <w:vAlign w:val="center"/>
            <w:hideMark/>
          </w:tcPr>
          <w:p w14:paraId="518835E7" w14:textId="77777777" w:rsidR="006E7EBB" w:rsidRPr="00C91C96" w:rsidRDefault="006E7EBB" w:rsidP="008D00DB">
            <w:pPr>
              <w:jc w:val="center"/>
              <w:rPr>
                <w:b/>
                <w:bCs/>
                <w:color w:val="000000"/>
              </w:rPr>
            </w:pPr>
            <w:r w:rsidRPr="00C91C96">
              <w:rPr>
                <w:b/>
                <w:bCs/>
                <w:color w:val="000000"/>
              </w:rPr>
              <w:t>31 805</w:t>
            </w:r>
          </w:p>
        </w:tc>
        <w:tc>
          <w:tcPr>
            <w:tcW w:w="960" w:type="dxa"/>
            <w:tcBorders>
              <w:top w:val="nil"/>
              <w:left w:val="nil"/>
              <w:bottom w:val="single" w:sz="4" w:space="0" w:color="auto"/>
              <w:right w:val="single" w:sz="4" w:space="0" w:color="auto"/>
            </w:tcBorders>
            <w:shd w:val="clear" w:color="auto" w:fill="auto"/>
            <w:noWrap/>
            <w:vAlign w:val="center"/>
            <w:hideMark/>
          </w:tcPr>
          <w:p w14:paraId="7188B1F0" w14:textId="77777777" w:rsidR="006E7EBB" w:rsidRPr="00C91C96" w:rsidRDefault="006E7EBB" w:rsidP="008D00DB">
            <w:pPr>
              <w:jc w:val="center"/>
              <w:rPr>
                <w:b/>
                <w:bCs/>
                <w:color w:val="000000"/>
              </w:rPr>
            </w:pPr>
            <w:r w:rsidRPr="00C91C96">
              <w:rPr>
                <w:b/>
                <w:bCs/>
                <w:color w:val="000000"/>
              </w:rPr>
              <w:t>32 441</w:t>
            </w:r>
          </w:p>
        </w:tc>
        <w:tc>
          <w:tcPr>
            <w:tcW w:w="960" w:type="dxa"/>
            <w:tcBorders>
              <w:top w:val="nil"/>
              <w:left w:val="nil"/>
              <w:bottom w:val="single" w:sz="4" w:space="0" w:color="auto"/>
              <w:right w:val="single" w:sz="4" w:space="0" w:color="auto"/>
            </w:tcBorders>
            <w:shd w:val="clear" w:color="auto" w:fill="auto"/>
            <w:noWrap/>
            <w:vAlign w:val="center"/>
            <w:hideMark/>
          </w:tcPr>
          <w:p w14:paraId="241F27EB" w14:textId="77777777" w:rsidR="006E7EBB" w:rsidRPr="00C91C96" w:rsidRDefault="006E7EBB" w:rsidP="008D00DB">
            <w:pPr>
              <w:jc w:val="center"/>
              <w:rPr>
                <w:b/>
                <w:bCs/>
                <w:color w:val="000000"/>
              </w:rPr>
            </w:pPr>
            <w:r w:rsidRPr="00C91C96">
              <w:rPr>
                <w:b/>
                <w:bCs/>
                <w:color w:val="000000"/>
              </w:rPr>
              <w:t>33 090</w:t>
            </w:r>
          </w:p>
        </w:tc>
      </w:tr>
      <w:tr w:rsidR="006E7EBB" w:rsidRPr="00C91C96" w14:paraId="48F5EC9A"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F8C4D0" w14:textId="77777777" w:rsidR="006E7EBB" w:rsidRPr="00C91C96" w:rsidRDefault="006E7EBB" w:rsidP="008D00DB">
            <w:pPr>
              <w:jc w:val="center"/>
              <w:rPr>
                <w:color w:val="000000"/>
              </w:rPr>
            </w:pPr>
            <w:r w:rsidRPr="00C91C96">
              <w:rPr>
                <w:color w:val="000000"/>
              </w:rPr>
              <w:t>7.1 </w:t>
            </w:r>
          </w:p>
        </w:tc>
        <w:tc>
          <w:tcPr>
            <w:tcW w:w="3840" w:type="dxa"/>
            <w:tcBorders>
              <w:top w:val="nil"/>
              <w:left w:val="nil"/>
              <w:bottom w:val="single" w:sz="4" w:space="0" w:color="auto"/>
              <w:right w:val="single" w:sz="4" w:space="0" w:color="auto"/>
            </w:tcBorders>
            <w:shd w:val="clear" w:color="auto" w:fill="auto"/>
            <w:noWrap/>
            <w:vAlign w:val="center"/>
            <w:hideMark/>
          </w:tcPr>
          <w:p w14:paraId="0FA30E65" w14:textId="77777777" w:rsidR="006E7EBB" w:rsidRPr="00C91C96" w:rsidRDefault="006E7EBB" w:rsidP="008D00DB">
            <w:pPr>
              <w:jc w:val="right"/>
              <w:rPr>
                <w:color w:val="000000"/>
              </w:rPr>
            </w:pPr>
            <w:r w:rsidRPr="00C91C96">
              <w:rPr>
                <w:color w:val="000000"/>
              </w:rPr>
              <w:t>то же в %</w:t>
            </w:r>
          </w:p>
        </w:tc>
        <w:tc>
          <w:tcPr>
            <w:tcW w:w="960" w:type="dxa"/>
            <w:tcBorders>
              <w:top w:val="nil"/>
              <w:left w:val="nil"/>
              <w:bottom w:val="single" w:sz="4" w:space="0" w:color="auto"/>
              <w:right w:val="single" w:sz="4" w:space="0" w:color="auto"/>
            </w:tcBorders>
            <w:shd w:val="clear" w:color="auto" w:fill="auto"/>
            <w:noWrap/>
            <w:vAlign w:val="center"/>
            <w:hideMark/>
          </w:tcPr>
          <w:p w14:paraId="7D6C0052" w14:textId="77777777" w:rsidR="006E7EBB" w:rsidRPr="00C91C96" w:rsidRDefault="006E7EBB" w:rsidP="008D00DB">
            <w:pPr>
              <w:jc w:val="center"/>
              <w:rPr>
                <w:color w:val="000000"/>
              </w:rPr>
            </w:pPr>
            <w:r w:rsidRPr="00C91C96">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3553C81" w14:textId="77777777" w:rsidR="006E7EBB" w:rsidRPr="00C91C96" w:rsidRDefault="006E7EBB" w:rsidP="008D00DB">
            <w:pPr>
              <w:jc w:val="center"/>
              <w:rPr>
                <w:i/>
                <w:iCs/>
                <w:color w:val="000000"/>
              </w:rPr>
            </w:pPr>
            <w:r w:rsidRPr="00C91C96">
              <w:rPr>
                <w:i/>
                <w:iCs/>
                <w:color w:val="000000"/>
              </w:rPr>
              <w:t>15,84%</w:t>
            </w:r>
          </w:p>
        </w:tc>
        <w:tc>
          <w:tcPr>
            <w:tcW w:w="960" w:type="dxa"/>
            <w:tcBorders>
              <w:top w:val="nil"/>
              <w:left w:val="nil"/>
              <w:bottom w:val="single" w:sz="4" w:space="0" w:color="auto"/>
              <w:right w:val="single" w:sz="4" w:space="0" w:color="auto"/>
            </w:tcBorders>
            <w:shd w:val="clear" w:color="auto" w:fill="auto"/>
            <w:noWrap/>
            <w:vAlign w:val="center"/>
            <w:hideMark/>
          </w:tcPr>
          <w:p w14:paraId="67FEFE4C" w14:textId="77777777" w:rsidR="006E7EBB" w:rsidRPr="00C91C96" w:rsidRDefault="006E7EBB" w:rsidP="008D00DB">
            <w:pPr>
              <w:jc w:val="center"/>
              <w:rPr>
                <w:i/>
                <w:iCs/>
                <w:color w:val="000000"/>
              </w:rPr>
            </w:pPr>
            <w:r w:rsidRPr="00C91C96">
              <w:rPr>
                <w:i/>
                <w:iCs/>
                <w:color w:val="000000"/>
              </w:rPr>
              <w:t>13,00%</w:t>
            </w:r>
          </w:p>
        </w:tc>
        <w:tc>
          <w:tcPr>
            <w:tcW w:w="960" w:type="dxa"/>
            <w:tcBorders>
              <w:top w:val="nil"/>
              <w:left w:val="nil"/>
              <w:bottom w:val="single" w:sz="4" w:space="0" w:color="auto"/>
              <w:right w:val="single" w:sz="4" w:space="0" w:color="auto"/>
            </w:tcBorders>
            <w:shd w:val="clear" w:color="auto" w:fill="auto"/>
            <w:noWrap/>
            <w:vAlign w:val="center"/>
            <w:hideMark/>
          </w:tcPr>
          <w:p w14:paraId="3C6E96DB" w14:textId="77777777" w:rsidR="006E7EBB" w:rsidRPr="00C91C96" w:rsidRDefault="006E7EBB" w:rsidP="008D00DB">
            <w:pPr>
              <w:jc w:val="center"/>
              <w:rPr>
                <w:i/>
                <w:iCs/>
                <w:color w:val="000000"/>
              </w:rPr>
            </w:pPr>
            <w:r w:rsidRPr="00C91C96">
              <w:rPr>
                <w:i/>
                <w:iCs/>
                <w:color w:val="000000"/>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799E22F3" w14:textId="77777777" w:rsidR="006E7EBB" w:rsidRPr="00C91C96" w:rsidRDefault="006E7EBB" w:rsidP="008D00DB">
            <w:pPr>
              <w:jc w:val="center"/>
              <w:rPr>
                <w:i/>
                <w:iCs/>
                <w:color w:val="000000"/>
              </w:rPr>
            </w:pPr>
            <w:r w:rsidRPr="00C91C96">
              <w:rPr>
                <w:i/>
                <w:iCs/>
                <w:color w:val="000000"/>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42AFCAD9" w14:textId="77777777" w:rsidR="006E7EBB" w:rsidRPr="00C91C96" w:rsidRDefault="006E7EBB" w:rsidP="008D00DB">
            <w:pPr>
              <w:jc w:val="center"/>
              <w:rPr>
                <w:i/>
                <w:iCs/>
                <w:color w:val="000000"/>
              </w:rPr>
            </w:pPr>
            <w:r w:rsidRPr="00C91C96">
              <w:rPr>
                <w:i/>
                <w:iCs/>
                <w:color w:val="000000"/>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6D05C95C" w14:textId="77777777" w:rsidR="006E7EBB" w:rsidRPr="00C91C96" w:rsidRDefault="006E7EBB" w:rsidP="008D00DB">
            <w:pPr>
              <w:jc w:val="center"/>
              <w:rPr>
                <w:i/>
                <w:iCs/>
                <w:color w:val="000000"/>
              </w:rPr>
            </w:pPr>
            <w:r w:rsidRPr="00C91C96">
              <w:rPr>
                <w:i/>
                <w:iCs/>
                <w:color w:val="000000"/>
              </w:rPr>
              <w:t>14,44%</w:t>
            </w:r>
          </w:p>
        </w:tc>
        <w:tc>
          <w:tcPr>
            <w:tcW w:w="960" w:type="dxa"/>
            <w:tcBorders>
              <w:top w:val="nil"/>
              <w:left w:val="nil"/>
              <w:bottom w:val="single" w:sz="4" w:space="0" w:color="auto"/>
              <w:right w:val="single" w:sz="4" w:space="0" w:color="auto"/>
            </w:tcBorders>
            <w:shd w:val="clear" w:color="auto" w:fill="auto"/>
            <w:noWrap/>
            <w:vAlign w:val="center"/>
            <w:hideMark/>
          </w:tcPr>
          <w:p w14:paraId="120AC928" w14:textId="77777777" w:rsidR="006E7EBB" w:rsidRPr="00C91C96" w:rsidRDefault="006E7EBB" w:rsidP="008D00DB">
            <w:pPr>
              <w:jc w:val="center"/>
              <w:rPr>
                <w:i/>
                <w:iCs/>
                <w:color w:val="000000"/>
              </w:rPr>
            </w:pPr>
            <w:r w:rsidRPr="00C91C96">
              <w:rPr>
                <w:i/>
                <w:iCs/>
                <w:color w:val="000000"/>
              </w:rPr>
              <w:t>14,65%</w:t>
            </w:r>
          </w:p>
        </w:tc>
        <w:tc>
          <w:tcPr>
            <w:tcW w:w="960" w:type="dxa"/>
            <w:tcBorders>
              <w:top w:val="nil"/>
              <w:left w:val="nil"/>
              <w:bottom w:val="single" w:sz="4" w:space="0" w:color="auto"/>
              <w:right w:val="single" w:sz="4" w:space="0" w:color="auto"/>
            </w:tcBorders>
            <w:shd w:val="clear" w:color="auto" w:fill="auto"/>
            <w:noWrap/>
            <w:vAlign w:val="center"/>
            <w:hideMark/>
          </w:tcPr>
          <w:p w14:paraId="42D3CB63" w14:textId="77777777" w:rsidR="006E7EBB" w:rsidRPr="00C91C96" w:rsidRDefault="006E7EBB" w:rsidP="008D00DB">
            <w:pPr>
              <w:jc w:val="center"/>
              <w:rPr>
                <w:i/>
                <w:iCs/>
                <w:color w:val="000000"/>
              </w:rPr>
            </w:pPr>
            <w:r w:rsidRPr="00C91C96">
              <w:rPr>
                <w:i/>
                <w:iCs/>
                <w:color w:val="000000"/>
              </w:rPr>
              <w:t>14,48%</w:t>
            </w:r>
          </w:p>
        </w:tc>
        <w:tc>
          <w:tcPr>
            <w:tcW w:w="960" w:type="dxa"/>
            <w:tcBorders>
              <w:top w:val="nil"/>
              <w:left w:val="nil"/>
              <w:bottom w:val="single" w:sz="4" w:space="0" w:color="auto"/>
              <w:right w:val="single" w:sz="4" w:space="0" w:color="auto"/>
            </w:tcBorders>
            <w:shd w:val="clear" w:color="auto" w:fill="auto"/>
            <w:noWrap/>
            <w:vAlign w:val="center"/>
            <w:hideMark/>
          </w:tcPr>
          <w:p w14:paraId="522E7639" w14:textId="77777777" w:rsidR="006E7EBB" w:rsidRPr="00C91C96" w:rsidRDefault="006E7EBB" w:rsidP="008D00DB">
            <w:pPr>
              <w:jc w:val="center"/>
              <w:rPr>
                <w:i/>
                <w:iCs/>
                <w:color w:val="000000"/>
              </w:rPr>
            </w:pPr>
            <w:r w:rsidRPr="00C91C96">
              <w:rPr>
                <w:i/>
                <w:iCs/>
                <w:color w:val="000000"/>
              </w:rPr>
              <w:t>14,73%</w:t>
            </w:r>
          </w:p>
        </w:tc>
        <w:tc>
          <w:tcPr>
            <w:tcW w:w="960" w:type="dxa"/>
            <w:tcBorders>
              <w:top w:val="nil"/>
              <w:left w:val="nil"/>
              <w:bottom w:val="single" w:sz="4" w:space="0" w:color="auto"/>
              <w:right w:val="single" w:sz="4" w:space="0" w:color="auto"/>
            </w:tcBorders>
            <w:shd w:val="clear" w:color="auto" w:fill="auto"/>
            <w:noWrap/>
            <w:vAlign w:val="center"/>
            <w:hideMark/>
          </w:tcPr>
          <w:p w14:paraId="5B7A39B4" w14:textId="77777777" w:rsidR="006E7EBB" w:rsidRPr="00C91C96" w:rsidRDefault="006E7EBB" w:rsidP="008D00DB">
            <w:pPr>
              <w:jc w:val="center"/>
              <w:rPr>
                <w:i/>
                <w:iCs/>
                <w:color w:val="000000"/>
              </w:rPr>
            </w:pPr>
            <w:r w:rsidRPr="00C91C96">
              <w:rPr>
                <w:i/>
                <w:iCs/>
                <w:color w:val="000000"/>
              </w:rPr>
              <w:t>14,86%</w:t>
            </w:r>
          </w:p>
        </w:tc>
        <w:tc>
          <w:tcPr>
            <w:tcW w:w="960" w:type="dxa"/>
            <w:tcBorders>
              <w:top w:val="nil"/>
              <w:left w:val="nil"/>
              <w:bottom w:val="single" w:sz="4" w:space="0" w:color="auto"/>
              <w:right w:val="single" w:sz="4" w:space="0" w:color="auto"/>
            </w:tcBorders>
            <w:shd w:val="clear" w:color="auto" w:fill="auto"/>
            <w:noWrap/>
            <w:vAlign w:val="center"/>
            <w:hideMark/>
          </w:tcPr>
          <w:p w14:paraId="7B0495CA" w14:textId="77777777" w:rsidR="006E7EBB" w:rsidRPr="00C91C96" w:rsidRDefault="006E7EBB" w:rsidP="008D00DB">
            <w:pPr>
              <w:jc w:val="center"/>
              <w:rPr>
                <w:i/>
                <w:iCs/>
                <w:color w:val="000000"/>
              </w:rPr>
            </w:pPr>
            <w:r w:rsidRPr="00C91C96">
              <w:rPr>
                <w:i/>
                <w:iCs/>
                <w:color w:val="000000"/>
              </w:rPr>
              <w:t>14,20%</w:t>
            </w:r>
          </w:p>
        </w:tc>
        <w:tc>
          <w:tcPr>
            <w:tcW w:w="960" w:type="dxa"/>
            <w:tcBorders>
              <w:top w:val="nil"/>
              <w:left w:val="nil"/>
              <w:bottom w:val="single" w:sz="4" w:space="0" w:color="auto"/>
              <w:right w:val="single" w:sz="4" w:space="0" w:color="auto"/>
            </w:tcBorders>
            <w:shd w:val="clear" w:color="auto" w:fill="auto"/>
            <w:noWrap/>
            <w:vAlign w:val="center"/>
            <w:hideMark/>
          </w:tcPr>
          <w:p w14:paraId="79F359B2" w14:textId="77777777" w:rsidR="006E7EBB" w:rsidRPr="00C91C96" w:rsidRDefault="006E7EBB" w:rsidP="008D00DB">
            <w:pPr>
              <w:jc w:val="center"/>
              <w:rPr>
                <w:i/>
                <w:iCs/>
                <w:color w:val="000000"/>
              </w:rPr>
            </w:pPr>
            <w:r w:rsidRPr="00C91C96">
              <w:rPr>
                <w:i/>
                <w:iCs/>
                <w:color w:val="000000"/>
              </w:rPr>
              <w:t>14,44%</w:t>
            </w:r>
          </w:p>
        </w:tc>
        <w:tc>
          <w:tcPr>
            <w:tcW w:w="960" w:type="dxa"/>
            <w:tcBorders>
              <w:top w:val="nil"/>
              <w:left w:val="nil"/>
              <w:bottom w:val="single" w:sz="4" w:space="0" w:color="auto"/>
              <w:right w:val="single" w:sz="4" w:space="0" w:color="auto"/>
            </w:tcBorders>
            <w:shd w:val="clear" w:color="auto" w:fill="auto"/>
            <w:noWrap/>
            <w:vAlign w:val="center"/>
            <w:hideMark/>
          </w:tcPr>
          <w:p w14:paraId="07C4F07D" w14:textId="77777777" w:rsidR="006E7EBB" w:rsidRPr="00C91C96" w:rsidRDefault="006E7EBB" w:rsidP="008D00DB">
            <w:pPr>
              <w:jc w:val="center"/>
              <w:rPr>
                <w:i/>
                <w:iCs/>
                <w:color w:val="000000"/>
              </w:rPr>
            </w:pPr>
            <w:r w:rsidRPr="00C91C96">
              <w:rPr>
                <w:i/>
                <w:iCs/>
                <w:color w:val="000000"/>
              </w:rPr>
              <w:t>14,68%</w:t>
            </w:r>
          </w:p>
        </w:tc>
        <w:tc>
          <w:tcPr>
            <w:tcW w:w="960" w:type="dxa"/>
            <w:tcBorders>
              <w:top w:val="nil"/>
              <w:left w:val="nil"/>
              <w:bottom w:val="single" w:sz="4" w:space="0" w:color="auto"/>
              <w:right w:val="single" w:sz="4" w:space="0" w:color="auto"/>
            </w:tcBorders>
            <w:shd w:val="clear" w:color="auto" w:fill="auto"/>
            <w:noWrap/>
            <w:vAlign w:val="center"/>
            <w:hideMark/>
          </w:tcPr>
          <w:p w14:paraId="294A9167" w14:textId="77777777" w:rsidR="006E7EBB" w:rsidRPr="00C91C96" w:rsidRDefault="006E7EBB" w:rsidP="008D00DB">
            <w:pPr>
              <w:jc w:val="center"/>
              <w:rPr>
                <w:i/>
                <w:iCs/>
                <w:color w:val="000000"/>
              </w:rPr>
            </w:pPr>
            <w:r w:rsidRPr="00C91C96">
              <w:rPr>
                <w:i/>
                <w:iCs/>
                <w:color w:val="000000"/>
              </w:rPr>
              <w:t>14,92%</w:t>
            </w:r>
          </w:p>
        </w:tc>
        <w:tc>
          <w:tcPr>
            <w:tcW w:w="960" w:type="dxa"/>
            <w:tcBorders>
              <w:top w:val="nil"/>
              <w:left w:val="nil"/>
              <w:bottom w:val="single" w:sz="4" w:space="0" w:color="auto"/>
              <w:right w:val="single" w:sz="4" w:space="0" w:color="auto"/>
            </w:tcBorders>
            <w:shd w:val="clear" w:color="auto" w:fill="auto"/>
            <w:noWrap/>
            <w:vAlign w:val="center"/>
            <w:hideMark/>
          </w:tcPr>
          <w:p w14:paraId="2CB8D36B" w14:textId="77777777" w:rsidR="006E7EBB" w:rsidRPr="00C91C96" w:rsidRDefault="006E7EBB" w:rsidP="008D00DB">
            <w:pPr>
              <w:jc w:val="center"/>
              <w:rPr>
                <w:i/>
                <w:iCs/>
                <w:color w:val="000000"/>
              </w:rPr>
            </w:pPr>
            <w:r w:rsidRPr="00C91C96">
              <w:rPr>
                <w:i/>
                <w:iCs/>
                <w:color w:val="000000"/>
              </w:rPr>
              <w:t>15,18%</w:t>
            </w:r>
          </w:p>
        </w:tc>
        <w:tc>
          <w:tcPr>
            <w:tcW w:w="960" w:type="dxa"/>
            <w:tcBorders>
              <w:top w:val="nil"/>
              <w:left w:val="nil"/>
              <w:bottom w:val="single" w:sz="4" w:space="0" w:color="auto"/>
              <w:right w:val="single" w:sz="4" w:space="0" w:color="auto"/>
            </w:tcBorders>
            <w:shd w:val="clear" w:color="auto" w:fill="auto"/>
            <w:noWrap/>
            <w:vAlign w:val="center"/>
            <w:hideMark/>
          </w:tcPr>
          <w:p w14:paraId="49936FC9" w14:textId="77777777" w:rsidR="006E7EBB" w:rsidRPr="00C91C96" w:rsidRDefault="006E7EBB" w:rsidP="008D00DB">
            <w:pPr>
              <w:jc w:val="center"/>
              <w:rPr>
                <w:i/>
                <w:iCs/>
                <w:color w:val="000000"/>
              </w:rPr>
            </w:pPr>
            <w:r w:rsidRPr="00C91C96">
              <w:rPr>
                <w:i/>
                <w:iCs/>
                <w:color w:val="000000"/>
              </w:rPr>
              <w:t>14,35%</w:t>
            </w:r>
          </w:p>
        </w:tc>
        <w:tc>
          <w:tcPr>
            <w:tcW w:w="960" w:type="dxa"/>
            <w:tcBorders>
              <w:top w:val="nil"/>
              <w:left w:val="nil"/>
              <w:bottom w:val="single" w:sz="4" w:space="0" w:color="auto"/>
              <w:right w:val="single" w:sz="4" w:space="0" w:color="auto"/>
            </w:tcBorders>
            <w:shd w:val="clear" w:color="auto" w:fill="auto"/>
            <w:noWrap/>
            <w:vAlign w:val="center"/>
            <w:hideMark/>
          </w:tcPr>
          <w:p w14:paraId="38344989" w14:textId="77777777" w:rsidR="006E7EBB" w:rsidRPr="00C91C96" w:rsidRDefault="006E7EBB" w:rsidP="008D00DB">
            <w:pPr>
              <w:jc w:val="center"/>
              <w:rPr>
                <w:i/>
                <w:iCs/>
                <w:color w:val="000000"/>
              </w:rPr>
            </w:pPr>
            <w:r w:rsidRPr="00C91C96">
              <w:rPr>
                <w:i/>
                <w:iCs/>
                <w:color w:val="000000"/>
              </w:rPr>
              <w:t>14,50%</w:t>
            </w:r>
          </w:p>
        </w:tc>
      </w:tr>
      <w:tr w:rsidR="006E7EBB" w:rsidRPr="00C91C96" w14:paraId="3B36CD30"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82B600" w14:textId="77777777" w:rsidR="006E7EBB" w:rsidRPr="00C91C96" w:rsidRDefault="006E7EBB" w:rsidP="008D00DB">
            <w:pPr>
              <w:jc w:val="center"/>
              <w:rPr>
                <w:b/>
                <w:bCs/>
                <w:color w:val="000000"/>
              </w:rPr>
            </w:pPr>
            <w:r w:rsidRPr="00C91C96">
              <w:rPr>
                <w:b/>
                <w:bCs/>
                <w:color w:val="000000"/>
              </w:rPr>
              <w:t>8</w:t>
            </w:r>
          </w:p>
        </w:tc>
        <w:tc>
          <w:tcPr>
            <w:tcW w:w="3840" w:type="dxa"/>
            <w:tcBorders>
              <w:top w:val="nil"/>
              <w:left w:val="nil"/>
              <w:bottom w:val="single" w:sz="4" w:space="0" w:color="auto"/>
              <w:right w:val="single" w:sz="4" w:space="0" w:color="auto"/>
            </w:tcBorders>
            <w:shd w:val="clear" w:color="auto" w:fill="auto"/>
            <w:noWrap/>
            <w:vAlign w:val="center"/>
            <w:hideMark/>
          </w:tcPr>
          <w:p w14:paraId="3A8CE09D" w14:textId="77777777" w:rsidR="006E7EBB" w:rsidRPr="00C91C96" w:rsidRDefault="006E7EBB" w:rsidP="008D00DB">
            <w:pPr>
              <w:rPr>
                <w:b/>
                <w:bCs/>
                <w:color w:val="000000"/>
              </w:rPr>
            </w:pPr>
            <w:r w:rsidRPr="00C91C96">
              <w:rPr>
                <w:b/>
                <w:bCs/>
                <w:color w:val="000000"/>
              </w:rPr>
              <w:t>Полезный отпуск тепловой энергии потребителям, в том числе</w:t>
            </w:r>
          </w:p>
        </w:tc>
        <w:tc>
          <w:tcPr>
            <w:tcW w:w="960" w:type="dxa"/>
            <w:tcBorders>
              <w:top w:val="nil"/>
              <w:left w:val="nil"/>
              <w:bottom w:val="single" w:sz="4" w:space="0" w:color="auto"/>
              <w:right w:val="single" w:sz="4" w:space="0" w:color="auto"/>
            </w:tcBorders>
            <w:shd w:val="clear" w:color="auto" w:fill="auto"/>
            <w:noWrap/>
            <w:vAlign w:val="center"/>
            <w:hideMark/>
          </w:tcPr>
          <w:p w14:paraId="4991ACDE" w14:textId="77777777" w:rsidR="006E7EBB" w:rsidRPr="00C91C96" w:rsidRDefault="006E7EBB" w:rsidP="008D00DB">
            <w:pPr>
              <w:jc w:val="center"/>
              <w:rPr>
                <w:b/>
                <w:bCs/>
                <w:color w:val="000000"/>
              </w:rPr>
            </w:pPr>
            <w:r w:rsidRPr="00C91C96">
              <w:rPr>
                <w:b/>
                <w:bCs/>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4A1A593" w14:textId="77777777" w:rsidR="006E7EBB" w:rsidRPr="00C91C96" w:rsidRDefault="006E7EBB" w:rsidP="008D00DB">
            <w:pPr>
              <w:jc w:val="center"/>
              <w:rPr>
                <w:b/>
                <w:bCs/>
                <w:color w:val="000000"/>
              </w:rPr>
            </w:pPr>
            <w:r w:rsidRPr="00C91C96">
              <w:rPr>
                <w:b/>
                <w:bCs/>
                <w:color w:val="000000"/>
              </w:rPr>
              <w:t>146 330</w:t>
            </w:r>
          </w:p>
        </w:tc>
        <w:tc>
          <w:tcPr>
            <w:tcW w:w="960" w:type="dxa"/>
            <w:tcBorders>
              <w:top w:val="nil"/>
              <w:left w:val="nil"/>
              <w:bottom w:val="single" w:sz="4" w:space="0" w:color="auto"/>
              <w:right w:val="single" w:sz="4" w:space="0" w:color="auto"/>
            </w:tcBorders>
            <w:shd w:val="clear" w:color="auto" w:fill="auto"/>
            <w:noWrap/>
            <w:vAlign w:val="center"/>
            <w:hideMark/>
          </w:tcPr>
          <w:p w14:paraId="7859EBF0" w14:textId="77777777" w:rsidR="006E7EBB" w:rsidRPr="00C91C96" w:rsidRDefault="006E7EBB" w:rsidP="008D00DB">
            <w:pPr>
              <w:jc w:val="center"/>
              <w:rPr>
                <w:b/>
                <w:bCs/>
                <w:color w:val="000000"/>
              </w:rPr>
            </w:pPr>
            <w:r w:rsidRPr="00C91C96">
              <w:rPr>
                <w:b/>
                <w:bCs/>
                <w:color w:val="000000"/>
              </w:rPr>
              <w:t>160 630</w:t>
            </w:r>
          </w:p>
        </w:tc>
        <w:tc>
          <w:tcPr>
            <w:tcW w:w="960" w:type="dxa"/>
            <w:tcBorders>
              <w:top w:val="nil"/>
              <w:left w:val="nil"/>
              <w:bottom w:val="single" w:sz="4" w:space="0" w:color="auto"/>
              <w:right w:val="single" w:sz="4" w:space="0" w:color="auto"/>
            </w:tcBorders>
            <w:shd w:val="clear" w:color="auto" w:fill="auto"/>
            <w:noWrap/>
            <w:vAlign w:val="center"/>
            <w:hideMark/>
          </w:tcPr>
          <w:p w14:paraId="2CBD59FD" w14:textId="77777777" w:rsidR="006E7EBB" w:rsidRPr="00C91C96" w:rsidRDefault="006E7EBB" w:rsidP="008D00DB">
            <w:pPr>
              <w:jc w:val="center"/>
              <w:rPr>
                <w:b/>
                <w:bCs/>
                <w:color w:val="000000"/>
              </w:rPr>
            </w:pPr>
            <w:r w:rsidRPr="00C91C96">
              <w:rPr>
                <w:b/>
                <w:bCs/>
                <w:color w:val="000000"/>
              </w:rPr>
              <w:t>153 288</w:t>
            </w:r>
          </w:p>
        </w:tc>
        <w:tc>
          <w:tcPr>
            <w:tcW w:w="960" w:type="dxa"/>
            <w:tcBorders>
              <w:top w:val="nil"/>
              <w:left w:val="nil"/>
              <w:bottom w:val="single" w:sz="4" w:space="0" w:color="auto"/>
              <w:right w:val="single" w:sz="4" w:space="0" w:color="auto"/>
            </w:tcBorders>
            <w:shd w:val="clear" w:color="auto" w:fill="auto"/>
            <w:noWrap/>
            <w:vAlign w:val="center"/>
            <w:hideMark/>
          </w:tcPr>
          <w:p w14:paraId="773205DD" w14:textId="77777777" w:rsidR="006E7EBB" w:rsidRPr="00C91C96" w:rsidRDefault="006E7EBB" w:rsidP="008D00DB">
            <w:pPr>
              <w:jc w:val="center"/>
              <w:rPr>
                <w:b/>
                <w:bCs/>
                <w:color w:val="000000"/>
              </w:rPr>
            </w:pPr>
            <w:r w:rsidRPr="00C91C96">
              <w:rPr>
                <w:b/>
                <w:bCs/>
                <w:color w:val="000000"/>
              </w:rPr>
              <w:t>153 288</w:t>
            </w:r>
          </w:p>
        </w:tc>
        <w:tc>
          <w:tcPr>
            <w:tcW w:w="960" w:type="dxa"/>
            <w:tcBorders>
              <w:top w:val="nil"/>
              <w:left w:val="nil"/>
              <w:bottom w:val="single" w:sz="4" w:space="0" w:color="auto"/>
              <w:right w:val="single" w:sz="4" w:space="0" w:color="auto"/>
            </w:tcBorders>
            <w:shd w:val="clear" w:color="auto" w:fill="auto"/>
            <w:noWrap/>
            <w:vAlign w:val="center"/>
            <w:hideMark/>
          </w:tcPr>
          <w:p w14:paraId="5517F003" w14:textId="77777777" w:rsidR="006E7EBB" w:rsidRPr="00C91C96" w:rsidRDefault="006E7EBB" w:rsidP="008D00DB">
            <w:pPr>
              <w:jc w:val="center"/>
              <w:rPr>
                <w:b/>
                <w:bCs/>
                <w:color w:val="000000"/>
              </w:rPr>
            </w:pPr>
            <w:r w:rsidRPr="00C91C96">
              <w:rPr>
                <w:b/>
                <w:bCs/>
                <w:color w:val="000000"/>
              </w:rPr>
              <w:t>153 288</w:t>
            </w:r>
          </w:p>
        </w:tc>
        <w:tc>
          <w:tcPr>
            <w:tcW w:w="960" w:type="dxa"/>
            <w:tcBorders>
              <w:top w:val="nil"/>
              <w:left w:val="nil"/>
              <w:bottom w:val="single" w:sz="4" w:space="0" w:color="auto"/>
              <w:right w:val="single" w:sz="4" w:space="0" w:color="auto"/>
            </w:tcBorders>
            <w:shd w:val="clear" w:color="auto" w:fill="auto"/>
            <w:noWrap/>
            <w:vAlign w:val="center"/>
            <w:hideMark/>
          </w:tcPr>
          <w:p w14:paraId="125F7F54" w14:textId="77777777" w:rsidR="006E7EBB" w:rsidRPr="00C91C96" w:rsidRDefault="006E7EBB" w:rsidP="008D00DB">
            <w:pPr>
              <w:jc w:val="center"/>
              <w:rPr>
                <w:b/>
                <w:bCs/>
                <w:color w:val="000000"/>
              </w:rPr>
            </w:pPr>
            <w:r w:rsidRPr="00C91C96">
              <w:rPr>
                <w:b/>
                <w:bCs/>
                <w:color w:val="000000"/>
              </w:rPr>
              <w:t>157 513</w:t>
            </w:r>
          </w:p>
        </w:tc>
        <w:tc>
          <w:tcPr>
            <w:tcW w:w="960" w:type="dxa"/>
            <w:tcBorders>
              <w:top w:val="nil"/>
              <w:left w:val="nil"/>
              <w:bottom w:val="single" w:sz="4" w:space="0" w:color="auto"/>
              <w:right w:val="single" w:sz="4" w:space="0" w:color="auto"/>
            </w:tcBorders>
            <w:shd w:val="clear" w:color="auto" w:fill="auto"/>
            <w:noWrap/>
            <w:vAlign w:val="center"/>
            <w:hideMark/>
          </w:tcPr>
          <w:p w14:paraId="74A483FE" w14:textId="77777777" w:rsidR="006E7EBB" w:rsidRPr="00C91C96" w:rsidRDefault="006E7EBB" w:rsidP="008D00DB">
            <w:pPr>
              <w:jc w:val="center"/>
              <w:rPr>
                <w:b/>
                <w:bCs/>
                <w:color w:val="000000"/>
              </w:rPr>
            </w:pPr>
            <w:r w:rsidRPr="00C91C96">
              <w:rPr>
                <w:b/>
                <w:bCs/>
                <w:color w:val="000000"/>
              </w:rPr>
              <w:t>158 202</w:t>
            </w:r>
          </w:p>
        </w:tc>
        <w:tc>
          <w:tcPr>
            <w:tcW w:w="960" w:type="dxa"/>
            <w:tcBorders>
              <w:top w:val="nil"/>
              <w:left w:val="nil"/>
              <w:bottom w:val="single" w:sz="4" w:space="0" w:color="auto"/>
              <w:right w:val="single" w:sz="4" w:space="0" w:color="auto"/>
            </w:tcBorders>
            <w:shd w:val="clear" w:color="auto" w:fill="auto"/>
            <w:noWrap/>
            <w:vAlign w:val="center"/>
            <w:hideMark/>
          </w:tcPr>
          <w:p w14:paraId="6668963D" w14:textId="77777777" w:rsidR="006E7EBB" w:rsidRPr="00C91C96" w:rsidRDefault="006E7EBB" w:rsidP="008D00DB">
            <w:pPr>
              <w:jc w:val="center"/>
              <w:rPr>
                <w:b/>
                <w:bCs/>
                <w:color w:val="000000"/>
              </w:rPr>
            </w:pPr>
            <w:r w:rsidRPr="00C91C96">
              <w:rPr>
                <w:b/>
                <w:bCs/>
                <w:color w:val="000000"/>
              </w:rPr>
              <w:t>163 535</w:t>
            </w:r>
          </w:p>
        </w:tc>
        <w:tc>
          <w:tcPr>
            <w:tcW w:w="960" w:type="dxa"/>
            <w:tcBorders>
              <w:top w:val="nil"/>
              <w:left w:val="nil"/>
              <w:bottom w:val="single" w:sz="4" w:space="0" w:color="auto"/>
              <w:right w:val="single" w:sz="4" w:space="0" w:color="auto"/>
            </w:tcBorders>
            <w:shd w:val="clear" w:color="auto" w:fill="auto"/>
            <w:noWrap/>
            <w:vAlign w:val="center"/>
            <w:hideMark/>
          </w:tcPr>
          <w:p w14:paraId="5558A2D0" w14:textId="77777777" w:rsidR="006E7EBB" w:rsidRPr="00C91C96" w:rsidRDefault="006E7EBB" w:rsidP="008D00DB">
            <w:pPr>
              <w:jc w:val="center"/>
              <w:rPr>
                <w:b/>
                <w:bCs/>
                <w:color w:val="000000"/>
              </w:rPr>
            </w:pPr>
            <w:r w:rsidRPr="00C91C96">
              <w:rPr>
                <w:b/>
                <w:bCs/>
                <w:color w:val="000000"/>
              </w:rPr>
              <w:t>163 563</w:t>
            </w:r>
          </w:p>
        </w:tc>
        <w:tc>
          <w:tcPr>
            <w:tcW w:w="960" w:type="dxa"/>
            <w:tcBorders>
              <w:top w:val="nil"/>
              <w:left w:val="nil"/>
              <w:bottom w:val="single" w:sz="4" w:space="0" w:color="auto"/>
              <w:right w:val="single" w:sz="4" w:space="0" w:color="auto"/>
            </w:tcBorders>
            <w:shd w:val="clear" w:color="auto" w:fill="auto"/>
            <w:noWrap/>
            <w:vAlign w:val="center"/>
            <w:hideMark/>
          </w:tcPr>
          <w:p w14:paraId="446ADAAE" w14:textId="77777777" w:rsidR="006E7EBB" w:rsidRPr="00C91C96" w:rsidRDefault="006E7EBB" w:rsidP="008D00DB">
            <w:pPr>
              <w:jc w:val="center"/>
              <w:rPr>
                <w:b/>
                <w:bCs/>
                <w:color w:val="000000"/>
              </w:rPr>
            </w:pPr>
            <w:r w:rsidRPr="00C91C96">
              <w:rPr>
                <w:b/>
                <w:bCs/>
                <w:color w:val="000000"/>
              </w:rPr>
              <w:t>165 019</w:t>
            </w:r>
          </w:p>
        </w:tc>
        <w:tc>
          <w:tcPr>
            <w:tcW w:w="960" w:type="dxa"/>
            <w:tcBorders>
              <w:top w:val="nil"/>
              <w:left w:val="nil"/>
              <w:bottom w:val="single" w:sz="4" w:space="0" w:color="auto"/>
              <w:right w:val="single" w:sz="4" w:space="0" w:color="auto"/>
            </w:tcBorders>
            <w:shd w:val="clear" w:color="auto" w:fill="auto"/>
            <w:noWrap/>
            <w:vAlign w:val="center"/>
            <w:hideMark/>
          </w:tcPr>
          <w:p w14:paraId="52542C3D" w14:textId="77777777" w:rsidR="006E7EBB" w:rsidRPr="00C91C96" w:rsidRDefault="006E7EBB" w:rsidP="008D00DB">
            <w:pPr>
              <w:jc w:val="center"/>
              <w:rPr>
                <w:b/>
                <w:bCs/>
                <w:color w:val="000000"/>
              </w:rPr>
            </w:pPr>
            <w:r w:rsidRPr="00C91C96">
              <w:rPr>
                <w:b/>
                <w:bCs/>
                <w:color w:val="000000"/>
              </w:rPr>
              <w:t>177 595</w:t>
            </w:r>
          </w:p>
        </w:tc>
        <w:tc>
          <w:tcPr>
            <w:tcW w:w="960" w:type="dxa"/>
            <w:tcBorders>
              <w:top w:val="nil"/>
              <w:left w:val="nil"/>
              <w:bottom w:val="single" w:sz="4" w:space="0" w:color="auto"/>
              <w:right w:val="single" w:sz="4" w:space="0" w:color="auto"/>
            </w:tcBorders>
            <w:shd w:val="clear" w:color="auto" w:fill="auto"/>
            <w:noWrap/>
            <w:vAlign w:val="center"/>
            <w:hideMark/>
          </w:tcPr>
          <w:p w14:paraId="0231F0A3" w14:textId="77777777" w:rsidR="006E7EBB" w:rsidRPr="00C91C96" w:rsidRDefault="006E7EBB" w:rsidP="008D00DB">
            <w:pPr>
              <w:jc w:val="center"/>
              <w:rPr>
                <w:b/>
                <w:bCs/>
                <w:color w:val="000000"/>
              </w:rPr>
            </w:pPr>
            <w:r w:rsidRPr="00C91C96">
              <w:rPr>
                <w:b/>
                <w:bCs/>
                <w:color w:val="000000"/>
              </w:rPr>
              <w:t>177 646</w:t>
            </w:r>
          </w:p>
        </w:tc>
        <w:tc>
          <w:tcPr>
            <w:tcW w:w="960" w:type="dxa"/>
            <w:tcBorders>
              <w:top w:val="nil"/>
              <w:left w:val="nil"/>
              <w:bottom w:val="single" w:sz="4" w:space="0" w:color="auto"/>
              <w:right w:val="single" w:sz="4" w:space="0" w:color="auto"/>
            </w:tcBorders>
            <w:shd w:val="clear" w:color="auto" w:fill="auto"/>
            <w:noWrap/>
            <w:vAlign w:val="center"/>
            <w:hideMark/>
          </w:tcPr>
          <w:p w14:paraId="50E953D6" w14:textId="77777777" w:rsidR="006E7EBB" w:rsidRPr="00C91C96" w:rsidRDefault="006E7EBB" w:rsidP="008D00DB">
            <w:pPr>
              <w:jc w:val="center"/>
              <w:rPr>
                <w:b/>
                <w:bCs/>
                <w:color w:val="000000"/>
              </w:rPr>
            </w:pPr>
            <w:r w:rsidRPr="00C91C96">
              <w:rPr>
                <w:b/>
                <w:bCs/>
                <w:color w:val="000000"/>
              </w:rPr>
              <w:t>177 696</w:t>
            </w:r>
          </w:p>
        </w:tc>
        <w:tc>
          <w:tcPr>
            <w:tcW w:w="960" w:type="dxa"/>
            <w:tcBorders>
              <w:top w:val="nil"/>
              <w:left w:val="nil"/>
              <w:bottom w:val="single" w:sz="4" w:space="0" w:color="auto"/>
              <w:right w:val="single" w:sz="4" w:space="0" w:color="auto"/>
            </w:tcBorders>
            <w:shd w:val="clear" w:color="auto" w:fill="auto"/>
            <w:noWrap/>
            <w:vAlign w:val="center"/>
            <w:hideMark/>
          </w:tcPr>
          <w:p w14:paraId="2242228C" w14:textId="77777777" w:rsidR="006E7EBB" w:rsidRPr="00C91C96" w:rsidRDefault="006E7EBB" w:rsidP="008D00DB">
            <w:pPr>
              <w:jc w:val="center"/>
              <w:rPr>
                <w:b/>
                <w:bCs/>
                <w:color w:val="000000"/>
              </w:rPr>
            </w:pPr>
            <w:r w:rsidRPr="00C91C96">
              <w:rPr>
                <w:b/>
                <w:bCs/>
                <w:color w:val="000000"/>
              </w:rPr>
              <w:t>177 750</w:t>
            </w:r>
          </w:p>
        </w:tc>
        <w:tc>
          <w:tcPr>
            <w:tcW w:w="960" w:type="dxa"/>
            <w:tcBorders>
              <w:top w:val="nil"/>
              <w:left w:val="nil"/>
              <w:bottom w:val="single" w:sz="4" w:space="0" w:color="auto"/>
              <w:right w:val="single" w:sz="4" w:space="0" w:color="auto"/>
            </w:tcBorders>
            <w:shd w:val="clear" w:color="auto" w:fill="auto"/>
            <w:noWrap/>
            <w:vAlign w:val="center"/>
            <w:hideMark/>
          </w:tcPr>
          <w:p w14:paraId="5E340B41" w14:textId="77777777" w:rsidR="006E7EBB" w:rsidRPr="00C91C96" w:rsidRDefault="006E7EBB" w:rsidP="008D00DB">
            <w:pPr>
              <w:jc w:val="center"/>
              <w:rPr>
                <w:b/>
                <w:bCs/>
                <w:color w:val="000000"/>
              </w:rPr>
            </w:pPr>
            <w:r w:rsidRPr="00C91C96">
              <w:rPr>
                <w:b/>
                <w:bCs/>
                <w:color w:val="000000"/>
              </w:rPr>
              <w:t>177 750</w:t>
            </w:r>
          </w:p>
        </w:tc>
        <w:tc>
          <w:tcPr>
            <w:tcW w:w="960" w:type="dxa"/>
            <w:tcBorders>
              <w:top w:val="nil"/>
              <w:left w:val="nil"/>
              <w:bottom w:val="single" w:sz="4" w:space="0" w:color="auto"/>
              <w:right w:val="single" w:sz="4" w:space="0" w:color="auto"/>
            </w:tcBorders>
            <w:shd w:val="clear" w:color="auto" w:fill="auto"/>
            <w:noWrap/>
            <w:vAlign w:val="center"/>
            <w:hideMark/>
          </w:tcPr>
          <w:p w14:paraId="0DA0B7E0" w14:textId="77777777" w:rsidR="006E7EBB" w:rsidRPr="00C91C96" w:rsidRDefault="006E7EBB" w:rsidP="008D00DB">
            <w:pPr>
              <w:jc w:val="center"/>
              <w:rPr>
                <w:b/>
                <w:bCs/>
                <w:color w:val="000000"/>
              </w:rPr>
            </w:pPr>
            <w:r w:rsidRPr="00C91C96">
              <w:rPr>
                <w:b/>
                <w:bCs/>
                <w:color w:val="000000"/>
              </w:rPr>
              <w:t>193 679</w:t>
            </w:r>
          </w:p>
        </w:tc>
        <w:tc>
          <w:tcPr>
            <w:tcW w:w="960" w:type="dxa"/>
            <w:tcBorders>
              <w:top w:val="nil"/>
              <w:left w:val="nil"/>
              <w:bottom w:val="single" w:sz="4" w:space="0" w:color="auto"/>
              <w:right w:val="single" w:sz="4" w:space="0" w:color="auto"/>
            </w:tcBorders>
            <w:shd w:val="clear" w:color="auto" w:fill="auto"/>
            <w:noWrap/>
            <w:vAlign w:val="center"/>
            <w:hideMark/>
          </w:tcPr>
          <w:p w14:paraId="69BAB822" w14:textId="77777777" w:rsidR="006E7EBB" w:rsidRPr="00C91C96" w:rsidRDefault="006E7EBB" w:rsidP="008D00DB">
            <w:pPr>
              <w:jc w:val="center"/>
              <w:rPr>
                <w:b/>
                <w:bCs/>
                <w:color w:val="000000"/>
              </w:rPr>
            </w:pPr>
            <w:r w:rsidRPr="00C91C96">
              <w:rPr>
                <w:b/>
                <w:bCs/>
                <w:color w:val="000000"/>
              </w:rPr>
              <w:t>195 100</w:t>
            </w:r>
          </w:p>
        </w:tc>
      </w:tr>
      <w:tr w:rsidR="006E7EBB" w:rsidRPr="00C91C96" w14:paraId="5467F5CC"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6A864D" w14:textId="77777777" w:rsidR="006E7EBB" w:rsidRPr="00C91C96" w:rsidRDefault="006E7EBB" w:rsidP="008D00DB">
            <w:pPr>
              <w:jc w:val="center"/>
              <w:rPr>
                <w:color w:val="000000"/>
              </w:rPr>
            </w:pPr>
            <w:r w:rsidRPr="00C91C96">
              <w:rPr>
                <w:color w:val="000000"/>
              </w:rPr>
              <w:t> 8.1</w:t>
            </w:r>
          </w:p>
        </w:tc>
        <w:tc>
          <w:tcPr>
            <w:tcW w:w="3840" w:type="dxa"/>
            <w:tcBorders>
              <w:top w:val="nil"/>
              <w:left w:val="nil"/>
              <w:bottom w:val="single" w:sz="4" w:space="0" w:color="auto"/>
              <w:right w:val="single" w:sz="4" w:space="0" w:color="auto"/>
            </w:tcBorders>
            <w:shd w:val="clear" w:color="auto" w:fill="auto"/>
            <w:noWrap/>
            <w:vAlign w:val="center"/>
            <w:hideMark/>
          </w:tcPr>
          <w:p w14:paraId="51AF05F9" w14:textId="77777777" w:rsidR="006E7EBB" w:rsidRPr="00C91C96" w:rsidRDefault="006E7EBB" w:rsidP="008D00DB">
            <w:pPr>
              <w:jc w:val="right"/>
              <w:rPr>
                <w:color w:val="000000"/>
              </w:rPr>
            </w:pPr>
            <w:r w:rsidRPr="00C91C96">
              <w:rPr>
                <w:color w:val="000000"/>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4284FEAB"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32ABE77" w14:textId="77777777" w:rsidR="006E7EBB" w:rsidRPr="00C91C96" w:rsidRDefault="006E7EBB" w:rsidP="008D00DB">
            <w:pPr>
              <w:jc w:val="center"/>
              <w:rPr>
                <w:color w:val="000000"/>
              </w:rPr>
            </w:pPr>
            <w:r w:rsidRPr="00C91C96">
              <w:rPr>
                <w:color w:val="000000"/>
              </w:rPr>
              <w:t>82 041</w:t>
            </w:r>
          </w:p>
        </w:tc>
        <w:tc>
          <w:tcPr>
            <w:tcW w:w="960" w:type="dxa"/>
            <w:tcBorders>
              <w:top w:val="nil"/>
              <w:left w:val="nil"/>
              <w:bottom w:val="single" w:sz="4" w:space="0" w:color="auto"/>
              <w:right w:val="single" w:sz="4" w:space="0" w:color="auto"/>
            </w:tcBorders>
            <w:shd w:val="clear" w:color="auto" w:fill="auto"/>
            <w:noWrap/>
            <w:vAlign w:val="center"/>
            <w:hideMark/>
          </w:tcPr>
          <w:p w14:paraId="19D994A1" w14:textId="77777777" w:rsidR="006E7EBB" w:rsidRPr="00C91C96" w:rsidRDefault="006E7EBB" w:rsidP="008D00DB">
            <w:pPr>
              <w:jc w:val="center"/>
              <w:rPr>
                <w:color w:val="000000"/>
              </w:rPr>
            </w:pPr>
            <w:r w:rsidRPr="00C91C96">
              <w:rPr>
                <w:color w:val="000000"/>
              </w:rPr>
              <w:t>92 710</w:t>
            </w:r>
          </w:p>
        </w:tc>
        <w:tc>
          <w:tcPr>
            <w:tcW w:w="960" w:type="dxa"/>
            <w:tcBorders>
              <w:top w:val="nil"/>
              <w:left w:val="nil"/>
              <w:bottom w:val="single" w:sz="4" w:space="0" w:color="auto"/>
              <w:right w:val="single" w:sz="4" w:space="0" w:color="auto"/>
            </w:tcBorders>
            <w:shd w:val="clear" w:color="auto" w:fill="auto"/>
            <w:noWrap/>
            <w:vAlign w:val="center"/>
            <w:hideMark/>
          </w:tcPr>
          <w:p w14:paraId="4B279D36" w14:textId="77777777" w:rsidR="006E7EBB" w:rsidRPr="00C91C96" w:rsidRDefault="006E7EBB" w:rsidP="008D00DB">
            <w:pPr>
              <w:jc w:val="center"/>
              <w:rPr>
                <w:color w:val="000000"/>
              </w:rPr>
            </w:pPr>
            <w:r w:rsidRPr="00C91C96">
              <w:rPr>
                <w:color w:val="000000"/>
              </w:rPr>
              <w:t>87 193</w:t>
            </w:r>
          </w:p>
        </w:tc>
        <w:tc>
          <w:tcPr>
            <w:tcW w:w="960" w:type="dxa"/>
            <w:tcBorders>
              <w:top w:val="nil"/>
              <w:left w:val="nil"/>
              <w:bottom w:val="single" w:sz="4" w:space="0" w:color="auto"/>
              <w:right w:val="single" w:sz="4" w:space="0" w:color="auto"/>
            </w:tcBorders>
            <w:shd w:val="clear" w:color="auto" w:fill="auto"/>
            <w:noWrap/>
            <w:vAlign w:val="center"/>
            <w:hideMark/>
          </w:tcPr>
          <w:p w14:paraId="49C6FE5A" w14:textId="77777777" w:rsidR="006E7EBB" w:rsidRPr="00C91C96" w:rsidRDefault="006E7EBB" w:rsidP="008D00DB">
            <w:pPr>
              <w:jc w:val="center"/>
              <w:rPr>
                <w:color w:val="000000"/>
              </w:rPr>
            </w:pPr>
            <w:r w:rsidRPr="00C91C96">
              <w:rPr>
                <w:color w:val="000000"/>
              </w:rPr>
              <w:t>87 193</w:t>
            </w:r>
          </w:p>
        </w:tc>
        <w:tc>
          <w:tcPr>
            <w:tcW w:w="960" w:type="dxa"/>
            <w:tcBorders>
              <w:top w:val="nil"/>
              <w:left w:val="nil"/>
              <w:bottom w:val="single" w:sz="4" w:space="0" w:color="auto"/>
              <w:right w:val="single" w:sz="4" w:space="0" w:color="auto"/>
            </w:tcBorders>
            <w:shd w:val="clear" w:color="auto" w:fill="auto"/>
            <w:noWrap/>
            <w:vAlign w:val="center"/>
            <w:hideMark/>
          </w:tcPr>
          <w:p w14:paraId="7218A573" w14:textId="77777777" w:rsidR="006E7EBB" w:rsidRPr="00C91C96" w:rsidRDefault="006E7EBB" w:rsidP="008D00DB">
            <w:pPr>
              <w:jc w:val="center"/>
              <w:rPr>
                <w:color w:val="000000"/>
              </w:rPr>
            </w:pPr>
            <w:r w:rsidRPr="00C91C96">
              <w:rPr>
                <w:color w:val="000000"/>
              </w:rPr>
              <w:t>87 193</w:t>
            </w:r>
          </w:p>
        </w:tc>
        <w:tc>
          <w:tcPr>
            <w:tcW w:w="960" w:type="dxa"/>
            <w:tcBorders>
              <w:top w:val="nil"/>
              <w:left w:val="nil"/>
              <w:bottom w:val="single" w:sz="4" w:space="0" w:color="auto"/>
              <w:right w:val="single" w:sz="4" w:space="0" w:color="auto"/>
            </w:tcBorders>
            <w:shd w:val="clear" w:color="auto" w:fill="auto"/>
            <w:noWrap/>
            <w:vAlign w:val="center"/>
            <w:hideMark/>
          </w:tcPr>
          <w:p w14:paraId="3690160D" w14:textId="77777777" w:rsidR="006E7EBB" w:rsidRPr="00C91C96" w:rsidRDefault="006E7EBB" w:rsidP="008D00DB">
            <w:pPr>
              <w:jc w:val="center"/>
              <w:rPr>
                <w:color w:val="000000"/>
              </w:rPr>
            </w:pPr>
            <w:r w:rsidRPr="00C91C96">
              <w:rPr>
                <w:color w:val="000000"/>
              </w:rPr>
              <w:t>89 596</w:t>
            </w:r>
          </w:p>
        </w:tc>
        <w:tc>
          <w:tcPr>
            <w:tcW w:w="960" w:type="dxa"/>
            <w:tcBorders>
              <w:top w:val="nil"/>
              <w:left w:val="nil"/>
              <w:bottom w:val="single" w:sz="4" w:space="0" w:color="auto"/>
              <w:right w:val="single" w:sz="4" w:space="0" w:color="auto"/>
            </w:tcBorders>
            <w:shd w:val="clear" w:color="auto" w:fill="auto"/>
            <w:noWrap/>
            <w:vAlign w:val="center"/>
            <w:hideMark/>
          </w:tcPr>
          <w:p w14:paraId="50AAD281" w14:textId="77777777" w:rsidR="006E7EBB" w:rsidRPr="00C91C96" w:rsidRDefault="006E7EBB" w:rsidP="008D00DB">
            <w:pPr>
              <w:jc w:val="center"/>
              <w:rPr>
                <w:color w:val="000000"/>
              </w:rPr>
            </w:pPr>
            <w:r w:rsidRPr="00C91C96">
              <w:rPr>
                <w:color w:val="000000"/>
              </w:rPr>
              <w:t>89 596</w:t>
            </w:r>
          </w:p>
        </w:tc>
        <w:tc>
          <w:tcPr>
            <w:tcW w:w="960" w:type="dxa"/>
            <w:tcBorders>
              <w:top w:val="nil"/>
              <w:left w:val="nil"/>
              <w:bottom w:val="single" w:sz="4" w:space="0" w:color="auto"/>
              <w:right w:val="single" w:sz="4" w:space="0" w:color="auto"/>
            </w:tcBorders>
            <w:shd w:val="clear" w:color="auto" w:fill="auto"/>
            <w:noWrap/>
            <w:vAlign w:val="center"/>
            <w:hideMark/>
          </w:tcPr>
          <w:p w14:paraId="445A7A47" w14:textId="77777777" w:rsidR="006E7EBB" w:rsidRPr="00C91C96" w:rsidRDefault="006E7EBB" w:rsidP="008D00DB">
            <w:pPr>
              <w:jc w:val="center"/>
              <w:rPr>
                <w:color w:val="000000"/>
              </w:rPr>
            </w:pPr>
            <w:r w:rsidRPr="00C91C96">
              <w:rPr>
                <w:color w:val="000000"/>
              </w:rPr>
              <w:t>92 630</w:t>
            </w:r>
          </w:p>
        </w:tc>
        <w:tc>
          <w:tcPr>
            <w:tcW w:w="960" w:type="dxa"/>
            <w:tcBorders>
              <w:top w:val="nil"/>
              <w:left w:val="nil"/>
              <w:bottom w:val="single" w:sz="4" w:space="0" w:color="auto"/>
              <w:right w:val="single" w:sz="4" w:space="0" w:color="auto"/>
            </w:tcBorders>
            <w:shd w:val="clear" w:color="auto" w:fill="auto"/>
            <w:noWrap/>
            <w:vAlign w:val="center"/>
            <w:hideMark/>
          </w:tcPr>
          <w:p w14:paraId="5E11C058" w14:textId="77777777" w:rsidR="006E7EBB" w:rsidRPr="00C91C96" w:rsidRDefault="006E7EBB" w:rsidP="008D00DB">
            <w:pPr>
              <w:jc w:val="center"/>
              <w:rPr>
                <w:color w:val="000000"/>
              </w:rPr>
            </w:pPr>
            <w:r w:rsidRPr="00C91C96">
              <w:rPr>
                <w:color w:val="000000"/>
              </w:rPr>
              <w:t>92 645</w:t>
            </w:r>
          </w:p>
        </w:tc>
        <w:tc>
          <w:tcPr>
            <w:tcW w:w="960" w:type="dxa"/>
            <w:tcBorders>
              <w:top w:val="nil"/>
              <w:left w:val="nil"/>
              <w:bottom w:val="single" w:sz="4" w:space="0" w:color="auto"/>
              <w:right w:val="single" w:sz="4" w:space="0" w:color="auto"/>
            </w:tcBorders>
            <w:shd w:val="clear" w:color="auto" w:fill="auto"/>
            <w:noWrap/>
            <w:vAlign w:val="center"/>
            <w:hideMark/>
          </w:tcPr>
          <w:p w14:paraId="6A0CE5E7" w14:textId="77777777" w:rsidR="006E7EBB" w:rsidRPr="00C91C96" w:rsidRDefault="006E7EBB" w:rsidP="008D00DB">
            <w:pPr>
              <w:jc w:val="center"/>
              <w:rPr>
                <w:color w:val="000000"/>
              </w:rPr>
            </w:pPr>
            <w:r w:rsidRPr="00C91C96">
              <w:rPr>
                <w:color w:val="000000"/>
              </w:rPr>
              <w:t>93 474</w:t>
            </w:r>
          </w:p>
        </w:tc>
        <w:tc>
          <w:tcPr>
            <w:tcW w:w="960" w:type="dxa"/>
            <w:tcBorders>
              <w:top w:val="nil"/>
              <w:left w:val="nil"/>
              <w:bottom w:val="single" w:sz="4" w:space="0" w:color="auto"/>
              <w:right w:val="single" w:sz="4" w:space="0" w:color="auto"/>
            </w:tcBorders>
            <w:shd w:val="clear" w:color="auto" w:fill="auto"/>
            <w:noWrap/>
            <w:vAlign w:val="center"/>
            <w:hideMark/>
          </w:tcPr>
          <w:p w14:paraId="0BDCCB61" w14:textId="77777777" w:rsidR="006E7EBB" w:rsidRPr="00C91C96" w:rsidRDefault="006E7EBB" w:rsidP="008D00DB">
            <w:pPr>
              <w:jc w:val="center"/>
              <w:rPr>
                <w:color w:val="000000"/>
              </w:rPr>
            </w:pPr>
            <w:r w:rsidRPr="00C91C96">
              <w:rPr>
                <w:color w:val="000000"/>
              </w:rPr>
              <w:t>100 627</w:t>
            </w:r>
          </w:p>
        </w:tc>
        <w:tc>
          <w:tcPr>
            <w:tcW w:w="960" w:type="dxa"/>
            <w:tcBorders>
              <w:top w:val="nil"/>
              <w:left w:val="nil"/>
              <w:bottom w:val="single" w:sz="4" w:space="0" w:color="auto"/>
              <w:right w:val="single" w:sz="4" w:space="0" w:color="auto"/>
            </w:tcBorders>
            <w:shd w:val="clear" w:color="auto" w:fill="auto"/>
            <w:noWrap/>
            <w:vAlign w:val="center"/>
            <w:hideMark/>
          </w:tcPr>
          <w:p w14:paraId="3072F067" w14:textId="77777777" w:rsidR="006E7EBB" w:rsidRPr="00C91C96" w:rsidRDefault="006E7EBB" w:rsidP="008D00DB">
            <w:pPr>
              <w:jc w:val="center"/>
              <w:rPr>
                <w:color w:val="000000"/>
              </w:rPr>
            </w:pPr>
            <w:r w:rsidRPr="00C91C96">
              <w:rPr>
                <w:color w:val="000000"/>
              </w:rPr>
              <w:t>100 656</w:t>
            </w:r>
          </w:p>
        </w:tc>
        <w:tc>
          <w:tcPr>
            <w:tcW w:w="960" w:type="dxa"/>
            <w:tcBorders>
              <w:top w:val="nil"/>
              <w:left w:val="nil"/>
              <w:bottom w:val="single" w:sz="4" w:space="0" w:color="auto"/>
              <w:right w:val="single" w:sz="4" w:space="0" w:color="auto"/>
            </w:tcBorders>
            <w:shd w:val="clear" w:color="auto" w:fill="auto"/>
            <w:noWrap/>
            <w:vAlign w:val="center"/>
            <w:hideMark/>
          </w:tcPr>
          <w:p w14:paraId="447D60AE" w14:textId="77777777" w:rsidR="006E7EBB" w:rsidRPr="00C91C96" w:rsidRDefault="006E7EBB" w:rsidP="008D00DB">
            <w:pPr>
              <w:jc w:val="center"/>
              <w:rPr>
                <w:color w:val="000000"/>
              </w:rPr>
            </w:pPr>
            <w:r w:rsidRPr="00C91C96">
              <w:rPr>
                <w:color w:val="000000"/>
              </w:rPr>
              <w:t>100 685</w:t>
            </w:r>
          </w:p>
        </w:tc>
        <w:tc>
          <w:tcPr>
            <w:tcW w:w="960" w:type="dxa"/>
            <w:tcBorders>
              <w:top w:val="nil"/>
              <w:left w:val="nil"/>
              <w:bottom w:val="single" w:sz="4" w:space="0" w:color="auto"/>
              <w:right w:val="single" w:sz="4" w:space="0" w:color="auto"/>
            </w:tcBorders>
            <w:shd w:val="clear" w:color="auto" w:fill="auto"/>
            <w:noWrap/>
            <w:vAlign w:val="center"/>
            <w:hideMark/>
          </w:tcPr>
          <w:p w14:paraId="18F2D512" w14:textId="77777777" w:rsidR="006E7EBB" w:rsidRPr="00C91C96" w:rsidRDefault="006E7EBB" w:rsidP="008D00DB">
            <w:pPr>
              <w:jc w:val="center"/>
              <w:rPr>
                <w:color w:val="000000"/>
              </w:rPr>
            </w:pPr>
            <w:r w:rsidRPr="00C91C96">
              <w:rPr>
                <w:color w:val="000000"/>
              </w:rPr>
              <w:t>100 715</w:t>
            </w:r>
          </w:p>
        </w:tc>
        <w:tc>
          <w:tcPr>
            <w:tcW w:w="960" w:type="dxa"/>
            <w:tcBorders>
              <w:top w:val="nil"/>
              <w:left w:val="nil"/>
              <w:bottom w:val="single" w:sz="4" w:space="0" w:color="auto"/>
              <w:right w:val="single" w:sz="4" w:space="0" w:color="auto"/>
            </w:tcBorders>
            <w:shd w:val="clear" w:color="auto" w:fill="auto"/>
            <w:noWrap/>
            <w:vAlign w:val="center"/>
            <w:hideMark/>
          </w:tcPr>
          <w:p w14:paraId="36E4CF8F" w14:textId="77777777" w:rsidR="006E7EBB" w:rsidRPr="00C91C96" w:rsidRDefault="006E7EBB" w:rsidP="008D00DB">
            <w:pPr>
              <w:jc w:val="center"/>
              <w:rPr>
                <w:color w:val="000000"/>
              </w:rPr>
            </w:pPr>
            <w:r w:rsidRPr="00C91C96">
              <w:rPr>
                <w:color w:val="000000"/>
              </w:rPr>
              <w:t>100 715</w:t>
            </w:r>
          </w:p>
        </w:tc>
        <w:tc>
          <w:tcPr>
            <w:tcW w:w="960" w:type="dxa"/>
            <w:tcBorders>
              <w:top w:val="nil"/>
              <w:left w:val="nil"/>
              <w:bottom w:val="single" w:sz="4" w:space="0" w:color="auto"/>
              <w:right w:val="single" w:sz="4" w:space="0" w:color="auto"/>
            </w:tcBorders>
            <w:shd w:val="clear" w:color="auto" w:fill="auto"/>
            <w:noWrap/>
            <w:vAlign w:val="center"/>
            <w:hideMark/>
          </w:tcPr>
          <w:p w14:paraId="02FB6763" w14:textId="77777777" w:rsidR="006E7EBB" w:rsidRPr="00C91C96" w:rsidRDefault="006E7EBB" w:rsidP="008D00DB">
            <w:pPr>
              <w:jc w:val="center"/>
              <w:rPr>
                <w:color w:val="000000"/>
              </w:rPr>
            </w:pPr>
            <w:r w:rsidRPr="00C91C96">
              <w:rPr>
                <w:color w:val="000000"/>
              </w:rPr>
              <w:t>109 776</w:t>
            </w:r>
          </w:p>
        </w:tc>
        <w:tc>
          <w:tcPr>
            <w:tcW w:w="960" w:type="dxa"/>
            <w:tcBorders>
              <w:top w:val="nil"/>
              <w:left w:val="nil"/>
              <w:bottom w:val="single" w:sz="4" w:space="0" w:color="auto"/>
              <w:right w:val="single" w:sz="4" w:space="0" w:color="auto"/>
            </w:tcBorders>
            <w:shd w:val="clear" w:color="auto" w:fill="auto"/>
            <w:noWrap/>
            <w:vAlign w:val="center"/>
            <w:hideMark/>
          </w:tcPr>
          <w:p w14:paraId="01B9EA8E" w14:textId="77777777" w:rsidR="006E7EBB" w:rsidRPr="00C91C96" w:rsidRDefault="006E7EBB" w:rsidP="008D00DB">
            <w:pPr>
              <w:jc w:val="center"/>
              <w:rPr>
                <w:color w:val="000000"/>
              </w:rPr>
            </w:pPr>
            <w:r w:rsidRPr="00C91C96">
              <w:rPr>
                <w:color w:val="000000"/>
              </w:rPr>
              <w:t>110 584</w:t>
            </w:r>
          </w:p>
        </w:tc>
      </w:tr>
      <w:tr w:rsidR="006E7EBB" w:rsidRPr="00C91C96" w14:paraId="43EC88B5"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4D6407" w14:textId="77777777" w:rsidR="006E7EBB" w:rsidRPr="00C91C96" w:rsidRDefault="006E7EBB" w:rsidP="008D00DB">
            <w:pPr>
              <w:jc w:val="center"/>
              <w:rPr>
                <w:color w:val="000000"/>
              </w:rPr>
            </w:pPr>
            <w:r w:rsidRPr="00C91C96">
              <w:rPr>
                <w:color w:val="000000"/>
              </w:rPr>
              <w:t> 8.2</w:t>
            </w:r>
          </w:p>
        </w:tc>
        <w:tc>
          <w:tcPr>
            <w:tcW w:w="3840" w:type="dxa"/>
            <w:tcBorders>
              <w:top w:val="nil"/>
              <w:left w:val="nil"/>
              <w:bottom w:val="single" w:sz="4" w:space="0" w:color="auto"/>
              <w:right w:val="single" w:sz="4" w:space="0" w:color="auto"/>
            </w:tcBorders>
            <w:shd w:val="clear" w:color="auto" w:fill="auto"/>
            <w:noWrap/>
            <w:vAlign w:val="center"/>
            <w:hideMark/>
          </w:tcPr>
          <w:p w14:paraId="3B033955" w14:textId="77777777" w:rsidR="006E7EBB" w:rsidRPr="00C91C96" w:rsidRDefault="006E7EBB" w:rsidP="008D00DB">
            <w:pPr>
              <w:jc w:val="right"/>
              <w:rPr>
                <w:color w:val="000000"/>
              </w:rPr>
            </w:pPr>
            <w:r w:rsidRPr="00C91C96">
              <w:rPr>
                <w:color w:val="000000"/>
              </w:rPr>
              <w:t>бюджет</w:t>
            </w:r>
          </w:p>
        </w:tc>
        <w:tc>
          <w:tcPr>
            <w:tcW w:w="960" w:type="dxa"/>
            <w:tcBorders>
              <w:top w:val="nil"/>
              <w:left w:val="nil"/>
              <w:bottom w:val="single" w:sz="4" w:space="0" w:color="auto"/>
              <w:right w:val="single" w:sz="4" w:space="0" w:color="auto"/>
            </w:tcBorders>
            <w:shd w:val="clear" w:color="auto" w:fill="auto"/>
            <w:noWrap/>
            <w:vAlign w:val="center"/>
            <w:hideMark/>
          </w:tcPr>
          <w:p w14:paraId="05BB5516"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EBBF359" w14:textId="77777777" w:rsidR="006E7EBB" w:rsidRPr="00C91C96" w:rsidRDefault="006E7EBB" w:rsidP="008D00DB">
            <w:pPr>
              <w:jc w:val="center"/>
              <w:rPr>
                <w:color w:val="000000"/>
              </w:rPr>
            </w:pPr>
            <w:r w:rsidRPr="00C91C96">
              <w:rPr>
                <w:color w:val="000000"/>
              </w:rPr>
              <w:t>13 335</w:t>
            </w:r>
          </w:p>
        </w:tc>
        <w:tc>
          <w:tcPr>
            <w:tcW w:w="960" w:type="dxa"/>
            <w:tcBorders>
              <w:top w:val="nil"/>
              <w:left w:val="nil"/>
              <w:bottom w:val="single" w:sz="4" w:space="0" w:color="auto"/>
              <w:right w:val="single" w:sz="4" w:space="0" w:color="auto"/>
            </w:tcBorders>
            <w:shd w:val="clear" w:color="auto" w:fill="auto"/>
            <w:noWrap/>
            <w:vAlign w:val="center"/>
            <w:hideMark/>
          </w:tcPr>
          <w:p w14:paraId="0B738CAE" w14:textId="77777777" w:rsidR="006E7EBB" w:rsidRPr="00C91C96" w:rsidRDefault="006E7EBB" w:rsidP="008D00DB">
            <w:pPr>
              <w:jc w:val="center"/>
              <w:rPr>
                <w:color w:val="000000"/>
              </w:rPr>
            </w:pPr>
            <w:r w:rsidRPr="00C91C96">
              <w:rPr>
                <w:color w:val="000000"/>
              </w:rPr>
              <w:t>13 457</w:t>
            </w:r>
          </w:p>
        </w:tc>
        <w:tc>
          <w:tcPr>
            <w:tcW w:w="960" w:type="dxa"/>
            <w:tcBorders>
              <w:top w:val="nil"/>
              <w:left w:val="nil"/>
              <w:bottom w:val="single" w:sz="4" w:space="0" w:color="auto"/>
              <w:right w:val="single" w:sz="4" w:space="0" w:color="auto"/>
            </w:tcBorders>
            <w:shd w:val="clear" w:color="auto" w:fill="auto"/>
            <w:noWrap/>
            <w:vAlign w:val="center"/>
            <w:hideMark/>
          </w:tcPr>
          <w:p w14:paraId="6AE89FB0" w14:textId="77777777" w:rsidR="006E7EBB" w:rsidRPr="00C91C96" w:rsidRDefault="006E7EBB" w:rsidP="008D00DB">
            <w:pPr>
              <w:jc w:val="center"/>
              <w:rPr>
                <w:color w:val="000000"/>
              </w:rPr>
            </w:pPr>
            <w:r w:rsidRPr="00C91C96">
              <w:rPr>
                <w:color w:val="000000"/>
              </w:rPr>
              <w:t>13 345</w:t>
            </w:r>
          </w:p>
        </w:tc>
        <w:tc>
          <w:tcPr>
            <w:tcW w:w="960" w:type="dxa"/>
            <w:tcBorders>
              <w:top w:val="nil"/>
              <w:left w:val="nil"/>
              <w:bottom w:val="single" w:sz="4" w:space="0" w:color="auto"/>
              <w:right w:val="single" w:sz="4" w:space="0" w:color="auto"/>
            </w:tcBorders>
            <w:shd w:val="clear" w:color="auto" w:fill="auto"/>
            <w:noWrap/>
            <w:vAlign w:val="center"/>
            <w:hideMark/>
          </w:tcPr>
          <w:p w14:paraId="794310C7" w14:textId="77777777" w:rsidR="006E7EBB" w:rsidRPr="00C91C96" w:rsidRDefault="006E7EBB" w:rsidP="008D00DB">
            <w:pPr>
              <w:jc w:val="center"/>
              <w:rPr>
                <w:color w:val="000000"/>
              </w:rPr>
            </w:pPr>
            <w:r w:rsidRPr="00C91C96">
              <w:rPr>
                <w:color w:val="000000"/>
              </w:rPr>
              <w:t>13 345</w:t>
            </w:r>
          </w:p>
        </w:tc>
        <w:tc>
          <w:tcPr>
            <w:tcW w:w="960" w:type="dxa"/>
            <w:tcBorders>
              <w:top w:val="nil"/>
              <w:left w:val="nil"/>
              <w:bottom w:val="single" w:sz="4" w:space="0" w:color="auto"/>
              <w:right w:val="single" w:sz="4" w:space="0" w:color="auto"/>
            </w:tcBorders>
            <w:shd w:val="clear" w:color="auto" w:fill="auto"/>
            <w:noWrap/>
            <w:vAlign w:val="center"/>
            <w:hideMark/>
          </w:tcPr>
          <w:p w14:paraId="1CE7AD96" w14:textId="77777777" w:rsidR="006E7EBB" w:rsidRPr="00C91C96" w:rsidRDefault="006E7EBB" w:rsidP="008D00DB">
            <w:pPr>
              <w:jc w:val="center"/>
              <w:rPr>
                <w:color w:val="000000"/>
              </w:rPr>
            </w:pPr>
            <w:r w:rsidRPr="00C91C96">
              <w:rPr>
                <w:color w:val="000000"/>
              </w:rPr>
              <w:t>13 345</w:t>
            </w:r>
          </w:p>
        </w:tc>
        <w:tc>
          <w:tcPr>
            <w:tcW w:w="960" w:type="dxa"/>
            <w:tcBorders>
              <w:top w:val="nil"/>
              <w:left w:val="nil"/>
              <w:bottom w:val="single" w:sz="4" w:space="0" w:color="auto"/>
              <w:right w:val="single" w:sz="4" w:space="0" w:color="auto"/>
            </w:tcBorders>
            <w:shd w:val="clear" w:color="auto" w:fill="auto"/>
            <w:noWrap/>
            <w:vAlign w:val="center"/>
            <w:hideMark/>
          </w:tcPr>
          <w:p w14:paraId="7EFB20BD" w14:textId="77777777" w:rsidR="006E7EBB" w:rsidRPr="00C91C96" w:rsidRDefault="006E7EBB" w:rsidP="008D00DB">
            <w:pPr>
              <w:jc w:val="center"/>
              <w:rPr>
                <w:color w:val="000000"/>
              </w:rPr>
            </w:pPr>
            <w:r w:rsidRPr="00C91C96">
              <w:rPr>
                <w:color w:val="000000"/>
              </w:rPr>
              <w:t>13 713</w:t>
            </w:r>
          </w:p>
        </w:tc>
        <w:tc>
          <w:tcPr>
            <w:tcW w:w="960" w:type="dxa"/>
            <w:tcBorders>
              <w:top w:val="nil"/>
              <w:left w:val="nil"/>
              <w:bottom w:val="single" w:sz="4" w:space="0" w:color="auto"/>
              <w:right w:val="single" w:sz="4" w:space="0" w:color="auto"/>
            </w:tcBorders>
            <w:shd w:val="clear" w:color="auto" w:fill="auto"/>
            <w:noWrap/>
            <w:vAlign w:val="center"/>
            <w:hideMark/>
          </w:tcPr>
          <w:p w14:paraId="0323FD48" w14:textId="77777777" w:rsidR="006E7EBB" w:rsidRPr="00C91C96" w:rsidRDefault="006E7EBB" w:rsidP="008D00DB">
            <w:pPr>
              <w:jc w:val="center"/>
              <w:rPr>
                <w:color w:val="000000"/>
              </w:rPr>
            </w:pPr>
            <w:r w:rsidRPr="00C91C96">
              <w:rPr>
                <w:color w:val="000000"/>
              </w:rPr>
              <w:t>13 713</w:t>
            </w:r>
          </w:p>
        </w:tc>
        <w:tc>
          <w:tcPr>
            <w:tcW w:w="960" w:type="dxa"/>
            <w:tcBorders>
              <w:top w:val="nil"/>
              <w:left w:val="nil"/>
              <w:bottom w:val="single" w:sz="4" w:space="0" w:color="auto"/>
              <w:right w:val="single" w:sz="4" w:space="0" w:color="auto"/>
            </w:tcBorders>
            <w:shd w:val="clear" w:color="auto" w:fill="auto"/>
            <w:noWrap/>
            <w:vAlign w:val="center"/>
            <w:hideMark/>
          </w:tcPr>
          <w:p w14:paraId="16B86822" w14:textId="77777777" w:rsidR="006E7EBB" w:rsidRPr="00C91C96" w:rsidRDefault="006E7EBB" w:rsidP="008D00DB">
            <w:pPr>
              <w:jc w:val="center"/>
              <w:rPr>
                <w:color w:val="000000"/>
              </w:rPr>
            </w:pPr>
            <w:r w:rsidRPr="00C91C96">
              <w:rPr>
                <w:color w:val="000000"/>
              </w:rPr>
              <w:t>14 178</w:t>
            </w:r>
          </w:p>
        </w:tc>
        <w:tc>
          <w:tcPr>
            <w:tcW w:w="960" w:type="dxa"/>
            <w:tcBorders>
              <w:top w:val="nil"/>
              <w:left w:val="nil"/>
              <w:bottom w:val="single" w:sz="4" w:space="0" w:color="auto"/>
              <w:right w:val="single" w:sz="4" w:space="0" w:color="auto"/>
            </w:tcBorders>
            <w:shd w:val="clear" w:color="auto" w:fill="auto"/>
            <w:noWrap/>
            <w:vAlign w:val="center"/>
            <w:hideMark/>
          </w:tcPr>
          <w:p w14:paraId="3B7FA3F1" w14:textId="77777777" w:rsidR="006E7EBB" w:rsidRPr="00C91C96" w:rsidRDefault="006E7EBB" w:rsidP="008D00DB">
            <w:pPr>
              <w:jc w:val="center"/>
              <w:rPr>
                <w:color w:val="000000"/>
              </w:rPr>
            </w:pPr>
            <w:r w:rsidRPr="00C91C96">
              <w:rPr>
                <w:color w:val="000000"/>
              </w:rPr>
              <w:t>14 180</w:t>
            </w:r>
          </w:p>
        </w:tc>
        <w:tc>
          <w:tcPr>
            <w:tcW w:w="960" w:type="dxa"/>
            <w:tcBorders>
              <w:top w:val="nil"/>
              <w:left w:val="nil"/>
              <w:bottom w:val="single" w:sz="4" w:space="0" w:color="auto"/>
              <w:right w:val="single" w:sz="4" w:space="0" w:color="auto"/>
            </w:tcBorders>
            <w:shd w:val="clear" w:color="auto" w:fill="auto"/>
            <w:noWrap/>
            <w:vAlign w:val="center"/>
            <w:hideMark/>
          </w:tcPr>
          <w:p w14:paraId="2AC118E3" w14:textId="77777777" w:rsidR="006E7EBB" w:rsidRPr="00C91C96" w:rsidRDefault="006E7EBB" w:rsidP="008D00DB">
            <w:pPr>
              <w:jc w:val="center"/>
              <w:rPr>
                <w:color w:val="000000"/>
              </w:rPr>
            </w:pPr>
            <w:r w:rsidRPr="00C91C96">
              <w:rPr>
                <w:color w:val="000000"/>
              </w:rPr>
              <w:t>14 307</w:t>
            </w:r>
          </w:p>
        </w:tc>
        <w:tc>
          <w:tcPr>
            <w:tcW w:w="960" w:type="dxa"/>
            <w:tcBorders>
              <w:top w:val="nil"/>
              <w:left w:val="nil"/>
              <w:bottom w:val="single" w:sz="4" w:space="0" w:color="auto"/>
              <w:right w:val="single" w:sz="4" w:space="0" w:color="auto"/>
            </w:tcBorders>
            <w:shd w:val="clear" w:color="auto" w:fill="auto"/>
            <w:noWrap/>
            <w:vAlign w:val="center"/>
            <w:hideMark/>
          </w:tcPr>
          <w:p w14:paraId="4CE4891E" w14:textId="77777777" w:rsidR="006E7EBB" w:rsidRPr="00C91C96" w:rsidRDefault="006E7EBB" w:rsidP="008D00DB">
            <w:pPr>
              <w:jc w:val="center"/>
              <w:rPr>
                <w:color w:val="000000"/>
              </w:rPr>
            </w:pPr>
            <w:r w:rsidRPr="00C91C96">
              <w:rPr>
                <w:color w:val="000000"/>
              </w:rPr>
              <w:t>15 402</w:t>
            </w:r>
          </w:p>
        </w:tc>
        <w:tc>
          <w:tcPr>
            <w:tcW w:w="960" w:type="dxa"/>
            <w:tcBorders>
              <w:top w:val="nil"/>
              <w:left w:val="nil"/>
              <w:bottom w:val="single" w:sz="4" w:space="0" w:color="auto"/>
              <w:right w:val="single" w:sz="4" w:space="0" w:color="auto"/>
            </w:tcBorders>
            <w:shd w:val="clear" w:color="auto" w:fill="auto"/>
            <w:noWrap/>
            <w:vAlign w:val="center"/>
            <w:hideMark/>
          </w:tcPr>
          <w:p w14:paraId="766D16C4" w14:textId="77777777" w:rsidR="006E7EBB" w:rsidRPr="00C91C96" w:rsidRDefault="006E7EBB" w:rsidP="008D00DB">
            <w:pPr>
              <w:jc w:val="center"/>
              <w:rPr>
                <w:color w:val="000000"/>
              </w:rPr>
            </w:pPr>
            <w:r w:rsidRPr="00C91C96">
              <w:rPr>
                <w:color w:val="000000"/>
              </w:rPr>
              <w:t>15 406</w:t>
            </w:r>
          </w:p>
        </w:tc>
        <w:tc>
          <w:tcPr>
            <w:tcW w:w="960" w:type="dxa"/>
            <w:tcBorders>
              <w:top w:val="nil"/>
              <w:left w:val="nil"/>
              <w:bottom w:val="single" w:sz="4" w:space="0" w:color="auto"/>
              <w:right w:val="single" w:sz="4" w:space="0" w:color="auto"/>
            </w:tcBorders>
            <w:shd w:val="clear" w:color="auto" w:fill="auto"/>
            <w:noWrap/>
            <w:vAlign w:val="center"/>
            <w:hideMark/>
          </w:tcPr>
          <w:p w14:paraId="520F595C" w14:textId="77777777" w:rsidR="006E7EBB" w:rsidRPr="00C91C96" w:rsidRDefault="006E7EBB" w:rsidP="008D00DB">
            <w:pPr>
              <w:jc w:val="center"/>
              <w:rPr>
                <w:color w:val="000000"/>
              </w:rPr>
            </w:pPr>
            <w:r w:rsidRPr="00C91C96">
              <w:rPr>
                <w:color w:val="000000"/>
              </w:rPr>
              <w:t>15 411</w:t>
            </w:r>
          </w:p>
        </w:tc>
        <w:tc>
          <w:tcPr>
            <w:tcW w:w="960" w:type="dxa"/>
            <w:tcBorders>
              <w:top w:val="nil"/>
              <w:left w:val="nil"/>
              <w:bottom w:val="single" w:sz="4" w:space="0" w:color="auto"/>
              <w:right w:val="single" w:sz="4" w:space="0" w:color="auto"/>
            </w:tcBorders>
            <w:shd w:val="clear" w:color="auto" w:fill="auto"/>
            <w:noWrap/>
            <w:vAlign w:val="center"/>
            <w:hideMark/>
          </w:tcPr>
          <w:p w14:paraId="31E3F783" w14:textId="77777777" w:rsidR="006E7EBB" w:rsidRPr="00C91C96" w:rsidRDefault="006E7EBB" w:rsidP="008D00DB">
            <w:pPr>
              <w:jc w:val="center"/>
              <w:rPr>
                <w:color w:val="000000"/>
              </w:rPr>
            </w:pPr>
            <w:r w:rsidRPr="00C91C96">
              <w:rPr>
                <w:color w:val="000000"/>
              </w:rPr>
              <w:t>15 415</w:t>
            </w:r>
          </w:p>
        </w:tc>
        <w:tc>
          <w:tcPr>
            <w:tcW w:w="960" w:type="dxa"/>
            <w:tcBorders>
              <w:top w:val="nil"/>
              <w:left w:val="nil"/>
              <w:bottom w:val="single" w:sz="4" w:space="0" w:color="auto"/>
              <w:right w:val="single" w:sz="4" w:space="0" w:color="auto"/>
            </w:tcBorders>
            <w:shd w:val="clear" w:color="auto" w:fill="auto"/>
            <w:noWrap/>
            <w:vAlign w:val="center"/>
            <w:hideMark/>
          </w:tcPr>
          <w:p w14:paraId="119B354F" w14:textId="77777777" w:rsidR="006E7EBB" w:rsidRPr="00C91C96" w:rsidRDefault="006E7EBB" w:rsidP="008D00DB">
            <w:pPr>
              <w:jc w:val="center"/>
              <w:rPr>
                <w:color w:val="000000"/>
              </w:rPr>
            </w:pPr>
            <w:r w:rsidRPr="00C91C96">
              <w:rPr>
                <w:color w:val="000000"/>
              </w:rPr>
              <w:t>15 415</w:t>
            </w:r>
          </w:p>
        </w:tc>
        <w:tc>
          <w:tcPr>
            <w:tcW w:w="960" w:type="dxa"/>
            <w:tcBorders>
              <w:top w:val="nil"/>
              <w:left w:val="nil"/>
              <w:bottom w:val="single" w:sz="4" w:space="0" w:color="auto"/>
              <w:right w:val="single" w:sz="4" w:space="0" w:color="auto"/>
            </w:tcBorders>
            <w:shd w:val="clear" w:color="auto" w:fill="auto"/>
            <w:noWrap/>
            <w:vAlign w:val="center"/>
            <w:hideMark/>
          </w:tcPr>
          <w:p w14:paraId="0A58CD94" w14:textId="77777777" w:rsidR="006E7EBB" w:rsidRPr="00C91C96" w:rsidRDefault="006E7EBB" w:rsidP="008D00DB">
            <w:pPr>
              <w:jc w:val="center"/>
              <w:rPr>
                <w:color w:val="000000"/>
              </w:rPr>
            </w:pPr>
            <w:r w:rsidRPr="00C91C96">
              <w:rPr>
                <w:color w:val="000000"/>
              </w:rPr>
              <w:t>16 802</w:t>
            </w:r>
          </w:p>
        </w:tc>
        <w:tc>
          <w:tcPr>
            <w:tcW w:w="960" w:type="dxa"/>
            <w:tcBorders>
              <w:top w:val="nil"/>
              <w:left w:val="nil"/>
              <w:bottom w:val="single" w:sz="4" w:space="0" w:color="auto"/>
              <w:right w:val="single" w:sz="4" w:space="0" w:color="auto"/>
            </w:tcBorders>
            <w:shd w:val="clear" w:color="auto" w:fill="auto"/>
            <w:noWrap/>
            <w:vAlign w:val="center"/>
            <w:hideMark/>
          </w:tcPr>
          <w:p w14:paraId="0BD34AE2" w14:textId="77777777" w:rsidR="006E7EBB" w:rsidRPr="00C91C96" w:rsidRDefault="006E7EBB" w:rsidP="008D00DB">
            <w:pPr>
              <w:jc w:val="center"/>
              <w:rPr>
                <w:color w:val="000000"/>
              </w:rPr>
            </w:pPr>
            <w:r w:rsidRPr="00C91C96">
              <w:rPr>
                <w:color w:val="000000"/>
              </w:rPr>
              <w:t>16 926</w:t>
            </w:r>
          </w:p>
        </w:tc>
      </w:tr>
      <w:tr w:rsidR="006E7EBB" w:rsidRPr="00C91C96" w14:paraId="321A9DB0"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4561F7" w14:textId="77777777" w:rsidR="006E7EBB" w:rsidRPr="00C91C96" w:rsidRDefault="006E7EBB" w:rsidP="008D00DB">
            <w:pPr>
              <w:jc w:val="center"/>
              <w:rPr>
                <w:color w:val="000000"/>
              </w:rPr>
            </w:pPr>
            <w:r w:rsidRPr="00C91C96">
              <w:rPr>
                <w:color w:val="000000"/>
              </w:rPr>
              <w:t> 8.3</w:t>
            </w:r>
          </w:p>
        </w:tc>
        <w:tc>
          <w:tcPr>
            <w:tcW w:w="3840" w:type="dxa"/>
            <w:tcBorders>
              <w:top w:val="nil"/>
              <w:left w:val="nil"/>
              <w:bottom w:val="single" w:sz="4" w:space="0" w:color="auto"/>
              <w:right w:val="single" w:sz="4" w:space="0" w:color="auto"/>
            </w:tcBorders>
            <w:shd w:val="clear" w:color="auto" w:fill="auto"/>
            <w:noWrap/>
            <w:vAlign w:val="center"/>
            <w:hideMark/>
          </w:tcPr>
          <w:p w14:paraId="54CC353E" w14:textId="77777777" w:rsidR="006E7EBB" w:rsidRPr="00C91C96" w:rsidRDefault="006E7EBB" w:rsidP="008D00DB">
            <w:pPr>
              <w:jc w:val="right"/>
              <w:rPr>
                <w:color w:val="000000"/>
              </w:rPr>
            </w:pPr>
            <w:r w:rsidRPr="00C91C96">
              <w:rPr>
                <w:color w:val="000000"/>
              </w:rPr>
              <w:t>прочие</w:t>
            </w:r>
          </w:p>
        </w:tc>
        <w:tc>
          <w:tcPr>
            <w:tcW w:w="960" w:type="dxa"/>
            <w:tcBorders>
              <w:top w:val="nil"/>
              <w:left w:val="nil"/>
              <w:bottom w:val="single" w:sz="4" w:space="0" w:color="auto"/>
              <w:right w:val="single" w:sz="4" w:space="0" w:color="auto"/>
            </w:tcBorders>
            <w:shd w:val="clear" w:color="auto" w:fill="auto"/>
            <w:noWrap/>
            <w:vAlign w:val="center"/>
            <w:hideMark/>
          </w:tcPr>
          <w:p w14:paraId="392376AC"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08C7496" w14:textId="77777777" w:rsidR="006E7EBB" w:rsidRPr="00C91C96" w:rsidRDefault="006E7EBB" w:rsidP="008D00DB">
            <w:pPr>
              <w:jc w:val="center"/>
              <w:rPr>
                <w:color w:val="000000"/>
              </w:rPr>
            </w:pPr>
            <w:r w:rsidRPr="00C91C96">
              <w:rPr>
                <w:color w:val="000000"/>
              </w:rPr>
              <w:t>21 612</w:t>
            </w:r>
          </w:p>
        </w:tc>
        <w:tc>
          <w:tcPr>
            <w:tcW w:w="960" w:type="dxa"/>
            <w:tcBorders>
              <w:top w:val="nil"/>
              <w:left w:val="nil"/>
              <w:bottom w:val="single" w:sz="4" w:space="0" w:color="auto"/>
              <w:right w:val="single" w:sz="4" w:space="0" w:color="auto"/>
            </w:tcBorders>
            <w:shd w:val="clear" w:color="auto" w:fill="auto"/>
            <w:noWrap/>
            <w:vAlign w:val="center"/>
            <w:hideMark/>
          </w:tcPr>
          <w:p w14:paraId="476158A3" w14:textId="77777777" w:rsidR="006E7EBB" w:rsidRPr="00C91C96" w:rsidRDefault="006E7EBB" w:rsidP="008D00DB">
            <w:pPr>
              <w:jc w:val="center"/>
              <w:rPr>
                <w:color w:val="000000"/>
              </w:rPr>
            </w:pPr>
            <w:r w:rsidRPr="00C91C96">
              <w:rPr>
                <w:color w:val="000000"/>
              </w:rPr>
              <w:t>21 694</w:t>
            </w:r>
          </w:p>
        </w:tc>
        <w:tc>
          <w:tcPr>
            <w:tcW w:w="960" w:type="dxa"/>
            <w:tcBorders>
              <w:top w:val="nil"/>
              <w:left w:val="nil"/>
              <w:bottom w:val="single" w:sz="4" w:space="0" w:color="auto"/>
              <w:right w:val="single" w:sz="4" w:space="0" w:color="auto"/>
            </w:tcBorders>
            <w:shd w:val="clear" w:color="auto" w:fill="auto"/>
            <w:noWrap/>
            <w:vAlign w:val="center"/>
            <w:hideMark/>
          </w:tcPr>
          <w:p w14:paraId="7C923D41" w14:textId="77777777" w:rsidR="006E7EBB" w:rsidRPr="00C91C96" w:rsidRDefault="006E7EBB" w:rsidP="008D00DB">
            <w:pPr>
              <w:jc w:val="center"/>
              <w:rPr>
                <w:color w:val="000000"/>
              </w:rPr>
            </w:pPr>
            <w:r w:rsidRPr="00C91C96">
              <w:rPr>
                <w:color w:val="000000"/>
              </w:rPr>
              <w:t>21 090</w:t>
            </w:r>
          </w:p>
        </w:tc>
        <w:tc>
          <w:tcPr>
            <w:tcW w:w="960" w:type="dxa"/>
            <w:tcBorders>
              <w:top w:val="nil"/>
              <w:left w:val="nil"/>
              <w:bottom w:val="single" w:sz="4" w:space="0" w:color="auto"/>
              <w:right w:val="single" w:sz="4" w:space="0" w:color="auto"/>
            </w:tcBorders>
            <w:shd w:val="clear" w:color="auto" w:fill="auto"/>
            <w:noWrap/>
            <w:vAlign w:val="center"/>
            <w:hideMark/>
          </w:tcPr>
          <w:p w14:paraId="1144D0DD" w14:textId="77777777" w:rsidR="006E7EBB" w:rsidRPr="00C91C96" w:rsidRDefault="006E7EBB" w:rsidP="008D00DB">
            <w:pPr>
              <w:jc w:val="center"/>
              <w:rPr>
                <w:color w:val="000000"/>
              </w:rPr>
            </w:pPr>
            <w:r w:rsidRPr="00C91C96">
              <w:rPr>
                <w:color w:val="000000"/>
              </w:rPr>
              <w:t>21 090</w:t>
            </w:r>
          </w:p>
        </w:tc>
        <w:tc>
          <w:tcPr>
            <w:tcW w:w="960" w:type="dxa"/>
            <w:tcBorders>
              <w:top w:val="nil"/>
              <w:left w:val="nil"/>
              <w:bottom w:val="single" w:sz="4" w:space="0" w:color="auto"/>
              <w:right w:val="single" w:sz="4" w:space="0" w:color="auto"/>
            </w:tcBorders>
            <w:shd w:val="clear" w:color="auto" w:fill="auto"/>
            <w:noWrap/>
            <w:vAlign w:val="center"/>
            <w:hideMark/>
          </w:tcPr>
          <w:p w14:paraId="180D77A5" w14:textId="77777777" w:rsidR="006E7EBB" w:rsidRPr="00C91C96" w:rsidRDefault="006E7EBB" w:rsidP="008D00DB">
            <w:pPr>
              <w:jc w:val="center"/>
              <w:rPr>
                <w:color w:val="000000"/>
              </w:rPr>
            </w:pPr>
            <w:r w:rsidRPr="00C91C96">
              <w:rPr>
                <w:color w:val="000000"/>
              </w:rPr>
              <w:t>21 090</w:t>
            </w:r>
          </w:p>
        </w:tc>
        <w:tc>
          <w:tcPr>
            <w:tcW w:w="960" w:type="dxa"/>
            <w:tcBorders>
              <w:top w:val="nil"/>
              <w:left w:val="nil"/>
              <w:bottom w:val="single" w:sz="4" w:space="0" w:color="auto"/>
              <w:right w:val="single" w:sz="4" w:space="0" w:color="auto"/>
            </w:tcBorders>
            <w:shd w:val="clear" w:color="auto" w:fill="auto"/>
            <w:noWrap/>
            <w:vAlign w:val="center"/>
            <w:hideMark/>
          </w:tcPr>
          <w:p w14:paraId="57B3A1BF" w14:textId="77777777" w:rsidR="006E7EBB" w:rsidRPr="00C91C96" w:rsidRDefault="006E7EBB" w:rsidP="008D00DB">
            <w:pPr>
              <w:jc w:val="center"/>
              <w:rPr>
                <w:color w:val="000000"/>
              </w:rPr>
            </w:pPr>
            <w:r w:rsidRPr="00C91C96">
              <w:rPr>
                <w:color w:val="000000"/>
              </w:rPr>
              <w:t>21 672</w:t>
            </w:r>
          </w:p>
        </w:tc>
        <w:tc>
          <w:tcPr>
            <w:tcW w:w="960" w:type="dxa"/>
            <w:tcBorders>
              <w:top w:val="nil"/>
              <w:left w:val="nil"/>
              <w:bottom w:val="single" w:sz="4" w:space="0" w:color="auto"/>
              <w:right w:val="single" w:sz="4" w:space="0" w:color="auto"/>
            </w:tcBorders>
            <w:shd w:val="clear" w:color="auto" w:fill="auto"/>
            <w:noWrap/>
            <w:vAlign w:val="center"/>
            <w:hideMark/>
          </w:tcPr>
          <w:p w14:paraId="21510E0E" w14:textId="77777777" w:rsidR="006E7EBB" w:rsidRPr="00C91C96" w:rsidRDefault="006E7EBB" w:rsidP="008D00DB">
            <w:pPr>
              <w:jc w:val="center"/>
              <w:rPr>
                <w:color w:val="000000"/>
              </w:rPr>
            </w:pPr>
            <w:r w:rsidRPr="00C91C96">
              <w:rPr>
                <w:color w:val="000000"/>
              </w:rPr>
              <w:t>21 672</w:t>
            </w:r>
          </w:p>
        </w:tc>
        <w:tc>
          <w:tcPr>
            <w:tcW w:w="960" w:type="dxa"/>
            <w:tcBorders>
              <w:top w:val="nil"/>
              <w:left w:val="nil"/>
              <w:bottom w:val="single" w:sz="4" w:space="0" w:color="auto"/>
              <w:right w:val="single" w:sz="4" w:space="0" w:color="auto"/>
            </w:tcBorders>
            <w:shd w:val="clear" w:color="auto" w:fill="auto"/>
            <w:noWrap/>
            <w:vAlign w:val="center"/>
            <w:hideMark/>
          </w:tcPr>
          <w:p w14:paraId="3D94F79E" w14:textId="77777777" w:rsidR="006E7EBB" w:rsidRPr="00C91C96" w:rsidRDefault="006E7EBB" w:rsidP="008D00DB">
            <w:pPr>
              <w:jc w:val="center"/>
              <w:rPr>
                <w:color w:val="000000"/>
              </w:rPr>
            </w:pPr>
            <w:r w:rsidRPr="00C91C96">
              <w:rPr>
                <w:color w:val="000000"/>
              </w:rPr>
              <w:t>22 406</w:t>
            </w:r>
          </w:p>
        </w:tc>
        <w:tc>
          <w:tcPr>
            <w:tcW w:w="960" w:type="dxa"/>
            <w:tcBorders>
              <w:top w:val="nil"/>
              <w:left w:val="nil"/>
              <w:bottom w:val="single" w:sz="4" w:space="0" w:color="auto"/>
              <w:right w:val="single" w:sz="4" w:space="0" w:color="auto"/>
            </w:tcBorders>
            <w:shd w:val="clear" w:color="auto" w:fill="auto"/>
            <w:noWrap/>
            <w:vAlign w:val="center"/>
            <w:hideMark/>
          </w:tcPr>
          <w:p w14:paraId="16EC3BA6" w14:textId="77777777" w:rsidR="006E7EBB" w:rsidRPr="00C91C96" w:rsidRDefault="006E7EBB" w:rsidP="008D00DB">
            <w:pPr>
              <w:jc w:val="center"/>
              <w:rPr>
                <w:color w:val="000000"/>
              </w:rPr>
            </w:pPr>
            <w:r w:rsidRPr="00C91C96">
              <w:rPr>
                <w:color w:val="000000"/>
              </w:rPr>
              <w:t>22 409</w:t>
            </w:r>
          </w:p>
        </w:tc>
        <w:tc>
          <w:tcPr>
            <w:tcW w:w="960" w:type="dxa"/>
            <w:tcBorders>
              <w:top w:val="nil"/>
              <w:left w:val="nil"/>
              <w:bottom w:val="single" w:sz="4" w:space="0" w:color="auto"/>
              <w:right w:val="single" w:sz="4" w:space="0" w:color="auto"/>
            </w:tcBorders>
            <w:shd w:val="clear" w:color="auto" w:fill="auto"/>
            <w:noWrap/>
            <w:vAlign w:val="center"/>
            <w:hideMark/>
          </w:tcPr>
          <w:p w14:paraId="7FB8FB36" w14:textId="77777777" w:rsidR="006E7EBB" w:rsidRPr="00C91C96" w:rsidRDefault="006E7EBB" w:rsidP="008D00DB">
            <w:pPr>
              <w:jc w:val="center"/>
              <w:rPr>
                <w:color w:val="000000"/>
              </w:rPr>
            </w:pPr>
            <w:r w:rsidRPr="00C91C96">
              <w:rPr>
                <w:color w:val="000000"/>
              </w:rPr>
              <w:t>22 610</w:t>
            </w:r>
          </w:p>
        </w:tc>
        <w:tc>
          <w:tcPr>
            <w:tcW w:w="960" w:type="dxa"/>
            <w:tcBorders>
              <w:top w:val="nil"/>
              <w:left w:val="nil"/>
              <w:bottom w:val="single" w:sz="4" w:space="0" w:color="auto"/>
              <w:right w:val="single" w:sz="4" w:space="0" w:color="auto"/>
            </w:tcBorders>
            <w:shd w:val="clear" w:color="auto" w:fill="auto"/>
            <w:noWrap/>
            <w:vAlign w:val="center"/>
            <w:hideMark/>
          </w:tcPr>
          <w:p w14:paraId="768A3163" w14:textId="77777777" w:rsidR="006E7EBB" w:rsidRPr="00C91C96" w:rsidRDefault="006E7EBB" w:rsidP="008D00DB">
            <w:pPr>
              <w:jc w:val="center"/>
              <w:rPr>
                <w:color w:val="000000"/>
              </w:rPr>
            </w:pPr>
            <w:r w:rsidRPr="00C91C96">
              <w:rPr>
                <w:color w:val="000000"/>
              </w:rPr>
              <w:t>24 340</w:t>
            </w:r>
          </w:p>
        </w:tc>
        <w:tc>
          <w:tcPr>
            <w:tcW w:w="960" w:type="dxa"/>
            <w:tcBorders>
              <w:top w:val="nil"/>
              <w:left w:val="nil"/>
              <w:bottom w:val="single" w:sz="4" w:space="0" w:color="auto"/>
              <w:right w:val="single" w:sz="4" w:space="0" w:color="auto"/>
            </w:tcBorders>
            <w:shd w:val="clear" w:color="auto" w:fill="auto"/>
            <w:noWrap/>
            <w:vAlign w:val="center"/>
            <w:hideMark/>
          </w:tcPr>
          <w:p w14:paraId="2E959D06" w14:textId="77777777" w:rsidR="006E7EBB" w:rsidRPr="00C91C96" w:rsidRDefault="006E7EBB" w:rsidP="008D00DB">
            <w:pPr>
              <w:jc w:val="center"/>
              <w:rPr>
                <w:color w:val="000000"/>
              </w:rPr>
            </w:pPr>
            <w:r w:rsidRPr="00C91C96">
              <w:rPr>
                <w:color w:val="000000"/>
              </w:rPr>
              <w:t>24 347</w:t>
            </w:r>
          </w:p>
        </w:tc>
        <w:tc>
          <w:tcPr>
            <w:tcW w:w="960" w:type="dxa"/>
            <w:tcBorders>
              <w:top w:val="nil"/>
              <w:left w:val="nil"/>
              <w:bottom w:val="single" w:sz="4" w:space="0" w:color="auto"/>
              <w:right w:val="single" w:sz="4" w:space="0" w:color="auto"/>
            </w:tcBorders>
            <w:shd w:val="clear" w:color="auto" w:fill="auto"/>
            <w:noWrap/>
            <w:vAlign w:val="center"/>
            <w:hideMark/>
          </w:tcPr>
          <w:p w14:paraId="3CB5C4F9" w14:textId="77777777" w:rsidR="006E7EBB" w:rsidRPr="00C91C96" w:rsidRDefault="006E7EBB" w:rsidP="008D00DB">
            <w:pPr>
              <w:jc w:val="center"/>
              <w:rPr>
                <w:color w:val="000000"/>
              </w:rPr>
            </w:pPr>
            <w:r w:rsidRPr="00C91C96">
              <w:rPr>
                <w:color w:val="000000"/>
              </w:rPr>
              <w:t>24 354</w:t>
            </w:r>
          </w:p>
        </w:tc>
        <w:tc>
          <w:tcPr>
            <w:tcW w:w="960" w:type="dxa"/>
            <w:tcBorders>
              <w:top w:val="nil"/>
              <w:left w:val="nil"/>
              <w:bottom w:val="single" w:sz="4" w:space="0" w:color="auto"/>
              <w:right w:val="single" w:sz="4" w:space="0" w:color="auto"/>
            </w:tcBorders>
            <w:shd w:val="clear" w:color="auto" w:fill="auto"/>
            <w:noWrap/>
            <w:vAlign w:val="center"/>
            <w:hideMark/>
          </w:tcPr>
          <w:p w14:paraId="24525D79" w14:textId="77777777" w:rsidR="006E7EBB" w:rsidRPr="00C91C96" w:rsidRDefault="006E7EBB" w:rsidP="008D00DB">
            <w:pPr>
              <w:jc w:val="center"/>
              <w:rPr>
                <w:color w:val="000000"/>
              </w:rPr>
            </w:pPr>
            <w:r w:rsidRPr="00C91C96">
              <w:rPr>
                <w:color w:val="000000"/>
              </w:rPr>
              <w:t>24 361</w:t>
            </w:r>
          </w:p>
        </w:tc>
        <w:tc>
          <w:tcPr>
            <w:tcW w:w="960" w:type="dxa"/>
            <w:tcBorders>
              <w:top w:val="nil"/>
              <w:left w:val="nil"/>
              <w:bottom w:val="single" w:sz="4" w:space="0" w:color="auto"/>
              <w:right w:val="single" w:sz="4" w:space="0" w:color="auto"/>
            </w:tcBorders>
            <w:shd w:val="clear" w:color="auto" w:fill="auto"/>
            <w:noWrap/>
            <w:vAlign w:val="center"/>
            <w:hideMark/>
          </w:tcPr>
          <w:p w14:paraId="06D8BCB5" w14:textId="77777777" w:rsidR="006E7EBB" w:rsidRPr="00C91C96" w:rsidRDefault="006E7EBB" w:rsidP="008D00DB">
            <w:pPr>
              <w:jc w:val="center"/>
              <w:rPr>
                <w:color w:val="000000"/>
              </w:rPr>
            </w:pPr>
            <w:r w:rsidRPr="00C91C96">
              <w:rPr>
                <w:color w:val="000000"/>
              </w:rPr>
              <w:t>24 361</w:t>
            </w:r>
          </w:p>
        </w:tc>
        <w:tc>
          <w:tcPr>
            <w:tcW w:w="960" w:type="dxa"/>
            <w:tcBorders>
              <w:top w:val="nil"/>
              <w:left w:val="nil"/>
              <w:bottom w:val="single" w:sz="4" w:space="0" w:color="auto"/>
              <w:right w:val="single" w:sz="4" w:space="0" w:color="auto"/>
            </w:tcBorders>
            <w:shd w:val="clear" w:color="auto" w:fill="auto"/>
            <w:noWrap/>
            <w:vAlign w:val="center"/>
            <w:hideMark/>
          </w:tcPr>
          <w:p w14:paraId="43CC25C0" w14:textId="77777777" w:rsidR="006E7EBB" w:rsidRPr="00C91C96" w:rsidRDefault="006E7EBB" w:rsidP="008D00DB">
            <w:pPr>
              <w:jc w:val="center"/>
              <w:rPr>
                <w:color w:val="000000"/>
              </w:rPr>
            </w:pPr>
            <w:r w:rsidRPr="00C91C96">
              <w:rPr>
                <w:color w:val="000000"/>
              </w:rPr>
              <w:t>26 553</w:t>
            </w:r>
          </w:p>
        </w:tc>
        <w:tc>
          <w:tcPr>
            <w:tcW w:w="960" w:type="dxa"/>
            <w:tcBorders>
              <w:top w:val="nil"/>
              <w:left w:val="nil"/>
              <w:bottom w:val="single" w:sz="4" w:space="0" w:color="auto"/>
              <w:right w:val="single" w:sz="4" w:space="0" w:color="auto"/>
            </w:tcBorders>
            <w:shd w:val="clear" w:color="auto" w:fill="auto"/>
            <w:noWrap/>
            <w:vAlign w:val="center"/>
            <w:hideMark/>
          </w:tcPr>
          <w:p w14:paraId="09D100DC" w14:textId="77777777" w:rsidR="006E7EBB" w:rsidRPr="00C91C96" w:rsidRDefault="006E7EBB" w:rsidP="008D00DB">
            <w:pPr>
              <w:jc w:val="center"/>
              <w:rPr>
                <w:color w:val="000000"/>
              </w:rPr>
            </w:pPr>
            <w:r w:rsidRPr="00C91C96">
              <w:rPr>
                <w:color w:val="000000"/>
              </w:rPr>
              <w:t>26 748</w:t>
            </w:r>
          </w:p>
        </w:tc>
      </w:tr>
      <w:tr w:rsidR="006E7EBB" w:rsidRPr="00C91C96" w14:paraId="77E5ED35" w14:textId="77777777" w:rsidTr="008D00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203165" w14:textId="77777777" w:rsidR="006E7EBB" w:rsidRPr="00C91C96" w:rsidRDefault="006E7EBB" w:rsidP="008D00DB">
            <w:pPr>
              <w:jc w:val="center"/>
              <w:rPr>
                <w:color w:val="000000"/>
              </w:rPr>
            </w:pPr>
            <w:r w:rsidRPr="00C91C96">
              <w:rPr>
                <w:color w:val="000000"/>
              </w:rPr>
              <w:t> 8.4</w:t>
            </w:r>
          </w:p>
        </w:tc>
        <w:tc>
          <w:tcPr>
            <w:tcW w:w="3840" w:type="dxa"/>
            <w:tcBorders>
              <w:top w:val="nil"/>
              <w:left w:val="nil"/>
              <w:bottom w:val="single" w:sz="4" w:space="0" w:color="auto"/>
              <w:right w:val="single" w:sz="4" w:space="0" w:color="auto"/>
            </w:tcBorders>
            <w:shd w:val="clear" w:color="auto" w:fill="auto"/>
            <w:noWrap/>
            <w:vAlign w:val="center"/>
            <w:hideMark/>
          </w:tcPr>
          <w:p w14:paraId="6813BBF7" w14:textId="77777777" w:rsidR="006E7EBB" w:rsidRPr="00C91C96" w:rsidRDefault="006E7EBB" w:rsidP="008D00DB">
            <w:pPr>
              <w:jc w:val="right"/>
              <w:rPr>
                <w:color w:val="000000"/>
              </w:rPr>
            </w:pPr>
            <w:r w:rsidRPr="00C91C96">
              <w:rPr>
                <w:color w:val="000000"/>
              </w:rPr>
              <w:t>собственные нужды предприятия</w:t>
            </w:r>
          </w:p>
        </w:tc>
        <w:tc>
          <w:tcPr>
            <w:tcW w:w="960" w:type="dxa"/>
            <w:tcBorders>
              <w:top w:val="nil"/>
              <w:left w:val="nil"/>
              <w:bottom w:val="single" w:sz="4" w:space="0" w:color="auto"/>
              <w:right w:val="single" w:sz="4" w:space="0" w:color="auto"/>
            </w:tcBorders>
            <w:shd w:val="clear" w:color="auto" w:fill="auto"/>
            <w:noWrap/>
            <w:vAlign w:val="center"/>
            <w:hideMark/>
          </w:tcPr>
          <w:p w14:paraId="581EEF7C" w14:textId="77777777" w:rsidR="006E7EBB" w:rsidRPr="00C91C96" w:rsidRDefault="006E7EBB" w:rsidP="008D00DB">
            <w:pPr>
              <w:jc w:val="center"/>
              <w:rPr>
                <w:color w:val="000000"/>
              </w:rPr>
            </w:pPr>
            <w:r w:rsidRPr="00C91C96">
              <w:rPr>
                <w:color w:val="00000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5D65272" w14:textId="77777777" w:rsidR="006E7EBB" w:rsidRPr="00C91C96" w:rsidRDefault="006E7EBB" w:rsidP="008D00DB">
            <w:pPr>
              <w:jc w:val="center"/>
              <w:rPr>
                <w:color w:val="000000"/>
              </w:rPr>
            </w:pPr>
            <w:r w:rsidRPr="00C91C96">
              <w:rPr>
                <w:color w:val="000000"/>
              </w:rPr>
              <w:t>29 343</w:t>
            </w:r>
          </w:p>
        </w:tc>
        <w:tc>
          <w:tcPr>
            <w:tcW w:w="960" w:type="dxa"/>
            <w:tcBorders>
              <w:top w:val="nil"/>
              <w:left w:val="nil"/>
              <w:bottom w:val="single" w:sz="4" w:space="0" w:color="auto"/>
              <w:right w:val="single" w:sz="4" w:space="0" w:color="auto"/>
            </w:tcBorders>
            <w:shd w:val="clear" w:color="auto" w:fill="auto"/>
            <w:noWrap/>
            <w:vAlign w:val="center"/>
            <w:hideMark/>
          </w:tcPr>
          <w:p w14:paraId="7A25B68D" w14:textId="77777777" w:rsidR="006E7EBB" w:rsidRPr="00C91C96" w:rsidRDefault="006E7EBB" w:rsidP="008D00DB">
            <w:pPr>
              <w:jc w:val="center"/>
              <w:rPr>
                <w:color w:val="000000"/>
              </w:rPr>
            </w:pPr>
            <w:r w:rsidRPr="00C91C96">
              <w:rPr>
                <w:color w:val="000000"/>
              </w:rPr>
              <w:t>32 769</w:t>
            </w:r>
          </w:p>
        </w:tc>
        <w:tc>
          <w:tcPr>
            <w:tcW w:w="960" w:type="dxa"/>
            <w:tcBorders>
              <w:top w:val="nil"/>
              <w:left w:val="nil"/>
              <w:bottom w:val="single" w:sz="4" w:space="0" w:color="auto"/>
              <w:right w:val="single" w:sz="4" w:space="0" w:color="auto"/>
            </w:tcBorders>
            <w:shd w:val="clear" w:color="auto" w:fill="auto"/>
            <w:noWrap/>
            <w:vAlign w:val="center"/>
            <w:hideMark/>
          </w:tcPr>
          <w:p w14:paraId="13D948F2" w14:textId="77777777" w:rsidR="006E7EBB" w:rsidRPr="00C91C96" w:rsidRDefault="006E7EBB" w:rsidP="008D00DB">
            <w:pPr>
              <w:jc w:val="center"/>
              <w:rPr>
                <w:color w:val="000000"/>
              </w:rPr>
            </w:pPr>
            <w:r w:rsidRPr="00C91C96">
              <w:rPr>
                <w:color w:val="000000"/>
              </w:rPr>
              <w:t>31 659</w:t>
            </w:r>
          </w:p>
        </w:tc>
        <w:tc>
          <w:tcPr>
            <w:tcW w:w="960" w:type="dxa"/>
            <w:tcBorders>
              <w:top w:val="nil"/>
              <w:left w:val="nil"/>
              <w:bottom w:val="single" w:sz="4" w:space="0" w:color="auto"/>
              <w:right w:val="single" w:sz="4" w:space="0" w:color="auto"/>
            </w:tcBorders>
            <w:shd w:val="clear" w:color="auto" w:fill="auto"/>
            <w:noWrap/>
            <w:vAlign w:val="center"/>
            <w:hideMark/>
          </w:tcPr>
          <w:p w14:paraId="11D01A00" w14:textId="77777777" w:rsidR="006E7EBB" w:rsidRPr="00C91C96" w:rsidRDefault="006E7EBB" w:rsidP="008D00DB">
            <w:pPr>
              <w:jc w:val="center"/>
              <w:rPr>
                <w:color w:val="000000"/>
              </w:rPr>
            </w:pPr>
            <w:r w:rsidRPr="00C91C96">
              <w:rPr>
                <w:color w:val="000000"/>
              </w:rPr>
              <w:t>31 659</w:t>
            </w:r>
          </w:p>
        </w:tc>
        <w:tc>
          <w:tcPr>
            <w:tcW w:w="960" w:type="dxa"/>
            <w:tcBorders>
              <w:top w:val="nil"/>
              <w:left w:val="nil"/>
              <w:bottom w:val="single" w:sz="4" w:space="0" w:color="auto"/>
              <w:right w:val="single" w:sz="4" w:space="0" w:color="auto"/>
            </w:tcBorders>
            <w:shd w:val="clear" w:color="auto" w:fill="auto"/>
            <w:noWrap/>
            <w:vAlign w:val="center"/>
            <w:hideMark/>
          </w:tcPr>
          <w:p w14:paraId="77821A4F" w14:textId="77777777" w:rsidR="006E7EBB" w:rsidRPr="00C91C96" w:rsidRDefault="006E7EBB" w:rsidP="008D00DB">
            <w:pPr>
              <w:jc w:val="center"/>
              <w:rPr>
                <w:color w:val="000000"/>
              </w:rPr>
            </w:pPr>
            <w:r w:rsidRPr="00C91C96">
              <w:rPr>
                <w:color w:val="000000"/>
              </w:rPr>
              <w:t>31 659</w:t>
            </w:r>
          </w:p>
        </w:tc>
        <w:tc>
          <w:tcPr>
            <w:tcW w:w="960" w:type="dxa"/>
            <w:tcBorders>
              <w:top w:val="nil"/>
              <w:left w:val="nil"/>
              <w:bottom w:val="single" w:sz="4" w:space="0" w:color="auto"/>
              <w:right w:val="single" w:sz="4" w:space="0" w:color="auto"/>
            </w:tcBorders>
            <w:shd w:val="clear" w:color="auto" w:fill="auto"/>
            <w:noWrap/>
            <w:vAlign w:val="center"/>
            <w:hideMark/>
          </w:tcPr>
          <w:p w14:paraId="55383E43" w14:textId="77777777" w:rsidR="006E7EBB" w:rsidRPr="00C91C96" w:rsidRDefault="006E7EBB" w:rsidP="008D00DB">
            <w:pPr>
              <w:jc w:val="center"/>
              <w:rPr>
                <w:color w:val="000000"/>
              </w:rPr>
            </w:pPr>
            <w:r w:rsidRPr="00C91C96">
              <w:rPr>
                <w:color w:val="000000"/>
              </w:rPr>
              <w:t>32 532</w:t>
            </w:r>
          </w:p>
        </w:tc>
        <w:tc>
          <w:tcPr>
            <w:tcW w:w="960" w:type="dxa"/>
            <w:tcBorders>
              <w:top w:val="nil"/>
              <w:left w:val="nil"/>
              <w:bottom w:val="single" w:sz="4" w:space="0" w:color="auto"/>
              <w:right w:val="single" w:sz="4" w:space="0" w:color="auto"/>
            </w:tcBorders>
            <w:shd w:val="clear" w:color="auto" w:fill="auto"/>
            <w:noWrap/>
            <w:vAlign w:val="center"/>
            <w:hideMark/>
          </w:tcPr>
          <w:p w14:paraId="69B96A07" w14:textId="77777777" w:rsidR="006E7EBB" w:rsidRPr="00C91C96" w:rsidRDefault="006E7EBB" w:rsidP="008D00DB">
            <w:pPr>
              <w:jc w:val="center"/>
              <w:rPr>
                <w:color w:val="000000"/>
              </w:rPr>
            </w:pPr>
            <w:r w:rsidRPr="00C91C96">
              <w:rPr>
                <w:color w:val="000000"/>
              </w:rPr>
              <w:t>33 221</w:t>
            </w:r>
          </w:p>
        </w:tc>
        <w:tc>
          <w:tcPr>
            <w:tcW w:w="960" w:type="dxa"/>
            <w:tcBorders>
              <w:top w:val="nil"/>
              <w:left w:val="nil"/>
              <w:bottom w:val="single" w:sz="4" w:space="0" w:color="auto"/>
              <w:right w:val="single" w:sz="4" w:space="0" w:color="auto"/>
            </w:tcBorders>
            <w:shd w:val="clear" w:color="auto" w:fill="auto"/>
            <w:noWrap/>
            <w:vAlign w:val="center"/>
            <w:hideMark/>
          </w:tcPr>
          <w:p w14:paraId="092578A5" w14:textId="77777777" w:rsidR="006E7EBB" w:rsidRPr="00C91C96" w:rsidRDefault="006E7EBB" w:rsidP="008D00DB">
            <w:pPr>
              <w:jc w:val="center"/>
              <w:rPr>
                <w:color w:val="000000"/>
              </w:rPr>
            </w:pPr>
            <w:r w:rsidRPr="00C91C96">
              <w:rPr>
                <w:color w:val="000000"/>
              </w:rPr>
              <w:t>34 322</w:t>
            </w:r>
          </w:p>
        </w:tc>
        <w:tc>
          <w:tcPr>
            <w:tcW w:w="960" w:type="dxa"/>
            <w:tcBorders>
              <w:top w:val="nil"/>
              <w:left w:val="nil"/>
              <w:bottom w:val="single" w:sz="4" w:space="0" w:color="auto"/>
              <w:right w:val="single" w:sz="4" w:space="0" w:color="auto"/>
            </w:tcBorders>
            <w:shd w:val="clear" w:color="auto" w:fill="auto"/>
            <w:noWrap/>
            <w:vAlign w:val="center"/>
            <w:hideMark/>
          </w:tcPr>
          <w:p w14:paraId="7D920D35" w14:textId="77777777" w:rsidR="006E7EBB" w:rsidRPr="00C91C96" w:rsidRDefault="006E7EBB" w:rsidP="008D00DB">
            <w:pPr>
              <w:jc w:val="center"/>
              <w:rPr>
                <w:color w:val="000000"/>
              </w:rPr>
            </w:pPr>
            <w:r w:rsidRPr="00C91C96">
              <w:rPr>
                <w:color w:val="000000"/>
              </w:rPr>
              <w:t>34 328</w:t>
            </w:r>
          </w:p>
        </w:tc>
        <w:tc>
          <w:tcPr>
            <w:tcW w:w="960" w:type="dxa"/>
            <w:tcBorders>
              <w:top w:val="nil"/>
              <w:left w:val="nil"/>
              <w:bottom w:val="single" w:sz="4" w:space="0" w:color="auto"/>
              <w:right w:val="single" w:sz="4" w:space="0" w:color="auto"/>
            </w:tcBorders>
            <w:shd w:val="clear" w:color="auto" w:fill="auto"/>
            <w:noWrap/>
            <w:vAlign w:val="center"/>
            <w:hideMark/>
          </w:tcPr>
          <w:p w14:paraId="67119E17" w14:textId="77777777" w:rsidR="006E7EBB" w:rsidRPr="00C91C96" w:rsidRDefault="006E7EBB" w:rsidP="008D00DB">
            <w:pPr>
              <w:jc w:val="center"/>
              <w:rPr>
                <w:color w:val="000000"/>
              </w:rPr>
            </w:pPr>
            <w:r w:rsidRPr="00C91C96">
              <w:rPr>
                <w:color w:val="000000"/>
              </w:rPr>
              <w:t>34 629</w:t>
            </w:r>
          </w:p>
        </w:tc>
        <w:tc>
          <w:tcPr>
            <w:tcW w:w="960" w:type="dxa"/>
            <w:tcBorders>
              <w:top w:val="nil"/>
              <w:left w:val="nil"/>
              <w:bottom w:val="single" w:sz="4" w:space="0" w:color="auto"/>
              <w:right w:val="single" w:sz="4" w:space="0" w:color="auto"/>
            </w:tcBorders>
            <w:shd w:val="clear" w:color="auto" w:fill="auto"/>
            <w:noWrap/>
            <w:vAlign w:val="center"/>
            <w:hideMark/>
          </w:tcPr>
          <w:p w14:paraId="29EAD1AB" w14:textId="77777777" w:rsidR="006E7EBB" w:rsidRPr="00C91C96" w:rsidRDefault="006E7EBB" w:rsidP="008D00DB">
            <w:pPr>
              <w:jc w:val="center"/>
              <w:rPr>
                <w:color w:val="000000"/>
              </w:rPr>
            </w:pPr>
            <w:r w:rsidRPr="00C91C96">
              <w:rPr>
                <w:color w:val="000000"/>
              </w:rPr>
              <w:t>37 226</w:t>
            </w:r>
          </w:p>
        </w:tc>
        <w:tc>
          <w:tcPr>
            <w:tcW w:w="960" w:type="dxa"/>
            <w:tcBorders>
              <w:top w:val="nil"/>
              <w:left w:val="nil"/>
              <w:bottom w:val="single" w:sz="4" w:space="0" w:color="auto"/>
              <w:right w:val="single" w:sz="4" w:space="0" w:color="auto"/>
            </w:tcBorders>
            <w:shd w:val="clear" w:color="auto" w:fill="auto"/>
            <w:noWrap/>
            <w:vAlign w:val="center"/>
            <w:hideMark/>
          </w:tcPr>
          <w:p w14:paraId="307A4385" w14:textId="77777777" w:rsidR="006E7EBB" w:rsidRPr="00C91C96" w:rsidRDefault="006E7EBB" w:rsidP="008D00DB">
            <w:pPr>
              <w:jc w:val="center"/>
              <w:rPr>
                <w:color w:val="000000"/>
              </w:rPr>
            </w:pPr>
            <w:r w:rsidRPr="00C91C96">
              <w:rPr>
                <w:color w:val="000000"/>
              </w:rPr>
              <w:t>37 236</w:t>
            </w:r>
          </w:p>
        </w:tc>
        <w:tc>
          <w:tcPr>
            <w:tcW w:w="960" w:type="dxa"/>
            <w:tcBorders>
              <w:top w:val="nil"/>
              <w:left w:val="nil"/>
              <w:bottom w:val="single" w:sz="4" w:space="0" w:color="auto"/>
              <w:right w:val="single" w:sz="4" w:space="0" w:color="auto"/>
            </w:tcBorders>
            <w:shd w:val="clear" w:color="auto" w:fill="auto"/>
            <w:noWrap/>
            <w:vAlign w:val="center"/>
            <w:hideMark/>
          </w:tcPr>
          <w:p w14:paraId="5D7D1A35" w14:textId="77777777" w:rsidR="006E7EBB" w:rsidRPr="00C91C96" w:rsidRDefault="006E7EBB" w:rsidP="008D00DB">
            <w:pPr>
              <w:jc w:val="center"/>
              <w:rPr>
                <w:color w:val="000000"/>
              </w:rPr>
            </w:pPr>
            <w:r w:rsidRPr="00C91C96">
              <w:rPr>
                <w:color w:val="000000"/>
              </w:rPr>
              <w:t>37 247</w:t>
            </w:r>
          </w:p>
        </w:tc>
        <w:tc>
          <w:tcPr>
            <w:tcW w:w="960" w:type="dxa"/>
            <w:tcBorders>
              <w:top w:val="nil"/>
              <w:left w:val="nil"/>
              <w:bottom w:val="single" w:sz="4" w:space="0" w:color="auto"/>
              <w:right w:val="single" w:sz="4" w:space="0" w:color="auto"/>
            </w:tcBorders>
            <w:shd w:val="clear" w:color="auto" w:fill="auto"/>
            <w:noWrap/>
            <w:vAlign w:val="center"/>
            <w:hideMark/>
          </w:tcPr>
          <w:p w14:paraId="23635BBE" w14:textId="77777777" w:rsidR="006E7EBB" w:rsidRPr="00C91C96" w:rsidRDefault="006E7EBB" w:rsidP="008D00DB">
            <w:pPr>
              <w:jc w:val="center"/>
              <w:rPr>
                <w:color w:val="000000"/>
              </w:rPr>
            </w:pPr>
            <w:r w:rsidRPr="00C91C96">
              <w:rPr>
                <w:color w:val="000000"/>
              </w:rPr>
              <w:t>37 258</w:t>
            </w:r>
          </w:p>
        </w:tc>
        <w:tc>
          <w:tcPr>
            <w:tcW w:w="960" w:type="dxa"/>
            <w:tcBorders>
              <w:top w:val="nil"/>
              <w:left w:val="nil"/>
              <w:bottom w:val="single" w:sz="4" w:space="0" w:color="auto"/>
              <w:right w:val="single" w:sz="4" w:space="0" w:color="auto"/>
            </w:tcBorders>
            <w:shd w:val="clear" w:color="auto" w:fill="auto"/>
            <w:noWrap/>
            <w:vAlign w:val="center"/>
            <w:hideMark/>
          </w:tcPr>
          <w:p w14:paraId="35C33E7F" w14:textId="77777777" w:rsidR="006E7EBB" w:rsidRPr="00C91C96" w:rsidRDefault="006E7EBB" w:rsidP="008D00DB">
            <w:pPr>
              <w:jc w:val="center"/>
              <w:rPr>
                <w:color w:val="000000"/>
              </w:rPr>
            </w:pPr>
            <w:r w:rsidRPr="00C91C96">
              <w:rPr>
                <w:color w:val="000000"/>
              </w:rPr>
              <w:t>37 258</w:t>
            </w:r>
          </w:p>
        </w:tc>
        <w:tc>
          <w:tcPr>
            <w:tcW w:w="960" w:type="dxa"/>
            <w:tcBorders>
              <w:top w:val="nil"/>
              <w:left w:val="nil"/>
              <w:bottom w:val="single" w:sz="4" w:space="0" w:color="auto"/>
              <w:right w:val="single" w:sz="4" w:space="0" w:color="auto"/>
            </w:tcBorders>
            <w:shd w:val="clear" w:color="auto" w:fill="auto"/>
            <w:noWrap/>
            <w:vAlign w:val="center"/>
            <w:hideMark/>
          </w:tcPr>
          <w:p w14:paraId="1E416A00" w14:textId="77777777" w:rsidR="006E7EBB" w:rsidRPr="00C91C96" w:rsidRDefault="006E7EBB" w:rsidP="008D00DB">
            <w:pPr>
              <w:jc w:val="center"/>
              <w:rPr>
                <w:color w:val="000000"/>
              </w:rPr>
            </w:pPr>
            <w:r w:rsidRPr="00C91C96">
              <w:rPr>
                <w:color w:val="000000"/>
              </w:rPr>
              <w:t>40 548</w:t>
            </w:r>
          </w:p>
        </w:tc>
        <w:tc>
          <w:tcPr>
            <w:tcW w:w="960" w:type="dxa"/>
            <w:tcBorders>
              <w:top w:val="nil"/>
              <w:left w:val="nil"/>
              <w:bottom w:val="single" w:sz="4" w:space="0" w:color="auto"/>
              <w:right w:val="single" w:sz="4" w:space="0" w:color="auto"/>
            </w:tcBorders>
            <w:shd w:val="clear" w:color="auto" w:fill="auto"/>
            <w:noWrap/>
            <w:vAlign w:val="center"/>
            <w:hideMark/>
          </w:tcPr>
          <w:p w14:paraId="4E8C5000" w14:textId="77777777" w:rsidR="006E7EBB" w:rsidRPr="00C91C96" w:rsidRDefault="006E7EBB" w:rsidP="008D00DB">
            <w:pPr>
              <w:jc w:val="center"/>
              <w:rPr>
                <w:color w:val="000000"/>
              </w:rPr>
            </w:pPr>
            <w:r w:rsidRPr="00C91C96">
              <w:rPr>
                <w:color w:val="000000"/>
              </w:rPr>
              <w:t>40 841</w:t>
            </w:r>
          </w:p>
        </w:tc>
      </w:tr>
    </w:tbl>
    <w:p w14:paraId="4ACA08F5" w14:textId="77777777" w:rsidR="006E7EBB" w:rsidRDefault="006E7EBB" w:rsidP="006E7EBB">
      <w:pPr>
        <w:jc w:val="both"/>
        <w:rPr>
          <w:sz w:val="24"/>
          <w:szCs w:val="24"/>
        </w:rPr>
        <w:sectPr w:rsidR="006E7EBB" w:rsidSect="00EC55E9">
          <w:pgSz w:w="23811" w:h="16838" w:orient="landscape" w:code="8"/>
          <w:pgMar w:top="1276" w:right="1134" w:bottom="1134" w:left="1134" w:header="708" w:footer="708" w:gutter="0"/>
          <w:cols w:space="720"/>
          <w:docGrid w:linePitch="272"/>
        </w:sectPr>
      </w:pPr>
    </w:p>
    <w:p w14:paraId="43C67ED6" w14:textId="77777777" w:rsidR="006E7EBB" w:rsidRPr="00EC55E9" w:rsidRDefault="006E7EBB" w:rsidP="006E7EBB">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25" w:name="_Toc196739975"/>
      <w:bookmarkStart w:id="26" w:name="_Toc356219229"/>
      <w:bookmarkStart w:id="27" w:name="_Toc365529732"/>
      <w:bookmarkStart w:id="28" w:name="_Toc354121631"/>
      <w:r w:rsidRPr="00EC55E9">
        <w:rPr>
          <w:rFonts w:ascii="Times New Roman" w:hAnsi="Times New Roman" w:cs="Times New Roman"/>
          <w:b/>
          <w:color w:val="auto"/>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5"/>
    </w:p>
    <w:p w14:paraId="30FCBDCC" w14:textId="77777777" w:rsidR="006E7EBB" w:rsidRPr="00EC55E9" w:rsidRDefault="006E7EBB" w:rsidP="006E7EBB">
      <w:pPr>
        <w:overflowPunct w:val="0"/>
        <w:autoSpaceDE w:val="0"/>
        <w:autoSpaceDN w:val="0"/>
        <w:adjustRightInd w:val="0"/>
        <w:ind w:firstLine="709"/>
        <w:jc w:val="both"/>
        <w:textAlignment w:val="baseline"/>
        <w:rPr>
          <w:sz w:val="24"/>
          <w:szCs w:val="24"/>
        </w:rPr>
      </w:pPr>
      <w:bookmarkStart w:id="29" w:name="_Toc360038886"/>
      <w:bookmarkEnd w:id="26"/>
      <w:bookmarkEnd w:id="27"/>
      <w:bookmarkEnd w:id="28"/>
      <w:r w:rsidRPr="00EC55E9">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14:paraId="6B09FDB8" w14:textId="77777777" w:rsidR="006E7EBB" w:rsidRPr="00095ECE" w:rsidRDefault="006E7EBB" w:rsidP="006E7EBB">
      <w:pPr>
        <w:overflowPunct w:val="0"/>
        <w:autoSpaceDE w:val="0"/>
        <w:autoSpaceDN w:val="0"/>
        <w:adjustRightInd w:val="0"/>
        <w:ind w:firstLine="709"/>
        <w:jc w:val="both"/>
        <w:textAlignment w:val="baseline"/>
        <w:rPr>
          <w:sz w:val="24"/>
          <w:szCs w:val="24"/>
        </w:rPr>
      </w:pPr>
    </w:p>
    <w:p w14:paraId="79576809" w14:textId="77777777" w:rsidR="006E7EBB" w:rsidRPr="00EC55E9" w:rsidRDefault="006E7EBB" w:rsidP="006E7EBB">
      <w:pPr>
        <w:pStyle w:val="25"/>
        <w:keepLines w:val="0"/>
        <w:numPr>
          <w:ilvl w:val="0"/>
          <w:numId w:val="35"/>
        </w:numPr>
        <w:spacing w:before="0" w:after="120"/>
        <w:ind w:left="0" w:firstLine="0"/>
        <w:jc w:val="both"/>
        <w:rPr>
          <w:rFonts w:ascii="Times New Roman" w:hAnsi="Times New Roman" w:cs="Times New Roman"/>
          <w:b/>
          <w:color w:val="auto"/>
          <w:sz w:val="24"/>
          <w:szCs w:val="24"/>
        </w:rPr>
      </w:pPr>
      <w:bookmarkStart w:id="30" w:name="_Toc196739976"/>
      <w:bookmarkEnd w:id="29"/>
      <w:r w:rsidRPr="00EC55E9">
        <w:rPr>
          <w:rFonts w:ascii="Times New Roman" w:hAnsi="Times New Roman" w:cs="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30"/>
    </w:p>
    <w:p w14:paraId="293F2C90" w14:textId="77777777" w:rsidR="006E7EBB" w:rsidRDefault="006E7EBB" w:rsidP="006E7EBB">
      <w:pPr>
        <w:tabs>
          <w:tab w:val="left" w:pos="0"/>
          <w:tab w:val="left" w:pos="900"/>
        </w:tabs>
        <w:overflowPunct w:val="0"/>
        <w:autoSpaceDE w:val="0"/>
        <w:autoSpaceDN w:val="0"/>
        <w:adjustRightInd w:val="0"/>
        <w:ind w:firstLine="709"/>
        <w:jc w:val="both"/>
        <w:textAlignment w:val="baseline"/>
        <w:rPr>
          <w:sz w:val="24"/>
          <w:szCs w:val="28"/>
        </w:rPr>
      </w:pPr>
      <w:bookmarkStart w:id="31" w:name="_Toc354121632"/>
      <w:bookmarkStart w:id="32" w:name="_Toc356219230"/>
      <w:r w:rsidRPr="00E978A1">
        <w:rPr>
          <w:sz w:val="24"/>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w:t>
      </w:r>
      <w:r w:rsidRPr="00016C42">
        <w:rPr>
          <w:sz w:val="24"/>
          <w:szCs w:val="28"/>
        </w:rPr>
        <w:t xml:space="preserve">тепловой энергии, каждой системе теплоснабжения и в целом по </w:t>
      </w:r>
      <w:r>
        <w:rPr>
          <w:sz w:val="24"/>
          <w:szCs w:val="28"/>
        </w:rPr>
        <w:t xml:space="preserve">городскому поселению Фёдоровский </w:t>
      </w:r>
      <w:r w:rsidRPr="00016C42">
        <w:rPr>
          <w:sz w:val="24"/>
          <w:szCs w:val="28"/>
        </w:rPr>
        <w:t>представлены в таблиц</w:t>
      </w:r>
      <w:r>
        <w:rPr>
          <w:sz w:val="24"/>
          <w:szCs w:val="28"/>
        </w:rPr>
        <w:t>е</w:t>
      </w:r>
      <w:r w:rsidRPr="00016C42">
        <w:rPr>
          <w:sz w:val="24"/>
          <w:szCs w:val="28"/>
        </w:rPr>
        <w:t xml:space="preserve"> </w:t>
      </w:r>
      <w:r>
        <w:rPr>
          <w:sz w:val="24"/>
          <w:szCs w:val="28"/>
        </w:rPr>
        <w:t>10</w:t>
      </w:r>
      <w:r w:rsidRPr="00016C42">
        <w:rPr>
          <w:sz w:val="24"/>
          <w:szCs w:val="28"/>
        </w:rPr>
        <w:t>.</w:t>
      </w:r>
    </w:p>
    <w:p w14:paraId="779D5D8F" w14:textId="77777777" w:rsidR="006E7EBB" w:rsidRPr="00C91C96" w:rsidRDefault="006E7EBB" w:rsidP="006E7EBB">
      <w:pPr>
        <w:keepNext/>
        <w:spacing w:before="60" w:after="60"/>
        <w:contextualSpacing/>
        <w:jc w:val="right"/>
        <w:rPr>
          <w:rFonts w:eastAsiaTheme="minorHAnsi" w:cstheme="minorBidi"/>
          <w:b/>
          <w:sz w:val="24"/>
          <w:szCs w:val="22"/>
          <w:lang w:eastAsia="en-US"/>
        </w:rPr>
      </w:pPr>
      <w:r w:rsidRPr="00C91C96">
        <w:rPr>
          <w:rFonts w:eastAsiaTheme="minorHAnsi" w:cstheme="minorBidi"/>
          <w:b/>
          <w:sz w:val="24"/>
          <w:szCs w:val="22"/>
          <w:lang w:eastAsia="en-US"/>
        </w:rPr>
        <w:t xml:space="preserve">Таблица </w:t>
      </w:r>
      <w:r w:rsidRPr="00C91C96">
        <w:rPr>
          <w:rFonts w:eastAsiaTheme="minorHAnsi" w:cstheme="minorBidi"/>
          <w:b/>
          <w:sz w:val="24"/>
          <w:szCs w:val="24"/>
          <w:lang w:eastAsia="en-US"/>
        </w:rPr>
        <w:t xml:space="preserve"> </w:t>
      </w:r>
      <w:r w:rsidRPr="00C91C96">
        <w:rPr>
          <w:rFonts w:eastAsiaTheme="minorHAnsi" w:cstheme="minorBidi"/>
          <w:b/>
          <w:sz w:val="24"/>
          <w:szCs w:val="24"/>
          <w:lang w:eastAsia="en-US"/>
        </w:rPr>
        <w:fldChar w:fldCharType="begin"/>
      </w:r>
      <w:r w:rsidRPr="00C91C96">
        <w:rPr>
          <w:rFonts w:eastAsiaTheme="minorHAnsi" w:cstheme="minorBidi"/>
          <w:b/>
          <w:sz w:val="24"/>
          <w:szCs w:val="24"/>
          <w:lang w:eastAsia="en-US"/>
        </w:rPr>
        <w:instrText xml:space="preserve"> SEQ Таблица \* ARABIC </w:instrText>
      </w:r>
      <w:r w:rsidRPr="00C91C96">
        <w:rPr>
          <w:rFonts w:eastAsiaTheme="minorHAnsi" w:cstheme="minorBidi"/>
          <w:b/>
          <w:sz w:val="24"/>
          <w:szCs w:val="24"/>
          <w:lang w:eastAsia="en-US"/>
        </w:rPr>
        <w:fldChar w:fldCharType="separate"/>
      </w:r>
      <w:r w:rsidR="00C654F8">
        <w:rPr>
          <w:rFonts w:eastAsiaTheme="minorHAnsi" w:cstheme="minorBidi"/>
          <w:b/>
          <w:noProof/>
          <w:sz w:val="24"/>
          <w:szCs w:val="24"/>
          <w:lang w:eastAsia="en-US"/>
        </w:rPr>
        <w:t>10</w:t>
      </w:r>
      <w:r w:rsidRPr="00C91C96">
        <w:rPr>
          <w:rFonts w:eastAsiaTheme="minorHAnsi" w:cstheme="minorBidi"/>
          <w:b/>
          <w:sz w:val="24"/>
          <w:szCs w:val="24"/>
          <w:lang w:eastAsia="en-US"/>
        </w:rPr>
        <w:fldChar w:fldCharType="end"/>
      </w:r>
    </w:p>
    <w:p w14:paraId="6B1B4190" w14:textId="77777777" w:rsidR="006E7EBB" w:rsidRPr="00C91C96" w:rsidRDefault="006E7EBB" w:rsidP="006E7EBB">
      <w:pPr>
        <w:spacing w:before="60" w:after="60"/>
        <w:contextualSpacing/>
        <w:jc w:val="center"/>
        <w:rPr>
          <w:rFonts w:eastAsiaTheme="minorHAnsi" w:cstheme="minorBidi"/>
          <w:b/>
          <w:sz w:val="24"/>
          <w:szCs w:val="22"/>
          <w:lang w:eastAsia="en-US"/>
        </w:rPr>
      </w:pPr>
      <w:r w:rsidRPr="00C91C96">
        <w:rPr>
          <w:rFonts w:eastAsiaTheme="minorHAnsi" w:cstheme="minorBidi"/>
          <w:b/>
          <w:sz w:val="24"/>
          <w:szCs w:val="22"/>
          <w:lang w:eastAsia="en-US"/>
        </w:rPr>
        <w:t xml:space="preserve">Тепловой баланс системы теплоснабжения от котельной </w:t>
      </w:r>
    </w:p>
    <w:p w14:paraId="0FAF3304" w14:textId="77777777" w:rsidR="006E7EBB" w:rsidRPr="00C91C96" w:rsidRDefault="006E7EBB" w:rsidP="006E7EBB">
      <w:pPr>
        <w:spacing w:before="60" w:after="60"/>
        <w:contextualSpacing/>
        <w:jc w:val="center"/>
        <w:rPr>
          <w:rFonts w:eastAsiaTheme="minorHAnsi" w:cstheme="minorBidi"/>
          <w:sz w:val="24"/>
          <w:szCs w:val="22"/>
          <w:highlight w:val="yellow"/>
          <w:lang w:eastAsia="en-US"/>
        </w:rPr>
      </w:pPr>
      <w:r w:rsidRPr="00C91C96">
        <w:rPr>
          <w:rFonts w:eastAsiaTheme="minorHAnsi" w:cstheme="minorBidi"/>
          <w:b/>
          <w:sz w:val="24"/>
          <w:szCs w:val="22"/>
          <w:lang w:eastAsia="en-US"/>
        </w:rPr>
        <w:t>МУП «Фёдоровское ЖКХ» в городском поселении Фёдоровский за 2020-2024 гг.</w:t>
      </w:r>
      <w:r w:rsidRPr="00C91C96">
        <w:rPr>
          <w:rFonts w:eastAsiaTheme="minorHAnsi" w:cstheme="minorBidi"/>
          <w:sz w:val="24"/>
          <w:szCs w:val="22"/>
          <w:highlight w:val="yellow"/>
          <w:lang w:eastAsia="en-US"/>
        </w:rPr>
        <w:t xml:space="preserve"> </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1079"/>
        <w:gridCol w:w="932"/>
        <w:gridCol w:w="1004"/>
        <w:gridCol w:w="980"/>
        <w:gridCol w:w="895"/>
        <w:gridCol w:w="929"/>
        <w:gridCol w:w="949"/>
      </w:tblGrid>
      <w:tr w:rsidR="006E7EBB" w:rsidRPr="00C91C96" w14:paraId="6944C16F" w14:textId="77777777" w:rsidTr="008D00DB">
        <w:trPr>
          <w:trHeight w:val="20"/>
          <w:tblHeader/>
        </w:trPr>
        <w:tc>
          <w:tcPr>
            <w:tcW w:w="3580" w:type="dxa"/>
            <w:shd w:val="clear" w:color="auto" w:fill="auto"/>
            <w:vAlign w:val="center"/>
            <w:hideMark/>
          </w:tcPr>
          <w:p w14:paraId="4F44E41D" w14:textId="77777777" w:rsidR="006E7EBB" w:rsidRPr="00C91C96" w:rsidRDefault="006E7EBB" w:rsidP="008D00DB">
            <w:pPr>
              <w:jc w:val="center"/>
              <w:rPr>
                <w:b/>
                <w:bCs/>
                <w:color w:val="000000"/>
                <w:sz w:val="22"/>
                <w:szCs w:val="22"/>
              </w:rPr>
            </w:pPr>
            <w:r w:rsidRPr="00C91C96">
              <w:rPr>
                <w:b/>
                <w:bCs/>
                <w:color w:val="000000"/>
                <w:sz w:val="22"/>
                <w:szCs w:val="22"/>
              </w:rPr>
              <w:t>Наименование показателя</w:t>
            </w:r>
          </w:p>
        </w:tc>
        <w:tc>
          <w:tcPr>
            <w:tcW w:w="1067" w:type="dxa"/>
            <w:shd w:val="clear" w:color="auto" w:fill="auto"/>
            <w:vAlign w:val="center"/>
            <w:hideMark/>
          </w:tcPr>
          <w:p w14:paraId="20F00733" w14:textId="77777777" w:rsidR="006E7EBB" w:rsidRPr="00C91C96" w:rsidRDefault="006E7EBB" w:rsidP="008D00DB">
            <w:pPr>
              <w:jc w:val="center"/>
              <w:rPr>
                <w:b/>
                <w:bCs/>
                <w:color w:val="000000"/>
                <w:sz w:val="22"/>
                <w:szCs w:val="22"/>
              </w:rPr>
            </w:pPr>
            <w:r w:rsidRPr="00C91C96">
              <w:rPr>
                <w:b/>
                <w:bCs/>
                <w:color w:val="000000"/>
                <w:sz w:val="22"/>
                <w:szCs w:val="22"/>
              </w:rPr>
              <w:t>Ед. изм.</w:t>
            </w:r>
          </w:p>
        </w:tc>
        <w:tc>
          <w:tcPr>
            <w:tcW w:w="932" w:type="dxa"/>
            <w:shd w:val="clear" w:color="auto" w:fill="auto"/>
            <w:vAlign w:val="center"/>
            <w:hideMark/>
          </w:tcPr>
          <w:p w14:paraId="33510120" w14:textId="77777777" w:rsidR="006E7EBB" w:rsidRPr="00C91C96" w:rsidRDefault="006E7EBB" w:rsidP="008D00DB">
            <w:pPr>
              <w:jc w:val="center"/>
              <w:rPr>
                <w:b/>
                <w:bCs/>
                <w:color w:val="000000"/>
                <w:sz w:val="22"/>
                <w:szCs w:val="22"/>
              </w:rPr>
            </w:pPr>
            <w:r w:rsidRPr="00C91C96">
              <w:rPr>
                <w:b/>
                <w:bCs/>
                <w:color w:val="000000"/>
                <w:sz w:val="22"/>
                <w:szCs w:val="22"/>
              </w:rPr>
              <w:t>2020 г.</w:t>
            </w:r>
          </w:p>
        </w:tc>
        <w:tc>
          <w:tcPr>
            <w:tcW w:w="1004" w:type="dxa"/>
            <w:shd w:val="clear" w:color="auto" w:fill="auto"/>
            <w:vAlign w:val="center"/>
            <w:hideMark/>
          </w:tcPr>
          <w:p w14:paraId="45A4FB0C" w14:textId="77777777" w:rsidR="006E7EBB" w:rsidRPr="00C91C96" w:rsidRDefault="006E7EBB" w:rsidP="008D00DB">
            <w:pPr>
              <w:ind w:right="56"/>
              <w:jc w:val="center"/>
              <w:rPr>
                <w:b/>
                <w:bCs/>
                <w:color w:val="000000"/>
                <w:sz w:val="22"/>
                <w:szCs w:val="22"/>
              </w:rPr>
            </w:pPr>
            <w:r w:rsidRPr="00C91C96">
              <w:rPr>
                <w:b/>
                <w:bCs/>
                <w:color w:val="000000"/>
                <w:sz w:val="22"/>
                <w:szCs w:val="22"/>
              </w:rPr>
              <w:t>2021 г.</w:t>
            </w:r>
          </w:p>
        </w:tc>
        <w:tc>
          <w:tcPr>
            <w:tcW w:w="981" w:type="dxa"/>
            <w:shd w:val="clear" w:color="auto" w:fill="auto"/>
            <w:vAlign w:val="center"/>
            <w:hideMark/>
          </w:tcPr>
          <w:p w14:paraId="653FCDB4" w14:textId="77777777" w:rsidR="006E7EBB" w:rsidRPr="00C91C96" w:rsidRDefault="006E7EBB" w:rsidP="008D00DB">
            <w:pPr>
              <w:jc w:val="center"/>
              <w:rPr>
                <w:b/>
                <w:bCs/>
                <w:color w:val="000000"/>
                <w:sz w:val="22"/>
                <w:szCs w:val="22"/>
              </w:rPr>
            </w:pPr>
            <w:r w:rsidRPr="00C91C96">
              <w:rPr>
                <w:b/>
                <w:bCs/>
                <w:color w:val="000000"/>
                <w:sz w:val="22"/>
                <w:szCs w:val="22"/>
              </w:rPr>
              <w:t>2022 г.</w:t>
            </w:r>
          </w:p>
        </w:tc>
        <w:tc>
          <w:tcPr>
            <w:tcW w:w="895" w:type="dxa"/>
            <w:shd w:val="clear" w:color="auto" w:fill="auto"/>
            <w:vAlign w:val="center"/>
            <w:hideMark/>
          </w:tcPr>
          <w:p w14:paraId="5BC36421" w14:textId="77777777" w:rsidR="006E7EBB" w:rsidRPr="00C91C96" w:rsidRDefault="006E7EBB" w:rsidP="008D00DB">
            <w:pPr>
              <w:jc w:val="center"/>
              <w:rPr>
                <w:b/>
                <w:bCs/>
                <w:color w:val="000000"/>
                <w:sz w:val="22"/>
                <w:szCs w:val="22"/>
              </w:rPr>
            </w:pPr>
            <w:r w:rsidRPr="00C91C96">
              <w:rPr>
                <w:b/>
                <w:bCs/>
                <w:color w:val="000000"/>
                <w:sz w:val="22"/>
                <w:szCs w:val="22"/>
              </w:rPr>
              <w:t>2023 г.</w:t>
            </w:r>
          </w:p>
        </w:tc>
        <w:tc>
          <w:tcPr>
            <w:tcW w:w="929" w:type="dxa"/>
            <w:shd w:val="clear" w:color="auto" w:fill="auto"/>
            <w:vAlign w:val="center"/>
            <w:hideMark/>
          </w:tcPr>
          <w:p w14:paraId="71E53BD9" w14:textId="77777777" w:rsidR="006E7EBB" w:rsidRPr="00C91C96" w:rsidRDefault="006E7EBB" w:rsidP="008D00DB">
            <w:pPr>
              <w:jc w:val="center"/>
              <w:rPr>
                <w:b/>
                <w:bCs/>
                <w:color w:val="000000"/>
                <w:sz w:val="22"/>
                <w:szCs w:val="22"/>
              </w:rPr>
            </w:pPr>
            <w:r w:rsidRPr="00C91C96">
              <w:rPr>
                <w:b/>
                <w:bCs/>
                <w:color w:val="000000"/>
                <w:sz w:val="22"/>
                <w:szCs w:val="22"/>
              </w:rPr>
              <w:t>2024 г.</w:t>
            </w:r>
          </w:p>
        </w:tc>
        <w:tc>
          <w:tcPr>
            <w:tcW w:w="960" w:type="dxa"/>
            <w:vAlign w:val="center"/>
          </w:tcPr>
          <w:p w14:paraId="0235E953" w14:textId="77777777" w:rsidR="006E7EBB" w:rsidRPr="00C91C96" w:rsidRDefault="006E7EBB" w:rsidP="008D00DB">
            <w:pPr>
              <w:jc w:val="center"/>
              <w:rPr>
                <w:b/>
                <w:bCs/>
                <w:color w:val="000000"/>
                <w:sz w:val="22"/>
                <w:szCs w:val="22"/>
              </w:rPr>
            </w:pPr>
            <w:r w:rsidRPr="00C91C96">
              <w:rPr>
                <w:b/>
                <w:bCs/>
                <w:color w:val="000000"/>
                <w:sz w:val="22"/>
                <w:szCs w:val="22"/>
              </w:rPr>
              <w:t>20</w:t>
            </w:r>
            <w:r>
              <w:rPr>
                <w:b/>
                <w:bCs/>
                <w:color w:val="000000"/>
                <w:sz w:val="22"/>
                <w:szCs w:val="22"/>
              </w:rPr>
              <w:t>40</w:t>
            </w:r>
            <w:r w:rsidRPr="00C91C96">
              <w:rPr>
                <w:b/>
                <w:bCs/>
                <w:color w:val="000000"/>
                <w:sz w:val="22"/>
                <w:szCs w:val="22"/>
              </w:rPr>
              <w:t xml:space="preserve"> г.</w:t>
            </w:r>
          </w:p>
        </w:tc>
      </w:tr>
      <w:tr w:rsidR="006E7EBB" w:rsidRPr="00C91C96" w14:paraId="50CA5393" w14:textId="77777777" w:rsidTr="008D00DB">
        <w:trPr>
          <w:trHeight w:val="20"/>
        </w:trPr>
        <w:tc>
          <w:tcPr>
            <w:tcW w:w="9388" w:type="dxa"/>
            <w:gridSpan w:val="7"/>
            <w:shd w:val="clear" w:color="auto" w:fill="auto"/>
            <w:noWrap/>
            <w:vAlign w:val="center"/>
            <w:hideMark/>
          </w:tcPr>
          <w:p w14:paraId="0DBDA695" w14:textId="77777777" w:rsidR="006E7EBB" w:rsidRPr="00C91C96" w:rsidRDefault="006E7EBB" w:rsidP="008D00DB">
            <w:pPr>
              <w:rPr>
                <w:b/>
                <w:bCs/>
                <w:color w:val="000000"/>
                <w:sz w:val="22"/>
                <w:szCs w:val="22"/>
              </w:rPr>
            </w:pPr>
            <w:r w:rsidRPr="00C91C96">
              <w:rPr>
                <w:b/>
                <w:bCs/>
                <w:color w:val="000000"/>
                <w:sz w:val="22"/>
                <w:szCs w:val="22"/>
              </w:rPr>
              <w:t>Котельная № 1А МУП "ФЖКХ" </w:t>
            </w:r>
          </w:p>
        </w:tc>
        <w:tc>
          <w:tcPr>
            <w:tcW w:w="960" w:type="dxa"/>
          </w:tcPr>
          <w:p w14:paraId="3FAC51C9" w14:textId="77777777" w:rsidR="006E7EBB" w:rsidRPr="00C91C96" w:rsidRDefault="006E7EBB" w:rsidP="008D00DB">
            <w:pPr>
              <w:rPr>
                <w:b/>
                <w:bCs/>
                <w:color w:val="000000"/>
                <w:sz w:val="22"/>
                <w:szCs w:val="22"/>
              </w:rPr>
            </w:pPr>
          </w:p>
        </w:tc>
      </w:tr>
      <w:tr w:rsidR="006E7EBB" w:rsidRPr="00C91C96" w14:paraId="5FC89D32" w14:textId="77777777" w:rsidTr="008D00DB">
        <w:trPr>
          <w:trHeight w:val="20"/>
        </w:trPr>
        <w:tc>
          <w:tcPr>
            <w:tcW w:w="3580" w:type="dxa"/>
            <w:shd w:val="clear" w:color="auto" w:fill="auto"/>
            <w:vAlign w:val="center"/>
            <w:hideMark/>
          </w:tcPr>
          <w:p w14:paraId="7CF51A25" w14:textId="77777777" w:rsidR="006E7EBB" w:rsidRPr="00C91C96" w:rsidRDefault="006E7EBB" w:rsidP="008D00DB">
            <w:pPr>
              <w:rPr>
                <w:color w:val="000000"/>
                <w:sz w:val="22"/>
                <w:szCs w:val="22"/>
              </w:rPr>
            </w:pPr>
            <w:r w:rsidRPr="00C91C96">
              <w:rPr>
                <w:color w:val="000000"/>
                <w:sz w:val="22"/>
                <w:szCs w:val="22"/>
              </w:rPr>
              <w:t>Установленная тепловая мощность, в том числе:</w:t>
            </w:r>
          </w:p>
        </w:tc>
        <w:tc>
          <w:tcPr>
            <w:tcW w:w="1067" w:type="dxa"/>
            <w:shd w:val="clear" w:color="auto" w:fill="auto"/>
            <w:vAlign w:val="center"/>
            <w:hideMark/>
          </w:tcPr>
          <w:p w14:paraId="61F90549"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294CA780" w14:textId="77777777" w:rsidR="006E7EBB" w:rsidRPr="00C91C96" w:rsidRDefault="006E7EBB" w:rsidP="008D00DB">
            <w:pPr>
              <w:jc w:val="center"/>
              <w:rPr>
                <w:color w:val="000000"/>
                <w:sz w:val="22"/>
                <w:szCs w:val="22"/>
              </w:rPr>
            </w:pPr>
            <w:r w:rsidRPr="00C91C96">
              <w:rPr>
                <w:color w:val="000000"/>
                <w:sz w:val="22"/>
                <w:szCs w:val="22"/>
              </w:rPr>
              <w:t>120,51</w:t>
            </w:r>
          </w:p>
        </w:tc>
        <w:tc>
          <w:tcPr>
            <w:tcW w:w="1004" w:type="dxa"/>
            <w:shd w:val="clear" w:color="auto" w:fill="auto"/>
            <w:vAlign w:val="center"/>
            <w:hideMark/>
          </w:tcPr>
          <w:p w14:paraId="7CC29524" w14:textId="77777777" w:rsidR="006E7EBB" w:rsidRPr="00C91C96" w:rsidRDefault="006E7EBB" w:rsidP="008D00DB">
            <w:pPr>
              <w:ind w:right="56"/>
              <w:jc w:val="center"/>
              <w:rPr>
                <w:color w:val="000000"/>
                <w:sz w:val="22"/>
                <w:szCs w:val="22"/>
              </w:rPr>
            </w:pPr>
            <w:r w:rsidRPr="00C91C96">
              <w:rPr>
                <w:color w:val="000000"/>
                <w:sz w:val="22"/>
                <w:szCs w:val="22"/>
              </w:rPr>
              <w:t>120,51</w:t>
            </w:r>
          </w:p>
        </w:tc>
        <w:tc>
          <w:tcPr>
            <w:tcW w:w="981" w:type="dxa"/>
            <w:shd w:val="clear" w:color="auto" w:fill="auto"/>
            <w:vAlign w:val="center"/>
            <w:hideMark/>
          </w:tcPr>
          <w:p w14:paraId="4FE07665" w14:textId="77777777" w:rsidR="006E7EBB" w:rsidRPr="00C91C96" w:rsidRDefault="006E7EBB" w:rsidP="008D00DB">
            <w:pPr>
              <w:jc w:val="center"/>
              <w:rPr>
                <w:color w:val="000000"/>
                <w:sz w:val="22"/>
                <w:szCs w:val="22"/>
              </w:rPr>
            </w:pPr>
            <w:r w:rsidRPr="00C91C96">
              <w:rPr>
                <w:color w:val="000000"/>
                <w:sz w:val="22"/>
                <w:szCs w:val="22"/>
              </w:rPr>
              <w:t>120,51</w:t>
            </w:r>
          </w:p>
        </w:tc>
        <w:tc>
          <w:tcPr>
            <w:tcW w:w="895" w:type="dxa"/>
            <w:shd w:val="clear" w:color="auto" w:fill="auto"/>
            <w:vAlign w:val="center"/>
            <w:hideMark/>
          </w:tcPr>
          <w:p w14:paraId="712AE551" w14:textId="77777777" w:rsidR="006E7EBB" w:rsidRPr="00C91C96" w:rsidRDefault="006E7EBB" w:rsidP="008D00DB">
            <w:pPr>
              <w:jc w:val="center"/>
              <w:rPr>
                <w:color w:val="000000"/>
                <w:sz w:val="22"/>
                <w:szCs w:val="22"/>
              </w:rPr>
            </w:pPr>
            <w:r w:rsidRPr="00C91C96">
              <w:rPr>
                <w:color w:val="000000"/>
                <w:sz w:val="22"/>
                <w:szCs w:val="22"/>
              </w:rPr>
              <w:t>120,51</w:t>
            </w:r>
          </w:p>
        </w:tc>
        <w:tc>
          <w:tcPr>
            <w:tcW w:w="929" w:type="dxa"/>
            <w:shd w:val="clear" w:color="auto" w:fill="auto"/>
            <w:vAlign w:val="center"/>
            <w:hideMark/>
          </w:tcPr>
          <w:p w14:paraId="15AC5275" w14:textId="77777777" w:rsidR="006E7EBB" w:rsidRPr="00C91C96" w:rsidRDefault="006E7EBB" w:rsidP="008D00DB">
            <w:pPr>
              <w:jc w:val="center"/>
              <w:rPr>
                <w:color w:val="000000"/>
                <w:sz w:val="22"/>
                <w:szCs w:val="22"/>
              </w:rPr>
            </w:pPr>
            <w:r w:rsidRPr="00C91C96">
              <w:rPr>
                <w:color w:val="000000"/>
                <w:sz w:val="22"/>
                <w:szCs w:val="22"/>
              </w:rPr>
              <w:t>120,51</w:t>
            </w:r>
          </w:p>
        </w:tc>
        <w:tc>
          <w:tcPr>
            <w:tcW w:w="960" w:type="dxa"/>
            <w:vAlign w:val="center"/>
          </w:tcPr>
          <w:p w14:paraId="0EE41A10" w14:textId="77777777" w:rsidR="006E7EBB" w:rsidRPr="00C91C96" w:rsidRDefault="006E7EBB" w:rsidP="008D00DB">
            <w:pPr>
              <w:jc w:val="center"/>
              <w:rPr>
                <w:color w:val="000000"/>
                <w:sz w:val="22"/>
                <w:szCs w:val="22"/>
              </w:rPr>
            </w:pPr>
            <w:r w:rsidRPr="00C91C96">
              <w:rPr>
                <w:color w:val="000000"/>
                <w:sz w:val="22"/>
                <w:szCs w:val="22"/>
              </w:rPr>
              <w:t>120,51</w:t>
            </w:r>
          </w:p>
        </w:tc>
      </w:tr>
      <w:tr w:rsidR="006E7EBB" w:rsidRPr="00C91C96" w14:paraId="36067057" w14:textId="77777777" w:rsidTr="008D00DB">
        <w:trPr>
          <w:trHeight w:val="20"/>
        </w:trPr>
        <w:tc>
          <w:tcPr>
            <w:tcW w:w="3580" w:type="dxa"/>
            <w:shd w:val="clear" w:color="auto" w:fill="auto"/>
            <w:vAlign w:val="center"/>
            <w:hideMark/>
          </w:tcPr>
          <w:p w14:paraId="2E4368A6" w14:textId="77777777" w:rsidR="006E7EBB" w:rsidRPr="00C91C96" w:rsidRDefault="006E7EBB" w:rsidP="008D00DB">
            <w:pPr>
              <w:rPr>
                <w:color w:val="000000"/>
                <w:sz w:val="22"/>
                <w:szCs w:val="22"/>
              </w:rPr>
            </w:pPr>
            <w:r w:rsidRPr="00C91C96">
              <w:rPr>
                <w:color w:val="000000"/>
                <w:sz w:val="22"/>
                <w:szCs w:val="22"/>
              </w:rPr>
              <w:t>Располагаемая тепловая мощность станции</w:t>
            </w:r>
          </w:p>
        </w:tc>
        <w:tc>
          <w:tcPr>
            <w:tcW w:w="1067" w:type="dxa"/>
            <w:shd w:val="clear" w:color="auto" w:fill="auto"/>
            <w:vAlign w:val="center"/>
            <w:hideMark/>
          </w:tcPr>
          <w:p w14:paraId="6B1267D7"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3C26A482" w14:textId="77777777" w:rsidR="006E7EBB" w:rsidRPr="00C91C96" w:rsidRDefault="006E7EBB" w:rsidP="008D00DB">
            <w:pPr>
              <w:jc w:val="center"/>
              <w:rPr>
                <w:color w:val="000000"/>
                <w:sz w:val="22"/>
                <w:szCs w:val="22"/>
              </w:rPr>
            </w:pPr>
            <w:r w:rsidRPr="00C91C96">
              <w:rPr>
                <w:color w:val="000000"/>
                <w:sz w:val="22"/>
                <w:szCs w:val="22"/>
              </w:rPr>
              <w:t>114,64</w:t>
            </w:r>
          </w:p>
        </w:tc>
        <w:tc>
          <w:tcPr>
            <w:tcW w:w="1004" w:type="dxa"/>
            <w:shd w:val="clear" w:color="auto" w:fill="auto"/>
            <w:vAlign w:val="center"/>
            <w:hideMark/>
          </w:tcPr>
          <w:p w14:paraId="3181DD61" w14:textId="77777777" w:rsidR="006E7EBB" w:rsidRPr="00C91C96" w:rsidRDefault="006E7EBB" w:rsidP="008D00DB">
            <w:pPr>
              <w:ind w:right="56"/>
              <w:jc w:val="center"/>
              <w:rPr>
                <w:color w:val="000000"/>
                <w:sz w:val="22"/>
                <w:szCs w:val="22"/>
              </w:rPr>
            </w:pPr>
            <w:r w:rsidRPr="00C91C96">
              <w:rPr>
                <w:color w:val="000000"/>
                <w:sz w:val="22"/>
                <w:szCs w:val="22"/>
              </w:rPr>
              <w:t>114,64</w:t>
            </w:r>
          </w:p>
        </w:tc>
        <w:tc>
          <w:tcPr>
            <w:tcW w:w="981" w:type="dxa"/>
            <w:shd w:val="clear" w:color="auto" w:fill="auto"/>
            <w:vAlign w:val="center"/>
            <w:hideMark/>
          </w:tcPr>
          <w:p w14:paraId="5E169705" w14:textId="77777777" w:rsidR="006E7EBB" w:rsidRPr="00C91C96" w:rsidRDefault="006E7EBB" w:rsidP="008D00DB">
            <w:pPr>
              <w:jc w:val="center"/>
              <w:rPr>
                <w:color w:val="000000"/>
                <w:sz w:val="22"/>
                <w:szCs w:val="22"/>
              </w:rPr>
            </w:pPr>
            <w:r w:rsidRPr="00C91C96">
              <w:rPr>
                <w:color w:val="000000"/>
                <w:sz w:val="22"/>
                <w:szCs w:val="22"/>
              </w:rPr>
              <w:t>111,83</w:t>
            </w:r>
          </w:p>
        </w:tc>
        <w:tc>
          <w:tcPr>
            <w:tcW w:w="895" w:type="dxa"/>
            <w:shd w:val="clear" w:color="auto" w:fill="auto"/>
            <w:vAlign w:val="center"/>
            <w:hideMark/>
          </w:tcPr>
          <w:p w14:paraId="23AC9148" w14:textId="77777777" w:rsidR="006E7EBB" w:rsidRPr="00C91C96" w:rsidRDefault="006E7EBB" w:rsidP="008D00DB">
            <w:pPr>
              <w:jc w:val="center"/>
              <w:rPr>
                <w:color w:val="000000"/>
                <w:sz w:val="22"/>
                <w:szCs w:val="22"/>
              </w:rPr>
            </w:pPr>
            <w:r w:rsidRPr="00C91C96">
              <w:rPr>
                <w:color w:val="000000"/>
                <w:sz w:val="22"/>
                <w:szCs w:val="22"/>
              </w:rPr>
              <w:t>112,03</w:t>
            </w:r>
          </w:p>
        </w:tc>
        <w:tc>
          <w:tcPr>
            <w:tcW w:w="929" w:type="dxa"/>
            <w:shd w:val="clear" w:color="auto" w:fill="auto"/>
            <w:vAlign w:val="center"/>
            <w:hideMark/>
          </w:tcPr>
          <w:p w14:paraId="2E4E314D" w14:textId="77777777" w:rsidR="006E7EBB" w:rsidRPr="00C91C96" w:rsidRDefault="006E7EBB" w:rsidP="008D00DB">
            <w:pPr>
              <w:jc w:val="center"/>
              <w:rPr>
                <w:color w:val="000000"/>
                <w:sz w:val="22"/>
                <w:szCs w:val="22"/>
              </w:rPr>
            </w:pPr>
            <w:r w:rsidRPr="00C91C96">
              <w:rPr>
                <w:color w:val="000000"/>
                <w:sz w:val="22"/>
                <w:szCs w:val="22"/>
              </w:rPr>
              <w:t>110,33</w:t>
            </w:r>
          </w:p>
        </w:tc>
        <w:tc>
          <w:tcPr>
            <w:tcW w:w="960" w:type="dxa"/>
            <w:vAlign w:val="center"/>
          </w:tcPr>
          <w:p w14:paraId="08C62F04" w14:textId="77777777" w:rsidR="006E7EBB" w:rsidRPr="00C91C96" w:rsidRDefault="006E7EBB" w:rsidP="008D00DB">
            <w:pPr>
              <w:jc w:val="center"/>
              <w:rPr>
                <w:color w:val="000000"/>
                <w:sz w:val="22"/>
                <w:szCs w:val="22"/>
              </w:rPr>
            </w:pPr>
            <w:r w:rsidRPr="00C91C96">
              <w:rPr>
                <w:color w:val="000000"/>
                <w:sz w:val="22"/>
                <w:szCs w:val="22"/>
              </w:rPr>
              <w:t>110,</w:t>
            </w:r>
            <w:r>
              <w:rPr>
                <w:color w:val="000000"/>
                <w:sz w:val="22"/>
                <w:szCs w:val="22"/>
              </w:rPr>
              <w:t>45</w:t>
            </w:r>
          </w:p>
        </w:tc>
      </w:tr>
      <w:tr w:rsidR="006E7EBB" w:rsidRPr="00C91C96" w14:paraId="14F26801" w14:textId="77777777" w:rsidTr="008D00DB">
        <w:trPr>
          <w:trHeight w:val="20"/>
        </w:trPr>
        <w:tc>
          <w:tcPr>
            <w:tcW w:w="3580" w:type="dxa"/>
            <w:shd w:val="clear" w:color="auto" w:fill="auto"/>
            <w:vAlign w:val="center"/>
            <w:hideMark/>
          </w:tcPr>
          <w:p w14:paraId="301082D0" w14:textId="77777777" w:rsidR="006E7EBB" w:rsidRPr="00C91C96" w:rsidRDefault="006E7EBB" w:rsidP="008D00DB">
            <w:pPr>
              <w:rPr>
                <w:color w:val="000000"/>
                <w:sz w:val="22"/>
                <w:szCs w:val="22"/>
              </w:rPr>
            </w:pPr>
            <w:r w:rsidRPr="00C91C96">
              <w:rPr>
                <w:color w:val="000000"/>
                <w:sz w:val="22"/>
                <w:szCs w:val="22"/>
              </w:rPr>
              <w:t>Затраты тепла на собственные нужды станции в горячей воде</w:t>
            </w:r>
          </w:p>
        </w:tc>
        <w:tc>
          <w:tcPr>
            <w:tcW w:w="1067" w:type="dxa"/>
            <w:shd w:val="clear" w:color="auto" w:fill="auto"/>
            <w:vAlign w:val="center"/>
            <w:hideMark/>
          </w:tcPr>
          <w:p w14:paraId="04772ACD"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6AB1A7A7" w14:textId="77777777" w:rsidR="006E7EBB" w:rsidRPr="00C91C96" w:rsidRDefault="006E7EBB" w:rsidP="008D00DB">
            <w:pPr>
              <w:jc w:val="center"/>
              <w:rPr>
                <w:color w:val="000000"/>
                <w:sz w:val="22"/>
                <w:szCs w:val="22"/>
              </w:rPr>
            </w:pPr>
            <w:r w:rsidRPr="00C91C96">
              <w:rPr>
                <w:color w:val="000000"/>
                <w:sz w:val="22"/>
                <w:szCs w:val="22"/>
              </w:rPr>
              <w:t>3,96</w:t>
            </w:r>
          </w:p>
        </w:tc>
        <w:tc>
          <w:tcPr>
            <w:tcW w:w="1004" w:type="dxa"/>
            <w:shd w:val="clear" w:color="auto" w:fill="auto"/>
            <w:vAlign w:val="center"/>
            <w:hideMark/>
          </w:tcPr>
          <w:p w14:paraId="3C799FD0" w14:textId="77777777" w:rsidR="006E7EBB" w:rsidRPr="00C91C96" w:rsidRDefault="006E7EBB" w:rsidP="008D00DB">
            <w:pPr>
              <w:ind w:right="56"/>
              <w:jc w:val="center"/>
              <w:rPr>
                <w:color w:val="000000"/>
                <w:sz w:val="22"/>
                <w:szCs w:val="22"/>
              </w:rPr>
            </w:pPr>
            <w:r w:rsidRPr="00C91C96">
              <w:rPr>
                <w:color w:val="000000"/>
                <w:sz w:val="22"/>
                <w:szCs w:val="22"/>
              </w:rPr>
              <w:t>3,96</w:t>
            </w:r>
          </w:p>
        </w:tc>
        <w:tc>
          <w:tcPr>
            <w:tcW w:w="981" w:type="dxa"/>
            <w:shd w:val="clear" w:color="auto" w:fill="auto"/>
            <w:vAlign w:val="center"/>
            <w:hideMark/>
          </w:tcPr>
          <w:p w14:paraId="20F4C8DA" w14:textId="77777777" w:rsidR="006E7EBB" w:rsidRPr="00C91C96" w:rsidRDefault="006E7EBB" w:rsidP="008D00DB">
            <w:pPr>
              <w:jc w:val="center"/>
              <w:rPr>
                <w:color w:val="000000"/>
                <w:sz w:val="22"/>
                <w:szCs w:val="22"/>
              </w:rPr>
            </w:pPr>
            <w:r w:rsidRPr="00C91C96">
              <w:rPr>
                <w:color w:val="000000"/>
                <w:sz w:val="22"/>
                <w:szCs w:val="22"/>
              </w:rPr>
              <w:t>3,96</w:t>
            </w:r>
          </w:p>
        </w:tc>
        <w:tc>
          <w:tcPr>
            <w:tcW w:w="895" w:type="dxa"/>
            <w:shd w:val="clear" w:color="auto" w:fill="auto"/>
            <w:vAlign w:val="center"/>
            <w:hideMark/>
          </w:tcPr>
          <w:p w14:paraId="69CA2850" w14:textId="77777777" w:rsidR="006E7EBB" w:rsidRPr="00C91C96" w:rsidRDefault="006E7EBB" w:rsidP="008D00DB">
            <w:pPr>
              <w:jc w:val="center"/>
              <w:rPr>
                <w:color w:val="000000"/>
                <w:sz w:val="22"/>
                <w:szCs w:val="22"/>
              </w:rPr>
            </w:pPr>
            <w:r w:rsidRPr="00C91C96">
              <w:rPr>
                <w:color w:val="000000"/>
                <w:sz w:val="22"/>
                <w:szCs w:val="22"/>
              </w:rPr>
              <w:t>3,99</w:t>
            </w:r>
          </w:p>
        </w:tc>
        <w:tc>
          <w:tcPr>
            <w:tcW w:w="929" w:type="dxa"/>
            <w:shd w:val="clear" w:color="auto" w:fill="auto"/>
            <w:vAlign w:val="center"/>
            <w:hideMark/>
          </w:tcPr>
          <w:p w14:paraId="0B796C18" w14:textId="77777777" w:rsidR="006E7EBB" w:rsidRPr="00C91C96" w:rsidRDefault="006E7EBB" w:rsidP="008D00DB">
            <w:pPr>
              <w:jc w:val="center"/>
              <w:rPr>
                <w:color w:val="000000"/>
                <w:sz w:val="22"/>
                <w:szCs w:val="22"/>
              </w:rPr>
            </w:pPr>
            <w:r w:rsidRPr="00C91C96">
              <w:rPr>
                <w:color w:val="000000"/>
                <w:sz w:val="22"/>
                <w:szCs w:val="22"/>
              </w:rPr>
              <w:t>3,99</w:t>
            </w:r>
          </w:p>
        </w:tc>
        <w:tc>
          <w:tcPr>
            <w:tcW w:w="960" w:type="dxa"/>
            <w:vAlign w:val="center"/>
          </w:tcPr>
          <w:p w14:paraId="4C347ED4" w14:textId="77777777" w:rsidR="006E7EBB" w:rsidRPr="00C91C96" w:rsidRDefault="006E7EBB" w:rsidP="008D00DB">
            <w:pPr>
              <w:jc w:val="center"/>
              <w:rPr>
                <w:color w:val="000000"/>
                <w:sz w:val="22"/>
                <w:szCs w:val="22"/>
              </w:rPr>
            </w:pPr>
            <w:r w:rsidRPr="00C91C96">
              <w:rPr>
                <w:color w:val="000000"/>
                <w:sz w:val="22"/>
                <w:szCs w:val="22"/>
              </w:rPr>
              <w:t>3,99</w:t>
            </w:r>
          </w:p>
        </w:tc>
      </w:tr>
      <w:tr w:rsidR="006E7EBB" w:rsidRPr="00C91C96" w14:paraId="73142793" w14:textId="77777777" w:rsidTr="008D00DB">
        <w:trPr>
          <w:trHeight w:val="20"/>
        </w:trPr>
        <w:tc>
          <w:tcPr>
            <w:tcW w:w="3580" w:type="dxa"/>
            <w:shd w:val="clear" w:color="auto" w:fill="auto"/>
            <w:vAlign w:val="center"/>
            <w:hideMark/>
          </w:tcPr>
          <w:p w14:paraId="328CB1CD" w14:textId="77777777" w:rsidR="006E7EBB" w:rsidRPr="00C91C96" w:rsidRDefault="006E7EBB" w:rsidP="008D00DB">
            <w:pPr>
              <w:rPr>
                <w:color w:val="000000"/>
                <w:sz w:val="22"/>
                <w:szCs w:val="22"/>
              </w:rPr>
            </w:pPr>
            <w:r w:rsidRPr="00C91C96">
              <w:rPr>
                <w:color w:val="000000"/>
                <w:sz w:val="22"/>
                <w:szCs w:val="22"/>
              </w:rPr>
              <w:t>Тепловая мощность нетто</w:t>
            </w:r>
          </w:p>
        </w:tc>
        <w:tc>
          <w:tcPr>
            <w:tcW w:w="1067" w:type="dxa"/>
            <w:shd w:val="clear" w:color="auto" w:fill="auto"/>
            <w:vAlign w:val="center"/>
            <w:hideMark/>
          </w:tcPr>
          <w:p w14:paraId="5A8DCB3B"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0CBA7466" w14:textId="77777777" w:rsidR="006E7EBB" w:rsidRPr="00C91C96" w:rsidRDefault="006E7EBB" w:rsidP="008D00DB">
            <w:pPr>
              <w:jc w:val="center"/>
              <w:rPr>
                <w:color w:val="000000"/>
                <w:sz w:val="22"/>
                <w:szCs w:val="22"/>
              </w:rPr>
            </w:pPr>
            <w:r w:rsidRPr="00C91C96">
              <w:rPr>
                <w:color w:val="000000"/>
                <w:sz w:val="22"/>
                <w:szCs w:val="22"/>
              </w:rPr>
              <w:t>110,68</w:t>
            </w:r>
          </w:p>
        </w:tc>
        <w:tc>
          <w:tcPr>
            <w:tcW w:w="1004" w:type="dxa"/>
            <w:shd w:val="clear" w:color="auto" w:fill="auto"/>
            <w:vAlign w:val="center"/>
            <w:hideMark/>
          </w:tcPr>
          <w:p w14:paraId="681017FD" w14:textId="77777777" w:rsidR="006E7EBB" w:rsidRPr="00C91C96" w:rsidRDefault="006E7EBB" w:rsidP="008D00DB">
            <w:pPr>
              <w:ind w:right="56"/>
              <w:jc w:val="center"/>
              <w:rPr>
                <w:color w:val="000000"/>
                <w:sz w:val="22"/>
                <w:szCs w:val="22"/>
              </w:rPr>
            </w:pPr>
            <w:r w:rsidRPr="00C91C96">
              <w:rPr>
                <w:color w:val="000000"/>
                <w:sz w:val="22"/>
                <w:szCs w:val="22"/>
              </w:rPr>
              <w:t>110,68</w:t>
            </w:r>
          </w:p>
        </w:tc>
        <w:tc>
          <w:tcPr>
            <w:tcW w:w="981" w:type="dxa"/>
            <w:shd w:val="clear" w:color="auto" w:fill="auto"/>
            <w:vAlign w:val="center"/>
            <w:hideMark/>
          </w:tcPr>
          <w:p w14:paraId="4C7521D2" w14:textId="77777777" w:rsidR="006E7EBB" w:rsidRPr="00C91C96" w:rsidRDefault="006E7EBB" w:rsidP="008D00DB">
            <w:pPr>
              <w:jc w:val="center"/>
              <w:rPr>
                <w:color w:val="000000"/>
                <w:sz w:val="22"/>
                <w:szCs w:val="22"/>
              </w:rPr>
            </w:pPr>
            <w:r w:rsidRPr="00C91C96">
              <w:rPr>
                <w:color w:val="000000"/>
                <w:sz w:val="22"/>
                <w:szCs w:val="22"/>
              </w:rPr>
              <w:t>107,87</w:t>
            </w:r>
          </w:p>
        </w:tc>
        <w:tc>
          <w:tcPr>
            <w:tcW w:w="895" w:type="dxa"/>
            <w:shd w:val="clear" w:color="auto" w:fill="auto"/>
            <w:vAlign w:val="center"/>
            <w:hideMark/>
          </w:tcPr>
          <w:p w14:paraId="449F581F" w14:textId="77777777" w:rsidR="006E7EBB" w:rsidRPr="00C91C96" w:rsidRDefault="006E7EBB" w:rsidP="008D00DB">
            <w:pPr>
              <w:jc w:val="center"/>
              <w:rPr>
                <w:color w:val="000000"/>
                <w:sz w:val="22"/>
                <w:szCs w:val="22"/>
              </w:rPr>
            </w:pPr>
            <w:r w:rsidRPr="00C91C96">
              <w:rPr>
                <w:color w:val="000000"/>
                <w:sz w:val="22"/>
                <w:szCs w:val="22"/>
              </w:rPr>
              <w:t>108,04</w:t>
            </w:r>
          </w:p>
        </w:tc>
        <w:tc>
          <w:tcPr>
            <w:tcW w:w="929" w:type="dxa"/>
            <w:shd w:val="clear" w:color="auto" w:fill="auto"/>
            <w:vAlign w:val="center"/>
            <w:hideMark/>
          </w:tcPr>
          <w:p w14:paraId="30046724" w14:textId="77777777" w:rsidR="006E7EBB" w:rsidRPr="00C91C96" w:rsidRDefault="006E7EBB" w:rsidP="008D00DB">
            <w:pPr>
              <w:jc w:val="center"/>
              <w:rPr>
                <w:color w:val="000000"/>
                <w:sz w:val="22"/>
                <w:szCs w:val="22"/>
              </w:rPr>
            </w:pPr>
            <w:r w:rsidRPr="00C91C96">
              <w:rPr>
                <w:color w:val="000000"/>
                <w:sz w:val="22"/>
                <w:szCs w:val="22"/>
              </w:rPr>
              <w:t>106,34</w:t>
            </w:r>
          </w:p>
        </w:tc>
        <w:tc>
          <w:tcPr>
            <w:tcW w:w="960" w:type="dxa"/>
            <w:vAlign w:val="center"/>
          </w:tcPr>
          <w:p w14:paraId="33F5ADAA" w14:textId="77777777" w:rsidR="006E7EBB" w:rsidRPr="00C91C96" w:rsidRDefault="006E7EBB" w:rsidP="008D00DB">
            <w:pPr>
              <w:jc w:val="center"/>
              <w:rPr>
                <w:color w:val="000000"/>
                <w:sz w:val="22"/>
                <w:szCs w:val="22"/>
              </w:rPr>
            </w:pPr>
            <w:r>
              <w:rPr>
                <w:color w:val="000000"/>
                <w:sz w:val="22"/>
                <w:szCs w:val="22"/>
              </w:rPr>
              <w:t>106,46</w:t>
            </w:r>
          </w:p>
        </w:tc>
      </w:tr>
      <w:tr w:rsidR="006E7EBB" w:rsidRPr="00C91C96" w14:paraId="2F620C29" w14:textId="77777777" w:rsidTr="008D00DB">
        <w:trPr>
          <w:trHeight w:val="20"/>
        </w:trPr>
        <w:tc>
          <w:tcPr>
            <w:tcW w:w="3580" w:type="dxa"/>
            <w:shd w:val="clear" w:color="auto" w:fill="auto"/>
            <w:vAlign w:val="center"/>
            <w:hideMark/>
          </w:tcPr>
          <w:p w14:paraId="673F23EB" w14:textId="77777777" w:rsidR="006E7EBB" w:rsidRPr="00C91C96" w:rsidRDefault="006E7EBB" w:rsidP="008D00DB">
            <w:pPr>
              <w:rPr>
                <w:color w:val="000000"/>
                <w:sz w:val="22"/>
                <w:szCs w:val="22"/>
              </w:rPr>
            </w:pPr>
            <w:r w:rsidRPr="00C91C96">
              <w:rPr>
                <w:color w:val="000000"/>
                <w:sz w:val="22"/>
                <w:szCs w:val="22"/>
              </w:rPr>
              <w:t>Потери в тепловых сетях в горячей воде</w:t>
            </w:r>
          </w:p>
        </w:tc>
        <w:tc>
          <w:tcPr>
            <w:tcW w:w="1067" w:type="dxa"/>
            <w:shd w:val="clear" w:color="auto" w:fill="auto"/>
            <w:vAlign w:val="center"/>
            <w:hideMark/>
          </w:tcPr>
          <w:p w14:paraId="7C51CF66"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698E84DF" w14:textId="77777777" w:rsidR="006E7EBB" w:rsidRPr="00C91C96" w:rsidRDefault="006E7EBB" w:rsidP="008D00DB">
            <w:pPr>
              <w:jc w:val="center"/>
              <w:rPr>
                <w:sz w:val="22"/>
                <w:szCs w:val="22"/>
              </w:rPr>
            </w:pPr>
            <w:r w:rsidRPr="00C91C96">
              <w:rPr>
                <w:sz w:val="22"/>
                <w:szCs w:val="22"/>
              </w:rPr>
              <w:t>15,88</w:t>
            </w:r>
          </w:p>
        </w:tc>
        <w:tc>
          <w:tcPr>
            <w:tcW w:w="1004" w:type="dxa"/>
            <w:shd w:val="clear" w:color="auto" w:fill="auto"/>
            <w:vAlign w:val="center"/>
            <w:hideMark/>
          </w:tcPr>
          <w:p w14:paraId="1B8C52EE" w14:textId="77777777" w:rsidR="006E7EBB" w:rsidRPr="00C91C96" w:rsidRDefault="006E7EBB" w:rsidP="008D00DB">
            <w:pPr>
              <w:ind w:right="56"/>
              <w:jc w:val="center"/>
              <w:rPr>
                <w:sz w:val="22"/>
                <w:szCs w:val="22"/>
              </w:rPr>
            </w:pPr>
            <w:r w:rsidRPr="00C91C96">
              <w:rPr>
                <w:sz w:val="22"/>
                <w:szCs w:val="22"/>
              </w:rPr>
              <w:t>22,99</w:t>
            </w:r>
          </w:p>
        </w:tc>
        <w:tc>
          <w:tcPr>
            <w:tcW w:w="981" w:type="dxa"/>
            <w:shd w:val="clear" w:color="auto" w:fill="auto"/>
            <w:vAlign w:val="center"/>
            <w:hideMark/>
          </w:tcPr>
          <w:p w14:paraId="715627DC" w14:textId="77777777" w:rsidR="006E7EBB" w:rsidRPr="00C91C96" w:rsidRDefault="006E7EBB" w:rsidP="008D00DB">
            <w:pPr>
              <w:jc w:val="center"/>
              <w:rPr>
                <w:sz w:val="22"/>
                <w:szCs w:val="22"/>
              </w:rPr>
            </w:pPr>
            <w:r w:rsidRPr="00C91C96">
              <w:rPr>
                <w:sz w:val="22"/>
                <w:szCs w:val="22"/>
              </w:rPr>
              <w:t>22,10</w:t>
            </w:r>
          </w:p>
        </w:tc>
        <w:tc>
          <w:tcPr>
            <w:tcW w:w="895" w:type="dxa"/>
            <w:shd w:val="clear" w:color="auto" w:fill="auto"/>
            <w:vAlign w:val="center"/>
            <w:hideMark/>
          </w:tcPr>
          <w:p w14:paraId="114413FE" w14:textId="77777777" w:rsidR="006E7EBB" w:rsidRPr="00C91C96" w:rsidRDefault="006E7EBB" w:rsidP="008D00DB">
            <w:pPr>
              <w:jc w:val="center"/>
              <w:rPr>
                <w:sz w:val="22"/>
                <w:szCs w:val="22"/>
              </w:rPr>
            </w:pPr>
            <w:r w:rsidRPr="00C91C96">
              <w:rPr>
                <w:sz w:val="22"/>
                <w:szCs w:val="22"/>
              </w:rPr>
              <w:t>19,95</w:t>
            </w:r>
          </w:p>
        </w:tc>
        <w:tc>
          <w:tcPr>
            <w:tcW w:w="929" w:type="dxa"/>
            <w:shd w:val="clear" w:color="auto" w:fill="auto"/>
            <w:vAlign w:val="center"/>
            <w:hideMark/>
          </w:tcPr>
          <w:p w14:paraId="7BBFAE7E" w14:textId="77777777" w:rsidR="006E7EBB" w:rsidRPr="00C91C96" w:rsidRDefault="006E7EBB" w:rsidP="008D00DB">
            <w:pPr>
              <w:jc w:val="center"/>
              <w:rPr>
                <w:sz w:val="22"/>
                <w:szCs w:val="22"/>
              </w:rPr>
            </w:pPr>
            <w:r w:rsidRPr="00C91C96">
              <w:rPr>
                <w:sz w:val="22"/>
                <w:szCs w:val="22"/>
              </w:rPr>
              <w:t xml:space="preserve">16,83 </w:t>
            </w:r>
          </w:p>
        </w:tc>
        <w:tc>
          <w:tcPr>
            <w:tcW w:w="960" w:type="dxa"/>
            <w:vAlign w:val="center"/>
          </w:tcPr>
          <w:p w14:paraId="039612F6" w14:textId="77777777" w:rsidR="006E7EBB" w:rsidRPr="00C91C96" w:rsidRDefault="006E7EBB" w:rsidP="008D00DB">
            <w:pPr>
              <w:jc w:val="center"/>
              <w:rPr>
                <w:sz w:val="22"/>
                <w:szCs w:val="22"/>
              </w:rPr>
            </w:pPr>
            <w:r>
              <w:rPr>
                <w:sz w:val="22"/>
                <w:szCs w:val="22"/>
              </w:rPr>
              <w:t>23,11</w:t>
            </w:r>
            <w:r w:rsidRPr="00C91C96">
              <w:rPr>
                <w:sz w:val="22"/>
                <w:szCs w:val="22"/>
              </w:rPr>
              <w:t xml:space="preserve"> </w:t>
            </w:r>
          </w:p>
        </w:tc>
      </w:tr>
      <w:tr w:rsidR="006E7EBB" w:rsidRPr="00C91C96" w14:paraId="6C3B8CDA" w14:textId="77777777" w:rsidTr="008D00DB">
        <w:trPr>
          <w:trHeight w:val="20"/>
        </w:trPr>
        <w:tc>
          <w:tcPr>
            <w:tcW w:w="3580" w:type="dxa"/>
            <w:shd w:val="clear" w:color="auto" w:fill="auto"/>
            <w:vAlign w:val="center"/>
            <w:hideMark/>
          </w:tcPr>
          <w:p w14:paraId="5F793B7D" w14:textId="77777777" w:rsidR="006E7EBB" w:rsidRPr="00C91C96" w:rsidRDefault="006E7EBB" w:rsidP="008D00DB">
            <w:pPr>
              <w:rPr>
                <w:color w:val="000000"/>
                <w:sz w:val="22"/>
                <w:szCs w:val="22"/>
              </w:rPr>
            </w:pPr>
            <w:r w:rsidRPr="00C91C96">
              <w:rPr>
                <w:color w:val="000000"/>
                <w:sz w:val="22"/>
                <w:szCs w:val="22"/>
              </w:rPr>
              <w:t>Расчетная нагрузка на хозяйственные нужды</w:t>
            </w:r>
          </w:p>
        </w:tc>
        <w:tc>
          <w:tcPr>
            <w:tcW w:w="1067" w:type="dxa"/>
            <w:shd w:val="clear" w:color="auto" w:fill="auto"/>
            <w:vAlign w:val="center"/>
            <w:hideMark/>
          </w:tcPr>
          <w:p w14:paraId="48EC05E6"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21AB1A14" w14:textId="77777777" w:rsidR="006E7EBB" w:rsidRPr="00C91C96" w:rsidRDefault="006E7EBB" w:rsidP="008D00DB">
            <w:pPr>
              <w:jc w:val="center"/>
              <w:rPr>
                <w:sz w:val="22"/>
                <w:szCs w:val="22"/>
              </w:rPr>
            </w:pPr>
            <w:r w:rsidRPr="00C91C96">
              <w:rPr>
                <w:sz w:val="22"/>
                <w:szCs w:val="22"/>
              </w:rPr>
              <w:t>0</w:t>
            </w:r>
          </w:p>
        </w:tc>
        <w:tc>
          <w:tcPr>
            <w:tcW w:w="1004" w:type="dxa"/>
            <w:shd w:val="clear" w:color="auto" w:fill="auto"/>
            <w:vAlign w:val="center"/>
            <w:hideMark/>
          </w:tcPr>
          <w:p w14:paraId="3C143CB8" w14:textId="77777777" w:rsidR="006E7EBB" w:rsidRPr="00C91C96" w:rsidRDefault="006E7EBB" w:rsidP="008D00DB">
            <w:pPr>
              <w:ind w:right="56"/>
              <w:jc w:val="center"/>
              <w:rPr>
                <w:sz w:val="22"/>
                <w:szCs w:val="22"/>
              </w:rPr>
            </w:pPr>
            <w:r w:rsidRPr="00C91C96">
              <w:rPr>
                <w:sz w:val="22"/>
                <w:szCs w:val="22"/>
              </w:rPr>
              <w:t>0</w:t>
            </w:r>
          </w:p>
        </w:tc>
        <w:tc>
          <w:tcPr>
            <w:tcW w:w="981" w:type="dxa"/>
            <w:shd w:val="clear" w:color="auto" w:fill="auto"/>
            <w:vAlign w:val="center"/>
            <w:hideMark/>
          </w:tcPr>
          <w:p w14:paraId="6F6A354F" w14:textId="77777777" w:rsidR="006E7EBB" w:rsidRPr="00C91C96" w:rsidRDefault="006E7EBB" w:rsidP="008D00DB">
            <w:pPr>
              <w:jc w:val="center"/>
              <w:rPr>
                <w:sz w:val="22"/>
                <w:szCs w:val="22"/>
              </w:rPr>
            </w:pPr>
            <w:r w:rsidRPr="00C91C96">
              <w:rPr>
                <w:sz w:val="22"/>
                <w:szCs w:val="22"/>
              </w:rPr>
              <w:t>0</w:t>
            </w:r>
          </w:p>
        </w:tc>
        <w:tc>
          <w:tcPr>
            <w:tcW w:w="895" w:type="dxa"/>
            <w:shd w:val="clear" w:color="auto" w:fill="auto"/>
            <w:vAlign w:val="center"/>
            <w:hideMark/>
          </w:tcPr>
          <w:p w14:paraId="588C0911" w14:textId="77777777" w:rsidR="006E7EBB" w:rsidRPr="00C91C96" w:rsidRDefault="006E7EBB" w:rsidP="008D00DB">
            <w:pPr>
              <w:jc w:val="center"/>
              <w:rPr>
                <w:sz w:val="22"/>
                <w:szCs w:val="22"/>
              </w:rPr>
            </w:pPr>
            <w:r w:rsidRPr="00C91C96">
              <w:rPr>
                <w:sz w:val="22"/>
                <w:szCs w:val="22"/>
              </w:rPr>
              <w:t>0</w:t>
            </w:r>
          </w:p>
        </w:tc>
        <w:tc>
          <w:tcPr>
            <w:tcW w:w="929" w:type="dxa"/>
            <w:shd w:val="clear" w:color="auto" w:fill="auto"/>
            <w:vAlign w:val="center"/>
            <w:hideMark/>
          </w:tcPr>
          <w:p w14:paraId="0F44A446" w14:textId="77777777" w:rsidR="006E7EBB" w:rsidRPr="00C91C96" w:rsidRDefault="006E7EBB" w:rsidP="008D00DB">
            <w:pPr>
              <w:jc w:val="center"/>
              <w:rPr>
                <w:sz w:val="22"/>
                <w:szCs w:val="22"/>
              </w:rPr>
            </w:pPr>
            <w:r w:rsidRPr="00C91C96">
              <w:rPr>
                <w:sz w:val="22"/>
                <w:szCs w:val="22"/>
              </w:rPr>
              <w:t>0</w:t>
            </w:r>
          </w:p>
        </w:tc>
        <w:tc>
          <w:tcPr>
            <w:tcW w:w="960" w:type="dxa"/>
            <w:vAlign w:val="center"/>
          </w:tcPr>
          <w:p w14:paraId="575ED5C3" w14:textId="77777777" w:rsidR="006E7EBB" w:rsidRPr="00C91C96" w:rsidRDefault="006E7EBB" w:rsidP="008D00DB">
            <w:pPr>
              <w:jc w:val="center"/>
              <w:rPr>
                <w:sz w:val="22"/>
                <w:szCs w:val="22"/>
              </w:rPr>
            </w:pPr>
            <w:r w:rsidRPr="00C91C96">
              <w:rPr>
                <w:sz w:val="22"/>
                <w:szCs w:val="22"/>
              </w:rPr>
              <w:t>0</w:t>
            </w:r>
          </w:p>
        </w:tc>
      </w:tr>
      <w:tr w:rsidR="006E7EBB" w:rsidRPr="00C91C96" w14:paraId="736ADA38" w14:textId="77777777" w:rsidTr="008D00DB">
        <w:trPr>
          <w:trHeight w:val="20"/>
        </w:trPr>
        <w:tc>
          <w:tcPr>
            <w:tcW w:w="3580" w:type="dxa"/>
            <w:shd w:val="clear" w:color="auto" w:fill="auto"/>
            <w:vAlign w:val="center"/>
            <w:hideMark/>
          </w:tcPr>
          <w:p w14:paraId="4397806E" w14:textId="77777777" w:rsidR="006E7EBB" w:rsidRPr="00C91C96" w:rsidRDefault="006E7EBB" w:rsidP="008D00DB">
            <w:pPr>
              <w:rPr>
                <w:color w:val="000000"/>
                <w:sz w:val="22"/>
                <w:szCs w:val="22"/>
              </w:rPr>
            </w:pPr>
            <w:r w:rsidRPr="00C91C96">
              <w:rPr>
                <w:color w:val="000000"/>
                <w:sz w:val="22"/>
                <w:szCs w:val="22"/>
              </w:rPr>
              <w:t>Присоединенная договорная тепловая нагрузка в горячей воде</w:t>
            </w:r>
          </w:p>
        </w:tc>
        <w:tc>
          <w:tcPr>
            <w:tcW w:w="1067" w:type="dxa"/>
            <w:shd w:val="clear" w:color="auto" w:fill="auto"/>
            <w:vAlign w:val="center"/>
            <w:hideMark/>
          </w:tcPr>
          <w:p w14:paraId="2626D1E8"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3A4F71DF" w14:textId="77777777" w:rsidR="006E7EBB" w:rsidRPr="00C91C96" w:rsidRDefault="006E7EBB" w:rsidP="008D00DB">
            <w:pPr>
              <w:jc w:val="center"/>
              <w:rPr>
                <w:sz w:val="22"/>
                <w:szCs w:val="22"/>
              </w:rPr>
            </w:pPr>
            <w:r w:rsidRPr="00C91C96">
              <w:rPr>
                <w:sz w:val="22"/>
                <w:szCs w:val="22"/>
              </w:rPr>
              <w:t>60,92</w:t>
            </w:r>
          </w:p>
        </w:tc>
        <w:tc>
          <w:tcPr>
            <w:tcW w:w="1004" w:type="dxa"/>
            <w:shd w:val="clear" w:color="auto" w:fill="auto"/>
            <w:vAlign w:val="center"/>
            <w:hideMark/>
          </w:tcPr>
          <w:p w14:paraId="14D04185" w14:textId="77777777" w:rsidR="006E7EBB" w:rsidRPr="00C91C96" w:rsidRDefault="006E7EBB" w:rsidP="008D00DB">
            <w:pPr>
              <w:ind w:right="56"/>
              <w:jc w:val="center"/>
              <w:rPr>
                <w:sz w:val="22"/>
                <w:szCs w:val="22"/>
              </w:rPr>
            </w:pPr>
            <w:r w:rsidRPr="00C91C96">
              <w:rPr>
                <w:sz w:val="22"/>
                <w:szCs w:val="22"/>
              </w:rPr>
              <w:t>60,92</w:t>
            </w:r>
          </w:p>
        </w:tc>
        <w:tc>
          <w:tcPr>
            <w:tcW w:w="981" w:type="dxa"/>
            <w:shd w:val="clear" w:color="auto" w:fill="auto"/>
            <w:vAlign w:val="center"/>
            <w:hideMark/>
          </w:tcPr>
          <w:p w14:paraId="146E4610" w14:textId="77777777" w:rsidR="006E7EBB" w:rsidRPr="00C91C96" w:rsidRDefault="006E7EBB" w:rsidP="008D00DB">
            <w:pPr>
              <w:jc w:val="center"/>
              <w:rPr>
                <w:sz w:val="22"/>
                <w:szCs w:val="22"/>
              </w:rPr>
            </w:pPr>
            <w:r w:rsidRPr="00C91C96">
              <w:rPr>
                <w:sz w:val="22"/>
                <w:szCs w:val="22"/>
              </w:rPr>
              <w:t>60,92</w:t>
            </w:r>
          </w:p>
        </w:tc>
        <w:tc>
          <w:tcPr>
            <w:tcW w:w="895" w:type="dxa"/>
            <w:shd w:val="clear" w:color="auto" w:fill="auto"/>
            <w:vAlign w:val="center"/>
            <w:hideMark/>
          </w:tcPr>
          <w:p w14:paraId="658296DF" w14:textId="77777777" w:rsidR="006E7EBB" w:rsidRPr="00C91C96" w:rsidRDefault="006E7EBB" w:rsidP="008D00DB">
            <w:pPr>
              <w:jc w:val="center"/>
              <w:rPr>
                <w:sz w:val="22"/>
                <w:szCs w:val="22"/>
              </w:rPr>
            </w:pPr>
            <w:r w:rsidRPr="00C91C96">
              <w:rPr>
                <w:sz w:val="22"/>
                <w:szCs w:val="22"/>
              </w:rPr>
              <w:t>61,31</w:t>
            </w:r>
          </w:p>
        </w:tc>
        <w:tc>
          <w:tcPr>
            <w:tcW w:w="929" w:type="dxa"/>
            <w:shd w:val="clear" w:color="auto" w:fill="auto"/>
            <w:vAlign w:val="center"/>
            <w:hideMark/>
          </w:tcPr>
          <w:p w14:paraId="5DE2D8A7" w14:textId="77777777" w:rsidR="006E7EBB" w:rsidRPr="00C91C96" w:rsidRDefault="006E7EBB" w:rsidP="008D00DB">
            <w:pPr>
              <w:jc w:val="center"/>
              <w:rPr>
                <w:sz w:val="22"/>
                <w:szCs w:val="22"/>
                <w:highlight w:val="yellow"/>
              </w:rPr>
            </w:pPr>
            <w:r w:rsidRPr="00C91C96">
              <w:rPr>
                <w:sz w:val="22"/>
                <w:szCs w:val="22"/>
              </w:rPr>
              <w:t>61,31</w:t>
            </w:r>
          </w:p>
        </w:tc>
        <w:tc>
          <w:tcPr>
            <w:tcW w:w="960" w:type="dxa"/>
            <w:vAlign w:val="center"/>
          </w:tcPr>
          <w:p w14:paraId="629E713B" w14:textId="77777777" w:rsidR="006E7EBB" w:rsidRPr="00C91C96" w:rsidRDefault="006E7EBB" w:rsidP="008D00DB">
            <w:pPr>
              <w:jc w:val="center"/>
              <w:rPr>
                <w:sz w:val="22"/>
                <w:szCs w:val="22"/>
              </w:rPr>
            </w:pPr>
            <w:r>
              <w:rPr>
                <w:sz w:val="22"/>
                <w:szCs w:val="22"/>
              </w:rPr>
              <w:t>77,40</w:t>
            </w:r>
          </w:p>
        </w:tc>
      </w:tr>
      <w:tr w:rsidR="006E7EBB" w:rsidRPr="00C91C96" w14:paraId="6C09671B" w14:textId="77777777" w:rsidTr="008D00DB">
        <w:trPr>
          <w:trHeight w:val="20"/>
        </w:trPr>
        <w:tc>
          <w:tcPr>
            <w:tcW w:w="3580" w:type="dxa"/>
            <w:shd w:val="clear" w:color="auto" w:fill="auto"/>
            <w:vAlign w:val="center"/>
            <w:hideMark/>
          </w:tcPr>
          <w:p w14:paraId="654284DC" w14:textId="77777777" w:rsidR="006E7EBB" w:rsidRPr="00C91C96" w:rsidRDefault="006E7EBB" w:rsidP="008D00DB">
            <w:pPr>
              <w:rPr>
                <w:color w:val="000000"/>
                <w:sz w:val="22"/>
                <w:szCs w:val="22"/>
              </w:rPr>
            </w:pPr>
            <w:r w:rsidRPr="00C91C96">
              <w:rPr>
                <w:color w:val="000000"/>
                <w:sz w:val="22"/>
                <w:szCs w:val="22"/>
              </w:rPr>
              <w:t>Присоединенная расчетная тепловая нагрузка в горячей воде (на коллекторах станции), в том числе:</w:t>
            </w:r>
          </w:p>
        </w:tc>
        <w:tc>
          <w:tcPr>
            <w:tcW w:w="1067" w:type="dxa"/>
            <w:shd w:val="clear" w:color="auto" w:fill="auto"/>
            <w:vAlign w:val="center"/>
            <w:hideMark/>
          </w:tcPr>
          <w:p w14:paraId="43EFE921"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65CF5E78" w14:textId="77777777" w:rsidR="006E7EBB" w:rsidRPr="00C91C96" w:rsidRDefault="006E7EBB" w:rsidP="008D00DB">
            <w:pPr>
              <w:jc w:val="center"/>
              <w:rPr>
                <w:color w:val="000000"/>
                <w:sz w:val="22"/>
                <w:szCs w:val="22"/>
              </w:rPr>
            </w:pPr>
            <w:r w:rsidRPr="00C91C96">
              <w:rPr>
                <w:color w:val="000000"/>
                <w:sz w:val="22"/>
                <w:szCs w:val="22"/>
              </w:rPr>
              <w:t>60,92</w:t>
            </w:r>
          </w:p>
        </w:tc>
        <w:tc>
          <w:tcPr>
            <w:tcW w:w="1004" w:type="dxa"/>
            <w:shd w:val="clear" w:color="auto" w:fill="auto"/>
            <w:vAlign w:val="center"/>
            <w:hideMark/>
          </w:tcPr>
          <w:p w14:paraId="5F68065F" w14:textId="77777777" w:rsidR="006E7EBB" w:rsidRPr="00C91C96" w:rsidRDefault="006E7EBB" w:rsidP="008D00DB">
            <w:pPr>
              <w:ind w:right="56"/>
              <w:jc w:val="center"/>
              <w:rPr>
                <w:color w:val="000000"/>
                <w:sz w:val="22"/>
                <w:szCs w:val="22"/>
              </w:rPr>
            </w:pPr>
            <w:r w:rsidRPr="00C91C96">
              <w:rPr>
                <w:color w:val="000000"/>
                <w:sz w:val="22"/>
                <w:szCs w:val="22"/>
              </w:rPr>
              <w:t>60,92</w:t>
            </w:r>
          </w:p>
        </w:tc>
        <w:tc>
          <w:tcPr>
            <w:tcW w:w="981" w:type="dxa"/>
            <w:shd w:val="clear" w:color="auto" w:fill="auto"/>
            <w:vAlign w:val="center"/>
            <w:hideMark/>
          </w:tcPr>
          <w:p w14:paraId="34C9501E" w14:textId="77777777" w:rsidR="006E7EBB" w:rsidRPr="00C91C96" w:rsidRDefault="006E7EBB" w:rsidP="008D00DB">
            <w:pPr>
              <w:jc w:val="center"/>
              <w:rPr>
                <w:color w:val="000000"/>
                <w:sz w:val="22"/>
                <w:szCs w:val="22"/>
              </w:rPr>
            </w:pPr>
            <w:r w:rsidRPr="00C91C96">
              <w:rPr>
                <w:color w:val="000000"/>
                <w:sz w:val="22"/>
                <w:szCs w:val="22"/>
              </w:rPr>
              <w:t>60,92</w:t>
            </w:r>
          </w:p>
        </w:tc>
        <w:tc>
          <w:tcPr>
            <w:tcW w:w="895" w:type="dxa"/>
            <w:shd w:val="clear" w:color="auto" w:fill="auto"/>
            <w:vAlign w:val="center"/>
            <w:hideMark/>
          </w:tcPr>
          <w:p w14:paraId="2A134E11" w14:textId="77777777" w:rsidR="006E7EBB" w:rsidRPr="00C91C96" w:rsidRDefault="006E7EBB" w:rsidP="008D00DB">
            <w:pPr>
              <w:jc w:val="center"/>
              <w:rPr>
                <w:color w:val="000000"/>
                <w:sz w:val="22"/>
                <w:szCs w:val="22"/>
              </w:rPr>
            </w:pPr>
            <w:r w:rsidRPr="00C91C96">
              <w:rPr>
                <w:color w:val="000000"/>
                <w:sz w:val="22"/>
                <w:szCs w:val="22"/>
              </w:rPr>
              <w:t>61,31</w:t>
            </w:r>
          </w:p>
        </w:tc>
        <w:tc>
          <w:tcPr>
            <w:tcW w:w="929" w:type="dxa"/>
            <w:shd w:val="clear" w:color="auto" w:fill="auto"/>
            <w:vAlign w:val="center"/>
            <w:hideMark/>
          </w:tcPr>
          <w:p w14:paraId="41A69A5F" w14:textId="77777777" w:rsidR="006E7EBB" w:rsidRPr="00C91C96" w:rsidRDefault="006E7EBB" w:rsidP="008D00DB">
            <w:pPr>
              <w:jc w:val="center"/>
              <w:rPr>
                <w:sz w:val="22"/>
                <w:szCs w:val="22"/>
                <w:highlight w:val="yellow"/>
              </w:rPr>
            </w:pPr>
            <w:r w:rsidRPr="00C91C96">
              <w:rPr>
                <w:color w:val="000000"/>
                <w:sz w:val="22"/>
                <w:szCs w:val="22"/>
              </w:rPr>
              <w:t>61,31</w:t>
            </w:r>
          </w:p>
        </w:tc>
        <w:tc>
          <w:tcPr>
            <w:tcW w:w="960" w:type="dxa"/>
            <w:vAlign w:val="center"/>
          </w:tcPr>
          <w:p w14:paraId="2F7D1132" w14:textId="77777777" w:rsidR="006E7EBB" w:rsidRPr="00C91C96" w:rsidRDefault="006E7EBB" w:rsidP="008D00DB">
            <w:pPr>
              <w:jc w:val="center"/>
              <w:rPr>
                <w:color w:val="000000"/>
                <w:sz w:val="22"/>
                <w:szCs w:val="22"/>
              </w:rPr>
            </w:pPr>
            <w:r>
              <w:rPr>
                <w:color w:val="000000"/>
                <w:sz w:val="22"/>
                <w:szCs w:val="22"/>
              </w:rPr>
              <w:t>77,40</w:t>
            </w:r>
          </w:p>
        </w:tc>
      </w:tr>
      <w:tr w:rsidR="006E7EBB" w:rsidRPr="00C91C96" w14:paraId="2E03D966" w14:textId="77777777" w:rsidTr="008D00DB">
        <w:trPr>
          <w:trHeight w:val="20"/>
        </w:trPr>
        <w:tc>
          <w:tcPr>
            <w:tcW w:w="3580" w:type="dxa"/>
            <w:shd w:val="clear" w:color="auto" w:fill="auto"/>
            <w:vAlign w:val="center"/>
            <w:hideMark/>
          </w:tcPr>
          <w:p w14:paraId="3FC55CA3" w14:textId="77777777" w:rsidR="006E7EBB" w:rsidRPr="00C91C96" w:rsidRDefault="006E7EBB" w:rsidP="008D00DB">
            <w:pPr>
              <w:rPr>
                <w:color w:val="000000"/>
                <w:sz w:val="22"/>
                <w:szCs w:val="22"/>
              </w:rPr>
            </w:pPr>
            <w:r w:rsidRPr="00C91C96">
              <w:rPr>
                <w:color w:val="000000"/>
                <w:sz w:val="22"/>
                <w:szCs w:val="22"/>
              </w:rPr>
              <w:t>Резерв/дефицит тепловой мощности (по договорной нагрузке)</w:t>
            </w:r>
          </w:p>
        </w:tc>
        <w:tc>
          <w:tcPr>
            <w:tcW w:w="1067" w:type="dxa"/>
            <w:shd w:val="clear" w:color="auto" w:fill="auto"/>
            <w:vAlign w:val="center"/>
            <w:hideMark/>
          </w:tcPr>
          <w:p w14:paraId="117FAD5D"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6A2A7B96" w14:textId="77777777" w:rsidR="006E7EBB" w:rsidRPr="00C91C96" w:rsidRDefault="006E7EBB" w:rsidP="008D00DB">
            <w:pPr>
              <w:jc w:val="center"/>
              <w:rPr>
                <w:color w:val="000000"/>
                <w:sz w:val="22"/>
                <w:szCs w:val="22"/>
              </w:rPr>
            </w:pPr>
            <w:r w:rsidRPr="00C91C96">
              <w:rPr>
                <w:color w:val="000000"/>
                <w:sz w:val="22"/>
                <w:szCs w:val="22"/>
              </w:rPr>
              <w:t>33,88</w:t>
            </w:r>
          </w:p>
        </w:tc>
        <w:tc>
          <w:tcPr>
            <w:tcW w:w="1004" w:type="dxa"/>
            <w:shd w:val="clear" w:color="auto" w:fill="auto"/>
            <w:vAlign w:val="center"/>
            <w:hideMark/>
          </w:tcPr>
          <w:p w14:paraId="7AD4092C" w14:textId="77777777" w:rsidR="006E7EBB" w:rsidRPr="00C91C96" w:rsidRDefault="006E7EBB" w:rsidP="008D00DB">
            <w:pPr>
              <w:ind w:right="56"/>
              <w:jc w:val="center"/>
              <w:rPr>
                <w:color w:val="000000"/>
                <w:sz w:val="22"/>
                <w:szCs w:val="22"/>
              </w:rPr>
            </w:pPr>
            <w:r w:rsidRPr="00C91C96">
              <w:rPr>
                <w:color w:val="000000"/>
                <w:sz w:val="22"/>
                <w:szCs w:val="22"/>
              </w:rPr>
              <w:t>26,77</w:t>
            </w:r>
          </w:p>
        </w:tc>
        <w:tc>
          <w:tcPr>
            <w:tcW w:w="981" w:type="dxa"/>
            <w:shd w:val="clear" w:color="auto" w:fill="auto"/>
            <w:vAlign w:val="center"/>
            <w:hideMark/>
          </w:tcPr>
          <w:p w14:paraId="3370DB77" w14:textId="77777777" w:rsidR="006E7EBB" w:rsidRPr="00C91C96" w:rsidRDefault="006E7EBB" w:rsidP="008D00DB">
            <w:pPr>
              <w:jc w:val="center"/>
              <w:rPr>
                <w:color w:val="000000"/>
                <w:sz w:val="22"/>
                <w:szCs w:val="22"/>
              </w:rPr>
            </w:pPr>
            <w:r w:rsidRPr="00C91C96">
              <w:rPr>
                <w:color w:val="000000"/>
                <w:sz w:val="22"/>
                <w:szCs w:val="22"/>
              </w:rPr>
              <w:t>24,85</w:t>
            </w:r>
          </w:p>
        </w:tc>
        <w:tc>
          <w:tcPr>
            <w:tcW w:w="895" w:type="dxa"/>
            <w:shd w:val="clear" w:color="auto" w:fill="auto"/>
            <w:vAlign w:val="center"/>
            <w:hideMark/>
          </w:tcPr>
          <w:p w14:paraId="0BA02F16" w14:textId="77777777" w:rsidR="006E7EBB" w:rsidRPr="00C91C96" w:rsidRDefault="006E7EBB" w:rsidP="008D00DB">
            <w:pPr>
              <w:jc w:val="center"/>
              <w:rPr>
                <w:color w:val="000000"/>
                <w:sz w:val="22"/>
                <w:szCs w:val="22"/>
              </w:rPr>
            </w:pPr>
            <w:r w:rsidRPr="00C91C96">
              <w:rPr>
                <w:color w:val="000000"/>
                <w:sz w:val="22"/>
                <w:szCs w:val="22"/>
              </w:rPr>
              <w:t>26,78</w:t>
            </w:r>
          </w:p>
        </w:tc>
        <w:tc>
          <w:tcPr>
            <w:tcW w:w="929" w:type="dxa"/>
            <w:shd w:val="clear" w:color="auto" w:fill="auto"/>
            <w:vAlign w:val="center"/>
            <w:hideMark/>
          </w:tcPr>
          <w:p w14:paraId="1B3B2414" w14:textId="77777777" w:rsidR="006E7EBB" w:rsidRPr="00C91C96" w:rsidRDefault="006E7EBB" w:rsidP="008D00DB">
            <w:pPr>
              <w:jc w:val="center"/>
              <w:rPr>
                <w:sz w:val="22"/>
                <w:szCs w:val="22"/>
              </w:rPr>
            </w:pPr>
            <w:r w:rsidRPr="00C91C96">
              <w:rPr>
                <w:sz w:val="22"/>
                <w:szCs w:val="22"/>
              </w:rPr>
              <w:t>28,20</w:t>
            </w:r>
          </w:p>
        </w:tc>
        <w:tc>
          <w:tcPr>
            <w:tcW w:w="960" w:type="dxa"/>
            <w:vAlign w:val="center"/>
          </w:tcPr>
          <w:p w14:paraId="46E3D8E0" w14:textId="77777777" w:rsidR="006E7EBB" w:rsidRPr="00C91C96" w:rsidRDefault="006E7EBB" w:rsidP="008D00DB">
            <w:pPr>
              <w:jc w:val="center"/>
              <w:rPr>
                <w:sz w:val="22"/>
                <w:szCs w:val="22"/>
              </w:rPr>
            </w:pPr>
            <w:r>
              <w:rPr>
                <w:sz w:val="22"/>
                <w:szCs w:val="22"/>
              </w:rPr>
              <w:t>5,96</w:t>
            </w:r>
          </w:p>
        </w:tc>
      </w:tr>
      <w:tr w:rsidR="006E7EBB" w:rsidRPr="00C91C96" w14:paraId="03D1DB15" w14:textId="77777777" w:rsidTr="008D00DB">
        <w:trPr>
          <w:trHeight w:val="20"/>
        </w:trPr>
        <w:tc>
          <w:tcPr>
            <w:tcW w:w="3580" w:type="dxa"/>
            <w:shd w:val="clear" w:color="auto" w:fill="auto"/>
            <w:vAlign w:val="center"/>
            <w:hideMark/>
          </w:tcPr>
          <w:p w14:paraId="64B7F798" w14:textId="77777777" w:rsidR="006E7EBB" w:rsidRPr="00C91C96" w:rsidRDefault="006E7EBB" w:rsidP="008D00DB">
            <w:pPr>
              <w:rPr>
                <w:color w:val="000000"/>
                <w:sz w:val="22"/>
                <w:szCs w:val="22"/>
              </w:rPr>
            </w:pPr>
            <w:r w:rsidRPr="00C91C96">
              <w:rPr>
                <w:color w:val="000000"/>
                <w:sz w:val="22"/>
                <w:szCs w:val="22"/>
              </w:rPr>
              <w:t>Резерв/дефицит тепловой мощности (по расчетной нагрузке)</w:t>
            </w:r>
          </w:p>
        </w:tc>
        <w:tc>
          <w:tcPr>
            <w:tcW w:w="1067" w:type="dxa"/>
            <w:shd w:val="clear" w:color="auto" w:fill="auto"/>
            <w:vAlign w:val="center"/>
            <w:hideMark/>
          </w:tcPr>
          <w:p w14:paraId="00A25E62"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700B991C" w14:textId="77777777" w:rsidR="006E7EBB" w:rsidRPr="00C91C96" w:rsidRDefault="006E7EBB" w:rsidP="008D00DB">
            <w:pPr>
              <w:jc w:val="center"/>
              <w:rPr>
                <w:color w:val="000000"/>
                <w:sz w:val="22"/>
                <w:szCs w:val="22"/>
              </w:rPr>
            </w:pPr>
            <w:r w:rsidRPr="00C91C96">
              <w:rPr>
                <w:color w:val="000000"/>
                <w:sz w:val="22"/>
                <w:szCs w:val="22"/>
              </w:rPr>
              <w:t>33,88</w:t>
            </w:r>
          </w:p>
        </w:tc>
        <w:tc>
          <w:tcPr>
            <w:tcW w:w="1004" w:type="dxa"/>
            <w:shd w:val="clear" w:color="auto" w:fill="auto"/>
            <w:vAlign w:val="center"/>
            <w:hideMark/>
          </w:tcPr>
          <w:p w14:paraId="07FDBA44" w14:textId="77777777" w:rsidR="006E7EBB" w:rsidRPr="00C91C96" w:rsidRDefault="006E7EBB" w:rsidP="008D00DB">
            <w:pPr>
              <w:ind w:right="56"/>
              <w:jc w:val="center"/>
              <w:rPr>
                <w:color w:val="000000"/>
                <w:sz w:val="22"/>
                <w:szCs w:val="22"/>
              </w:rPr>
            </w:pPr>
            <w:r w:rsidRPr="00C91C96">
              <w:rPr>
                <w:color w:val="000000"/>
                <w:sz w:val="22"/>
                <w:szCs w:val="22"/>
              </w:rPr>
              <w:t>26,77</w:t>
            </w:r>
          </w:p>
        </w:tc>
        <w:tc>
          <w:tcPr>
            <w:tcW w:w="981" w:type="dxa"/>
            <w:shd w:val="clear" w:color="auto" w:fill="auto"/>
            <w:vAlign w:val="center"/>
            <w:hideMark/>
          </w:tcPr>
          <w:p w14:paraId="2BDF81B8" w14:textId="77777777" w:rsidR="006E7EBB" w:rsidRPr="00C91C96" w:rsidRDefault="006E7EBB" w:rsidP="008D00DB">
            <w:pPr>
              <w:jc w:val="center"/>
              <w:rPr>
                <w:color w:val="000000"/>
                <w:sz w:val="22"/>
                <w:szCs w:val="22"/>
              </w:rPr>
            </w:pPr>
            <w:r w:rsidRPr="00C91C96">
              <w:rPr>
                <w:color w:val="000000"/>
                <w:sz w:val="22"/>
                <w:szCs w:val="22"/>
              </w:rPr>
              <w:t>24,85</w:t>
            </w:r>
          </w:p>
        </w:tc>
        <w:tc>
          <w:tcPr>
            <w:tcW w:w="895" w:type="dxa"/>
            <w:shd w:val="clear" w:color="auto" w:fill="auto"/>
            <w:vAlign w:val="center"/>
            <w:hideMark/>
          </w:tcPr>
          <w:p w14:paraId="38804078" w14:textId="77777777" w:rsidR="006E7EBB" w:rsidRPr="00C91C96" w:rsidRDefault="006E7EBB" w:rsidP="008D00DB">
            <w:pPr>
              <w:jc w:val="center"/>
              <w:rPr>
                <w:color w:val="000000"/>
                <w:sz w:val="22"/>
                <w:szCs w:val="22"/>
              </w:rPr>
            </w:pPr>
            <w:r w:rsidRPr="00C91C96">
              <w:rPr>
                <w:color w:val="000000"/>
                <w:sz w:val="22"/>
                <w:szCs w:val="22"/>
              </w:rPr>
              <w:t>26,78</w:t>
            </w:r>
          </w:p>
        </w:tc>
        <w:tc>
          <w:tcPr>
            <w:tcW w:w="929" w:type="dxa"/>
            <w:shd w:val="clear" w:color="auto" w:fill="auto"/>
            <w:vAlign w:val="center"/>
            <w:hideMark/>
          </w:tcPr>
          <w:p w14:paraId="2B360028" w14:textId="77777777" w:rsidR="006E7EBB" w:rsidRPr="00C91C96" w:rsidRDefault="006E7EBB" w:rsidP="008D00DB">
            <w:pPr>
              <w:jc w:val="center"/>
              <w:rPr>
                <w:sz w:val="22"/>
                <w:szCs w:val="22"/>
              </w:rPr>
            </w:pPr>
            <w:r w:rsidRPr="00C91C96">
              <w:rPr>
                <w:sz w:val="22"/>
                <w:szCs w:val="22"/>
              </w:rPr>
              <w:t>28,20</w:t>
            </w:r>
          </w:p>
        </w:tc>
        <w:tc>
          <w:tcPr>
            <w:tcW w:w="960" w:type="dxa"/>
            <w:vAlign w:val="center"/>
          </w:tcPr>
          <w:p w14:paraId="51B0B9B9" w14:textId="77777777" w:rsidR="006E7EBB" w:rsidRPr="00C91C96" w:rsidRDefault="006E7EBB" w:rsidP="008D00DB">
            <w:pPr>
              <w:jc w:val="center"/>
              <w:rPr>
                <w:sz w:val="22"/>
                <w:szCs w:val="22"/>
              </w:rPr>
            </w:pPr>
            <w:r>
              <w:rPr>
                <w:sz w:val="22"/>
                <w:szCs w:val="22"/>
              </w:rPr>
              <w:t>5,96</w:t>
            </w:r>
          </w:p>
        </w:tc>
      </w:tr>
      <w:tr w:rsidR="006E7EBB" w:rsidRPr="00C91C96" w14:paraId="7BED0349" w14:textId="77777777" w:rsidTr="008D00DB">
        <w:trPr>
          <w:trHeight w:val="20"/>
        </w:trPr>
        <w:tc>
          <w:tcPr>
            <w:tcW w:w="3580" w:type="dxa"/>
            <w:shd w:val="clear" w:color="auto" w:fill="auto"/>
            <w:vAlign w:val="center"/>
            <w:hideMark/>
          </w:tcPr>
          <w:p w14:paraId="24CE652F" w14:textId="77777777" w:rsidR="006E7EBB" w:rsidRPr="00C91C96" w:rsidRDefault="006E7EBB" w:rsidP="008D00DB">
            <w:pPr>
              <w:rPr>
                <w:color w:val="000000"/>
                <w:sz w:val="22"/>
                <w:szCs w:val="22"/>
              </w:rPr>
            </w:pPr>
            <w:r w:rsidRPr="00C91C96">
              <w:rPr>
                <w:color w:val="000000"/>
                <w:sz w:val="22"/>
                <w:szCs w:val="22"/>
              </w:rPr>
              <w:t>Резерв/дефицит тепловой мощности (по расчетной нагрузке)</w:t>
            </w:r>
          </w:p>
        </w:tc>
        <w:tc>
          <w:tcPr>
            <w:tcW w:w="1067" w:type="dxa"/>
            <w:shd w:val="clear" w:color="auto" w:fill="auto"/>
            <w:vAlign w:val="center"/>
            <w:hideMark/>
          </w:tcPr>
          <w:p w14:paraId="1D0C8A87" w14:textId="77777777" w:rsidR="006E7EBB" w:rsidRPr="00C91C96" w:rsidRDefault="006E7EBB" w:rsidP="008D00DB">
            <w:pPr>
              <w:jc w:val="center"/>
              <w:rPr>
                <w:color w:val="000000"/>
                <w:sz w:val="22"/>
                <w:szCs w:val="22"/>
              </w:rPr>
            </w:pPr>
            <w:r w:rsidRPr="00C91C96">
              <w:rPr>
                <w:color w:val="000000"/>
                <w:sz w:val="22"/>
                <w:szCs w:val="22"/>
              </w:rPr>
              <w:t>%</w:t>
            </w:r>
          </w:p>
        </w:tc>
        <w:tc>
          <w:tcPr>
            <w:tcW w:w="932" w:type="dxa"/>
            <w:shd w:val="clear" w:color="auto" w:fill="auto"/>
            <w:vAlign w:val="center"/>
            <w:hideMark/>
          </w:tcPr>
          <w:p w14:paraId="052B1757" w14:textId="77777777" w:rsidR="006E7EBB" w:rsidRPr="00C91C96" w:rsidRDefault="006E7EBB" w:rsidP="008D00DB">
            <w:pPr>
              <w:jc w:val="center"/>
              <w:rPr>
                <w:color w:val="000000"/>
                <w:sz w:val="22"/>
                <w:szCs w:val="22"/>
              </w:rPr>
            </w:pPr>
            <w:r w:rsidRPr="00C91C96">
              <w:rPr>
                <w:color w:val="000000"/>
                <w:sz w:val="22"/>
                <w:szCs w:val="22"/>
              </w:rPr>
              <w:t>28,11</w:t>
            </w:r>
          </w:p>
        </w:tc>
        <w:tc>
          <w:tcPr>
            <w:tcW w:w="1004" w:type="dxa"/>
            <w:shd w:val="clear" w:color="auto" w:fill="auto"/>
            <w:vAlign w:val="center"/>
            <w:hideMark/>
          </w:tcPr>
          <w:p w14:paraId="612B2438" w14:textId="77777777" w:rsidR="006E7EBB" w:rsidRPr="00C91C96" w:rsidRDefault="006E7EBB" w:rsidP="008D00DB">
            <w:pPr>
              <w:ind w:right="56"/>
              <w:jc w:val="center"/>
              <w:rPr>
                <w:color w:val="000000"/>
                <w:sz w:val="22"/>
                <w:szCs w:val="22"/>
              </w:rPr>
            </w:pPr>
            <w:r w:rsidRPr="00C91C96">
              <w:rPr>
                <w:color w:val="000000"/>
                <w:sz w:val="22"/>
                <w:szCs w:val="22"/>
              </w:rPr>
              <w:t>22,22</w:t>
            </w:r>
          </w:p>
        </w:tc>
        <w:tc>
          <w:tcPr>
            <w:tcW w:w="981" w:type="dxa"/>
            <w:shd w:val="clear" w:color="auto" w:fill="auto"/>
            <w:vAlign w:val="center"/>
            <w:hideMark/>
          </w:tcPr>
          <w:p w14:paraId="4F195A59" w14:textId="77777777" w:rsidR="006E7EBB" w:rsidRPr="00C91C96" w:rsidRDefault="006E7EBB" w:rsidP="008D00DB">
            <w:pPr>
              <w:jc w:val="center"/>
              <w:rPr>
                <w:color w:val="000000"/>
                <w:sz w:val="22"/>
                <w:szCs w:val="22"/>
              </w:rPr>
            </w:pPr>
            <w:r w:rsidRPr="00C91C96">
              <w:rPr>
                <w:color w:val="000000"/>
                <w:sz w:val="22"/>
                <w:szCs w:val="22"/>
              </w:rPr>
              <w:t>20,62</w:t>
            </w:r>
          </w:p>
        </w:tc>
        <w:tc>
          <w:tcPr>
            <w:tcW w:w="895" w:type="dxa"/>
            <w:shd w:val="clear" w:color="auto" w:fill="auto"/>
            <w:vAlign w:val="center"/>
            <w:hideMark/>
          </w:tcPr>
          <w:p w14:paraId="1AABF8A7" w14:textId="77777777" w:rsidR="006E7EBB" w:rsidRPr="00C91C96" w:rsidRDefault="006E7EBB" w:rsidP="008D00DB">
            <w:pPr>
              <w:jc w:val="center"/>
              <w:rPr>
                <w:color w:val="000000"/>
                <w:sz w:val="22"/>
                <w:szCs w:val="22"/>
              </w:rPr>
            </w:pPr>
            <w:r w:rsidRPr="00C91C96">
              <w:rPr>
                <w:color w:val="000000"/>
                <w:sz w:val="22"/>
                <w:szCs w:val="22"/>
              </w:rPr>
              <w:t>22,22</w:t>
            </w:r>
          </w:p>
        </w:tc>
        <w:tc>
          <w:tcPr>
            <w:tcW w:w="929" w:type="dxa"/>
            <w:shd w:val="clear" w:color="auto" w:fill="auto"/>
            <w:vAlign w:val="center"/>
            <w:hideMark/>
          </w:tcPr>
          <w:p w14:paraId="526EDCDC" w14:textId="77777777" w:rsidR="006E7EBB" w:rsidRPr="00C91C96" w:rsidRDefault="006E7EBB" w:rsidP="008D00DB">
            <w:pPr>
              <w:jc w:val="center"/>
              <w:rPr>
                <w:sz w:val="22"/>
                <w:szCs w:val="22"/>
              </w:rPr>
            </w:pPr>
            <w:r w:rsidRPr="00C91C96">
              <w:rPr>
                <w:sz w:val="22"/>
                <w:szCs w:val="22"/>
              </w:rPr>
              <w:t>23,40</w:t>
            </w:r>
          </w:p>
        </w:tc>
        <w:tc>
          <w:tcPr>
            <w:tcW w:w="960" w:type="dxa"/>
            <w:vAlign w:val="center"/>
          </w:tcPr>
          <w:p w14:paraId="021BB4A0" w14:textId="77777777" w:rsidR="006E7EBB" w:rsidRPr="00C91C96" w:rsidRDefault="006E7EBB" w:rsidP="008D00DB">
            <w:pPr>
              <w:jc w:val="center"/>
              <w:rPr>
                <w:sz w:val="22"/>
                <w:szCs w:val="22"/>
              </w:rPr>
            </w:pPr>
            <w:r>
              <w:rPr>
                <w:sz w:val="22"/>
                <w:szCs w:val="22"/>
              </w:rPr>
              <w:t>4,94</w:t>
            </w:r>
          </w:p>
        </w:tc>
      </w:tr>
      <w:tr w:rsidR="006E7EBB" w:rsidRPr="00C91C96" w14:paraId="7BD8CDF0" w14:textId="77777777" w:rsidTr="008D00DB">
        <w:trPr>
          <w:trHeight w:val="20"/>
        </w:trPr>
        <w:tc>
          <w:tcPr>
            <w:tcW w:w="3580" w:type="dxa"/>
            <w:shd w:val="clear" w:color="auto" w:fill="auto"/>
            <w:vAlign w:val="center"/>
            <w:hideMark/>
          </w:tcPr>
          <w:p w14:paraId="4EA40B52" w14:textId="77777777" w:rsidR="006E7EBB" w:rsidRPr="00C91C96" w:rsidRDefault="006E7EBB" w:rsidP="008D00DB">
            <w:pPr>
              <w:rPr>
                <w:color w:val="000000"/>
                <w:sz w:val="22"/>
                <w:szCs w:val="22"/>
              </w:rPr>
            </w:pPr>
            <w:r w:rsidRPr="00C91C96">
              <w:rPr>
                <w:color w:val="000000"/>
                <w:sz w:val="22"/>
                <w:szCs w:val="22"/>
              </w:rPr>
              <w:t>Располагаемая тепловая мощность нетто (с учетом затрат на собственные нужды станции) при аварийном выводе самого мощного котла</w:t>
            </w:r>
          </w:p>
        </w:tc>
        <w:tc>
          <w:tcPr>
            <w:tcW w:w="1067" w:type="dxa"/>
            <w:shd w:val="clear" w:color="auto" w:fill="auto"/>
            <w:vAlign w:val="center"/>
            <w:hideMark/>
          </w:tcPr>
          <w:p w14:paraId="065326AE"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3EFF852D" w14:textId="77777777" w:rsidR="006E7EBB" w:rsidRPr="00C91C96" w:rsidRDefault="006E7EBB" w:rsidP="008D00DB">
            <w:pPr>
              <w:jc w:val="center"/>
              <w:rPr>
                <w:color w:val="000000"/>
                <w:sz w:val="22"/>
                <w:szCs w:val="22"/>
              </w:rPr>
            </w:pPr>
            <w:r w:rsidRPr="00C91C96">
              <w:rPr>
                <w:color w:val="000000"/>
                <w:sz w:val="22"/>
                <w:szCs w:val="22"/>
              </w:rPr>
              <w:t>106,38</w:t>
            </w:r>
          </w:p>
        </w:tc>
        <w:tc>
          <w:tcPr>
            <w:tcW w:w="1004" w:type="dxa"/>
            <w:shd w:val="clear" w:color="auto" w:fill="auto"/>
            <w:vAlign w:val="center"/>
            <w:hideMark/>
          </w:tcPr>
          <w:p w14:paraId="6BA4F061" w14:textId="77777777" w:rsidR="006E7EBB" w:rsidRPr="00C91C96" w:rsidRDefault="006E7EBB" w:rsidP="008D00DB">
            <w:pPr>
              <w:ind w:right="56"/>
              <w:jc w:val="center"/>
              <w:rPr>
                <w:color w:val="000000"/>
                <w:sz w:val="22"/>
                <w:szCs w:val="22"/>
              </w:rPr>
            </w:pPr>
            <w:r w:rsidRPr="00C91C96">
              <w:rPr>
                <w:color w:val="000000"/>
                <w:sz w:val="22"/>
                <w:szCs w:val="22"/>
              </w:rPr>
              <w:t>106,38</w:t>
            </w:r>
          </w:p>
        </w:tc>
        <w:tc>
          <w:tcPr>
            <w:tcW w:w="981" w:type="dxa"/>
            <w:shd w:val="clear" w:color="auto" w:fill="auto"/>
            <w:vAlign w:val="center"/>
            <w:hideMark/>
          </w:tcPr>
          <w:p w14:paraId="31A69BB2" w14:textId="77777777" w:rsidR="006E7EBB" w:rsidRPr="00C91C96" w:rsidRDefault="006E7EBB" w:rsidP="008D00DB">
            <w:pPr>
              <w:jc w:val="center"/>
              <w:rPr>
                <w:color w:val="000000"/>
                <w:sz w:val="22"/>
                <w:szCs w:val="22"/>
              </w:rPr>
            </w:pPr>
            <w:r w:rsidRPr="00C91C96">
              <w:rPr>
                <w:color w:val="000000"/>
                <w:sz w:val="22"/>
                <w:szCs w:val="22"/>
              </w:rPr>
              <w:t>103,57</w:t>
            </w:r>
          </w:p>
        </w:tc>
        <w:tc>
          <w:tcPr>
            <w:tcW w:w="895" w:type="dxa"/>
            <w:shd w:val="clear" w:color="auto" w:fill="auto"/>
            <w:vAlign w:val="center"/>
            <w:hideMark/>
          </w:tcPr>
          <w:p w14:paraId="5FAFC937" w14:textId="77777777" w:rsidR="006E7EBB" w:rsidRPr="00C91C96" w:rsidRDefault="006E7EBB" w:rsidP="008D00DB">
            <w:pPr>
              <w:jc w:val="center"/>
              <w:rPr>
                <w:color w:val="000000"/>
                <w:sz w:val="22"/>
                <w:szCs w:val="22"/>
              </w:rPr>
            </w:pPr>
            <w:r w:rsidRPr="00C91C96">
              <w:rPr>
                <w:color w:val="000000"/>
                <w:sz w:val="22"/>
                <w:szCs w:val="22"/>
              </w:rPr>
              <w:t>103,74</w:t>
            </w:r>
          </w:p>
        </w:tc>
        <w:tc>
          <w:tcPr>
            <w:tcW w:w="929" w:type="dxa"/>
            <w:shd w:val="clear" w:color="auto" w:fill="auto"/>
            <w:vAlign w:val="center"/>
            <w:hideMark/>
          </w:tcPr>
          <w:p w14:paraId="75C71CBE" w14:textId="77777777" w:rsidR="006E7EBB" w:rsidRPr="00C91C96" w:rsidRDefault="006E7EBB" w:rsidP="008D00DB">
            <w:pPr>
              <w:jc w:val="center"/>
              <w:rPr>
                <w:sz w:val="22"/>
                <w:szCs w:val="22"/>
              </w:rPr>
            </w:pPr>
            <w:r w:rsidRPr="00C91C96">
              <w:rPr>
                <w:sz w:val="22"/>
                <w:szCs w:val="22"/>
              </w:rPr>
              <w:t>102,04</w:t>
            </w:r>
          </w:p>
        </w:tc>
        <w:tc>
          <w:tcPr>
            <w:tcW w:w="960" w:type="dxa"/>
            <w:vAlign w:val="center"/>
          </w:tcPr>
          <w:p w14:paraId="72A69616" w14:textId="77777777" w:rsidR="006E7EBB" w:rsidRPr="00C91C96" w:rsidRDefault="006E7EBB" w:rsidP="008D00DB">
            <w:pPr>
              <w:jc w:val="center"/>
              <w:rPr>
                <w:sz w:val="22"/>
                <w:szCs w:val="22"/>
              </w:rPr>
            </w:pPr>
            <w:r>
              <w:rPr>
                <w:sz w:val="22"/>
                <w:szCs w:val="22"/>
              </w:rPr>
              <w:t>102,16</w:t>
            </w:r>
          </w:p>
        </w:tc>
      </w:tr>
      <w:tr w:rsidR="006E7EBB" w:rsidRPr="00C91C96" w14:paraId="3B0741A8" w14:textId="77777777" w:rsidTr="008D00DB">
        <w:trPr>
          <w:trHeight w:val="20"/>
        </w:trPr>
        <w:tc>
          <w:tcPr>
            <w:tcW w:w="3580" w:type="dxa"/>
            <w:shd w:val="clear" w:color="auto" w:fill="auto"/>
            <w:vAlign w:val="center"/>
            <w:hideMark/>
          </w:tcPr>
          <w:p w14:paraId="47616B72" w14:textId="77777777" w:rsidR="006E7EBB" w:rsidRPr="00C91C96" w:rsidRDefault="006E7EBB" w:rsidP="008D00DB">
            <w:pPr>
              <w:rPr>
                <w:color w:val="000000"/>
                <w:sz w:val="22"/>
                <w:szCs w:val="22"/>
              </w:rPr>
            </w:pPr>
            <w:r w:rsidRPr="00C91C96">
              <w:rPr>
                <w:color w:val="000000"/>
                <w:sz w:val="22"/>
                <w:szCs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067" w:type="dxa"/>
            <w:shd w:val="clear" w:color="auto" w:fill="auto"/>
            <w:vAlign w:val="center"/>
            <w:hideMark/>
          </w:tcPr>
          <w:p w14:paraId="7F63C69B" w14:textId="77777777" w:rsidR="006E7EBB" w:rsidRPr="00C91C96" w:rsidRDefault="006E7EBB" w:rsidP="008D00DB">
            <w:pPr>
              <w:jc w:val="center"/>
              <w:rPr>
                <w:color w:val="000000"/>
                <w:sz w:val="22"/>
                <w:szCs w:val="22"/>
              </w:rPr>
            </w:pPr>
            <w:r w:rsidRPr="00C91C96">
              <w:rPr>
                <w:color w:val="000000"/>
                <w:sz w:val="22"/>
                <w:szCs w:val="22"/>
              </w:rPr>
              <w:t>Гкал/ч</w:t>
            </w:r>
          </w:p>
        </w:tc>
        <w:tc>
          <w:tcPr>
            <w:tcW w:w="932" w:type="dxa"/>
            <w:shd w:val="clear" w:color="auto" w:fill="auto"/>
            <w:vAlign w:val="center"/>
            <w:hideMark/>
          </w:tcPr>
          <w:p w14:paraId="31C7327A" w14:textId="77777777" w:rsidR="006E7EBB" w:rsidRPr="00C91C96" w:rsidRDefault="006E7EBB" w:rsidP="008D00DB">
            <w:pPr>
              <w:jc w:val="center"/>
              <w:rPr>
                <w:color w:val="000000"/>
                <w:sz w:val="22"/>
                <w:szCs w:val="22"/>
              </w:rPr>
            </w:pPr>
            <w:r w:rsidRPr="00C91C96">
              <w:rPr>
                <w:color w:val="000000"/>
                <w:sz w:val="22"/>
                <w:szCs w:val="22"/>
              </w:rPr>
              <w:t>60,92</w:t>
            </w:r>
          </w:p>
        </w:tc>
        <w:tc>
          <w:tcPr>
            <w:tcW w:w="1004" w:type="dxa"/>
            <w:shd w:val="clear" w:color="auto" w:fill="auto"/>
            <w:vAlign w:val="center"/>
            <w:hideMark/>
          </w:tcPr>
          <w:p w14:paraId="41E84A10" w14:textId="77777777" w:rsidR="006E7EBB" w:rsidRPr="00C91C96" w:rsidRDefault="006E7EBB" w:rsidP="008D00DB">
            <w:pPr>
              <w:ind w:right="56"/>
              <w:jc w:val="center"/>
              <w:rPr>
                <w:color w:val="000000"/>
                <w:sz w:val="22"/>
                <w:szCs w:val="22"/>
              </w:rPr>
            </w:pPr>
            <w:r w:rsidRPr="00C91C96">
              <w:rPr>
                <w:color w:val="000000"/>
                <w:sz w:val="22"/>
                <w:szCs w:val="22"/>
              </w:rPr>
              <w:t>60,92</w:t>
            </w:r>
          </w:p>
        </w:tc>
        <w:tc>
          <w:tcPr>
            <w:tcW w:w="981" w:type="dxa"/>
            <w:shd w:val="clear" w:color="auto" w:fill="auto"/>
            <w:vAlign w:val="center"/>
            <w:hideMark/>
          </w:tcPr>
          <w:p w14:paraId="076E1631" w14:textId="77777777" w:rsidR="006E7EBB" w:rsidRPr="00C91C96" w:rsidRDefault="006E7EBB" w:rsidP="008D00DB">
            <w:pPr>
              <w:jc w:val="center"/>
              <w:rPr>
                <w:color w:val="000000"/>
                <w:sz w:val="22"/>
                <w:szCs w:val="22"/>
              </w:rPr>
            </w:pPr>
            <w:r w:rsidRPr="00C91C96">
              <w:rPr>
                <w:color w:val="000000"/>
                <w:sz w:val="22"/>
                <w:szCs w:val="22"/>
              </w:rPr>
              <w:t>60,92</w:t>
            </w:r>
          </w:p>
        </w:tc>
        <w:tc>
          <w:tcPr>
            <w:tcW w:w="895" w:type="dxa"/>
            <w:shd w:val="clear" w:color="auto" w:fill="auto"/>
            <w:vAlign w:val="center"/>
            <w:hideMark/>
          </w:tcPr>
          <w:p w14:paraId="25560921" w14:textId="77777777" w:rsidR="006E7EBB" w:rsidRPr="00C91C96" w:rsidRDefault="006E7EBB" w:rsidP="008D00DB">
            <w:pPr>
              <w:jc w:val="center"/>
              <w:rPr>
                <w:color w:val="000000"/>
                <w:sz w:val="22"/>
                <w:szCs w:val="22"/>
              </w:rPr>
            </w:pPr>
            <w:r w:rsidRPr="00C91C96">
              <w:rPr>
                <w:color w:val="000000"/>
                <w:sz w:val="22"/>
                <w:szCs w:val="22"/>
              </w:rPr>
              <w:t>61,31</w:t>
            </w:r>
          </w:p>
        </w:tc>
        <w:tc>
          <w:tcPr>
            <w:tcW w:w="929" w:type="dxa"/>
            <w:shd w:val="clear" w:color="auto" w:fill="auto"/>
            <w:vAlign w:val="center"/>
            <w:hideMark/>
          </w:tcPr>
          <w:p w14:paraId="70A8FAB9" w14:textId="77777777" w:rsidR="006E7EBB" w:rsidRPr="00C91C96" w:rsidRDefault="006E7EBB" w:rsidP="008D00DB">
            <w:pPr>
              <w:jc w:val="center"/>
              <w:rPr>
                <w:sz w:val="22"/>
                <w:szCs w:val="22"/>
              </w:rPr>
            </w:pPr>
            <w:r w:rsidRPr="00C91C96">
              <w:rPr>
                <w:sz w:val="22"/>
                <w:szCs w:val="22"/>
              </w:rPr>
              <w:t>61,31</w:t>
            </w:r>
          </w:p>
        </w:tc>
        <w:tc>
          <w:tcPr>
            <w:tcW w:w="960" w:type="dxa"/>
            <w:vAlign w:val="center"/>
          </w:tcPr>
          <w:p w14:paraId="1DA76CD7" w14:textId="77777777" w:rsidR="006E7EBB" w:rsidRPr="00C91C96" w:rsidRDefault="006E7EBB" w:rsidP="008D00DB">
            <w:pPr>
              <w:jc w:val="center"/>
              <w:rPr>
                <w:sz w:val="22"/>
                <w:szCs w:val="22"/>
              </w:rPr>
            </w:pPr>
            <w:r>
              <w:rPr>
                <w:sz w:val="22"/>
                <w:szCs w:val="22"/>
              </w:rPr>
              <w:t>77,40</w:t>
            </w:r>
          </w:p>
        </w:tc>
      </w:tr>
      <w:tr w:rsidR="006E7EBB" w:rsidRPr="00C91C96" w14:paraId="7D547FC3" w14:textId="77777777" w:rsidTr="008D00DB">
        <w:trPr>
          <w:trHeight w:val="20"/>
        </w:trPr>
        <w:tc>
          <w:tcPr>
            <w:tcW w:w="3580" w:type="dxa"/>
            <w:shd w:val="clear" w:color="auto" w:fill="auto"/>
            <w:vAlign w:val="center"/>
            <w:hideMark/>
          </w:tcPr>
          <w:p w14:paraId="206EA3CC" w14:textId="77777777" w:rsidR="006E7EBB" w:rsidRPr="00C91C96" w:rsidRDefault="006E7EBB" w:rsidP="008D00DB">
            <w:pPr>
              <w:rPr>
                <w:color w:val="000000"/>
                <w:sz w:val="22"/>
                <w:szCs w:val="22"/>
              </w:rPr>
            </w:pPr>
            <w:r w:rsidRPr="00C91C96">
              <w:rPr>
                <w:color w:val="000000"/>
                <w:sz w:val="22"/>
                <w:szCs w:val="22"/>
              </w:rPr>
              <w:t>Зона действия источника тепловой мощности</w:t>
            </w:r>
          </w:p>
        </w:tc>
        <w:tc>
          <w:tcPr>
            <w:tcW w:w="1067" w:type="dxa"/>
            <w:shd w:val="clear" w:color="auto" w:fill="auto"/>
            <w:vAlign w:val="center"/>
            <w:hideMark/>
          </w:tcPr>
          <w:p w14:paraId="4F8E93D0" w14:textId="77777777" w:rsidR="006E7EBB" w:rsidRPr="00C91C96" w:rsidRDefault="006E7EBB" w:rsidP="008D00DB">
            <w:pPr>
              <w:jc w:val="center"/>
              <w:rPr>
                <w:color w:val="000000"/>
                <w:sz w:val="22"/>
                <w:szCs w:val="22"/>
              </w:rPr>
            </w:pPr>
            <w:r w:rsidRPr="00C91C96">
              <w:rPr>
                <w:color w:val="000000"/>
                <w:sz w:val="22"/>
                <w:szCs w:val="22"/>
              </w:rPr>
              <w:t>Га</w:t>
            </w:r>
          </w:p>
        </w:tc>
        <w:tc>
          <w:tcPr>
            <w:tcW w:w="932" w:type="dxa"/>
            <w:shd w:val="clear" w:color="auto" w:fill="auto"/>
            <w:vAlign w:val="center"/>
            <w:hideMark/>
          </w:tcPr>
          <w:p w14:paraId="2BC97013" w14:textId="77777777" w:rsidR="006E7EBB" w:rsidRPr="00C91C96" w:rsidRDefault="006E7EBB" w:rsidP="008D00DB">
            <w:pPr>
              <w:jc w:val="center"/>
              <w:rPr>
                <w:sz w:val="22"/>
                <w:szCs w:val="22"/>
              </w:rPr>
            </w:pPr>
            <w:r w:rsidRPr="00C91C96">
              <w:rPr>
                <w:sz w:val="22"/>
                <w:szCs w:val="22"/>
              </w:rPr>
              <w:t>293</w:t>
            </w:r>
          </w:p>
        </w:tc>
        <w:tc>
          <w:tcPr>
            <w:tcW w:w="1004" w:type="dxa"/>
            <w:shd w:val="clear" w:color="auto" w:fill="auto"/>
            <w:vAlign w:val="center"/>
            <w:hideMark/>
          </w:tcPr>
          <w:p w14:paraId="69DD56C0" w14:textId="77777777" w:rsidR="006E7EBB" w:rsidRPr="00C91C96" w:rsidRDefault="006E7EBB" w:rsidP="008D00DB">
            <w:pPr>
              <w:ind w:right="56"/>
              <w:jc w:val="center"/>
              <w:rPr>
                <w:sz w:val="22"/>
                <w:szCs w:val="22"/>
              </w:rPr>
            </w:pPr>
            <w:r w:rsidRPr="00C91C96">
              <w:rPr>
                <w:sz w:val="22"/>
                <w:szCs w:val="22"/>
              </w:rPr>
              <w:t>293</w:t>
            </w:r>
          </w:p>
        </w:tc>
        <w:tc>
          <w:tcPr>
            <w:tcW w:w="981" w:type="dxa"/>
            <w:shd w:val="clear" w:color="auto" w:fill="auto"/>
            <w:vAlign w:val="center"/>
            <w:hideMark/>
          </w:tcPr>
          <w:p w14:paraId="6B55F963" w14:textId="77777777" w:rsidR="006E7EBB" w:rsidRPr="00C91C96" w:rsidRDefault="006E7EBB" w:rsidP="008D00DB">
            <w:pPr>
              <w:jc w:val="center"/>
              <w:rPr>
                <w:sz w:val="22"/>
                <w:szCs w:val="22"/>
              </w:rPr>
            </w:pPr>
            <w:r w:rsidRPr="00C91C96">
              <w:rPr>
                <w:sz w:val="22"/>
                <w:szCs w:val="22"/>
              </w:rPr>
              <w:t>293</w:t>
            </w:r>
          </w:p>
        </w:tc>
        <w:tc>
          <w:tcPr>
            <w:tcW w:w="895" w:type="dxa"/>
            <w:shd w:val="clear" w:color="auto" w:fill="auto"/>
            <w:vAlign w:val="center"/>
            <w:hideMark/>
          </w:tcPr>
          <w:p w14:paraId="5C4D2B8C" w14:textId="77777777" w:rsidR="006E7EBB" w:rsidRPr="00C91C96" w:rsidRDefault="006E7EBB" w:rsidP="008D00DB">
            <w:pPr>
              <w:jc w:val="center"/>
              <w:rPr>
                <w:sz w:val="22"/>
                <w:szCs w:val="22"/>
              </w:rPr>
            </w:pPr>
            <w:r w:rsidRPr="00C91C96">
              <w:rPr>
                <w:sz w:val="22"/>
                <w:szCs w:val="22"/>
              </w:rPr>
              <w:t>293</w:t>
            </w:r>
          </w:p>
        </w:tc>
        <w:tc>
          <w:tcPr>
            <w:tcW w:w="929" w:type="dxa"/>
            <w:shd w:val="clear" w:color="auto" w:fill="auto"/>
            <w:vAlign w:val="center"/>
            <w:hideMark/>
          </w:tcPr>
          <w:p w14:paraId="178C78F2" w14:textId="77777777" w:rsidR="006E7EBB" w:rsidRPr="00C91C96" w:rsidRDefault="006E7EBB" w:rsidP="008D00DB">
            <w:pPr>
              <w:jc w:val="center"/>
              <w:rPr>
                <w:sz w:val="22"/>
                <w:szCs w:val="22"/>
              </w:rPr>
            </w:pPr>
            <w:r w:rsidRPr="00C91C96">
              <w:rPr>
                <w:sz w:val="22"/>
                <w:szCs w:val="22"/>
              </w:rPr>
              <w:t>293</w:t>
            </w:r>
          </w:p>
        </w:tc>
        <w:tc>
          <w:tcPr>
            <w:tcW w:w="960" w:type="dxa"/>
            <w:vAlign w:val="center"/>
          </w:tcPr>
          <w:p w14:paraId="0308A2A7" w14:textId="77777777" w:rsidR="006E7EBB" w:rsidRPr="00C91C96" w:rsidRDefault="006E7EBB" w:rsidP="008D00DB">
            <w:pPr>
              <w:jc w:val="center"/>
              <w:rPr>
                <w:sz w:val="22"/>
                <w:szCs w:val="22"/>
              </w:rPr>
            </w:pPr>
            <w:r w:rsidRPr="00C91C96">
              <w:rPr>
                <w:sz w:val="22"/>
                <w:szCs w:val="22"/>
              </w:rPr>
              <w:t>293</w:t>
            </w:r>
          </w:p>
        </w:tc>
      </w:tr>
      <w:tr w:rsidR="006E7EBB" w:rsidRPr="00C91C96" w14:paraId="040A6DC0" w14:textId="77777777" w:rsidTr="008D00DB">
        <w:trPr>
          <w:trHeight w:val="20"/>
        </w:trPr>
        <w:tc>
          <w:tcPr>
            <w:tcW w:w="3580" w:type="dxa"/>
            <w:shd w:val="clear" w:color="auto" w:fill="auto"/>
            <w:vAlign w:val="center"/>
            <w:hideMark/>
          </w:tcPr>
          <w:p w14:paraId="2DB6444B" w14:textId="77777777" w:rsidR="006E7EBB" w:rsidRPr="00C91C96" w:rsidRDefault="006E7EBB" w:rsidP="008D00DB">
            <w:pPr>
              <w:rPr>
                <w:color w:val="000000"/>
                <w:sz w:val="22"/>
                <w:szCs w:val="22"/>
              </w:rPr>
            </w:pPr>
            <w:r w:rsidRPr="00C91C96">
              <w:rPr>
                <w:color w:val="000000"/>
                <w:sz w:val="22"/>
                <w:szCs w:val="22"/>
              </w:rPr>
              <w:t>Плотность тепловой нагрузки</w:t>
            </w:r>
          </w:p>
        </w:tc>
        <w:tc>
          <w:tcPr>
            <w:tcW w:w="1067" w:type="dxa"/>
            <w:shd w:val="clear" w:color="auto" w:fill="auto"/>
            <w:vAlign w:val="center"/>
            <w:hideMark/>
          </w:tcPr>
          <w:p w14:paraId="4466C3BE" w14:textId="77777777" w:rsidR="006E7EBB" w:rsidRPr="00C91C96" w:rsidRDefault="006E7EBB" w:rsidP="008D00DB">
            <w:pPr>
              <w:jc w:val="center"/>
              <w:rPr>
                <w:color w:val="000000"/>
                <w:sz w:val="22"/>
                <w:szCs w:val="22"/>
              </w:rPr>
            </w:pPr>
            <w:r w:rsidRPr="00C91C96">
              <w:rPr>
                <w:color w:val="000000"/>
                <w:sz w:val="22"/>
                <w:szCs w:val="22"/>
              </w:rPr>
              <w:t>Гкал/ч/га</w:t>
            </w:r>
          </w:p>
        </w:tc>
        <w:tc>
          <w:tcPr>
            <w:tcW w:w="932" w:type="dxa"/>
            <w:shd w:val="clear" w:color="auto" w:fill="auto"/>
            <w:vAlign w:val="center"/>
            <w:hideMark/>
          </w:tcPr>
          <w:p w14:paraId="35702957" w14:textId="77777777" w:rsidR="006E7EBB" w:rsidRPr="00C91C96" w:rsidRDefault="006E7EBB" w:rsidP="008D00DB">
            <w:pPr>
              <w:jc w:val="center"/>
              <w:rPr>
                <w:color w:val="000000"/>
                <w:sz w:val="22"/>
                <w:szCs w:val="22"/>
              </w:rPr>
            </w:pPr>
            <w:r w:rsidRPr="00C91C96">
              <w:rPr>
                <w:color w:val="000000"/>
                <w:sz w:val="22"/>
                <w:szCs w:val="22"/>
              </w:rPr>
              <w:t>4,81</w:t>
            </w:r>
          </w:p>
        </w:tc>
        <w:tc>
          <w:tcPr>
            <w:tcW w:w="1004" w:type="dxa"/>
            <w:shd w:val="clear" w:color="auto" w:fill="auto"/>
            <w:vAlign w:val="center"/>
            <w:hideMark/>
          </w:tcPr>
          <w:p w14:paraId="2AEEB5DD" w14:textId="77777777" w:rsidR="006E7EBB" w:rsidRPr="00C91C96" w:rsidRDefault="006E7EBB" w:rsidP="008D00DB">
            <w:pPr>
              <w:ind w:right="56"/>
              <w:jc w:val="center"/>
              <w:rPr>
                <w:color w:val="000000"/>
                <w:sz w:val="22"/>
                <w:szCs w:val="22"/>
              </w:rPr>
            </w:pPr>
            <w:r w:rsidRPr="00C91C96">
              <w:rPr>
                <w:color w:val="000000"/>
                <w:sz w:val="22"/>
                <w:szCs w:val="22"/>
              </w:rPr>
              <w:t>4,81</w:t>
            </w:r>
          </w:p>
        </w:tc>
        <w:tc>
          <w:tcPr>
            <w:tcW w:w="981" w:type="dxa"/>
            <w:shd w:val="clear" w:color="auto" w:fill="auto"/>
            <w:vAlign w:val="center"/>
            <w:hideMark/>
          </w:tcPr>
          <w:p w14:paraId="22C3AF29" w14:textId="77777777" w:rsidR="006E7EBB" w:rsidRPr="00C91C96" w:rsidRDefault="006E7EBB" w:rsidP="008D00DB">
            <w:pPr>
              <w:jc w:val="center"/>
              <w:rPr>
                <w:color w:val="000000"/>
                <w:sz w:val="22"/>
                <w:szCs w:val="22"/>
              </w:rPr>
            </w:pPr>
            <w:r w:rsidRPr="00C91C96">
              <w:rPr>
                <w:color w:val="000000"/>
                <w:sz w:val="22"/>
                <w:szCs w:val="22"/>
              </w:rPr>
              <w:t>4,81</w:t>
            </w:r>
          </w:p>
        </w:tc>
        <w:tc>
          <w:tcPr>
            <w:tcW w:w="895" w:type="dxa"/>
            <w:shd w:val="clear" w:color="auto" w:fill="auto"/>
            <w:vAlign w:val="center"/>
            <w:hideMark/>
          </w:tcPr>
          <w:p w14:paraId="4823837F" w14:textId="77777777" w:rsidR="006E7EBB" w:rsidRPr="00C91C96" w:rsidRDefault="006E7EBB" w:rsidP="008D00DB">
            <w:pPr>
              <w:jc w:val="center"/>
              <w:rPr>
                <w:color w:val="000000"/>
                <w:sz w:val="22"/>
                <w:szCs w:val="22"/>
              </w:rPr>
            </w:pPr>
            <w:r w:rsidRPr="00C91C96">
              <w:rPr>
                <w:color w:val="000000"/>
                <w:sz w:val="22"/>
                <w:szCs w:val="22"/>
              </w:rPr>
              <w:t>4,78</w:t>
            </w:r>
          </w:p>
        </w:tc>
        <w:tc>
          <w:tcPr>
            <w:tcW w:w="929" w:type="dxa"/>
            <w:shd w:val="clear" w:color="auto" w:fill="auto"/>
            <w:vAlign w:val="center"/>
            <w:hideMark/>
          </w:tcPr>
          <w:p w14:paraId="1578838B" w14:textId="77777777" w:rsidR="006E7EBB" w:rsidRPr="00C91C96" w:rsidRDefault="006E7EBB" w:rsidP="008D00DB">
            <w:pPr>
              <w:jc w:val="center"/>
              <w:rPr>
                <w:sz w:val="22"/>
                <w:szCs w:val="22"/>
              </w:rPr>
            </w:pPr>
            <w:r w:rsidRPr="00C91C96">
              <w:rPr>
                <w:sz w:val="22"/>
                <w:szCs w:val="22"/>
              </w:rPr>
              <w:t>4,77</w:t>
            </w:r>
          </w:p>
        </w:tc>
        <w:tc>
          <w:tcPr>
            <w:tcW w:w="960" w:type="dxa"/>
            <w:vAlign w:val="center"/>
          </w:tcPr>
          <w:p w14:paraId="4B5B2E42" w14:textId="77777777" w:rsidR="006E7EBB" w:rsidRPr="00C91C96" w:rsidRDefault="006E7EBB" w:rsidP="008D00DB">
            <w:pPr>
              <w:jc w:val="center"/>
              <w:rPr>
                <w:sz w:val="22"/>
                <w:szCs w:val="22"/>
              </w:rPr>
            </w:pPr>
            <w:r>
              <w:rPr>
                <w:sz w:val="22"/>
                <w:szCs w:val="22"/>
              </w:rPr>
              <w:t>3,65</w:t>
            </w:r>
          </w:p>
        </w:tc>
      </w:tr>
    </w:tbl>
    <w:p w14:paraId="1F211513" w14:textId="77777777" w:rsidR="006E7EBB" w:rsidRDefault="006E7EBB" w:rsidP="006E7EBB">
      <w:pPr>
        <w:tabs>
          <w:tab w:val="left" w:pos="0"/>
          <w:tab w:val="left" w:pos="900"/>
        </w:tabs>
        <w:overflowPunct w:val="0"/>
        <w:autoSpaceDE w:val="0"/>
        <w:autoSpaceDN w:val="0"/>
        <w:adjustRightInd w:val="0"/>
        <w:ind w:firstLine="709"/>
        <w:jc w:val="both"/>
        <w:textAlignment w:val="baseline"/>
        <w:rPr>
          <w:sz w:val="24"/>
          <w:szCs w:val="28"/>
        </w:rPr>
      </w:pPr>
    </w:p>
    <w:p w14:paraId="533247D4" w14:textId="77777777" w:rsidR="006E7EBB" w:rsidRDefault="006E7EBB" w:rsidP="006E7EBB">
      <w:pPr>
        <w:tabs>
          <w:tab w:val="left" w:pos="0"/>
          <w:tab w:val="left" w:pos="900"/>
        </w:tabs>
        <w:overflowPunct w:val="0"/>
        <w:autoSpaceDE w:val="0"/>
        <w:autoSpaceDN w:val="0"/>
        <w:adjustRightInd w:val="0"/>
        <w:ind w:firstLine="709"/>
        <w:jc w:val="both"/>
        <w:textAlignment w:val="baseline"/>
        <w:rPr>
          <w:sz w:val="24"/>
          <w:szCs w:val="28"/>
        </w:rPr>
      </w:pPr>
    </w:p>
    <w:p w14:paraId="4AFA6642" w14:textId="77777777" w:rsidR="006E7EBB" w:rsidRDefault="006E7EBB" w:rsidP="006E7EBB">
      <w:pPr>
        <w:spacing w:after="160" w:line="259" w:lineRule="auto"/>
        <w:rPr>
          <w:sz w:val="24"/>
          <w:szCs w:val="28"/>
        </w:rPr>
      </w:pPr>
      <w:r>
        <w:rPr>
          <w:sz w:val="24"/>
          <w:szCs w:val="28"/>
        </w:rPr>
        <w:br w:type="page"/>
      </w:r>
    </w:p>
    <w:p w14:paraId="0331CE71" w14:textId="77777777" w:rsidR="006E7EBB" w:rsidRDefault="006E7EBB" w:rsidP="006E7EBB">
      <w:pPr>
        <w:tabs>
          <w:tab w:val="left" w:pos="0"/>
          <w:tab w:val="left" w:pos="900"/>
        </w:tabs>
        <w:overflowPunct w:val="0"/>
        <w:autoSpaceDE w:val="0"/>
        <w:autoSpaceDN w:val="0"/>
        <w:adjustRightInd w:val="0"/>
        <w:ind w:firstLine="709"/>
        <w:jc w:val="both"/>
        <w:textAlignment w:val="baseline"/>
        <w:rPr>
          <w:sz w:val="24"/>
          <w:szCs w:val="28"/>
        </w:rPr>
        <w:sectPr w:rsidR="006E7EBB" w:rsidSect="00EC55E9">
          <w:headerReference w:type="default" r:id="rId19"/>
          <w:footerReference w:type="even" r:id="rId20"/>
          <w:footerReference w:type="default" r:id="rId21"/>
          <w:pgSz w:w="11907" w:h="16840" w:code="9"/>
          <w:pgMar w:top="1134" w:right="567" w:bottom="1134" w:left="1134" w:header="709" w:footer="709" w:gutter="0"/>
          <w:cols w:space="720"/>
          <w:docGrid w:linePitch="326"/>
        </w:sectPr>
      </w:pPr>
    </w:p>
    <w:p w14:paraId="28C97E13" w14:textId="77777777" w:rsidR="006E7EBB" w:rsidRPr="007E4E1D" w:rsidRDefault="006E7EBB" w:rsidP="006E7EBB">
      <w:pPr>
        <w:pStyle w:val="10"/>
        <w:numPr>
          <w:ilvl w:val="0"/>
          <w:numId w:val="0"/>
        </w:numPr>
        <w:spacing w:before="0" w:after="120"/>
        <w:ind w:firstLine="709"/>
        <w:rPr>
          <w:sz w:val="24"/>
          <w:szCs w:val="24"/>
        </w:rPr>
      </w:pPr>
      <w:bookmarkStart w:id="33" w:name="_Toc365529733"/>
      <w:bookmarkStart w:id="34" w:name="_Toc106546954"/>
      <w:bookmarkStart w:id="35" w:name="_Toc196739977"/>
      <w:r w:rsidRPr="007E4E1D">
        <w:rPr>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31"/>
      <w:bookmarkEnd w:id="32"/>
      <w:bookmarkEnd w:id="33"/>
      <w:bookmarkEnd w:id="34"/>
      <w:bookmarkEnd w:id="35"/>
    </w:p>
    <w:p w14:paraId="54F65B25" w14:textId="77777777" w:rsidR="006E7EBB" w:rsidRPr="00016C42" w:rsidRDefault="006E7EBB" w:rsidP="006E7EBB">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36" w:name="_Toc354121634"/>
      <w:bookmarkStart w:id="37" w:name="_Toc356219232"/>
      <w:bookmarkStart w:id="38" w:name="_Toc365529735"/>
      <w:bookmarkStart w:id="39" w:name="_Toc196739978"/>
      <w:r w:rsidRPr="00016C42">
        <w:rPr>
          <w:rFonts w:ascii="Times New Roman" w:hAnsi="Times New Roman" w:cs="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36"/>
      <w:bookmarkEnd w:id="37"/>
      <w:bookmarkEnd w:id="38"/>
      <w:bookmarkEnd w:id="39"/>
    </w:p>
    <w:p w14:paraId="0A138CC9" w14:textId="77777777" w:rsidR="006E7EBB" w:rsidRPr="00C213E2" w:rsidRDefault="006E7EBB" w:rsidP="006E7EBB">
      <w:pPr>
        <w:pStyle w:val="2a"/>
        <w:tabs>
          <w:tab w:val="left" w:pos="1440"/>
        </w:tabs>
        <w:ind w:firstLine="720"/>
        <w:jc w:val="both"/>
        <w:rPr>
          <w:b w:val="0"/>
          <w:sz w:val="24"/>
          <w:szCs w:val="28"/>
        </w:rPr>
      </w:pPr>
      <w:r w:rsidRPr="00C213E2">
        <w:rPr>
          <w:b w:val="0"/>
          <w:sz w:val="24"/>
          <w:szCs w:val="28"/>
        </w:rPr>
        <w:t>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задвижками тепловой сети системы теплоснабжения.</w:t>
      </w:r>
    </w:p>
    <w:p w14:paraId="2B0CB58A" w14:textId="77777777" w:rsidR="006E7EBB" w:rsidRPr="00C213E2" w:rsidRDefault="006E7EBB" w:rsidP="006E7EBB">
      <w:pPr>
        <w:pStyle w:val="2a"/>
        <w:tabs>
          <w:tab w:val="left" w:pos="1440"/>
        </w:tabs>
        <w:ind w:firstLine="720"/>
        <w:jc w:val="both"/>
        <w:rPr>
          <w:b w:val="0"/>
          <w:sz w:val="24"/>
          <w:szCs w:val="28"/>
        </w:rPr>
      </w:pPr>
      <w:r w:rsidRPr="00C213E2">
        <w:rPr>
          <w:b w:val="0"/>
          <w:sz w:val="24"/>
          <w:szCs w:val="28"/>
        </w:rPr>
        <w:t>На момент актуализации Схемы теплоснабжения система теплоснабжения жилой и общественной застройки г.п. Федоровский включает в себя котельную № 1А МУП «ФЖКХ», магистральные тепловые сети, 12 центральных тепловых пунктов, распределительные (внутриквартальные) сети отопления и горячего водоснабжения.</w:t>
      </w:r>
    </w:p>
    <w:p w14:paraId="219D43A7" w14:textId="77777777" w:rsidR="006E7EBB" w:rsidRPr="00C213E2" w:rsidRDefault="006E7EBB" w:rsidP="006E7EBB">
      <w:pPr>
        <w:pStyle w:val="2a"/>
        <w:tabs>
          <w:tab w:val="left" w:pos="1440"/>
        </w:tabs>
        <w:ind w:firstLine="720"/>
        <w:jc w:val="both"/>
        <w:rPr>
          <w:b w:val="0"/>
          <w:sz w:val="24"/>
          <w:szCs w:val="28"/>
        </w:rPr>
      </w:pPr>
      <w:r w:rsidRPr="00C213E2">
        <w:rPr>
          <w:b w:val="0"/>
          <w:sz w:val="24"/>
          <w:szCs w:val="28"/>
        </w:rPr>
        <w:t>Теплоснабжение промышленных потребителей осущест</w:t>
      </w:r>
      <w:r>
        <w:rPr>
          <w:b w:val="0"/>
          <w:sz w:val="24"/>
          <w:szCs w:val="28"/>
        </w:rPr>
        <w:t xml:space="preserve">вляется от котельной №1 блок Б, </w:t>
      </w:r>
      <w:r w:rsidRPr="00C213E2">
        <w:rPr>
          <w:b w:val="0"/>
          <w:sz w:val="24"/>
          <w:szCs w:val="28"/>
        </w:rPr>
        <w:t>расположенной на территории НГДУ «Комсомольскнефть». Данная котельная используется потребителями в промышленных зонах на собственные нужды, снабжение коммунально-бытовых потребителей тепловой энергией на территории городского поселения Федоровский не осуществляет.</w:t>
      </w:r>
    </w:p>
    <w:p w14:paraId="29393350" w14:textId="77777777" w:rsidR="006E7EBB" w:rsidRDefault="006E7EBB" w:rsidP="006E7EBB">
      <w:pPr>
        <w:pStyle w:val="2a"/>
        <w:tabs>
          <w:tab w:val="left" w:pos="1440"/>
        </w:tabs>
        <w:ind w:firstLine="720"/>
        <w:jc w:val="both"/>
        <w:rPr>
          <w:b w:val="0"/>
          <w:sz w:val="24"/>
          <w:szCs w:val="28"/>
        </w:rPr>
      </w:pPr>
      <w:r w:rsidRPr="00C213E2">
        <w:rPr>
          <w:b w:val="0"/>
          <w:sz w:val="24"/>
          <w:szCs w:val="28"/>
        </w:rPr>
        <w:t>Зоны действия источников тепловой энергии на территории городского поселения Фёдоро</w:t>
      </w:r>
      <w:r>
        <w:rPr>
          <w:b w:val="0"/>
          <w:sz w:val="24"/>
          <w:szCs w:val="28"/>
        </w:rPr>
        <w:t>вский представлены на рисунке 6</w:t>
      </w:r>
      <w:r w:rsidRPr="00C213E2">
        <w:rPr>
          <w:b w:val="0"/>
          <w:sz w:val="24"/>
          <w:szCs w:val="28"/>
        </w:rPr>
        <w:t>.</w:t>
      </w:r>
    </w:p>
    <w:p w14:paraId="12724F25" w14:textId="77777777" w:rsidR="006E7EBB" w:rsidRDefault="006E7EBB" w:rsidP="006E7EBB">
      <w:pPr>
        <w:spacing w:after="160" w:line="259" w:lineRule="auto"/>
        <w:rPr>
          <w:sz w:val="24"/>
          <w:szCs w:val="28"/>
        </w:rPr>
      </w:pPr>
      <w:r>
        <w:rPr>
          <w:b/>
          <w:sz w:val="24"/>
          <w:szCs w:val="28"/>
        </w:rPr>
        <w:br w:type="page"/>
      </w:r>
    </w:p>
    <w:p w14:paraId="4652F211" w14:textId="77777777" w:rsidR="006E7EBB" w:rsidRDefault="006E7EBB" w:rsidP="006E7EBB">
      <w:pPr>
        <w:pStyle w:val="2a"/>
        <w:tabs>
          <w:tab w:val="left" w:pos="1440"/>
        </w:tabs>
        <w:ind w:firstLine="720"/>
        <w:jc w:val="both"/>
        <w:rPr>
          <w:b w:val="0"/>
          <w:sz w:val="24"/>
          <w:szCs w:val="28"/>
        </w:rPr>
        <w:sectPr w:rsidR="006E7EBB" w:rsidSect="00EC55E9">
          <w:pgSz w:w="11907" w:h="16840" w:code="9"/>
          <w:pgMar w:top="1134" w:right="567" w:bottom="1134" w:left="1134" w:header="709" w:footer="709" w:gutter="0"/>
          <w:cols w:space="720"/>
          <w:docGrid w:linePitch="326"/>
        </w:sectPr>
      </w:pPr>
    </w:p>
    <w:p w14:paraId="771D55C8" w14:textId="77777777" w:rsidR="006E7EBB" w:rsidRPr="00016C42" w:rsidRDefault="006E7EBB" w:rsidP="006E7EBB">
      <w:pPr>
        <w:pStyle w:val="2a"/>
        <w:tabs>
          <w:tab w:val="left" w:pos="1440"/>
        </w:tabs>
        <w:ind w:firstLine="720"/>
        <w:jc w:val="both"/>
        <w:rPr>
          <w:b w:val="0"/>
          <w:sz w:val="24"/>
          <w:szCs w:val="28"/>
        </w:rPr>
      </w:pPr>
      <w:r w:rsidRPr="00016C42">
        <w:rPr>
          <w:b w:val="0"/>
          <w:sz w:val="24"/>
          <w:szCs w:val="28"/>
        </w:rPr>
        <w:t xml:space="preserve"> </w:t>
      </w:r>
    </w:p>
    <w:p w14:paraId="3B70D12B" w14:textId="77777777" w:rsidR="006E7EBB" w:rsidRDefault="006E7EBB" w:rsidP="006E7EBB">
      <w:pPr>
        <w:tabs>
          <w:tab w:val="left" w:pos="0"/>
        </w:tabs>
        <w:autoSpaceDE w:val="0"/>
        <w:autoSpaceDN w:val="0"/>
        <w:adjustRightInd w:val="0"/>
      </w:pPr>
      <w:r w:rsidRPr="00FE5B93">
        <w:rPr>
          <w:noProof/>
        </w:rPr>
        <w:drawing>
          <wp:inline distT="0" distB="0" distL="0" distR="0" wp14:anchorId="5AAEA9EF" wp14:editId="79BA1967">
            <wp:extent cx="9253220" cy="5503545"/>
            <wp:effectExtent l="0" t="0" r="508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53220" cy="5503545"/>
                    </a:xfrm>
                    <a:prstGeom prst="rect">
                      <a:avLst/>
                    </a:prstGeom>
                  </pic:spPr>
                </pic:pic>
              </a:graphicData>
            </a:graphic>
          </wp:inline>
        </w:drawing>
      </w:r>
    </w:p>
    <w:p w14:paraId="72152DAB" w14:textId="77777777" w:rsidR="006E7EBB" w:rsidRPr="00A613EB" w:rsidRDefault="006E7EBB" w:rsidP="006E7EBB">
      <w:pPr>
        <w:pStyle w:val="a7"/>
        <w:jc w:val="both"/>
        <w:rPr>
          <w:b/>
          <w:sz w:val="22"/>
        </w:rPr>
      </w:pPr>
      <w:r w:rsidRPr="00A613EB">
        <w:rPr>
          <w:b/>
          <w:sz w:val="22"/>
        </w:rPr>
        <w:t xml:space="preserve">Рисунок </w:t>
      </w:r>
      <w:r w:rsidRPr="00A613EB">
        <w:rPr>
          <w:b/>
          <w:sz w:val="22"/>
        </w:rPr>
        <w:fldChar w:fldCharType="begin"/>
      </w:r>
      <w:r w:rsidRPr="00A613EB">
        <w:rPr>
          <w:b/>
          <w:sz w:val="22"/>
        </w:rPr>
        <w:instrText xml:space="preserve"> SEQ Рисунок \* ARABIC </w:instrText>
      </w:r>
      <w:r w:rsidRPr="00A613EB">
        <w:rPr>
          <w:b/>
          <w:sz w:val="22"/>
        </w:rPr>
        <w:fldChar w:fldCharType="separate"/>
      </w:r>
      <w:r w:rsidR="00C654F8">
        <w:rPr>
          <w:b/>
          <w:noProof/>
          <w:sz w:val="22"/>
        </w:rPr>
        <w:t>6</w:t>
      </w:r>
      <w:r w:rsidRPr="00A613EB">
        <w:rPr>
          <w:b/>
          <w:sz w:val="22"/>
        </w:rPr>
        <w:fldChar w:fldCharType="end"/>
      </w:r>
      <w:r w:rsidRPr="00A613EB">
        <w:rPr>
          <w:b/>
          <w:sz w:val="22"/>
        </w:rPr>
        <w:t>. Зоны действия источников тепловой энергии на территории городского поселения Фёдоровский</w:t>
      </w:r>
    </w:p>
    <w:p w14:paraId="3185EB2A" w14:textId="77777777" w:rsidR="006E7EBB" w:rsidRDefault="006E7EBB" w:rsidP="006E7EBB">
      <w:pPr>
        <w:autoSpaceDE w:val="0"/>
        <w:autoSpaceDN w:val="0"/>
        <w:adjustRightInd w:val="0"/>
      </w:pPr>
    </w:p>
    <w:p w14:paraId="799B6F6A" w14:textId="77777777" w:rsidR="006E7EBB" w:rsidRDefault="006E7EBB" w:rsidP="006E7EBB">
      <w:pPr>
        <w:spacing w:after="160" w:line="259" w:lineRule="auto"/>
        <w:rPr>
          <w:b/>
          <w:sz w:val="24"/>
          <w:szCs w:val="28"/>
        </w:rPr>
        <w:sectPr w:rsidR="006E7EBB" w:rsidSect="00C213E2">
          <w:pgSz w:w="16840" w:h="11907" w:orient="landscape" w:code="9"/>
          <w:pgMar w:top="567" w:right="1134" w:bottom="1134" w:left="1134" w:header="709" w:footer="709" w:gutter="0"/>
          <w:cols w:space="720"/>
          <w:docGrid w:linePitch="326"/>
        </w:sectPr>
      </w:pPr>
    </w:p>
    <w:p w14:paraId="5B0E2872" w14:textId="77777777" w:rsidR="006E7EBB" w:rsidRPr="00016C42" w:rsidRDefault="006E7EBB" w:rsidP="006E7EBB">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40" w:name="_Toc354121635"/>
      <w:bookmarkStart w:id="41" w:name="_Toc356219233"/>
      <w:bookmarkStart w:id="42" w:name="_Toc365529736"/>
      <w:bookmarkStart w:id="43" w:name="_Toc196739979"/>
      <w:r w:rsidRPr="00016C42">
        <w:rPr>
          <w:rFonts w:ascii="Times New Roman" w:hAnsi="Times New Roman" w:cs="Times New Roman"/>
          <w:b/>
          <w:color w:val="auto"/>
          <w:sz w:val="24"/>
          <w:szCs w:val="24"/>
        </w:rPr>
        <w:t>Описание существующих и перспективных зон действия индивидуальных источников тепловой энергии</w:t>
      </w:r>
      <w:bookmarkEnd w:id="40"/>
      <w:bookmarkEnd w:id="41"/>
      <w:bookmarkEnd w:id="42"/>
      <w:bookmarkEnd w:id="43"/>
    </w:p>
    <w:p w14:paraId="49328FD4" w14:textId="77777777" w:rsidR="006E7EBB" w:rsidRPr="00C213E2" w:rsidRDefault="006E7EBB" w:rsidP="006E7EBB">
      <w:pPr>
        <w:ind w:firstLine="709"/>
        <w:jc w:val="both"/>
        <w:rPr>
          <w:sz w:val="24"/>
          <w:szCs w:val="28"/>
        </w:rPr>
      </w:pPr>
      <w:r w:rsidRPr="00C213E2">
        <w:rPr>
          <w:sz w:val="24"/>
          <w:szCs w:val="28"/>
        </w:rPr>
        <w:t>Теплоснабжение потребителей индивидуальной и малоэтажной жилой застройки, а также объектов общественно-делового назначения, не подключенных к котельным – децентрализованное от индивидуальных источников теплоснабжения.</w:t>
      </w:r>
    </w:p>
    <w:p w14:paraId="33C49FDE" w14:textId="77777777" w:rsidR="006E7EBB" w:rsidRPr="00C213E2" w:rsidRDefault="006E7EBB" w:rsidP="006E7EBB">
      <w:pPr>
        <w:ind w:firstLine="709"/>
        <w:jc w:val="both"/>
        <w:rPr>
          <w:sz w:val="24"/>
          <w:szCs w:val="28"/>
        </w:rPr>
      </w:pPr>
      <w:r w:rsidRPr="00C213E2">
        <w:rPr>
          <w:sz w:val="24"/>
          <w:szCs w:val="28"/>
        </w:rPr>
        <w:t xml:space="preserve">Развитие зон индивидуальной жилой застройки запланировано во 2 квартале по ул. Кедровая, в 3 квартале по ул. Московская и в восточной части поселка в 4 квартале по ул. Моховая. </w:t>
      </w:r>
    </w:p>
    <w:p w14:paraId="1935D80D" w14:textId="77777777" w:rsidR="006E7EBB" w:rsidRPr="00C213E2" w:rsidRDefault="006E7EBB" w:rsidP="006E7EBB">
      <w:pPr>
        <w:ind w:firstLine="709"/>
        <w:jc w:val="both"/>
        <w:rPr>
          <w:sz w:val="24"/>
          <w:szCs w:val="28"/>
        </w:rPr>
      </w:pPr>
      <w:r w:rsidRPr="00C213E2">
        <w:rPr>
          <w:sz w:val="24"/>
          <w:szCs w:val="28"/>
        </w:rPr>
        <w:t xml:space="preserve">В результате развития данных территорий количество земельных участков, сформированных под индивидуальную жилую застройку, составит 79 участков, площадь запланированной территории – 10,3 га. </w:t>
      </w:r>
    </w:p>
    <w:p w14:paraId="41AE1A61" w14:textId="77777777" w:rsidR="006E7EBB" w:rsidRDefault="006E7EBB" w:rsidP="006E7EBB">
      <w:pPr>
        <w:ind w:firstLine="709"/>
        <w:jc w:val="both"/>
        <w:rPr>
          <w:sz w:val="24"/>
          <w:szCs w:val="28"/>
        </w:rPr>
      </w:pPr>
      <w:r w:rsidRPr="00C213E2">
        <w:rPr>
          <w:sz w:val="24"/>
          <w:szCs w:val="28"/>
        </w:rPr>
        <w:t xml:space="preserve">Учитывая среднюю площадь квартиры в городском поселении 55 кв. м, среднюю площадь индивидуального жилого дома 150 кв. м и средний размер семьи 3 человека, многодетной семьи – 5 человек, к концу 2040 года уровень средней жилищной обеспеченности </w:t>
      </w:r>
      <w:r w:rsidRPr="00C213E2">
        <w:rPr>
          <w:sz w:val="24"/>
          <w:szCs w:val="28"/>
        </w:rPr>
        <w:tab/>
        <w:t>в индивидуальных жилых домах составит дом на семью или 30-40 кв. м общей площади жилых помещений на человека.</w:t>
      </w:r>
    </w:p>
    <w:p w14:paraId="4F36C2CB" w14:textId="77777777" w:rsidR="006E7EBB" w:rsidRPr="009F61B8" w:rsidRDefault="006E7EBB" w:rsidP="006E7EBB">
      <w:pPr>
        <w:ind w:firstLine="709"/>
        <w:jc w:val="both"/>
        <w:rPr>
          <w:sz w:val="24"/>
          <w:szCs w:val="24"/>
        </w:rPr>
      </w:pPr>
    </w:p>
    <w:p w14:paraId="02DBD17F" w14:textId="77777777" w:rsidR="006E7EBB" w:rsidRPr="00016C42" w:rsidRDefault="006E7EBB" w:rsidP="006E7EBB">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44" w:name="_Toc354121636"/>
      <w:bookmarkStart w:id="45" w:name="_Toc356219234"/>
      <w:bookmarkStart w:id="46" w:name="_Toc365529737"/>
      <w:bookmarkStart w:id="47" w:name="_Toc196739980"/>
      <w:r w:rsidRPr="00016C42">
        <w:rPr>
          <w:rFonts w:ascii="Times New Roman" w:hAnsi="Times New Roman" w:cs="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4"/>
      <w:bookmarkEnd w:id="45"/>
      <w:bookmarkEnd w:id="46"/>
      <w:bookmarkEnd w:id="47"/>
    </w:p>
    <w:p w14:paraId="4600B041" w14:textId="77777777" w:rsidR="006E7EBB" w:rsidRDefault="006E7EBB" w:rsidP="006E7EBB">
      <w:pPr>
        <w:tabs>
          <w:tab w:val="left" w:pos="993"/>
        </w:tabs>
        <w:ind w:firstLine="709"/>
        <w:jc w:val="both"/>
        <w:rPr>
          <w:sz w:val="24"/>
          <w:szCs w:val="28"/>
        </w:rPr>
      </w:pPr>
      <w:r w:rsidRPr="00213E94">
        <w:rPr>
          <w:sz w:val="24"/>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w:t>
      </w:r>
      <w:r>
        <w:rPr>
          <w:sz w:val="24"/>
          <w:szCs w:val="28"/>
        </w:rPr>
        <w:t>е</w:t>
      </w:r>
      <w:r w:rsidRPr="00213E94">
        <w:rPr>
          <w:sz w:val="24"/>
          <w:szCs w:val="28"/>
        </w:rPr>
        <w:t xml:space="preserve"> </w:t>
      </w:r>
      <w:r>
        <w:rPr>
          <w:sz w:val="24"/>
          <w:szCs w:val="28"/>
        </w:rPr>
        <w:t>11</w:t>
      </w:r>
      <w:r w:rsidRPr="00213E94">
        <w:rPr>
          <w:sz w:val="24"/>
          <w:szCs w:val="28"/>
        </w:rPr>
        <w:t>.</w:t>
      </w:r>
    </w:p>
    <w:p w14:paraId="23769385" w14:textId="77777777" w:rsidR="006E7EBB" w:rsidRDefault="006E7EBB" w:rsidP="006E7EBB">
      <w:pPr>
        <w:pStyle w:val="ad"/>
        <w:tabs>
          <w:tab w:val="left" w:pos="993"/>
        </w:tabs>
        <w:overflowPunct w:val="0"/>
        <w:autoSpaceDE w:val="0"/>
        <w:autoSpaceDN w:val="0"/>
        <w:adjustRightInd w:val="0"/>
        <w:ind w:left="0" w:firstLine="709"/>
        <w:jc w:val="both"/>
        <w:textAlignment w:val="baseline"/>
        <w:rPr>
          <w:sz w:val="24"/>
          <w:szCs w:val="28"/>
        </w:rPr>
      </w:pPr>
    </w:p>
    <w:p w14:paraId="170620FF" w14:textId="77777777" w:rsidR="006E7EBB" w:rsidRDefault="006E7EBB" w:rsidP="006E7EBB">
      <w:pPr>
        <w:tabs>
          <w:tab w:val="left" w:pos="993"/>
        </w:tabs>
        <w:ind w:firstLine="709"/>
        <w:jc w:val="both"/>
        <w:rPr>
          <w:sz w:val="24"/>
          <w:szCs w:val="28"/>
        </w:rPr>
        <w:sectPr w:rsidR="006E7EBB" w:rsidSect="00EC55E9">
          <w:pgSz w:w="11907" w:h="16840" w:code="9"/>
          <w:pgMar w:top="1134" w:right="567" w:bottom="1134" w:left="1134" w:header="709" w:footer="709" w:gutter="0"/>
          <w:cols w:space="720"/>
          <w:docGrid w:linePitch="326"/>
        </w:sectPr>
      </w:pPr>
    </w:p>
    <w:p w14:paraId="612C9BA5" w14:textId="77777777" w:rsidR="006E7EBB" w:rsidRPr="00CC325C" w:rsidRDefault="006E7EBB" w:rsidP="006E7EBB">
      <w:pPr>
        <w:pStyle w:val="a7"/>
        <w:jc w:val="right"/>
        <w:rPr>
          <w:b/>
          <w:sz w:val="24"/>
          <w:szCs w:val="24"/>
        </w:rPr>
      </w:pPr>
      <w:r w:rsidRPr="00CC325C">
        <w:rPr>
          <w:b/>
          <w:sz w:val="24"/>
          <w:szCs w:val="24"/>
        </w:rPr>
        <w:t xml:space="preserve">Таблица </w:t>
      </w:r>
      <w:r w:rsidRPr="00CC325C">
        <w:rPr>
          <w:b/>
          <w:sz w:val="24"/>
          <w:szCs w:val="24"/>
        </w:rPr>
        <w:fldChar w:fldCharType="begin"/>
      </w:r>
      <w:r w:rsidRPr="00CC325C">
        <w:rPr>
          <w:b/>
          <w:sz w:val="24"/>
          <w:szCs w:val="24"/>
        </w:rPr>
        <w:instrText xml:space="preserve"> SEQ Таблица \* ARABIC </w:instrText>
      </w:r>
      <w:r w:rsidRPr="00CC325C">
        <w:rPr>
          <w:b/>
          <w:sz w:val="24"/>
          <w:szCs w:val="24"/>
        </w:rPr>
        <w:fldChar w:fldCharType="separate"/>
      </w:r>
      <w:r w:rsidR="00C654F8">
        <w:rPr>
          <w:b/>
          <w:noProof/>
          <w:sz w:val="24"/>
          <w:szCs w:val="24"/>
        </w:rPr>
        <w:t>11</w:t>
      </w:r>
      <w:r w:rsidRPr="00CC325C">
        <w:rPr>
          <w:b/>
          <w:sz w:val="24"/>
          <w:szCs w:val="24"/>
        </w:rPr>
        <w:fldChar w:fldCharType="end"/>
      </w:r>
    </w:p>
    <w:p w14:paraId="075BEDF3" w14:textId="77777777" w:rsidR="006E7EBB" w:rsidRDefault="006E7EBB" w:rsidP="006E7EBB">
      <w:pPr>
        <w:jc w:val="center"/>
        <w:rPr>
          <w:b/>
          <w:bCs/>
          <w:sz w:val="24"/>
          <w:szCs w:val="24"/>
        </w:rPr>
      </w:pPr>
      <w:r w:rsidRPr="00CC325C">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w:t>
      </w:r>
    </w:p>
    <w:p w14:paraId="6CC4310E" w14:textId="77777777" w:rsidR="006E7EBB" w:rsidRDefault="006E7EBB" w:rsidP="006E7EBB">
      <w:pPr>
        <w:jc w:val="center"/>
        <w:rPr>
          <w:b/>
          <w:bCs/>
          <w:sz w:val="24"/>
          <w:szCs w:val="24"/>
        </w:rPr>
      </w:pPr>
      <w:r>
        <w:rPr>
          <w:b/>
          <w:bCs/>
          <w:sz w:val="24"/>
          <w:szCs w:val="24"/>
        </w:rPr>
        <w:t>в зоне</w:t>
      </w:r>
      <w:r w:rsidRPr="00CC325C">
        <w:rPr>
          <w:b/>
          <w:bCs/>
          <w:sz w:val="24"/>
          <w:szCs w:val="24"/>
        </w:rPr>
        <w:t xml:space="preserve"> действия </w:t>
      </w:r>
      <w:r>
        <w:rPr>
          <w:b/>
          <w:bCs/>
          <w:sz w:val="24"/>
          <w:szCs w:val="24"/>
        </w:rPr>
        <w:t>МУП «Фёдоровское ЖКХ» на территории городского поселения Фёдоровский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73"/>
        <w:gridCol w:w="821"/>
        <w:gridCol w:w="821"/>
        <w:gridCol w:w="821"/>
        <w:gridCol w:w="821"/>
        <w:gridCol w:w="821"/>
        <w:gridCol w:w="821"/>
        <w:gridCol w:w="821"/>
        <w:gridCol w:w="821"/>
        <w:gridCol w:w="821"/>
        <w:gridCol w:w="821"/>
        <w:gridCol w:w="821"/>
        <w:gridCol w:w="821"/>
        <w:gridCol w:w="821"/>
        <w:gridCol w:w="821"/>
        <w:gridCol w:w="821"/>
        <w:gridCol w:w="821"/>
        <w:gridCol w:w="821"/>
        <w:gridCol w:w="821"/>
        <w:gridCol w:w="821"/>
        <w:gridCol w:w="821"/>
        <w:gridCol w:w="821"/>
      </w:tblGrid>
      <w:tr w:rsidR="006E7EBB" w:rsidRPr="00286FE3" w14:paraId="340D8C27" w14:textId="77777777" w:rsidTr="008D00DB">
        <w:trPr>
          <w:trHeight w:val="20"/>
          <w:tblHeader/>
        </w:trPr>
        <w:tc>
          <w:tcPr>
            <w:tcW w:w="0" w:type="auto"/>
            <w:shd w:val="clear" w:color="auto" w:fill="auto"/>
            <w:vAlign w:val="center"/>
            <w:hideMark/>
          </w:tcPr>
          <w:p w14:paraId="3D9AE59D" w14:textId="77777777" w:rsidR="006E7EBB" w:rsidRPr="009F00D5" w:rsidRDefault="006E7EBB" w:rsidP="008D00DB">
            <w:pPr>
              <w:jc w:val="center"/>
              <w:rPr>
                <w:b/>
                <w:bCs/>
                <w:color w:val="000000"/>
                <w:sz w:val="22"/>
              </w:rPr>
            </w:pPr>
            <w:r w:rsidRPr="009F00D5">
              <w:rPr>
                <w:b/>
                <w:bCs/>
                <w:color w:val="000000"/>
                <w:sz w:val="22"/>
              </w:rPr>
              <w:t>Наименование показателя</w:t>
            </w:r>
          </w:p>
        </w:tc>
        <w:tc>
          <w:tcPr>
            <w:tcW w:w="0" w:type="auto"/>
            <w:shd w:val="clear" w:color="auto" w:fill="auto"/>
            <w:vAlign w:val="center"/>
            <w:hideMark/>
          </w:tcPr>
          <w:p w14:paraId="7A6797DD" w14:textId="77777777" w:rsidR="006E7EBB" w:rsidRPr="009F00D5" w:rsidRDefault="006E7EBB" w:rsidP="008D00DB">
            <w:pPr>
              <w:jc w:val="center"/>
              <w:rPr>
                <w:b/>
                <w:bCs/>
                <w:color w:val="000000"/>
                <w:sz w:val="22"/>
              </w:rPr>
            </w:pPr>
            <w:r w:rsidRPr="009F00D5">
              <w:rPr>
                <w:b/>
                <w:bCs/>
                <w:color w:val="000000"/>
                <w:sz w:val="22"/>
              </w:rPr>
              <w:t>Ед. изм.</w:t>
            </w:r>
          </w:p>
        </w:tc>
        <w:tc>
          <w:tcPr>
            <w:tcW w:w="0" w:type="auto"/>
            <w:shd w:val="clear" w:color="auto" w:fill="auto"/>
            <w:vAlign w:val="center"/>
            <w:hideMark/>
          </w:tcPr>
          <w:p w14:paraId="733A05B3" w14:textId="77777777" w:rsidR="006E7EBB" w:rsidRPr="00286FE3" w:rsidRDefault="006E7EBB" w:rsidP="008D00DB">
            <w:pPr>
              <w:jc w:val="center"/>
              <w:rPr>
                <w:b/>
                <w:bCs/>
                <w:color w:val="000000"/>
              </w:rPr>
            </w:pPr>
            <w:r w:rsidRPr="00286FE3">
              <w:rPr>
                <w:b/>
                <w:bCs/>
                <w:color w:val="000000"/>
              </w:rPr>
              <w:t>2020 г.</w:t>
            </w:r>
          </w:p>
        </w:tc>
        <w:tc>
          <w:tcPr>
            <w:tcW w:w="0" w:type="auto"/>
            <w:shd w:val="clear" w:color="auto" w:fill="auto"/>
            <w:vAlign w:val="center"/>
            <w:hideMark/>
          </w:tcPr>
          <w:p w14:paraId="13F98D28" w14:textId="77777777" w:rsidR="006E7EBB" w:rsidRPr="00286FE3" w:rsidRDefault="006E7EBB" w:rsidP="008D00DB">
            <w:pPr>
              <w:jc w:val="center"/>
              <w:rPr>
                <w:b/>
                <w:bCs/>
                <w:color w:val="000000"/>
              </w:rPr>
            </w:pPr>
            <w:r w:rsidRPr="00286FE3">
              <w:rPr>
                <w:b/>
                <w:bCs/>
                <w:color w:val="000000"/>
              </w:rPr>
              <w:t>2021 г.</w:t>
            </w:r>
          </w:p>
        </w:tc>
        <w:tc>
          <w:tcPr>
            <w:tcW w:w="0" w:type="auto"/>
            <w:shd w:val="clear" w:color="auto" w:fill="auto"/>
            <w:vAlign w:val="center"/>
            <w:hideMark/>
          </w:tcPr>
          <w:p w14:paraId="67A8E503" w14:textId="77777777" w:rsidR="006E7EBB" w:rsidRPr="00286FE3" w:rsidRDefault="006E7EBB" w:rsidP="008D00DB">
            <w:pPr>
              <w:jc w:val="center"/>
              <w:rPr>
                <w:b/>
                <w:bCs/>
                <w:color w:val="000000"/>
              </w:rPr>
            </w:pPr>
            <w:r w:rsidRPr="00286FE3">
              <w:rPr>
                <w:b/>
                <w:bCs/>
                <w:color w:val="000000"/>
              </w:rPr>
              <w:t>2022 г.</w:t>
            </w:r>
          </w:p>
        </w:tc>
        <w:tc>
          <w:tcPr>
            <w:tcW w:w="0" w:type="auto"/>
            <w:shd w:val="clear" w:color="auto" w:fill="auto"/>
            <w:vAlign w:val="center"/>
            <w:hideMark/>
          </w:tcPr>
          <w:p w14:paraId="556687BE" w14:textId="77777777" w:rsidR="006E7EBB" w:rsidRPr="00286FE3" w:rsidRDefault="006E7EBB" w:rsidP="008D00DB">
            <w:pPr>
              <w:jc w:val="center"/>
              <w:rPr>
                <w:b/>
                <w:bCs/>
                <w:color w:val="000000"/>
              </w:rPr>
            </w:pPr>
            <w:r w:rsidRPr="00286FE3">
              <w:rPr>
                <w:b/>
                <w:bCs/>
                <w:color w:val="000000"/>
              </w:rPr>
              <w:t>2023 г.</w:t>
            </w:r>
          </w:p>
        </w:tc>
        <w:tc>
          <w:tcPr>
            <w:tcW w:w="0" w:type="auto"/>
            <w:shd w:val="clear" w:color="auto" w:fill="auto"/>
            <w:vAlign w:val="center"/>
            <w:hideMark/>
          </w:tcPr>
          <w:p w14:paraId="59727431" w14:textId="77777777" w:rsidR="006E7EBB" w:rsidRPr="00286FE3" w:rsidRDefault="006E7EBB" w:rsidP="008D00DB">
            <w:pPr>
              <w:jc w:val="center"/>
              <w:rPr>
                <w:b/>
                <w:bCs/>
                <w:color w:val="000000"/>
              </w:rPr>
            </w:pPr>
            <w:r w:rsidRPr="00286FE3">
              <w:rPr>
                <w:b/>
                <w:bCs/>
                <w:color w:val="000000"/>
              </w:rPr>
              <w:t>2024 г.</w:t>
            </w:r>
          </w:p>
        </w:tc>
        <w:tc>
          <w:tcPr>
            <w:tcW w:w="0" w:type="auto"/>
            <w:shd w:val="clear" w:color="auto" w:fill="auto"/>
            <w:vAlign w:val="center"/>
            <w:hideMark/>
          </w:tcPr>
          <w:p w14:paraId="16E0526C" w14:textId="77777777" w:rsidR="006E7EBB" w:rsidRPr="00286FE3" w:rsidRDefault="006E7EBB" w:rsidP="008D00DB">
            <w:pPr>
              <w:jc w:val="center"/>
              <w:rPr>
                <w:b/>
                <w:bCs/>
                <w:color w:val="000000"/>
              </w:rPr>
            </w:pPr>
            <w:r w:rsidRPr="00286FE3">
              <w:rPr>
                <w:b/>
                <w:bCs/>
                <w:color w:val="000000"/>
              </w:rPr>
              <w:t>2025 г.</w:t>
            </w:r>
          </w:p>
        </w:tc>
        <w:tc>
          <w:tcPr>
            <w:tcW w:w="0" w:type="auto"/>
            <w:shd w:val="clear" w:color="auto" w:fill="auto"/>
            <w:vAlign w:val="center"/>
            <w:hideMark/>
          </w:tcPr>
          <w:p w14:paraId="36C6ABD0" w14:textId="77777777" w:rsidR="006E7EBB" w:rsidRPr="00286FE3" w:rsidRDefault="006E7EBB" w:rsidP="008D00DB">
            <w:pPr>
              <w:jc w:val="center"/>
              <w:rPr>
                <w:b/>
                <w:bCs/>
                <w:color w:val="000000"/>
              </w:rPr>
            </w:pPr>
            <w:r w:rsidRPr="00286FE3">
              <w:rPr>
                <w:b/>
                <w:bCs/>
                <w:color w:val="000000"/>
              </w:rPr>
              <w:t>2026 г.</w:t>
            </w:r>
          </w:p>
        </w:tc>
        <w:tc>
          <w:tcPr>
            <w:tcW w:w="0" w:type="auto"/>
            <w:shd w:val="clear" w:color="auto" w:fill="auto"/>
            <w:vAlign w:val="center"/>
            <w:hideMark/>
          </w:tcPr>
          <w:p w14:paraId="7EBA1556" w14:textId="77777777" w:rsidR="006E7EBB" w:rsidRPr="00286FE3" w:rsidRDefault="006E7EBB" w:rsidP="008D00DB">
            <w:pPr>
              <w:jc w:val="center"/>
              <w:rPr>
                <w:b/>
                <w:bCs/>
                <w:color w:val="000000"/>
              </w:rPr>
            </w:pPr>
            <w:r w:rsidRPr="00286FE3">
              <w:rPr>
                <w:b/>
                <w:bCs/>
                <w:color w:val="000000"/>
              </w:rPr>
              <w:t>2027 г.</w:t>
            </w:r>
          </w:p>
        </w:tc>
        <w:tc>
          <w:tcPr>
            <w:tcW w:w="0" w:type="auto"/>
            <w:shd w:val="clear" w:color="auto" w:fill="auto"/>
            <w:vAlign w:val="center"/>
            <w:hideMark/>
          </w:tcPr>
          <w:p w14:paraId="43D18F16" w14:textId="77777777" w:rsidR="006E7EBB" w:rsidRPr="00286FE3" w:rsidRDefault="006E7EBB" w:rsidP="008D00DB">
            <w:pPr>
              <w:jc w:val="center"/>
              <w:rPr>
                <w:b/>
                <w:bCs/>
                <w:color w:val="000000"/>
              </w:rPr>
            </w:pPr>
            <w:r w:rsidRPr="00286FE3">
              <w:rPr>
                <w:b/>
                <w:bCs/>
                <w:color w:val="000000"/>
              </w:rPr>
              <w:t>2028 г.</w:t>
            </w:r>
          </w:p>
        </w:tc>
        <w:tc>
          <w:tcPr>
            <w:tcW w:w="0" w:type="auto"/>
            <w:shd w:val="clear" w:color="auto" w:fill="auto"/>
            <w:vAlign w:val="center"/>
            <w:hideMark/>
          </w:tcPr>
          <w:p w14:paraId="596B08CC" w14:textId="77777777" w:rsidR="006E7EBB" w:rsidRPr="00286FE3" w:rsidRDefault="006E7EBB" w:rsidP="008D00DB">
            <w:pPr>
              <w:jc w:val="center"/>
              <w:rPr>
                <w:b/>
                <w:bCs/>
                <w:color w:val="000000"/>
              </w:rPr>
            </w:pPr>
            <w:r w:rsidRPr="00286FE3">
              <w:rPr>
                <w:b/>
                <w:bCs/>
                <w:color w:val="000000"/>
              </w:rPr>
              <w:t>2029 г.</w:t>
            </w:r>
          </w:p>
        </w:tc>
        <w:tc>
          <w:tcPr>
            <w:tcW w:w="0" w:type="auto"/>
            <w:shd w:val="clear" w:color="auto" w:fill="auto"/>
            <w:vAlign w:val="center"/>
            <w:hideMark/>
          </w:tcPr>
          <w:p w14:paraId="7A3D50B9" w14:textId="77777777" w:rsidR="006E7EBB" w:rsidRPr="00286FE3" w:rsidRDefault="006E7EBB" w:rsidP="008D00DB">
            <w:pPr>
              <w:jc w:val="center"/>
              <w:rPr>
                <w:b/>
                <w:bCs/>
                <w:color w:val="000000"/>
              </w:rPr>
            </w:pPr>
            <w:r w:rsidRPr="00286FE3">
              <w:rPr>
                <w:b/>
                <w:bCs/>
                <w:color w:val="000000"/>
              </w:rPr>
              <w:t>2030 г.</w:t>
            </w:r>
          </w:p>
        </w:tc>
        <w:tc>
          <w:tcPr>
            <w:tcW w:w="0" w:type="auto"/>
            <w:shd w:val="clear" w:color="auto" w:fill="auto"/>
            <w:vAlign w:val="center"/>
            <w:hideMark/>
          </w:tcPr>
          <w:p w14:paraId="1D4EC883" w14:textId="77777777" w:rsidR="006E7EBB" w:rsidRPr="00286FE3" w:rsidRDefault="006E7EBB" w:rsidP="008D00DB">
            <w:pPr>
              <w:jc w:val="center"/>
              <w:rPr>
                <w:b/>
                <w:bCs/>
                <w:color w:val="000000"/>
              </w:rPr>
            </w:pPr>
            <w:r w:rsidRPr="00286FE3">
              <w:rPr>
                <w:b/>
                <w:bCs/>
                <w:color w:val="000000"/>
              </w:rPr>
              <w:t>2031 г.</w:t>
            </w:r>
          </w:p>
        </w:tc>
        <w:tc>
          <w:tcPr>
            <w:tcW w:w="0" w:type="auto"/>
            <w:shd w:val="clear" w:color="auto" w:fill="auto"/>
            <w:vAlign w:val="center"/>
            <w:hideMark/>
          </w:tcPr>
          <w:p w14:paraId="726F1471" w14:textId="77777777" w:rsidR="006E7EBB" w:rsidRPr="00286FE3" w:rsidRDefault="006E7EBB" w:rsidP="008D00DB">
            <w:pPr>
              <w:jc w:val="center"/>
              <w:rPr>
                <w:b/>
                <w:bCs/>
                <w:color w:val="000000"/>
              </w:rPr>
            </w:pPr>
            <w:r w:rsidRPr="00286FE3">
              <w:rPr>
                <w:b/>
                <w:bCs/>
                <w:color w:val="000000"/>
              </w:rPr>
              <w:t>2032 г.</w:t>
            </w:r>
          </w:p>
        </w:tc>
        <w:tc>
          <w:tcPr>
            <w:tcW w:w="0" w:type="auto"/>
            <w:shd w:val="clear" w:color="auto" w:fill="auto"/>
            <w:vAlign w:val="center"/>
            <w:hideMark/>
          </w:tcPr>
          <w:p w14:paraId="2A701E80" w14:textId="77777777" w:rsidR="006E7EBB" w:rsidRPr="00286FE3" w:rsidRDefault="006E7EBB" w:rsidP="008D00DB">
            <w:pPr>
              <w:jc w:val="center"/>
              <w:rPr>
                <w:b/>
                <w:bCs/>
                <w:color w:val="000000"/>
              </w:rPr>
            </w:pPr>
            <w:r w:rsidRPr="00286FE3">
              <w:rPr>
                <w:b/>
                <w:bCs/>
                <w:color w:val="000000"/>
              </w:rPr>
              <w:t>2033 г.</w:t>
            </w:r>
          </w:p>
        </w:tc>
        <w:tc>
          <w:tcPr>
            <w:tcW w:w="0" w:type="auto"/>
            <w:shd w:val="clear" w:color="auto" w:fill="auto"/>
            <w:vAlign w:val="center"/>
            <w:hideMark/>
          </w:tcPr>
          <w:p w14:paraId="2A4EDA43" w14:textId="77777777" w:rsidR="006E7EBB" w:rsidRPr="00286FE3" w:rsidRDefault="006E7EBB" w:rsidP="008D00DB">
            <w:pPr>
              <w:jc w:val="center"/>
              <w:rPr>
                <w:b/>
                <w:bCs/>
                <w:color w:val="000000"/>
              </w:rPr>
            </w:pPr>
            <w:r w:rsidRPr="00286FE3">
              <w:rPr>
                <w:b/>
                <w:bCs/>
                <w:color w:val="000000"/>
              </w:rPr>
              <w:t>2034 г.</w:t>
            </w:r>
          </w:p>
        </w:tc>
        <w:tc>
          <w:tcPr>
            <w:tcW w:w="0" w:type="auto"/>
            <w:shd w:val="clear" w:color="auto" w:fill="auto"/>
            <w:vAlign w:val="center"/>
            <w:hideMark/>
          </w:tcPr>
          <w:p w14:paraId="2E17F3F0" w14:textId="77777777" w:rsidR="006E7EBB" w:rsidRPr="00286FE3" w:rsidRDefault="006E7EBB" w:rsidP="008D00DB">
            <w:pPr>
              <w:jc w:val="center"/>
              <w:rPr>
                <w:b/>
                <w:bCs/>
                <w:color w:val="000000"/>
              </w:rPr>
            </w:pPr>
            <w:r w:rsidRPr="00286FE3">
              <w:rPr>
                <w:b/>
                <w:bCs/>
                <w:color w:val="000000"/>
              </w:rPr>
              <w:t>2035 г.</w:t>
            </w:r>
          </w:p>
        </w:tc>
        <w:tc>
          <w:tcPr>
            <w:tcW w:w="0" w:type="auto"/>
            <w:shd w:val="clear" w:color="auto" w:fill="auto"/>
            <w:vAlign w:val="center"/>
            <w:hideMark/>
          </w:tcPr>
          <w:p w14:paraId="67F60F7C" w14:textId="77777777" w:rsidR="006E7EBB" w:rsidRPr="00286FE3" w:rsidRDefault="006E7EBB" w:rsidP="008D00DB">
            <w:pPr>
              <w:jc w:val="center"/>
              <w:rPr>
                <w:b/>
                <w:bCs/>
                <w:color w:val="000000"/>
              </w:rPr>
            </w:pPr>
            <w:r w:rsidRPr="00286FE3">
              <w:rPr>
                <w:b/>
                <w:bCs/>
                <w:color w:val="000000"/>
              </w:rPr>
              <w:t>2036 г.</w:t>
            </w:r>
          </w:p>
        </w:tc>
        <w:tc>
          <w:tcPr>
            <w:tcW w:w="0" w:type="auto"/>
            <w:shd w:val="clear" w:color="auto" w:fill="auto"/>
            <w:vAlign w:val="center"/>
            <w:hideMark/>
          </w:tcPr>
          <w:p w14:paraId="65BCE4F5" w14:textId="77777777" w:rsidR="006E7EBB" w:rsidRPr="00286FE3" w:rsidRDefault="006E7EBB" w:rsidP="008D00DB">
            <w:pPr>
              <w:jc w:val="center"/>
              <w:rPr>
                <w:b/>
                <w:bCs/>
                <w:color w:val="000000"/>
              </w:rPr>
            </w:pPr>
            <w:r w:rsidRPr="00286FE3">
              <w:rPr>
                <w:b/>
                <w:bCs/>
                <w:color w:val="000000"/>
              </w:rPr>
              <w:t>2037 г.</w:t>
            </w:r>
          </w:p>
        </w:tc>
        <w:tc>
          <w:tcPr>
            <w:tcW w:w="0" w:type="auto"/>
            <w:shd w:val="clear" w:color="auto" w:fill="auto"/>
            <w:vAlign w:val="center"/>
            <w:hideMark/>
          </w:tcPr>
          <w:p w14:paraId="1AA86DD6" w14:textId="77777777" w:rsidR="006E7EBB" w:rsidRPr="00286FE3" w:rsidRDefault="006E7EBB" w:rsidP="008D00DB">
            <w:pPr>
              <w:jc w:val="center"/>
              <w:rPr>
                <w:b/>
                <w:bCs/>
                <w:color w:val="000000"/>
              </w:rPr>
            </w:pPr>
            <w:r w:rsidRPr="00286FE3">
              <w:rPr>
                <w:b/>
                <w:bCs/>
                <w:color w:val="000000"/>
              </w:rPr>
              <w:t>2038 г.</w:t>
            </w:r>
          </w:p>
        </w:tc>
        <w:tc>
          <w:tcPr>
            <w:tcW w:w="0" w:type="auto"/>
            <w:shd w:val="clear" w:color="auto" w:fill="auto"/>
            <w:vAlign w:val="center"/>
            <w:hideMark/>
          </w:tcPr>
          <w:p w14:paraId="4A8A749F" w14:textId="77777777" w:rsidR="006E7EBB" w:rsidRPr="00286FE3" w:rsidRDefault="006E7EBB" w:rsidP="008D00DB">
            <w:pPr>
              <w:jc w:val="center"/>
              <w:rPr>
                <w:b/>
                <w:bCs/>
                <w:color w:val="000000"/>
              </w:rPr>
            </w:pPr>
            <w:r w:rsidRPr="00286FE3">
              <w:rPr>
                <w:b/>
                <w:bCs/>
                <w:color w:val="000000"/>
              </w:rPr>
              <w:t>2039 г.</w:t>
            </w:r>
          </w:p>
        </w:tc>
        <w:tc>
          <w:tcPr>
            <w:tcW w:w="0" w:type="auto"/>
            <w:shd w:val="clear" w:color="auto" w:fill="auto"/>
            <w:vAlign w:val="center"/>
            <w:hideMark/>
          </w:tcPr>
          <w:p w14:paraId="3CA8D559" w14:textId="77777777" w:rsidR="006E7EBB" w:rsidRPr="00286FE3" w:rsidRDefault="006E7EBB" w:rsidP="008D00DB">
            <w:pPr>
              <w:jc w:val="center"/>
              <w:rPr>
                <w:b/>
                <w:bCs/>
                <w:color w:val="000000"/>
              </w:rPr>
            </w:pPr>
            <w:r w:rsidRPr="00286FE3">
              <w:rPr>
                <w:b/>
                <w:bCs/>
                <w:color w:val="000000"/>
              </w:rPr>
              <w:t>2040 г.</w:t>
            </w:r>
          </w:p>
        </w:tc>
      </w:tr>
      <w:tr w:rsidR="006E7EBB" w:rsidRPr="009F00D5" w14:paraId="080F4DC0" w14:textId="77777777" w:rsidTr="008D00DB">
        <w:trPr>
          <w:trHeight w:val="20"/>
        </w:trPr>
        <w:tc>
          <w:tcPr>
            <w:tcW w:w="0" w:type="auto"/>
            <w:gridSpan w:val="23"/>
            <w:shd w:val="clear" w:color="auto" w:fill="D9E2F3" w:themeFill="accent1" w:themeFillTint="33"/>
            <w:noWrap/>
            <w:vAlign w:val="center"/>
            <w:hideMark/>
          </w:tcPr>
          <w:p w14:paraId="06C67F53" w14:textId="77777777" w:rsidR="006E7EBB" w:rsidRPr="009F00D5" w:rsidRDefault="006E7EBB" w:rsidP="008D00DB">
            <w:pPr>
              <w:jc w:val="center"/>
              <w:rPr>
                <w:b/>
                <w:bCs/>
                <w:color w:val="000000"/>
                <w:sz w:val="22"/>
              </w:rPr>
            </w:pPr>
            <w:r w:rsidRPr="009F00D5">
              <w:rPr>
                <w:b/>
                <w:bCs/>
                <w:color w:val="000000"/>
                <w:sz w:val="22"/>
              </w:rPr>
              <w:t>Котельная № 1А МУП "ФЖКХ"</w:t>
            </w:r>
          </w:p>
        </w:tc>
      </w:tr>
      <w:tr w:rsidR="006E7EBB" w:rsidRPr="00980A77" w14:paraId="5B7DCD2F" w14:textId="77777777" w:rsidTr="008D00DB">
        <w:trPr>
          <w:trHeight w:val="20"/>
        </w:trPr>
        <w:tc>
          <w:tcPr>
            <w:tcW w:w="0" w:type="auto"/>
            <w:shd w:val="clear" w:color="auto" w:fill="auto"/>
            <w:vAlign w:val="center"/>
            <w:hideMark/>
          </w:tcPr>
          <w:p w14:paraId="4E2673E0" w14:textId="77777777" w:rsidR="006E7EBB" w:rsidRPr="009F00D5" w:rsidRDefault="006E7EBB" w:rsidP="008D00DB">
            <w:pPr>
              <w:rPr>
                <w:color w:val="000000"/>
                <w:sz w:val="22"/>
              </w:rPr>
            </w:pPr>
            <w:r w:rsidRPr="009F00D5">
              <w:rPr>
                <w:color w:val="000000"/>
                <w:sz w:val="22"/>
              </w:rPr>
              <w:t>Установленная тепловая мощность, в том числе:</w:t>
            </w:r>
          </w:p>
        </w:tc>
        <w:tc>
          <w:tcPr>
            <w:tcW w:w="0" w:type="auto"/>
            <w:shd w:val="clear" w:color="auto" w:fill="auto"/>
            <w:vAlign w:val="center"/>
            <w:hideMark/>
          </w:tcPr>
          <w:p w14:paraId="343829E6"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69AC2801" w14:textId="77777777" w:rsidR="006E7EBB" w:rsidRPr="009F00D5" w:rsidRDefault="006E7EBB" w:rsidP="008D00DB">
            <w:pPr>
              <w:jc w:val="center"/>
              <w:rPr>
                <w:color w:val="000000"/>
                <w:sz w:val="22"/>
              </w:rPr>
            </w:pPr>
            <w:r w:rsidRPr="009F00D5">
              <w:rPr>
                <w:color w:val="000000"/>
                <w:sz w:val="22"/>
              </w:rPr>
              <w:t>120,51</w:t>
            </w:r>
          </w:p>
        </w:tc>
        <w:tc>
          <w:tcPr>
            <w:tcW w:w="0" w:type="auto"/>
            <w:shd w:val="clear" w:color="auto" w:fill="auto"/>
            <w:vAlign w:val="center"/>
            <w:hideMark/>
          </w:tcPr>
          <w:p w14:paraId="0C87AB33" w14:textId="77777777" w:rsidR="006E7EBB" w:rsidRPr="009F00D5" w:rsidRDefault="006E7EBB" w:rsidP="008D00DB">
            <w:pPr>
              <w:jc w:val="center"/>
              <w:rPr>
                <w:color w:val="000000"/>
                <w:sz w:val="22"/>
              </w:rPr>
            </w:pPr>
            <w:r w:rsidRPr="009F00D5">
              <w:rPr>
                <w:color w:val="000000"/>
                <w:sz w:val="22"/>
              </w:rPr>
              <w:t>120,51</w:t>
            </w:r>
          </w:p>
        </w:tc>
        <w:tc>
          <w:tcPr>
            <w:tcW w:w="0" w:type="auto"/>
            <w:shd w:val="clear" w:color="auto" w:fill="auto"/>
            <w:vAlign w:val="center"/>
            <w:hideMark/>
          </w:tcPr>
          <w:p w14:paraId="4BBF682B"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090C0CA5"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2E4DD34F"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7AB04E78"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58BF4A74"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3D981D88"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0FB1B8A2"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3004EA9B"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47A90849"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3AAFB967"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026878F1"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7CF464D4"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46CD0A76"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43171B92"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68898D8C"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00082814"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53F6302D"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26A30EEF" w14:textId="77777777" w:rsidR="006E7EBB" w:rsidRPr="00980A77" w:rsidRDefault="006E7EBB" w:rsidP="008D00DB">
            <w:pPr>
              <w:jc w:val="center"/>
              <w:rPr>
                <w:color w:val="000000"/>
                <w:sz w:val="22"/>
              </w:rPr>
            </w:pPr>
            <w:r w:rsidRPr="00980A77">
              <w:rPr>
                <w:color w:val="000000"/>
                <w:sz w:val="22"/>
              </w:rPr>
              <w:t>120,51</w:t>
            </w:r>
          </w:p>
        </w:tc>
        <w:tc>
          <w:tcPr>
            <w:tcW w:w="0" w:type="auto"/>
            <w:shd w:val="clear" w:color="auto" w:fill="auto"/>
            <w:vAlign w:val="center"/>
            <w:hideMark/>
          </w:tcPr>
          <w:p w14:paraId="5880AD1B" w14:textId="77777777" w:rsidR="006E7EBB" w:rsidRPr="00980A77" w:rsidRDefault="006E7EBB" w:rsidP="008D00DB">
            <w:pPr>
              <w:jc w:val="center"/>
              <w:rPr>
                <w:color w:val="000000"/>
                <w:sz w:val="22"/>
              </w:rPr>
            </w:pPr>
            <w:r w:rsidRPr="00980A77">
              <w:rPr>
                <w:color w:val="000000"/>
                <w:sz w:val="22"/>
              </w:rPr>
              <w:t>120,51</w:t>
            </w:r>
          </w:p>
        </w:tc>
      </w:tr>
      <w:tr w:rsidR="006E7EBB" w:rsidRPr="00514A6D" w14:paraId="29958883" w14:textId="77777777" w:rsidTr="008D00DB">
        <w:trPr>
          <w:trHeight w:val="20"/>
        </w:trPr>
        <w:tc>
          <w:tcPr>
            <w:tcW w:w="0" w:type="auto"/>
            <w:shd w:val="clear" w:color="auto" w:fill="auto"/>
            <w:vAlign w:val="center"/>
            <w:hideMark/>
          </w:tcPr>
          <w:p w14:paraId="04355EE4" w14:textId="77777777" w:rsidR="006E7EBB" w:rsidRPr="009F00D5" w:rsidRDefault="006E7EBB" w:rsidP="008D00DB">
            <w:pPr>
              <w:rPr>
                <w:color w:val="000000"/>
                <w:sz w:val="22"/>
              </w:rPr>
            </w:pPr>
            <w:r w:rsidRPr="009F00D5">
              <w:rPr>
                <w:color w:val="000000"/>
                <w:sz w:val="22"/>
              </w:rPr>
              <w:t>Ограничения установленной тепловой мощности</w:t>
            </w:r>
          </w:p>
        </w:tc>
        <w:tc>
          <w:tcPr>
            <w:tcW w:w="0" w:type="auto"/>
            <w:shd w:val="clear" w:color="auto" w:fill="auto"/>
            <w:vAlign w:val="center"/>
            <w:hideMark/>
          </w:tcPr>
          <w:p w14:paraId="0E860A00"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473A6C2E" w14:textId="77777777" w:rsidR="006E7EBB" w:rsidRPr="009F00D5" w:rsidRDefault="006E7EBB" w:rsidP="008D00DB">
            <w:pPr>
              <w:jc w:val="center"/>
              <w:rPr>
                <w:color w:val="000000"/>
                <w:sz w:val="22"/>
              </w:rPr>
            </w:pPr>
            <w:r w:rsidRPr="009F00D5">
              <w:rPr>
                <w:color w:val="000000"/>
                <w:sz w:val="22"/>
              </w:rPr>
              <w:t>5,87</w:t>
            </w:r>
          </w:p>
        </w:tc>
        <w:tc>
          <w:tcPr>
            <w:tcW w:w="0" w:type="auto"/>
            <w:shd w:val="clear" w:color="auto" w:fill="auto"/>
            <w:vAlign w:val="center"/>
            <w:hideMark/>
          </w:tcPr>
          <w:p w14:paraId="2754F3CF" w14:textId="77777777" w:rsidR="006E7EBB" w:rsidRPr="009F00D5" w:rsidRDefault="006E7EBB" w:rsidP="008D00DB">
            <w:pPr>
              <w:jc w:val="center"/>
              <w:rPr>
                <w:color w:val="000000"/>
                <w:sz w:val="22"/>
              </w:rPr>
            </w:pPr>
            <w:r w:rsidRPr="009F00D5">
              <w:rPr>
                <w:color w:val="000000"/>
                <w:sz w:val="22"/>
              </w:rPr>
              <w:t>5,87</w:t>
            </w:r>
          </w:p>
        </w:tc>
        <w:tc>
          <w:tcPr>
            <w:tcW w:w="0" w:type="auto"/>
            <w:shd w:val="clear" w:color="auto" w:fill="auto"/>
            <w:vAlign w:val="center"/>
            <w:hideMark/>
          </w:tcPr>
          <w:p w14:paraId="011A108A" w14:textId="77777777" w:rsidR="006E7EBB" w:rsidRPr="00980A77" w:rsidRDefault="006E7EBB" w:rsidP="008D00DB">
            <w:pPr>
              <w:jc w:val="center"/>
              <w:rPr>
                <w:color w:val="000000"/>
                <w:sz w:val="22"/>
              </w:rPr>
            </w:pPr>
            <w:r w:rsidRPr="00980A77">
              <w:rPr>
                <w:color w:val="000000"/>
                <w:sz w:val="22"/>
              </w:rPr>
              <w:t>8,68</w:t>
            </w:r>
          </w:p>
        </w:tc>
        <w:tc>
          <w:tcPr>
            <w:tcW w:w="0" w:type="auto"/>
            <w:shd w:val="clear" w:color="auto" w:fill="auto"/>
            <w:vAlign w:val="center"/>
            <w:hideMark/>
          </w:tcPr>
          <w:p w14:paraId="5FF9246B" w14:textId="77777777" w:rsidR="006E7EBB" w:rsidRPr="00980A77" w:rsidRDefault="006E7EBB" w:rsidP="008D00DB">
            <w:pPr>
              <w:jc w:val="center"/>
              <w:rPr>
                <w:color w:val="000000"/>
                <w:sz w:val="22"/>
              </w:rPr>
            </w:pPr>
            <w:r w:rsidRPr="00980A77">
              <w:rPr>
                <w:color w:val="000000"/>
                <w:sz w:val="22"/>
              </w:rPr>
              <w:t>8,48</w:t>
            </w:r>
          </w:p>
        </w:tc>
        <w:tc>
          <w:tcPr>
            <w:tcW w:w="0" w:type="auto"/>
            <w:shd w:val="clear" w:color="auto" w:fill="auto"/>
            <w:vAlign w:val="center"/>
            <w:hideMark/>
          </w:tcPr>
          <w:p w14:paraId="73F7161A"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6917EB10"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55A1BC52"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38C28B21"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1A6035B3"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77F8DD27"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21492C2A"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0F2FF8A4"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3E625397"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5D2DA18B"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3A9B3B98"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704A17D9"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6581D3AB"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40A2406E"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2B8E98B9"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1885C61B" w14:textId="77777777" w:rsidR="006E7EBB" w:rsidRPr="00980A77" w:rsidRDefault="006E7EBB" w:rsidP="008D00DB">
            <w:pPr>
              <w:jc w:val="center"/>
              <w:rPr>
                <w:color w:val="000000"/>
                <w:sz w:val="22"/>
              </w:rPr>
            </w:pPr>
            <w:r w:rsidRPr="00980A77">
              <w:rPr>
                <w:color w:val="000000"/>
                <w:sz w:val="22"/>
              </w:rPr>
              <w:t>10,18</w:t>
            </w:r>
          </w:p>
        </w:tc>
        <w:tc>
          <w:tcPr>
            <w:tcW w:w="0" w:type="auto"/>
            <w:shd w:val="clear" w:color="auto" w:fill="auto"/>
            <w:vAlign w:val="center"/>
            <w:hideMark/>
          </w:tcPr>
          <w:p w14:paraId="5F0DA591" w14:textId="77777777" w:rsidR="006E7EBB" w:rsidRPr="00514A6D" w:rsidRDefault="006E7EBB" w:rsidP="008D00DB">
            <w:pPr>
              <w:jc w:val="center"/>
              <w:rPr>
                <w:color w:val="000000"/>
                <w:sz w:val="22"/>
              </w:rPr>
            </w:pPr>
            <w:r w:rsidRPr="00514A6D">
              <w:rPr>
                <w:color w:val="000000"/>
                <w:sz w:val="22"/>
              </w:rPr>
              <w:t>10,18</w:t>
            </w:r>
          </w:p>
        </w:tc>
      </w:tr>
      <w:tr w:rsidR="006E7EBB" w:rsidRPr="00514A6D" w14:paraId="27730B82" w14:textId="77777777" w:rsidTr="008D00DB">
        <w:trPr>
          <w:trHeight w:val="20"/>
        </w:trPr>
        <w:tc>
          <w:tcPr>
            <w:tcW w:w="0" w:type="auto"/>
            <w:shd w:val="clear" w:color="auto" w:fill="auto"/>
            <w:vAlign w:val="center"/>
            <w:hideMark/>
          </w:tcPr>
          <w:p w14:paraId="68A2E573" w14:textId="77777777" w:rsidR="006E7EBB" w:rsidRPr="009F00D5" w:rsidRDefault="006E7EBB" w:rsidP="008D00DB">
            <w:pPr>
              <w:rPr>
                <w:color w:val="000000"/>
                <w:sz w:val="22"/>
              </w:rPr>
            </w:pPr>
            <w:r w:rsidRPr="009F00D5">
              <w:rPr>
                <w:color w:val="000000"/>
                <w:sz w:val="22"/>
              </w:rPr>
              <w:t>Располагаемая тепловая мощность станции</w:t>
            </w:r>
          </w:p>
        </w:tc>
        <w:tc>
          <w:tcPr>
            <w:tcW w:w="0" w:type="auto"/>
            <w:shd w:val="clear" w:color="auto" w:fill="auto"/>
            <w:vAlign w:val="center"/>
            <w:hideMark/>
          </w:tcPr>
          <w:p w14:paraId="4C496124"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36207F4A" w14:textId="77777777" w:rsidR="006E7EBB" w:rsidRPr="009F00D5" w:rsidRDefault="006E7EBB" w:rsidP="008D00DB">
            <w:pPr>
              <w:jc w:val="center"/>
              <w:rPr>
                <w:color w:val="000000"/>
                <w:sz w:val="22"/>
              </w:rPr>
            </w:pPr>
            <w:r w:rsidRPr="009F00D5">
              <w:rPr>
                <w:color w:val="000000"/>
                <w:sz w:val="22"/>
              </w:rPr>
              <w:t>114,64</w:t>
            </w:r>
          </w:p>
        </w:tc>
        <w:tc>
          <w:tcPr>
            <w:tcW w:w="0" w:type="auto"/>
            <w:shd w:val="clear" w:color="auto" w:fill="auto"/>
            <w:vAlign w:val="center"/>
            <w:hideMark/>
          </w:tcPr>
          <w:p w14:paraId="17C0123A" w14:textId="77777777" w:rsidR="006E7EBB" w:rsidRPr="009F00D5" w:rsidRDefault="006E7EBB" w:rsidP="008D00DB">
            <w:pPr>
              <w:jc w:val="center"/>
              <w:rPr>
                <w:color w:val="000000"/>
                <w:sz w:val="22"/>
              </w:rPr>
            </w:pPr>
            <w:r w:rsidRPr="009F00D5">
              <w:rPr>
                <w:color w:val="000000"/>
                <w:sz w:val="22"/>
              </w:rPr>
              <w:t>114,64</w:t>
            </w:r>
          </w:p>
        </w:tc>
        <w:tc>
          <w:tcPr>
            <w:tcW w:w="0" w:type="auto"/>
            <w:shd w:val="clear" w:color="auto" w:fill="auto"/>
            <w:vAlign w:val="center"/>
            <w:hideMark/>
          </w:tcPr>
          <w:p w14:paraId="3E87F477" w14:textId="77777777" w:rsidR="006E7EBB" w:rsidRPr="00980A77" w:rsidRDefault="006E7EBB" w:rsidP="008D00DB">
            <w:pPr>
              <w:jc w:val="center"/>
              <w:rPr>
                <w:color w:val="000000"/>
                <w:sz w:val="22"/>
              </w:rPr>
            </w:pPr>
            <w:r w:rsidRPr="00980A77">
              <w:rPr>
                <w:color w:val="000000"/>
                <w:sz w:val="22"/>
              </w:rPr>
              <w:t>111,83</w:t>
            </w:r>
          </w:p>
        </w:tc>
        <w:tc>
          <w:tcPr>
            <w:tcW w:w="0" w:type="auto"/>
            <w:shd w:val="clear" w:color="auto" w:fill="auto"/>
            <w:vAlign w:val="center"/>
            <w:hideMark/>
          </w:tcPr>
          <w:p w14:paraId="00BA5852" w14:textId="77777777" w:rsidR="006E7EBB" w:rsidRPr="00980A77" w:rsidRDefault="006E7EBB" w:rsidP="008D00DB">
            <w:pPr>
              <w:jc w:val="center"/>
              <w:rPr>
                <w:color w:val="000000"/>
                <w:sz w:val="22"/>
              </w:rPr>
            </w:pPr>
            <w:r w:rsidRPr="00980A77">
              <w:rPr>
                <w:color w:val="000000"/>
                <w:sz w:val="22"/>
              </w:rPr>
              <w:t>112,03</w:t>
            </w:r>
          </w:p>
        </w:tc>
        <w:tc>
          <w:tcPr>
            <w:tcW w:w="0" w:type="auto"/>
            <w:shd w:val="clear" w:color="auto" w:fill="auto"/>
            <w:vAlign w:val="center"/>
            <w:hideMark/>
          </w:tcPr>
          <w:p w14:paraId="07DAE229" w14:textId="77777777" w:rsidR="006E7EBB" w:rsidRPr="00980A77" w:rsidRDefault="006E7EBB" w:rsidP="008D00DB">
            <w:pPr>
              <w:jc w:val="center"/>
              <w:rPr>
                <w:color w:val="000000"/>
                <w:sz w:val="22"/>
              </w:rPr>
            </w:pPr>
            <w:r w:rsidRPr="00980A77">
              <w:rPr>
                <w:color w:val="000000"/>
                <w:sz w:val="22"/>
              </w:rPr>
              <w:t>110,33</w:t>
            </w:r>
          </w:p>
        </w:tc>
        <w:tc>
          <w:tcPr>
            <w:tcW w:w="0" w:type="auto"/>
            <w:shd w:val="clear" w:color="auto" w:fill="auto"/>
            <w:vAlign w:val="center"/>
            <w:hideMark/>
          </w:tcPr>
          <w:p w14:paraId="7323045A"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216AE4A6"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1CD27E69"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52484E45"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3AEF9BE3"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153C1FBF"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3E9A926B"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4AEFD6E8"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6E14596C"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1DB76797"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200DE04D"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4F62B8A6"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19528782"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0E25397B"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451AE073" w14:textId="77777777" w:rsidR="006E7EBB" w:rsidRPr="00980A77" w:rsidRDefault="006E7EBB" w:rsidP="008D00DB">
            <w:pPr>
              <w:jc w:val="center"/>
              <w:rPr>
                <w:color w:val="000000"/>
                <w:sz w:val="22"/>
              </w:rPr>
            </w:pPr>
            <w:r w:rsidRPr="00980A77">
              <w:rPr>
                <w:color w:val="000000"/>
                <w:sz w:val="22"/>
              </w:rPr>
              <w:t>110,</w:t>
            </w:r>
            <w:r>
              <w:rPr>
                <w:color w:val="000000"/>
                <w:sz w:val="22"/>
              </w:rPr>
              <w:t>45</w:t>
            </w:r>
          </w:p>
        </w:tc>
        <w:tc>
          <w:tcPr>
            <w:tcW w:w="0" w:type="auto"/>
            <w:shd w:val="clear" w:color="auto" w:fill="auto"/>
            <w:vAlign w:val="center"/>
            <w:hideMark/>
          </w:tcPr>
          <w:p w14:paraId="33218188" w14:textId="77777777" w:rsidR="006E7EBB" w:rsidRPr="00514A6D" w:rsidRDefault="006E7EBB" w:rsidP="008D00DB">
            <w:pPr>
              <w:jc w:val="center"/>
              <w:rPr>
                <w:color w:val="000000"/>
                <w:sz w:val="22"/>
              </w:rPr>
            </w:pPr>
            <w:r w:rsidRPr="00980A77">
              <w:rPr>
                <w:color w:val="000000"/>
                <w:sz w:val="22"/>
              </w:rPr>
              <w:t>110,</w:t>
            </w:r>
            <w:r>
              <w:rPr>
                <w:color w:val="000000"/>
                <w:sz w:val="22"/>
              </w:rPr>
              <w:t>45</w:t>
            </w:r>
          </w:p>
        </w:tc>
      </w:tr>
      <w:tr w:rsidR="006E7EBB" w:rsidRPr="00514A6D" w14:paraId="478960FE" w14:textId="77777777" w:rsidTr="008D00DB">
        <w:trPr>
          <w:trHeight w:val="20"/>
        </w:trPr>
        <w:tc>
          <w:tcPr>
            <w:tcW w:w="0" w:type="auto"/>
            <w:shd w:val="clear" w:color="auto" w:fill="auto"/>
            <w:vAlign w:val="center"/>
            <w:hideMark/>
          </w:tcPr>
          <w:p w14:paraId="038D508C" w14:textId="77777777" w:rsidR="006E7EBB" w:rsidRPr="009F00D5" w:rsidRDefault="006E7EBB" w:rsidP="008D00DB">
            <w:pPr>
              <w:rPr>
                <w:color w:val="000000"/>
                <w:sz w:val="22"/>
              </w:rPr>
            </w:pPr>
            <w:r w:rsidRPr="009F00D5">
              <w:rPr>
                <w:color w:val="000000"/>
                <w:sz w:val="22"/>
              </w:rPr>
              <w:t>Затраты тепла на собственные нужды станции в горячей воде</w:t>
            </w:r>
          </w:p>
        </w:tc>
        <w:tc>
          <w:tcPr>
            <w:tcW w:w="0" w:type="auto"/>
            <w:shd w:val="clear" w:color="auto" w:fill="auto"/>
            <w:vAlign w:val="center"/>
            <w:hideMark/>
          </w:tcPr>
          <w:p w14:paraId="5F57C7ED"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459DAA5C" w14:textId="77777777" w:rsidR="006E7EBB" w:rsidRPr="009F00D5" w:rsidRDefault="006E7EBB" w:rsidP="008D00DB">
            <w:pPr>
              <w:jc w:val="center"/>
              <w:rPr>
                <w:color w:val="000000"/>
                <w:sz w:val="22"/>
              </w:rPr>
            </w:pPr>
            <w:r w:rsidRPr="009F00D5">
              <w:rPr>
                <w:color w:val="000000"/>
                <w:sz w:val="22"/>
              </w:rPr>
              <w:t>3,96</w:t>
            </w:r>
          </w:p>
        </w:tc>
        <w:tc>
          <w:tcPr>
            <w:tcW w:w="0" w:type="auto"/>
            <w:shd w:val="clear" w:color="auto" w:fill="auto"/>
            <w:vAlign w:val="center"/>
            <w:hideMark/>
          </w:tcPr>
          <w:p w14:paraId="4C9D6E67" w14:textId="77777777" w:rsidR="006E7EBB" w:rsidRPr="009F00D5" w:rsidRDefault="006E7EBB" w:rsidP="008D00DB">
            <w:pPr>
              <w:jc w:val="center"/>
              <w:rPr>
                <w:color w:val="000000"/>
                <w:sz w:val="22"/>
              </w:rPr>
            </w:pPr>
            <w:r w:rsidRPr="009F00D5">
              <w:rPr>
                <w:color w:val="000000"/>
                <w:sz w:val="22"/>
              </w:rPr>
              <w:t>3,96</w:t>
            </w:r>
          </w:p>
        </w:tc>
        <w:tc>
          <w:tcPr>
            <w:tcW w:w="0" w:type="auto"/>
            <w:shd w:val="clear" w:color="auto" w:fill="auto"/>
            <w:vAlign w:val="center"/>
            <w:hideMark/>
          </w:tcPr>
          <w:p w14:paraId="4EA13D3C" w14:textId="77777777" w:rsidR="006E7EBB" w:rsidRPr="00980A77" w:rsidRDefault="006E7EBB" w:rsidP="008D00DB">
            <w:pPr>
              <w:jc w:val="center"/>
              <w:rPr>
                <w:color w:val="000000"/>
                <w:sz w:val="22"/>
              </w:rPr>
            </w:pPr>
            <w:r w:rsidRPr="00980A77">
              <w:rPr>
                <w:color w:val="000000"/>
                <w:sz w:val="22"/>
              </w:rPr>
              <w:t>3,96</w:t>
            </w:r>
          </w:p>
        </w:tc>
        <w:tc>
          <w:tcPr>
            <w:tcW w:w="0" w:type="auto"/>
            <w:shd w:val="clear" w:color="auto" w:fill="auto"/>
            <w:vAlign w:val="center"/>
            <w:hideMark/>
          </w:tcPr>
          <w:p w14:paraId="1AB6FC25"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78F3C6A5"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3B18926A"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38B5CAB2"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312DCE81"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4557FB69"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5B54CF19"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5F99D7C2"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2BF719F9"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41AC3FE5"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081C1740"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38B4AAAC"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060459B6"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6FF24AB2"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3D28759E"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5434F80D"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0F1CF9C5" w14:textId="77777777" w:rsidR="006E7EBB" w:rsidRPr="00980A77" w:rsidRDefault="006E7EBB" w:rsidP="008D00DB">
            <w:pPr>
              <w:jc w:val="center"/>
              <w:rPr>
                <w:color w:val="000000"/>
                <w:sz w:val="22"/>
              </w:rPr>
            </w:pPr>
            <w:r w:rsidRPr="00980A77">
              <w:rPr>
                <w:color w:val="000000"/>
                <w:sz w:val="22"/>
              </w:rPr>
              <w:t>3,99</w:t>
            </w:r>
          </w:p>
        </w:tc>
        <w:tc>
          <w:tcPr>
            <w:tcW w:w="0" w:type="auto"/>
            <w:shd w:val="clear" w:color="auto" w:fill="auto"/>
            <w:vAlign w:val="center"/>
            <w:hideMark/>
          </w:tcPr>
          <w:p w14:paraId="65A6B562" w14:textId="77777777" w:rsidR="006E7EBB" w:rsidRPr="00514A6D" w:rsidRDefault="006E7EBB" w:rsidP="008D00DB">
            <w:pPr>
              <w:jc w:val="center"/>
              <w:rPr>
                <w:color w:val="000000"/>
                <w:sz w:val="22"/>
              </w:rPr>
            </w:pPr>
            <w:r w:rsidRPr="00514A6D">
              <w:rPr>
                <w:color w:val="000000"/>
                <w:sz w:val="22"/>
              </w:rPr>
              <w:t>3,99</w:t>
            </w:r>
          </w:p>
        </w:tc>
      </w:tr>
      <w:tr w:rsidR="006E7EBB" w:rsidRPr="00514A6D" w14:paraId="6457D585" w14:textId="77777777" w:rsidTr="008D00DB">
        <w:trPr>
          <w:trHeight w:val="20"/>
        </w:trPr>
        <w:tc>
          <w:tcPr>
            <w:tcW w:w="0" w:type="auto"/>
            <w:shd w:val="clear" w:color="auto" w:fill="auto"/>
            <w:vAlign w:val="center"/>
            <w:hideMark/>
          </w:tcPr>
          <w:p w14:paraId="7C5ADBCB" w14:textId="77777777" w:rsidR="006E7EBB" w:rsidRPr="009F00D5" w:rsidRDefault="006E7EBB" w:rsidP="008D00DB">
            <w:pPr>
              <w:rPr>
                <w:color w:val="000000"/>
                <w:sz w:val="22"/>
              </w:rPr>
            </w:pPr>
            <w:r w:rsidRPr="009F00D5">
              <w:rPr>
                <w:color w:val="000000"/>
                <w:sz w:val="22"/>
              </w:rPr>
              <w:t xml:space="preserve">Затраты тепла на </w:t>
            </w:r>
            <w:r w:rsidRPr="00514A6D">
              <w:rPr>
                <w:color w:val="000000"/>
                <w:sz w:val="22"/>
              </w:rPr>
              <w:t>собственные нужды станции в горячей воде, %</w:t>
            </w:r>
          </w:p>
        </w:tc>
        <w:tc>
          <w:tcPr>
            <w:tcW w:w="0" w:type="auto"/>
            <w:shd w:val="clear" w:color="auto" w:fill="auto"/>
            <w:vAlign w:val="center"/>
            <w:hideMark/>
          </w:tcPr>
          <w:p w14:paraId="44AEEDB0" w14:textId="77777777" w:rsidR="006E7EBB" w:rsidRPr="009F00D5" w:rsidRDefault="006E7EBB" w:rsidP="008D00DB">
            <w:pPr>
              <w:jc w:val="center"/>
              <w:rPr>
                <w:color w:val="000000"/>
                <w:sz w:val="22"/>
              </w:rPr>
            </w:pPr>
            <w:r w:rsidRPr="009F00D5">
              <w:rPr>
                <w:color w:val="000000"/>
                <w:sz w:val="22"/>
              </w:rPr>
              <w:t>%</w:t>
            </w:r>
          </w:p>
        </w:tc>
        <w:tc>
          <w:tcPr>
            <w:tcW w:w="0" w:type="auto"/>
            <w:shd w:val="clear" w:color="auto" w:fill="auto"/>
            <w:vAlign w:val="center"/>
            <w:hideMark/>
          </w:tcPr>
          <w:p w14:paraId="05E144FE" w14:textId="77777777" w:rsidR="006E7EBB" w:rsidRPr="009F00D5" w:rsidRDefault="006E7EBB" w:rsidP="008D00DB">
            <w:pPr>
              <w:jc w:val="center"/>
              <w:rPr>
                <w:color w:val="000000"/>
                <w:sz w:val="22"/>
              </w:rPr>
            </w:pPr>
            <w:r w:rsidRPr="009F00D5">
              <w:rPr>
                <w:color w:val="000000"/>
                <w:sz w:val="22"/>
              </w:rPr>
              <w:t>3,29</w:t>
            </w:r>
          </w:p>
        </w:tc>
        <w:tc>
          <w:tcPr>
            <w:tcW w:w="0" w:type="auto"/>
            <w:shd w:val="clear" w:color="auto" w:fill="auto"/>
            <w:vAlign w:val="center"/>
            <w:hideMark/>
          </w:tcPr>
          <w:p w14:paraId="2E2085C3" w14:textId="77777777" w:rsidR="006E7EBB" w:rsidRPr="009F00D5" w:rsidRDefault="006E7EBB" w:rsidP="008D00DB">
            <w:pPr>
              <w:jc w:val="center"/>
              <w:rPr>
                <w:color w:val="000000"/>
                <w:sz w:val="22"/>
              </w:rPr>
            </w:pPr>
            <w:r w:rsidRPr="009F00D5">
              <w:rPr>
                <w:color w:val="000000"/>
                <w:sz w:val="22"/>
              </w:rPr>
              <w:t>3,29</w:t>
            </w:r>
          </w:p>
        </w:tc>
        <w:tc>
          <w:tcPr>
            <w:tcW w:w="0" w:type="auto"/>
            <w:shd w:val="clear" w:color="auto" w:fill="auto"/>
            <w:vAlign w:val="center"/>
            <w:hideMark/>
          </w:tcPr>
          <w:p w14:paraId="30B85A3D" w14:textId="77777777" w:rsidR="006E7EBB" w:rsidRPr="00980A77" w:rsidRDefault="006E7EBB" w:rsidP="008D00DB">
            <w:pPr>
              <w:jc w:val="center"/>
              <w:rPr>
                <w:color w:val="000000"/>
                <w:sz w:val="22"/>
              </w:rPr>
            </w:pPr>
            <w:r w:rsidRPr="00980A77">
              <w:rPr>
                <w:color w:val="000000"/>
                <w:sz w:val="22"/>
              </w:rPr>
              <w:t>3,29</w:t>
            </w:r>
          </w:p>
        </w:tc>
        <w:tc>
          <w:tcPr>
            <w:tcW w:w="0" w:type="auto"/>
            <w:shd w:val="clear" w:color="auto" w:fill="auto"/>
            <w:vAlign w:val="center"/>
            <w:hideMark/>
          </w:tcPr>
          <w:p w14:paraId="2B6AAC2E"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365C2845"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0881A474"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708EB142"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2D3316E1"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1C0190C7"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031BF05F"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61E12A53"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1621ACBE"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24EC9F6F"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24AD37D2"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24434C9B"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44DE9D91"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2B4F938D"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26DC53D4"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6D88AA0E"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2EF0C436" w14:textId="77777777" w:rsidR="006E7EBB" w:rsidRPr="00980A77" w:rsidRDefault="006E7EBB" w:rsidP="008D00DB">
            <w:pPr>
              <w:jc w:val="center"/>
              <w:rPr>
                <w:color w:val="000000"/>
                <w:sz w:val="22"/>
              </w:rPr>
            </w:pPr>
            <w:r w:rsidRPr="00980A77">
              <w:rPr>
                <w:color w:val="000000"/>
                <w:sz w:val="22"/>
              </w:rPr>
              <w:t>3,31</w:t>
            </w:r>
          </w:p>
        </w:tc>
        <w:tc>
          <w:tcPr>
            <w:tcW w:w="0" w:type="auto"/>
            <w:shd w:val="clear" w:color="auto" w:fill="auto"/>
            <w:vAlign w:val="center"/>
            <w:hideMark/>
          </w:tcPr>
          <w:p w14:paraId="65A41F76" w14:textId="77777777" w:rsidR="006E7EBB" w:rsidRPr="00514A6D" w:rsidRDefault="006E7EBB" w:rsidP="008D00DB">
            <w:pPr>
              <w:jc w:val="center"/>
              <w:rPr>
                <w:color w:val="000000"/>
                <w:sz w:val="22"/>
              </w:rPr>
            </w:pPr>
            <w:r w:rsidRPr="00514A6D">
              <w:rPr>
                <w:color w:val="000000"/>
                <w:sz w:val="22"/>
              </w:rPr>
              <w:t>3,31</w:t>
            </w:r>
          </w:p>
        </w:tc>
      </w:tr>
      <w:tr w:rsidR="006E7EBB" w:rsidRPr="00514A6D" w14:paraId="63D2236D" w14:textId="77777777" w:rsidTr="008D00DB">
        <w:trPr>
          <w:trHeight w:val="20"/>
        </w:trPr>
        <w:tc>
          <w:tcPr>
            <w:tcW w:w="0" w:type="auto"/>
            <w:shd w:val="clear" w:color="auto" w:fill="auto"/>
            <w:vAlign w:val="center"/>
            <w:hideMark/>
          </w:tcPr>
          <w:p w14:paraId="18A73F7D" w14:textId="77777777" w:rsidR="006E7EBB" w:rsidRPr="009F00D5" w:rsidRDefault="006E7EBB" w:rsidP="008D00DB">
            <w:pPr>
              <w:rPr>
                <w:color w:val="000000"/>
                <w:sz w:val="22"/>
              </w:rPr>
            </w:pPr>
            <w:r w:rsidRPr="009F00D5">
              <w:rPr>
                <w:color w:val="000000"/>
                <w:sz w:val="22"/>
              </w:rPr>
              <w:t>Тепловая мощность нетто</w:t>
            </w:r>
          </w:p>
        </w:tc>
        <w:tc>
          <w:tcPr>
            <w:tcW w:w="0" w:type="auto"/>
            <w:shd w:val="clear" w:color="auto" w:fill="auto"/>
            <w:vAlign w:val="center"/>
            <w:hideMark/>
          </w:tcPr>
          <w:p w14:paraId="633B4EAA"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7545A8B2" w14:textId="77777777" w:rsidR="006E7EBB" w:rsidRPr="009F00D5" w:rsidRDefault="006E7EBB" w:rsidP="008D00DB">
            <w:pPr>
              <w:jc w:val="center"/>
              <w:rPr>
                <w:color w:val="000000"/>
                <w:sz w:val="22"/>
              </w:rPr>
            </w:pPr>
            <w:r w:rsidRPr="009F00D5">
              <w:rPr>
                <w:color w:val="000000"/>
                <w:sz w:val="22"/>
              </w:rPr>
              <w:t>110,68</w:t>
            </w:r>
          </w:p>
        </w:tc>
        <w:tc>
          <w:tcPr>
            <w:tcW w:w="0" w:type="auto"/>
            <w:shd w:val="clear" w:color="auto" w:fill="auto"/>
            <w:vAlign w:val="center"/>
            <w:hideMark/>
          </w:tcPr>
          <w:p w14:paraId="0C65A5CF" w14:textId="77777777" w:rsidR="006E7EBB" w:rsidRPr="009F00D5" w:rsidRDefault="006E7EBB" w:rsidP="008D00DB">
            <w:pPr>
              <w:jc w:val="center"/>
              <w:rPr>
                <w:color w:val="000000"/>
                <w:sz w:val="22"/>
              </w:rPr>
            </w:pPr>
            <w:r w:rsidRPr="009F00D5">
              <w:rPr>
                <w:color w:val="000000"/>
                <w:sz w:val="22"/>
              </w:rPr>
              <w:t>110,68</w:t>
            </w:r>
          </w:p>
        </w:tc>
        <w:tc>
          <w:tcPr>
            <w:tcW w:w="0" w:type="auto"/>
            <w:shd w:val="clear" w:color="auto" w:fill="auto"/>
            <w:vAlign w:val="center"/>
            <w:hideMark/>
          </w:tcPr>
          <w:p w14:paraId="3296B477" w14:textId="77777777" w:rsidR="006E7EBB" w:rsidRPr="00980A77" w:rsidRDefault="006E7EBB" w:rsidP="008D00DB">
            <w:pPr>
              <w:jc w:val="center"/>
              <w:rPr>
                <w:color w:val="000000"/>
                <w:sz w:val="22"/>
              </w:rPr>
            </w:pPr>
            <w:r w:rsidRPr="00980A77">
              <w:rPr>
                <w:color w:val="000000"/>
                <w:sz w:val="22"/>
              </w:rPr>
              <w:t>107,87</w:t>
            </w:r>
          </w:p>
        </w:tc>
        <w:tc>
          <w:tcPr>
            <w:tcW w:w="0" w:type="auto"/>
            <w:shd w:val="clear" w:color="auto" w:fill="auto"/>
            <w:vAlign w:val="center"/>
            <w:hideMark/>
          </w:tcPr>
          <w:p w14:paraId="5A9610E5" w14:textId="77777777" w:rsidR="006E7EBB" w:rsidRPr="00980A77" w:rsidRDefault="006E7EBB" w:rsidP="008D00DB">
            <w:pPr>
              <w:jc w:val="center"/>
              <w:rPr>
                <w:color w:val="000000"/>
                <w:sz w:val="22"/>
              </w:rPr>
            </w:pPr>
            <w:r w:rsidRPr="00980A77">
              <w:rPr>
                <w:color w:val="000000"/>
                <w:sz w:val="22"/>
              </w:rPr>
              <w:t>108,04</w:t>
            </w:r>
          </w:p>
        </w:tc>
        <w:tc>
          <w:tcPr>
            <w:tcW w:w="0" w:type="auto"/>
            <w:shd w:val="clear" w:color="auto" w:fill="auto"/>
            <w:vAlign w:val="center"/>
            <w:hideMark/>
          </w:tcPr>
          <w:p w14:paraId="4A130EF6" w14:textId="77777777" w:rsidR="006E7EBB" w:rsidRPr="00980A77" w:rsidRDefault="006E7EBB" w:rsidP="008D00DB">
            <w:pPr>
              <w:jc w:val="center"/>
              <w:rPr>
                <w:color w:val="000000"/>
                <w:sz w:val="22"/>
              </w:rPr>
            </w:pPr>
            <w:r w:rsidRPr="00980A77">
              <w:rPr>
                <w:color w:val="000000"/>
                <w:sz w:val="22"/>
              </w:rPr>
              <w:t>106,34</w:t>
            </w:r>
          </w:p>
        </w:tc>
        <w:tc>
          <w:tcPr>
            <w:tcW w:w="0" w:type="auto"/>
            <w:shd w:val="clear" w:color="auto" w:fill="auto"/>
            <w:vAlign w:val="center"/>
            <w:hideMark/>
          </w:tcPr>
          <w:p w14:paraId="5831D12D"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0A329513"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518DB8B1"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44F34062"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42F9C086"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025BB51E"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133FEA9C"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16182AAF"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382A350C"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4641CD0C"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65642E55"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4F525F13"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261640D5"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3EC1F88E"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32693CDF" w14:textId="77777777" w:rsidR="006E7EBB" w:rsidRPr="00980A77" w:rsidRDefault="006E7EBB" w:rsidP="008D00DB">
            <w:pPr>
              <w:jc w:val="center"/>
              <w:rPr>
                <w:color w:val="000000"/>
                <w:sz w:val="22"/>
              </w:rPr>
            </w:pPr>
            <w:r>
              <w:rPr>
                <w:color w:val="000000"/>
                <w:sz w:val="22"/>
              </w:rPr>
              <w:t>106,46</w:t>
            </w:r>
          </w:p>
        </w:tc>
        <w:tc>
          <w:tcPr>
            <w:tcW w:w="0" w:type="auto"/>
            <w:shd w:val="clear" w:color="auto" w:fill="auto"/>
            <w:vAlign w:val="center"/>
            <w:hideMark/>
          </w:tcPr>
          <w:p w14:paraId="0A511653" w14:textId="77777777" w:rsidR="006E7EBB" w:rsidRPr="00514A6D" w:rsidRDefault="006E7EBB" w:rsidP="008D00DB">
            <w:pPr>
              <w:jc w:val="center"/>
              <w:rPr>
                <w:color w:val="000000"/>
                <w:sz w:val="22"/>
              </w:rPr>
            </w:pPr>
            <w:r>
              <w:rPr>
                <w:color w:val="000000"/>
                <w:sz w:val="22"/>
              </w:rPr>
              <w:t>106,46</w:t>
            </w:r>
          </w:p>
        </w:tc>
      </w:tr>
      <w:tr w:rsidR="006E7EBB" w:rsidRPr="00514A6D" w14:paraId="10D991F4" w14:textId="77777777" w:rsidTr="008D00DB">
        <w:trPr>
          <w:trHeight w:val="20"/>
        </w:trPr>
        <w:tc>
          <w:tcPr>
            <w:tcW w:w="0" w:type="auto"/>
            <w:shd w:val="clear" w:color="auto" w:fill="auto"/>
            <w:vAlign w:val="center"/>
            <w:hideMark/>
          </w:tcPr>
          <w:p w14:paraId="0FA5EC0F" w14:textId="77777777" w:rsidR="006E7EBB" w:rsidRPr="009F00D5" w:rsidRDefault="006E7EBB" w:rsidP="008D00DB">
            <w:pPr>
              <w:rPr>
                <w:color w:val="000000"/>
                <w:sz w:val="22"/>
              </w:rPr>
            </w:pPr>
            <w:r w:rsidRPr="009F00D5">
              <w:rPr>
                <w:color w:val="000000"/>
                <w:sz w:val="22"/>
              </w:rPr>
              <w:t>Потери в тепловых сетях в горячей воде</w:t>
            </w:r>
          </w:p>
        </w:tc>
        <w:tc>
          <w:tcPr>
            <w:tcW w:w="0" w:type="auto"/>
            <w:shd w:val="clear" w:color="auto" w:fill="auto"/>
            <w:vAlign w:val="center"/>
            <w:hideMark/>
          </w:tcPr>
          <w:p w14:paraId="6B5DBEA8"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0668309D" w14:textId="77777777" w:rsidR="006E7EBB" w:rsidRPr="00C6690B" w:rsidRDefault="006E7EBB" w:rsidP="008D00DB">
            <w:pPr>
              <w:jc w:val="center"/>
              <w:rPr>
                <w:color w:val="000000"/>
                <w:sz w:val="22"/>
              </w:rPr>
            </w:pPr>
            <w:r w:rsidRPr="00C6690B">
              <w:rPr>
                <w:color w:val="000000"/>
                <w:sz w:val="22"/>
              </w:rPr>
              <w:t>15,88</w:t>
            </w:r>
          </w:p>
        </w:tc>
        <w:tc>
          <w:tcPr>
            <w:tcW w:w="0" w:type="auto"/>
            <w:shd w:val="clear" w:color="auto" w:fill="auto"/>
            <w:vAlign w:val="center"/>
            <w:hideMark/>
          </w:tcPr>
          <w:p w14:paraId="661DBAFE" w14:textId="77777777" w:rsidR="006E7EBB" w:rsidRPr="00C6690B" w:rsidRDefault="006E7EBB" w:rsidP="008D00DB">
            <w:pPr>
              <w:jc w:val="center"/>
              <w:rPr>
                <w:color w:val="000000"/>
                <w:sz w:val="22"/>
              </w:rPr>
            </w:pPr>
            <w:r w:rsidRPr="00C6690B">
              <w:rPr>
                <w:color w:val="000000"/>
                <w:sz w:val="22"/>
              </w:rPr>
              <w:t>22,99</w:t>
            </w:r>
          </w:p>
        </w:tc>
        <w:tc>
          <w:tcPr>
            <w:tcW w:w="0" w:type="auto"/>
            <w:shd w:val="clear" w:color="auto" w:fill="auto"/>
            <w:vAlign w:val="center"/>
            <w:hideMark/>
          </w:tcPr>
          <w:p w14:paraId="1D9B98D0" w14:textId="77777777" w:rsidR="006E7EBB" w:rsidRPr="00C6690B" w:rsidRDefault="006E7EBB" w:rsidP="008D00DB">
            <w:pPr>
              <w:jc w:val="center"/>
              <w:rPr>
                <w:color w:val="000000"/>
                <w:sz w:val="22"/>
              </w:rPr>
            </w:pPr>
            <w:r w:rsidRPr="00C6690B">
              <w:rPr>
                <w:color w:val="000000"/>
                <w:sz w:val="22"/>
              </w:rPr>
              <w:t>22,10</w:t>
            </w:r>
          </w:p>
        </w:tc>
        <w:tc>
          <w:tcPr>
            <w:tcW w:w="0" w:type="auto"/>
            <w:shd w:val="clear" w:color="auto" w:fill="auto"/>
            <w:vAlign w:val="center"/>
            <w:hideMark/>
          </w:tcPr>
          <w:p w14:paraId="754224AC" w14:textId="77777777" w:rsidR="006E7EBB" w:rsidRPr="00C6690B" w:rsidRDefault="006E7EBB" w:rsidP="008D00DB">
            <w:pPr>
              <w:jc w:val="center"/>
              <w:rPr>
                <w:color w:val="000000"/>
                <w:sz w:val="22"/>
              </w:rPr>
            </w:pPr>
            <w:r w:rsidRPr="00C6690B">
              <w:rPr>
                <w:color w:val="000000"/>
                <w:sz w:val="22"/>
              </w:rPr>
              <w:t>19,95</w:t>
            </w:r>
          </w:p>
        </w:tc>
        <w:tc>
          <w:tcPr>
            <w:tcW w:w="0" w:type="auto"/>
            <w:shd w:val="clear" w:color="auto" w:fill="auto"/>
            <w:vAlign w:val="center"/>
            <w:hideMark/>
          </w:tcPr>
          <w:p w14:paraId="0585D4C5" w14:textId="77777777" w:rsidR="006E7EBB" w:rsidRPr="00C6690B" w:rsidRDefault="006E7EBB" w:rsidP="008D00DB">
            <w:pPr>
              <w:jc w:val="center"/>
              <w:rPr>
                <w:color w:val="000000"/>
                <w:sz w:val="22"/>
              </w:rPr>
            </w:pPr>
            <w:r w:rsidRPr="00C6690B">
              <w:rPr>
                <w:color w:val="000000"/>
                <w:sz w:val="22"/>
              </w:rPr>
              <w:t>16,83</w:t>
            </w:r>
          </w:p>
        </w:tc>
        <w:tc>
          <w:tcPr>
            <w:tcW w:w="0" w:type="auto"/>
            <w:shd w:val="clear" w:color="auto" w:fill="auto"/>
            <w:vAlign w:val="center"/>
            <w:hideMark/>
          </w:tcPr>
          <w:p w14:paraId="7A404DD3" w14:textId="77777777" w:rsidR="006E7EBB" w:rsidRPr="00980A77" w:rsidRDefault="006E7EBB" w:rsidP="008D00DB">
            <w:pPr>
              <w:jc w:val="center"/>
              <w:rPr>
                <w:color w:val="000000"/>
                <w:sz w:val="22"/>
              </w:rPr>
            </w:pPr>
            <w:r w:rsidRPr="00C6690B">
              <w:rPr>
                <w:color w:val="000000"/>
                <w:sz w:val="22"/>
              </w:rPr>
              <w:t>17,17</w:t>
            </w:r>
          </w:p>
        </w:tc>
        <w:tc>
          <w:tcPr>
            <w:tcW w:w="0" w:type="auto"/>
            <w:shd w:val="clear" w:color="auto" w:fill="auto"/>
            <w:vAlign w:val="center"/>
            <w:hideMark/>
          </w:tcPr>
          <w:p w14:paraId="0FF683B4" w14:textId="77777777" w:rsidR="006E7EBB" w:rsidRPr="00980A77" w:rsidRDefault="006E7EBB" w:rsidP="008D00DB">
            <w:pPr>
              <w:jc w:val="center"/>
              <w:rPr>
                <w:color w:val="000000"/>
                <w:sz w:val="22"/>
              </w:rPr>
            </w:pPr>
            <w:r w:rsidRPr="00C6690B">
              <w:rPr>
                <w:color w:val="000000"/>
                <w:sz w:val="22"/>
              </w:rPr>
              <w:t>17,51</w:t>
            </w:r>
          </w:p>
        </w:tc>
        <w:tc>
          <w:tcPr>
            <w:tcW w:w="0" w:type="auto"/>
            <w:shd w:val="clear" w:color="auto" w:fill="auto"/>
            <w:vAlign w:val="center"/>
            <w:hideMark/>
          </w:tcPr>
          <w:p w14:paraId="7F27412A" w14:textId="77777777" w:rsidR="006E7EBB" w:rsidRPr="00980A77" w:rsidRDefault="006E7EBB" w:rsidP="008D00DB">
            <w:pPr>
              <w:jc w:val="center"/>
              <w:rPr>
                <w:color w:val="000000"/>
                <w:sz w:val="22"/>
              </w:rPr>
            </w:pPr>
            <w:r w:rsidRPr="00C6690B">
              <w:rPr>
                <w:color w:val="000000"/>
                <w:sz w:val="22"/>
              </w:rPr>
              <w:t>17,86</w:t>
            </w:r>
          </w:p>
        </w:tc>
        <w:tc>
          <w:tcPr>
            <w:tcW w:w="0" w:type="auto"/>
            <w:shd w:val="clear" w:color="auto" w:fill="auto"/>
            <w:vAlign w:val="center"/>
            <w:hideMark/>
          </w:tcPr>
          <w:p w14:paraId="1FFBF1FA" w14:textId="77777777" w:rsidR="006E7EBB" w:rsidRPr="00980A77" w:rsidRDefault="006E7EBB" w:rsidP="008D00DB">
            <w:pPr>
              <w:jc w:val="center"/>
              <w:rPr>
                <w:color w:val="000000"/>
                <w:sz w:val="22"/>
              </w:rPr>
            </w:pPr>
            <w:r w:rsidRPr="00C6690B">
              <w:rPr>
                <w:color w:val="000000"/>
                <w:sz w:val="22"/>
              </w:rPr>
              <w:t>18,22</w:t>
            </w:r>
          </w:p>
        </w:tc>
        <w:tc>
          <w:tcPr>
            <w:tcW w:w="0" w:type="auto"/>
            <w:shd w:val="clear" w:color="auto" w:fill="auto"/>
            <w:vAlign w:val="center"/>
            <w:hideMark/>
          </w:tcPr>
          <w:p w14:paraId="1F7ED844" w14:textId="77777777" w:rsidR="006E7EBB" w:rsidRPr="00980A77" w:rsidRDefault="006E7EBB" w:rsidP="008D00DB">
            <w:pPr>
              <w:jc w:val="center"/>
              <w:rPr>
                <w:color w:val="000000"/>
                <w:sz w:val="22"/>
              </w:rPr>
            </w:pPr>
            <w:r w:rsidRPr="00C6690B">
              <w:rPr>
                <w:color w:val="000000"/>
                <w:sz w:val="22"/>
              </w:rPr>
              <w:t>18,59</w:t>
            </w:r>
          </w:p>
        </w:tc>
        <w:tc>
          <w:tcPr>
            <w:tcW w:w="0" w:type="auto"/>
            <w:shd w:val="clear" w:color="auto" w:fill="auto"/>
            <w:vAlign w:val="center"/>
            <w:hideMark/>
          </w:tcPr>
          <w:p w14:paraId="603B7760" w14:textId="77777777" w:rsidR="006E7EBB" w:rsidRPr="00980A77" w:rsidRDefault="006E7EBB" w:rsidP="008D00DB">
            <w:pPr>
              <w:jc w:val="center"/>
              <w:rPr>
                <w:color w:val="000000"/>
                <w:sz w:val="22"/>
              </w:rPr>
            </w:pPr>
            <w:r w:rsidRPr="00C6690B">
              <w:rPr>
                <w:color w:val="000000"/>
                <w:sz w:val="22"/>
              </w:rPr>
              <w:t>18,96</w:t>
            </w:r>
          </w:p>
        </w:tc>
        <w:tc>
          <w:tcPr>
            <w:tcW w:w="0" w:type="auto"/>
            <w:shd w:val="clear" w:color="auto" w:fill="auto"/>
            <w:vAlign w:val="center"/>
            <w:hideMark/>
          </w:tcPr>
          <w:p w14:paraId="645F9370" w14:textId="77777777" w:rsidR="006E7EBB" w:rsidRPr="00980A77" w:rsidRDefault="006E7EBB" w:rsidP="008D00DB">
            <w:pPr>
              <w:jc w:val="center"/>
              <w:rPr>
                <w:color w:val="000000"/>
                <w:sz w:val="22"/>
              </w:rPr>
            </w:pPr>
            <w:r w:rsidRPr="00C6690B">
              <w:rPr>
                <w:color w:val="000000"/>
                <w:sz w:val="22"/>
              </w:rPr>
              <w:t>19,34</w:t>
            </w:r>
          </w:p>
        </w:tc>
        <w:tc>
          <w:tcPr>
            <w:tcW w:w="0" w:type="auto"/>
            <w:shd w:val="clear" w:color="auto" w:fill="auto"/>
            <w:vAlign w:val="center"/>
            <w:hideMark/>
          </w:tcPr>
          <w:p w14:paraId="41A8094D" w14:textId="77777777" w:rsidR="006E7EBB" w:rsidRPr="00980A77" w:rsidRDefault="006E7EBB" w:rsidP="008D00DB">
            <w:pPr>
              <w:jc w:val="center"/>
              <w:rPr>
                <w:color w:val="000000"/>
                <w:sz w:val="22"/>
              </w:rPr>
            </w:pPr>
            <w:r w:rsidRPr="00C6690B">
              <w:rPr>
                <w:color w:val="000000"/>
                <w:sz w:val="22"/>
              </w:rPr>
              <w:t>19,72</w:t>
            </w:r>
          </w:p>
        </w:tc>
        <w:tc>
          <w:tcPr>
            <w:tcW w:w="0" w:type="auto"/>
            <w:shd w:val="clear" w:color="auto" w:fill="auto"/>
            <w:vAlign w:val="center"/>
            <w:hideMark/>
          </w:tcPr>
          <w:p w14:paraId="6679B21A" w14:textId="77777777" w:rsidR="006E7EBB" w:rsidRPr="00980A77" w:rsidRDefault="006E7EBB" w:rsidP="008D00DB">
            <w:pPr>
              <w:jc w:val="center"/>
              <w:rPr>
                <w:color w:val="000000"/>
                <w:sz w:val="22"/>
              </w:rPr>
            </w:pPr>
            <w:r w:rsidRPr="00C6690B">
              <w:rPr>
                <w:color w:val="000000"/>
                <w:sz w:val="22"/>
              </w:rPr>
              <w:t>20,12</w:t>
            </w:r>
          </w:p>
        </w:tc>
        <w:tc>
          <w:tcPr>
            <w:tcW w:w="0" w:type="auto"/>
            <w:shd w:val="clear" w:color="auto" w:fill="auto"/>
            <w:vAlign w:val="center"/>
            <w:hideMark/>
          </w:tcPr>
          <w:p w14:paraId="65B27532" w14:textId="77777777" w:rsidR="006E7EBB" w:rsidRPr="00980A77" w:rsidRDefault="006E7EBB" w:rsidP="008D00DB">
            <w:pPr>
              <w:jc w:val="center"/>
              <w:rPr>
                <w:color w:val="000000"/>
                <w:sz w:val="22"/>
              </w:rPr>
            </w:pPr>
            <w:r w:rsidRPr="00C6690B">
              <w:rPr>
                <w:color w:val="000000"/>
                <w:sz w:val="22"/>
              </w:rPr>
              <w:t>20,52</w:t>
            </w:r>
          </w:p>
        </w:tc>
        <w:tc>
          <w:tcPr>
            <w:tcW w:w="0" w:type="auto"/>
            <w:shd w:val="clear" w:color="auto" w:fill="auto"/>
            <w:vAlign w:val="center"/>
            <w:hideMark/>
          </w:tcPr>
          <w:p w14:paraId="0A46F2A2" w14:textId="77777777" w:rsidR="006E7EBB" w:rsidRPr="00980A77" w:rsidRDefault="006E7EBB" w:rsidP="008D00DB">
            <w:pPr>
              <w:jc w:val="center"/>
              <w:rPr>
                <w:color w:val="000000"/>
                <w:sz w:val="22"/>
              </w:rPr>
            </w:pPr>
            <w:r w:rsidRPr="00C6690B">
              <w:rPr>
                <w:color w:val="000000"/>
                <w:sz w:val="22"/>
              </w:rPr>
              <w:t>20,93</w:t>
            </w:r>
          </w:p>
        </w:tc>
        <w:tc>
          <w:tcPr>
            <w:tcW w:w="0" w:type="auto"/>
            <w:shd w:val="clear" w:color="auto" w:fill="auto"/>
            <w:vAlign w:val="center"/>
            <w:hideMark/>
          </w:tcPr>
          <w:p w14:paraId="5ED6E0CE" w14:textId="77777777" w:rsidR="006E7EBB" w:rsidRPr="00980A77" w:rsidRDefault="006E7EBB" w:rsidP="008D00DB">
            <w:pPr>
              <w:jc w:val="center"/>
              <w:rPr>
                <w:color w:val="000000"/>
                <w:sz w:val="22"/>
              </w:rPr>
            </w:pPr>
            <w:r w:rsidRPr="00C6690B">
              <w:rPr>
                <w:color w:val="000000"/>
                <w:sz w:val="22"/>
              </w:rPr>
              <w:t>21,35</w:t>
            </w:r>
          </w:p>
        </w:tc>
        <w:tc>
          <w:tcPr>
            <w:tcW w:w="0" w:type="auto"/>
            <w:shd w:val="clear" w:color="auto" w:fill="auto"/>
            <w:vAlign w:val="center"/>
            <w:hideMark/>
          </w:tcPr>
          <w:p w14:paraId="747B2243" w14:textId="77777777" w:rsidR="006E7EBB" w:rsidRPr="00980A77" w:rsidRDefault="006E7EBB" w:rsidP="008D00DB">
            <w:pPr>
              <w:jc w:val="center"/>
              <w:rPr>
                <w:color w:val="000000"/>
                <w:sz w:val="22"/>
              </w:rPr>
            </w:pPr>
            <w:r w:rsidRPr="00C6690B">
              <w:rPr>
                <w:color w:val="000000"/>
                <w:sz w:val="22"/>
              </w:rPr>
              <w:t>21,78</w:t>
            </w:r>
          </w:p>
        </w:tc>
        <w:tc>
          <w:tcPr>
            <w:tcW w:w="0" w:type="auto"/>
            <w:shd w:val="clear" w:color="auto" w:fill="auto"/>
            <w:vAlign w:val="center"/>
            <w:hideMark/>
          </w:tcPr>
          <w:p w14:paraId="32DE65F8" w14:textId="77777777" w:rsidR="006E7EBB" w:rsidRPr="00980A77" w:rsidRDefault="006E7EBB" w:rsidP="008D00DB">
            <w:pPr>
              <w:jc w:val="center"/>
              <w:rPr>
                <w:color w:val="000000"/>
                <w:sz w:val="22"/>
              </w:rPr>
            </w:pPr>
            <w:r w:rsidRPr="00C6690B">
              <w:rPr>
                <w:color w:val="000000"/>
                <w:sz w:val="22"/>
              </w:rPr>
              <w:t>22,21</w:t>
            </w:r>
          </w:p>
        </w:tc>
        <w:tc>
          <w:tcPr>
            <w:tcW w:w="0" w:type="auto"/>
            <w:shd w:val="clear" w:color="auto" w:fill="auto"/>
            <w:vAlign w:val="center"/>
            <w:hideMark/>
          </w:tcPr>
          <w:p w14:paraId="18FA97DD" w14:textId="77777777" w:rsidR="006E7EBB" w:rsidRPr="00980A77" w:rsidRDefault="006E7EBB" w:rsidP="008D00DB">
            <w:pPr>
              <w:jc w:val="center"/>
              <w:rPr>
                <w:color w:val="000000"/>
                <w:sz w:val="22"/>
              </w:rPr>
            </w:pPr>
            <w:r w:rsidRPr="00C6690B">
              <w:rPr>
                <w:color w:val="000000"/>
                <w:sz w:val="22"/>
              </w:rPr>
              <w:t>22,66</w:t>
            </w:r>
          </w:p>
        </w:tc>
        <w:tc>
          <w:tcPr>
            <w:tcW w:w="0" w:type="auto"/>
            <w:shd w:val="clear" w:color="auto" w:fill="auto"/>
            <w:vAlign w:val="center"/>
            <w:hideMark/>
          </w:tcPr>
          <w:p w14:paraId="60A0B8AC" w14:textId="77777777" w:rsidR="006E7EBB" w:rsidRPr="00514A6D" w:rsidRDefault="006E7EBB" w:rsidP="008D00DB">
            <w:pPr>
              <w:jc w:val="center"/>
              <w:rPr>
                <w:color w:val="000000"/>
                <w:sz w:val="22"/>
              </w:rPr>
            </w:pPr>
            <w:r w:rsidRPr="00C6690B">
              <w:rPr>
                <w:color w:val="000000"/>
                <w:sz w:val="22"/>
              </w:rPr>
              <w:t>23,11</w:t>
            </w:r>
          </w:p>
        </w:tc>
      </w:tr>
      <w:tr w:rsidR="006E7EBB" w:rsidRPr="00C6690B" w14:paraId="5CA05C9A" w14:textId="77777777" w:rsidTr="008D00DB">
        <w:trPr>
          <w:trHeight w:val="20"/>
        </w:trPr>
        <w:tc>
          <w:tcPr>
            <w:tcW w:w="0" w:type="auto"/>
            <w:shd w:val="clear" w:color="auto" w:fill="auto"/>
            <w:vAlign w:val="center"/>
            <w:hideMark/>
          </w:tcPr>
          <w:p w14:paraId="05C0ED99" w14:textId="77777777" w:rsidR="006E7EBB" w:rsidRPr="009F00D5" w:rsidRDefault="006E7EBB" w:rsidP="008D00DB">
            <w:pPr>
              <w:rPr>
                <w:color w:val="000000"/>
                <w:sz w:val="22"/>
              </w:rPr>
            </w:pPr>
            <w:r w:rsidRPr="009F00D5">
              <w:rPr>
                <w:color w:val="000000"/>
                <w:sz w:val="22"/>
              </w:rPr>
              <w:t>Потери в тепловых сетях в горячей воде, %</w:t>
            </w:r>
          </w:p>
        </w:tc>
        <w:tc>
          <w:tcPr>
            <w:tcW w:w="0" w:type="auto"/>
            <w:shd w:val="clear" w:color="auto" w:fill="auto"/>
            <w:vAlign w:val="center"/>
            <w:hideMark/>
          </w:tcPr>
          <w:p w14:paraId="5567C3A6" w14:textId="77777777" w:rsidR="006E7EBB" w:rsidRPr="009F00D5" w:rsidRDefault="006E7EBB" w:rsidP="008D00DB">
            <w:pPr>
              <w:jc w:val="center"/>
              <w:rPr>
                <w:color w:val="000000"/>
                <w:sz w:val="22"/>
              </w:rPr>
            </w:pPr>
            <w:r w:rsidRPr="009F00D5">
              <w:rPr>
                <w:color w:val="000000"/>
                <w:sz w:val="22"/>
              </w:rPr>
              <w:t>%</w:t>
            </w:r>
          </w:p>
        </w:tc>
        <w:tc>
          <w:tcPr>
            <w:tcW w:w="0" w:type="auto"/>
            <w:shd w:val="clear" w:color="auto" w:fill="auto"/>
            <w:vAlign w:val="center"/>
            <w:hideMark/>
          </w:tcPr>
          <w:p w14:paraId="08C99292" w14:textId="77777777" w:rsidR="006E7EBB" w:rsidRPr="00C6690B" w:rsidRDefault="006E7EBB" w:rsidP="008D00DB">
            <w:pPr>
              <w:jc w:val="center"/>
              <w:rPr>
                <w:color w:val="000000"/>
                <w:sz w:val="22"/>
              </w:rPr>
            </w:pPr>
            <w:r w:rsidRPr="00C6690B">
              <w:rPr>
                <w:color w:val="000000"/>
                <w:sz w:val="22"/>
              </w:rPr>
              <w:t>14,35</w:t>
            </w:r>
          </w:p>
        </w:tc>
        <w:tc>
          <w:tcPr>
            <w:tcW w:w="0" w:type="auto"/>
            <w:shd w:val="clear" w:color="auto" w:fill="auto"/>
            <w:vAlign w:val="center"/>
            <w:hideMark/>
          </w:tcPr>
          <w:p w14:paraId="3808A7A8" w14:textId="77777777" w:rsidR="006E7EBB" w:rsidRPr="00C6690B" w:rsidRDefault="006E7EBB" w:rsidP="008D00DB">
            <w:pPr>
              <w:jc w:val="center"/>
              <w:rPr>
                <w:color w:val="000000"/>
                <w:sz w:val="22"/>
              </w:rPr>
            </w:pPr>
            <w:r w:rsidRPr="00C6690B">
              <w:rPr>
                <w:color w:val="000000"/>
                <w:sz w:val="22"/>
              </w:rPr>
              <w:t>20,77</w:t>
            </w:r>
          </w:p>
        </w:tc>
        <w:tc>
          <w:tcPr>
            <w:tcW w:w="0" w:type="auto"/>
            <w:shd w:val="clear" w:color="auto" w:fill="auto"/>
            <w:vAlign w:val="center"/>
            <w:hideMark/>
          </w:tcPr>
          <w:p w14:paraId="3F14AFD9" w14:textId="77777777" w:rsidR="006E7EBB" w:rsidRPr="00C6690B" w:rsidRDefault="006E7EBB" w:rsidP="008D00DB">
            <w:pPr>
              <w:jc w:val="center"/>
              <w:rPr>
                <w:color w:val="000000"/>
                <w:sz w:val="22"/>
              </w:rPr>
            </w:pPr>
            <w:r w:rsidRPr="00C6690B">
              <w:rPr>
                <w:color w:val="000000"/>
                <w:sz w:val="22"/>
              </w:rPr>
              <w:t>20,49</w:t>
            </w:r>
          </w:p>
        </w:tc>
        <w:tc>
          <w:tcPr>
            <w:tcW w:w="0" w:type="auto"/>
            <w:shd w:val="clear" w:color="auto" w:fill="auto"/>
            <w:vAlign w:val="center"/>
            <w:hideMark/>
          </w:tcPr>
          <w:p w14:paraId="17AAED2E" w14:textId="77777777" w:rsidR="006E7EBB" w:rsidRPr="00C6690B" w:rsidRDefault="006E7EBB" w:rsidP="008D00DB">
            <w:pPr>
              <w:jc w:val="center"/>
              <w:rPr>
                <w:color w:val="000000"/>
                <w:sz w:val="22"/>
              </w:rPr>
            </w:pPr>
            <w:r w:rsidRPr="00C6690B">
              <w:rPr>
                <w:color w:val="000000"/>
                <w:sz w:val="22"/>
              </w:rPr>
              <w:t>18,47</w:t>
            </w:r>
          </w:p>
        </w:tc>
        <w:tc>
          <w:tcPr>
            <w:tcW w:w="0" w:type="auto"/>
            <w:shd w:val="clear" w:color="auto" w:fill="auto"/>
            <w:vAlign w:val="center"/>
            <w:hideMark/>
          </w:tcPr>
          <w:p w14:paraId="1359ACEB" w14:textId="77777777" w:rsidR="006E7EBB" w:rsidRPr="00C6690B" w:rsidRDefault="006E7EBB" w:rsidP="008D00DB">
            <w:pPr>
              <w:jc w:val="center"/>
              <w:rPr>
                <w:color w:val="000000"/>
                <w:sz w:val="22"/>
              </w:rPr>
            </w:pPr>
            <w:r w:rsidRPr="00C6690B">
              <w:rPr>
                <w:color w:val="000000"/>
                <w:sz w:val="22"/>
              </w:rPr>
              <w:t>15,83</w:t>
            </w:r>
          </w:p>
        </w:tc>
        <w:tc>
          <w:tcPr>
            <w:tcW w:w="0" w:type="auto"/>
            <w:shd w:val="clear" w:color="auto" w:fill="auto"/>
            <w:vAlign w:val="center"/>
            <w:hideMark/>
          </w:tcPr>
          <w:p w14:paraId="724B777A" w14:textId="77777777" w:rsidR="006E7EBB" w:rsidRPr="00C6690B" w:rsidRDefault="006E7EBB" w:rsidP="008D00DB">
            <w:pPr>
              <w:jc w:val="center"/>
              <w:rPr>
                <w:color w:val="000000"/>
                <w:sz w:val="22"/>
              </w:rPr>
            </w:pPr>
            <w:r>
              <w:rPr>
                <w:color w:val="000000"/>
                <w:sz w:val="22"/>
              </w:rPr>
              <w:t>16,13</w:t>
            </w:r>
          </w:p>
        </w:tc>
        <w:tc>
          <w:tcPr>
            <w:tcW w:w="0" w:type="auto"/>
            <w:shd w:val="clear" w:color="auto" w:fill="auto"/>
            <w:vAlign w:val="center"/>
          </w:tcPr>
          <w:p w14:paraId="543387CB" w14:textId="77777777" w:rsidR="006E7EBB" w:rsidRPr="00C6690B" w:rsidRDefault="006E7EBB" w:rsidP="008D00DB">
            <w:pPr>
              <w:jc w:val="center"/>
              <w:rPr>
                <w:color w:val="000000"/>
                <w:sz w:val="22"/>
              </w:rPr>
            </w:pPr>
            <w:r w:rsidRPr="00C6690B">
              <w:rPr>
                <w:color w:val="000000"/>
                <w:sz w:val="22"/>
              </w:rPr>
              <w:t>17,00</w:t>
            </w:r>
          </w:p>
        </w:tc>
        <w:tc>
          <w:tcPr>
            <w:tcW w:w="0" w:type="auto"/>
            <w:shd w:val="clear" w:color="auto" w:fill="auto"/>
            <w:vAlign w:val="center"/>
          </w:tcPr>
          <w:p w14:paraId="57ED55FB" w14:textId="77777777" w:rsidR="006E7EBB" w:rsidRPr="00C6690B" w:rsidRDefault="006E7EBB" w:rsidP="008D00DB">
            <w:pPr>
              <w:jc w:val="center"/>
              <w:rPr>
                <w:color w:val="000000"/>
                <w:sz w:val="22"/>
              </w:rPr>
            </w:pPr>
            <w:r w:rsidRPr="00C6690B">
              <w:rPr>
                <w:color w:val="000000"/>
                <w:sz w:val="22"/>
              </w:rPr>
              <w:t>17,00</w:t>
            </w:r>
          </w:p>
        </w:tc>
        <w:tc>
          <w:tcPr>
            <w:tcW w:w="0" w:type="auto"/>
            <w:shd w:val="clear" w:color="auto" w:fill="auto"/>
            <w:vAlign w:val="center"/>
          </w:tcPr>
          <w:p w14:paraId="470852DA" w14:textId="77777777" w:rsidR="006E7EBB" w:rsidRPr="00C6690B" w:rsidRDefault="006E7EBB" w:rsidP="008D00DB">
            <w:pPr>
              <w:jc w:val="center"/>
              <w:rPr>
                <w:color w:val="000000"/>
                <w:sz w:val="22"/>
              </w:rPr>
            </w:pPr>
            <w:r w:rsidRPr="00C6690B">
              <w:rPr>
                <w:color w:val="000000"/>
                <w:sz w:val="22"/>
              </w:rPr>
              <w:t>17,00</w:t>
            </w:r>
          </w:p>
        </w:tc>
        <w:tc>
          <w:tcPr>
            <w:tcW w:w="0" w:type="auto"/>
            <w:shd w:val="clear" w:color="auto" w:fill="auto"/>
            <w:vAlign w:val="center"/>
          </w:tcPr>
          <w:p w14:paraId="255F58C7" w14:textId="77777777" w:rsidR="006E7EBB" w:rsidRPr="00C6690B" w:rsidRDefault="006E7EBB" w:rsidP="008D00DB">
            <w:pPr>
              <w:jc w:val="center"/>
              <w:rPr>
                <w:color w:val="000000"/>
                <w:sz w:val="22"/>
              </w:rPr>
            </w:pPr>
            <w:r w:rsidRPr="00C6690B">
              <w:rPr>
                <w:color w:val="000000"/>
                <w:sz w:val="22"/>
              </w:rPr>
              <w:t>17,4</w:t>
            </w:r>
            <w:r>
              <w:rPr>
                <w:color w:val="000000"/>
                <w:sz w:val="22"/>
              </w:rPr>
              <w:t>6</w:t>
            </w:r>
          </w:p>
        </w:tc>
        <w:tc>
          <w:tcPr>
            <w:tcW w:w="0" w:type="auto"/>
            <w:shd w:val="clear" w:color="auto" w:fill="auto"/>
            <w:vAlign w:val="center"/>
          </w:tcPr>
          <w:p w14:paraId="55DD8D21" w14:textId="77777777" w:rsidR="006E7EBB" w:rsidRPr="00C6690B" w:rsidRDefault="006E7EBB" w:rsidP="008D00DB">
            <w:pPr>
              <w:jc w:val="center"/>
              <w:rPr>
                <w:color w:val="000000"/>
                <w:sz w:val="22"/>
              </w:rPr>
            </w:pPr>
            <w:r w:rsidRPr="00C6690B">
              <w:rPr>
                <w:color w:val="000000"/>
                <w:sz w:val="22"/>
              </w:rPr>
              <w:t>1</w:t>
            </w:r>
            <w:r>
              <w:rPr>
                <w:color w:val="000000"/>
                <w:sz w:val="22"/>
              </w:rPr>
              <w:t>7,81</w:t>
            </w:r>
          </w:p>
        </w:tc>
        <w:tc>
          <w:tcPr>
            <w:tcW w:w="0" w:type="auto"/>
            <w:shd w:val="clear" w:color="auto" w:fill="auto"/>
            <w:vAlign w:val="center"/>
            <w:hideMark/>
          </w:tcPr>
          <w:p w14:paraId="2F7C05BA" w14:textId="77777777" w:rsidR="006E7EBB" w:rsidRPr="00C6690B" w:rsidRDefault="006E7EBB" w:rsidP="008D00DB">
            <w:pPr>
              <w:jc w:val="center"/>
              <w:rPr>
                <w:color w:val="000000"/>
                <w:sz w:val="22"/>
              </w:rPr>
            </w:pPr>
            <w:r>
              <w:rPr>
                <w:color w:val="000000"/>
                <w:sz w:val="22"/>
              </w:rPr>
              <w:t>18,16</w:t>
            </w:r>
          </w:p>
        </w:tc>
        <w:tc>
          <w:tcPr>
            <w:tcW w:w="0" w:type="auto"/>
            <w:shd w:val="clear" w:color="auto" w:fill="auto"/>
            <w:vAlign w:val="center"/>
            <w:hideMark/>
          </w:tcPr>
          <w:p w14:paraId="43F48923" w14:textId="77777777" w:rsidR="006E7EBB" w:rsidRPr="00C6690B" w:rsidRDefault="006E7EBB" w:rsidP="008D00DB">
            <w:pPr>
              <w:jc w:val="center"/>
              <w:rPr>
                <w:color w:val="000000"/>
                <w:sz w:val="22"/>
              </w:rPr>
            </w:pPr>
            <w:r>
              <w:rPr>
                <w:color w:val="000000"/>
                <w:sz w:val="22"/>
              </w:rPr>
              <w:t>18,53</w:t>
            </w:r>
          </w:p>
        </w:tc>
        <w:tc>
          <w:tcPr>
            <w:tcW w:w="0" w:type="auto"/>
            <w:shd w:val="clear" w:color="auto" w:fill="auto"/>
            <w:vAlign w:val="center"/>
            <w:hideMark/>
          </w:tcPr>
          <w:p w14:paraId="173DD205" w14:textId="77777777" w:rsidR="006E7EBB" w:rsidRPr="00C6690B" w:rsidRDefault="006E7EBB" w:rsidP="008D00DB">
            <w:pPr>
              <w:jc w:val="center"/>
              <w:rPr>
                <w:color w:val="000000"/>
                <w:sz w:val="22"/>
              </w:rPr>
            </w:pPr>
            <w:r>
              <w:rPr>
                <w:color w:val="000000"/>
                <w:sz w:val="22"/>
              </w:rPr>
              <w:t>18,90</w:t>
            </w:r>
          </w:p>
        </w:tc>
        <w:tc>
          <w:tcPr>
            <w:tcW w:w="0" w:type="auto"/>
            <w:shd w:val="clear" w:color="auto" w:fill="auto"/>
            <w:vAlign w:val="center"/>
            <w:hideMark/>
          </w:tcPr>
          <w:p w14:paraId="39AEB62D" w14:textId="77777777" w:rsidR="006E7EBB" w:rsidRPr="00C6690B" w:rsidRDefault="006E7EBB" w:rsidP="008D00DB">
            <w:pPr>
              <w:jc w:val="center"/>
              <w:rPr>
                <w:color w:val="000000"/>
                <w:sz w:val="22"/>
              </w:rPr>
            </w:pPr>
            <w:r>
              <w:rPr>
                <w:color w:val="000000"/>
                <w:sz w:val="22"/>
              </w:rPr>
              <w:t>19,27</w:t>
            </w:r>
          </w:p>
        </w:tc>
        <w:tc>
          <w:tcPr>
            <w:tcW w:w="0" w:type="auto"/>
            <w:shd w:val="clear" w:color="auto" w:fill="auto"/>
            <w:vAlign w:val="center"/>
            <w:hideMark/>
          </w:tcPr>
          <w:p w14:paraId="7E8FA433" w14:textId="77777777" w:rsidR="006E7EBB" w:rsidRPr="00C6690B" w:rsidRDefault="006E7EBB" w:rsidP="008D00DB">
            <w:pPr>
              <w:jc w:val="center"/>
              <w:rPr>
                <w:color w:val="000000"/>
                <w:sz w:val="22"/>
              </w:rPr>
            </w:pPr>
            <w:r>
              <w:rPr>
                <w:color w:val="000000"/>
                <w:sz w:val="22"/>
              </w:rPr>
              <w:t>19,66</w:t>
            </w:r>
          </w:p>
        </w:tc>
        <w:tc>
          <w:tcPr>
            <w:tcW w:w="0" w:type="auto"/>
            <w:shd w:val="clear" w:color="auto" w:fill="auto"/>
            <w:vAlign w:val="center"/>
            <w:hideMark/>
          </w:tcPr>
          <w:p w14:paraId="679B4025" w14:textId="77777777" w:rsidR="006E7EBB" w:rsidRPr="00C6690B" w:rsidRDefault="006E7EBB" w:rsidP="008D00DB">
            <w:pPr>
              <w:jc w:val="center"/>
              <w:rPr>
                <w:color w:val="000000"/>
                <w:sz w:val="22"/>
              </w:rPr>
            </w:pPr>
            <w:r>
              <w:rPr>
                <w:color w:val="000000"/>
                <w:sz w:val="22"/>
              </w:rPr>
              <w:t>20,05</w:t>
            </w:r>
          </w:p>
        </w:tc>
        <w:tc>
          <w:tcPr>
            <w:tcW w:w="0" w:type="auto"/>
            <w:shd w:val="clear" w:color="auto" w:fill="auto"/>
            <w:vAlign w:val="center"/>
            <w:hideMark/>
          </w:tcPr>
          <w:p w14:paraId="49F8C2F4" w14:textId="77777777" w:rsidR="006E7EBB" w:rsidRPr="00C6690B" w:rsidRDefault="006E7EBB" w:rsidP="008D00DB">
            <w:pPr>
              <w:jc w:val="center"/>
              <w:rPr>
                <w:color w:val="000000"/>
                <w:sz w:val="22"/>
              </w:rPr>
            </w:pPr>
            <w:r>
              <w:rPr>
                <w:color w:val="000000"/>
                <w:sz w:val="22"/>
              </w:rPr>
              <w:t>20,45</w:t>
            </w:r>
          </w:p>
        </w:tc>
        <w:tc>
          <w:tcPr>
            <w:tcW w:w="0" w:type="auto"/>
            <w:shd w:val="clear" w:color="auto" w:fill="auto"/>
            <w:vAlign w:val="center"/>
            <w:hideMark/>
          </w:tcPr>
          <w:p w14:paraId="675BD99D" w14:textId="77777777" w:rsidR="006E7EBB" w:rsidRPr="00C6690B" w:rsidRDefault="006E7EBB" w:rsidP="008D00DB">
            <w:pPr>
              <w:jc w:val="center"/>
              <w:rPr>
                <w:color w:val="000000"/>
                <w:sz w:val="22"/>
              </w:rPr>
            </w:pPr>
            <w:r>
              <w:rPr>
                <w:color w:val="000000"/>
                <w:sz w:val="22"/>
              </w:rPr>
              <w:t>20,86</w:t>
            </w:r>
          </w:p>
        </w:tc>
        <w:tc>
          <w:tcPr>
            <w:tcW w:w="0" w:type="auto"/>
            <w:shd w:val="clear" w:color="auto" w:fill="auto"/>
            <w:vAlign w:val="center"/>
            <w:hideMark/>
          </w:tcPr>
          <w:p w14:paraId="49B8471B" w14:textId="77777777" w:rsidR="006E7EBB" w:rsidRPr="00C6690B" w:rsidRDefault="006E7EBB" w:rsidP="008D00DB">
            <w:pPr>
              <w:jc w:val="center"/>
              <w:rPr>
                <w:color w:val="000000"/>
                <w:sz w:val="22"/>
              </w:rPr>
            </w:pPr>
            <w:r>
              <w:rPr>
                <w:color w:val="000000"/>
                <w:sz w:val="22"/>
              </w:rPr>
              <w:t>21,28</w:t>
            </w:r>
          </w:p>
        </w:tc>
        <w:tc>
          <w:tcPr>
            <w:tcW w:w="0" w:type="auto"/>
            <w:shd w:val="clear" w:color="auto" w:fill="auto"/>
            <w:vAlign w:val="center"/>
            <w:hideMark/>
          </w:tcPr>
          <w:p w14:paraId="3D8CC64D" w14:textId="77777777" w:rsidR="006E7EBB" w:rsidRPr="00C6690B" w:rsidRDefault="006E7EBB" w:rsidP="008D00DB">
            <w:pPr>
              <w:jc w:val="center"/>
              <w:rPr>
                <w:color w:val="000000"/>
                <w:sz w:val="22"/>
              </w:rPr>
            </w:pPr>
            <w:r>
              <w:rPr>
                <w:color w:val="000000"/>
                <w:sz w:val="22"/>
              </w:rPr>
              <w:t>21,71</w:t>
            </w:r>
          </w:p>
        </w:tc>
      </w:tr>
      <w:tr w:rsidR="006E7EBB" w:rsidRPr="00980A77" w14:paraId="78E27617" w14:textId="77777777" w:rsidTr="008D00DB">
        <w:trPr>
          <w:trHeight w:val="20"/>
        </w:trPr>
        <w:tc>
          <w:tcPr>
            <w:tcW w:w="0" w:type="auto"/>
            <w:shd w:val="clear" w:color="auto" w:fill="auto"/>
            <w:vAlign w:val="center"/>
            <w:hideMark/>
          </w:tcPr>
          <w:p w14:paraId="0F0D579D" w14:textId="77777777" w:rsidR="006E7EBB" w:rsidRPr="009F00D5" w:rsidRDefault="006E7EBB" w:rsidP="008D00DB">
            <w:pPr>
              <w:rPr>
                <w:color w:val="000000"/>
                <w:sz w:val="22"/>
              </w:rPr>
            </w:pPr>
            <w:r w:rsidRPr="009F00D5">
              <w:rPr>
                <w:color w:val="000000"/>
                <w:sz w:val="22"/>
              </w:rPr>
              <w:t>Расчетная нагрузка на хозяйственные нужды</w:t>
            </w:r>
          </w:p>
        </w:tc>
        <w:tc>
          <w:tcPr>
            <w:tcW w:w="0" w:type="auto"/>
            <w:shd w:val="clear" w:color="auto" w:fill="auto"/>
            <w:vAlign w:val="center"/>
            <w:hideMark/>
          </w:tcPr>
          <w:p w14:paraId="0DE6E972"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6E9671DC" w14:textId="77777777" w:rsidR="006E7EBB" w:rsidRPr="009F00D5" w:rsidRDefault="006E7EBB" w:rsidP="008D00DB">
            <w:pPr>
              <w:jc w:val="center"/>
              <w:rPr>
                <w:sz w:val="22"/>
              </w:rPr>
            </w:pPr>
            <w:r w:rsidRPr="009F00D5">
              <w:rPr>
                <w:sz w:val="22"/>
              </w:rPr>
              <w:t>0</w:t>
            </w:r>
          </w:p>
        </w:tc>
        <w:tc>
          <w:tcPr>
            <w:tcW w:w="0" w:type="auto"/>
            <w:shd w:val="clear" w:color="auto" w:fill="auto"/>
            <w:vAlign w:val="center"/>
            <w:hideMark/>
          </w:tcPr>
          <w:p w14:paraId="1C9AEEA6" w14:textId="77777777" w:rsidR="006E7EBB" w:rsidRPr="009F00D5" w:rsidRDefault="006E7EBB" w:rsidP="008D00DB">
            <w:pPr>
              <w:jc w:val="center"/>
              <w:rPr>
                <w:sz w:val="22"/>
              </w:rPr>
            </w:pPr>
            <w:r w:rsidRPr="009F00D5">
              <w:rPr>
                <w:sz w:val="22"/>
              </w:rPr>
              <w:t>0</w:t>
            </w:r>
          </w:p>
        </w:tc>
        <w:tc>
          <w:tcPr>
            <w:tcW w:w="0" w:type="auto"/>
            <w:shd w:val="clear" w:color="auto" w:fill="auto"/>
            <w:vAlign w:val="center"/>
            <w:hideMark/>
          </w:tcPr>
          <w:p w14:paraId="7EC2152B"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76B2FBAB"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4B6DC26F"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4CC90B25"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57BD56B8"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15B4A73D"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4E809332"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359BBC4E"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3293DFB1"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6DF95D98"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12887753"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18565C3C"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441D1C4C"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2BD379C9"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6AF3D641"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276F6B55"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78756F1F"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4C34F0E5" w14:textId="77777777" w:rsidR="006E7EBB" w:rsidRPr="00980A77" w:rsidRDefault="006E7EBB" w:rsidP="008D00DB">
            <w:pPr>
              <w:jc w:val="center"/>
              <w:rPr>
                <w:sz w:val="22"/>
              </w:rPr>
            </w:pPr>
            <w:r w:rsidRPr="00980A77">
              <w:rPr>
                <w:sz w:val="22"/>
              </w:rPr>
              <w:t>0</w:t>
            </w:r>
          </w:p>
        </w:tc>
        <w:tc>
          <w:tcPr>
            <w:tcW w:w="0" w:type="auto"/>
            <w:shd w:val="clear" w:color="auto" w:fill="auto"/>
            <w:vAlign w:val="center"/>
            <w:hideMark/>
          </w:tcPr>
          <w:p w14:paraId="260A6C1E" w14:textId="77777777" w:rsidR="006E7EBB" w:rsidRPr="00980A77" w:rsidRDefault="006E7EBB" w:rsidP="008D00DB">
            <w:pPr>
              <w:jc w:val="center"/>
              <w:rPr>
                <w:sz w:val="22"/>
              </w:rPr>
            </w:pPr>
            <w:r w:rsidRPr="00980A77">
              <w:rPr>
                <w:sz w:val="22"/>
              </w:rPr>
              <w:t>0</w:t>
            </w:r>
          </w:p>
        </w:tc>
      </w:tr>
      <w:tr w:rsidR="006E7EBB" w:rsidRPr="00980A77" w14:paraId="79894438" w14:textId="77777777" w:rsidTr="008D00DB">
        <w:trPr>
          <w:trHeight w:val="20"/>
        </w:trPr>
        <w:tc>
          <w:tcPr>
            <w:tcW w:w="0" w:type="auto"/>
            <w:shd w:val="clear" w:color="auto" w:fill="auto"/>
            <w:vAlign w:val="center"/>
            <w:hideMark/>
          </w:tcPr>
          <w:p w14:paraId="22D93D3A" w14:textId="77777777" w:rsidR="006E7EBB" w:rsidRPr="009F00D5" w:rsidRDefault="006E7EBB" w:rsidP="008D00DB">
            <w:pPr>
              <w:rPr>
                <w:color w:val="000000"/>
                <w:sz w:val="22"/>
              </w:rPr>
            </w:pPr>
            <w:r w:rsidRPr="009F00D5">
              <w:rPr>
                <w:color w:val="000000"/>
                <w:sz w:val="22"/>
              </w:rPr>
              <w:t>Присоединенная договорная тепловая нагрузка в горячей воде</w:t>
            </w:r>
          </w:p>
        </w:tc>
        <w:tc>
          <w:tcPr>
            <w:tcW w:w="0" w:type="auto"/>
            <w:shd w:val="clear" w:color="auto" w:fill="auto"/>
            <w:vAlign w:val="center"/>
            <w:hideMark/>
          </w:tcPr>
          <w:p w14:paraId="030EB111"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65AB883B" w14:textId="77777777" w:rsidR="006E7EBB" w:rsidRPr="009F00D5" w:rsidRDefault="006E7EBB" w:rsidP="008D00DB">
            <w:pPr>
              <w:jc w:val="center"/>
              <w:rPr>
                <w:sz w:val="22"/>
              </w:rPr>
            </w:pPr>
            <w:r w:rsidRPr="009F00D5">
              <w:rPr>
                <w:sz w:val="22"/>
              </w:rPr>
              <w:t>60,92</w:t>
            </w:r>
          </w:p>
        </w:tc>
        <w:tc>
          <w:tcPr>
            <w:tcW w:w="0" w:type="auto"/>
            <w:shd w:val="clear" w:color="auto" w:fill="auto"/>
            <w:vAlign w:val="center"/>
            <w:hideMark/>
          </w:tcPr>
          <w:p w14:paraId="00961BFA" w14:textId="77777777" w:rsidR="006E7EBB" w:rsidRPr="009F00D5" w:rsidRDefault="006E7EBB" w:rsidP="008D00DB">
            <w:pPr>
              <w:jc w:val="center"/>
              <w:rPr>
                <w:sz w:val="22"/>
              </w:rPr>
            </w:pPr>
            <w:r w:rsidRPr="009F00D5">
              <w:rPr>
                <w:sz w:val="22"/>
              </w:rPr>
              <w:t>60,92</w:t>
            </w:r>
          </w:p>
        </w:tc>
        <w:tc>
          <w:tcPr>
            <w:tcW w:w="0" w:type="auto"/>
            <w:shd w:val="clear" w:color="auto" w:fill="auto"/>
            <w:vAlign w:val="center"/>
            <w:hideMark/>
          </w:tcPr>
          <w:p w14:paraId="19BBF674" w14:textId="77777777" w:rsidR="006E7EBB" w:rsidRPr="00980A77" w:rsidRDefault="006E7EBB" w:rsidP="008D00DB">
            <w:pPr>
              <w:jc w:val="center"/>
              <w:rPr>
                <w:sz w:val="22"/>
              </w:rPr>
            </w:pPr>
            <w:r w:rsidRPr="00980A77">
              <w:rPr>
                <w:sz w:val="22"/>
              </w:rPr>
              <w:t>60,92</w:t>
            </w:r>
          </w:p>
        </w:tc>
        <w:tc>
          <w:tcPr>
            <w:tcW w:w="0" w:type="auto"/>
            <w:shd w:val="clear" w:color="auto" w:fill="auto"/>
            <w:vAlign w:val="center"/>
            <w:hideMark/>
          </w:tcPr>
          <w:p w14:paraId="5AEA6F32" w14:textId="77777777" w:rsidR="006E7EBB" w:rsidRPr="00980A77" w:rsidRDefault="006E7EBB" w:rsidP="008D00DB">
            <w:pPr>
              <w:jc w:val="center"/>
              <w:rPr>
                <w:sz w:val="22"/>
              </w:rPr>
            </w:pPr>
            <w:r w:rsidRPr="00980A77">
              <w:rPr>
                <w:sz w:val="22"/>
              </w:rPr>
              <w:t>61,31</w:t>
            </w:r>
          </w:p>
        </w:tc>
        <w:tc>
          <w:tcPr>
            <w:tcW w:w="0" w:type="auto"/>
            <w:shd w:val="clear" w:color="auto" w:fill="auto"/>
            <w:vAlign w:val="center"/>
            <w:hideMark/>
          </w:tcPr>
          <w:p w14:paraId="6EB8B933" w14:textId="77777777" w:rsidR="006E7EBB" w:rsidRPr="00980A77" w:rsidRDefault="006E7EBB" w:rsidP="008D00DB">
            <w:pPr>
              <w:jc w:val="center"/>
              <w:rPr>
                <w:color w:val="FF0000"/>
                <w:sz w:val="22"/>
              </w:rPr>
            </w:pPr>
            <w:r w:rsidRPr="00980A77">
              <w:rPr>
                <w:sz w:val="22"/>
              </w:rPr>
              <w:t>61,31</w:t>
            </w:r>
          </w:p>
        </w:tc>
        <w:tc>
          <w:tcPr>
            <w:tcW w:w="0" w:type="auto"/>
            <w:shd w:val="clear" w:color="auto" w:fill="auto"/>
            <w:vAlign w:val="center"/>
            <w:hideMark/>
          </w:tcPr>
          <w:p w14:paraId="3FA5CE91" w14:textId="77777777" w:rsidR="006E7EBB" w:rsidRPr="00980A77" w:rsidRDefault="006E7EBB" w:rsidP="008D00DB">
            <w:pPr>
              <w:jc w:val="center"/>
              <w:rPr>
                <w:color w:val="000000"/>
                <w:sz w:val="22"/>
              </w:rPr>
            </w:pPr>
            <w:r w:rsidRPr="00F769D6">
              <w:rPr>
                <w:color w:val="000000"/>
                <w:sz w:val="22"/>
              </w:rPr>
              <w:t>64,53</w:t>
            </w:r>
          </w:p>
        </w:tc>
        <w:tc>
          <w:tcPr>
            <w:tcW w:w="0" w:type="auto"/>
            <w:shd w:val="clear" w:color="auto" w:fill="auto"/>
            <w:vAlign w:val="center"/>
          </w:tcPr>
          <w:p w14:paraId="56F26006" w14:textId="77777777" w:rsidR="006E7EBB" w:rsidRPr="00980A77" w:rsidRDefault="006E7EBB" w:rsidP="008D00DB">
            <w:pPr>
              <w:jc w:val="center"/>
              <w:rPr>
                <w:color w:val="000000"/>
                <w:sz w:val="22"/>
              </w:rPr>
            </w:pPr>
            <w:r w:rsidRPr="00F769D6">
              <w:rPr>
                <w:color w:val="000000"/>
                <w:sz w:val="22"/>
              </w:rPr>
              <w:t>63,35</w:t>
            </w:r>
          </w:p>
        </w:tc>
        <w:tc>
          <w:tcPr>
            <w:tcW w:w="0" w:type="auto"/>
            <w:shd w:val="clear" w:color="auto" w:fill="auto"/>
            <w:vAlign w:val="center"/>
          </w:tcPr>
          <w:p w14:paraId="2B5AADBB" w14:textId="77777777" w:rsidR="006E7EBB" w:rsidRPr="00980A77" w:rsidRDefault="006E7EBB" w:rsidP="008D00DB">
            <w:pPr>
              <w:jc w:val="center"/>
              <w:rPr>
                <w:color w:val="000000"/>
                <w:sz w:val="22"/>
              </w:rPr>
            </w:pPr>
            <w:r w:rsidRPr="00F769D6">
              <w:rPr>
                <w:color w:val="000000"/>
                <w:sz w:val="22"/>
              </w:rPr>
              <w:t>63,35</w:t>
            </w:r>
          </w:p>
        </w:tc>
        <w:tc>
          <w:tcPr>
            <w:tcW w:w="0" w:type="auto"/>
            <w:shd w:val="clear" w:color="auto" w:fill="auto"/>
            <w:vAlign w:val="center"/>
          </w:tcPr>
          <w:p w14:paraId="50C7B9D2" w14:textId="77777777" w:rsidR="006E7EBB" w:rsidRPr="00980A77" w:rsidRDefault="006E7EBB" w:rsidP="008D00DB">
            <w:pPr>
              <w:jc w:val="center"/>
              <w:rPr>
                <w:color w:val="000000"/>
                <w:sz w:val="22"/>
              </w:rPr>
            </w:pPr>
            <w:r w:rsidRPr="00F769D6">
              <w:rPr>
                <w:color w:val="000000"/>
                <w:sz w:val="22"/>
              </w:rPr>
              <w:t>63,35</w:t>
            </w:r>
          </w:p>
        </w:tc>
        <w:tc>
          <w:tcPr>
            <w:tcW w:w="0" w:type="auto"/>
            <w:shd w:val="clear" w:color="auto" w:fill="auto"/>
            <w:vAlign w:val="center"/>
            <w:hideMark/>
          </w:tcPr>
          <w:p w14:paraId="193093CB" w14:textId="77777777" w:rsidR="006E7EBB" w:rsidRPr="00980A77" w:rsidRDefault="006E7EBB" w:rsidP="008D00DB">
            <w:pPr>
              <w:jc w:val="center"/>
              <w:rPr>
                <w:color w:val="000000"/>
                <w:sz w:val="22"/>
              </w:rPr>
            </w:pPr>
            <w:r w:rsidRPr="00F769D6">
              <w:rPr>
                <w:color w:val="000000"/>
                <w:sz w:val="22"/>
              </w:rPr>
              <w:t>63,69</w:t>
            </w:r>
          </w:p>
        </w:tc>
        <w:tc>
          <w:tcPr>
            <w:tcW w:w="0" w:type="auto"/>
            <w:shd w:val="clear" w:color="auto" w:fill="auto"/>
            <w:vAlign w:val="center"/>
            <w:hideMark/>
          </w:tcPr>
          <w:p w14:paraId="77A298CD" w14:textId="77777777" w:rsidR="006E7EBB" w:rsidRPr="00980A77" w:rsidRDefault="006E7EBB" w:rsidP="008D00DB">
            <w:pPr>
              <w:jc w:val="center"/>
              <w:rPr>
                <w:color w:val="000000"/>
                <w:sz w:val="22"/>
              </w:rPr>
            </w:pPr>
            <w:r w:rsidRPr="00F769D6">
              <w:rPr>
                <w:color w:val="000000"/>
                <w:sz w:val="22"/>
              </w:rPr>
              <w:t>63,69</w:t>
            </w:r>
          </w:p>
        </w:tc>
        <w:tc>
          <w:tcPr>
            <w:tcW w:w="0" w:type="auto"/>
            <w:shd w:val="clear" w:color="auto" w:fill="auto"/>
            <w:vAlign w:val="center"/>
            <w:hideMark/>
          </w:tcPr>
          <w:p w14:paraId="33CCEA4F" w14:textId="77777777" w:rsidR="006E7EBB" w:rsidRPr="00980A77" w:rsidRDefault="006E7EBB" w:rsidP="008D00DB">
            <w:pPr>
              <w:jc w:val="center"/>
              <w:rPr>
                <w:color w:val="000000"/>
                <w:sz w:val="22"/>
              </w:rPr>
            </w:pPr>
            <w:r w:rsidRPr="00F769D6">
              <w:rPr>
                <w:color w:val="000000"/>
                <w:sz w:val="22"/>
              </w:rPr>
              <w:t>65,89</w:t>
            </w:r>
          </w:p>
        </w:tc>
        <w:tc>
          <w:tcPr>
            <w:tcW w:w="0" w:type="auto"/>
            <w:shd w:val="clear" w:color="auto" w:fill="auto"/>
            <w:vAlign w:val="center"/>
            <w:hideMark/>
          </w:tcPr>
          <w:p w14:paraId="574599A9" w14:textId="77777777" w:rsidR="006E7EBB" w:rsidRPr="00980A77" w:rsidRDefault="006E7EBB" w:rsidP="008D00DB">
            <w:pPr>
              <w:jc w:val="center"/>
              <w:rPr>
                <w:color w:val="000000"/>
                <w:sz w:val="22"/>
              </w:rPr>
            </w:pPr>
            <w:r w:rsidRPr="00F769D6">
              <w:rPr>
                <w:color w:val="000000"/>
                <w:sz w:val="22"/>
              </w:rPr>
              <w:t>65,90</w:t>
            </w:r>
          </w:p>
        </w:tc>
        <w:tc>
          <w:tcPr>
            <w:tcW w:w="0" w:type="auto"/>
            <w:shd w:val="clear" w:color="auto" w:fill="auto"/>
            <w:vAlign w:val="center"/>
            <w:hideMark/>
          </w:tcPr>
          <w:p w14:paraId="2424D4BE" w14:textId="77777777" w:rsidR="006E7EBB" w:rsidRPr="00980A77" w:rsidRDefault="006E7EBB" w:rsidP="008D00DB">
            <w:pPr>
              <w:jc w:val="center"/>
              <w:rPr>
                <w:color w:val="000000"/>
                <w:sz w:val="22"/>
              </w:rPr>
            </w:pPr>
            <w:r w:rsidRPr="00F769D6">
              <w:rPr>
                <w:color w:val="000000"/>
                <w:sz w:val="22"/>
              </w:rPr>
              <w:t>66,57</w:t>
            </w:r>
          </w:p>
        </w:tc>
        <w:tc>
          <w:tcPr>
            <w:tcW w:w="0" w:type="auto"/>
            <w:shd w:val="clear" w:color="auto" w:fill="auto"/>
            <w:vAlign w:val="center"/>
            <w:hideMark/>
          </w:tcPr>
          <w:p w14:paraId="34024987" w14:textId="77777777" w:rsidR="006E7EBB" w:rsidRPr="00980A77" w:rsidRDefault="006E7EBB" w:rsidP="008D00DB">
            <w:pPr>
              <w:jc w:val="center"/>
              <w:rPr>
                <w:color w:val="000000"/>
                <w:sz w:val="22"/>
              </w:rPr>
            </w:pPr>
            <w:r w:rsidRPr="00F769D6">
              <w:rPr>
                <w:color w:val="000000"/>
                <w:sz w:val="22"/>
              </w:rPr>
              <w:t>71,76</w:t>
            </w:r>
          </w:p>
        </w:tc>
        <w:tc>
          <w:tcPr>
            <w:tcW w:w="0" w:type="auto"/>
            <w:shd w:val="clear" w:color="auto" w:fill="auto"/>
            <w:vAlign w:val="center"/>
            <w:hideMark/>
          </w:tcPr>
          <w:p w14:paraId="56CB84FA" w14:textId="77777777" w:rsidR="006E7EBB" w:rsidRPr="00980A77" w:rsidRDefault="006E7EBB" w:rsidP="008D00DB">
            <w:pPr>
              <w:jc w:val="center"/>
              <w:rPr>
                <w:color w:val="000000"/>
                <w:sz w:val="22"/>
              </w:rPr>
            </w:pPr>
            <w:r w:rsidRPr="00F769D6">
              <w:rPr>
                <w:color w:val="000000"/>
                <w:sz w:val="22"/>
              </w:rPr>
              <w:t>71,78</w:t>
            </w:r>
          </w:p>
        </w:tc>
        <w:tc>
          <w:tcPr>
            <w:tcW w:w="0" w:type="auto"/>
            <w:shd w:val="clear" w:color="auto" w:fill="auto"/>
            <w:vAlign w:val="center"/>
            <w:hideMark/>
          </w:tcPr>
          <w:p w14:paraId="58B948DB" w14:textId="77777777" w:rsidR="006E7EBB" w:rsidRPr="00980A77" w:rsidRDefault="006E7EBB" w:rsidP="008D00DB">
            <w:pPr>
              <w:jc w:val="center"/>
              <w:rPr>
                <w:color w:val="000000"/>
                <w:sz w:val="22"/>
              </w:rPr>
            </w:pPr>
            <w:r w:rsidRPr="00F769D6">
              <w:rPr>
                <w:color w:val="000000"/>
                <w:sz w:val="22"/>
              </w:rPr>
              <w:t>71,80</w:t>
            </w:r>
          </w:p>
        </w:tc>
        <w:tc>
          <w:tcPr>
            <w:tcW w:w="0" w:type="auto"/>
            <w:shd w:val="clear" w:color="auto" w:fill="auto"/>
            <w:vAlign w:val="center"/>
            <w:hideMark/>
          </w:tcPr>
          <w:p w14:paraId="572CD1D3" w14:textId="77777777" w:rsidR="006E7EBB" w:rsidRPr="00980A77" w:rsidRDefault="006E7EBB" w:rsidP="008D00DB">
            <w:pPr>
              <w:jc w:val="center"/>
              <w:rPr>
                <w:color w:val="000000"/>
                <w:sz w:val="22"/>
              </w:rPr>
            </w:pPr>
            <w:r w:rsidRPr="00F769D6">
              <w:rPr>
                <w:color w:val="000000"/>
                <w:sz w:val="22"/>
              </w:rPr>
              <w:t>71,83</w:t>
            </w:r>
          </w:p>
        </w:tc>
        <w:tc>
          <w:tcPr>
            <w:tcW w:w="0" w:type="auto"/>
            <w:shd w:val="clear" w:color="auto" w:fill="auto"/>
            <w:vAlign w:val="center"/>
            <w:hideMark/>
          </w:tcPr>
          <w:p w14:paraId="6D7A6471" w14:textId="77777777" w:rsidR="006E7EBB" w:rsidRPr="00980A77" w:rsidRDefault="006E7EBB" w:rsidP="008D00DB">
            <w:pPr>
              <w:jc w:val="center"/>
              <w:rPr>
                <w:color w:val="000000"/>
                <w:sz w:val="22"/>
              </w:rPr>
            </w:pPr>
            <w:r w:rsidRPr="00F769D6">
              <w:rPr>
                <w:color w:val="000000"/>
                <w:sz w:val="22"/>
              </w:rPr>
              <w:t>71,83</w:t>
            </w:r>
          </w:p>
        </w:tc>
        <w:tc>
          <w:tcPr>
            <w:tcW w:w="0" w:type="auto"/>
            <w:shd w:val="clear" w:color="auto" w:fill="auto"/>
            <w:vAlign w:val="center"/>
            <w:hideMark/>
          </w:tcPr>
          <w:p w14:paraId="0B6C2642" w14:textId="77777777" w:rsidR="006E7EBB" w:rsidRPr="00980A77" w:rsidRDefault="006E7EBB" w:rsidP="008D00DB">
            <w:pPr>
              <w:jc w:val="center"/>
              <w:rPr>
                <w:color w:val="000000"/>
                <w:sz w:val="22"/>
              </w:rPr>
            </w:pPr>
            <w:r w:rsidRPr="00F769D6">
              <w:rPr>
                <w:color w:val="000000"/>
                <w:sz w:val="22"/>
              </w:rPr>
              <w:t>76,81</w:t>
            </w:r>
          </w:p>
        </w:tc>
        <w:tc>
          <w:tcPr>
            <w:tcW w:w="0" w:type="auto"/>
            <w:shd w:val="clear" w:color="auto" w:fill="auto"/>
            <w:vAlign w:val="center"/>
            <w:hideMark/>
          </w:tcPr>
          <w:p w14:paraId="4F047855" w14:textId="77777777" w:rsidR="006E7EBB" w:rsidRPr="00980A77" w:rsidRDefault="006E7EBB" w:rsidP="008D00DB">
            <w:pPr>
              <w:jc w:val="center"/>
              <w:rPr>
                <w:color w:val="000000"/>
                <w:sz w:val="22"/>
              </w:rPr>
            </w:pPr>
            <w:r w:rsidRPr="00F769D6">
              <w:rPr>
                <w:color w:val="000000"/>
                <w:sz w:val="22"/>
              </w:rPr>
              <w:t>77,40</w:t>
            </w:r>
          </w:p>
        </w:tc>
      </w:tr>
      <w:tr w:rsidR="006E7EBB" w:rsidRPr="00980A77" w14:paraId="78EAAC24" w14:textId="77777777" w:rsidTr="008D00DB">
        <w:trPr>
          <w:trHeight w:val="20"/>
        </w:trPr>
        <w:tc>
          <w:tcPr>
            <w:tcW w:w="0" w:type="auto"/>
            <w:shd w:val="clear" w:color="auto" w:fill="auto"/>
            <w:vAlign w:val="center"/>
            <w:hideMark/>
          </w:tcPr>
          <w:p w14:paraId="220B1567" w14:textId="77777777" w:rsidR="006E7EBB" w:rsidRPr="009F00D5" w:rsidRDefault="006E7EBB" w:rsidP="008D00DB">
            <w:pPr>
              <w:rPr>
                <w:color w:val="000000"/>
                <w:sz w:val="22"/>
              </w:rPr>
            </w:pPr>
            <w:r w:rsidRPr="009F00D5">
              <w:rPr>
                <w:color w:val="000000"/>
                <w:sz w:val="22"/>
              </w:rPr>
              <w:t>Присоединенная расчетная тепловая нагрузка в горячей воде (на ко</w:t>
            </w:r>
            <w:r>
              <w:rPr>
                <w:color w:val="000000"/>
                <w:sz w:val="22"/>
              </w:rPr>
              <w:t>ллекторах станции)</w:t>
            </w:r>
          </w:p>
        </w:tc>
        <w:tc>
          <w:tcPr>
            <w:tcW w:w="0" w:type="auto"/>
            <w:shd w:val="clear" w:color="auto" w:fill="auto"/>
            <w:vAlign w:val="center"/>
            <w:hideMark/>
          </w:tcPr>
          <w:p w14:paraId="1E40CA0A"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3693AF42" w14:textId="77777777" w:rsidR="006E7EBB" w:rsidRPr="009F00D5" w:rsidRDefault="006E7EBB" w:rsidP="008D00DB">
            <w:pPr>
              <w:jc w:val="center"/>
              <w:rPr>
                <w:color w:val="000000"/>
                <w:sz w:val="22"/>
              </w:rPr>
            </w:pPr>
            <w:r w:rsidRPr="009F00D5">
              <w:rPr>
                <w:color w:val="000000"/>
                <w:sz w:val="22"/>
              </w:rPr>
              <w:t>60,92</w:t>
            </w:r>
          </w:p>
        </w:tc>
        <w:tc>
          <w:tcPr>
            <w:tcW w:w="0" w:type="auto"/>
            <w:shd w:val="clear" w:color="auto" w:fill="auto"/>
            <w:vAlign w:val="center"/>
            <w:hideMark/>
          </w:tcPr>
          <w:p w14:paraId="5AB757B5" w14:textId="77777777" w:rsidR="006E7EBB" w:rsidRPr="009F00D5" w:rsidRDefault="006E7EBB" w:rsidP="008D00DB">
            <w:pPr>
              <w:jc w:val="center"/>
              <w:rPr>
                <w:color w:val="000000"/>
                <w:sz w:val="22"/>
              </w:rPr>
            </w:pPr>
            <w:r w:rsidRPr="009F00D5">
              <w:rPr>
                <w:color w:val="000000"/>
                <w:sz w:val="22"/>
              </w:rPr>
              <w:t>60,92</w:t>
            </w:r>
          </w:p>
        </w:tc>
        <w:tc>
          <w:tcPr>
            <w:tcW w:w="0" w:type="auto"/>
            <w:shd w:val="clear" w:color="auto" w:fill="auto"/>
            <w:vAlign w:val="center"/>
            <w:hideMark/>
          </w:tcPr>
          <w:p w14:paraId="46ACA7B3" w14:textId="77777777" w:rsidR="006E7EBB" w:rsidRPr="00980A77" w:rsidRDefault="006E7EBB" w:rsidP="008D00DB">
            <w:pPr>
              <w:jc w:val="center"/>
              <w:rPr>
                <w:color w:val="000000"/>
                <w:sz w:val="22"/>
              </w:rPr>
            </w:pPr>
            <w:r w:rsidRPr="00980A77">
              <w:rPr>
                <w:color w:val="000000"/>
                <w:sz w:val="22"/>
              </w:rPr>
              <w:t>60,92</w:t>
            </w:r>
          </w:p>
        </w:tc>
        <w:tc>
          <w:tcPr>
            <w:tcW w:w="0" w:type="auto"/>
            <w:shd w:val="clear" w:color="auto" w:fill="auto"/>
            <w:vAlign w:val="center"/>
            <w:hideMark/>
          </w:tcPr>
          <w:p w14:paraId="68AA5BE9" w14:textId="77777777" w:rsidR="006E7EBB" w:rsidRPr="00980A77" w:rsidRDefault="006E7EBB" w:rsidP="008D00DB">
            <w:pPr>
              <w:jc w:val="center"/>
              <w:rPr>
                <w:color w:val="000000"/>
                <w:sz w:val="22"/>
              </w:rPr>
            </w:pPr>
            <w:r w:rsidRPr="00980A77">
              <w:rPr>
                <w:color w:val="000000"/>
                <w:sz w:val="22"/>
              </w:rPr>
              <w:t>61,31</w:t>
            </w:r>
          </w:p>
        </w:tc>
        <w:tc>
          <w:tcPr>
            <w:tcW w:w="0" w:type="auto"/>
            <w:shd w:val="clear" w:color="auto" w:fill="auto"/>
            <w:vAlign w:val="center"/>
            <w:hideMark/>
          </w:tcPr>
          <w:p w14:paraId="6A94EA56" w14:textId="77777777" w:rsidR="006E7EBB" w:rsidRPr="00980A77" w:rsidRDefault="006E7EBB" w:rsidP="008D00DB">
            <w:pPr>
              <w:jc w:val="center"/>
              <w:rPr>
                <w:color w:val="FF0000"/>
                <w:sz w:val="22"/>
              </w:rPr>
            </w:pPr>
            <w:r w:rsidRPr="00980A77">
              <w:rPr>
                <w:color w:val="000000"/>
                <w:sz w:val="22"/>
              </w:rPr>
              <w:t>61,31</w:t>
            </w:r>
          </w:p>
        </w:tc>
        <w:tc>
          <w:tcPr>
            <w:tcW w:w="0" w:type="auto"/>
            <w:shd w:val="clear" w:color="auto" w:fill="auto"/>
            <w:vAlign w:val="center"/>
            <w:hideMark/>
          </w:tcPr>
          <w:p w14:paraId="6DEEC646" w14:textId="77777777" w:rsidR="006E7EBB" w:rsidRPr="00980A77" w:rsidRDefault="006E7EBB" w:rsidP="008D00DB">
            <w:pPr>
              <w:jc w:val="center"/>
              <w:rPr>
                <w:color w:val="000000"/>
                <w:sz w:val="22"/>
              </w:rPr>
            </w:pPr>
            <w:r w:rsidRPr="00F769D6">
              <w:rPr>
                <w:color w:val="000000"/>
                <w:sz w:val="22"/>
              </w:rPr>
              <w:t>64,53</w:t>
            </w:r>
          </w:p>
        </w:tc>
        <w:tc>
          <w:tcPr>
            <w:tcW w:w="0" w:type="auto"/>
            <w:shd w:val="clear" w:color="auto" w:fill="auto"/>
            <w:vAlign w:val="center"/>
          </w:tcPr>
          <w:p w14:paraId="7C394DE2" w14:textId="77777777" w:rsidR="006E7EBB" w:rsidRPr="00980A77" w:rsidRDefault="006E7EBB" w:rsidP="008D00DB">
            <w:pPr>
              <w:jc w:val="center"/>
              <w:rPr>
                <w:color w:val="000000"/>
                <w:sz w:val="22"/>
              </w:rPr>
            </w:pPr>
            <w:r w:rsidRPr="00F769D6">
              <w:rPr>
                <w:color w:val="000000"/>
                <w:sz w:val="22"/>
              </w:rPr>
              <w:t>63,35</w:t>
            </w:r>
          </w:p>
        </w:tc>
        <w:tc>
          <w:tcPr>
            <w:tcW w:w="0" w:type="auto"/>
            <w:shd w:val="clear" w:color="auto" w:fill="auto"/>
            <w:vAlign w:val="center"/>
          </w:tcPr>
          <w:p w14:paraId="3D6DCB04" w14:textId="77777777" w:rsidR="006E7EBB" w:rsidRPr="00980A77" w:rsidRDefault="006E7EBB" w:rsidP="008D00DB">
            <w:pPr>
              <w:jc w:val="center"/>
              <w:rPr>
                <w:color w:val="000000"/>
                <w:sz w:val="22"/>
              </w:rPr>
            </w:pPr>
            <w:r w:rsidRPr="00F769D6">
              <w:rPr>
                <w:color w:val="000000"/>
                <w:sz w:val="22"/>
              </w:rPr>
              <w:t>63,35</w:t>
            </w:r>
          </w:p>
        </w:tc>
        <w:tc>
          <w:tcPr>
            <w:tcW w:w="0" w:type="auto"/>
            <w:shd w:val="clear" w:color="auto" w:fill="auto"/>
            <w:vAlign w:val="center"/>
          </w:tcPr>
          <w:p w14:paraId="3812324B" w14:textId="77777777" w:rsidR="006E7EBB" w:rsidRPr="00980A77" w:rsidRDefault="006E7EBB" w:rsidP="008D00DB">
            <w:pPr>
              <w:jc w:val="center"/>
              <w:rPr>
                <w:color w:val="000000"/>
                <w:sz w:val="22"/>
              </w:rPr>
            </w:pPr>
            <w:r w:rsidRPr="00F769D6">
              <w:rPr>
                <w:color w:val="000000"/>
                <w:sz w:val="22"/>
              </w:rPr>
              <w:t>63,35</w:t>
            </w:r>
          </w:p>
        </w:tc>
        <w:tc>
          <w:tcPr>
            <w:tcW w:w="0" w:type="auto"/>
            <w:shd w:val="clear" w:color="auto" w:fill="auto"/>
            <w:vAlign w:val="center"/>
            <w:hideMark/>
          </w:tcPr>
          <w:p w14:paraId="2D2038EB" w14:textId="77777777" w:rsidR="006E7EBB" w:rsidRPr="00980A77" w:rsidRDefault="006E7EBB" w:rsidP="008D00DB">
            <w:pPr>
              <w:jc w:val="center"/>
              <w:rPr>
                <w:color w:val="000000"/>
                <w:sz w:val="22"/>
              </w:rPr>
            </w:pPr>
            <w:r w:rsidRPr="00F769D6">
              <w:rPr>
                <w:color w:val="000000"/>
                <w:sz w:val="22"/>
              </w:rPr>
              <w:t>63,69</w:t>
            </w:r>
          </w:p>
        </w:tc>
        <w:tc>
          <w:tcPr>
            <w:tcW w:w="0" w:type="auto"/>
            <w:shd w:val="clear" w:color="auto" w:fill="auto"/>
            <w:vAlign w:val="center"/>
            <w:hideMark/>
          </w:tcPr>
          <w:p w14:paraId="483468C3" w14:textId="77777777" w:rsidR="006E7EBB" w:rsidRPr="00980A77" w:rsidRDefault="006E7EBB" w:rsidP="008D00DB">
            <w:pPr>
              <w:jc w:val="center"/>
              <w:rPr>
                <w:color w:val="000000"/>
                <w:sz w:val="22"/>
              </w:rPr>
            </w:pPr>
            <w:r w:rsidRPr="00F769D6">
              <w:rPr>
                <w:color w:val="000000"/>
                <w:sz w:val="22"/>
              </w:rPr>
              <w:t>63,69</w:t>
            </w:r>
          </w:p>
        </w:tc>
        <w:tc>
          <w:tcPr>
            <w:tcW w:w="0" w:type="auto"/>
            <w:shd w:val="clear" w:color="auto" w:fill="auto"/>
            <w:vAlign w:val="center"/>
            <w:hideMark/>
          </w:tcPr>
          <w:p w14:paraId="1DA3CF11" w14:textId="77777777" w:rsidR="006E7EBB" w:rsidRPr="00980A77" w:rsidRDefault="006E7EBB" w:rsidP="008D00DB">
            <w:pPr>
              <w:jc w:val="center"/>
              <w:rPr>
                <w:color w:val="000000"/>
                <w:sz w:val="22"/>
              </w:rPr>
            </w:pPr>
            <w:r w:rsidRPr="00F769D6">
              <w:rPr>
                <w:color w:val="000000"/>
                <w:sz w:val="22"/>
              </w:rPr>
              <w:t>65,89</w:t>
            </w:r>
          </w:p>
        </w:tc>
        <w:tc>
          <w:tcPr>
            <w:tcW w:w="0" w:type="auto"/>
            <w:shd w:val="clear" w:color="auto" w:fill="auto"/>
            <w:vAlign w:val="center"/>
            <w:hideMark/>
          </w:tcPr>
          <w:p w14:paraId="304B8AEE" w14:textId="77777777" w:rsidR="006E7EBB" w:rsidRPr="00980A77" w:rsidRDefault="006E7EBB" w:rsidP="008D00DB">
            <w:pPr>
              <w:jc w:val="center"/>
              <w:rPr>
                <w:color w:val="000000"/>
                <w:sz w:val="22"/>
              </w:rPr>
            </w:pPr>
            <w:r w:rsidRPr="00F769D6">
              <w:rPr>
                <w:color w:val="000000"/>
                <w:sz w:val="22"/>
              </w:rPr>
              <w:t>65,90</w:t>
            </w:r>
          </w:p>
        </w:tc>
        <w:tc>
          <w:tcPr>
            <w:tcW w:w="0" w:type="auto"/>
            <w:shd w:val="clear" w:color="auto" w:fill="auto"/>
            <w:vAlign w:val="center"/>
            <w:hideMark/>
          </w:tcPr>
          <w:p w14:paraId="5D1D9870" w14:textId="77777777" w:rsidR="006E7EBB" w:rsidRPr="00980A77" w:rsidRDefault="006E7EBB" w:rsidP="008D00DB">
            <w:pPr>
              <w:jc w:val="center"/>
              <w:rPr>
                <w:color w:val="000000"/>
                <w:sz w:val="22"/>
              </w:rPr>
            </w:pPr>
            <w:r w:rsidRPr="00F769D6">
              <w:rPr>
                <w:color w:val="000000"/>
                <w:sz w:val="22"/>
              </w:rPr>
              <w:t>66,57</w:t>
            </w:r>
          </w:p>
        </w:tc>
        <w:tc>
          <w:tcPr>
            <w:tcW w:w="0" w:type="auto"/>
            <w:shd w:val="clear" w:color="auto" w:fill="auto"/>
            <w:vAlign w:val="center"/>
            <w:hideMark/>
          </w:tcPr>
          <w:p w14:paraId="536DE192" w14:textId="77777777" w:rsidR="006E7EBB" w:rsidRPr="00980A77" w:rsidRDefault="006E7EBB" w:rsidP="008D00DB">
            <w:pPr>
              <w:jc w:val="center"/>
              <w:rPr>
                <w:color w:val="000000"/>
                <w:sz w:val="22"/>
              </w:rPr>
            </w:pPr>
            <w:r w:rsidRPr="00F769D6">
              <w:rPr>
                <w:color w:val="000000"/>
                <w:sz w:val="22"/>
              </w:rPr>
              <w:t>71,76</w:t>
            </w:r>
          </w:p>
        </w:tc>
        <w:tc>
          <w:tcPr>
            <w:tcW w:w="0" w:type="auto"/>
            <w:shd w:val="clear" w:color="auto" w:fill="auto"/>
            <w:vAlign w:val="center"/>
            <w:hideMark/>
          </w:tcPr>
          <w:p w14:paraId="3973728F" w14:textId="77777777" w:rsidR="006E7EBB" w:rsidRPr="00980A77" w:rsidRDefault="006E7EBB" w:rsidP="008D00DB">
            <w:pPr>
              <w:jc w:val="center"/>
              <w:rPr>
                <w:color w:val="000000"/>
                <w:sz w:val="22"/>
              </w:rPr>
            </w:pPr>
            <w:r w:rsidRPr="00F769D6">
              <w:rPr>
                <w:color w:val="000000"/>
                <w:sz w:val="22"/>
              </w:rPr>
              <w:t>71,78</w:t>
            </w:r>
          </w:p>
        </w:tc>
        <w:tc>
          <w:tcPr>
            <w:tcW w:w="0" w:type="auto"/>
            <w:shd w:val="clear" w:color="auto" w:fill="auto"/>
            <w:vAlign w:val="center"/>
            <w:hideMark/>
          </w:tcPr>
          <w:p w14:paraId="1CFEAD98" w14:textId="77777777" w:rsidR="006E7EBB" w:rsidRPr="00980A77" w:rsidRDefault="006E7EBB" w:rsidP="008D00DB">
            <w:pPr>
              <w:jc w:val="center"/>
              <w:rPr>
                <w:color w:val="000000"/>
                <w:sz w:val="22"/>
              </w:rPr>
            </w:pPr>
            <w:r w:rsidRPr="00F769D6">
              <w:rPr>
                <w:color w:val="000000"/>
                <w:sz w:val="22"/>
              </w:rPr>
              <w:t>71,80</w:t>
            </w:r>
          </w:p>
        </w:tc>
        <w:tc>
          <w:tcPr>
            <w:tcW w:w="0" w:type="auto"/>
            <w:shd w:val="clear" w:color="auto" w:fill="auto"/>
            <w:vAlign w:val="center"/>
            <w:hideMark/>
          </w:tcPr>
          <w:p w14:paraId="71566B4B" w14:textId="77777777" w:rsidR="006E7EBB" w:rsidRPr="00980A77" w:rsidRDefault="006E7EBB" w:rsidP="008D00DB">
            <w:pPr>
              <w:jc w:val="center"/>
              <w:rPr>
                <w:color w:val="000000"/>
                <w:sz w:val="22"/>
              </w:rPr>
            </w:pPr>
            <w:r w:rsidRPr="00F769D6">
              <w:rPr>
                <w:color w:val="000000"/>
                <w:sz w:val="22"/>
              </w:rPr>
              <w:t>71,83</w:t>
            </w:r>
          </w:p>
        </w:tc>
        <w:tc>
          <w:tcPr>
            <w:tcW w:w="0" w:type="auto"/>
            <w:shd w:val="clear" w:color="auto" w:fill="auto"/>
            <w:vAlign w:val="center"/>
            <w:hideMark/>
          </w:tcPr>
          <w:p w14:paraId="1B5F1C9A" w14:textId="77777777" w:rsidR="006E7EBB" w:rsidRPr="00980A77" w:rsidRDefault="006E7EBB" w:rsidP="008D00DB">
            <w:pPr>
              <w:jc w:val="center"/>
              <w:rPr>
                <w:color w:val="000000"/>
                <w:sz w:val="22"/>
              </w:rPr>
            </w:pPr>
            <w:r w:rsidRPr="00F769D6">
              <w:rPr>
                <w:color w:val="000000"/>
                <w:sz w:val="22"/>
              </w:rPr>
              <w:t>71,83</w:t>
            </w:r>
          </w:p>
        </w:tc>
        <w:tc>
          <w:tcPr>
            <w:tcW w:w="0" w:type="auto"/>
            <w:shd w:val="clear" w:color="auto" w:fill="auto"/>
            <w:vAlign w:val="center"/>
            <w:hideMark/>
          </w:tcPr>
          <w:p w14:paraId="2AD8F944" w14:textId="77777777" w:rsidR="006E7EBB" w:rsidRPr="00980A77" w:rsidRDefault="006E7EBB" w:rsidP="008D00DB">
            <w:pPr>
              <w:jc w:val="center"/>
              <w:rPr>
                <w:color w:val="000000"/>
                <w:sz w:val="22"/>
              </w:rPr>
            </w:pPr>
            <w:r w:rsidRPr="00F769D6">
              <w:rPr>
                <w:color w:val="000000"/>
                <w:sz w:val="22"/>
              </w:rPr>
              <w:t>76,81</w:t>
            </w:r>
          </w:p>
        </w:tc>
        <w:tc>
          <w:tcPr>
            <w:tcW w:w="0" w:type="auto"/>
            <w:shd w:val="clear" w:color="auto" w:fill="auto"/>
            <w:vAlign w:val="center"/>
            <w:hideMark/>
          </w:tcPr>
          <w:p w14:paraId="60DF7DD1" w14:textId="77777777" w:rsidR="006E7EBB" w:rsidRPr="00980A77" w:rsidRDefault="006E7EBB" w:rsidP="008D00DB">
            <w:pPr>
              <w:jc w:val="center"/>
              <w:rPr>
                <w:color w:val="000000"/>
                <w:sz w:val="22"/>
              </w:rPr>
            </w:pPr>
            <w:r w:rsidRPr="00F769D6">
              <w:rPr>
                <w:color w:val="000000"/>
                <w:sz w:val="22"/>
              </w:rPr>
              <w:t>77,40</w:t>
            </w:r>
          </w:p>
        </w:tc>
      </w:tr>
      <w:tr w:rsidR="006E7EBB" w:rsidRPr="00C6690B" w14:paraId="27BF434D" w14:textId="77777777" w:rsidTr="008D00DB">
        <w:trPr>
          <w:trHeight w:val="20"/>
        </w:trPr>
        <w:tc>
          <w:tcPr>
            <w:tcW w:w="0" w:type="auto"/>
            <w:shd w:val="clear" w:color="auto" w:fill="auto"/>
            <w:vAlign w:val="center"/>
            <w:hideMark/>
          </w:tcPr>
          <w:p w14:paraId="5DDACC86" w14:textId="77777777" w:rsidR="006E7EBB" w:rsidRPr="009F00D5" w:rsidRDefault="006E7EBB" w:rsidP="008D00DB">
            <w:pPr>
              <w:rPr>
                <w:color w:val="000000"/>
                <w:sz w:val="22"/>
              </w:rPr>
            </w:pPr>
            <w:r w:rsidRPr="009F00D5">
              <w:rPr>
                <w:color w:val="000000"/>
                <w:sz w:val="22"/>
              </w:rPr>
              <w:t>Резерв/дефицит тепловой мощности (по договорной нагрузке)</w:t>
            </w:r>
          </w:p>
        </w:tc>
        <w:tc>
          <w:tcPr>
            <w:tcW w:w="0" w:type="auto"/>
            <w:shd w:val="clear" w:color="auto" w:fill="auto"/>
            <w:vAlign w:val="center"/>
            <w:hideMark/>
          </w:tcPr>
          <w:p w14:paraId="2DE51CCD"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498EC26F" w14:textId="77777777" w:rsidR="006E7EBB" w:rsidRPr="009F00D5" w:rsidRDefault="006E7EBB" w:rsidP="008D00DB">
            <w:pPr>
              <w:jc w:val="center"/>
              <w:rPr>
                <w:color w:val="000000"/>
                <w:sz w:val="22"/>
              </w:rPr>
            </w:pPr>
            <w:r w:rsidRPr="00C6690B">
              <w:rPr>
                <w:color w:val="000000"/>
                <w:sz w:val="22"/>
              </w:rPr>
              <w:t>33,88</w:t>
            </w:r>
          </w:p>
        </w:tc>
        <w:tc>
          <w:tcPr>
            <w:tcW w:w="0" w:type="auto"/>
            <w:shd w:val="clear" w:color="auto" w:fill="auto"/>
            <w:vAlign w:val="center"/>
            <w:hideMark/>
          </w:tcPr>
          <w:p w14:paraId="04C5EDA0" w14:textId="77777777" w:rsidR="006E7EBB" w:rsidRPr="009F00D5" w:rsidRDefault="006E7EBB" w:rsidP="008D00DB">
            <w:pPr>
              <w:jc w:val="center"/>
              <w:rPr>
                <w:color w:val="000000"/>
                <w:sz w:val="22"/>
              </w:rPr>
            </w:pPr>
            <w:r w:rsidRPr="00C6690B">
              <w:rPr>
                <w:color w:val="000000"/>
                <w:sz w:val="22"/>
              </w:rPr>
              <w:t>26,77</w:t>
            </w:r>
          </w:p>
        </w:tc>
        <w:tc>
          <w:tcPr>
            <w:tcW w:w="0" w:type="auto"/>
            <w:shd w:val="clear" w:color="auto" w:fill="auto"/>
            <w:vAlign w:val="center"/>
            <w:hideMark/>
          </w:tcPr>
          <w:p w14:paraId="3839C9AC" w14:textId="77777777" w:rsidR="006E7EBB" w:rsidRPr="00980A77" w:rsidRDefault="006E7EBB" w:rsidP="008D00DB">
            <w:pPr>
              <w:jc w:val="center"/>
              <w:rPr>
                <w:color w:val="000000"/>
                <w:sz w:val="22"/>
              </w:rPr>
            </w:pPr>
            <w:r w:rsidRPr="00C6690B">
              <w:rPr>
                <w:color w:val="000000"/>
                <w:sz w:val="22"/>
              </w:rPr>
              <w:t>24,85</w:t>
            </w:r>
          </w:p>
        </w:tc>
        <w:tc>
          <w:tcPr>
            <w:tcW w:w="0" w:type="auto"/>
            <w:shd w:val="clear" w:color="auto" w:fill="auto"/>
            <w:vAlign w:val="center"/>
            <w:hideMark/>
          </w:tcPr>
          <w:p w14:paraId="1BFAAE51" w14:textId="77777777" w:rsidR="006E7EBB" w:rsidRPr="00980A77" w:rsidRDefault="006E7EBB" w:rsidP="008D00DB">
            <w:pPr>
              <w:jc w:val="center"/>
              <w:rPr>
                <w:color w:val="000000"/>
                <w:sz w:val="22"/>
              </w:rPr>
            </w:pPr>
            <w:r w:rsidRPr="00C6690B">
              <w:rPr>
                <w:color w:val="000000"/>
                <w:sz w:val="22"/>
              </w:rPr>
              <w:t>26,78</w:t>
            </w:r>
          </w:p>
        </w:tc>
        <w:tc>
          <w:tcPr>
            <w:tcW w:w="0" w:type="auto"/>
            <w:shd w:val="clear" w:color="auto" w:fill="auto"/>
            <w:vAlign w:val="center"/>
            <w:hideMark/>
          </w:tcPr>
          <w:p w14:paraId="7AFE234D" w14:textId="77777777" w:rsidR="006E7EBB" w:rsidRPr="00C6690B" w:rsidRDefault="006E7EBB" w:rsidP="008D00DB">
            <w:pPr>
              <w:jc w:val="center"/>
              <w:rPr>
                <w:color w:val="000000"/>
                <w:sz w:val="22"/>
              </w:rPr>
            </w:pPr>
            <w:r w:rsidRPr="00C6690B">
              <w:rPr>
                <w:color w:val="000000"/>
                <w:sz w:val="22"/>
              </w:rPr>
              <w:t>28,20</w:t>
            </w:r>
          </w:p>
        </w:tc>
        <w:tc>
          <w:tcPr>
            <w:tcW w:w="0" w:type="auto"/>
            <w:shd w:val="clear" w:color="auto" w:fill="auto"/>
            <w:vAlign w:val="center"/>
            <w:hideMark/>
          </w:tcPr>
          <w:p w14:paraId="029D44ED" w14:textId="77777777" w:rsidR="006E7EBB" w:rsidRPr="00C6690B" w:rsidRDefault="006E7EBB" w:rsidP="008D00DB">
            <w:pPr>
              <w:jc w:val="center"/>
              <w:rPr>
                <w:color w:val="000000"/>
                <w:sz w:val="22"/>
              </w:rPr>
            </w:pPr>
            <w:r w:rsidRPr="00F769D6">
              <w:rPr>
                <w:color w:val="000000"/>
                <w:sz w:val="22"/>
              </w:rPr>
              <w:t>24,76</w:t>
            </w:r>
          </w:p>
        </w:tc>
        <w:tc>
          <w:tcPr>
            <w:tcW w:w="0" w:type="auto"/>
            <w:shd w:val="clear" w:color="auto" w:fill="auto"/>
            <w:vAlign w:val="center"/>
            <w:hideMark/>
          </w:tcPr>
          <w:p w14:paraId="6669E6A0" w14:textId="77777777" w:rsidR="006E7EBB" w:rsidRPr="00C6690B" w:rsidRDefault="006E7EBB" w:rsidP="008D00DB">
            <w:pPr>
              <w:jc w:val="center"/>
              <w:rPr>
                <w:color w:val="000000"/>
                <w:sz w:val="22"/>
              </w:rPr>
            </w:pPr>
            <w:r w:rsidRPr="00F769D6">
              <w:rPr>
                <w:color w:val="000000"/>
                <w:sz w:val="22"/>
              </w:rPr>
              <w:t>25,60</w:t>
            </w:r>
          </w:p>
        </w:tc>
        <w:tc>
          <w:tcPr>
            <w:tcW w:w="0" w:type="auto"/>
            <w:shd w:val="clear" w:color="auto" w:fill="auto"/>
            <w:vAlign w:val="center"/>
            <w:hideMark/>
          </w:tcPr>
          <w:p w14:paraId="07C1809E" w14:textId="77777777" w:rsidR="006E7EBB" w:rsidRPr="00C6690B" w:rsidRDefault="006E7EBB" w:rsidP="008D00DB">
            <w:pPr>
              <w:jc w:val="center"/>
              <w:rPr>
                <w:color w:val="000000"/>
                <w:sz w:val="22"/>
              </w:rPr>
            </w:pPr>
            <w:r w:rsidRPr="00F769D6">
              <w:rPr>
                <w:color w:val="000000"/>
                <w:sz w:val="22"/>
              </w:rPr>
              <w:t>25,25</w:t>
            </w:r>
          </w:p>
        </w:tc>
        <w:tc>
          <w:tcPr>
            <w:tcW w:w="0" w:type="auto"/>
            <w:shd w:val="clear" w:color="auto" w:fill="auto"/>
            <w:vAlign w:val="center"/>
            <w:hideMark/>
          </w:tcPr>
          <w:p w14:paraId="256FD483" w14:textId="77777777" w:rsidR="006E7EBB" w:rsidRPr="00C6690B" w:rsidRDefault="006E7EBB" w:rsidP="008D00DB">
            <w:pPr>
              <w:jc w:val="center"/>
              <w:rPr>
                <w:color w:val="000000"/>
                <w:sz w:val="22"/>
              </w:rPr>
            </w:pPr>
            <w:r w:rsidRPr="00F769D6">
              <w:rPr>
                <w:color w:val="000000"/>
                <w:sz w:val="22"/>
              </w:rPr>
              <w:t>24,89</w:t>
            </w:r>
          </w:p>
        </w:tc>
        <w:tc>
          <w:tcPr>
            <w:tcW w:w="0" w:type="auto"/>
            <w:shd w:val="clear" w:color="auto" w:fill="auto"/>
            <w:vAlign w:val="center"/>
            <w:hideMark/>
          </w:tcPr>
          <w:p w14:paraId="4E387863" w14:textId="77777777" w:rsidR="006E7EBB" w:rsidRPr="00C6690B" w:rsidRDefault="006E7EBB" w:rsidP="008D00DB">
            <w:pPr>
              <w:jc w:val="center"/>
              <w:rPr>
                <w:color w:val="000000"/>
                <w:sz w:val="22"/>
              </w:rPr>
            </w:pPr>
            <w:r w:rsidRPr="00F769D6">
              <w:rPr>
                <w:color w:val="000000"/>
                <w:sz w:val="22"/>
              </w:rPr>
              <w:t>24,19</w:t>
            </w:r>
          </w:p>
        </w:tc>
        <w:tc>
          <w:tcPr>
            <w:tcW w:w="0" w:type="auto"/>
            <w:shd w:val="clear" w:color="auto" w:fill="auto"/>
            <w:vAlign w:val="center"/>
            <w:hideMark/>
          </w:tcPr>
          <w:p w14:paraId="676F3CCA" w14:textId="77777777" w:rsidR="006E7EBB" w:rsidRPr="00C6690B" w:rsidRDefault="006E7EBB" w:rsidP="008D00DB">
            <w:pPr>
              <w:jc w:val="center"/>
              <w:rPr>
                <w:color w:val="000000"/>
                <w:sz w:val="22"/>
              </w:rPr>
            </w:pPr>
            <w:r w:rsidRPr="00F769D6">
              <w:rPr>
                <w:color w:val="000000"/>
                <w:sz w:val="22"/>
              </w:rPr>
              <w:t>23,82</w:t>
            </w:r>
          </w:p>
        </w:tc>
        <w:tc>
          <w:tcPr>
            <w:tcW w:w="0" w:type="auto"/>
            <w:shd w:val="clear" w:color="auto" w:fill="auto"/>
            <w:vAlign w:val="center"/>
            <w:hideMark/>
          </w:tcPr>
          <w:p w14:paraId="317BEE85" w14:textId="77777777" w:rsidR="006E7EBB" w:rsidRPr="00980A77" w:rsidRDefault="006E7EBB" w:rsidP="008D00DB">
            <w:pPr>
              <w:jc w:val="center"/>
              <w:rPr>
                <w:color w:val="000000"/>
                <w:sz w:val="22"/>
              </w:rPr>
            </w:pPr>
            <w:r w:rsidRPr="00F769D6">
              <w:rPr>
                <w:color w:val="000000"/>
                <w:sz w:val="22"/>
              </w:rPr>
              <w:t>21,23</w:t>
            </w:r>
          </w:p>
        </w:tc>
        <w:tc>
          <w:tcPr>
            <w:tcW w:w="0" w:type="auto"/>
            <w:shd w:val="clear" w:color="auto" w:fill="auto"/>
            <w:vAlign w:val="center"/>
            <w:hideMark/>
          </w:tcPr>
          <w:p w14:paraId="7A7A35AF" w14:textId="77777777" w:rsidR="006E7EBB" w:rsidRPr="00980A77" w:rsidRDefault="006E7EBB" w:rsidP="008D00DB">
            <w:pPr>
              <w:jc w:val="center"/>
              <w:rPr>
                <w:color w:val="000000"/>
                <w:sz w:val="22"/>
              </w:rPr>
            </w:pPr>
            <w:r w:rsidRPr="00F769D6">
              <w:rPr>
                <w:color w:val="000000"/>
                <w:sz w:val="22"/>
              </w:rPr>
              <w:t>20,83</w:t>
            </w:r>
          </w:p>
        </w:tc>
        <w:tc>
          <w:tcPr>
            <w:tcW w:w="0" w:type="auto"/>
            <w:shd w:val="clear" w:color="auto" w:fill="auto"/>
            <w:vAlign w:val="center"/>
            <w:hideMark/>
          </w:tcPr>
          <w:p w14:paraId="3D6A84D1" w14:textId="77777777" w:rsidR="006E7EBB" w:rsidRPr="00980A77" w:rsidRDefault="006E7EBB" w:rsidP="008D00DB">
            <w:pPr>
              <w:jc w:val="center"/>
              <w:rPr>
                <w:color w:val="000000"/>
                <w:sz w:val="22"/>
              </w:rPr>
            </w:pPr>
            <w:r w:rsidRPr="00F769D6">
              <w:rPr>
                <w:color w:val="000000"/>
                <w:sz w:val="22"/>
              </w:rPr>
              <w:t>19,77</w:t>
            </w:r>
          </w:p>
        </w:tc>
        <w:tc>
          <w:tcPr>
            <w:tcW w:w="0" w:type="auto"/>
            <w:shd w:val="clear" w:color="auto" w:fill="auto"/>
            <w:vAlign w:val="center"/>
            <w:hideMark/>
          </w:tcPr>
          <w:p w14:paraId="3A7624B6" w14:textId="77777777" w:rsidR="006E7EBB" w:rsidRPr="00980A77" w:rsidRDefault="006E7EBB" w:rsidP="008D00DB">
            <w:pPr>
              <w:jc w:val="center"/>
              <w:rPr>
                <w:color w:val="000000"/>
                <w:sz w:val="22"/>
              </w:rPr>
            </w:pPr>
            <w:r w:rsidRPr="00F769D6">
              <w:rPr>
                <w:color w:val="000000"/>
                <w:sz w:val="22"/>
              </w:rPr>
              <w:t>14,18</w:t>
            </w:r>
          </w:p>
        </w:tc>
        <w:tc>
          <w:tcPr>
            <w:tcW w:w="0" w:type="auto"/>
            <w:shd w:val="clear" w:color="auto" w:fill="auto"/>
            <w:vAlign w:val="center"/>
            <w:hideMark/>
          </w:tcPr>
          <w:p w14:paraId="616B2B56" w14:textId="77777777" w:rsidR="006E7EBB" w:rsidRPr="00980A77" w:rsidRDefault="006E7EBB" w:rsidP="008D00DB">
            <w:pPr>
              <w:jc w:val="center"/>
              <w:rPr>
                <w:color w:val="000000"/>
                <w:sz w:val="22"/>
              </w:rPr>
            </w:pPr>
            <w:r w:rsidRPr="00F769D6">
              <w:rPr>
                <w:color w:val="000000"/>
                <w:sz w:val="22"/>
              </w:rPr>
              <w:t>13,75</w:t>
            </w:r>
          </w:p>
        </w:tc>
        <w:tc>
          <w:tcPr>
            <w:tcW w:w="0" w:type="auto"/>
            <w:shd w:val="clear" w:color="auto" w:fill="auto"/>
            <w:vAlign w:val="center"/>
            <w:hideMark/>
          </w:tcPr>
          <w:p w14:paraId="676A7E8C" w14:textId="77777777" w:rsidR="006E7EBB" w:rsidRPr="00980A77" w:rsidRDefault="006E7EBB" w:rsidP="008D00DB">
            <w:pPr>
              <w:jc w:val="center"/>
              <w:rPr>
                <w:color w:val="000000"/>
                <w:sz w:val="22"/>
              </w:rPr>
            </w:pPr>
            <w:r w:rsidRPr="00F769D6">
              <w:rPr>
                <w:color w:val="000000"/>
                <w:sz w:val="22"/>
              </w:rPr>
              <w:t>13,31</w:t>
            </w:r>
          </w:p>
        </w:tc>
        <w:tc>
          <w:tcPr>
            <w:tcW w:w="0" w:type="auto"/>
            <w:shd w:val="clear" w:color="auto" w:fill="auto"/>
            <w:vAlign w:val="center"/>
            <w:hideMark/>
          </w:tcPr>
          <w:p w14:paraId="7B85A7CF" w14:textId="77777777" w:rsidR="006E7EBB" w:rsidRPr="00980A77" w:rsidRDefault="006E7EBB" w:rsidP="008D00DB">
            <w:pPr>
              <w:jc w:val="center"/>
              <w:rPr>
                <w:color w:val="000000"/>
                <w:sz w:val="22"/>
              </w:rPr>
            </w:pPr>
            <w:r w:rsidRPr="00F769D6">
              <w:rPr>
                <w:color w:val="000000"/>
                <w:sz w:val="22"/>
              </w:rPr>
              <w:t>12,86</w:t>
            </w:r>
          </w:p>
        </w:tc>
        <w:tc>
          <w:tcPr>
            <w:tcW w:w="0" w:type="auto"/>
            <w:shd w:val="clear" w:color="auto" w:fill="auto"/>
            <w:vAlign w:val="center"/>
            <w:hideMark/>
          </w:tcPr>
          <w:p w14:paraId="5183A011" w14:textId="77777777" w:rsidR="006E7EBB" w:rsidRPr="00980A77" w:rsidRDefault="006E7EBB" w:rsidP="008D00DB">
            <w:pPr>
              <w:jc w:val="center"/>
              <w:rPr>
                <w:color w:val="000000"/>
                <w:sz w:val="22"/>
              </w:rPr>
            </w:pPr>
            <w:r w:rsidRPr="00F769D6">
              <w:rPr>
                <w:color w:val="000000"/>
                <w:sz w:val="22"/>
              </w:rPr>
              <w:t>12,42</w:t>
            </w:r>
          </w:p>
        </w:tc>
        <w:tc>
          <w:tcPr>
            <w:tcW w:w="0" w:type="auto"/>
            <w:shd w:val="clear" w:color="auto" w:fill="auto"/>
            <w:vAlign w:val="center"/>
            <w:hideMark/>
          </w:tcPr>
          <w:p w14:paraId="41A08D5C" w14:textId="77777777" w:rsidR="006E7EBB" w:rsidRPr="00C6690B" w:rsidRDefault="006E7EBB" w:rsidP="008D00DB">
            <w:pPr>
              <w:jc w:val="center"/>
              <w:rPr>
                <w:color w:val="000000"/>
                <w:sz w:val="22"/>
              </w:rPr>
            </w:pPr>
            <w:r w:rsidRPr="00F769D6">
              <w:rPr>
                <w:color w:val="000000"/>
                <w:sz w:val="22"/>
              </w:rPr>
              <w:t>7,00</w:t>
            </w:r>
          </w:p>
        </w:tc>
        <w:tc>
          <w:tcPr>
            <w:tcW w:w="0" w:type="auto"/>
            <w:shd w:val="clear" w:color="auto" w:fill="auto"/>
            <w:vAlign w:val="center"/>
            <w:hideMark/>
          </w:tcPr>
          <w:p w14:paraId="475BCC73" w14:textId="77777777" w:rsidR="006E7EBB" w:rsidRPr="00C6690B" w:rsidRDefault="006E7EBB" w:rsidP="008D00DB">
            <w:pPr>
              <w:jc w:val="center"/>
              <w:rPr>
                <w:color w:val="000000"/>
                <w:sz w:val="22"/>
              </w:rPr>
            </w:pPr>
            <w:r w:rsidRPr="00F769D6">
              <w:rPr>
                <w:color w:val="000000"/>
                <w:sz w:val="22"/>
              </w:rPr>
              <w:t>5,96</w:t>
            </w:r>
          </w:p>
        </w:tc>
      </w:tr>
      <w:tr w:rsidR="006E7EBB" w:rsidRPr="00514A6D" w14:paraId="0AC708F7" w14:textId="77777777" w:rsidTr="008D00DB">
        <w:trPr>
          <w:trHeight w:val="20"/>
        </w:trPr>
        <w:tc>
          <w:tcPr>
            <w:tcW w:w="0" w:type="auto"/>
            <w:shd w:val="clear" w:color="auto" w:fill="auto"/>
            <w:vAlign w:val="center"/>
            <w:hideMark/>
          </w:tcPr>
          <w:p w14:paraId="6F85AD8C" w14:textId="77777777" w:rsidR="006E7EBB" w:rsidRPr="009F00D5" w:rsidRDefault="006E7EBB" w:rsidP="008D00DB">
            <w:pPr>
              <w:rPr>
                <w:color w:val="000000"/>
                <w:sz w:val="22"/>
              </w:rPr>
            </w:pPr>
            <w:r w:rsidRPr="009F00D5">
              <w:rPr>
                <w:color w:val="000000"/>
                <w:sz w:val="22"/>
              </w:rPr>
              <w:t>Резерв/дефицит тепловой мощности (по расчетной нагрузке)</w:t>
            </w:r>
          </w:p>
        </w:tc>
        <w:tc>
          <w:tcPr>
            <w:tcW w:w="0" w:type="auto"/>
            <w:shd w:val="clear" w:color="auto" w:fill="auto"/>
            <w:vAlign w:val="center"/>
            <w:hideMark/>
          </w:tcPr>
          <w:p w14:paraId="765FC61F"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5340939D" w14:textId="77777777" w:rsidR="006E7EBB" w:rsidRPr="009F00D5" w:rsidRDefault="006E7EBB" w:rsidP="008D00DB">
            <w:pPr>
              <w:jc w:val="center"/>
              <w:rPr>
                <w:color w:val="000000"/>
                <w:sz w:val="22"/>
              </w:rPr>
            </w:pPr>
            <w:r w:rsidRPr="00C6690B">
              <w:rPr>
                <w:color w:val="000000"/>
                <w:sz w:val="22"/>
              </w:rPr>
              <w:t>33,88</w:t>
            </w:r>
          </w:p>
        </w:tc>
        <w:tc>
          <w:tcPr>
            <w:tcW w:w="0" w:type="auto"/>
            <w:shd w:val="clear" w:color="auto" w:fill="auto"/>
            <w:vAlign w:val="center"/>
            <w:hideMark/>
          </w:tcPr>
          <w:p w14:paraId="6F6BCDB7" w14:textId="77777777" w:rsidR="006E7EBB" w:rsidRPr="009F00D5" w:rsidRDefault="006E7EBB" w:rsidP="008D00DB">
            <w:pPr>
              <w:jc w:val="center"/>
              <w:rPr>
                <w:color w:val="000000"/>
                <w:sz w:val="22"/>
              </w:rPr>
            </w:pPr>
            <w:r w:rsidRPr="00C6690B">
              <w:rPr>
                <w:color w:val="000000"/>
                <w:sz w:val="22"/>
              </w:rPr>
              <w:t>26,77</w:t>
            </w:r>
          </w:p>
        </w:tc>
        <w:tc>
          <w:tcPr>
            <w:tcW w:w="0" w:type="auto"/>
            <w:shd w:val="clear" w:color="auto" w:fill="auto"/>
            <w:vAlign w:val="center"/>
            <w:hideMark/>
          </w:tcPr>
          <w:p w14:paraId="15BFE3F6" w14:textId="77777777" w:rsidR="006E7EBB" w:rsidRPr="00980A77" w:rsidRDefault="006E7EBB" w:rsidP="008D00DB">
            <w:pPr>
              <w:jc w:val="center"/>
              <w:rPr>
                <w:color w:val="000000"/>
                <w:sz w:val="22"/>
              </w:rPr>
            </w:pPr>
            <w:r w:rsidRPr="00C6690B">
              <w:rPr>
                <w:color w:val="000000"/>
                <w:sz w:val="22"/>
              </w:rPr>
              <w:t>24,85</w:t>
            </w:r>
          </w:p>
        </w:tc>
        <w:tc>
          <w:tcPr>
            <w:tcW w:w="0" w:type="auto"/>
            <w:shd w:val="clear" w:color="auto" w:fill="auto"/>
            <w:vAlign w:val="center"/>
            <w:hideMark/>
          </w:tcPr>
          <w:p w14:paraId="7D991F38" w14:textId="77777777" w:rsidR="006E7EBB" w:rsidRPr="00980A77" w:rsidRDefault="006E7EBB" w:rsidP="008D00DB">
            <w:pPr>
              <w:jc w:val="center"/>
              <w:rPr>
                <w:color w:val="000000"/>
                <w:sz w:val="22"/>
              </w:rPr>
            </w:pPr>
            <w:r w:rsidRPr="00C6690B">
              <w:rPr>
                <w:color w:val="000000"/>
                <w:sz w:val="22"/>
              </w:rPr>
              <w:t>26,78</w:t>
            </w:r>
          </w:p>
        </w:tc>
        <w:tc>
          <w:tcPr>
            <w:tcW w:w="0" w:type="auto"/>
            <w:shd w:val="clear" w:color="auto" w:fill="auto"/>
            <w:vAlign w:val="center"/>
            <w:hideMark/>
          </w:tcPr>
          <w:p w14:paraId="764F92CA" w14:textId="77777777" w:rsidR="006E7EBB" w:rsidRPr="00C6690B" w:rsidRDefault="006E7EBB" w:rsidP="008D00DB">
            <w:pPr>
              <w:jc w:val="center"/>
              <w:rPr>
                <w:color w:val="000000"/>
                <w:sz w:val="22"/>
              </w:rPr>
            </w:pPr>
            <w:r w:rsidRPr="00C6690B">
              <w:rPr>
                <w:color w:val="000000"/>
                <w:sz w:val="22"/>
              </w:rPr>
              <w:t>28,20</w:t>
            </w:r>
          </w:p>
        </w:tc>
        <w:tc>
          <w:tcPr>
            <w:tcW w:w="0" w:type="auto"/>
            <w:shd w:val="clear" w:color="auto" w:fill="auto"/>
            <w:vAlign w:val="center"/>
            <w:hideMark/>
          </w:tcPr>
          <w:p w14:paraId="65BF3B81" w14:textId="77777777" w:rsidR="006E7EBB" w:rsidRPr="00C6690B" w:rsidRDefault="006E7EBB" w:rsidP="008D00DB">
            <w:pPr>
              <w:jc w:val="center"/>
              <w:rPr>
                <w:color w:val="000000"/>
                <w:sz w:val="22"/>
              </w:rPr>
            </w:pPr>
            <w:r w:rsidRPr="00F769D6">
              <w:rPr>
                <w:color w:val="000000"/>
                <w:sz w:val="22"/>
              </w:rPr>
              <w:t>24,76</w:t>
            </w:r>
          </w:p>
        </w:tc>
        <w:tc>
          <w:tcPr>
            <w:tcW w:w="0" w:type="auto"/>
            <w:shd w:val="clear" w:color="auto" w:fill="auto"/>
            <w:vAlign w:val="center"/>
            <w:hideMark/>
          </w:tcPr>
          <w:p w14:paraId="745AA1E5" w14:textId="77777777" w:rsidR="006E7EBB" w:rsidRPr="00C6690B" w:rsidRDefault="006E7EBB" w:rsidP="008D00DB">
            <w:pPr>
              <w:jc w:val="center"/>
              <w:rPr>
                <w:color w:val="000000"/>
                <w:sz w:val="22"/>
              </w:rPr>
            </w:pPr>
            <w:r w:rsidRPr="00F769D6">
              <w:rPr>
                <w:color w:val="000000"/>
                <w:sz w:val="22"/>
              </w:rPr>
              <w:t>25,60</w:t>
            </w:r>
          </w:p>
        </w:tc>
        <w:tc>
          <w:tcPr>
            <w:tcW w:w="0" w:type="auto"/>
            <w:shd w:val="clear" w:color="auto" w:fill="auto"/>
            <w:vAlign w:val="center"/>
            <w:hideMark/>
          </w:tcPr>
          <w:p w14:paraId="5401CCD2" w14:textId="77777777" w:rsidR="006E7EBB" w:rsidRPr="00C6690B" w:rsidRDefault="006E7EBB" w:rsidP="008D00DB">
            <w:pPr>
              <w:jc w:val="center"/>
              <w:rPr>
                <w:color w:val="000000"/>
                <w:sz w:val="22"/>
              </w:rPr>
            </w:pPr>
            <w:r w:rsidRPr="00F769D6">
              <w:rPr>
                <w:color w:val="000000"/>
                <w:sz w:val="22"/>
              </w:rPr>
              <w:t>25,24</w:t>
            </w:r>
          </w:p>
        </w:tc>
        <w:tc>
          <w:tcPr>
            <w:tcW w:w="0" w:type="auto"/>
            <w:shd w:val="clear" w:color="auto" w:fill="auto"/>
            <w:vAlign w:val="center"/>
            <w:hideMark/>
          </w:tcPr>
          <w:p w14:paraId="641B6D3A" w14:textId="77777777" w:rsidR="006E7EBB" w:rsidRPr="00C6690B" w:rsidRDefault="006E7EBB" w:rsidP="008D00DB">
            <w:pPr>
              <w:jc w:val="center"/>
              <w:rPr>
                <w:color w:val="000000"/>
                <w:sz w:val="22"/>
              </w:rPr>
            </w:pPr>
            <w:r w:rsidRPr="00F769D6">
              <w:rPr>
                <w:color w:val="000000"/>
                <w:sz w:val="22"/>
              </w:rPr>
              <w:t>24,89</w:t>
            </w:r>
          </w:p>
        </w:tc>
        <w:tc>
          <w:tcPr>
            <w:tcW w:w="0" w:type="auto"/>
            <w:shd w:val="clear" w:color="auto" w:fill="auto"/>
            <w:vAlign w:val="center"/>
            <w:hideMark/>
          </w:tcPr>
          <w:p w14:paraId="0B3A3B37" w14:textId="77777777" w:rsidR="006E7EBB" w:rsidRPr="00C6690B" w:rsidRDefault="006E7EBB" w:rsidP="008D00DB">
            <w:pPr>
              <w:jc w:val="center"/>
              <w:rPr>
                <w:color w:val="000000"/>
                <w:sz w:val="22"/>
              </w:rPr>
            </w:pPr>
            <w:r w:rsidRPr="00F769D6">
              <w:rPr>
                <w:color w:val="000000"/>
                <w:sz w:val="22"/>
              </w:rPr>
              <w:t>24,19</w:t>
            </w:r>
          </w:p>
        </w:tc>
        <w:tc>
          <w:tcPr>
            <w:tcW w:w="0" w:type="auto"/>
            <w:shd w:val="clear" w:color="auto" w:fill="auto"/>
            <w:vAlign w:val="center"/>
            <w:hideMark/>
          </w:tcPr>
          <w:p w14:paraId="53FE6B18" w14:textId="77777777" w:rsidR="006E7EBB" w:rsidRPr="00C6690B" w:rsidRDefault="006E7EBB" w:rsidP="008D00DB">
            <w:pPr>
              <w:jc w:val="center"/>
              <w:rPr>
                <w:color w:val="000000"/>
                <w:sz w:val="22"/>
              </w:rPr>
            </w:pPr>
            <w:r w:rsidRPr="00F769D6">
              <w:rPr>
                <w:color w:val="000000"/>
                <w:sz w:val="22"/>
              </w:rPr>
              <w:t>23,82</w:t>
            </w:r>
          </w:p>
        </w:tc>
        <w:tc>
          <w:tcPr>
            <w:tcW w:w="0" w:type="auto"/>
            <w:shd w:val="clear" w:color="auto" w:fill="auto"/>
            <w:vAlign w:val="center"/>
            <w:hideMark/>
          </w:tcPr>
          <w:p w14:paraId="625F67CF" w14:textId="77777777" w:rsidR="006E7EBB" w:rsidRPr="00980A77" w:rsidRDefault="006E7EBB" w:rsidP="008D00DB">
            <w:pPr>
              <w:jc w:val="center"/>
              <w:rPr>
                <w:color w:val="000000"/>
                <w:sz w:val="22"/>
              </w:rPr>
            </w:pPr>
            <w:r w:rsidRPr="00F769D6">
              <w:rPr>
                <w:color w:val="000000"/>
                <w:sz w:val="22"/>
              </w:rPr>
              <w:t>21,23</w:t>
            </w:r>
          </w:p>
        </w:tc>
        <w:tc>
          <w:tcPr>
            <w:tcW w:w="0" w:type="auto"/>
            <w:shd w:val="clear" w:color="auto" w:fill="auto"/>
            <w:vAlign w:val="center"/>
            <w:hideMark/>
          </w:tcPr>
          <w:p w14:paraId="011E6637" w14:textId="77777777" w:rsidR="006E7EBB" w:rsidRPr="00980A77" w:rsidRDefault="006E7EBB" w:rsidP="008D00DB">
            <w:pPr>
              <w:jc w:val="center"/>
              <w:rPr>
                <w:color w:val="000000"/>
                <w:sz w:val="22"/>
              </w:rPr>
            </w:pPr>
            <w:r w:rsidRPr="00F769D6">
              <w:rPr>
                <w:color w:val="000000"/>
                <w:sz w:val="22"/>
              </w:rPr>
              <w:t>20,83</w:t>
            </w:r>
          </w:p>
        </w:tc>
        <w:tc>
          <w:tcPr>
            <w:tcW w:w="0" w:type="auto"/>
            <w:shd w:val="clear" w:color="auto" w:fill="auto"/>
            <w:vAlign w:val="center"/>
            <w:hideMark/>
          </w:tcPr>
          <w:p w14:paraId="064402AF" w14:textId="77777777" w:rsidR="006E7EBB" w:rsidRPr="00980A77" w:rsidRDefault="006E7EBB" w:rsidP="008D00DB">
            <w:pPr>
              <w:jc w:val="center"/>
              <w:rPr>
                <w:color w:val="000000"/>
                <w:sz w:val="22"/>
              </w:rPr>
            </w:pPr>
            <w:r w:rsidRPr="00F769D6">
              <w:rPr>
                <w:color w:val="000000"/>
                <w:sz w:val="22"/>
              </w:rPr>
              <w:t>19,77</w:t>
            </w:r>
          </w:p>
        </w:tc>
        <w:tc>
          <w:tcPr>
            <w:tcW w:w="0" w:type="auto"/>
            <w:shd w:val="clear" w:color="auto" w:fill="auto"/>
            <w:vAlign w:val="center"/>
            <w:hideMark/>
          </w:tcPr>
          <w:p w14:paraId="7A27979D" w14:textId="77777777" w:rsidR="006E7EBB" w:rsidRPr="00980A77" w:rsidRDefault="006E7EBB" w:rsidP="008D00DB">
            <w:pPr>
              <w:jc w:val="center"/>
              <w:rPr>
                <w:color w:val="000000"/>
                <w:sz w:val="22"/>
              </w:rPr>
            </w:pPr>
            <w:r w:rsidRPr="00F769D6">
              <w:rPr>
                <w:color w:val="000000"/>
                <w:sz w:val="22"/>
              </w:rPr>
              <w:t>14,18</w:t>
            </w:r>
          </w:p>
        </w:tc>
        <w:tc>
          <w:tcPr>
            <w:tcW w:w="0" w:type="auto"/>
            <w:shd w:val="clear" w:color="auto" w:fill="auto"/>
            <w:vAlign w:val="center"/>
            <w:hideMark/>
          </w:tcPr>
          <w:p w14:paraId="5BF05588" w14:textId="77777777" w:rsidR="006E7EBB" w:rsidRPr="00980A77" w:rsidRDefault="006E7EBB" w:rsidP="008D00DB">
            <w:pPr>
              <w:jc w:val="center"/>
              <w:rPr>
                <w:color w:val="000000"/>
                <w:sz w:val="22"/>
              </w:rPr>
            </w:pPr>
            <w:r w:rsidRPr="00F769D6">
              <w:rPr>
                <w:color w:val="000000"/>
                <w:sz w:val="22"/>
              </w:rPr>
              <w:t>13,75</w:t>
            </w:r>
          </w:p>
        </w:tc>
        <w:tc>
          <w:tcPr>
            <w:tcW w:w="0" w:type="auto"/>
            <w:shd w:val="clear" w:color="auto" w:fill="auto"/>
            <w:vAlign w:val="center"/>
            <w:hideMark/>
          </w:tcPr>
          <w:p w14:paraId="2E0E27C9" w14:textId="77777777" w:rsidR="006E7EBB" w:rsidRPr="00980A77" w:rsidRDefault="006E7EBB" w:rsidP="008D00DB">
            <w:pPr>
              <w:jc w:val="center"/>
              <w:rPr>
                <w:color w:val="000000"/>
                <w:sz w:val="22"/>
              </w:rPr>
            </w:pPr>
            <w:r w:rsidRPr="00F769D6">
              <w:rPr>
                <w:color w:val="000000"/>
                <w:sz w:val="22"/>
              </w:rPr>
              <w:t>13,31</w:t>
            </w:r>
          </w:p>
        </w:tc>
        <w:tc>
          <w:tcPr>
            <w:tcW w:w="0" w:type="auto"/>
            <w:shd w:val="clear" w:color="auto" w:fill="auto"/>
            <w:vAlign w:val="center"/>
            <w:hideMark/>
          </w:tcPr>
          <w:p w14:paraId="70191AA4" w14:textId="77777777" w:rsidR="006E7EBB" w:rsidRPr="00980A77" w:rsidRDefault="006E7EBB" w:rsidP="008D00DB">
            <w:pPr>
              <w:jc w:val="center"/>
              <w:rPr>
                <w:color w:val="000000"/>
                <w:sz w:val="22"/>
              </w:rPr>
            </w:pPr>
            <w:r w:rsidRPr="00F769D6">
              <w:rPr>
                <w:color w:val="000000"/>
                <w:sz w:val="22"/>
              </w:rPr>
              <w:t>12,86</w:t>
            </w:r>
          </w:p>
        </w:tc>
        <w:tc>
          <w:tcPr>
            <w:tcW w:w="0" w:type="auto"/>
            <w:shd w:val="clear" w:color="auto" w:fill="auto"/>
            <w:vAlign w:val="center"/>
            <w:hideMark/>
          </w:tcPr>
          <w:p w14:paraId="0E1FF081" w14:textId="77777777" w:rsidR="006E7EBB" w:rsidRPr="00980A77" w:rsidRDefault="006E7EBB" w:rsidP="008D00DB">
            <w:pPr>
              <w:jc w:val="center"/>
              <w:rPr>
                <w:color w:val="000000"/>
                <w:sz w:val="22"/>
              </w:rPr>
            </w:pPr>
            <w:r w:rsidRPr="00F769D6">
              <w:rPr>
                <w:color w:val="000000"/>
                <w:sz w:val="22"/>
              </w:rPr>
              <w:t>12,42</w:t>
            </w:r>
          </w:p>
        </w:tc>
        <w:tc>
          <w:tcPr>
            <w:tcW w:w="0" w:type="auto"/>
            <w:shd w:val="clear" w:color="auto" w:fill="auto"/>
            <w:vAlign w:val="center"/>
            <w:hideMark/>
          </w:tcPr>
          <w:p w14:paraId="7A5A4021" w14:textId="77777777" w:rsidR="006E7EBB" w:rsidRPr="00980A77" w:rsidRDefault="006E7EBB" w:rsidP="008D00DB">
            <w:pPr>
              <w:jc w:val="center"/>
              <w:rPr>
                <w:color w:val="000000"/>
                <w:sz w:val="22"/>
              </w:rPr>
            </w:pPr>
            <w:r w:rsidRPr="00F769D6">
              <w:rPr>
                <w:color w:val="000000"/>
                <w:sz w:val="22"/>
              </w:rPr>
              <w:t>7,00</w:t>
            </w:r>
          </w:p>
        </w:tc>
        <w:tc>
          <w:tcPr>
            <w:tcW w:w="0" w:type="auto"/>
            <w:shd w:val="clear" w:color="auto" w:fill="auto"/>
            <w:vAlign w:val="center"/>
            <w:hideMark/>
          </w:tcPr>
          <w:p w14:paraId="735B25D3" w14:textId="77777777" w:rsidR="006E7EBB" w:rsidRPr="00514A6D" w:rsidRDefault="006E7EBB" w:rsidP="008D00DB">
            <w:pPr>
              <w:jc w:val="center"/>
              <w:rPr>
                <w:color w:val="000000"/>
                <w:sz w:val="22"/>
              </w:rPr>
            </w:pPr>
            <w:r w:rsidRPr="00F769D6">
              <w:rPr>
                <w:color w:val="000000"/>
                <w:sz w:val="22"/>
              </w:rPr>
              <w:t>5,96</w:t>
            </w:r>
          </w:p>
        </w:tc>
      </w:tr>
      <w:tr w:rsidR="006E7EBB" w:rsidRPr="00514A6D" w14:paraId="5BBCA586" w14:textId="77777777" w:rsidTr="008D00DB">
        <w:trPr>
          <w:trHeight w:val="20"/>
        </w:trPr>
        <w:tc>
          <w:tcPr>
            <w:tcW w:w="0" w:type="auto"/>
            <w:shd w:val="clear" w:color="auto" w:fill="auto"/>
            <w:vAlign w:val="center"/>
            <w:hideMark/>
          </w:tcPr>
          <w:p w14:paraId="10AFA235" w14:textId="77777777" w:rsidR="006E7EBB" w:rsidRPr="009F00D5" w:rsidRDefault="006E7EBB" w:rsidP="008D00DB">
            <w:pPr>
              <w:rPr>
                <w:color w:val="000000"/>
                <w:sz w:val="22"/>
              </w:rPr>
            </w:pPr>
            <w:r w:rsidRPr="009F00D5">
              <w:rPr>
                <w:color w:val="000000"/>
                <w:sz w:val="22"/>
              </w:rPr>
              <w:t>Резерв/дефицит тепловой мощности (по расчетной нагрузке)</w:t>
            </w:r>
          </w:p>
        </w:tc>
        <w:tc>
          <w:tcPr>
            <w:tcW w:w="0" w:type="auto"/>
            <w:shd w:val="clear" w:color="auto" w:fill="auto"/>
            <w:vAlign w:val="center"/>
            <w:hideMark/>
          </w:tcPr>
          <w:p w14:paraId="3CEE80C1" w14:textId="77777777" w:rsidR="006E7EBB" w:rsidRPr="009F00D5" w:rsidRDefault="006E7EBB" w:rsidP="008D00DB">
            <w:pPr>
              <w:jc w:val="center"/>
              <w:rPr>
                <w:color w:val="000000"/>
                <w:sz w:val="22"/>
              </w:rPr>
            </w:pPr>
            <w:r w:rsidRPr="009F00D5">
              <w:rPr>
                <w:color w:val="000000"/>
                <w:sz w:val="22"/>
              </w:rPr>
              <w:t>%</w:t>
            </w:r>
          </w:p>
        </w:tc>
        <w:tc>
          <w:tcPr>
            <w:tcW w:w="0" w:type="auto"/>
            <w:shd w:val="clear" w:color="auto" w:fill="auto"/>
            <w:vAlign w:val="center"/>
            <w:hideMark/>
          </w:tcPr>
          <w:p w14:paraId="24CE3A1E" w14:textId="77777777" w:rsidR="006E7EBB" w:rsidRPr="009F00D5" w:rsidRDefault="006E7EBB" w:rsidP="008D00DB">
            <w:pPr>
              <w:jc w:val="center"/>
              <w:rPr>
                <w:color w:val="000000"/>
                <w:sz w:val="22"/>
              </w:rPr>
            </w:pPr>
            <w:r w:rsidRPr="00C6690B">
              <w:rPr>
                <w:color w:val="000000"/>
                <w:sz w:val="22"/>
              </w:rPr>
              <w:t>28,11</w:t>
            </w:r>
          </w:p>
        </w:tc>
        <w:tc>
          <w:tcPr>
            <w:tcW w:w="0" w:type="auto"/>
            <w:shd w:val="clear" w:color="auto" w:fill="auto"/>
            <w:vAlign w:val="center"/>
            <w:hideMark/>
          </w:tcPr>
          <w:p w14:paraId="169847C0" w14:textId="77777777" w:rsidR="006E7EBB" w:rsidRPr="009F00D5" w:rsidRDefault="006E7EBB" w:rsidP="008D00DB">
            <w:pPr>
              <w:jc w:val="center"/>
              <w:rPr>
                <w:color w:val="000000"/>
                <w:sz w:val="22"/>
              </w:rPr>
            </w:pPr>
            <w:r w:rsidRPr="00C6690B">
              <w:rPr>
                <w:color w:val="000000"/>
                <w:sz w:val="22"/>
              </w:rPr>
              <w:t>22,22</w:t>
            </w:r>
          </w:p>
        </w:tc>
        <w:tc>
          <w:tcPr>
            <w:tcW w:w="0" w:type="auto"/>
            <w:shd w:val="clear" w:color="auto" w:fill="auto"/>
            <w:vAlign w:val="center"/>
            <w:hideMark/>
          </w:tcPr>
          <w:p w14:paraId="6B0542BA" w14:textId="77777777" w:rsidR="006E7EBB" w:rsidRPr="00980A77" w:rsidRDefault="006E7EBB" w:rsidP="008D00DB">
            <w:pPr>
              <w:jc w:val="center"/>
              <w:rPr>
                <w:color w:val="000000"/>
                <w:sz w:val="22"/>
              </w:rPr>
            </w:pPr>
            <w:r w:rsidRPr="00C6690B">
              <w:rPr>
                <w:color w:val="000000"/>
                <w:sz w:val="22"/>
              </w:rPr>
              <w:t>20,62</w:t>
            </w:r>
          </w:p>
        </w:tc>
        <w:tc>
          <w:tcPr>
            <w:tcW w:w="0" w:type="auto"/>
            <w:shd w:val="clear" w:color="auto" w:fill="auto"/>
            <w:vAlign w:val="center"/>
            <w:hideMark/>
          </w:tcPr>
          <w:p w14:paraId="43DDB954" w14:textId="77777777" w:rsidR="006E7EBB" w:rsidRPr="00980A77" w:rsidRDefault="006E7EBB" w:rsidP="008D00DB">
            <w:pPr>
              <w:jc w:val="center"/>
              <w:rPr>
                <w:color w:val="000000"/>
                <w:sz w:val="22"/>
              </w:rPr>
            </w:pPr>
            <w:r w:rsidRPr="00C6690B">
              <w:rPr>
                <w:color w:val="000000"/>
                <w:sz w:val="22"/>
              </w:rPr>
              <w:t>22,22</w:t>
            </w:r>
          </w:p>
        </w:tc>
        <w:tc>
          <w:tcPr>
            <w:tcW w:w="0" w:type="auto"/>
            <w:shd w:val="clear" w:color="auto" w:fill="auto"/>
            <w:vAlign w:val="center"/>
            <w:hideMark/>
          </w:tcPr>
          <w:p w14:paraId="2C1BAAC0" w14:textId="77777777" w:rsidR="006E7EBB" w:rsidRPr="00C6690B" w:rsidRDefault="006E7EBB" w:rsidP="008D00DB">
            <w:pPr>
              <w:jc w:val="center"/>
              <w:rPr>
                <w:color w:val="000000"/>
                <w:sz w:val="22"/>
              </w:rPr>
            </w:pPr>
            <w:r w:rsidRPr="00C6690B">
              <w:rPr>
                <w:color w:val="000000"/>
                <w:sz w:val="22"/>
              </w:rPr>
              <w:t>23,40</w:t>
            </w:r>
          </w:p>
        </w:tc>
        <w:tc>
          <w:tcPr>
            <w:tcW w:w="0" w:type="auto"/>
            <w:shd w:val="clear" w:color="auto" w:fill="auto"/>
            <w:vAlign w:val="center"/>
            <w:hideMark/>
          </w:tcPr>
          <w:p w14:paraId="3C725C6B" w14:textId="77777777" w:rsidR="006E7EBB" w:rsidRPr="00C6690B" w:rsidRDefault="006E7EBB" w:rsidP="008D00DB">
            <w:pPr>
              <w:jc w:val="center"/>
              <w:rPr>
                <w:color w:val="000000"/>
                <w:sz w:val="22"/>
              </w:rPr>
            </w:pPr>
            <w:r w:rsidRPr="00F769D6">
              <w:rPr>
                <w:color w:val="000000"/>
                <w:sz w:val="22"/>
              </w:rPr>
              <w:t>20,55</w:t>
            </w:r>
          </w:p>
        </w:tc>
        <w:tc>
          <w:tcPr>
            <w:tcW w:w="0" w:type="auto"/>
            <w:shd w:val="clear" w:color="auto" w:fill="auto"/>
            <w:vAlign w:val="center"/>
            <w:hideMark/>
          </w:tcPr>
          <w:p w14:paraId="0A505874" w14:textId="77777777" w:rsidR="006E7EBB" w:rsidRPr="00C6690B" w:rsidRDefault="006E7EBB" w:rsidP="008D00DB">
            <w:pPr>
              <w:jc w:val="center"/>
              <w:rPr>
                <w:color w:val="000000"/>
                <w:sz w:val="22"/>
              </w:rPr>
            </w:pPr>
            <w:r w:rsidRPr="00F769D6">
              <w:rPr>
                <w:color w:val="000000"/>
                <w:sz w:val="22"/>
              </w:rPr>
              <w:t>21,24</w:t>
            </w:r>
          </w:p>
        </w:tc>
        <w:tc>
          <w:tcPr>
            <w:tcW w:w="0" w:type="auto"/>
            <w:shd w:val="clear" w:color="auto" w:fill="auto"/>
            <w:vAlign w:val="center"/>
            <w:hideMark/>
          </w:tcPr>
          <w:p w14:paraId="475E1CFA" w14:textId="77777777" w:rsidR="006E7EBB" w:rsidRPr="00C6690B" w:rsidRDefault="006E7EBB" w:rsidP="008D00DB">
            <w:pPr>
              <w:jc w:val="center"/>
              <w:rPr>
                <w:color w:val="000000"/>
                <w:sz w:val="22"/>
              </w:rPr>
            </w:pPr>
            <w:r w:rsidRPr="00F769D6">
              <w:rPr>
                <w:color w:val="000000"/>
                <w:sz w:val="22"/>
              </w:rPr>
              <w:t>20,95</w:t>
            </w:r>
          </w:p>
        </w:tc>
        <w:tc>
          <w:tcPr>
            <w:tcW w:w="0" w:type="auto"/>
            <w:shd w:val="clear" w:color="auto" w:fill="auto"/>
            <w:vAlign w:val="center"/>
            <w:hideMark/>
          </w:tcPr>
          <w:p w14:paraId="008A7D90" w14:textId="77777777" w:rsidR="006E7EBB" w:rsidRPr="00C6690B" w:rsidRDefault="006E7EBB" w:rsidP="008D00DB">
            <w:pPr>
              <w:jc w:val="center"/>
              <w:rPr>
                <w:color w:val="000000"/>
                <w:sz w:val="22"/>
              </w:rPr>
            </w:pPr>
            <w:r w:rsidRPr="00F769D6">
              <w:rPr>
                <w:color w:val="000000"/>
                <w:sz w:val="22"/>
              </w:rPr>
              <w:t>20,65</w:t>
            </w:r>
          </w:p>
        </w:tc>
        <w:tc>
          <w:tcPr>
            <w:tcW w:w="0" w:type="auto"/>
            <w:shd w:val="clear" w:color="auto" w:fill="auto"/>
            <w:vAlign w:val="center"/>
            <w:hideMark/>
          </w:tcPr>
          <w:p w14:paraId="5BFFAF83" w14:textId="77777777" w:rsidR="006E7EBB" w:rsidRPr="00C6690B" w:rsidRDefault="006E7EBB" w:rsidP="008D00DB">
            <w:pPr>
              <w:jc w:val="center"/>
              <w:rPr>
                <w:color w:val="000000"/>
                <w:sz w:val="22"/>
              </w:rPr>
            </w:pPr>
            <w:r w:rsidRPr="00F769D6">
              <w:rPr>
                <w:color w:val="000000"/>
                <w:sz w:val="22"/>
              </w:rPr>
              <w:t>20,07</w:t>
            </w:r>
          </w:p>
        </w:tc>
        <w:tc>
          <w:tcPr>
            <w:tcW w:w="0" w:type="auto"/>
            <w:shd w:val="clear" w:color="auto" w:fill="auto"/>
            <w:vAlign w:val="center"/>
            <w:hideMark/>
          </w:tcPr>
          <w:p w14:paraId="7AFD2940" w14:textId="77777777" w:rsidR="006E7EBB" w:rsidRPr="00C6690B" w:rsidRDefault="006E7EBB" w:rsidP="008D00DB">
            <w:pPr>
              <w:jc w:val="center"/>
              <w:rPr>
                <w:color w:val="000000"/>
                <w:sz w:val="22"/>
              </w:rPr>
            </w:pPr>
            <w:r w:rsidRPr="00F769D6">
              <w:rPr>
                <w:color w:val="000000"/>
                <w:sz w:val="22"/>
              </w:rPr>
              <w:t>19,76</w:t>
            </w:r>
          </w:p>
        </w:tc>
        <w:tc>
          <w:tcPr>
            <w:tcW w:w="0" w:type="auto"/>
            <w:shd w:val="clear" w:color="auto" w:fill="auto"/>
            <w:vAlign w:val="center"/>
            <w:hideMark/>
          </w:tcPr>
          <w:p w14:paraId="5D2480CC" w14:textId="77777777" w:rsidR="006E7EBB" w:rsidRPr="00980A77" w:rsidRDefault="006E7EBB" w:rsidP="008D00DB">
            <w:pPr>
              <w:jc w:val="center"/>
              <w:rPr>
                <w:color w:val="000000"/>
                <w:sz w:val="22"/>
              </w:rPr>
            </w:pPr>
            <w:r w:rsidRPr="00F769D6">
              <w:rPr>
                <w:color w:val="000000"/>
                <w:sz w:val="22"/>
              </w:rPr>
              <w:t>17,62</w:t>
            </w:r>
          </w:p>
        </w:tc>
        <w:tc>
          <w:tcPr>
            <w:tcW w:w="0" w:type="auto"/>
            <w:shd w:val="clear" w:color="auto" w:fill="auto"/>
            <w:vAlign w:val="center"/>
            <w:hideMark/>
          </w:tcPr>
          <w:p w14:paraId="5C6DF863" w14:textId="77777777" w:rsidR="006E7EBB" w:rsidRPr="00980A77" w:rsidRDefault="006E7EBB" w:rsidP="008D00DB">
            <w:pPr>
              <w:jc w:val="center"/>
              <w:rPr>
                <w:color w:val="000000"/>
                <w:sz w:val="22"/>
              </w:rPr>
            </w:pPr>
            <w:r w:rsidRPr="00F769D6">
              <w:rPr>
                <w:color w:val="000000"/>
                <w:sz w:val="22"/>
              </w:rPr>
              <w:t>17,29</w:t>
            </w:r>
          </w:p>
        </w:tc>
        <w:tc>
          <w:tcPr>
            <w:tcW w:w="0" w:type="auto"/>
            <w:shd w:val="clear" w:color="auto" w:fill="auto"/>
            <w:vAlign w:val="center"/>
            <w:hideMark/>
          </w:tcPr>
          <w:p w14:paraId="01DEC57C" w14:textId="77777777" w:rsidR="006E7EBB" w:rsidRPr="00980A77" w:rsidRDefault="006E7EBB" w:rsidP="008D00DB">
            <w:pPr>
              <w:jc w:val="center"/>
              <w:rPr>
                <w:color w:val="000000"/>
                <w:sz w:val="22"/>
              </w:rPr>
            </w:pPr>
            <w:r w:rsidRPr="00F769D6">
              <w:rPr>
                <w:color w:val="000000"/>
                <w:sz w:val="22"/>
              </w:rPr>
              <w:t>16,40</w:t>
            </w:r>
          </w:p>
        </w:tc>
        <w:tc>
          <w:tcPr>
            <w:tcW w:w="0" w:type="auto"/>
            <w:shd w:val="clear" w:color="auto" w:fill="auto"/>
            <w:vAlign w:val="center"/>
            <w:hideMark/>
          </w:tcPr>
          <w:p w14:paraId="5A4ADF84" w14:textId="77777777" w:rsidR="006E7EBB" w:rsidRPr="00980A77" w:rsidRDefault="006E7EBB" w:rsidP="008D00DB">
            <w:pPr>
              <w:jc w:val="center"/>
              <w:rPr>
                <w:color w:val="000000"/>
                <w:sz w:val="22"/>
              </w:rPr>
            </w:pPr>
            <w:r w:rsidRPr="00F769D6">
              <w:rPr>
                <w:color w:val="000000"/>
                <w:sz w:val="22"/>
              </w:rPr>
              <w:t>11,77</w:t>
            </w:r>
          </w:p>
        </w:tc>
        <w:tc>
          <w:tcPr>
            <w:tcW w:w="0" w:type="auto"/>
            <w:shd w:val="clear" w:color="auto" w:fill="auto"/>
            <w:vAlign w:val="center"/>
            <w:hideMark/>
          </w:tcPr>
          <w:p w14:paraId="056DB103" w14:textId="77777777" w:rsidR="006E7EBB" w:rsidRPr="00980A77" w:rsidRDefault="006E7EBB" w:rsidP="008D00DB">
            <w:pPr>
              <w:jc w:val="center"/>
              <w:rPr>
                <w:color w:val="000000"/>
                <w:sz w:val="22"/>
              </w:rPr>
            </w:pPr>
            <w:r w:rsidRPr="00F769D6">
              <w:rPr>
                <w:color w:val="000000"/>
                <w:sz w:val="22"/>
              </w:rPr>
              <w:t>11,41</w:t>
            </w:r>
          </w:p>
        </w:tc>
        <w:tc>
          <w:tcPr>
            <w:tcW w:w="0" w:type="auto"/>
            <w:shd w:val="clear" w:color="auto" w:fill="auto"/>
            <w:vAlign w:val="center"/>
            <w:hideMark/>
          </w:tcPr>
          <w:p w14:paraId="5C2C7357" w14:textId="77777777" w:rsidR="006E7EBB" w:rsidRPr="00980A77" w:rsidRDefault="006E7EBB" w:rsidP="008D00DB">
            <w:pPr>
              <w:jc w:val="center"/>
              <w:rPr>
                <w:color w:val="000000"/>
                <w:sz w:val="22"/>
              </w:rPr>
            </w:pPr>
            <w:r w:rsidRPr="00F769D6">
              <w:rPr>
                <w:color w:val="000000"/>
                <w:sz w:val="22"/>
              </w:rPr>
              <w:t>11,04</w:t>
            </w:r>
          </w:p>
        </w:tc>
        <w:tc>
          <w:tcPr>
            <w:tcW w:w="0" w:type="auto"/>
            <w:shd w:val="clear" w:color="auto" w:fill="auto"/>
            <w:vAlign w:val="center"/>
            <w:hideMark/>
          </w:tcPr>
          <w:p w14:paraId="3051B3BD" w14:textId="77777777" w:rsidR="006E7EBB" w:rsidRPr="00980A77" w:rsidRDefault="006E7EBB" w:rsidP="008D00DB">
            <w:pPr>
              <w:jc w:val="center"/>
              <w:rPr>
                <w:color w:val="000000"/>
                <w:sz w:val="22"/>
              </w:rPr>
            </w:pPr>
            <w:r w:rsidRPr="00F769D6">
              <w:rPr>
                <w:color w:val="000000"/>
                <w:sz w:val="22"/>
              </w:rPr>
              <w:t>10,67</w:t>
            </w:r>
          </w:p>
        </w:tc>
        <w:tc>
          <w:tcPr>
            <w:tcW w:w="0" w:type="auto"/>
            <w:shd w:val="clear" w:color="auto" w:fill="auto"/>
            <w:vAlign w:val="center"/>
            <w:hideMark/>
          </w:tcPr>
          <w:p w14:paraId="4969190D" w14:textId="77777777" w:rsidR="006E7EBB" w:rsidRPr="00980A77" w:rsidRDefault="006E7EBB" w:rsidP="008D00DB">
            <w:pPr>
              <w:jc w:val="center"/>
              <w:rPr>
                <w:color w:val="000000"/>
                <w:sz w:val="22"/>
              </w:rPr>
            </w:pPr>
            <w:r w:rsidRPr="00F769D6">
              <w:rPr>
                <w:color w:val="000000"/>
                <w:sz w:val="22"/>
              </w:rPr>
              <w:t>10,31</w:t>
            </w:r>
          </w:p>
        </w:tc>
        <w:tc>
          <w:tcPr>
            <w:tcW w:w="0" w:type="auto"/>
            <w:shd w:val="clear" w:color="auto" w:fill="auto"/>
            <w:vAlign w:val="center"/>
            <w:hideMark/>
          </w:tcPr>
          <w:p w14:paraId="5FF2D4D2" w14:textId="77777777" w:rsidR="006E7EBB" w:rsidRPr="00980A77" w:rsidRDefault="006E7EBB" w:rsidP="008D00DB">
            <w:pPr>
              <w:jc w:val="center"/>
              <w:rPr>
                <w:color w:val="000000"/>
                <w:sz w:val="22"/>
              </w:rPr>
            </w:pPr>
            <w:r w:rsidRPr="00F769D6">
              <w:rPr>
                <w:color w:val="000000"/>
                <w:sz w:val="22"/>
              </w:rPr>
              <w:t>5,80</w:t>
            </w:r>
          </w:p>
        </w:tc>
        <w:tc>
          <w:tcPr>
            <w:tcW w:w="0" w:type="auto"/>
            <w:shd w:val="clear" w:color="auto" w:fill="auto"/>
            <w:vAlign w:val="center"/>
            <w:hideMark/>
          </w:tcPr>
          <w:p w14:paraId="01DB78F9" w14:textId="77777777" w:rsidR="006E7EBB" w:rsidRPr="00514A6D" w:rsidRDefault="006E7EBB" w:rsidP="008D00DB">
            <w:pPr>
              <w:jc w:val="center"/>
              <w:rPr>
                <w:color w:val="000000"/>
                <w:sz w:val="22"/>
              </w:rPr>
            </w:pPr>
            <w:r w:rsidRPr="00F769D6">
              <w:rPr>
                <w:color w:val="000000"/>
                <w:sz w:val="22"/>
              </w:rPr>
              <w:t>4,94</w:t>
            </w:r>
          </w:p>
        </w:tc>
      </w:tr>
      <w:tr w:rsidR="006E7EBB" w:rsidRPr="00514A6D" w14:paraId="41DBB148" w14:textId="77777777" w:rsidTr="008D00DB">
        <w:trPr>
          <w:trHeight w:val="20"/>
        </w:trPr>
        <w:tc>
          <w:tcPr>
            <w:tcW w:w="0" w:type="auto"/>
            <w:shd w:val="clear" w:color="auto" w:fill="auto"/>
            <w:vAlign w:val="center"/>
            <w:hideMark/>
          </w:tcPr>
          <w:p w14:paraId="6F26E0F1" w14:textId="77777777" w:rsidR="006E7EBB" w:rsidRPr="009F00D5" w:rsidRDefault="006E7EBB" w:rsidP="008D00DB">
            <w:pPr>
              <w:rPr>
                <w:color w:val="000000"/>
                <w:sz w:val="22"/>
              </w:rPr>
            </w:pPr>
            <w:r w:rsidRPr="009F00D5">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14:paraId="41907789"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5E469185" w14:textId="77777777" w:rsidR="006E7EBB" w:rsidRPr="009F00D5" w:rsidRDefault="006E7EBB" w:rsidP="008D00DB">
            <w:pPr>
              <w:jc w:val="center"/>
              <w:rPr>
                <w:color w:val="000000"/>
                <w:sz w:val="22"/>
              </w:rPr>
            </w:pPr>
            <w:r w:rsidRPr="009F00D5">
              <w:rPr>
                <w:color w:val="000000"/>
                <w:sz w:val="22"/>
              </w:rPr>
              <w:t>106,38</w:t>
            </w:r>
          </w:p>
        </w:tc>
        <w:tc>
          <w:tcPr>
            <w:tcW w:w="0" w:type="auto"/>
            <w:shd w:val="clear" w:color="auto" w:fill="auto"/>
            <w:vAlign w:val="center"/>
            <w:hideMark/>
          </w:tcPr>
          <w:p w14:paraId="5449717C" w14:textId="77777777" w:rsidR="006E7EBB" w:rsidRPr="009F00D5" w:rsidRDefault="006E7EBB" w:rsidP="008D00DB">
            <w:pPr>
              <w:jc w:val="center"/>
              <w:rPr>
                <w:color w:val="000000"/>
                <w:sz w:val="22"/>
              </w:rPr>
            </w:pPr>
            <w:r w:rsidRPr="009F00D5">
              <w:rPr>
                <w:color w:val="000000"/>
                <w:sz w:val="22"/>
              </w:rPr>
              <w:t>106,38</w:t>
            </w:r>
          </w:p>
        </w:tc>
        <w:tc>
          <w:tcPr>
            <w:tcW w:w="0" w:type="auto"/>
            <w:shd w:val="clear" w:color="auto" w:fill="auto"/>
            <w:vAlign w:val="center"/>
            <w:hideMark/>
          </w:tcPr>
          <w:p w14:paraId="2093778B" w14:textId="77777777" w:rsidR="006E7EBB" w:rsidRPr="00980A77" w:rsidRDefault="006E7EBB" w:rsidP="008D00DB">
            <w:pPr>
              <w:jc w:val="center"/>
              <w:rPr>
                <w:color w:val="000000"/>
                <w:sz w:val="22"/>
              </w:rPr>
            </w:pPr>
            <w:r w:rsidRPr="00980A77">
              <w:rPr>
                <w:color w:val="000000"/>
                <w:sz w:val="22"/>
              </w:rPr>
              <w:t>103,57</w:t>
            </w:r>
          </w:p>
        </w:tc>
        <w:tc>
          <w:tcPr>
            <w:tcW w:w="0" w:type="auto"/>
            <w:shd w:val="clear" w:color="auto" w:fill="auto"/>
            <w:vAlign w:val="center"/>
            <w:hideMark/>
          </w:tcPr>
          <w:p w14:paraId="545DCCA3" w14:textId="77777777" w:rsidR="006E7EBB" w:rsidRPr="00980A77" w:rsidRDefault="006E7EBB" w:rsidP="008D00DB">
            <w:pPr>
              <w:jc w:val="center"/>
              <w:rPr>
                <w:color w:val="000000"/>
                <w:sz w:val="22"/>
              </w:rPr>
            </w:pPr>
            <w:r w:rsidRPr="00980A77">
              <w:rPr>
                <w:color w:val="000000"/>
                <w:sz w:val="22"/>
              </w:rPr>
              <w:t>103,74</w:t>
            </w:r>
          </w:p>
        </w:tc>
        <w:tc>
          <w:tcPr>
            <w:tcW w:w="0" w:type="auto"/>
            <w:shd w:val="clear" w:color="auto" w:fill="auto"/>
            <w:vAlign w:val="center"/>
            <w:hideMark/>
          </w:tcPr>
          <w:p w14:paraId="2D806B73" w14:textId="77777777" w:rsidR="006E7EBB" w:rsidRPr="00980A77" w:rsidRDefault="006E7EBB" w:rsidP="008D00DB">
            <w:pPr>
              <w:jc w:val="center"/>
              <w:rPr>
                <w:sz w:val="22"/>
              </w:rPr>
            </w:pPr>
            <w:r w:rsidRPr="00980A77">
              <w:rPr>
                <w:sz w:val="22"/>
              </w:rPr>
              <w:t>102,04</w:t>
            </w:r>
          </w:p>
        </w:tc>
        <w:tc>
          <w:tcPr>
            <w:tcW w:w="0" w:type="auto"/>
            <w:shd w:val="clear" w:color="auto" w:fill="auto"/>
            <w:vAlign w:val="center"/>
            <w:hideMark/>
          </w:tcPr>
          <w:p w14:paraId="32A6D346" w14:textId="77777777" w:rsidR="006E7EBB" w:rsidRPr="00F769D6"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4503FC9F" w14:textId="77777777" w:rsidR="006E7EBB" w:rsidRPr="00F769D6"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44FF3195" w14:textId="77777777" w:rsidR="006E7EBB" w:rsidRPr="00F769D6"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0D1E0875" w14:textId="77777777" w:rsidR="006E7EBB" w:rsidRPr="00F769D6"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5437367C" w14:textId="77777777" w:rsidR="006E7EBB" w:rsidRPr="00F769D6"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653225E9" w14:textId="77777777" w:rsidR="006E7EBB" w:rsidRPr="00F769D6"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4FE546F1" w14:textId="77777777" w:rsidR="006E7EBB" w:rsidRPr="00980A77"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29DF6996" w14:textId="77777777" w:rsidR="006E7EBB" w:rsidRPr="00980A77"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7AE277C1" w14:textId="77777777" w:rsidR="006E7EBB" w:rsidRPr="00980A77"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5D192644" w14:textId="77777777" w:rsidR="006E7EBB" w:rsidRPr="00980A77"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28DDE1FC" w14:textId="77777777" w:rsidR="006E7EBB" w:rsidRPr="00980A77"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63334DDF" w14:textId="77777777" w:rsidR="006E7EBB" w:rsidRPr="00980A77"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423F4F3C" w14:textId="77777777" w:rsidR="006E7EBB" w:rsidRPr="00980A77"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11CF87DE" w14:textId="77777777" w:rsidR="006E7EBB" w:rsidRPr="00980A77"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619C05AC" w14:textId="77777777" w:rsidR="006E7EBB" w:rsidRPr="00980A77" w:rsidRDefault="006E7EBB" w:rsidP="008D00DB">
            <w:pPr>
              <w:jc w:val="center"/>
              <w:rPr>
                <w:color w:val="000000"/>
                <w:sz w:val="22"/>
              </w:rPr>
            </w:pPr>
            <w:r w:rsidRPr="00F769D6">
              <w:rPr>
                <w:color w:val="000000"/>
                <w:sz w:val="22"/>
              </w:rPr>
              <w:t>102,16</w:t>
            </w:r>
          </w:p>
        </w:tc>
        <w:tc>
          <w:tcPr>
            <w:tcW w:w="0" w:type="auto"/>
            <w:shd w:val="clear" w:color="auto" w:fill="auto"/>
            <w:vAlign w:val="center"/>
            <w:hideMark/>
          </w:tcPr>
          <w:p w14:paraId="39926FE7" w14:textId="77777777" w:rsidR="006E7EBB" w:rsidRPr="00514A6D" w:rsidRDefault="006E7EBB" w:rsidP="008D00DB">
            <w:pPr>
              <w:jc w:val="center"/>
              <w:rPr>
                <w:color w:val="000000"/>
                <w:sz w:val="22"/>
              </w:rPr>
            </w:pPr>
            <w:r w:rsidRPr="00F769D6">
              <w:rPr>
                <w:color w:val="000000"/>
                <w:sz w:val="22"/>
              </w:rPr>
              <w:t>102,16</w:t>
            </w:r>
          </w:p>
        </w:tc>
      </w:tr>
      <w:tr w:rsidR="006E7EBB" w:rsidRPr="00514A6D" w14:paraId="2EC3687F" w14:textId="77777777" w:rsidTr="008D00DB">
        <w:trPr>
          <w:trHeight w:val="20"/>
        </w:trPr>
        <w:tc>
          <w:tcPr>
            <w:tcW w:w="0" w:type="auto"/>
            <w:shd w:val="clear" w:color="auto" w:fill="auto"/>
            <w:vAlign w:val="center"/>
            <w:hideMark/>
          </w:tcPr>
          <w:p w14:paraId="242CF21F" w14:textId="77777777" w:rsidR="006E7EBB" w:rsidRPr="009F00D5" w:rsidRDefault="006E7EBB" w:rsidP="008D00DB">
            <w:pPr>
              <w:rPr>
                <w:color w:val="000000"/>
                <w:sz w:val="22"/>
              </w:rPr>
            </w:pPr>
            <w:r w:rsidRPr="009F00D5">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14:paraId="6B51565E"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2A6B3C73" w14:textId="77777777" w:rsidR="006E7EBB" w:rsidRPr="009F00D5" w:rsidRDefault="006E7EBB" w:rsidP="008D00DB">
            <w:pPr>
              <w:jc w:val="center"/>
              <w:rPr>
                <w:color w:val="000000"/>
                <w:sz w:val="22"/>
              </w:rPr>
            </w:pPr>
            <w:r w:rsidRPr="009F00D5">
              <w:rPr>
                <w:color w:val="000000"/>
                <w:sz w:val="22"/>
              </w:rPr>
              <w:t>60,92</w:t>
            </w:r>
          </w:p>
        </w:tc>
        <w:tc>
          <w:tcPr>
            <w:tcW w:w="0" w:type="auto"/>
            <w:shd w:val="clear" w:color="auto" w:fill="auto"/>
            <w:vAlign w:val="center"/>
            <w:hideMark/>
          </w:tcPr>
          <w:p w14:paraId="6EFADB9F" w14:textId="77777777" w:rsidR="006E7EBB" w:rsidRPr="009F00D5" w:rsidRDefault="006E7EBB" w:rsidP="008D00DB">
            <w:pPr>
              <w:jc w:val="center"/>
              <w:rPr>
                <w:color w:val="000000"/>
                <w:sz w:val="22"/>
              </w:rPr>
            </w:pPr>
            <w:r w:rsidRPr="009F00D5">
              <w:rPr>
                <w:color w:val="000000"/>
                <w:sz w:val="22"/>
              </w:rPr>
              <w:t>60,92</w:t>
            </w:r>
          </w:p>
        </w:tc>
        <w:tc>
          <w:tcPr>
            <w:tcW w:w="0" w:type="auto"/>
            <w:shd w:val="clear" w:color="auto" w:fill="auto"/>
            <w:vAlign w:val="center"/>
            <w:hideMark/>
          </w:tcPr>
          <w:p w14:paraId="28C8466B" w14:textId="77777777" w:rsidR="006E7EBB" w:rsidRPr="00980A77" w:rsidRDefault="006E7EBB" w:rsidP="008D00DB">
            <w:pPr>
              <w:jc w:val="center"/>
              <w:rPr>
                <w:color w:val="000000"/>
                <w:sz w:val="22"/>
              </w:rPr>
            </w:pPr>
            <w:r w:rsidRPr="00980A77">
              <w:rPr>
                <w:color w:val="000000"/>
                <w:sz w:val="22"/>
              </w:rPr>
              <w:t>60,92</w:t>
            </w:r>
          </w:p>
        </w:tc>
        <w:tc>
          <w:tcPr>
            <w:tcW w:w="0" w:type="auto"/>
            <w:shd w:val="clear" w:color="auto" w:fill="auto"/>
            <w:vAlign w:val="center"/>
            <w:hideMark/>
          </w:tcPr>
          <w:p w14:paraId="264240D4" w14:textId="77777777" w:rsidR="006E7EBB" w:rsidRPr="00980A77" w:rsidRDefault="006E7EBB" w:rsidP="008D00DB">
            <w:pPr>
              <w:jc w:val="center"/>
              <w:rPr>
                <w:color w:val="000000"/>
                <w:sz w:val="22"/>
              </w:rPr>
            </w:pPr>
            <w:r w:rsidRPr="00980A77">
              <w:rPr>
                <w:color w:val="000000"/>
                <w:sz w:val="22"/>
              </w:rPr>
              <w:t>61,31</w:t>
            </w:r>
          </w:p>
        </w:tc>
        <w:tc>
          <w:tcPr>
            <w:tcW w:w="0" w:type="auto"/>
            <w:shd w:val="clear" w:color="auto" w:fill="auto"/>
            <w:vAlign w:val="center"/>
            <w:hideMark/>
          </w:tcPr>
          <w:p w14:paraId="56BDC334" w14:textId="77777777" w:rsidR="006E7EBB" w:rsidRPr="00980A77" w:rsidRDefault="006E7EBB" w:rsidP="008D00DB">
            <w:pPr>
              <w:jc w:val="center"/>
              <w:rPr>
                <w:sz w:val="22"/>
              </w:rPr>
            </w:pPr>
            <w:r w:rsidRPr="00980A77">
              <w:rPr>
                <w:sz w:val="22"/>
              </w:rPr>
              <w:t>61,31</w:t>
            </w:r>
          </w:p>
        </w:tc>
        <w:tc>
          <w:tcPr>
            <w:tcW w:w="0" w:type="auto"/>
            <w:shd w:val="clear" w:color="auto" w:fill="auto"/>
            <w:vAlign w:val="center"/>
            <w:hideMark/>
          </w:tcPr>
          <w:p w14:paraId="48F698F4" w14:textId="77777777" w:rsidR="006E7EBB" w:rsidRPr="00F769D6" w:rsidRDefault="006E7EBB" w:rsidP="008D00DB">
            <w:pPr>
              <w:jc w:val="center"/>
              <w:rPr>
                <w:color w:val="000000"/>
                <w:sz w:val="22"/>
              </w:rPr>
            </w:pPr>
            <w:r w:rsidRPr="00F769D6">
              <w:rPr>
                <w:color w:val="000000"/>
                <w:sz w:val="22"/>
              </w:rPr>
              <w:t>64,53</w:t>
            </w:r>
          </w:p>
        </w:tc>
        <w:tc>
          <w:tcPr>
            <w:tcW w:w="0" w:type="auto"/>
            <w:shd w:val="clear" w:color="auto" w:fill="auto"/>
            <w:vAlign w:val="center"/>
            <w:hideMark/>
          </w:tcPr>
          <w:p w14:paraId="3756942B" w14:textId="77777777" w:rsidR="006E7EBB" w:rsidRPr="00F769D6" w:rsidRDefault="006E7EBB" w:rsidP="008D00DB">
            <w:pPr>
              <w:jc w:val="center"/>
              <w:rPr>
                <w:color w:val="000000"/>
                <w:sz w:val="22"/>
              </w:rPr>
            </w:pPr>
            <w:r w:rsidRPr="00F769D6">
              <w:rPr>
                <w:color w:val="000000"/>
                <w:sz w:val="22"/>
              </w:rPr>
              <w:t>63,35</w:t>
            </w:r>
          </w:p>
        </w:tc>
        <w:tc>
          <w:tcPr>
            <w:tcW w:w="0" w:type="auto"/>
            <w:shd w:val="clear" w:color="auto" w:fill="auto"/>
            <w:vAlign w:val="center"/>
            <w:hideMark/>
          </w:tcPr>
          <w:p w14:paraId="0F7F130F" w14:textId="77777777" w:rsidR="006E7EBB" w:rsidRPr="00F769D6" w:rsidRDefault="006E7EBB" w:rsidP="008D00DB">
            <w:pPr>
              <w:jc w:val="center"/>
              <w:rPr>
                <w:color w:val="000000"/>
                <w:sz w:val="22"/>
              </w:rPr>
            </w:pPr>
            <w:r w:rsidRPr="00F769D6">
              <w:rPr>
                <w:color w:val="000000"/>
                <w:sz w:val="22"/>
              </w:rPr>
              <w:t>63,35</w:t>
            </w:r>
          </w:p>
        </w:tc>
        <w:tc>
          <w:tcPr>
            <w:tcW w:w="0" w:type="auto"/>
            <w:shd w:val="clear" w:color="auto" w:fill="auto"/>
            <w:vAlign w:val="center"/>
            <w:hideMark/>
          </w:tcPr>
          <w:p w14:paraId="190AED56" w14:textId="77777777" w:rsidR="006E7EBB" w:rsidRPr="00F769D6" w:rsidRDefault="006E7EBB" w:rsidP="008D00DB">
            <w:pPr>
              <w:jc w:val="center"/>
              <w:rPr>
                <w:color w:val="000000"/>
                <w:sz w:val="22"/>
              </w:rPr>
            </w:pPr>
            <w:r w:rsidRPr="00F769D6">
              <w:rPr>
                <w:color w:val="000000"/>
                <w:sz w:val="22"/>
              </w:rPr>
              <w:t>63,35</w:t>
            </w:r>
          </w:p>
        </w:tc>
        <w:tc>
          <w:tcPr>
            <w:tcW w:w="0" w:type="auto"/>
            <w:shd w:val="clear" w:color="auto" w:fill="auto"/>
            <w:vAlign w:val="center"/>
            <w:hideMark/>
          </w:tcPr>
          <w:p w14:paraId="533FA946" w14:textId="77777777" w:rsidR="006E7EBB" w:rsidRPr="00F769D6" w:rsidRDefault="006E7EBB" w:rsidP="008D00DB">
            <w:pPr>
              <w:jc w:val="center"/>
              <w:rPr>
                <w:color w:val="000000"/>
                <w:sz w:val="22"/>
              </w:rPr>
            </w:pPr>
            <w:r w:rsidRPr="00F769D6">
              <w:rPr>
                <w:color w:val="000000"/>
                <w:sz w:val="22"/>
              </w:rPr>
              <w:t>63,69</w:t>
            </w:r>
          </w:p>
        </w:tc>
        <w:tc>
          <w:tcPr>
            <w:tcW w:w="0" w:type="auto"/>
            <w:shd w:val="clear" w:color="auto" w:fill="auto"/>
            <w:vAlign w:val="center"/>
            <w:hideMark/>
          </w:tcPr>
          <w:p w14:paraId="4C4DC2A3" w14:textId="77777777" w:rsidR="006E7EBB" w:rsidRPr="00F769D6" w:rsidRDefault="006E7EBB" w:rsidP="008D00DB">
            <w:pPr>
              <w:jc w:val="center"/>
              <w:rPr>
                <w:color w:val="000000"/>
                <w:sz w:val="22"/>
              </w:rPr>
            </w:pPr>
            <w:r w:rsidRPr="00F769D6">
              <w:rPr>
                <w:color w:val="000000"/>
                <w:sz w:val="22"/>
              </w:rPr>
              <w:t>63,69</w:t>
            </w:r>
          </w:p>
        </w:tc>
        <w:tc>
          <w:tcPr>
            <w:tcW w:w="0" w:type="auto"/>
            <w:shd w:val="clear" w:color="auto" w:fill="auto"/>
            <w:vAlign w:val="center"/>
            <w:hideMark/>
          </w:tcPr>
          <w:p w14:paraId="5E30C9BE" w14:textId="77777777" w:rsidR="006E7EBB" w:rsidRPr="00980A77" w:rsidRDefault="006E7EBB" w:rsidP="008D00DB">
            <w:pPr>
              <w:jc w:val="center"/>
              <w:rPr>
                <w:color w:val="000000"/>
                <w:sz w:val="22"/>
              </w:rPr>
            </w:pPr>
            <w:r w:rsidRPr="00F769D6">
              <w:rPr>
                <w:color w:val="000000"/>
                <w:sz w:val="22"/>
              </w:rPr>
              <w:t>65,89</w:t>
            </w:r>
          </w:p>
        </w:tc>
        <w:tc>
          <w:tcPr>
            <w:tcW w:w="0" w:type="auto"/>
            <w:shd w:val="clear" w:color="auto" w:fill="auto"/>
            <w:vAlign w:val="center"/>
            <w:hideMark/>
          </w:tcPr>
          <w:p w14:paraId="10B878C2" w14:textId="77777777" w:rsidR="006E7EBB" w:rsidRPr="00980A77" w:rsidRDefault="006E7EBB" w:rsidP="008D00DB">
            <w:pPr>
              <w:jc w:val="center"/>
              <w:rPr>
                <w:color w:val="000000"/>
                <w:sz w:val="22"/>
              </w:rPr>
            </w:pPr>
            <w:r w:rsidRPr="00F769D6">
              <w:rPr>
                <w:color w:val="000000"/>
                <w:sz w:val="22"/>
              </w:rPr>
              <w:t>65,90</w:t>
            </w:r>
          </w:p>
        </w:tc>
        <w:tc>
          <w:tcPr>
            <w:tcW w:w="0" w:type="auto"/>
            <w:shd w:val="clear" w:color="auto" w:fill="auto"/>
            <w:vAlign w:val="center"/>
            <w:hideMark/>
          </w:tcPr>
          <w:p w14:paraId="0FFD7230" w14:textId="77777777" w:rsidR="006E7EBB" w:rsidRPr="00980A77" w:rsidRDefault="006E7EBB" w:rsidP="008D00DB">
            <w:pPr>
              <w:jc w:val="center"/>
              <w:rPr>
                <w:color w:val="000000"/>
                <w:sz w:val="22"/>
              </w:rPr>
            </w:pPr>
            <w:r w:rsidRPr="00F769D6">
              <w:rPr>
                <w:color w:val="000000"/>
                <w:sz w:val="22"/>
              </w:rPr>
              <w:t>66,57</w:t>
            </w:r>
          </w:p>
        </w:tc>
        <w:tc>
          <w:tcPr>
            <w:tcW w:w="0" w:type="auto"/>
            <w:shd w:val="clear" w:color="auto" w:fill="auto"/>
            <w:vAlign w:val="center"/>
            <w:hideMark/>
          </w:tcPr>
          <w:p w14:paraId="09124866" w14:textId="77777777" w:rsidR="006E7EBB" w:rsidRPr="00980A77" w:rsidRDefault="006E7EBB" w:rsidP="008D00DB">
            <w:pPr>
              <w:jc w:val="center"/>
              <w:rPr>
                <w:color w:val="000000"/>
                <w:sz w:val="22"/>
              </w:rPr>
            </w:pPr>
            <w:r w:rsidRPr="00F769D6">
              <w:rPr>
                <w:color w:val="000000"/>
                <w:sz w:val="22"/>
              </w:rPr>
              <w:t>71,76</w:t>
            </w:r>
          </w:p>
        </w:tc>
        <w:tc>
          <w:tcPr>
            <w:tcW w:w="0" w:type="auto"/>
            <w:shd w:val="clear" w:color="auto" w:fill="auto"/>
            <w:vAlign w:val="center"/>
            <w:hideMark/>
          </w:tcPr>
          <w:p w14:paraId="1D7023EF" w14:textId="77777777" w:rsidR="006E7EBB" w:rsidRPr="00980A77" w:rsidRDefault="006E7EBB" w:rsidP="008D00DB">
            <w:pPr>
              <w:jc w:val="center"/>
              <w:rPr>
                <w:color w:val="000000"/>
                <w:sz w:val="22"/>
              </w:rPr>
            </w:pPr>
            <w:r w:rsidRPr="00F769D6">
              <w:rPr>
                <w:color w:val="000000"/>
                <w:sz w:val="22"/>
              </w:rPr>
              <w:t>71,78</w:t>
            </w:r>
          </w:p>
        </w:tc>
        <w:tc>
          <w:tcPr>
            <w:tcW w:w="0" w:type="auto"/>
            <w:shd w:val="clear" w:color="auto" w:fill="auto"/>
            <w:vAlign w:val="center"/>
            <w:hideMark/>
          </w:tcPr>
          <w:p w14:paraId="721F481C" w14:textId="77777777" w:rsidR="006E7EBB" w:rsidRPr="00980A77" w:rsidRDefault="006E7EBB" w:rsidP="008D00DB">
            <w:pPr>
              <w:jc w:val="center"/>
              <w:rPr>
                <w:color w:val="000000"/>
                <w:sz w:val="22"/>
              </w:rPr>
            </w:pPr>
            <w:r w:rsidRPr="00F769D6">
              <w:rPr>
                <w:color w:val="000000"/>
                <w:sz w:val="22"/>
              </w:rPr>
              <w:t>71,80</w:t>
            </w:r>
          </w:p>
        </w:tc>
        <w:tc>
          <w:tcPr>
            <w:tcW w:w="0" w:type="auto"/>
            <w:shd w:val="clear" w:color="auto" w:fill="auto"/>
            <w:vAlign w:val="center"/>
            <w:hideMark/>
          </w:tcPr>
          <w:p w14:paraId="351E5488" w14:textId="77777777" w:rsidR="006E7EBB" w:rsidRPr="00980A77" w:rsidRDefault="006E7EBB" w:rsidP="008D00DB">
            <w:pPr>
              <w:jc w:val="center"/>
              <w:rPr>
                <w:color w:val="000000"/>
                <w:sz w:val="22"/>
              </w:rPr>
            </w:pPr>
            <w:r w:rsidRPr="00F769D6">
              <w:rPr>
                <w:color w:val="000000"/>
                <w:sz w:val="22"/>
              </w:rPr>
              <w:t>71,83</w:t>
            </w:r>
          </w:p>
        </w:tc>
        <w:tc>
          <w:tcPr>
            <w:tcW w:w="0" w:type="auto"/>
            <w:shd w:val="clear" w:color="auto" w:fill="auto"/>
            <w:vAlign w:val="center"/>
            <w:hideMark/>
          </w:tcPr>
          <w:p w14:paraId="679DB0B5" w14:textId="77777777" w:rsidR="006E7EBB" w:rsidRPr="00980A77" w:rsidRDefault="006E7EBB" w:rsidP="008D00DB">
            <w:pPr>
              <w:jc w:val="center"/>
              <w:rPr>
                <w:color w:val="000000"/>
                <w:sz w:val="22"/>
              </w:rPr>
            </w:pPr>
            <w:r w:rsidRPr="00F769D6">
              <w:rPr>
                <w:color w:val="000000"/>
                <w:sz w:val="22"/>
              </w:rPr>
              <w:t>71,83</w:t>
            </w:r>
          </w:p>
        </w:tc>
        <w:tc>
          <w:tcPr>
            <w:tcW w:w="0" w:type="auto"/>
            <w:shd w:val="clear" w:color="auto" w:fill="auto"/>
            <w:vAlign w:val="center"/>
            <w:hideMark/>
          </w:tcPr>
          <w:p w14:paraId="2790FEA6" w14:textId="77777777" w:rsidR="006E7EBB" w:rsidRPr="00980A77" w:rsidRDefault="006E7EBB" w:rsidP="008D00DB">
            <w:pPr>
              <w:jc w:val="center"/>
              <w:rPr>
                <w:color w:val="000000"/>
                <w:sz w:val="22"/>
              </w:rPr>
            </w:pPr>
            <w:r w:rsidRPr="00F769D6">
              <w:rPr>
                <w:color w:val="000000"/>
                <w:sz w:val="22"/>
              </w:rPr>
              <w:t>76,81</w:t>
            </w:r>
          </w:p>
        </w:tc>
        <w:tc>
          <w:tcPr>
            <w:tcW w:w="0" w:type="auto"/>
            <w:shd w:val="clear" w:color="auto" w:fill="auto"/>
            <w:vAlign w:val="center"/>
            <w:hideMark/>
          </w:tcPr>
          <w:p w14:paraId="0085F98E" w14:textId="77777777" w:rsidR="006E7EBB" w:rsidRPr="00514A6D" w:rsidRDefault="006E7EBB" w:rsidP="008D00DB">
            <w:pPr>
              <w:jc w:val="center"/>
              <w:rPr>
                <w:color w:val="000000"/>
                <w:sz w:val="22"/>
              </w:rPr>
            </w:pPr>
            <w:r w:rsidRPr="00F769D6">
              <w:rPr>
                <w:color w:val="000000"/>
                <w:sz w:val="22"/>
              </w:rPr>
              <w:t>77,40</w:t>
            </w:r>
          </w:p>
        </w:tc>
      </w:tr>
      <w:tr w:rsidR="006E7EBB" w:rsidRPr="009F00D5" w14:paraId="5C6C2AE1" w14:textId="77777777" w:rsidTr="008D00DB">
        <w:trPr>
          <w:trHeight w:val="20"/>
        </w:trPr>
        <w:tc>
          <w:tcPr>
            <w:tcW w:w="0" w:type="auto"/>
            <w:shd w:val="clear" w:color="auto" w:fill="auto"/>
            <w:vAlign w:val="center"/>
            <w:hideMark/>
          </w:tcPr>
          <w:p w14:paraId="198C948D" w14:textId="77777777" w:rsidR="006E7EBB" w:rsidRPr="009F00D5" w:rsidRDefault="006E7EBB" w:rsidP="008D00DB">
            <w:pPr>
              <w:rPr>
                <w:color w:val="000000"/>
                <w:sz w:val="22"/>
              </w:rPr>
            </w:pPr>
            <w:r w:rsidRPr="009F00D5">
              <w:rPr>
                <w:color w:val="000000"/>
                <w:sz w:val="22"/>
              </w:rPr>
              <w:t>Зона действия источника тепловой мощности</w:t>
            </w:r>
          </w:p>
        </w:tc>
        <w:tc>
          <w:tcPr>
            <w:tcW w:w="0" w:type="auto"/>
            <w:shd w:val="clear" w:color="auto" w:fill="auto"/>
            <w:vAlign w:val="center"/>
            <w:hideMark/>
          </w:tcPr>
          <w:p w14:paraId="412B9DFB" w14:textId="77777777" w:rsidR="006E7EBB" w:rsidRPr="009F00D5" w:rsidRDefault="006E7EBB" w:rsidP="008D00DB">
            <w:pPr>
              <w:jc w:val="center"/>
              <w:rPr>
                <w:color w:val="000000"/>
                <w:sz w:val="22"/>
              </w:rPr>
            </w:pPr>
            <w:r w:rsidRPr="009F00D5">
              <w:rPr>
                <w:color w:val="000000"/>
                <w:sz w:val="22"/>
              </w:rPr>
              <w:t>Га</w:t>
            </w:r>
          </w:p>
        </w:tc>
        <w:tc>
          <w:tcPr>
            <w:tcW w:w="0" w:type="auto"/>
            <w:shd w:val="clear" w:color="auto" w:fill="auto"/>
            <w:vAlign w:val="center"/>
            <w:hideMark/>
          </w:tcPr>
          <w:p w14:paraId="41588395" w14:textId="77777777" w:rsidR="006E7EBB" w:rsidRPr="009F00D5" w:rsidRDefault="006E7EBB" w:rsidP="008D00DB">
            <w:pPr>
              <w:jc w:val="center"/>
              <w:rPr>
                <w:sz w:val="22"/>
              </w:rPr>
            </w:pPr>
            <w:r w:rsidRPr="009F00D5">
              <w:rPr>
                <w:sz w:val="22"/>
              </w:rPr>
              <w:t>293</w:t>
            </w:r>
          </w:p>
        </w:tc>
        <w:tc>
          <w:tcPr>
            <w:tcW w:w="0" w:type="auto"/>
            <w:shd w:val="clear" w:color="auto" w:fill="auto"/>
            <w:vAlign w:val="center"/>
            <w:hideMark/>
          </w:tcPr>
          <w:p w14:paraId="7BBCC1BE" w14:textId="77777777" w:rsidR="006E7EBB" w:rsidRPr="009F00D5" w:rsidRDefault="006E7EBB" w:rsidP="008D00DB">
            <w:pPr>
              <w:jc w:val="center"/>
              <w:rPr>
                <w:sz w:val="22"/>
              </w:rPr>
            </w:pPr>
            <w:r w:rsidRPr="009F00D5">
              <w:rPr>
                <w:sz w:val="22"/>
              </w:rPr>
              <w:t>293</w:t>
            </w:r>
          </w:p>
        </w:tc>
        <w:tc>
          <w:tcPr>
            <w:tcW w:w="0" w:type="auto"/>
            <w:shd w:val="clear" w:color="auto" w:fill="auto"/>
            <w:vAlign w:val="center"/>
            <w:hideMark/>
          </w:tcPr>
          <w:p w14:paraId="13619554" w14:textId="77777777" w:rsidR="006E7EBB" w:rsidRPr="009F00D5" w:rsidRDefault="006E7EBB" w:rsidP="008D00DB">
            <w:pPr>
              <w:jc w:val="center"/>
              <w:rPr>
                <w:sz w:val="22"/>
              </w:rPr>
            </w:pPr>
            <w:r w:rsidRPr="009F00D5">
              <w:rPr>
                <w:sz w:val="22"/>
              </w:rPr>
              <w:t>293</w:t>
            </w:r>
          </w:p>
        </w:tc>
        <w:tc>
          <w:tcPr>
            <w:tcW w:w="0" w:type="auto"/>
            <w:shd w:val="clear" w:color="auto" w:fill="auto"/>
            <w:vAlign w:val="center"/>
            <w:hideMark/>
          </w:tcPr>
          <w:p w14:paraId="21AA825F" w14:textId="77777777" w:rsidR="006E7EBB" w:rsidRPr="009F00D5" w:rsidRDefault="006E7EBB" w:rsidP="008D00DB">
            <w:pPr>
              <w:jc w:val="center"/>
              <w:rPr>
                <w:sz w:val="22"/>
              </w:rPr>
            </w:pPr>
            <w:r w:rsidRPr="009F00D5">
              <w:rPr>
                <w:sz w:val="22"/>
              </w:rPr>
              <w:t>293</w:t>
            </w:r>
          </w:p>
        </w:tc>
        <w:tc>
          <w:tcPr>
            <w:tcW w:w="0" w:type="auto"/>
            <w:shd w:val="clear" w:color="auto" w:fill="auto"/>
            <w:vAlign w:val="center"/>
            <w:hideMark/>
          </w:tcPr>
          <w:p w14:paraId="25583B99" w14:textId="77777777" w:rsidR="006E7EBB" w:rsidRPr="009F00D5" w:rsidRDefault="006E7EBB" w:rsidP="008D00DB">
            <w:pPr>
              <w:jc w:val="center"/>
              <w:rPr>
                <w:sz w:val="22"/>
              </w:rPr>
            </w:pPr>
            <w:r w:rsidRPr="00357DC3">
              <w:rPr>
                <w:sz w:val="22"/>
              </w:rPr>
              <w:t>293</w:t>
            </w:r>
          </w:p>
        </w:tc>
        <w:tc>
          <w:tcPr>
            <w:tcW w:w="0" w:type="auto"/>
            <w:shd w:val="clear" w:color="auto" w:fill="auto"/>
            <w:vAlign w:val="center"/>
            <w:hideMark/>
          </w:tcPr>
          <w:p w14:paraId="44F32231" w14:textId="77777777" w:rsidR="006E7EBB" w:rsidRPr="00446FF1" w:rsidRDefault="006E7EBB" w:rsidP="008D00DB">
            <w:pPr>
              <w:jc w:val="center"/>
              <w:rPr>
                <w:sz w:val="22"/>
              </w:rPr>
            </w:pPr>
            <w:r w:rsidRPr="00446FF1">
              <w:rPr>
                <w:sz w:val="22"/>
              </w:rPr>
              <w:t>293</w:t>
            </w:r>
          </w:p>
        </w:tc>
        <w:tc>
          <w:tcPr>
            <w:tcW w:w="0" w:type="auto"/>
            <w:shd w:val="clear" w:color="auto" w:fill="auto"/>
            <w:vAlign w:val="center"/>
            <w:hideMark/>
          </w:tcPr>
          <w:p w14:paraId="3E7381D3" w14:textId="77777777" w:rsidR="006E7EBB" w:rsidRPr="00446FF1" w:rsidRDefault="006E7EBB" w:rsidP="008D00DB">
            <w:pPr>
              <w:jc w:val="center"/>
              <w:rPr>
                <w:sz w:val="22"/>
              </w:rPr>
            </w:pPr>
            <w:r w:rsidRPr="00446FF1">
              <w:rPr>
                <w:sz w:val="22"/>
              </w:rPr>
              <w:t>293</w:t>
            </w:r>
          </w:p>
        </w:tc>
        <w:tc>
          <w:tcPr>
            <w:tcW w:w="0" w:type="auto"/>
            <w:shd w:val="clear" w:color="auto" w:fill="auto"/>
            <w:vAlign w:val="center"/>
            <w:hideMark/>
          </w:tcPr>
          <w:p w14:paraId="70485530" w14:textId="77777777" w:rsidR="006E7EBB" w:rsidRPr="00446FF1" w:rsidRDefault="006E7EBB" w:rsidP="008D00DB">
            <w:pPr>
              <w:jc w:val="center"/>
              <w:rPr>
                <w:sz w:val="22"/>
              </w:rPr>
            </w:pPr>
            <w:r w:rsidRPr="00446FF1">
              <w:rPr>
                <w:sz w:val="22"/>
              </w:rPr>
              <w:t>293</w:t>
            </w:r>
          </w:p>
        </w:tc>
        <w:tc>
          <w:tcPr>
            <w:tcW w:w="0" w:type="auto"/>
            <w:shd w:val="clear" w:color="auto" w:fill="auto"/>
            <w:vAlign w:val="center"/>
            <w:hideMark/>
          </w:tcPr>
          <w:p w14:paraId="21F914F7" w14:textId="77777777" w:rsidR="006E7EBB" w:rsidRPr="00446FF1" w:rsidRDefault="006E7EBB" w:rsidP="008D00DB">
            <w:pPr>
              <w:jc w:val="center"/>
              <w:rPr>
                <w:sz w:val="22"/>
              </w:rPr>
            </w:pPr>
            <w:r w:rsidRPr="00446FF1">
              <w:rPr>
                <w:sz w:val="22"/>
              </w:rPr>
              <w:t>293</w:t>
            </w:r>
          </w:p>
        </w:tc>
        <w:tc>
          <w:tcPr>
            <w:tcW w:w="0" w:type="auto"/>
            <w:shd w:val="clear" w:color="auto" w:fill="auto"/>
            <w:vAlign w:val="center"/>
            <w:hideMark/>
          </w:tcPr>
          <w:p w14:paraId="6BA60B63" w14:textId="77777777" w:rsidR="006E7EBB" w:rsidRPr="00446FF1" w:rsidRDefault="006E7EBB" w:rsidP="008D00DB">
            <w:pPr>
              <w:jc w:val="center"/>
              <w:rPr>
                <w:sz w:val="22"/>
              </w:rPr>
            </w:pPr>
            <w:r w:rsidRPr="00446FF1">
              <w:rPr>
                <w:sz w:val="22"/>
              </w:rPr>
              <w:t>293</w:t>
            </w:r>
          </w:p>
        </w:tc>
        <w:tc>
          <w:tcPr>
            <w:tcW w:w="0" w:type="auto"/>
            <w:shd w:val="clear" w:color="auto" w:fill="auto"/>
            <w:vAlign w:val="center"/>
            <w:hideMark/>
          </w:tcPr>
          <w:p w14:paraId="5C0FD5FD" w14:textId="77777777" w:rsidR="006E7EBB" w:rsidRPr="00446FF1" w:rsidRDefault="006E7EBB" w:rsidP="008D00DB">
            <w:pPr>
              <w:jc w:val="center"/>
              <w:rPr>
                <w:sz w:val="22"/>
              </w:rPr>
            </w:pPr>
            <w:r w:rsidRPr="00446FF1">
              <w:rPr>
                <w:sz w:val="22"/>
              </w:rPr>
              <w:t>293</w:t>
            </w:r>
          </w:p>
        </w:tc>
        <w:tc>
          <w:tcPr>
            <w:tcW w:w="0" w:type="auto"/>
            <w:shd w:val="clear" w:color="auto" w:fill="auto"/>
            <w:vAlign w:val="center"/>
            <w:hideMark/>
          </w:tcPr>
          <w:p w14:paraId="66914305" w14:textId="77777777" w:rsidR="006E7EBB" w:rsidRPr="009F00D5" w:rsidRDefault="006E7EBB" w:rsidP="008D00DB">
            <w:pPr>
              <w:jc w:val="center"/>
              <w:rPr>
                <w:color w:val="000000"/>
                <w:sz w:val="22"/>
              </w:rPr>
            </w:pPr>
            <w:r w:rsidRPr="004D3193">
              <w:rPr>
                <w:color w:val="000000"/>
                <w:sz w:val="22"/>
              </w:rPr>
              <w:t>293</w:t>
            </w:r>
          </w:p>
        </w:tc>
        <w:tc>
          <w:tcPr>
            <w:tcW w:w="0" w:type="auto"/>
            <w:shd w:val="clear" w:color="auto" w:fill="auto"/>
            <w:vAlign w:val="center"/>
            <w:hideMark/>
          </w:tcPr>
          <w:p w14:paraId="6DC4F72C" w14:textId="77777777" w:rsidR="006E7EBB" w:rsidRPr="009F00D5" w:rsidRDefault="006E7EBB" w:rsidP="008D00DB">
            <w:pPr>
              <w:jc w:val="center"/>
              <w:rPr>
                <w:color w:val="000000"/>
                <w:sz w:val="22"/>
              </w:rPr>
            </w:pPr>
            <w:r w:rsidRPr="004D3193">
              <w:rPr>
                <w:color w:val="000000"/>
                <w:sz w:val="22"/>
              </w:rPr>
              <w:t>293</w:t>
            </w:r>
          </w:p>
        </w:tc>
        <w:tc>
          <w:tcPr>
            <w:tcW w:w="0" w:type="auto"/>
            <w:shd w:val="clear" w:color="auto" w:fill="auto"/>
            <w:vAlign w:val="center"/>
            <w:hideMark/>
          </w:tcPr>
          <w:p w14:paraId="384B4374" w14:textId="77777777" w:rsidR="006E7EBB" w:rsidRPr="009F00D5" w:rsidRDefault="006E7EBB" w:rsidP="008D00DB">
            <w:pPr>
              <w:jc w:val="center"/>
              <w:rPr>
                <w:color w:val="000000"/>
                <w:sz w:val="22"/>
              </w:rPr>
            </w:pPr>
            <w:r w:rsidRPr="004D3193">
              <w:rPr>
                <w:color w:val="000000"/>
                <w:sz w:val="22"/>
              </w:rPr>
              <w:t>293</w:t>
            </w:r>
          </w:p>
        </w:tc>
        <w:tc>
          <w:tcPr>
            <w:tcW w:w="0" w:type="auto"/>
            <w:shd w:val="clear" w:color="auto" w:fill="auto"/>
            <w:vAlign w:val="center"/>
            <w:hideMark/>
          </w:tcPr>
          <w:p w14:paraId="3A678558" w14:textId="77777777" w:rsidR="006E7EBB" w:rsidRPr="009F00D5" w:rsidRDefault="006E7EBB" w:rsidP="008D00DB">
            <w:pPr>
              <w:jc w:val="center"/>
              <w:rPr>
                <w:color w:val="000000"/>
                <w:sz w:val="22"/>
              </w:rPr>
            </w:pPr>
            <w:r w:rsidRPr="004D3193">
              <w:rPr>
                <w:color w:val="000000"/>
                <w:sz w:val="22"/>
              </w:rPr>
              <w:t>293</w:t>
            </w:r>
          </w:p>
        </w:tc>
        <w:tc>
          <w:tcPr>
            <w:tcW w:w="0" w:type="auto"/>
            <w:shd w:val="clear" w:color="auto" w:fill="auto"/>
            <w:vAlign w:val="center"/>
            <w:hideMark/>
          </w:tcPr>
          <w:p w14:paraId="30735065" w14:textId="77777777" w:rsidR="006E7EBB" w:rsidRPr="009F00D5" w:rsidRDefault="006E7EBB" w:rsidP="008D00DB">
            <w:pPr>
              <w:jc w:val="center"/>
              <w:rPr>
                <w:color w:val="000000"/>
                <w:sz w:val="22"/>
              </w:rPr>
            </w:pPr>
            <w:r w:rsidRPr="004D3193">
              <w:rPr>
                <w:color w:val="000000"/>
                <w:sz w:val="22"/>
              </w:rPr>
              <w:t>293</w:t>
            </w:r>
          </w:p>
        </w:tc>
        <w:tc>
          <w:tcPr>
            <w:tcW w:w="0" w:type="auto"/>
            <w:shd w:val="clear" w:color="auto" w:fill="auto"/>
            <w:vAlign w:val="center"/>
            <w:hideMark/>
          </w:tcPr>
          <w:p w14:paraId="52DFFAD9" w14:textId="77777777" w:rsidR="006E7EBB" w:rsidRPr="009F00D5" w:rsidRDefault="006E7EBB" w:rsidP="008D00DB">
            <w:pPr>
              <w:jc w:val="center"/>
              <w:rPr>
                <w:color w:val="000000"/>
                <w:sz w:val="22"/>
              </w:rPr>
            </w:pPr>
            <w:r w:rsidRPr="004D3193">
              <w:rPr>
                <w:color w:val="000000"/>
                <w:sz w:val="22"/>
              </w:rPr>
              <w:t>293</w:t>
            </w:r>
          </w:p>
        </w:tc>
        <w:tc>
          <w:tcPr>
            <w:tcW w:w="0" w:type="auto"/>
            <w:shd w:val="clear" w:color="auto" w:fill="auto"/>
            <w:vAlign w:val="center"/>
            <w:hideMark/>
          </w:tcPr>
          <w:p w14:paraId="75A72D99" w14:textId="77777777" w:rsidR="006E7EBB" w:rsidRPr="009F00D5" w:rsidRDefault="006E7EBB" w:rsidP="008D00DB">
            <w:pPr>
              <w:jc w:val="center"/>
              <w:rPr>
                <w:color w:val="000000"/>
                <w:sz w:val="22"/>
              </w:rPr>
            </w:pPr>
            <w:r w:rsidRPr="004D3193">
              <w:rPr>
                <w:color w:val="000000"/>
                <w:sz w:val="22"/>
              </w:rPr>
              <w:t>293</w:t>
            </w:r>
          </w:p>
        </w:tc>
        <w:tc>
          <w:tcPr>
            <w:tcW w:w="0" w:type="auto"/>
            <w:shd w:val="clear" w:color="auto" w:fill="auto"/>
            <w:vAlign w:val="center"/>
            <w:hideMark/>
          </w:tcPr>
          <w:p w14:paraId="298D2D76" w14:textId="77777777" w:rsidR="006E7EBB" w:rsidRPr="009F00D5" w:rsidRDefault="006E7EBB" w:rsidP="008D00DB">
            <w:pPr>
              <w:jc w:val="center"/>
              <w:rPr>
                <w:color w:val="000000"/>
                <w:sz w:val="22"/>
              </w:rPr>
            </w:pPr>
            <w:r w:rsidRPr="004D3193">
              <w:rPr>
                <w:color w:val="000000"/>
                <w:sz w:val="22"/>
              </w:rPr>
              <w:t>293</w:t>
            </w:r>
          </w:p>
        </w:tc>
        <w:tc>
          <w:tcPr>
            <w:tcW w:w="0" w:type="auto"/>
            <w:shd w:val="clear" w:color="auto" w:fill="auto"/>
            <w:vAlign w:val="center"/>
            <w:hideMark/>
          </w:tcPr>
          <w:p w14:paraId="2815CA7B" w14:textId="77777777" w:rsidR="006E7EBB" w:rsidRPr="009F00D5" w:rsidRDefault="006E7EBB" w:rsidP="008D00DB">
            <w:pPr>
              <w:jc w:val="center"/>
              <w:rPr>
                <w:color w:val="000000"/>
                <w:sz w:val="22"/>
              </w:rPr>
            </w:pPr>
            <w:r w:rsidRPr="004D3193">
              <w:rPr>
                <w:color w:val="000000"/>
                <w:sz w:val="22"/>
              </w:rPr>
              <w:t>293</w:t>
            </w:r>
          </w:p>
        </w:tc>
        <w:tc>
          <w:tcPr>
            <w:tcW w:w="0" w:type="auto"/>
            <w:shd w:val="clear" w:color="auto" w:fill="auto"/>
            <w:vAlign w:val="center"/>
            <w:hideMark/>
          </w:tcPr>
          <w:p w14:paraId="67059684" w14:textId="77777777" w:rsidR="006E7EBB" w:rsidRPr="009F00D5" w:rsidRDefault="006E7EBB" w:rsidP="008D00DB">
            <w:pPr>
              <w:jc w:val="center"/>
              <w:rPr>
                <w:color w:val="000000"/>
                <w:sz w:val="22"/>
              </w:rPr>
            </w:pPr>
            <w:r w:rsidRPr="004D3193">
              <w:rPr>
                <w:color w:val="000000"/>
                <w:sz w:val="22"/>
              </w:rPr>
              <w:t>293</w:t>
            </w:r>
          </w:p>
        </w:tc>
      </w:tr>
      <w:tr w:rsidR="006E7EBB" w:rsidRPr="009F00D5" w14:paraId="42CFBA80" w14:textId="77777777" w:rsidTr="008D00DB">
        <w:trPr>
          <w:trHeight w:val="20"/>
        </w:trPr>
        <w:tc>
          <w:tcPr>
            <w:tcW w:w="0" w:type="auto"/>
            <w:shd w:val="clear" w:color="auto" w:fill="auto"/>
            <w:vAlign w:val="center"/>
            <w:hideMark/>
          </w:tcPr>
          <w:p w14:paraId="3CB5ED47" w14:textId="77777777" w:rsidR="006E7EBB" w:rsidRPr="009F00D5" w:rsidRDefault="006E7EBB" w:rsidP="008D00DB">
            <w:pPr>
              <w:rPr>
                <w:color w:val="000000"/>
                <w:sz w:val="22"/>
              </w:rPr>
            </w:pPr>
            <w:r w:rsidRPr="009F00D5">
              <w:rPr>
                <w:color w:val="000000"/>
                <w:sz w:val="22"/>
              </w:rPr>
              <w:t>Плотность тепловой нагрузки</w:t>
            </w:r>
          </w:p>
        </w:tc>
        <w:tc>
          <w:tcPr>
            <w:tcW w:w="0" w:type="auto"/>
            <w:shd w:val="clear" w:color="auto" w:fill="auto"/>
            <w:vAlign w:val="center"/>
            <w:hideMark/>
          </w:tcPr>
          <w:p w14:paraId="2A5C9A15" w14:textId="77777777" w:rsidR="006E7EBB" w:rsidRPr="009F00D5" w:rsidRDefault="006E7EBB" w:rsidP="008D00DB">
            <w:pPr>
              <w:jc w:val="center"/>
              <w:rPr>
                <w:color w:val="000000"/>
                <w:sz w:val="22"/>
              </w:rPr>
            </w:pPr>
            <w:r w:rsidRPr="009F00D5">
              <w:rPr>
                <w:color w:val="000000"/>
                <w:sz w:val="22"/>
              </w:rPr>
              <w:t>Гкал/ч/га</w:t>
            </w:r>
          </w:p>
        </w:tc>
        <w:tc>
          <w:tcPr>
            <w:tcW w:w="0" w:type="auto"/>
            <w:shd w:val="clear" w:color="auto" w:fill="auto"/>
            <w:vAlign w:val="center"/>
            <w:hideMark/>
          </w:tcPr>
          <w:p w14:paraId="3D8FD093" w14:textId="77777777" w:rsidR="006E7EBB" w:rsidRPr="009F00D5" w:rsidRDefault="006E7EBB" w:rsidP="008D00DB">
            <w:pPr>
              <w:jc w:val="center"/>
              <w:rPr>
                <w:color w:val="000000"/>
                <w:sz w:val="22"/>
              </w:rPr>
            </w:pPr>
            <w:r w:rsidRPr="009F00D5">
              <w:rPr>
                <w:color w:val="000000"/>
                <w:sz w:val="22"/>
              </w:rPr>
              <w:t>4,81</w:t>
            </w:r>
          </w:p>
        </w:tc>
        <w:tc>
          <w:tcPr>
            <w:tcW w:w="0" w:type="auto"/>
            <w:shd w:val="clear" w:color="auto" w:fill="auto"/>
            <w:vAlign w:val="center"/>
            <w:hideMark/>
          </w:tcPr>
          <w:p w14:paraId="5141730A" w14:textId="77777777" w:rsidR="006E7EBB" w:rsidRPr="009F00D5" w:rsidRDefault="006E7EBB" w:rsidP="008D00DB">
            <w:pPr>
              <w:jc w:val="center"/>
              <w:rPr>
                <w:color w:val="000000"/>
                <w:sz w:val="22"/>
              </w:rPr>
            </w:pPr>
            <w:r w:rsidRPr="009F00D5">
              <w:rPr>
                <w:color w:val="000000"/>
                <w:sz w:val="22"/>
              </w:rPr>
              <w:t>4,81</w:t>
            </w:r>
          </w:p>
        </w:tc>
        <w:tc>
          <w:tcPr>
            <w:tcW w:w="0" w:type="auto"/>
            <w:shd w:val="clear" w:color="auto" w:fill="auto"/>
            <w:vAlign w:val="center"/>
            <w:hideMark/>
          </w:tcPr>
          <w:p w14:paraId="56E72617" w14:textId="77777777" w:rsidR="006E7EBB" w:rsidRPr="009F00D5" w:rsidRDefault="006E7EBB" w:rsidP="008D00DB">
            <w:pPr>
              <w:jc w:val="center"/>
              <w:rPr>
                <w:color w:val="000000"/>
                <w:sz w:val="22"/>
              </w:rPr>
            </w:pPr>
            <w:r w:rsidRPr="009F00D5">
              <w:rPr>
                <w:color w:val="000000"/>
                <w:sz w:val="22"/>
              </w:rPr>
              <w:t>4,81</w:t>
            </w:r>
          </w:p>
        </w:tc>
        <w:tc>
          <w:tcPr>
            <w:tcW w:w="0" w:type="auto"/>
            <w:shd w:val="clear" w:color="auto" w:fill="auto"/>
            <w:vAlign w:val="center"/>
            <w:hideMark/>
          </w:tcPr>
          <w:p w14:paraId="7CAD29ED" w14:textId="77777777" w:rsidR="006E7EBB" w:rsidRPr="009F00D5" w:rsidRDefault="006E7EBB" w:rsidP="008D00DB">
            <w:pPr>
              <w:jc w:val="center"/>
              <w:rPr>
                <w:color w:val="000000"/>
                <w:sz w:val="22"/>
              </w:rPr>
            </w:pPr>
            <w:r w:rsidRPr="009F00D5">
              <w:rPr>
                <w:color w:val="000000"/>
                <w:sz w:val="22"/>
              </w:rPr>
              <w:t>4,78</w:t>
            </w:r>
          </w:p>
        </w:tc>
        <w:tc>
          <w:tcPr>
            <w:tcW w:w="0" w:type="auto"/>
            <w:shd w:val="clear" w:color="auto" w:fill="auto"/>
            <w:vAlign w:val="center"/>
            <w:hideMark/>
          </w:tcPr>
          <w:p w14:paraId="1A2E66AE" w14:textId="77777777" w:rsidR="006E7EBB" w:rsidRPr="009F00D5" w:rsidRDefault="006E7EBB" w:rsidP="008D00DB">
            <w:pPr>
              <w:jc w:val="center"/>
              <w:rPr>
                <w:sz w:val="22"/>
              </w:rPr>
            </w:pPr>
            <w:r w:rsidRPr="00357DC3">
              <w:rPr>
                <w:sz w:val="22"/>
              </w:rPr>
              <w:t>4,78</w:t>
            </w:r>
          </w:p>
        </w:tc>
        <w:tc>
          <w:tcPr>
            <w:tcW w:w="0" w:type="auto"/>
            <w:shd w:val="clear" w:color="auto" w:fill="auto"/>
            <w:vAlign w:val="center"/>
            <w:hideMark/>
          </w:tcPr>
          <w:p w14:paraId="0125E52D" w14:textId="77777777" w:rsidR="006E7EBB" w:rsidRPr="00446FF1" w:rsidRDefault="006E7EBB" w:rsidP="008D00DB">
            <w:pPr>
              <w:jc w:val="center"/>
              <w:rPr>
                <w:sz w:val="22"/>
              </w:rPr>
            </w:pPr>
            <w:r w:rsidRPr="00446FF1">
              <w:rPr>
                <w:sz w:val="22"/>
              </w:rPr>
              <w:t>4,54</w:t>
            </w:r>
          </w:p>
        </w:tc>
        <w:tc>
          <w:tcPr>
            <w:tcW w:w="0" w:type="auto"/>
            <w:shd w:val="clear" w:color="auto" w:fill="auto"/>
            <w:vAlign w:val="center"/>
            <w:hideMark/>
          </w:tcPr>
          <w:p w14:paraId="25D59929" w14:textId="77777777" w:rsidR="006E7EBB" w:rsidRPr="00446FF1" w:rsidRDefault="006E7EBB" w:rsidP="008D00DB">
            <w:pPr>
              <w:jc w:val="center"/>
              <w:rPr>
                <w:sz w:val="22"/>
              </w:rPr>
            </w:pPr>
            <w:r w:rsidRPr="00446FF1">
              <w:rPr>
                <w:sz w:val="22"/>
              </w:rPr>
              <w:t>4,63</w:t>
            </w:r>
          </w:p>
        </w:tc>
        <w:tc>
          <w:tcPr>
            <w:tcW w:w="0" w:type="auto"/>
            <w:shd w:val="clear" w:color="auto" w:fill="auto"/>
            <w:vAlign w:val="center"/>
            <w:hideMark/>
          </w:tcPr>
          <w:p w14:paraId="0E617B03" w14:textId="77777777" w:rsidR="006E7EBB" w:rsidRPr="00446FF1" w:rsidRDefault="006E7EBB" w:rsidP="008D00DB">
            <w:pPr>
              <w:jc w:val="center"/>
              <w:rPr>
                <w:sz w:val="22"/>
              </w:rPr>
            </w:pPr>
            <w:r w:rsidRPr="00446FF1">
              <w:rPr>
                <w:sz w:val="22"/>
              </w:rPr>
              <w:t>4,63</w:t>
            </w:r>
          </w:p>
        </w:tc>
        <w:tc>
          <w:tcPr>
            <w:tcW w:w="0" w:type="auto"/>
            <w:shd w:val="clear" w:color="auto" w:fill="auto"/>
            <w:vAlign w:val="center"/>
            <w:hideMark/>
          </w:tcPr>
          <w:p w14:paraId="4CB8DB26" w14:textId="77777777" w:rsidR="006E7EBB" w:rsidRPr="00446FF1" w:rsidRDefault="006E7EBB" w:rsidP="008D00DB">
            <w:pPr>
              <w:jc w:val="center"/>
              <w:rPr>
                <w:sz w:val="22"/>
              </w:rPr>
            </w:pPr>
            <w:r w:rsidRPr="00446FF1">
              <w:rPr>
                <w:sz w:val="22"/>
              </w:rPr>
              <w:t>4,63</w:t>
            </w:r>
          </w:p>
        </w:tc>
        <w:tc>
          <w:tcPr>
            <w:tcW w:w="0" w:type="auto"/>
            <w:shd w:val="clear" w:color="auto" w:fill="auto"/>
            <w:vAlign w:val="center"/>
            <w:hideMark/>
          </w:tcPr>
          <w:p w14:paraId="6ABC13B6" w14:textId="77777777" w:rsidR="006E7EBB" w:rsidRPr="00446FF1" w:rsidRDefault="006E7EBB" w:rsidP="008D00DB">
            <w:pPr>
              <w:jc w:val="center"/>
              <w:rPr>
                <w:sz w:val="22"/>
              </w:rPr>
            </w:pPr>
            <w:r w:rsidRPr="00446FF1">
              <w:rPr>
                <w:sz w:val="22"/>
              </w:rPr>
              <w:t>4,50</w:t>
            </w:r>
          </w:p>
        </w:tc>
        <w:tc>
          <w:tcPr>
            <w:tcW w:w="0" w:type="auto"/>
            <w:shd w:val="clear" w:color="auto" w:fill="auto"/>
            <w:vAlign w:val="center"/>
            <w:hideMark/>
          </w:tcPr>
          <w:p w14:paraId="4C4D199D" w14:textId="77777777" w:rsidR="006E7EBB" w:rsidRPr="00446FF1" w:rsidRDefault="006E7EBB" w:rsidP="008D00DB">
            <w:pPr>
              <w:jc w:val="center"/>
              <w:rPr>
                <w:sz w:val="22"/>
              </w:rPr>
            </w:pPr>
            <w:r w:rsidRPr="00446FF1">
              <w:rPr>
                <w:sz w:val="22"/>
              </w:rPr>
              <w:t>4,50</w:t>
            </w:r>
          </w:p>
        </w:tc>
        <w:tc>
          <w:tcPr>
            <w:tcW w:w="0" w:type="auto"/>
            <w:shd w:val="clear" w:color="auto" w:fill="auto"/>
            <w:vAlign w:val="center"/>
            <w:hideMark/>
          </w:tcPr>
          <w:p w14:paraId="44DC7679" w14:textId="77777777" w:rsidR="006E7EBB" w:rsidRPr="009F00D5" w:rsidRDefault="006E7EBB" w:rsidP="008D00DB">
            <w:pPr>
              <w:jc w:val="center"/>
              <w:rPr>
                <w:color w:val="000000"/>
                <w:sz w:val="22"/>
              </w:rPr>
            </w:pPr>
            <w:r w:rsidRPr="004D3193">
              <w:rPr>
                <w:color w:val="000000"/>
                <w:sz w:val="22"/>
              </w:rPr>
              <w:t>4,35</w:t>
            </w:r>
          </w:p>
        </w:tc>
        <w:tc>
          <w:tcPr>
            <w:tcW w:w="0" w:type="auto"/>
            <w:shd w:val="clear" w:color="auto" w:fill="auto"/>
            <w:vAlign w:val="center"/>
            <w:hideMark/>
          </w:tcPr>
          <w:p w14:paraId="58B9E303" w14:textId="77777777" w:rsidR="006E7EBB" w:rsidRPr="009F00D5" w:rsidRDefault="006E7EBB" w:rsidP="008D00DB">
            <w:pPr>
              <w:jc w:val="center"/>
              <w:rPr>
                <w:color w:val="000000"/>
                <w:sz w:val="22"/>
              </w:rPr>
            </w:pPr>
            <w:r w:rsidRPr="004D3193">
              <w:rPr>
                <w:color w:val="000000"/>
                <w:sz w:val="22"/>
              </w:rPr>
              <w:t>4,35</w:t>
            </w:r>
          </w:p>
        </w:tc>
        <w:tc>
          <w:tcPr>
            <w:tcW w:w="0" w:type="auto"/>
            <w:shd w:val="clear" w:color="auto" w:fill="auto"/>
            <w:vAlign w:val="center"/>
            <w:hideMark/>
          </w:tcPr>
          <w:p w14:paraId="6E46C8DF" w14:textId="77777777" w:rsidR="006E7EBB" w:rsidRPr="009F00D5" w:rsidRDefault="006E7EBB" w:rsidP="008D00DB">
            <w:pPr>
              <w:jc w:val="center"/>
              <w:rPr>
                <w:color w:val="000000"/>
                <w:sz w:val="22"/>
              </w:rPr>
            </w:pPr>
            <w:r w:rsidRPr="004D3193">
              <w:rPr>
                <w:color w:val="000000"/>
                <w:sz w:val="22"/>
              </w:rPr>
              <w:t>4,31</w:t>
            </w:r>
          </w:p>
        </w:tc>
        <w:tc>
          <w:tcPr>
            <w:tcW w:w="0" w:type="auto"/>
            <w:shd w:val="clear" w:color="auto" w:fill="auto"/>
            <w:vAlign w:val="center"/>
            <w:hideMark/>
          </w:tcPr>
          <w:p w14:paraId="2C950A99" w14:textId="77777777" w:rsidR="006E7EBB" w:rsidRPr="009F00D5" w:rsidRDefault="006E7EBB" w:rsidP="008D00DB">
            <w:pPr>
              <w:jc w:val="center"/>
              <w:rPr>
                <w:color w:val="000000"/>
                <w:sz w:val="22"/>
              </w:rPr>
            </w:pPr>
            <w:r w:rsidRPr="004D3193">
              <w:rPr>
                <w:color w:val="000000"/>
                <w:sz w:val="22"/>
              </w:rPr>
              <w:t>4,01</w:t>
            </w:r>
          </w:p>
        </w:tc>
        <w:tc>
          <w:tcPr>
            <w:tcW w:w="0" w:type="auto"/>
            <w:shd w:val="clear" w:color="auto" w:fill="auto"/>
            <w:vAlign w:val="center"/>
            <w:hideMark/>
          </w:tcPr>
          <w:p w14:paraId="6CC46586" w14:textId="77777777" w:rsidR="006E7EBB" w:rsidRPr="009F00D5" w:rsidRDefault="006E7EBB" w:rsidP="008D00DB">
            <w:pPr>
              <w:jc w:val="center"/>
              <w:rPr>
                <w:color w:val="000000"/>
                <w:sz w:val="22"/>
              </w:rPr>
            </w:pPr>
            <w:r w:rsidRPr="004D3193">
              <w:rPr>
                <w:color w:val="000000"/>
                <w:sz w:val="22"/>
              </w:rPr>
              <w:t>4,01</w:t>
            </w:r>
          </w:p>
        </w:tc>
        <w:tc>
          <w:tcPr>
            <w:tcW w:w="0" w:type="auto"/>
            <w:shd w:val="clear" w:color="auto" w:fill="auto"/>
            <w:vAlign w:val="center"/>
            <w:hideMark/>
          </w:tcPr>
          <w:p w14:paraId="4577ACA2" w14:textId="77777777" w:rsidR="006E7EBB" w:rsidRPr="009F00D5" w:rsidRDefault="006E7EBB" w:rsidP="008D00DB">
            <w:pPr>
              <w:jc w:val="center"/>
              <w:rPr>
                <w:color w:val="000000"/>
                <w:sz w:val="22"/>
              </w:rPr>
            </w:pPr>
            <w:r w:rsidRPr="004D3193">
              <w:rPr>
                <w:color w:val="000000"/>
                <w:sz w:val="22"/>
              </w:rPr>
              <w:t>4,01</w:t>
            </w:r>
          </w:p>
        </w:tc>
        <w:tc>
          <w:tcPr>
            <w:tcW w:w="0" w:type="auto"/>
            <w:shd w:val="clear" w:color="auto" w:fill="auto"/>
            <w:vAlign w:val="center"/>
            <w:hideMark/>
          </w:tcPr>
          <w:p w14:paraId="1B268C82" w14:textId="77777777" w:rsidR="006E7EBB" w:rsidRPr="009F00D5" w:rsidRDefault="006E7EBB" w:rsidP="008D00DB">
            <w:pPr>
              <w:jc w:val="center"/>
              <w:rPr>
                <w:color w:val="000000"/>
                <w:sz w:val="22"/>
              </w:rPr>
            </w:pPr>
            <w:r w:rsidRPr="004D3193">
              <w:rPr>
                <w:color w:val="000000"/>
                <w:sz w:val="22"/>
              </w:rPr>
              <w:t>4,00</w:t>
            </w:r>
          </w:p>
        </w:tc>
        <w:tc>
          <w:tcPr>
            <w:tcW w:w="0" w:type="auto"/>
            <w:shd w:val="clear" w:color="auto" w:fill="auto"/>
            <w:vAlign w:val="center"/>
            <w:hideMark/>
          </w:tcPr>
          <w:p w14:paraId="30E91FE9" w14:textId="77777777" w:rsidR="006E7EBB" w:rsidRPr="009F00D5" w:rsidRDefault="006E7EBB" w:rsidP="008D00DB">
            <w:pPr>
              <w:jc w:val="center"/>
              <w:rPr>
                <w:color w:val="000000"/>
                <w:sz w:val="22"/>
              </w:rPr>
            </w:pPr>
            <w:r w:rsidRPr="004D3193">
              <w:rPr>
                <w:color w:val="000000"/>
                <w:sz w:val="22"/>
              </w:rPr>
              <w:t>4,00</w:t>
            </w:r>
          </w:p>
        </w:tc>
        <w:tc>
          <w:tcPr>
            <w:tcW w:w="0" w:type="auto"/>
            <w:shd w:val="clear" w:color="auto" w:fill="auto"/>
            <w:vAlign w:val="center"/>
            <w:hideMark/>
          </w:tcPr>
          <w:p w14:paraId="7A79E876" w14:textId="77777777" w:rsidR="006E7EBB" w:rsidRPr="009F00D5" w:rsidRDefault="006E7EBB" w:rsidP="008D00DB">
            <w:pPr>
              <w:jc w:val="center"/>
              <w:rPr>
                <w:color w:val="000000"/>
                <w:sz w:val="22"/>
              </w:rPr>
            </w:pPr>
            <w:r w:rsidRPr="004D3193">
              <w:rPr>
                <w:color w:val="000000"/>
                <w:sz w:val="22"/>
              </w:rPr>
              <w:t>3,67</w:t>
            </w:r>
          </w:p>
        </w:tc>
        <w:tc>
          <w:tcPr>
            <w:tcW w:w="0" w:type="auto"/>
            <w:shd w:val="clear" w:color="auto" w:fill="auto"/>
            <w:vAlign w:val="center"/>
            <w:hideMark/>
          </w:tcPr>
          <w:p w14:paraId="31D7E743" w14:textId="77777777" w:rsidR="006E7EBB" w:rsidRPr="009F00D5" w:rsidRDefault="006E7EBB" w:rsidP="008D00DB">
            <w:pPr>
              <w:jc w:val="center"/>
              <w:rPr>
                <w:color w:val="000000"/>
                <w:sz w:val="22"/>
              </w:rPr>
            </w:pPr>
            <w:r w:rsidRPr="004D3193">
              <w:rPr>
                <w:color w:val="000000"/>
                <w:sz w:val="22"/>
              </w:rPr>
              <w:t>3,65</w:t>
            </w:r>
          </w:p>
        </w:tc>
      </w:tr>
      <w:tr w:rsidR="006E7EBB" w:rsidRPr="009F00D5" w14:paraId="4C5B042B" w14:textId="77777777" w:rsidTr="008D00DB">
        <w:trPr>
          <w:trHeight w:val="20"/>
        </w:trPr>
        <w:tc>
          <w:tcPr>
            <w:tcW w:w="0" w:type="auto"/>
            <w:gridSpan w:val="23"/>
            <w:shd w:val="clear" w:color="auto" w:fill="D9E2F3" w:themeFill="accent1" w:themeFillTint="33"/>
            <w:noWrap/>
            <w:vAlign w:val="center"/>
            <w:hideMark/>
          </w:tcPr>
          <w:p w14:paraId="36328D14" w14:textId="77777777" w:rsidR="006E7EBB" w:rsidRPr="009F00D5" w:rsidRDefault="006E7EBB" w:rsidP="008D00DB">
            <w:pPr>
              <w:jc w:val="center"/>
              <w:rPr>
                <w:b/>
                <w:bCs/>
                <w:color w:val="000000"/>
                <w:sz w:val="22"/>
              </w:rPr>
            </w:pPr>
            <w:r>
              <w:rPr>
                <w:b/>
                <w:bCs/>
                <w:color w:val="000000"/>
                <w:sz w:val="22"/>
              </w:rPr>
              <w:t xml:space="preserve"> К</w:t>
            </w:r>
            <w:r w:rsidRPr="009F00D5">
              <w:rPr>
                <w:b/>
                <w:bCs/>
                <w:color w:val="000000"/>
                <w:sz w:val="22"/>
              </w:rPr>
              <w:t>отельная "ВОС"</w:t>
            </w:r>
            <w:r>
              <w:rPr>
                <w:b/>
                <w:bCs/>
                <w:color w:val="000000"/>
                <w:sz w:val="22"/>
              </w:rPr>
              <w:t xml:space="preserve"> (Перспективная)</w:t>
            </w:r>
          </w:p>
        </w:tc>
      </w:tr>
      <w:tr w:rsidR="006E7EBB" w:rsidRPr="009F00D5" w14:paraId="75594B6F" w14:textId="77777777" w:rsidTr="008D00DB">
        <w:trPr>
          <w:trHeight w:val="20"/>
        </w:trPr>
        <w:tc>
          <w:tcPr>
            <w:tcW w:w="0" w:type="auto"/>
            <w:shd w:val="clear" w:color="auto" w:fill="auto"/>
            <w:vAlign w:val="center"/>
            <w:hideMark/>
          </w:tcPr>
          <w:p w14:paraId="5ABBBF89" w14:textId="77777777" w:rsidR="006E7EBB" w:rsidRPr="009F00D5" w:rsidRDefault="006E7EBB" w:rsidP="008D00DB">
            <w:pPr>
              <w:rPr>
                <w:color w:val="000000"/>
                <w:sz w:val="22"/>
              </w:rPr>
            </w:pPr>
            <w:r w:rsidRPr="009F00D5">
              <w:rPr>
                <w:color w:val="000000"/>
                <w:sz w:val="22"/>
              </w:rPr>
              <w:t>Установленная тепловая мощность, в том числе:</w:t>
            </w:r>
          </w:p>
        </w:tc>
        <w:tc>
          <w:tcPr>
            <w:tcW w:w="0" w:type="auto"/>
            <w:shd w:val="clear" w:color="auto" w:fill="auto"/>
            <w:vAlign w:val="center"/>
            <w:hideMark/>
          </w:tcPr>
          <w:p w14:paraId="6FAFC368"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44E8686A"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22FA794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E0AAF2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AEDF3E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5B3FB68"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4C087B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922730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9A2E82C"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9B1AEA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0865898"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D0198D5"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51510682"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2C738EFB"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68410048"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20B4C6D7"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523CE32C"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04E3EA40"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369E55DE"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7350FD76"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05189394"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1AE2440C" w14:textId="77777777" w:rsidR="006E7EBB" w:rsidRPr="009F00D5" w:rsidRDefault="006E7EBB" w:rsidP="008D00DB">
            <w:pPr>
              <w:jc w:val="center"/>
              <w:rPr>
                <w:color w:val="000000"/>
                <w:sz w:val="22"/>
              </w:rPr>
            </w:pPr>
            <w:r w:rsidRPr="009F00D5">
              <w:rPr>
                <w:color w:val="000000"/>
                <w:sz w:val="22"/>
              </w:rPr>
              <w:t>0,5</w:t>
            </w:r>
          </w:p>
        </w:tc>
      </w:tr>
      <w:tr w:rsidR="006E7EBB" w:rsidRPr="009F00D5" w14:paraId="66CF890F" w14:textId="77777777" w:rsidTr="008D00DB">
        <w:trPr>
          <w:trHeight w:val="20"/>
        </w:trPr>
        <w:tc>
          <w:tcPr>
            <w:tcW w:w="0" w:type="auto"/>
            <w:shd w:val="clear" w:color="auto" w:fill="auto"/>
            <w:vAlign w:val="center"/>
            <w:hideMark/>
          </w:tcPr>
          <w:p w14:paraId="7DAFE1AC" w14:textId="77777777" w:rsidR="006E7EBB" w:rsidRPr="009F00D5" w:rsidRDefault="006E7EBB" w:rsidP="008D00DB">
            <w:pPr>
              <w:rPr>
                <w:color w:val="000000"/>
                <w:sz w:val="22"/>
              </w:rPr>
            </w:pPr>
            <w:r w:rsidRPr="009F00D5">
              <w:rPr>
                <w:color w:val="000000"/>
                <w:sz w:val="22"/>
              </w:rPr>
              <w:t>Ограничения установленной тепловой мощности</w:t>
            </w:r>
          </w:p>
        </w:tc>
        <w:tc>
          <w:tcPr>
            <w:tcW w:w="0" w:type="auto"/>
            <w:shd w:val="clear" w:color="auto" w:fill="auto"/>
            <w:vAlign w:val="center"/>
            <w:hideMark/>
          </w:tcPr>
          <w:p w14:paraId="5F718988"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21B5FE99"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5DF50567"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BDD27BF"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E4A906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D91590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C10B36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7BEBB0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B18C74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0A1547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83348F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2838B8B"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4B8D1C7A"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7F8A4B02"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776C91FF"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1B29D0A9"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2E36A1F6"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00F0278C"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1829DCC9"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1907C3F8"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59F5C1DE"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441B4FC1" w14:textId="77777777" w:rsidR="006E7EBB" w:rsidRPr="009F00D5" w:rsidRDefault="006E7EBB" w:rsidP="008D00DB">
            <w:pPr>
              <w:jc w:val="center"/>
              <w:rPr>
                <w:color w:val="000000"/>
                <w:sz w:val="22"/>
              </w:rPr>
            </w:pPr>
            <w:r w:rsidRPr="009F00D5">
              <w:rPr>
                <w:color w:val="000000"/>
                <w:sz w:val="22"/>
              </w:rPr>
              <w:t>0</w:t>
            </w:r>
          </w:p>
        </w:tc>
      </w:tr>
      <w:tr w:rsidR="006E7EBB" w:rsidRPr="009F00D5" w14:paraId="43D1D41A" w14:textId="77777777" w:rsidTr="008D00DB">
        <w:trPr>
          <w:trHeight w:val="20"/>
        </w:trPr>
        <w:tc>
          <w:tcPr>
            <w:tcW w:w="0" w:type="auto"/>
            <w:shd w:val="clear" w:color="auto" w:fill="auto"/>
            <w:vAlign w:val="center"/>
            <w:hideMark/>
          </w:tcPr>
          <w:p w14:paraId="42C9FE82" w14:textId="77777777" w:rsidR="006E7EBB" w:rsidRPr="009F00D5" w:rsidRDefault="006E7EBB" w:rsidP="008D00DB">
            <w:pPr>
              <w:rPr>
                <w:color w:val="000000"/>
                <w:sz w:val="22"/>
              </w:rPr>
            </w:pPr>
            <w:r w:rsidRPr="009F00D5">
              <w:rPr>
                <w:color w:val="000000"/>
                <w:sz w:val="22"/>
              </w:rPr>
              <w:t>Располагаемая тепловая мощность станции</w:t>
            </w:r>
          </w:p>
        </w:tc>
        <w:tc>
          <w:tcPr>
            <w:tcW w:w="0" w:type="auto"/>
            <w:shd w:val="clear" w:color="auto" w:fill="auto"/>
            <w:vAlign w:val="center"/>
            <w:hideMark/>
          </w:tcPr>
          <w:p w14:paraId="5A3596F1"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54EC93F6"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12F51A3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FFC4FC7"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D8D7948"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7729FE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36CB47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C54DDE6"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ED1AD2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CEB861C"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2849FB7"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4EFE429"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0210A09C"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52EE3E7D"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18E015A2"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67AAB89F"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1B79A4A0"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24AD4114"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25A66386"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7B44DB8D"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1BA7A231" w14:textId="77777777" w:rsidR="006E7EBB" w:rsidRPr="009F00D5" w:rsidRDefault="006E7EBB" w:rsidP="008D00DB">
            <w:pPr>
              <w:jc w:val="center"/>
              <w:rPr>
                <w:color w:val="000000"/>
                <w:sz w:val="22"/>
              </w:rPr>
            </w:pPr>
            <w:r w:rsidRPr="009F00D5">
              <w:rPr>
                <w:color w:val="000000"/>
                <w:sz w:val="22"/>
              </w:rPr>
              <w:t>0,5</w:t>
            </w:r>
          </w:p>
        </w:tc>
        <w:tc>
          <w:tcPr>
            <w:tcW w:w="0" w:type="auto"/>
            <w:shd w:val="clear" w:color="auto" w:fill="auto"/>
            <w:vAlign w:val="center"/>
            <w:hideMark/>
          </w:tcPr>
          <w:p w14:paraId="0905EFEC" w14:textId="77777777" w:rsidR="006E7EBB" w:rsidRPr="009F00D5" w:rsidRDefault="006E7EBB" w:rsidP="008D00DB">
            <w:pPr>
              <w:jc w:val="center"/>
              <w:rPr>
                <w:color w:val="000000"/>
                <w:sz w:val="22"/>
              </w:rPr>
            </w:pPr>
            <w:r w:rsidRPr="009F00D5">
              <w:rPr>
                <w:color w:val="000000"/>
                <w:sz w:val="22"/>
              </w:rPr>
              <w:t>0,5</w:t>
            </w:r>
          </w:p>
        </w:tc>
      </w:tr>
      <w:tr w:rsidR="006E7EBB" w:rsidRPr="009F00D5" w14:paraId="02C74214" w14:textId="77777777" w:rsidTr="008D00DB">
        <w:trPr>
          <w:trHeight w:val="20"/>
        </w:trPr>
        <w:tc>
          <w:tcPr>
            <w:tcW w:w="0" w:type="auto"/>
            <w:shd w:val="clear" w:color="auto" w:fill="auto"/>
            <w:vAlign w:val="center"/>
            <w:hideMark/>
          </w:tcPr>
          <w:p w14:paraId="63C2B918" w14:textId="77777777" w:rsidR="006E7EBB" w:rsidRPr="009F00D5" w:rsidRDefault="006E7EBB" w:rsidP="008D00DB">
            <w:pPr>
              <w:rPr>
                <w:color w:val="000000"/>
                <w:sz w:val="22"/>
              </w:rPr>
            </w:pPr>
            <w:r w:rsidRPr="009F00D5">
              <w:rPr>
                <w:color w:val="000000"/>
                <w:sz w:val="22"/>
              </w:rPr>
              <w:t>Затраты тепла на собственные нужды станции в горячей воде</w:t>
            </w:r>
          </w:p>
        </w:tc>
        <w:tc>
          <w:tcPr>
            <w:tcW w:w="0" w:type="auto"/>
            <w:shd w:val="clear" w:color="auto" w:fill="auto"/>
            <w:vAlign w:val="center"/>
            <w:hideMark/>
          </w:tcPr>
          <w:p w14:paraId="4043AAC8"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7EFB850E"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122C787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F15B21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E5ED05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66A555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859DBD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A5418D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74966A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5F465F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BF7B4C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8DE20AA"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6C97D759"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182D5703"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1E6FD44D"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43304904"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2E6DFD63"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4C9E9E20"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7C24FF53"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3263FADB"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409B6605" w14:textId="77777777" w:rsidR="006E7EBB" w:rsidRPr="009F00D5" w:rsidRDefault="006E7EBB" w:rsidP="008D00DB">
            <w:pPr>
              <w:jc w:val="center"/>
              <w:rPr>
                <w:color w:val="000000"/>
                <w:sz w:val="22"/>
              </w:rPr>
            </w:pPr>
            <w:r w:rsidRPr="009F00D5">
              <w:rPr>
                <w:color w:val="000000"/>
                <w:sz w:val="22"/>
              </w:rPr>
              <w:t>0,011</w:t>
            </w:r>
          </w:p>
        </w:tc>
        <w:tc>
          <w:tcPr>
            <w:tcW w:w="0" w:type="auto"/>
            <w:shd w:val="clear" w:color="auto" w:fill="auto"/>
            <w:vAlign w:val="center"/>
            <w:hideMark/>
          </w:tcPr>
          <w:p w14:paraId="24A5AC14" w14:textId="77777777" w:rsidR="006E7EBB" w:rsidRPr="009F00D5" w:rsidRDefault="006E7EBB" w:rsidP="008D00DB">
            <w:pPr>
              <w:jc w:val="center"/>
              <w:rPr>
                <w:color w:val="000000"/>
                <w:sz w:val="22"/>
              </w:rPr>
            </w:pPr>
            <w:r w:rsidRPr="009F00D5">
              <w:rPr>
                <w:color w:val="000000"/>
                <w:sz w:val="22"/>
              </w:rPr>
              <w:t>0,011</w:t>
            </w:r>
          </w:p>
        </w:tc>
      </w:tr>
      <w:tr w:rsidR="006E7EBB" w:rsidRPr="009F00D5" w14:paraId="5773C81E" w14:textId="77777777" w:rsidTr="008D00DB">
        <w:trPr>
          <w:trHeight w:val="20"/>
        </w:trPr>
        <w:tc>
          <w:tcPr>
            <w:tcW w:w="0" w:type="auto"/>
            <w:shd w:val="clear" w:color="auto" w:fill="auto"/>
            <w:vAlign w:val="center"/>
            <w:hideMark/>
          </w:tcPr>
          <w:p w14:paraId="313E9F55" w14:textId="77777777" w:rsidR="006E7EBB" w:rsidRPr="009F00D5" w:rsidRDefault="006E7EBB" w:rsidP="008D00DB">
            <w:pPr>
              <w:rPr>
                <w:color w:val="000000"/>
                <w:sz w:val="22"/>
              </w:rPr>
            </w:pPr>
            <w:r w:rsidRPr="009F00D5">
              <w:rPr>
                <w:color w:val="000000"/>
                <w:sz w:val="22"/>
              </w:rPr>
              <w:t>Затраты тепла на собственные нужды станции в горячей воде, %</w:t>
            </w:r>
          </w:p>
        </w:tc>
        <w:tc>
          <w:tcPr>
            <w:tcW w:w="0" w:type="auto"/>
            <w:shd w:val="clear" w:color="auto" w:fill="auto"/>
            <w:vAlign w:val="center"/>
            <w:hideMark/>
          </w:tcPr>
          <w:p w14:paraId="4A733DD9" w14:textId="77777777" w:rsidR="006E7EBB" w:rsidRPr="009F00D5" w:rsidRDefault="006E7EBB" w:rsidP="008D00DB">
            <w:pPr>
              <w:jc w:val="center"/>
              <w:rPr>
                <w:color w:val="000000"/>
                <w:sz w:val="22"/>
              </w:rPr>
            </w:pPr>
            <w:r w:rsidRPr="009F00D5">
              <w:rPr>
                <w:color w:val="000000"/>
                <w:sz w:val="22"/>
              </w:rPr>
              <w:t>%</w:t>
            </w:r>
          </w:p>
        </w:tc>
        <w:tc>
          <w:tcPr>
            <w:tcW w:w="0" w:type="auto"/>
            <w:shd w:val="clear" w:color="auto" w:fill="auto"/>
            <w:vAlign w:val="center"/>
            <w:hideMark/>
          </w:tcPr>
          <w:p w14:paraId="421880A1"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410B6F5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EBA2D3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764CEE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162319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F150DD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5C12D4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EF1CDE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D753F6F"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60F4C5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3F12064"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7474744B"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329E4487"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7CB7BC71"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2FC52D3E"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3A657678"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617EB65A"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552695F4"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445383C3"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52F2ACAD" w14:textId="77777777" w:rsidR="006E7EBB" w:rsidRPr="009F00D5" w:rsidRDefault="006E7EBB" w:rsidP="008D00DB">
            <w:pPr>
              <w:jc w:val="center"/>
              <w:rPr>
                <w:color w:val="000000"/>
                <w:sz w:val="22"/>
              </w:rPr>
            </w:pPr>
            <w:r w:rsidRPr="009F00D5">
              <w:rPr>
                <w:color w:val="000000"/>
                <w:sz w:val="22"/>
              </w:rPr>
              <w:t>2,26</w:t>
            </w:r>
          </w:p>
        </w:tc>
        <w:tc>
          <w:tcPr>
            <w:tcW w:w="0" w:type="auto"/>
            <w:shd w:val="clear" w:color="auto" w:fill="auto"/>
            <w:vAlign w:val="center"/>
            <w:hideMark/>
          </w:tcPr>
          <w:p w14:paraId="42D744B6" w14:textId="77777777" w:rsidR="006E7EBB" w:rsidRPr="009F00D5" w:rsidRDefault="006E7EBB" w:rsidP="008D00DB">
            <w:pPr>
              <w:jc w:val="center"/>
              <w:rPr>
                <w:color w:val="000000"/>
                <w:sz w:val="22"/>
              </w:rPr>
            </w:pPr>
            <w:r w:rsidRPr="009F00D5">
              <w:rPr>
                <w:color w:val="000000"/>
                <w:sz w:val="22"/>
              </w:rPr>
              <w:t>2,26</w:t>
            </w:r>
          </w:p>
        </w:tc>
      </w:tr>
      <w:tr w:rsidR="006E7EBB" w:rsidRPr="009F00D5" w14:paraId="22EAC1E8" w14:textId="77777777" w:rsidTr="008D00DB">
        <w:trPr>
          <w:trHeight w:val="20"/>
        </w:trPr>
        <w:tc>
          <w:tcPr>
            <w:tcW w:w="0" w:type="auto"/>
            <w:shd w:val="clear" w:color="auto" w:fill="auto"/>
            <w:vAlign w:val="center"/>
            <w:hideMark/>
          </w:tcPr>
          <w:p w14:paraId="0FD1041D" w14:textId="77777777" w:rsidR="006E7EBB" w:rsidRPr="009F00D5" w:rsidRDefault="006E7EBB" w:rsidP="008D00DB">
            <w:pPr>
              <w:rPr>
                <w:color w:val="000000"/>
                <w:sz w:val="22"/>
              </w:rPr>
            </w:pPr>
            <w:r w:rsidRPr="009F00D5">
              <w:rPr>
                <w:color w:val="000000"/>
                <w:sz w:val="22"/>
              </w:rPr>
              <w:t>Тепловая мощность нетто</w:t>
            </w:r>
          </w:p>
        </w:tc>
        <w:tc>
          <w:tcPr>
            <w:tcW w:w="0" w:type="auto"/>
            <w:shd w:val="clear" w:color="auto" w:fill="auto"/>
            <w:vAlign w:val="center"/>
            <w:hideMark/>
          </w:tcPr>
          <w:p w14:paraId="60977E83"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2EDD4759"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7A07006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9A7CF9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5D432C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8AC71B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A93D55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46B821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B6A2AA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2F25BE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6BB5DB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D0812CC"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29C5EE9B"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295F89A0"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512F8662"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27432D7A"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57346CEC"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11437E24"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654AEDD6"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069324E1"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55FA820F" w14:textId="77777777" w:rsidR="006E7EBB" w:rsidRPr="009F00D5" w:rsidRDefault="006E7EBB" w:rsidP="008D00DB">
            <w:pPr>
              <w:jc w:val="center"/>
              <w:rPr>
                <w:color w:val="000000"/>
                <w:sz w:val="22"/>
              </w:rPr>
            </w:pPr>
            <w:r w:rsidRPr="009F00D5">
              <w:rPr>
                <w:color w:val="000000"/>
                <w:sz w:val="22"/>
              </w:rPr>
              <w:t>0,489</w:t>
            </w:r>
          </w:p>
        </w:tc>
        <w:tc>
          <w:tcPr>
            <w:tcW w:w="0" w:type="auto"/>
            <w:shd w:val="clear" w:color="auto" w:fill="auto"/>
            <w:vAlign w:val="center"/>
            <w:hideMark/>
          </w:tcPr>
          <w:p w14:paraId="065C6DBE" w14:textId="77777777" w:rsidR="006E7EBB" w:rsidRPr="009F00D5" w:rsidRDefault="006E7EBB" w:rsidP="008D00DB">
            <w:pPr>
              <w:jc w:val="center"/>
              <w:rPr>
                <w:color w:val="000000"/>
                <w:sz w:val="22"/>
              </w:rPr>
            </w:pPr>
            <w:r w:rsidRPr="009F00D5">
              <w:rPr>
                <w:color w:val="000000"/>
                <w:sz w:val="22"/>
              </w:rPr>
              <w:t>0,489</w:t>
            </w:r>
          </w:p>
        </w:tc>
      </w:tr>
      <w:tr w:rsidR="006E7EBB" w:rsidRPr="009F00D5" w14:paraId="398301E5" w14:textId="77777777" w:rsidTr="008D00DB">
        <w:trPr>
          <w:trHeight w:val="20"/>
        </w:trPr>
        <w:tc>
          <w:tcPr>
            <w:tcW w:w="0" w:type="auto"/>
            <w:shd w:val="clear" w:color="auto" w:fill="auto"/>
            <w:vAlign w:val="center"/>
            <w:hideMark/>
          </w:tcPr>
          <w:p w14:paraId="231D9762" w14:textId="77777777" w:rsidR="006E7EBB" w:rsidRPr="009F00D5" w:rsidRDefault="006E7EBB" w:rsidP="008D00DB">
            <w:pPr>
              <w:rPr>
                <w:color w:val="000000"/>
                <w:sz w:val="22"/>
              </w:rPr>
            </w:pPr>
            <w:r w:rsidRPr="009F00D5">
              <w:rPr>
                <w:color w:val="000000"/>
                <w:sz w:val="22"/>
              </w:rPr>
              <w:t>Потери в тепловых сетях в горячей воде</w:t>
            </w:r>
          </w:p>
        </w:tc>
        <w:tc>
          <w:tcPr>
            <w:tcW w:w="0" w:type="auto"/>
            <w:shd w:val="clear" w:color="auto" w:fill="auto"/>
            <w:vAlign w:val="center"/>
            <w:hideMark/>
          </w:tcPr>
          <w:p w14:paraId="4145439F"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19400D5F"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494DAA7C"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39240FF"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CD44A5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734749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269E3A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34E6D5C"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2C61C0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52E9FA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8AE8E9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BA061E3"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12D81C0E"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07B90FB8"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619CB605"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53FFD626"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18C76512"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347D2148"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3F729468"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29B43E09"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02BCBA76" w14:textId="77777777" w:rsidR="006E7EBB" w:rsidRPr="009F00D5" w:rsidRDefault="006E7EBB" w:rsidP="008D00DB">
            <w:pPr>
              <w:jc w:val="center"/>
              <w:rPr>
                <w:color w:val="000000"/>
                <w:sz w:val="22"/>
              </w:rPr>
            </w:pPr>
            <w:r w:rsidRPr="009F00D5">
              <w:rPr>
                <w:color w:val="000000"/>
                <w:sz w:val="22"/>
              </w:rPr>
              <w:t>0,024</w:t>
            </w:r>
          </w:p>
        </w:tc>
        <w:tc>
          <w:tcPr>
            <w:tcW w:w="0" w:type="auto"/>
            <w:shd w:val="clear" w:color="auto" w:fill="auto"/>
            <w:vAlign w:val="center"/>
            <w:hideMark/>
          </w:tcPr>
          <w:p w14:paraId="1D49F685" w14:textId="77777777" w:rsidR="006E7EBB" w:rsidRPr="009F00D5" w:rsidRDefault="006E7EBB" w:rsidP="008D00DB">
            <w:pPr>
              <w:jc w:val="center"/>
              <w:rPr>
                <w:color w:val="000000"/>
                <w:sz w:val="22"/>
              </w:rPr>
            </w:pPr>
            <w:r w:rsidRPr="009F00D5">
              <w:rPr>
                <w:color w:val="000000"/>
                <w:sz w:val="22"/>
              </w:rPr>
              <w:t>0,024</w:t>
            </w:r>
          </w:p>
        </w:tc>
      </w:tr>
      <w:tr w:rsidR="006E7EBB" w:rsidRPr="009F00D5" w14:paraId="63ECC0CE" w14:textId="77777777" w:rsidTr="008D00DB">
        <w:trPr>
          <w:trHeight w:val="20"/>
        </w:trPr>
        <w:tc>
          <w:tcPr>
            <w:tcW w:w="0" w:type="auto"/>
            <w:shd w:val="clear" w:color="auto" w:fill="auto"/>
            <w:vAlign w:val="center"/>
            <w:hideMark/>
          </w:tcPr>
          <w:p w14:paraId="71EC73CC" w14:textId="77777777" w:rsidR="006E7EBB" w:rsidRPr="009F00D5" w:rsidRDefault="006E7EBB" w:rsidP="008D00DB">
            <w:pPr>
              <w:rPr>
                <w:color w:val="000000"/>
                <w:sz w:val="22"/>
              </w:rPr>
            </w:pPr>
            <w:r w:rsidRPr="009F00D5">
              <w:rPr>
                <w:color w:val="000000"/>
                <w:sz w:val="22"/>
              </w:rPr>
              <w:t>Потери в тепловых сетях в горячей воде, %</w:t>
            </w:r>
          </w:p>
        </w:tc>
        <w:tc>
          <w:tcPr>
            <w:tcW w:w="0" w:type="auto"/>
            <w:shd w:val="clear" w:color="auto" w:fill="auto"/>
            <w:vAlign w:val="center"/>
            <w:hideMark/>
          </w:tcPr>
          <w:p w14:paraId="17234F80" w14:textId="77777777" w:rsidR="006E7EBB" w:rsidRPr="009F00D5" w:rsidRDefault="006E7EBB" w:rsidP="008D00DB">
            <w:pPr>
              <w:jc w:val="center"/>
              <w:rPr>
                <w:color w:val="000000"/>
                <w:sz w:val="22"/>
              </w:rPr>
            </w:pPr>
            <w:r w:rsidRPr="009F00D5">
              <w:rPr>
                <w:color w:val="000000"/>
                <w:sz w:val="22"/>
              </w:rPr>
              <w:t>%</w:t>
            </w:r>
          </w:p>
        </w:tc>
        <w:tc>
          <w:tcPr>
            <w:tcW w:w="0" w:type="auto"/>
            <w:shd w:val="clear" w:color="auto" w:fill="auto"/>
            <w:vAlign w:val="center"/>
            <w:hideMark/>
          </w:tcPr>
          <w:p w14:paraId="40AD94AD" w14:textId="77777777" w:rsidR="006E7EBB" w:rsidRPr="009F00D5" w:rsidRDefault="006E7EBB" w:rsidP="008D00DB">
            <w:pPr>
              <w:jc w:val="center"/>
              <w:rPr>
                <w:sz w:val="22"/>
              </w:rPr>
            </w:pPr>
            <w:r w:rsidRPr="009F00D5">
              <w:rPr>
                <w:color w:val="000000"/>
                <w:sz w:val="22"/>
              </w:rPr>
              <w:t> </w:t>
            </w:r>
            <w:r>
              <w:rPr>
                <w:color w:val="000000"/>
                <w:sz w:val="22"/>
              </w:rPr>
              <w:t>-</w:t>
            </w:r>
          </w:p>
        </w:tc>
        <w:tc>
          <w:tcPr>
            <w:tcW w:w="0" w:type="auto"/>
            <w:shd w:val="clear" w:color="auto" w:fill="auto"/>
            <w:vAlign w:val="center"/>
            <w:hideMark/>
          </w:tcPr>
          <w:p w14:paraId="5E2D8D02" w14:textId="77777777" w:rsidR="006E7EBB" w:rsidRPr="009F00D5" w:rsidRDefault="006E7EBB" w:rsidP="008D00DB">
            <w:pPr>
              <w:jc w:val="center"/>
              <w:rPr>
                <w:sz w:val="22"/>
              </w:rPr>
            </w:pPr>
            <w:r>
              <w:rPr>
                <w:color w:val="000000"/>
                <w:sz w:val="22"/>
              </w:rPr>
              <w:t>-</w:t>
            </w:r>
            <w:r w:rsidRPr="009F00D5">
              <w:rPr>
                <w:color w:val="000000"/>
                <w:sz w:val="22"/>
              </w:rPr>
              <w:t> </w:t>
            </w:r>
          </w:p>
        </w:tc>
        <w:tc>
          <w:tcPr>
            <w:tcW w:w="0" w:type="auto"/>
            <w:shd w:val="clear" w:color="auto" w:fill="auto"/>
            <w:vAlign w:val="center"/>
            <w:hideMark/>
          </w:tcPr>
          <w:p w14:paraId="14876F9A" w14:textId="77777777" w:rsidR="006E7EBB" w:rsidRPr="009F00D5" w:rsidRDefault="006E7EBB" w:rsidP="008D00DB">
            <w:pPr>
              <w:jc w:val="center"/>
              <w:rPr>
                <w:sz w:val="22"/>
              </w:rPr>
            </w:pPr>
            <w:r>
              <w:rPr>
                <w:color w:val="000000"/>
                <w:sz w:val="22"/>
              </w:rPr>
              <w:t>-</w:t>
            </w:r>
            <w:r w:rsidRPr="009F00D5">
              <w:rPr>
                <w:color w:val="000000"/>
                <w:sz w:val="22"/>
              </w:rPr>
              <w:t> </w:t>
            </w:r>
          </w:p>
        </w:tc>
        <w:tc>
          <w:tcPr>
            <w:tcW w:w="0" w:type="auto"/>
            <w:shd w:val="clear" w:color="auto" w:fill="auto"/>
            <w:vAlign w:val="center"/>
            <w:hideMark/>
          </w:tcPr>
          <w:p w14:paraId="2AD133AC" w14:textId="77777777" w:rsidR="006E7EBB" w:rsidRPr="009F00D5" w:rsidRDefault="006E7EBB" w:rsidP="008D00DB">
            <w:pPr>
              <w:jc w:val="center"/>
              <w:rPr>
                <w:sz w:val="22"/>
              </w:rPr>
            </w:pPr>
            <w:r>
              <w:rPr>
                <w:color w:val="000000"/>
                <w:sz w:val="22"/>
              </w:rPr>
              <w:t>-</w:t>
            </w:r>
            <w:r w:rsidRPr="009F00D5">
              <w:rPr>
                <w:color w:val="000000"/>
                <w:sz w:val="22"/>
              </w:rPr>
              <w:t> </w:t>
            </w:r>
          </w:p>
        </w:tc>
        <w:tc>
          <w:tcPr>
            <w:tcW w:w="0" w:type="auto"/>
            <w:shd w:val="clear" w:color="auto" w:fill="auto"/>
            <w:vAlign w:val="center"/>
            <w:hideMark/>
          </w:tcPr>
          <w:p w14:paraId="36B82753" w14:textId="77777777" w:rsidR="006E7EBB" w:rsidRPr="009F00D5" w:rsidRDefault="006E7EBB" w:rsidP="008D00DB">
            <w:pPr>
              <w:jc w:val="center"/>
              <w:rPr>
                <w:sz w:val="22"/>
              </w:rPr>
            </w:pPr>
            <w:r>
              <w:rPr>
                <w:color w:val="000000"/>
                <w:sz w:val="22"/>
              </w:rPr>
              <w:t>-</w:t>
            </w:r>
            <w:r w:rsidRPr="009F00D5">
              <w:rPr>
                <w:color w:val="000000"/>
                <w:sz w:val="22"/>
              </w:rPr>
              <w:t> </w:t>
            </w:r>
          </w:p>
        </w:tc>
        <w:tc>
          <w:tcPr>
            <w:tcW w:w="0" w:type="auto"/>
            <w:shd w:val="clear" w:color="auto" w:fill="auto"/>
            <w:vAlign w:val="center"/>
            <w:hideMark/>
          </w:tcPr>
          <w:p w14:paraId="51C96CD3" w14:textId="77777777" w:rsidR="006E7EBB" w:rsidRPr="009F00D5" w:rsidRDefault="006E7EBB" w:rsidP="008D00DB">
            <w:pPr>
              <w:jc w:val="center"/>
              <w:rPr>
                <w:sz w:val="22"/>
              </w:rPr>
            </w:pPr>
            <w:r>
              <w:rPr>
                <w:color w:val="000000"/>
                <w:sz w:val="22"/>
              </w:rPr>
              <w:t>-</w:t>
            </w:r>
            <w:r w:rsidRPr="009F00D5">
              <w:rPr>
                <w:color w:val="000000"/>
                <w:sz w:val="22"/>
              </w:rPr>
              <w:t> </w:t>
            </w:r>
          </w:p>
        </w:tc>
        <w:tc>
          <w:tcPr>
            <w:tcW w:w="0" w:type="auto"/>
            <w:shd w:val="clear" w:color="auto" w:fill="auto"/>
            <w:vAlign w:val="center"/>
            <w:hideMark/>
          </w:tcPr>
          <w:p w14:paraId="3760B40B" w14:textId="77777777" w:rsidR="006E7EBB" w:rsidRPr="009F00D5" w:rsidRDefault="006E7EBB" w:rsidP="008D00DB">
            <w:pPr>
              <w:jc w:val="center"/>
              <w:rPr>
                <w:sz w:val="22"/>
              </w:rPr>
            </w:pPr>
            <w:r>
              <w:rPr>
                <w:color w:val="000000"/>
                <w:sz w:val="22"/>
              </w:rPr>
              <w:t>-</w:t>
            </w:r>
            <w:r w:rsidRPr="009F00D5">
              <w:rPr>
                <w:color w:val="000000"/>
                <w:sz w:val="22"/>
              </w:rPr>
              <w:t> </w:t>
            </w:r>
          </w:p>
        </w:tc>
        <w:tc>
          <w:tcPr>
            <w:tcW w:w="0" w:type="auto"/>
            <w:shd w:val="clear" w:color="auto" w:fill="auto"/>
            <w:vAlign w:val="center"/>
            <w:hideMark/>
          </w:tcPr>
          <w:p w14:paraId="13E7D839" w14:textId="77777777" w:rsidR="006E7EBB" w:rsidRPr="009F00D5" w:rsidRDefault="006E7EBB" w:rsidP="008D00DB">
            <w:pPr>
              <w:jc w:val="center"/>
              <w:rPr>
                <w:sz w:val="22"/>
              </w:rPr>
            </w:pPr>
            <w:r>
              <w:rPr>
                <w:color w:val="000000"/>
                <w:sz w:val="22"/>
              </w:rPr>
              <w:t>-</w:t>
            </w:r>
            <w:r w:rsidRPr="009F00D5">
              <w:rPr>
                <w:color w:val="000000"/>
                <w:sz w:val="22"/>
              </w:rPr>
              <w:t> </w:t>
            </w:r>
          </w:p>
        </w:tc>
        <w:tc>
          <w:tcPr>
            <w:tcW w:w="0" w:type="auto"/>
            <w:shd w:val="clear" w:color="auto" w:fill="auto"/>
            <w:vAlign w:val="center"/>
            <w:hideMark/>
          </w:tcPr>
          <w:p w14:paraId="405ECE76" w14:textId="77777777" w:rsidR="006E7EBB" w:rsidRPr="009F00D5" w:rsidRDefault="006E7EBB" w:rsidP="008D00DB">
            <w:pPr>
              <w:jc w:val="center"/>
              <w:rPr>
                <w:sz w:val="22"/>
              </w:rPr>
            </w:pPr>
            <w:r>
              <w:rPr>
                <w:color w:val="000000"/>
                <w:sz w:val="22"/>
              </w:rPr>
              <w:t>-</w:t>
            </w:r>
            <w:r w:rsidRPr="009F00D5">
              <w:rPr>
                <w:color w:val="000000"/>
                <w:sz w:val="22"/>
              </w:rPr>
              <w:t> </w:t>
            </w:r>
          </w:p>
        </w:tc>
        <w:tc>
          <w:tcPr>
            <w:tcW w:w="0" w:type="auto"/>
            <w:shd w:val="clear" w:color="auto" w:fill="auto"/>
            <w:vAlign w:val="center"/>
            <w:hideMark/>
          </w:tcPr>
          <w:p w14:paraId="102350D9" w14:textId="77777777" w:rsidR="006E7EBB" w:rsidRPr="009F00D5" w:rsidRDefault="006E7EBB" w:rsidP="008D00DB">
            <w:pPr>
              <w:jc w:val="center"/>
              <w:rPr>
                <w:sz w:val="22"/>
              </w:rPr>
            </w:pPr>
            <w:r>
              <w:rPr>
                <w:color w:val="000000"/>
                <w:sz w:val="22"/>
              </w:rPr>
              <w:t>-</w:t>
            </w:r>
            <w:r w:rsidRPr="009F00D5">
              <w:rPr>
                <w:color w:val="000000"/>
                <w:sz w:val="22"/>
              </w:rPr>
              <w:t> </w:t>
            </w:r>
          </w:p>
        </w:tc>
        <w:tc>
          <w:tcPr>
            <w:tcW w:w="0" w:type="auto"/>
            <w:shd w:val="clear" w:color="auto" w:fill="auto"/>
            <w:vAlign w:val="center"/>
            <w:hideMark/>
          </w:tcPr>
          <w:p w14:paraId="35E14F5A"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1FAE0437"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71E4879F"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6733D033"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49C73507"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7A4A3B16"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0CC9AA44"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2F959C24"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1993D5B7"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577A8FA4" w14:textId="77777777" w:rsidR="006E7EBB" w:rsidRPr="009F00D5" w:rsidRDefault="006E7EBB" w:rsidP="008D00DB">
            <w:pPr>
              <w:jc w:val="center"/>
              <w:rPr>
                <w:sz w:val="22"/>
              </w:rPr>
            </w:pPr>
            <w:r w:rsidRPr="009F00D5">
              <w:rPr>
                <w:sz w:val="22"/>
              </w:rPr>
              <w:t>5,00</w:t>
            </w:r>
          </w:p>
        </w:tc>
        <w:tc>
          <w:tcPr>
            <w:tcW w:w="0" w:type="auto"/>
            <w:shd w:val="clear" w:color="auto" w:fill="auto"/>
            <w:vAlign w:val="center"/>
            <w:hideMark/>
          </w:tcPr>
          <w:p w14:paraId="13E56F55" w14:textId="77777777" w:rsidR="006E7EBB" w:rsidRPr="009F00D5" w:rsidRDefault="006E7EBB" w:rsidP="008D00DB">
            <w:pPr>
              <w:jc w:val="center"/>
              <w:rPr>
                <w:sz w:val="22"/>
              </w:rPr>
            </w:pPr>
            <w:r w:rsidRPr="009F00D5">
              <w:rPr>
                <w:sz w:val="22"/>
              </w:rPr>
              <w:t>5,00</w:t>
            </w:r>
          </w:p>
        </w:tc>
      </w:tr>
      <w:tr w:rsidR="006E7EBB" w:rsidRPr="009F00D5" w14:paraId="48E54639" w14:textId="77777777" w:rsidTr="008D00DB">
        <w:trPr>
          <w:trHeight w:val="20"/>
        </w:trPr>
        <w:tc>
          <w:tcPr>
            <w:tcW w:w="0" w:type="auto"/>
            <w:shd w:val="clear" w:color="auto" w:fill="auto"/>
            <w:vAlign w:val="center"/>
            <w:hideMark/>
          </w:tcPr>
          <w:p w14:paraId="0CAD9022" w14:textId="77777777" w:rsidR="006E7EBB" w:rsidRPr="009F00D5" w:rsidRDefault="006E7EBB" w:rsidP="008D00DB">
            <w:pPr>
              <w:rPr>
                <w:color w:val="000000"/>
                <w:sz w:val="22"/>
              </w:rPr>
            </w:pPr>
            <w:r w:rsidRPr="009F00D5">
              <w:rPr>
                <w:color w:val="000000"/>
                <w:sz w:val="22"/>
              </w:rPr>
              <w:t>Расчетная нагрузка на хозяйственные нужды</w:t>
            </w:r>
          </w:p>
        </w:tc>
        <w:tc>
          <w:tcPr>
            <w:tcW w:w="0" w:type="auto"/>
            <w:shd w:val="clear" w:color="auto" w:fill="auto"/>
            <w:vAlign w:val="center"/>
            <w:hideMark/>
          </w:tcPr>
          <w:p w14:paraId="797F0E0A"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1A4A7D7C"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36BCCE98"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44E812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2BE5AA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BA8F1E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B54924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67C1DD6"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2915A2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D3B977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22E137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CAD52EE"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50537629"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2CE8ECEB"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7ED5CE08"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6B4E00DD"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2A841725"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2878BFD5"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3B641C9B"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0AAA3211"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3E4F5BCA" w14:textId="77777777" w:rsidR="006E7EBB" w:rsidRPr="009F00D5" w:rsidRDefault="006E7EBB" w:rsidP="008D00DB">
            <w:pPr>
              <w:jc w:val="center"/>
              <w:rPr>
                <w:color w:val="000000"/>
                <w:sz w:val="22"/>
              </w:rPr>
            </w:pPr>
            <w:r w:rsidRPr="009F00D5">
              <w:rPr>
                <w:color w:val="000000"/>
                <w:sz w:val="22"/>
              </w:rPr>
              <w:t>0</w:t>
            </w:r>
          </w:p>
        </w:tc>
        <w:tc>
          <w:tcPr>
            <w:tcW w:w="0" w:type="auto"/>
            <w:shd w:val="clear" w:color="auto" w:fill="auto"/>
            <w:vAlign w:val="center"/>
            <w:hideMark/>
          </w:tcPr>
          <w:p w14:paraId="05813545" w14:textId="77777777" w:rsidR="006E7EBB" w:rsidRPr="009F00D5" w:rsidRDefault="006E7EBB" w:rsidP="008D00DB">
            <w:pPr>
              <w:jc w:val="center"/>
              <w:rPr>
                <w:color w:val="000000"/>
                <w:sz w:val="22"/>
              </w:rPr>
            </w:pPr>
            <w:r w:rsidRPr="009F00D5">
              <w:rPr>
                <w:color w:val="000000"/>
                <w:sz w:val="22"/>
              </w:rPr>
              <w:t>0</w:t>
            </w:r>
          </w:p>
        </w:tc>
      </w:tr>
      <w:tr w:rsidR="006E7EBB" w:rsidRPr="009F00D5" w14:paraId="449719D4" w14:textId="77777777" w:rsidTr="008D00DB">
        <w:trPr>
          <w:trHeight w:val="20"/>
        </w:trPr>
        <w:tc>
          <w:tcPr>
            <w:tcW w:w="0" w:type="auto"/>
            <w:shd w:val="clear" w:color="auto" w:fill="auto"/>
            <w:vAlign w:val="center"/>
            <w:hideMark/>
          </w:tcPr>
          <w:p w14:paraId="1EC3CE5A" w14:textId="77777777" w:rsidR="006E7EBB" w:rsidRPr="009F00D5" w:rsidRDefault="006E7EBB" w:rsidP="008D00DB">
            <w:pPr>
              <w:rPr>
                <w:color w:val="000000"/>
                <w:sz w:val="22"/>
              </w:rPr>
            </w:pPr>
            <w:r w:rsidRPr="009F00D5">
              <w:rPr>
                <w:color w:val="000000"/>
                <w:sz w:val="22"/>
              </w:rPr>
              <w:t>Присоединенная договорная тепловая нагрузка в горячей воде</w:t>
            </w:r>
          </w:p>
        </w:tc>
        <w:tc>
          <w:tcPr>
            <w:tcW w:w="0" w:type="auto"/>
            <w:shd w:val="clear" w:color="auto" w:fill="auto"/>
            <w:vAlign w:val="center"/>
            <w:hideMark/>
          </w:tcPr>
          <w:p w14:paraId="58D01DC6"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43130EEB"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4D302CF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C3A6A5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80E0DD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E364F4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48BD346"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334E9A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FF4F24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300621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0C0F33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53E4D8F"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6232279C"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39268282"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15699237"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0E1B0B6B"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3E91CDA1"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7A8A7772"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2D154813"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247ADDE4"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189F3744"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2F17F176" w14:textId="77777777" w:rsidR="006E7EBB" w:rsidRPr="009F00D5" w:rsidRDefault="006E7EBB" w:rsidP="008D00DB">
            <w:pPr>
              <w:jc w:val="center"/>
              <w:rPr>
                <w:color w:val="000000"/>
                <w:sz w:val="22"/>
              </w:rPr>
            </w:pPr>
            <w:r w:rsidRPr="009F00D5">
              <w:rPr>
                <w:color w:val="000000"/>
                <w:sz w:val="22"/>
              </w:rPr>
              <w:t>0,234</w:t>
            </w:r>
          </w:p>
        </w:tc>
      </w:tr>
      <w:tr w:rsidR="006E7EBB" w:rsidRPr="009F00D5" w14:paraId="2DF42611" w14:textId="77777777" w:rsidTr="008D00DB">
        <w:trPr>
          <w:trHeight w:val="20"/>
        </w:trPr>
        <w:tc>
          <w:tcPr>
            <w:tcW w:w="0" w:type="auto"/>
            <w:shd w:val="clear" w:color="auto" w:fill="auto"/>
            <w:vAlign w:val="center"/>
            <w:hideMark/>
          </w:tcPr>
          <w:p w14:paraId="73C6AB4F" w14:textId="77777777" w:rsidR="006E7EBB" w:rsidRPr="009F00D5" w:rsidRDefault="006E7EBB" w:rsidP="008D00DB">
            <w:pPr>
              <w:rPr>
                <w:color w:val="000000"/>
                <w:sz w:val="22"/>
              </w:rPr>
            </w:pPr>
            <w:r w:rsidRPr="009F00D5">
              <w:rPr>
                <w:color w:val="000000"/>
                <w:sz w:val="22"/>
              </w:rPr>
              <w:t>Присоединенная расчетная тепловая нагрузка в горячей воде (на коллекторах станции), в том числе:</w:t>
            </w:r>
          </w:p>
        </w:tc>
        <w:tc>
          <w:tcPr>
            <w:tcW w:w="0" w:type="auto"/>
            <w:shd w:val="clear" w:color="auto" w:fill="auto"/>
            <w:vAlign w:val="center"/>
            <w:hideMark/>
          </w:tcPr>
          <w:p w14:paraId="27A6F8FA"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4BAA4B49"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5F171FC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52A596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4B57F6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1E5F707"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E42822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887543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AB6206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8064DF6"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4E9ACD7"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39858C0"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56916A68"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23ABFB83"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17DCA15E"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06273F49"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2AB38679"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443A9737"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16C7E8DB"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0E3CE52A"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51303A4C"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42395EBC" w14:textId="77777777" w:rsidR="006E7EBB" w:rsidRPr="009F00D5" w:rsidRDefault="006E7EBB" w:rsidP="008D00DB">
            <w:pPr>
              <w:jc w:val="center"/>
              <w:rPr>
                <w:color w:val="000000"/>
                <w:sz w:val="22"/>
              </w:rPr>
            </w:pPr>
            <w:r w:rsidRPr="009F00D5">
              <w:rPr>
                <w:color w:val="000000"/>
                <w:sz w:val="22"/>
              </w:rPr>
              <w:t>0,234</w:t>
            </w:r>
          </w:p>
        </w:tc>
      </w:tr>
      <w:tr w:rsidR="006E7EBB" w:rsidRPr="009F00D5" w14:paraId="1820A204" w14:textId="77777777" w:rsidTr="008D00DB">
        <w:trPr>
          <w:trHeight w:val="20"/>
        </w:trPr>
        <w:tc>
          <w:tcPr>
            <w:tcW w:w="0" w:type="auto"/>
            <w:shd w:val="clear" w:color="auto" w:fill="auto"/>
            <w:vAlign w:val="center"/>
            <w:hideMark/>
          </w:tcPr>
          <w:p w14:paraId="0A6536DE" w14:textId="77777777" w:rsidR="006E7EBB" w:rsidRPr="009F00D5" w:rsidRDefault="006E7EBB" w:rsidP="008D00DB">
            <w:pPr>
              <w:rPr>
                <w:color w:val="000000"/>
                <w:sz w:val="22"/>
              </w:rPr>
            </w:pPr>
            <w:r w:rsidRPr="009F00D5">
              <w:rPr>
                <w:color w:val="000000"/>
                <w:sz w:val="22"/>
              </w:rPr>
              <w:t>отопление</w:t>
            </w:r>
          </w:p>
        </w:tc>
        <w:tc>
          <w:tcPr>
            <w:tcW w:w="0" w:type="auto"/>
            <w:shd w:val="clear" w:color="auto" w:fill="auto"/>
            <w:vAlign w:val="center"/>
            <w:hideMark/>
          </w:tcPr>
          <w:p w14:paraId="67F68A35"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78210FDB"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276A476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3415A2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D2BBAE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1ADB64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036F94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80685D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D4A6466"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9FA733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823273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7A3B308"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3E181C23"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3DFC4993"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129F6499"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07E2ED0B"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27AC7FF6"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1FB5C65A"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1B873733"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2D5D6476"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72E3E0E6" w14:textId="77777777" w:rsidR="006E7EBB" w:rsidRPr="009F00D5" w:rsidRDefault="006E7EBB" w:rsidP="008D00DB">
            <w:pPr>
              <w:jc w:val="center"/>
              <w:rPr>
                <w:color w:val="000000"/>
                <w:sz w:val="22"/>
              </w:rPr>
            </w:pPr>
            <w:r w:rsidRPr="009F00D5">
              <w:rPr>
                <w:color w:val="000000"/>
                <w:sz w:val="22"/>
              </w:rPr>
              <w:t>0,085</w:t>
            </w:r>
          </w:p>
        </w:tc>
        <w:tc>
          <w:tcPr>
            <w:tcW w:w="0" w:type="auto"/>
            <w:shd w:val="clear" w:color="auto" w:fill="auto"/>
            <w:vAlign w:val="center"/>
            <w:hideMark/>
          </w:tcPr>
          <w:p w14:paraId="2B37D62F" w14:textId="77777777" w:rsidR="006E7EBB" w:rsidRPr="009F00D5" w:rsidRDefault="006E7EBB" w:rsidP="008D00DB">
            <w:pPr>
              <w:jc w:val="center"/>
              <w:rPr>
                <w:color w:val="000000"/>
                <w:sz w:val="22"/>
              </w:rPr>
            </w:pPr>
            <w:r w:rsidRPr="009F00D5">
              <w:rPr>
                <w:color w:val="000000"/>
                <w:sz w:val="22"/>
              </w:rPr>
              <w:t>0,085</w:t>
            </w:r>
          </w:p>
        </w:tc>
      </w:tr>
      <w:tr w:rsidR="006E7EBB" w:rsidRPr="009F00D5" w14:paraId="55777D85" w14:textId="77777777" w:rsidTr="008D00DB">
        <w:trPr>
          <w:trHeight w:val="20"/>
        </w:trPr>
        <w:tc>
          <w:tcPr>
            <w:tcW w:w="0" w:type="auto"/>
            <w:shd w:val="clear" w:color="auto" w:fill="auto"/>
            <w:vAlign w:val="center"/>
            <w:hideMark/>
          </w:tcPr>
          <w:p w14:paraId="36F43E3C" w14:textId="77777777" w:rsidR="006E7EBB" w:rsidRPr="009F00D5" w:rsidRDefault="006E7EBB" w:rsidP="008D00DB">
            <w:pPr>
              <w:rPr>
                <w:color w:val="000000"/>
                <w:sz w:val="22"/>
              </w:rPr>
            </w:pPr>
            <w:r w:rsidRPr="009F00D5">
              <w:rPr>
                <w:color w:val="000000"/>
                <w:sz w:val="22"/>
              </w:rPr>
              <w:t>вентиляция</w:t>
            </w:r>
          </w:p>
        </w:tc>
        <w:tc>
          <w:tcPr>
            <w:tcW w:w="0" w:type="auto"/>
            <w:shd w:val="clear" w:color="auto" w:fill="auto"/>
            <w:vAlign w:val="center"/>
            <w:hideMark/>
          </w:tcPr>
          <w:p w14:paraId="530441E9"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656177BC"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673B5D4F"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B777CC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1FA0F3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127A59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908C3E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04FA51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A7E5F0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D10049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A8D7438"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FB04DE0"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09A879CC"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1F553E69"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2447F792"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77F16311"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02728AE0"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7F46650D"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4A9F8DF9"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661669BD"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04E3612A" w14:textId="77777777" w:rsidR="006E7EBB" w:rsidRPr="009F00D5" w:rsidRDefault="006E7EBB" w:rsidP="008D00DB">
            <w:pPr>
              <w:jc w:val="center"/>
              <w:rPr>
                <w:color w:val="000000"/>
                <w:sz w:val="22"/>
              </w:rPr>
            </w:pPr>
            <w:r w:rsidRPr="009F00D5">
              <w:rPr>
                <w:color w:val="000000"/>
                <w:sz w:val="22"/>
              </w:rPr>
              <w:t>0,148</w:t>
            </w:r>
          </w:p>
        </w:tc>
        <w:tc>
          <w:tcPr>
            <w:tcW w:w="0" w:type="auto"/>
            <w:shd w:val="clear" w:color="auto" w:fill="auto"/>
            <w:vAlign w:val="center"/>
            <w:hideMark/>
          </w:tcPr>
          <w:p w14:paraId="22133225" w14:textId="77777777" w:rsidR="006E7EBB" w:rsidRPr="009F00D5" w:rsidRDefault="006E7EBB" w:rsidP="008D00DB">
            <w:pPr>
              <w:jc w:val="center"/>
              <w:rPr>
                <w:color w:val="000000"/>
                <w:sz w:val="22"/>
              </w:rPr>
            </w:pPr>
            <w:r w:rsidRPr="009F00D5">
              <w:rPr>
                <w:color w:val="000000"/>
                <w:sz w:val="22"/>
              </w:rPr>
              <w:t>0,148</w:t>
            </w:r>
          </w:p>
        </w:tc>
      </w:tr>
      <w:tr w:rsidR="006E7EBB" w:rsidRPr="009F00D5" w14:paraId="42E5DC11" w14:textId="77777777" w:rsidTr="008D00DB">
        <w:trPr>
          <w:trHeight w:val="20"/>
        </w:trPr>
        <w:tc>
          <w:tcPr>
            <w:tcW w:w="0" w:type="auto"/>
            <w:shd w:val="clear" w:color="auto" w:fill="auto"/>
            <w:vAlign w:val="center"/>
            <w:hideMark/>
          </w:tcPr>
          <w:p w14:paraId="64174D7A" w14:textId="77777777" w:rsidR="006E7EBB" w:rsidRPr="009F00D5" w:rsidRDefault="006E7EBB" w:rsidP="008D00DB">
            <w:pPr>
              <w:rPr>
                <w:color w:val="000000"/>
                <w:sz w:val="22"/>
              </w:rPr>
            </w:pPr>
            <w:r w:rsidRPr="009F00D5">
              <w:rPr>
                <w:color w:val="000000"/>
                <w:sz w:val="22"/>
              </w:rPr>
              <w:t>горячее водоснабжение</w:t>
            </w:r>
          </w:p>
        </w:tc>
        <w:tc>
          <w:tcPr>
            <w:tcW w:w="0" w:type="auto"/>
            <w:shd w:val="clear" w:color="auto" w:fill="auto"/>
            <w:vAlign w:val="center"/>
            <w:hideMark/>
          </w:tcPr>
          <w:p w14:paraId="6D042C51"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542507F3"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2BAEDE1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E8B69B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5630B8F"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3BF5FD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FCB99F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0DD4AE8"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48F5B0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AA416F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411485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610DFD7"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5067F15A"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3EA2F704"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0CEB2ED2"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356FE403"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208B29FF"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15D6EC7D"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713B2A82"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05DAB8CA"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32EFBEBA" w14:textId="77777777" w:rsidR="006E7EBB" w:rsidRPr="009F00D5" w:rsidRDefault="006E7EBB" w:rsidP="008D00DB">
            <w:pPr>
              <w:jc w:val="center"/>
              <w:rPr>
                <w:color w:val="000000"/>
                <w:sz w:val="22"/>
              </w:rPr>
            </w:pPr>
            <w:r w:rsidRPr="009F00D5">
              <w:rPr>
                <w:color w:val="000000"/>
                <w:sz w:val="22"/>
              </w:rPr>
              <w:t>0,001</w:t>
            </w:r>
          </w:p>
        </w:tc>
        <w:tc>
          <w:tcPr>
            <w:tcW w:w="0" w:type="auto"/>
            <w:shd w:val="clear" w:color="auto" w:fill="auto"/>
            <w:vAlign w:val="center"/>
            <w:hideMark/>
          </w:tcPr>
          <w:p w14:paraId="3274B8E4" w14:textId="77777777" w:rsidR="006E7EBB" w:rsidRPr="009F00D5" w:rsidRDefault="006E7EBB" w:rsidP="008D00DB">
            <w:pPr>
              <w:jc w:val="center"/>
              <w:rPr>
                <w:color w:val="000000"/>
                <w:sz w:val="22"/>
              </w:rPr>
            </w:pPr>
            <w:r w:rsidRPr="009F00D5">
              <w:rPr>
                <w:color w:val="000000"/>
                <w:sz w:val="22"/>
              </w:rPr>
              <w:t>0,001</w:t>
            </w:r>
          </w:p>
        </w:tc>
      </w:tr>
      <w:tr w:rsidR="006E7EBB" w:rsidRPr="009F00D5" w14:paraId="61BC2DF6" w14:textId="77777777" w:rsidTr="008D00DB">
        <w:trPr>
          <w:trHeight w:val="20"/>
        </w:trPr>
        <w:tc>
          <w:tcPr>
            <w:tcW w:w="0" w:type="auto"/>
            <w:shd w:val="clear" w:color="auto" w:fill="auto"/>
            <w:vAlign w:val="center"/>
            <w:hideMark/>
          </w:tcPr>
          <w:p w14:paraId="07385ED5" w14:textId="77777777" w:rsidR="006E7EBB" w:rsidRPr="009F00D5" w:rsidRDefault="006E7EBB" w:rsidP="008D00DB">
            <w:pPr>
              <w:rPr>
                <w:color w:val="000000"/>
                <w:sz w:val="22"/>
              </w:rPr>
            </w:pPr>
            <w:r w:rsidRPr="009F00D5">
              <w:rPr>
                <w:color w:val="000000"/>
                <w:sz w:val="22"/>
              </w:rPr>
              <w:t>Резерв/дефицит тепловой мощности (по договорной нагрузке)</w:t>
            </w:r>
          </w:p>
        </w:tc>
        <w:tc>
          <w:tcPr>
            <w:tcW w:w="0" w:type="auto"/>
            <w:shd w:val="clear" w:color="auto" w:fill="auto"/>
            <w:vAlign w:val="center"/>
            <w:hideMark/>
          </w:tcPr>
          <w:p w14:paraId="189ABF03"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039EA152"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779F885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E3EBC1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7C183D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5EC64CB"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8E3795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9B3D8C6"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39004A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70FB458"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0864B7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B0AEB1A"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7CEA2579"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3DAC9BC7"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21E0EED9"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4D37AE3B"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6C23FE7F"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3BE75203"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34420AF1"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64AA8ED3"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7E36153B"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7BD97DCD" w14:textId="77777777" w:rsidR="006E7EBB" w:rsidRPr="009F00D5" w:rsidRDefault="006E7EBB" w:rsidP="008D00DB">
            <w:pPr>
              <w:jc w:val="center"/>
              <w:rPr>
                <w:color w:val="000000"/>
                <w:sz w:val="22"/>
              </w:rPr>
            </w:pPr>
            <w:r w:rsidRPr="009F00D5">
              <w:rPr>
                <w:color w:val="000000"/>
                <w:sz w:val="22"/>
              </w:rPr>
              <w:t>0,230</w:t>
            </w:r>
          </w:p>
        </w:tc>
      </w:tr>
      <w:tr w:rsidR="006E7EBB" w:rsidRPr="009F00D5" w14:paraId="3DB9A131" w14:textId="77777777" w:rsidTr="008D00DB">
        <w:trPr>
          <w:trHeight w:val="20"/>
        </w:trPr>
        <w:tc>
          <w:tcPr>
            <w:tcW w:w="0" w:type="auto"/>
            <w:shd w:val="clear" w:color="auto" w:fill="auto"/>
            <w:vAlign w:val="center"/>
            <w:hideMark/>
          </w:tcPr>
          <w:p w14:paraId="0B3C2663" w14:textId="77777777" w:rsidR="006E7EBB" w:rsidRPr="009F00D5" w:rsidRDefault="006E7EBB" w:rsidP="008D00DB">
            <w:pPr>
              <w:rPr>
                <w:color w:val="000000"/>
                <w:sz w:val="22"/>
              </w:rPr>
            </w:pPr>
            <w:r w:rsidRPr="009F00D5">
              <w:rPr>
                <w:color w:val="000000"/>
                <w:sz w:val="22"/>
              </w:rPr>
              <w:t>Резерв/дефицит тепловой мощности (по расчетной нагрузке)</w:t>
            </w:r>
          </w:p>
        </w:tc>
        <w:tc>
          <w:tcPr>
            <w:tcW w:w="0" w:type="auto"/>
            <w:shd w:val="clear" w:color="auto" w:fill="auto"/>
            <w:vAlign w:val="center"/>
            <w:hideMark/>
          </w:tcPr>
          <w:p w14:paraId="1D996CA6"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21E9D720"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22EEB0A8"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9FBE23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F213E6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962DB2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07DCDF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55461E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713D2346"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17F296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663D00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E2F4E58"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47DD3E3D"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0DA993D0"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3D984A62"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166A77CE"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0D82EA63"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7266958E"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64844E43"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42BB4CE9"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2682680E" w14:textId="77777777" w:rsidR="006E7EBB" w:rsidRPr="009F00D5" w:rsidRDefault="006E7EBB" w:rsidP="008D00DB">
            <w:pPr>
              <w:jc w:val="center"/>
              <w:rPr>
                <w:color w:val="000000"/>
                <w:sz w:val="22"/>
              </w:rPr>
            </w:pPr>
            <w:r w:rsidRPr="009F00D5">
              <w:rPr>
                <w:color w:val="000000"/>
                <w:sz w:val="22"/>
              </w:rPr>
              <w:t>0,230</w:t>
            </w:r>
          </w:p>
        </w:tc>
        <w:tc>
          <w:tcPr>
            <w:tcW w:w="0" w:type="auto"/>
            <w:shd w:val="clear" w:color="auto" w:fill="auto"/>
            <w:vAlign w:val="center"/>
            <w:hideMark/>
          </w:tcPr>
          <w:p w14:paraId="73DE99A7" w14:textId="77777777" w:rsidR="006E7EBB" w:rsidRPr="009F00D5" w:rsidRDefault="006E7EBB" w:rsidP="008D00DB">
            <w:pPr>
              <w:jc w:val="center"/>
              <w:rPr>
                <w:color w:val="000000"/>
                <w:sz w:val="22"/>
              </w:rPr>
            </w:pPr>
            <w:r w:rsidRPr="009F00D5">
              <w:rPr>
                <w:color w:val="000000"/>
                <w:sz w:val="22"/>
              </w:rPr>
              <w:t>0,230</w:t>
            </w:r>
          </w:p>
        </w:tc>
      </w:tr>
      <w:tr w:rsidR="006E7EBB" w:rsidRPr="009F00D5" w14:paraId="07160522" w14:textId="77777777" w:rsidTr="008D00DB">
        <w:trPr>
          <w:trHeight w:val="20"/>
        </w:trPr>
        <w:tc>
          <w:tcPr>
            <w:tcW w:w="0" w:type="auto"/>
            <w:shd w:val="clear" w:color="auto" w:fill="auto"/>
            <w:vAlign w:val="center"/>
            <w:hideMark/>
          </w:tcPr>
          <w:p w14:paraId="1569A2A7" w14:textId="77777777" w:rsidR="006E7EBB" w:rsidRPr="009F00D5" w:rsidRDefault="006E7EBB" w:rsidP="008D00DB">
            <w:pPr>
              <w:rPr>
                <w:color w:val="000000"/>
                <w:sz w:val="22"/>
              </w:rPr>
            </w:pPr>
            <w:r w:rsidRPr="009F00D5">
              <w:rPr>
                <w:color w:val="000000"/>
                <w:sz w:val="22"/>
              </w:rPr>
              <w:t>Резерв/дефицит тепловой мощности (по расчетной нагрузке)</w:t>
            </w:r>
          </w:p>
        </w:tc>
        <w:tc>
          <w:tcPr>
            <w:tcW w:w="0" w:type="auto"/>
            <w:shd w:val="clear" w:color="auto" w:fill="auto"/>
            <w:vAlign w:val="center"/>
            <w:hideMark/>
          </w:tcPr>
          <w:p w14:paraId="1091AFF2" w14:textId="77777777" w:rsidR="006E7EBB" w:rsidRPr="009F00D5" w:rsidRDefault="006E7EBB" w:rsidP="008D00DB">
            <w:pPr>
              <w:jc w:val="center"/>
              <w:rPr>
                <w:color w:val="000000"/>
                <w:sz w:val="22"/>
              </w:rPr>
            </w:pPr>
            <w:r w:rsidRPr="009F00D5">
              <w:rPr>
                <w:color w:val="000000"/>
                <w:sz w:val="22"/>
              </w:rPr>
              <w:t>%</w:t>
            </w:r>
          </w:p>
        </w:tc>
        <w:tc>
          <w:tcPr>
            <w:tcW w:w="0" w:type="auto"/>
            <w:shd w:val="clear" w:color="auto" w:fill="auto"/>
            <w:vAlign w:val="center"/>
            <w:hideMark/>
          </w:tcPr>
          <w:p w14:paraId="40179122"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6327A45C"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2D9438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40141C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1F463D8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4B4202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D42D23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7872B1F"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78E257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33F507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EFDEA93"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5E1CD5FB"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1349E118"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144D0035"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690DA45A"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4B670C40"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4B4DE13F"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05C6FA3E"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3D7AD385"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2C117B98" w14:textId="77777777" w:rsidR="006E7EBB" w:rsidRPr="009F00D5" w:rsidRDefault="006E7EBB" w:rsidP="008D00DB">
            <w:pPr>
              <w:jc w:val="center"/>
              <w:rPr>
                <w:color w:val="000000"/>
                <w:sz w:val="22"/>
              </w:rPr>
            </w:pPr>
            <w:r w:rsidRPr="009F00D5">
              <w:rPr>
                <w:color w:val="000000"/>
                <w:sz w:val="22"/>
              </w:rPr>
              <w:t>46,05</w:t>
            </w:r>
          </w:p>
        </w:tc>
        <w:tc>
          <w:tcPr>
            <w:tcW w:w="0" w:type="auto"/>
            <w:shd w:val="clear" w:color="auto" w:fill="auto"/>
            <w:vAlign w:val="center"/>
            <w:hideMark/>
          </w:tcPr>
          <w:p w14:paraId="35BF4DBC" w14:textId="77777777" w:rsidR="006E7EBB" w:rsidRPr="009F00D5" w:rsidRDefault="006E7EBB" w:rsidP="008D00DB">
            <w:pPr>
              <w:jc w:val="center"/>
              <w:rPr>
                <w:color w:val="000000"/>
                <w:sz w:val="22"/>
              </w:rPr>
            </w:pPr>
            <w:r w:rsidRPr="009F00D5">
              <w:rPr>
                <w:color w:val="000000"/>
                <w:sz w:val="22"/>
              </w:rPr>
              <w:t>46,05</w:t>
            </w:r>
          </w:p>
        </w:tc>
      </w:tr>
      <w:tr w:rsidR="006E7EBB" w:rsidRPr="009F00D5" w14:paraId="4F710FD9" w14:textId="77777777" w:rsidTr="008D00DB">
        <w:trPr>
          <w:trHeight w:val="20"/>
        </w:trPr>
        <w:tc>
          <w:tcPr>
            <w:tcW w:w="0" w:type="auto"/>
            <w:shd w:val="clear" w:color="auto" w:fill="auto"/>
            <w:vAlign w:val="center"/>
            <w:hideMark/>
          </w:tcPr>
          <w:p w14:paraId="72CFA90A" w14:textId="77777777" w:rsidR="006E7EBB" w:rsidRPr="009F00D5" w:rsidRDefault="006E7EBB" w:rsidP="008D00DB">
            <w:pPr>
              <w:rPr>
                <w:color w:val="000000"/>
                <w:sz w:val="22"/>
              </w:rPr>
            </w:pPr>
            <w:r w:rsidRPr="009F00D5">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14:paraId="2394CD9C"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1EA09F95"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1316DCA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F1C2ECF"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73CBF3A"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080C9A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7C493E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B6B2ABC"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953470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4AD81A54"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F76D2F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C89493D"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69CBA9BC"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453B85CF"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17894159"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079CC36F"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24023378"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037D5AA3"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7B0AE319"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6BB725A6"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6C2C3CF9" w14:textId="77777777" w:rsidR="006E7EBB" w:rsidRPr="009F00D5" w:rsidRDefault="006E7EBB" w:rsidP="008D00DB">
            <w:pPr>
              <w:jc w:val="center"/>
              <w:rPr>
                <w:color w:val="000000"/>
                <w:sz w:val="22"/>
              </w:rPr>
            </w:pPr>
            <w:r w:rsidRPr="009F00D5">
              <w:rPr>
                <w:color w:val="000000"/>
                <w:sz w:val="22"/>
              </w:rPr>
              <w:t>0,239</w:t>
            </w:r>
          </w:p>
        </w:tc>
        <w:tc>
          <w:tcPr>
            <w:tcW w:w="0" w:type="auto"/>
            <w:shd w:val="clear" w:color="auto" w:fill="auto"/>
            <w:vAlign w:val="center"/>
            <w:hideMark/>
          </w:tcPr>
          <w:p w14:paraId="782C1D68" w14:textId="77777777" w:rsidR="006E7EBB" w:rsidRPr="009F00D5" w:rsidRDefault="006E7EBB" w:rsidP="008D00DB">
            <w:pPr>
              <w:jc w:val="center"/>
              <w:rPr>
                <w:color w:val="000000"/>
                <w:sz w:val="22"/>
              </w:rPr>
            </w:pPr>
            <w:r w:rsidRPr="009F00D5">
              <w:rPr>
                <w:color w:val="000000"/>
                <w:sz w:val="22"/>
              </w:rPr>
              <w:t>0,239</w:t>
            </w:r>
          </w:p>
        </w:tc>
      </w:tr>
      <w:tr w:rsidR="006E7EBB" w:rsidRPr="009F00D5" w14:paraId="6FB5C323" w14:textId="77777777" w:rsidTr="008D00DB">
        <w:trPr>
          <w:trHeight w:val="20"/>
        </w:trPr>
        <w:tc>
          <w:tcPr>
            <w:tcW w:w="0" w:type="auto"/>
            <w:shd w:val="clear" w:color="auto" w:fill="auto"/>
            <w:vAlign w:val="center"/>
            <w:hideMark/>
          </w:tcPr>
          <w:p w14:paraId="3F79D56B" w14:textId="77777777" w:rsidR="006E7EBB" w:rsidRPr="009F00D5" w:rsidRDefault="006E7EBB" w:rsidP="008D00DB">
            <w:pPr>
              <w:rPr>
                <w:color w:val="000000"/>
                <w:sz w:val="22"/>
              </w:rPr>
            </w:pPr>
            <w:r w:rsidRPr="009F00D5">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14:paraId="3FFD3EB1" w14:textId="77777777" w:rsidR="006E7EBB" w:rsidRPr="009F00D5" w:rsidRDefault="006E7EBB" w:rsidP="008D00DB">
            <w:pPr>
              <w:jc w:val="center"/>
              <w:rPr>
                <w:color w:val="000000"/>
                <w:sz w:val="22"/>
              </w:rPr>
            </w:pPr>
            <w:r w:rsidRPr="009F00D5">
              <w:rPr>
                <w:color w:val="000000"/>
                <w:sz w:val="22"/>
              </w:rPr>
              <w:t>Гкал/ч</w:t>
            </w:r>
          </w:p>
        </w:tc>
        <w:tc>
          <w:tcPr>
            <w:tcW w:w="0" w:type="auto"/>
            <w:shd w:val="clear" w:color="auto" w:fill="auto"/>
            <w:vAlign w:val="center"/>
            <w:hideMark/>
          </w:tcPr>
          <w:p w14:paraId="715AD774"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45085E1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D0EC0B8"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A04324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E0A9DB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8509AD1"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7502603"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8CEEBA7"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5331FB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55566BC"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853024E"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138C332B"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0493C161"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336E6807"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2D999A74"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78C719AC"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0930CAE8"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2FE4DDA8"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7A18326C"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0D534283" w14:textId="77777777" w:rsidR="006E7EBB" w:rsidRPr="009F00D5" w:rsidRDefault="006E7EBB" w:rsidP="008D00DB">
            <w:pPr>
              <w:jc w:val="center"/>
              <w:rPr>
                <w:color w:val="000000"/>
                <w:sz w:val="22"/>
              </w:rPr>
            </w:pPr>
            <w:r w:rsidRPr="009F00D5">
              <w:rPr>
                <w:color w:val="000000"/>
                <w:sz w:val="22"/>
              </w:rPr>
              <w:t>0,234</w:t>
            </w:r>
          </w:p>
        </w:tc>
        <w:tc>
          <w:tcPr>
            <w:tcW w:w="0" w:type="auto"/>
            <w:shd w:val="clear" w:color="auto" w:fill="auto"/>
            <w:vAlign w:val="center"/>
            <w:hideMark/>
          </w:tcPr>
          <w:p w14:paraId="4E2B5702" w14:textId="77777777" w:rsidR="006E7EBB" w:rsidRPr="009F00D5" w:rsidRDefault="006E7EBB" w:rsidP="008D00DB">
            <w:pPr>
              <w:jc w:val="center"/>
              <w:rPr>
                <w:color w:val="000000"/>
                <w:sz w:val="22"/>
              </w:rPr>
            </w:pPr>
            <w:r w:rsidRPr="009F00D5">
              <w:rPr>
                <w:color w:val="000000"/>
                <w:sz w:val="22"/>
              </w:rPr>
              <w:t>0,234</w:t>
            </w:r>
          </w:p>
        </w:tc>
      </w:tr>
      <w:tr w:rsidR="006E7EBB" w:rsidRPr="009F00D5" w14:paraId="324C3D7F" w14:textId="77777777" w:rsidTr="008D00DB">
        <w:trPr>
          <w:trHeight w:val="20"/>
        </w:trPr>
        <w:tc>
          <w:tcPr>
            <w:tcW w:w="0" w:type="auto"/>
            <w:shd w:val="clear" w:color="auto" w:fill="auto"/>
            <w:vAlign w:val="center"/>
            <w:hideMark/>
          </w:tcPr>
          <w:p w14:paraId="2B0C06A2" w14:textId="77777777" w:rsidR="006E7EBB" w:rsidRPr="009F00D5" w:rsidRDefault="006E7EBB" w:rsidP="008D00DB">
            <w:pPr>
              <w:rPr>
                <w:color w:val="000000"/>
                <w:sz w:val="22"/>
              </w:rPr>
            </w:pPr>
            <w:r w:rsidRPr="009F00D5">
              <w:rPr>
                <w:color w:val="000000"/>
                <w:sz w:val="22"/>
              </w:rPr>
              <w:t>Зона действия источника тепловой мощности, га</w:t>
            </w:r>
          </w:p>
        </w:tc>
        <w:tc>
          <w:tcPr>
            <w:tcW w:w="0" w:type="auto"/>
            <w:shd w:val="clear" w:color="auto" w:fill="auto"/>
            <w:vAlign w:val="center"/>
            <w:hideMark/>
          </w:tcPr>
          <w:p w14:paraId="07674481" w14:textId="77777777" w:rsidR="006E7EBB" w:rsidRPr="009F00D5" w:rsidRDefault="006E7EBB" w:rsidP="008D00DB">
            <w:pPr>
              <w:jc w:val="center"/>
              <w:rPr>
                <w:color w:val="000000"/>
                <w:sz w:val="22"/>
              </w:rPr>
            </w:pPr>
            <w:r w:rsidRPr="009F00D5">
              <w:rPr>
                <w:color w:val="000000"/>
                <w:sz w:val="22"/>
              </w:rPr>
              <w:t>Га</w:t>
            </w:r>
          </w:p>
        </w:tc>
        <w:tc>
          <w:tcPr>
            <w:tcW w:w="0" w:type="auto"/>
            <w:shd w:val="clear" w:color="auto" w:fill="auto"/>
            <w:vAlign w:val="center"/>
            <w:hideMark/>
          </w:tcPr>
          <w:p w14:paraId="1FBBBF90" w14:textId="77777777" w:rsidR="006E7EBB" w:rsidRPr="009F00D5" w:rsidRDefault="006E7EBB" w:rsidP="008D00DB">
            <w:pPr>
              <w:jc w:val="center"/>
              <w:rPr>
                <w:color w:val="FF0000"/>
                <w:sz w:val="22"/>
              </w:rPr>
            </w:pPr>
            <w:r w:rsidRPr="009F00D5">
              <w:rPr>
                <w:color w:val="000000"/>
                <w:sz w:val="22"/>
              </w:rPr>
              <w:t> </w:t>
            </w:r>
            <w:r>
              <w:rPr>
                <w:color w:val="000000"/>
                <w:sz w:val="22"/>
              </w:rPr>
              <w:t>-</w:t>
            </w:r>
          </w:p>
        </w:tc>
        <w:tc>
          <w:tcPr>
            <w:tcW w:w="0" w:type="auto"/>
            <w:shd w:val="clear" w:color="auto" w:fill="auto"/>
            <w:vAlign w:val="center"/>
            <w:hideMark/>
          </w:tcPr>
          <w:p w14:paraId="00B0C1B8" w14:textId="77777777" w:rsidR="006E7EBB" w:rsidRPr="009F00D5" w:rsidRDefault="006E7EBB" w:rsidP="008D00DB">
            <w:pPr>
              <w:jc w:val="center"/>
              <w:rPr>
                <w:color w:val="FF0000"/>
                <w:sz w:val="22"/>
              </w:rPr>
            </w:pPr>
            <w:r>
              <w:rPr>
                <w:color w:val="000000"/>
                <w:sz w:val="22"/>
              </w:rPr>
              <w:t>-</w:t>
            </w:r>
            <w:r w:rsidRPr="009F00D5">
              <w:rPr>
                <w:color w:val="000000"/>
                <w:sz w:val="22"/>
              </w:rPr>
              <w:t> </w:t>
            </w:r>
          </w:p>
        </w:tc>
        <w:tc>
          <w:tcPr>
            <w:tcW w:w="0" w:type="auto"/>
            <w:shd w:val="clear" w:color="auto" w:fill="auto"/>
            <w:vAlign w:val="center"/>
            <w:hideMark/>
          </w:tcPr>
          <w:p w14:paraId="1804717C" w14:textId="77777777" w:rsidR="006E7EBB" w:rsidRPr="009F00D5" w:rsidRDefault="006E7EBB" w:rsidP="008D00DB">
            <w:pPr>
              <w:jc w:val="center"/>
              <w:rPr>
                <w:color w:val="FF0000"/>
                <w:sz w:val="22"/>
              </w:rPr>
            </w:pPr>
            <w:r>
              <w:rPr>
                <w:color w:val="000000"/>
                <w:sz w:val="22"/>
              </w:rPr>
              <w:t>-</w:t>
            </w:r>
            <w:r w:rsidRPr="009F00D5">
              <w:rPr>
                <w:color w:val="000000"/>
                <w:sz w:val="22"/>
              </w:rPr>
              <w:t> </w:t>
            </w:r>
          </w:p>
        </w:tc>
        <w:tc>
          <w:tcPr>
            <w:tcW w:w="0" w:type="auto"/>
            <w:shd w:val="clear" w:color="auto" w:fill="auto"/>
            <w:vAlign w:val="center"/>
            <w:hideMark/>
          </w:tcPr>
          <w:p w14:paraId="7D825A04" w14:textId="77777777" w:rsidR="006E7EBB" w:rsidRPr="009F00D5" w:rsidRDefault="006E7EBB" w:rsidP="008D00DB">
            <w:pPr>
              <w:jc w:val="center"/>
              <w:rPr>
                <w:color w:val="FF0000"/>
                <w:sz w:val="22"/>
              </w:rPr>
            </w:pPr>
            <w:r>
              <w:rPr>
                <w:color w:val="000000"/>
                <w:sz w:val="22"/>
              </w:rPr>
              <w:t>-</w:t>
            </w:r>
            <w:r w:rsidRPr="009F00D5">
              <w:rPr>
                <w:color w:val="000000"/>
                <w:sz w:val="22"/>
              </w:rPr>
              <w:t> </w:t>
            </w:r>
          </w:p>
        </w:tc>
        <w:tc>
          <w:tcPr>
            <w:tcW w:w="0" w:type="auto"/>
            <w:shd w:val="clear" w:color="auto" w:fill="auto"/>
            <w:vAlign w:val="center"/>
            <w:hideMark/>
          </w:tcPr>
          <w:p w14:paraId="0CC44B19" w14:textId="77777777" w:rsidR="006E7EBB" w:rsidRPr="009F00D5" w:rsidRDefault="006E7EBB" w:rsidP="008D00DB">
            <w:pPr>
              <w:jc w:val="center"/>
              <w:rPr>
                <w:color w:val="FF0000"/>
                <w:sz w:val="22"/>
              </w:rPr>
            </w:pPr>
            <w:r>
              <w:rPr>
                <w:color w:val="000000"/>
                <w:sz w:val="22"/>
              </w:rPr>
              <w:t>-</w:t>
            </w:r>
            <w:r w:rsidRPr="009F00D5">
              <w:rPr>
                <w:color w:val="000000"/>
                <w:sz w:val="22"/>
              </w:rPr>
              <w:t> </w:t>
            </w:r>
          </w:p>
        </w:tc>
        <w:tc>
          <w:tcPr>
            <w:tcW w:w="0" w:type="auto"/>
            <w:shd w:val="clear" w:color="auto" w:fill="auto"/>
            <w:vAlign w:val="center"/>
            <w:hideMark/>
          </w:tcPr>
          <w:p w14:paraId="6181AEB5" w14:textId="77777777" w:rsidR="006E7EBB" w:rsidRPr="009F00D5" w:rsidRDefault="006E7EBB" w:rsidP="008D00DB">
            <w:pPr>
              <w:jc w:val="center"/>
              <w:rPr>
                <w:color w:val="FF0000"/>
                <w:sz w:val="22"/>
              </w:rPr>
            </w:pPr>
            <w:r>
              <w:rPr>
                <w:color w:val="000000"/>
                <w:sz w:val="22"/>
              </w:rPr>
              <w:t>-</w:t>
            </w:r>
            <w:r w:rsidRPr="009F00D5">
              <w:rPr>
                <w:color w:val="000000"/>
                <w:sz w:val="22"/>
              </w:rPr>
              <w:t> </w:t>
            </w:r>
          </w:p>
        </w:tc>
        <w:tc>
          <w:tcPr>
            <w:tcW w:w="0" w:type="auto"/>
            <w:shd w:val="clear" w:color="auto" w:fill="auto"/>
            <w:vAlign w:val="center"/>
            <w:hideMark/>
          </w:tcPr>
          <w:p w14:paraId="47185189" w14:textId="77777777" w:rsidR="006E7EBB" w:rsidRPr="009F00D5" w:rsidRDefault="006E7EBB" w:rsidP="008D00DB">
            <w:pPr>
              <w:jc w:val="center"/>
              <w:rPr>
                <w:color w:val="FF0000"/>
                <w:sz w:val="22"/>
              </w:rPr>
            </w:pPr>
            <w:r>
              <w:rPr>
                <w:color w:val="000000"/>
                <w:sz w:val="22"/>
              </w:rPr>
              <w:t>-</w:t>
            </w:r>
            <w:r w:rsidRPr="009F00D5">
              <w:rPr>
                <w:color w:val="000000"/>
                <w:sz w:val="22"/>
              </w:rPr>
              <w:t> </w:t>
            </w:r>
          </w:p>
        </w:tc>
        <w:tc>
          <w:tcPr>
            <w:tcW w:w="0" w:type="auto"/>
            <w:shd w:val="clear" w:color="auto" w:fill="auto"/>
            <w:vAlign w:val="center"/>
            <w:hideMark/>
          </w:tcPr>
          <w:p w14:paraId="0AFCD14F" w14:textId="77777777" w:rsidR="006E7EBB" w:rsidRPr="009F00D5" w:rsidRDefault="006E7EBB" w:rsidP="008D00DB">
            <w:pPr>
              <w:jc w:val="center"/>
              <w:rPr>
                <w:color w:val="FF0000"/>
                <w:sz w:val="22"/>
              </w:rPr>
            </w:pPr>
            <w:r>
              <w:rPr>
                <w:color w:val="000000"/>
                <w:sz w:val="22"/>
              </w:rPr>
              <w:t>-</w:t>
            </w:r>
            <w:r w:rsidRPr="009F00D5">
              <w:rPr>
                <w:color w:val="000000"/>
                <w:sz w:val="22"/>
              </w:rPr>
              <w:t> </w:t>
            </w:r>
          </w:p>
        </w:tc>
        <w:tc>
          <w:tcPr>
            <w:tcW w:w="0" w:type="auto"/>
            <w:shd w:val="clear" w:color="auto" w:fill="auto"/>
            <w:vAlign w:val="center"/>
            <w:hideMark/>
          </w:tcPr>
          <w:p w14:paraId="1FF683B1" w14:textId="77777777" w:rsidR="006E7EBB" w:rsidRPr="009F00D5" w:rsidRDefault="006E7EBB" w:rsidP="008D00DB">
            <w:pPr>
              <w:jc w:val="center"/>
              <w:rPr>
                <w:color w:val="FF0000"/>
                <w:sz w:val="22"/>
              </w:rPr>
            </w:pPr>
            <w:r>
              <w:rPr>
                <w:color w:val="000000"/>
                <w:sz w:val="22"/>
              </w:rPr>
              <w:t>-</w:t>
            </w:r>
            <w:r w:rsidRPr="009F00D5">
              <w:rPr>
                <w:color w:val="000000"/>
                <w:sz w:val="22"/>
              </w:rPr>
              <w:t> </w:t>
            </w:r>
          </w:p>
        </w:tc>
        <w:tc>
          <w:tcPr>
            <w:tcW w:w="0" w:type="auto"/>
            <w:shd w:val="clear" w:color="auto" w:fill="auto"/>
            <w:vAlign w:val="center"/>
            <w:hideMark/>
          </w:tcPr>
          <w:p w14:paraId="4F26D56C" w14:textId="77777777" w:rsidR="006E7EBB" w:rsidRPr="009F00D5" w:rsidRDefault="006E7EBB" w:rsidP="008D00DB">
            <w:pPr>
              <w:jc w:val="center"/>
              <w:rPr>
                <w:color w:val="FF0000"/>
                <w:sz w:val="22"/>
              </w:rPr>
            </w:pPr>
            <w:r>
              <w:rPr>
                <w:color w:val="000000"/>
                <w:sz w:val="22"/>
              </w:rPr>
              <w:t>-</w:t>
            </w:r>
            <w:r w:rsidRPr="009F00D5">
              <w:rPr>
                <w:color w:val="000000"/>
                <w:sz w:val="22"/>
              </w:rPr>
              <w:t> </w:t>
            </w:r>
          </w:p>
        </w:tc>
        <w:tc>
          <w:tcPr>
            <w:tcW w:w="0" w:type="auto"/>
            <w:shd w:val="clear" w:color="auto" w:fill="auto"/>
            <w:vAlign w:val="center"/>
            <w:hideMark/>
          </w:tcPr>
          <w:p w14:paraId="1FD66BF3"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7FF80956"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698B340E"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1C58FB31"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1CA9552E"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2735790A"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4971385E"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178C4FC8"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7CDD7921"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577CE025" w14:textId="77777777" w:rsidR="006E7EBB" w:rsidRPr="009F00D5" w:rsidRDefault="006E7EBB" w:rsidP="008D00DB">
            <w:pPr>
              <w:jc w:val="center"/>
              <w:rPr>
                <w:sz w:val="22"/>
              </w:rPr>
            </w:pPr>
            <w:r w:rsidRPr="009F00D5">
              <w:rPr>
                <w:sz w:val="22"/>
              </w:rPr>
              <w:t>0,08</w:t>
            </w:r>
          </w:p>
        </w:tc>
        <w:tc>
          <w:tcPr>
            <w:tcW w:w="0" w:type="auto"/>
            <w:shd w:val="clear" w:color="auto" w:fill="auto"/>
            <w:vAlign w:val="center"/>
            <w:hideMark/>
          </w:tcPr>
          <w:p w14:paraId="6CAFE0B4" w14:textId="77777777" w:rsidR="006E7EBB" w:rsidRPr="009F00D5" w:rsidRDefault="006E7EBB" w:rsidP="008D00DB">
            <w:pPr>
              <w:jc w:val="center"/>
              <w:rPr>
                <w:sz w:val="22"/>
              </w:rPr>
            </w:pPr>
            <w:r w:rsidRPr="009F00D5">
              <w:rPr>
                <w:sz w:val="22"/>
              </w:rPr>
              <w:t>0,08</w:t>
            </w:r>
          </w:p>
        </w:tc>
      </w:tr>
      <w:tr w:rsidR="006E7EBB" w:rsidRPr="009F00D5" w14:paraId="6F3A8D67" w14:textId="77777777" w:rsidTr="008D00DB">
        <w:trPr>
          <w:trHeight w:val="20"/>
        </w:trPr>
        <w:tc>
          <w:tcPr>
            <w:tcW w:w="0" w:type="auto"/>
            <w:shd w:val="clear" w:color="auto" w:fill="auto"/>
            <w:vAlign w:val="center"/>
            <w:hideMark/>
          </w:tcPr>
          <w:p w14:paraId="31DFFE64" w14:textId="77777777" w:rsidR="006E7EBB" w:rsidRPr="009F00D5" w:rsidRDefault="006E7EBB" w:rsidP="008D00DB">
            <w:pPr>
              <w:rPr>
                <w:color w:val="000000"/>
                <w:sz w:val="22"/>
              </w:rPr>
            </w:pPr>
            <w:r w:rsidRPr="009F00D5">
              <w:rPr>
                <w:color w:val="000000"/>
                <w:sz w:val="22"/>
              </w:rPr>
              <w:t>Плотность тепловой нагрузки, Гкал/ч/га</w:t>
            </w:r>
          </w:p>
        </w:tc>
        <w:tc>
          <w:tcPr>
            <w:tcW w:w="0" w:type="auto"/>
            <w:shd w:val="clear" w:color="auto" w:fill="auto"/>
            <w:vAlign w:val="center"/>
            <w:hideMark/>
          </w:tcPr>
          <w:p w14:paraId="792F0037" w14:textId="77777777" w:rsidR="006E7EBB" w:rsidRPr="009F00D5" w:rsidRDefault="006E7EBB" w:rsidP="008D00DB">
            <w:pPr>
              <w:jc w:val="center"/>
              <w:rPr>
                <w:color w:val="000000"/>
                <w:sz w:val="22"/>
              </w:rPr>
            </w:pPr>
            <w:r w:rsidRPr="009F00D5">
              <w:rPr>
                <w:color w:val="000000"/>
                <w:sz w:val="22"/>
              </w:rPr>
              <w:t>Гкал/ч/га</w:t>
            </w:r>
          </w:p>
        </w:tc>
        <w:tc>
          <w:tcPr>
            <w:tcW w:w="0" w:type="auto"/>
            <w:shd w:val="clear" w:color="auto" w:fill="auto"/>
            <w:vAlign w:val="center"/>
            <w:hideMark/>
          </w:tcPr>
          <w:p w14:paraId="1B283F89" w14:textId="77777777" w:rsidR="006E7EBB" w:rsidRPr="009F00D5" w:rsidRDefault="006E7EBB" w:rsidP="008D00DB">
            <w:pPr>
              <w:jc w:val="center"/>
              <w:rPr>
                <w:color w:val="000000"/>
                <w:sz w:val="22"/>
              </w:rPr>
            </w:pPr>
            <w:r w:rsidRPr="009F00D5">
              <w:rPr>
                <w:color w:val="000000"/>
                <w:sz w:val="22"/>
              </w:rPr>
              <w:t> </w:t>
            </w:r>
            <w:r>
              <w:rPr>
                <w:color w:val="000000"/>
                <w:sz w:val="22"/>
              </w:rPr>
              <w:t>-</w:t>
            </w:r>
          </w:p>
        </w:tc>
        <w:tc>
          <w:tcPr>
            <w:tcW w:w="0" w:type="auto"/>
            <w:shd w:val="clear" w:color="auto" w:fill="auto"/>
            <w:vAlign w:val="center"/>
            <w:hideMark/>
          </w:tcPr>
          <w:p w14:paraId="721A207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F5D64A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CEC380E"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3D2F70FD"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00E7625"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25D75A49"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1AF6B20"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51AD84D7"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08CDFA42" w14:textId="77777777" w:rsidR="006E7EBB" w:rsidRPr="009F00D5" w:rsidRDefault="006E7EBB" w:rsidP="008D00DB">
            <w:pPr>
              <w:jc w:val="center"/>
              <w:rPr>
                <w:color w:val="000000"/>
                <w:sz w:val="22"/>
              </w:rPr>
            </w:pPr>
            <w:r>
              <w:rPr>
                <w:color w:val="000000"/>
                <w:sz w:val="22"/>
              </w:rPr>
              <w:t>-</w:t>
            </w:r>
            <w:r w:rsidRPr="009F00D5">
              <w:rPr>
                <w:color w:val="000000"/>
                <w:sz w:val="22"/>
              </w:rPr>
              <w:t> </w:t>
            </w:r>
          </w:p>
        </w:tc>
        <w:tc>
          <w:tcPr>
            <w:tcW w:w="0" w:type="auto"/>
            <w:shd w:val="clear" w:color="auto" w:fill="auto"/>
            <w:vAlign w:val="center"/>
            <w:hideMark/>
          </w:tcPr>
          <w:p w14:paraId="61067AC2"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50A05AF0"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32CD89B2"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122849B5"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2EA068A4"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5ADB24C8"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241EF841"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5326A928"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0D3451AE"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2B2E3423" w14:textId="77777777" w:rsidR="006E7EBB" w:rsidRPr="009F00D5" w:rsidRDefault="006E7EBB" w:rsidP="008D00DB">
            <w:pPr>
              <w:jc w:val="center"/>
              <w:rPr>
                <w:color w:val="000000"/>
                <w:sz w:val="22"/>
              </w:rPr>
            </w:pPr>
            <w:r w:rsidRPr="009F00D5">
              <w:rPr>
                <w:color w:val="000000"/>
                <w:sz w:val="22"/>
              </w:rPr>
              <w:t>0,34</w:t>
            </w:r>
          </w:p>
        </w:tc>
        <w:tc>
          <w:tcPr>
            <w:tcW w:w="0" w:type="auto"/>
            <w:shd w:val="clear" w:color="auto" w:fill="auto"/>
            <w:vAlign w:val="center"/>
            <w:hideMark/>
          </w:tcPr>
          <w:p w14:paraId="2692F7D6" w14:textId="77777777" w:rsidR="006E7EBB" w:rsidRPr="009F00D5" w:rsidRDefault="006E7EBB" w:rsidP="008D00DB">
            <w:pPr>
              <w:jc w:val="center"/>
              <w:rPr>
                <w:color w:val="000000"/>
                <w:sz w:val="22"/>
              </w:rPr>
            </w:pPr>
            <w:r w:rsidRPr="009F00D5">
              <w:rPr>
                <w:color w:val="000000"/>
                <w:sz w:val="22"/>
              </w:rPr>
              <w:t>0,34</w:t>
            </w:r>
          </w:p>
        </w:tc>
      </w:tr>
      <w:tr w:rsidR="006E7EBB" w:rsidRPr="009F00D5" w14:paraId="6D9D5DBF" w14:textId="77777777" w:rsidTr="008D00DB">
        <w:trPr>
          <w:trHeight w:val="20"/>
        </w:trPr>
        <w:tc>
          <w:tcPr>
            <w:tcW w:w="0" w:type="auto"/>
            <w:gridSpan w:val="23"/>
            <w:shd w:val="clear" w:color="auto" w:fill="D9E2F3" w:themeFill="accent1" w:themeFillTint="33"/>
            <w:noWrap/>
            <w:vAlign w:val="center"/>
            <w:hideMark/>
          </w:tcPr>
          <w:p w14:paraId="344F9F41" w14:textId="77777777" w:rsidR="006E7EBB" w:rsidRPr="009F00D5" w:rsidRDefault="006E7EBB" w:rsidP="008D00DB">
            <w:pPr>
              <w:jc w:val="center"/>
              <w:rPr>
                <w:b/>
                <w:bCs/>
                <w:color w:val="000000"/>
                <w:sz w:val="22"/>
              </w:rPr>
            </w:pPr>
            <w:r>
              <w:rPr>
                <w:b/>
                <w:bCs/>
                <w:color w:val="000000"/>
                <w:sz w:val="22"/>
              </w:rPr>
              <w:t>Итого котельные МУП «ФЖКХ» на территории городского поселения Фёдоровский</w:t>
            </w:r>
          </w:p>
        </w:tc>
      </w:tr>
      <w:tr w:rsidR="006E7EBB" w:rsidRPr="009F00D5" w14:paraId="152026CE" w14:textId="77777777" w:rsidTr="008D00DB">
        <w:trPr>
          <w:trHeight w:val="20"/>
        </w:trPr>
        <w:tc>
          <w:tcPr>
            <w:tcW w:w="0" w:type="auto"/>
            <w:shd w:val="clear" w:color="auto" w:fill="auto"/>
            <w:vAlign w:val="center"/>
            <w:hideMark/>
          </w:tcPr>
          <w:p w14:paraId="4922601F" w14:textId="77777777" w:rsidR="006E7EBB" w:rsidRPr="009F00D5" w:rsidRDefault="006E7EBB" w:rsidP="008D00DB">
            <w:pPr>
              <w:rPr>
                <w:b/>
                <w:bCs/>
                <w:color w:val="000000"/>
                <w:sz w:val="22"/>
              </w:rPr>
            </w:pPr>
            <w:r w:rsidRPr="009F00D5">
              <w:rPr>
                <w:b/>
                <w:bCs/>
                <w:color w:val="000000"/>
                <w:sz w:val="22"/>
              </w:rPr>
              <w:t>Установленная тепловая мощность, в том числе:</w:t>
            </w:r>
          </w:p>
        </w:tc>
        <w:tc>
          <w:tcPr>
            <w:tcW w:w="0" w:type="auto"/>
            <w:shd w:val="clear" w:color="auto" w:fill="auto"/>
            <w:vAlign w:val="center"/>
            <w:hideMark/>
          </w:tcPr>
          <w:p w14:paraId="46CE694A"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77AA2887" w14:textId="77777777" w:rsidR="006E7EBB" w:rsidRPr="009F00D5" w:rsidRDefault="006E7EBB" w:rsidP="008D00DB">
            <w:pPr>
              <w:jc w:val="center"/>
              <w:rPr>
                <w:b/>
                <w:bCs/>
                <w:color w:val="000000"/>
                <w:sz w:val="22"/>
              </w:rPr>
            </w:pPr>
            <w:r w:rsidRPr="009F00D5">
              <w:rPr>
                <w:b/>
                <w:bCs/>
                <w:color w:val="000000"/>
                <w:sz w:val="22"/>
              </w:rPr>
              <w:t>120,51</w:t>
            </w:r>
          </w:p>
        </w:tc>
        <w:tc>
          <w:tcPr>
            <w:tcW w:w="0" w:type="auto"/>
            <w:shd w:val="clear" w:color="auto" w:fill="auto"/>
            <w:vAlign w:val="center"/>
            <w:hideMark/>
          </w:tcPr>
          <w:p w14:paraId="55E1AB6B" w14:textId="77777777" w:rsidR="006E7EBB" w:rsidRPr="009F00D5" w:rsidRDefault="006E7EBB" w:rsidP="008D00DB">
            <w:pPr>
              <w:jc w:val="center"/>
              <w:rPr>
                <w:b/>
                <w:bCs/>
                <w:color w:val="000000"/>
                <w:sz w:val="22"/>
              </w:rPr>
            </w:pPr>
            <w:r w:rsidRPr="009F00D5">
              <w:rPr>
                <w:b/>
                <w:bCs/>
                <w:color w:val="000000"/>
                <w:sz w:val="22"/>
              </w:rPr>
              <w:t>120,51</w:t>
            </w:r>
          </w:p>
        </w:tc>
        <w:tc>
          <w:tcPr>
            <w:tcW w:w="0" w:type="auto"/>
            <w:shd w:val="clear" w:color="auto" w:fill="auto"/>
            <w:vAlign w:val="center"/>
            <w:hideMark/>
          </w:tcPr>
          <w:p w14:paraId="4D7A02C2" w14:textId="77777777" w:rsidR="006E7EBB" w:rsidRPr="009F00D5" w:rsidRDefault="006E7EBB" w:rsidP="008D00DB">
            <w:pPr>
              <w:jc w:val="center"/>
              <w:rPr>
                <w:b/>
                <w:bCs/>
                <w:color w:val="000000"/>
                <w:sz w:val="22"/>
              </w:rPr>
            </w:pPr>
            <w:r w:rsidRPr="009F00D5">
              <w:rPr>
                <w:b/>
                <w:bCs/>
                <w:color w:val="000000"/>
                <w:sz w:val="22"/>
              </w:rPr>
              <w:t>120,51</w:t>
            </w:r>
          </w:p>
        </w:tc>
        <w:tc>
          <w:tcPr>
            <w:tcW w:w="0" w:type="auto"/>
            <w:shd w:val="clear" w:color="auto" w:fill="auto"/>
            <w:vAlign w:val="center"/>
            <w:hideMark/>
          </w:tcPr>
          <w:p w14:paraId="5CC8B2FA" w14:textId="77777777" w:rsidR="006E7EBB" w:rsidRPr="009F00D5" w:rsidRDefault="006E7EBB" w:rsidP="008D00DB">
            <w:pPr>
              <w:jc w:val="center"/>
              <w:rPr>
                <w:b/>
                <w:bCs/>
                <w:color w:val="000000"/>
                <w:sz w:val="22"/>
              </w:rPr>
            </w:pPr>
            <w:r w:rsidRPr="009F00D5">
              <w:rPr>
                <w:b/>
                <w:bCs/>
                <w:color w:val="000000"/>
                <w:sz w:val="22"/>
              </w:rPr>
              <w:t>120,51</w:t>
            </w:r>
          </w:p>
        </w:tc>
        <w:tc>
          <w:tcPr>
            <w:tcW w:w="0" w:type="auto"/>
            <w:shd w:val="clear" w:color="auto" w:fill="auto"/>
            <w:vAlign w:val="center"/>
            <w:hideMark/>
          </w:tcPr>
          <w:p w14:paraId="1A870D3F" w14:textId="77777777" w:rsidR="006E7EBB" w:rsidRPr="009F00D5" w:rsidRDefault="006E7EBB" w:rsidP="008D00DB">
            <w:pPr>
              <w:jc w:val="center"/>
              <w:rPr>
                <w:b/>
                <w:bCs/>
                <w:color w:val="000000"/>
                <w:sz w:val="22"/>
              </w:rPr>
            </w:pPr>
            <w:r w:rsidRPr="009F00D5">
              <w:rPr>
                <w:b/>
                <w:bCs/>
                <w:color w:val="000000"/>
                <w:sz w:val="22"/>
              </w:rPr>
              <w:t>120,51</w:t>
            </w:r>
          </w:p>
        </w:tc>
        <w:tc>
          <w:tcPr>
            <w:tcW w:w="0" w:type="auto"/>
            <w:shd w:val="clear" w:color="auto" w:fill="auto"/>
            <w:vAlign w:val="center"/>
            <w:hideMark/>
          </w:tcPr>
          <w:p w14:paraId="4A13D6FE" w14:textId="77777777" w:rsidR="006E7EBB" w:rsidRPr="009F00D5" w:rsidRDefault="006E7EBB" w:rsidP="008D00DB">
            <w:pPr>
              <w:jc w:val="center"/>
              <w:rPr>
                <w:b/>
                <w:bCs/>
                <w:color w:val="000000"/>
                <w:sz w:val="22"/>
              </w:rPr>
            </w:pPr>
            <w:r w:rsidRPr="00F769D6">
              <w:rPr>
                <w:b/>
                <w:bCs/>
                <w:color w:val="000000"/>
                <w:sz w:val="22"/>
              </w:rPr>
              <w:t>120,51</w:t>
            </w:r>
          </w:p>
        </w:tc>
        <w:tc>
          <w:tcPr>
            <w:tcW w:w="0" w:type="auto"/>
            <w:shd w:val="clear" w:color="auto" w:fill="auto"/>
            <w:vAlign w:val="center"/>
            <w:hideMark/>
          </w:tcPr>
          <w:p w14:paraId="762BB572" w14:textId="77777777" w:rsidR="006E7EBB" w:rsidRPr="009F00D5" w:rsidRDefault="006E7EBB" w:rsidP="008D00DB">
            <w:pPr>
              <w:jc w:val="center"/>
              <w:rPr>
                <w:b/>
                <w:bCs/>
                <w:color w:val="000000"/>
                <w:sz w:val="22"/>
              </w:rPr>
            </w:pPr>
            <w:r w:rsidRPr="00F769D6">
              <w:rPr>
                <w:b/>
                <w:bCs/>
                <w:color w:val="000000"/>
                <w:sz w:val="22"/>
              </w:rPr>
              <w:t>120,51</w:t>
            </w:r>
          </w:p>
        </w:tc>
        <w:tc>
          <w:tcPr>
            <w:tcW w:w="0" w:type="auto"/>
            <w:shd w:val="clear" w:color="auto" w:fill="auto"/>
            <w:vAlign w:val="center"/>
            <w:hideMark/>
          </w:tcPr>
          <w:p w14:paraId="05DCDB31" w14:textId="77777777" w:rsidR="006E7EBB" w:rsidRPr="009F00D5" w:rsidRDefault="006E7EBB" w:rsidP="008D00DB">
            <w:pPr>
              <w:jc w:val="center"/>
              <w:rPr>
                <w:b/>
                <w:bCs/>
                <w:color w:val="000000"/>
                <w:sz w:val="22"/>
              </w:rPr>
            </w:pPr>
            <w:r w:rsidRPr="00F769D6">
              <w:rPr>
                <w:b/>
                <w:bCs/>
                <w:color w:val="000000"/>
                <w:sz w:val="22"/>
              </w:rPr>
              <w:t>120,51</w:t>
            </w:r>
          </w:p>
        </w:tc>
        <w:tc>
          <w:tcPr>
            <w:tcW w:w="0" w:type="auto"/>
            <w:shd w:val="clear" w:color="auto" w:fill="auto"/>
            <w:vAlign w:val="center"/>
            <w:hideMark/>
          </w:tcPr>
          <w:p w14:paraId="04D1952F" w14:textId="77777777" w:rsidR="006E7EBB" w:rsidRPr="009F00D5" w:rsidRDefault="006E7EBB" w:rsidP="008D00DB">
            <w:pPr>
              <w:jc w:val="center"/>
              <w:rPr>
                <w:b/>
                <w:bCs/>
                <w:color w:val="000000"/>
                <w:sz w:val="22"/>
              </w:rPr>
            </w:pPr>
            <w:r w:rsidRPr="00F769D6">
              <w:rPr>
                <w:b/>
                <w:bCs/>
                <w:color w:val="000000"/>
                <w:sz w:val="22"/>
              </w:rPr>
              <w:t>120,51</w:t>
            </w:r>
          </w:p>
        </w:tc>
        <w:tc>
          <w:tcPr>
            <w:tcW w:w="0" w:type="auto"/>
            <w:shd w:val="clear" w:color="auto" w:fill="auto"/>
            <w:vAlign w:val="center"/>
            <w:hideMark/>
          </w:tcPr>
          <w:p w14:paraId="7754F042" w14:textId="77777777" w:rsidR="006E7EBB" w:rsidRPr="00D07AF3" w:rsidRDefault="006E7EBB" w:rsidP="008D00DB">
            <w:pPr>
              <w:jc w:val="center"/>
              <w:rPr>
                <w:b/>
                <w:bCs/>
                <w:color w:val="000000"/>
                <w:sz w:val="22"/>
              </w:rPr>
            </w:pPr>
            <w:r w:rsidRPr="00F769D6">
              <w:rPr>
                <w:b/>
                <w:bCs/>
                <w:color w:val="000000"/>
                <w:sz w:val="22"/>
              </w:rPr>
              <w:t>120,51</w:t>
            </w:r>
          </w:p>
        </w:tc>
        <w:tc>
          <w:tcPr>
            <w:tcW w:w="0" w:type="auto"/>
            <w:shd w:val="clear" w:color="auto" w:fill="auto"/>
            <w:vAlign w:val="center"/>
            <w:hideMark/>
          </w:tcPr>
          <w:p w14:paraId="1091F90F" w14:textId="77777777" w:rsidR="006E7EBB" w:rsidRPr="00D07AF3"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4B0C6946" w14:textId="77777777" w:rsidR="006E7EBB" w:rsidRPr="009F00D5"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362F7E71" w14:textId="77777777" w:rsidR="006E7EBB" w:rsidRPr="009F00D5"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571290FD" w14:textId="77777777" w:rsidR="006E7EBB" w:rsidRPr="009F00D5"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7E510EE0" w14:textId="77777777" w:rsidR="006E7EBB" w:rsidRPr="009F00D5"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06B4A6D5" w14:textId="77777777" w:rsidR="006E7EBB" w:rsidRPr="009F00D5"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5B70EBCE" w14:textId="77777777" w:rsidR="006E7EBB" w:rsidRPr="009F00D5"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1613210B" w14:textId="77777777" w:rsidR="006E7EBB" w:rsidRPr="009F00D5"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76E7695A" w14:textId="77777777" w:rsidR="006E7EBB" w:rsidRPr="009F00D5"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26C1910A" w14:textId="77777777" w:rsidR="006E7EBB" w:rsidRPr="009F00D5" w:rsidRDefault="006E7EBB" w:rsidP="008D00DB">
            <w:pPr>
              <w:jc w:val="center"/>
              <w:rPr>
                <w:b/>
                <w:bCs/>
                <w:color w:val="000000"/>
                <w:sz w:val="22"/>
              </w:rPr>
            </w:pPr>
            <w:r w:rsidRPr="00F769D6">
              <w:rPr>
                <w:b/>
                <w:bCs/>
                <w:color w:val="000000"/>
                <w:sz w:val="22"/>
              </w:rPr>
              <w:t>121,01</w:t>
            </w:r>
          </w:p>
        </w:tc>
        <w:tc>
          <w:tcPr>
            <w:tcW w:w="0" w:type="auto"/>
            <w:shd w:val="clear" w:color="auto" w:fill="auto"/>
            <w:vAlign w:val="center"/>
            <w:hideMark/>
          </w:tcPr>
          <w:p w14:paraId="6AE60379" w14:textId="77777777" w:rsidR="006E7EBB" w:rsidRPr="009F00D5" w:rsidRDefault="006E7EBB" w:rsidP="008D00DB">
            <w:pPr>
              <w:jc w:val="center"/>
              <w:rPr>
                <w:b/>
                <w:bCs/>
                <w:color w:val="000000"/>
                <w:sz w:val="22"/>
              </w:rPr>
            </w:pPr>
            <w:r w:rsidRPr="00F769D6">
              <w:rPr>
                <w:b/>
                <w:bCs/>
                <w:color w:val="000000"/>
                <w:sz w:val="22"/>
              </w:rPr>
              <w:t>121,01</w:t>
            </w:r>
          </w:p>
        </w:tc>
      </w:tr>
      <w:tr w:rsidR="006E7EBB" w:rsidRPr="009F00D5" w14:paraId="6D577AA9" w14:textId="77777777" w:rsidTr="008D00DB">
        <w:trPr>
          <w:trHeight w:val="20"/>
        </w:trPr>
        <w:tc>
          <w:tcPr>
            <w:tcW w:w="0" w:type="auto"/>
            <w:shd w:val="clear" w:color="auto" w:fill="auto"/>
            <w:vAlign w:val="center"/>
            <w:hideMark/>
          </w:tcPr>
          <w:p w14:paraId="0D7D6B68" w14:textId="77777777" w:rsidR="006E7EBB" w:rsidRPr="009F00D5" w:rsidRDefault="006E7EBB" w:rsidP="008D00DB">
            <w:pPr>
              <w:outlineLvl w:val="0"/>
              <w:rPr>
                <w:b/>
                <w:bCs/>
                <w:color w:val="000000"/>
                <w:sz w:val="22"/>
              </w:rPr>
            </w:pPr>
            <w:bookmarkStart w:id="48" w:name="_Toc194265023"/>
            <w:bookmarkStart w:id="49" w:name="_Toc194670164"/>
            <w:bookmarkStart w:id="50" w:name="_Toc196599231"/>
            <w:r w:rsidRPr="009F00D5">
              <w:rPr>
                <w:b/>
                <w:bCs/>
                <w:color w:val="000000"/>
                <w:sz w:val="22"/>
              </w:rPr>
              <w:t>Ограничения установленной тепловой мощности</w:t>
            </w:r>
            <w:bookmarkEnd w:id="48"/>
            <w:bookmarkEnd w:id="49"/>
            <w:bookmarkEnd w:id="50"/>
          </w:p>
        </w:tc>
        <w:tc>
          <w:tcPr>
            <w:tcW w:w="0" w:type="auto"/>
            <w:shd w:val="clear" w:color="auto" w:fill="auto"/>
            <w:vAlign w:val="center"/>
            <w:hideMark/>
          </w:tcPr>
          <w:p w14:paraId="1F8E1B99" w14:textId="77777777" w:rsidR="006E7EBB" w:rsidRPr="00D47D1C" w:rsidRDefault="006E7EBB" w:rsidP="008D00DB">
            <w:pPr>
              <w:jc w:val="center"/>
              <w:outlineLvl w:val="0"/>
              <w:rPr>
                <w:b/>
                <w:color w:val="000000"/>
                <w:sz w:val="22"/>
              </w:rPr>
            </w:pPr>
            <w:bookmarkStart w:id="51" w:name="_Toc194265024"/>
            <w:bookmarkStart w:id="52" w:name="_Toc194670165"/>
            <w:bookmarkStart w:id="53" w:name="_Toc196599232"/>
            <w:r w:rsidRPr="00D47D1C">
              <w:rPr>
                <w:b/>
                <w:color w:val="000000"/>
                <w:sz w:val="22"/>
              </w:rPr>
              <w:t>Гкал/ч</w:t>
            </w:r>
            <w:bookmarkEnd w:id="51"/>
            <w:bookmarkEnd w:id="52"/>
            <w:bookmarkEnd w:id="53"/>
          </w:p>
        </w:tc>
        <w:tc>
          <w:tcPr>
            <w:tcW w:w="0" w:type="auto"/>
            <w:shd w:val="clear" w:color="auto" w:fill="auto"/>
            <w:vAlign w:val="center"/>
            <w:hideMark/>
          </w:tcPr>
          <w:p w14:paraId="29C57382" w14:textId="77777777" w:rsidR="006E7EBB" w:rsidRPr="009F00D5" w:rsidRDefault="006E7EBB" w:rsidP="008D00DB">
            <w:pPr>
              <w:jc w:val="center"/>
              <w:outlineLvl w:val="0"/>
              <w:rPr>
                <w:b/>
                <w:bCs/>
                <w:color w:val="000000"/>
                <w:sz w:val="22"/>
              </w:rPr>
            </w:pPr>
            <w:bookmarkStart w:id="54" w:name="_Toc194265025"/>
            <w:bookmarkStart w:id="55" w:name="_Toc194670166"/>
            <w:bookmarkStart w:id="56" w:name="_Toc196599233"/>
            <w:r w:rsidRPr="009F00D5">
              <w:rPr>
                <w:b/>
                <w:bCs/>
                <w:color w:val="000000"/>
                <w:sz w:val="22"/>
              </w:rPr>
              <w:t>5,87</w:t>
            </w:r>
            <w:bookmarkEnd w:id="54"/>
            <w:bookmarkEnd w:id="55"/>
            <w:bookmarkEnd w:id="56"/>
          </w:p>
        </w:tc>
        <w:tc>
          <w:tcPr>
            <w:tcW w:w="0" w:type="auto"/>
            <w:shd w:val="clear" w:color="auto" w:fill="auto"/>
            <w:vAlign w:val="center"/>
            <w:hideMark/>
          </w:tcPr>
          <w:p w14:paraId="16ECFB2D" w14:textId="77777777" w:rsidR="006E7EBB" w:rsidRPr="009F00D5" w:rsidRDefault="006E7EBB" w:rsidP="008D00DB">
            <w:pPr>
              <w:jc w:val="center"/>
              <w:outlineLvl w:val="0"/>
              <w:rPr>
                <w:b/>
                <w:bCs/>
                <w:color w:val="000000"/>
                <w:sz w:val="22"/>
              </w:rPr>
            </w:pPr>
            <w:bookmarkStart w:id="57" w:name="_Toc194265026"/>
            <w:bookmarkStart w:id="58" w:name="_Toc194670167"/>
            <w:bookmarkStart w:id="59" w:name="_Toc196599234"/>
            <w:r w:rsidRPr="009F00D5">
              <w:rPr>
                <w:b/>
                <w:bCs/>
                <w:color w:val="000000"/>
                <w:sz w:val="22"/>
              </w:rPr>
              <w:t>5,87</w:t>
            </w:r>
            <w:bookmarkEnd w:id="57"/>
            <w:bookmarkEnd w:id="58"/>
            <w:bookmarkEnd w:id="59"/>
          </w:p>
        </w:tc>
        <w:tc>
          <w:tcPr>
            <w:tcW w:w="0" w:type="auto"/>
            <w:shd w:val="clear" w:color="auto" w:fill="auto"/>
            <w:vAlign w:val="center"/>
            <w:hideMark/>
          </w:tcPr>
          <w:p w14:paraId="1C6CA2A0" w14:textId="77777777" w:rsidR="006E7EBB" w:rsidRPr="009F00D5" w:rsidRDefault="006E7EBB" w:rsidP="008D00DB">
            <w:pPr>
              <w:jc w:val="center"/>
              <w:outlineLvl w:val="0"/>
              <w:rPr>
                <w:b/>
                <w:bCs/>
                <w:color w:val="000000"/>
                <w:sz w:val="22"/>
              </w:rPr>
            </w:pPr>
            <w:bookmarkStart w:id="60" w:name="_Toc194265027"/>
            <w:bookmarkStart w:id="61" w:name="_Toc194670168"/>
            <w:bookmarkStart w:id="62" w:name="_Toc196599235"/>
            <w:r w:rsidRPr="009F00D5">
              <w:rPr>
                <w:b/>
                <w:bCs/>
                <w:color w:val="000000"/>
                <w:sz w:val="22"/>
              </w:rPr>
              <w:t>8,68</w:t>
            </w:r>
            <w:bookmarkEnd w:id="60"/>
            <w:bookmarkEnd w:id="61"/>
            <w:bookmarkEnd w:id="62"/>
          </w:p>
        </w:tc>
        <w:tc>
          <w:tcPr>
            <w:tcW w:w="0" w:type="auto"/>
            <w:shd w:val="clear" w:color="auto" w:fill="auto"/>
            <w:vAlign w:val="center"/>
            <w:hideMark/>
          </w:tcPr>
          <w:p w14:paraId="0EA78D39" w14:textId="77777777" w:rsidR="006E7EBB" w:rsidRPr="009F00D5" w:rsidRDefault="006E7EBB" w:rsidP="008D00DB">
            <w:pPr>
              <w:jc w:val="center"/>
              <w:outlineLvl w:val="0"/>
              <w:rPr>
                <w:b/>
                <w:bCs/>
                <w:color w:val="000000"/>
                <w:sz w:val="22"/>
              </w:rPr>
            </w:pPr>
            <w:bookmarkStart w:id="63" w:name="_Toc194265028"/>
            <w:bookmarkStart w:id="64" w:name="_Toc194670169"/>
            <w:bookmarkStart w:id="65" w:name="_Toc196599236"/>
            <w:r w:rsidRPr="009F00D5">
              <w:rPr>
                <w:b/>
                <w:bCs/>
                <w:color w:val="000000"/>
                <w:sz w:val="22"/>
              </w:rPr>
              <w:t>8,48</w:t>
            </w:r>
            <w:bookmarkEnd w:id="63"/>
            <w:bookmarkEnd w:id="64"/>
            <w:bookmarkEnd w:id="65"/>
          </w:p>
        </w:tc>
        <w:tc>
          <w:tcPr>
            <w:tcW w:w="0" w:type="auto"/>
            <w:shd w:val="clear" w:color="auto" w:fill="auto"/>
            <w:vAlign w:val="center"/>
            <w:hideMark/>
          </w:tcPr>
          <w:p w14:paraId="4CE186EB" w14:textId="77777777" w:rsidR="006E7EBB" w:rsidRPr="009F00D5" w:rsidRDefault="006E7EBB" w:rsidP="008D00DB">
            <w:pPr>
              <w:jc w:val="center"/>
              <w:outlineLvl w:val="0"/>
              <w:rPr>
                <w:b/>
                <w:bCs/>
                <w:color w:val="000000"/>
                <w:sz w:val="22"/>
              </w:rPr>
            </w:pPr>
            <w:bookmarkStart w:id="66" w:name="_Toc194265029"/>
            <w:bookmarkStart w:id="67" w:name="_Toc194670170"/>
            <w:bookmarkStart w:id="68" w:name="_Toc196599237"/>
            <w:r w:rsidRPr="009F00D5">
              <w:rPr>
                <w:b/>
                <w:bCs/>
                <w:color w:val="000000"/>
                <w:sz w:val="22"/>
              </w:rPr>
              <w:t>10,18</w:t>
            </w:r>
            <w:bookmarkEnd w:id="66"/>
            <w:bookmarkEnd w:id="67"/>
            <w:bookmarkEnd w:id="68"/>
          </w:p>
        </w:tc>
        <w:tc>
          <w:tcPr>
            <w:tcW w:w="0" w:type="auto"/>
            <w:shd w:val="clear" w:color="auto" w:fill="auto"/>
            <w:vAlign w:val="center"/>
            <w:hideMark/>
          </w:tcPr>
          <w:p w14:paraId="0301BC97"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74ACB0D0"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2008121B"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70AB47A2"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75E80A09" w14:textId="77777777" w:rsidR="006E7EBB" w:rsidRPr="00D07AF3"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61D5E298" w14:textId="77777777" w:rsidR="006E7EBB" w:rsidRPr="00D07AF3"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6562CDA3"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1A77E00D"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03DB138A"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06894D2F"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5C62B274"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5164F6B0"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2958A304"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4872AB91"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722CAEB7" w14:textId="77777777" w:rsidR="006E7EBB" w:rsidRPr="009F00D5" w:rsidRDefault="006E7EBB" w:rsidP="008D00DB">
            <w:pPr>
              <w:jc w:val="center"/>
              <w:rPr>
                <w:b/>
                <w:bCs/>
                <w:color w:val="000000"/>
                <w:sz w:val="22"/>
              </w:rPr>
            </w:pPr>
            <w:r w:rsidRPr="00F769D6">
              <w:rPr>
                <w:b/>
                <w:bCs/>
                <w:color w:val="000000"/>
                <w:sz w:val="22"/>
              </w:rPr>
              <w:t>10,06</w:t>
            </w:r>
          </w:p>
        </w:tc>
        <w:tc>
          <w:tcPr>
            <w:tcW w:w="0" w:type="auto"/>
            <w:shd w:val="clear" w:color="auto" w:fill="auto"/>
            <w:vAlign w:val="center"/>
            <w:hideMark/>
          </w:tcPr>
          <w:p w14:paraId="3737A8E7" w14:textId="77777777" w:rsidR="006E7EBB" w:rsidRPr="009F00D5" w:rsidRDefault="006E7EBB" w:rsidP="008D00DB">
            <w:pPr>
              <w:jc w:val="center"/>
              <w:rPr>
                <w:b/>
                <w:bCs/>
                <w:color w:val="000000"/>
                <w:sz w:val="22"/>
              </w:rPr>
            </w:pPr>
            <w:r w:rsidRPr="00F769D6">
              <w:rPr>
                <w:b/>
                <w:bCs/>
                <w:color w:val="000000"/>
                <w:sz w:val="22"/>
              </w:rPr>
              <w:t>10,06</w:t>
            </w:r>
          </w:p>
        </w:tc>
      </w:tr>
      <w:tr w:rsidR="006E7EBB" w:rsidRPr="009F00D5" w14:paraId="5D8E0BD6" w14:textId="77777777" w:rsidTr="008D00DB">
        <w:trPr>
          <w:trHeight w:val="20"/>
        </w:trPr>
        <w:tc>
          <w:tcPr>
            <w:tcW w:w="0" w:type="auto"/>
            <w:shd w:val="clear" w:color="auto" w:fill="auto"/>
            <w:vAlign w:val="center"/>
            <w:hideMark/>
          </w:tcPr>
          <w:p w14:paraId="50098FF1" w14:textId="77777777" w:rsidR="006E7EBB" w:rsidRPr="009F00D5" w:rsidRDefault="006E7EBB" w:rsidP="008D00DB">
            <w:pPr>
              <w:rPr>
                <w:b/>
                <w:bCs/>
                <w:color w:val="000000"/>
                <w:sz w:val="22"/>
              </w:rPr>
            </w:pPr>
            <w:r w:rsidRPr="009F00D5">
              <w:rPr>
                <w:b/>
                <w:bCs/>
                <w:color w:val="000000"/>
                <w:sz w:val="22"/>
              </w:rPr>
              <w:t>Располагаемая тепловая мощность станции</w:t>
            </w:r>
          </w:p>
        </w:tc>
        <w:tc>
          <w:tcPr>
            <w:tcW w:w="0" w:type="auto"/>
            <w:shd w:val="clear" w:color="auto" w:fill="auto"/>
            <w:vAlign w:val="center"/>
            <w:hideMark/>
          </w:tcPr>
          <w:p w14:paraId="19E3F5C8"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5958BC57" w14:textId="77777777" w:rsidR="006E7EBB" w:rsidRPr="009F00D5" w:rsidRDefault="006E7EBB" w:rsidP="008D00DB">
            <w:pPr>
              <w:jc w:val="center"/>
              <w:rPr>
                <w:b/>
                <w:bCs/>
                <w:color w:val="000000"/>
                <w:sz w:val="22"/>
              </w:rPr>
            </w:pPr>
            <w:r w:rsidRPr="009F00D5">
              <w:rPr>
                <w:b/>
                <w:bCs/>
                <w:color w:val="000000"/>
                <w:sz w:val="22"/>
              </w:rPr>
              <w:t>114,64</w:t>
            </w:r>
          </w:p>
        </w:tc>
        <w:tc>
          <w:tcPr>
            <w:tcW w:w="0" w:type="auto"/>
            <w:shd w:val="clear" w:color="auto" w:fill="auto"/>
            <w:vAlign w:val="center"/>
            <w:hideMark/>
          </w:tcPr>
          <w:p w14:paraId="3C3E48C5" w14:textId="77777777" w:rsidR="006E7EBB" w:rsidRPr="009F00D5" w:rsidRDefault="006E7EBB" w:rsidP="008D00DB">
            <w:pPr>
              <w:jc w:val="center"/>
              <w:rPr>
                <w:b/>
                <w:bCs/>
                <w:color w:val="000000"/>
                <w:sz w:val="22"/>
              </w:rPr>
            </w:pPr>
            <w:r w:rsidRPr="009F00D5">
              <w:rPr>
                <w:b/>
                <w:bCs/>
                <w:color w:val="000000"/>
                <w:sz w:val="22"/>
              </w:rPr>
              <w:t>114,64</w:t>
            </w:r>
          </w:p>
        </w:tc>
        <w:tc>
          <w:tcPr>
            <w:tcW w:w="0" w:type="auto"/>
            <w:shd w:val="clear" w:color="auto" w:fill="auto"/>
            <w:vAlign w:val="center"/>
            <w:hideMark/>
          </w:tcPr>
          <w:p w14:paraId="3C7A8E60" w14:textId="77777777" w:rsidR="006E7EBB" w:rsidRPr="009F00D5" w:rsidRDefault="006E7EBB" w:rsidP="008D00DB">
            <w:pPr>
              <w:jc w:val="center"/>
              <w:rPr>
                <w:b/>
                <w:bCs/>
                <w:color w:val="000000"/>
                <w:sz w:val="22"/>
              </w:rPr>
            </w:pPr>
            <w:r w:rsidRPr="009F00D5">
              <w:rPr>
                <w:b/>
                <w:bCs/>
                <w:color w:val="000000"/>
                <w:sz w:val="22"/>
              </w:rPr>
              <w:t>111,83</w:t>
            </w:r>
          </w:p>
        </w:tc>
        <w:tc>
          <w:tcPr>
            <w:tcW w:w="0" w:type="auto"/>
            <w:shd w:val="clear" w:color="auto" w:fill="auto"/>
            <w:vAlign w:val="center"/>
            <w:hideMark/>
          </w:tcPr>
          <w:p w14:paraId="44B4C66D" w14:textId="77777777" w:rsidR="006E7EBB" w:rsidRPr="009F00D5" w:rsidRDefault="006E7EBB" w:rsidP="008D00DB">
            <w:pPr>
              <w:jc w:val="center"/>
              <w:rPr>
                <w:b/>
                <w:bCs/>
                <w:color w:val="000000"/>
                <w:sz w:val="22"/>
              </w:rPr>
            </w:pPr>
            <w:r w:rsidRPr="009F00D5">
              <w:rPr>
                <w:b/>
                <w:bCs/>
                <w:color w:val="000000"/>
                <w:sz w:val="22"/>
              </w:rPr>
              <w:t>112,03</w:t>
            </w:r>
          </w:p>
        </w:tc>
        <w:tc>
          <w:tcPr>
            <w:tcW w:w="0" w:type="auto"/>
            <w:shd w:val="clear" w:color="auto" w:fill="auto"/>
            <w:vAlign w:val="center"/>
            <w:hideMark/>
          </w:tcPr>
          <w:p w14:paraId="662D1D5C" w14:textId="77777777" w:rsidR="006E7EBB" w:rsidRPr="009F00D5" w:rsidRDefault="006E7EBB" w:rsidP="008D00DB">
            <w:pPr>
              <w:jc w:val="center"/>
              <w:rPr>
                <w:b/>
                <w:bCs/>
                <w:color w:val="000000"/>
                <w:sz w:val="22"/>
              </w:rPr>
            </w:pPr>
            <w:r w:rsidRPr="009F00D5">
              <w:rPr>
                <w:b/>
                <w:bCs/>
                <w:color w:val="000000"/>
                <w:sz w:val="22"/>
              </w:rPr>
              <w:t>110,33</w:t>
            </w:r>
          </w:p>
        </w:tc>
        <w:tc>
          <w:tcPr>
            <w:tcW w:w="0" w:type="auto"/>
            <w:shd w:val="clear" w:color="auto" w:fill="auto"/>
            <w:vAlign w:val="center"/>
            <w:hideMark/>
          </w:tcPr>
          <w:p w14:paraId="6BCC437C" w14:textId="77777777" w:rsidR="006E7EBB" w:rsidRPr="009F00D5" w:rsidRDefault="006E7EBB" w:rsidP="008D00DB">
            <w:pPr>
              <w:jc w:val="center"/>
              <w:rPr>
                <w:b/>
                <w:bCs/>
                <w:color w:val="000000"/>
                <w:sz w:val="22"/>
              </w:rPr>
            </w:pPr>
            <w:r w:rsidRPr="00F769D6">
              <w:rPr>
                <w:b/>
                <w:bCs/>
                <w:color w:val="000000"/>
                <w:sz w:val="22"/>
              </w:rPr>
              <w:t>110,45</w:t>
            </w:r>
          </w:p>
        </w:tc>
        <w:tc>
          <w:tcPr>
            <w:tcW w:w="0" w:type="auto"/>
            <w:shd w:val="clear" w:color="auto" w:fill="auto"/>
            <w:vAlign w:val="center"/>
            <w:hideMark/>
          </w:tcPr>
          <w:p w14:paraId="1645EFEC" w14:textId="77777777" w:rsidR="006E7EBB" w:rsidRPr="009F00D5" w:rsidRDefault="006E7EBB" w:rsidP="008D00DB">
            <w:pPr>
              <w:jc w:val="center"/>
              <w:rPr>
                <w:b/>
                <w:bCs/>
                <w:color w:val="000000"/>
                <w:sz w:val="22"/>
              </w:rPr>
            </w:pPr>
            <w:r w:rsidRPr="00F769D6">
              <w:rPr>
                <w:b/>
                <w:bCs/>
                <w:color w:val="000000"/>
                <w:sz w:val="22"/>
              </w:rPr>
              <w:t>110,45</w:t>
            </w:r>
          </w:p>
        </w:tc>
        <w:tc>
          <w:tcPr>
            <w:tcW w:w="0" w:type="auto"/>
            <w:shd w:val="clear" w:color="auto" w:fill="auto"/>
            <w:vAlign w:val="center"/>
            <w:hideMark/>
          </w:tcPr>
          <w:p w14:paraId="1411FE96" w14:textId="77777777" w:rsidR="006E7EBB" w:rsidRPr="009F00D5" w:rsidRDefault="006E7EBB" w:rsidP="008D00DB">
            <w:pPr>
              <w:jc w:val="center"/>
              <w:rPr>
                <w:b/>
                <w:bCs/>
                <w:color w:val="000000"/>
                <w:sz w:val="22"/>
              </w:rPr>
            </w:pPr>
            <w:r w:rsidRPr="00F769D6">
              <w:rPr>
                <w:b/>
                <w:bCs/>
                <w:color w:val="000000"/>
                <w:sz w:val="22"/>
              </w:rPr>
              <w:t>110,45</w:t>
            </w:r>
          </w:p>
        </w:tc>
        <w:tc>
          <w:tcPr>
            <w:tcW w:w="0" w:type="auto"/>
            <w:shd w:val="clear" w:color="auto" w:fill="auto"/>
            <w:vAlign w:val="center"/>
            <w:hideMark/>
          </w:tcPr>
          <w:p w14:paraId="11608FC5" w14:textId="77777777" w:rsidR="006E7EBB" w:rsidRPr="009F00D5" w:rsidRDefault="006E7EBB" w:rsidP="008D00DB">
            <w:pPr>
              <w:jc w:val="center"/>
              <w:rPr>
                <w:b/>
                <w:bCs/>
                <w:color w:val="000000"/>
                <w:sz w:val="22"/>
              </w:rPr>
            </w:pPr>
            <w:r w:rsidRPr="00F769D6">
              <w:rPr>
                <w:b/>
                <w:bCs/>
                <w:color w:val="000000"/>
                <w:sz w:val="22"/>
              </w:rPr>
              <w:t>110,45</w:t>
            </w:r>
          </w:p>
        </w:tc>
        <w:tc>
          <w:tcPr>
            <w:tcW w:w="0" w:type="auto"/>
            <w:shd w:val="clear" w:color="auto" w:fill="auto"/>
            <w:vAlign w:val="center"/>
            <w:hideMark/>
          </w:tcPr>
          <w:p w14:paraId="407832C9" w14:textId="77777777" w:rsidR="006E7EBB" w:rsidRPr="00D07AF3" w:rsidRDefault="006E7EBB" w:rsidP="008D00DB">
            <w:pPr>
              <w:jc w:val="center"/>
              <w:rPr>
                <w:b/>
                <w:bCs/>
                <w:color w:val="000000"/>
                <w:sz w:val="22"/>
              </w:rPr>
            </w:pPr>
            <w:r w:rsidRPr="00F769D6">
              <w:rPr>
                <w:b/>
                <w:bCs/>
                <w:color w:val="000000"/>
                <w:sz w:val="22"/>
              </w:rPr>
              <w:t>110,45</w:t>
            </w:r>
          </w:p>
        </w:tc>
        <w:tc>
          <w:tcPr>
            <w:tcW w:w="0" w:type="auto"/>
            <w:shd w:val="clear" w:color="auto" w:fill="auto"/>
            <w:vAlign w:val="center"/>
            <w:hideMark/>
          </w:tcPr>
          <w:p w14:paraId="5E412807" w14:textId="77777777" w:rsidR="006E7EBB" w:rsidRPr="00D07AF3"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04A97AAD" w14:textId="77777777" w:rsidR="006E7EBB" w:rsidRPr="009F00D5"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74D3E210" w14:textId="77777777" w:rsidR="006E7EBB" w:rsidRPr="009F00D5"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7F9467E2" w14:textId="77777777" w:rsidR="006E7EBB" w:rsidRPr="009F00D5"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7B6254D7" w14:textId="77777777" w:rsidR="006E7EBB" w:rsidRPr="009F00D5"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065DB32C" w14:textId="77777777" w:rsidR="006E7EBB" w:rsidRPr="009F00D5"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53AF4439" w14:textId="77777777" w:rsidR="006E7EBB" w:rsidRPr="009F00D5"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05D9231D" w14:textId="77777777" w:rsidR="006E7EBB" w:rsidRPr="009F00D5"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7624D24B" w14:textId="77777777" w:rsidR="006E7EBB" w:rsidRPr="009F00D5"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7DA48160" w14:textId="77777777" w:rsidR="006E7EBB" w:rsidRPr="009F00D5" w:rsidRDefault="006E7EBB" w:rsidP="008D00DB">
            <w:pPr>
              <w:jc w:val="center"/>
              <w:rPr>
                <w:b/>
                <w:bCs/>
                <w:color w:val="000000"/>
                <w:sz w:val="22"/>
              </w:rPr>
            </w:pPr>
            <w:r w:rsidRPr="00F769D6">
              <w:rPr>
                <w:b/>
                <w:bCs/>
                <w:color w:val="000000"/>
                <w:sz w:val="22"/>
              </w:rPr>
              <w:t>110,95</w:t>
            </w:r>
          </w:p>
        </w:tc>
        <w:tc>
          <w:tcPr>
            <w:tcW w:w="0" w:type="auto"/>
            <w:shd w:val="clear" w:color="auto" w:fill="auto"/>
            <w:vAlign w:val="center"/>
            <w:hideMark/>
          </w:tcPr>
          <w:p w14:paraId="2B044313" w14:textId="77777777" w:rsidR="006E7EBB" w:rsidRPr="009F00D5" w:rsidRDefault="006E7EBB" w:rsidP="008D00DB">
            <w:pPr>
              <w:jc w:val="center"/>
              <w:rPr>
                <w:b/>
                <w:bCs/>
                <w:color w:val="000000"/>
                <w:sz w:val="22"/>
              </w:rPr>
            </w:pPr>
            <w:r w:rsidRPr="00F769D6">
              <w:rPr>
                <w:b/>
                <w:bCs/>
                <w:color w:val="000000"/>
                <w:sz w:val="22"/>
              </w:rPr>
              <w:t>110,95</w:t>
            </w:r>
          </w:p>
        </w:tc>
      </w:tr>
      <w:tr w:rsidR="006E7EBB" w:rsidRPr="009F00D5" w14:paraId="1F03429D" w14:textId="77777777" w:rsidTr="008D00DB">
        <w:trPr>
          <w:trHeight w:val="20"/>
        </w:trPr>
        <w:tc>
          <w:tcPr>
            <w:tcW w:w="0" w:type="auto"/>
            <w:shd w:val="clear" w:color="auto" w:fill="auto"/>
            <w:vAlign w:val="center"/>
            <w:hideMark/>
          </w:tcPr>
          <w:p w14:paraId="2D690C13" w14:textId="77777777" w:rsidR="006E7EBB" w:rsidRPr="009F00D5" w:rsidRDefault="006E7EBB" w:rsidP="008D00DB">
            <w:pPr>
              <w:rPr>
                <w:b/>
                <w:bCs/>
                <w:color w:val="000000"/>
                <w:sz w:val="22"/>
              </w:rPr>
            </w:pPr>
            <w:r w:rsidRPr="009F00D5">
              <w:rPr>
                <w:b/>
                <w:bCs/>
                <w:color w:val="000000"/>
                <w:sz w:val="22"/>
              </w:rPr>
              <w:t>Затраты тепла на собственные нужды станции в горячей воде</w:t>
            </w:r>
          </w:p>
        </w:tc>
        <w:tc>
          <w:tcPr>
            <w:tcW w:w="0" w:type="auto"/>
            <w:shd w:val="clear" w:color="auto" w:fill="auto"/>
            <w:vAlign w:val="center"/>
            <w:hideMark/>
          </w:tcPr>
          <w:p w14:paraId="32010DFE"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6D82A1FC" w14:textId="77777777" w:rsidR="006E7EBB" w:rsidRPr="009F00D5" w:rsidRDefault="006E7EBB" w:rsidP="008D00DB">
            <w:pPr>
              <w:jc w:val="center"/>
              <w:rPr>
                <w:b/>
                <w:bCs/>
                <w:color w:val="000000"/>
                <w:sz w:val="22"/>
              </w:rPr>
            </w:pPr>
            <w:r w:rsidRPr="009F00D5">
              <w:rPr>
                <w:b/>
                <w:bCs/>
                <w:color w:val="000000"/>
                <w:sz w:val="22"/>
              </w:rPr>
              <w:t>3,96</w:t>
            </w:r>
          </w:p>
        </w:tc>
        <w:tc>
          <w:tcPr>
            <w:tcW w:w="0" w:type="auto"/>
            <w:shd w:val="clear" w:color="auto" w:fill="auto"/>
            <w:vAlign w:val="center"/>
            <w:hideMark/>
          </w:tcPr>
          <w:p w14:paraId="478D4326" w14:textId="77777777" w:rsidR="006E7EBB" w:rsidRPr="009F00D5" w:rsidRDefault="006E7EBB" w:rsidP="008D00DB">
            <w:pPr>
              <w:jc w:val="center"/>
              <w:rPr>
                <w:b/>
                <w:bCs/>
                <w:color w:val="000000"/>
                <w:sz w:val="22"/>
              </w:rPr>
            </w:pPr>
            <w:r w:rsidRPr="009F00D5">
              <w:rPr>
                <w:b/>
                <w:bCs/>
                <w:color w:val="000000"/>
                <w:sz w:val="22"/>
              </w:rPr>
              <w:t>3,96</w:t>
            </w:r>
          </w:p>
        </w:tc>
        <w:tc>
          <w:tcPr>
            <w:tcW w:w="0" w:type="auto"/>
            <w:shd w:val="clear" w:color="auto" w:fill="auto"/>
            <w:vAlign w:val="center"/>
            <w:hideMark/>
          </w:tcPr>
          <w:p w14:paraId="1155D35D" w14:textId="77777777" w:rsidR="006E7EBB" w:rsidRPr="009F00D5" w:rsidRDefault="006E7EBB" w:rsidP="008D00DB">
            <w:pPr>
              <w:jc w:val="center"/>
              <w:rPr>
                <w:b/>
                <w:bCs/>
                <w:color w:val="000000"/>
                <w:sz w:val="22"/>
              </w:rPr>
            </w:pPr>
            <w:r w:rsidRPr="009F00D5">
              <w:rPr>
                <w:b/>
                <w:bCs/>
                <w:color w:val="000000"/>
                <w:sz w:val="22"/>
              </w:rPr>
              <w:t>3,96</w:t>
            </w:r>
          </w:p>
        </w:tc>
        <w:tc>
          <w:tcPr>
            <w:tcW w:w="0" w:type="auto"/>
            <w:shd w:val="clear" w:color="auto" w:fill="auto"/>
            <w:vAlign w:val="center"/>
            <w:hideMark/>
          </w:tcPr>
          <w:p w14:paraId="249A3FFF" w14:textId="77777777" w:rsidR="006E7EBB" w:rsidRPr="009F00D5" w:rsidRDefault="006E7EBB" w:rsidP="008D00DB">
            <w:pPr>
              <w:jc w:val="center"/>
              <w:rPr>
                <w:b/>
                <w:bCs/>
                <w:color w:val="000000"/>
                <w:sz w:val="22"/>
              </w:rPr>
            </w:pPr>
            <w:r w:rsidRPr="009F00D5">
              <w:rPr>
                <w:b/>
                <w:bCs/>
                <w:color w:val="000000"/>
                <w:sz w:val="22"/>
              </w:rPr>
              <w:t>3,99</w:t>
            </w:r>
          </w:p>
        </w:tc>
        <w:tc>
          <w:tcPr>
            <w:tcW w:w="0" w:type="auto"/>
            <w:shd w:val="clear" w:color="auto" w:fill="auto"/>
            <w:vAlign w:val="center"/>
            <w:hideMark/>
          </w:tcPr>
          <w:p w14:paraId="4C95EFBB" w14:textId="77777777" w:rsidR="006E7EBB" w:rsidRPr="009F00D5" w:rsidRDefault="006E7EBB" w:rsidP="008D00DB">
            <w:pPr>
              <w:jc w:val="center"/>
              <w:rPr>
                <w:b/>
                <w:bCs/>
                <w:color w:val="000000"/>
                <w:sz w:val="22"/>
              </w:rPr>
            </w:pPr>
            <w:r w:rsidRPr="009F00D5">
              <w:rPr>
                <w:b/>
                <w:bCs/>
                <w:color w:val="000000"/>
                <w:sz w:val="22"/>
              </w:rPr>
              <w:t>3,99</w:t>
            </w:r>
          </w:p>
        </w:tc>
        <w:tc>
          <w:tcPr>
            <w:tcW w:w="0" w:type="auto"/>
            <w:shd w:val="clear" w:color="auto" w:fill="auto"/>
            <w:vAlign w:val="center"/>
            <w:hideMark/>
          </w:tcPr>
          <w:p w14:paraId="2F1AA776" w14:textId="77777777" w:rsidR="006E7EBB" w:rsidRPr="009F00D5" w:rsidRDefault="006E7EBB" w:rsidP="008D00DB">
            <w:pPr>
              <w:jc w:val="center"/>
              <w:rPr>
                <w:b/>
                <w:bCs/>
                <w:color w:val="000000"/>
                <w:sz w:val="22"/>
              </w:rPr>
            </w:pPr>
            <w:r w:rsidRPr="00F769D6">
              <w:rPr>
                <w:b/>
                <w:bCs/>
                <w:color w:val="000000"/>
                <w:sz w:val="22"/>
              </w:rPr>
              <w:t>3,99</w:t>
            </w:r>
          </w:p>
        </w:tc>
        <w:tc>
          <w:tcPr>
            <w:tcW w:w="0" w:type="auto"/>
            <w:shd w:val="clear" w:color="auto" w:fill="auto"/>
            <w:vAlign w:val="center"/>
            <w:hideMark/>
          </w:tcPr>
          <w:p w14:paraId="2C971B22" w14:textId="77777777" w:rsidR="006E7EBB" w:rsidRPr="009F00D5" w:rsidRDefault="006E7EBB" w:rsidP="008D00DB">
            <w:pPr>
              <w:jc w:val="center"/>
              <w:rPr>
                <w:b/>
                <w:bCs/>
                <w:color w:val="000000"/>
                <w:sz w:val="22"/>
              </w:rPr>
            </w:pPr>
            <w:r w:rsidRPr="00F769D6">
              <w:rPr>
                <w:b/>
                <w:bCs/>
                <w:color w:val="000000"/>
                <w:sz w:val="22"/>
              </w:rPr>
              <w:t>3,99</w:t>
            </w:r>
          </w:p>
        </w:tc>
        <w:tc>
          <w:tcPr>
            <w:tcW w:w="0" w:type="auto"/>
            <w:shd w:val="clear" w:color="auto" w:fill="auto"/>
            <w:vAlign w:val="center"/>
            <w:hideMark/>
          </w:tcPr>
          <w:p w14:paraId="3BF8A2D8" w14:textId="77777777" w:rsidR="006E7EBB" w:rsidRPr="009F00D5" w:rsidRDefault="006E7EBB" w:rsidP="008D00DB">
            <w:pPr>
              <w:jc w:val="center"/>
              <w:rPr>
                <w:b/>
                <w:bCs/>
                <w:color w:val="000000"/>
                <w:sz w:val="22"/>
              </w:rPr>
            </w:pPr>
            <w:r w:rsidRPr="00F769D6">
              <w:rPr>
                <w:b/>
                <w:bCs/>
                <w:color w:val="000000"/>
                <w:sz w:val="22"/>
              </w:rPr>
              <w:t>3,99</w:t>
            </w:r>
          </w:p>
        </w:tc>
        <w:tc>
          <w:tcPr>
            <w:tcW w:w="0" w:type="auto"/>
            <w:shd w:val="clear" w:color="auto" w:fill="auto"/>
            <w:vAlign w:val="center"/>
            <w:hideMark/>
          </w:tcPr>
          <w:p w14:paraId="4C8C1AD9" w14:textId="77777777" w:rsidR="006E7EBB" w:rsidRPr="009F00D5" w:rsidRDefault="006E7EBB" w:rsidP="008D00DB">
            <w:pPr>
              <w:jc w:val="center"/>
              <w:rPr>
                <w:b/>
                <w:bCs/>
                <w:color w:val="000000"/>
                <w:sz w:val="22"/>
              </w:rPr>
            </w:pPr>
            <w:r w:rsidRPr="00F769D6">
              <w:rPr>
                <w:b/>
                <w:bCs/>
                <w:color w:val="000000"/>
                <w:sz w:val="22"/>
              </w:rPr>
              <w:t>3,99</w:t>
            </w:r>
          </w:p>
        </w:tc>
        <w:tc>
          <w:tcPr>
            <w:tcW w:w="0" w:type="auto"/>
            <w:shd w:val="clear" w:color="auto" w:fill="auto"/>
            <w:vAlign w:val="center"/>
            <w:hideMark/>
          </w:tcPr>
          <w:p w14:paraId="35EEE3A1" w14:textId="77777777" w:rsidR="006E7EBB" w:rsidRPr="00D07AF3" w:rsidRDefault="006E7EBB" w:rsidP="008D00DB">
            <w:pPr>
              <w:jc w:val="center"/>
              <w:rPr>
                <w:b/>
                <w:bCs/>
                <w:color w:val="000000"/>
                <w:sz w:val="22"/>
              </w:rPr>
            </w:pPr>
            <w:r w:rsidRPr="00F769D6">
              <w:rPr>
                <w:b/>
                <w:bCs/>
                <w:color w:val="000000"/>
                <w:sz w:val="22"/>
              </w:rPr>
              <w:t>3,99</w:t>
            </w:r>
          </w:p>
        </w:tc>
        <w:tc>
          <w:tcPr>
            <w:tcW w:w="0" w:type="auto"/>
            <w:shd w:val="clear" w:color="auto" w:fill="auto"/>
            <w:vAlign w:val="center"/>
            <w:hideMark/>
          </w:tcPr>
          <w:p w14:paraId="289F6770" w14:textId="77777777" w:rsidR="006E7EBB" w:rsidRPr="00D07AF3"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06500643" w14:textId="77777777" w:rsidR="006E7EBB" w:rsidRPr="009F00D5"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470CF242" w14:textId="77777777" w:rsidR="006E7EBB" w:rsidRPr="009F00D5"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56B6B779" w14:textId="77777777" w:rsidR="006E7EBB" w:rsidRPr="009F00D5"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3AA99392" w14:textId="77777777" w:rsidR="006E7EBB" w:rsidRPr="009F00D5"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168F101F" w14:textId="77777777" w:rsidR="006E7EBB" w:rsidRPr="009F00D5"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096A4510" w14:textId="77777777" w:rsidR="006E7EBB" w:rsidRPr="009F00D5"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4CE83B72" w14:textId="77777777" w:rsidR="006E7EBB" w:rsidRPr="009F00D5"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043D6CF1" w14:textId="77777777" w:rsidR="006E7EBB" w:rsidRPr="009F00D5"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43891BF0" w14:textId="77777777" w:rsidR="006E7EBB" w:rsidRPr="009F00D5" w:rsidRDefault="006E7EBB" w:rsidP="008D00DB">
            <w:pPr>
              <w:jc w:val="center"/>
              <w:rPr>
                <w:b/>
                <w:bCs/>
                <w:color w:val="000000"/>
                <w:sz w:val="22"/>
              </w:rPr>
            </w:pPr>
            <w:r w:rsidRPr="00F769D6">
              <w:rPr>
                <w:b/>
                <w:bCs/>
                <w:color w:val="000000"/>
                <w:sz w:val="22"/>
              </w:rPr>
              <w:t>4,00</w:t>
            </w:r>
          </w:p>
        </w:tc>
        <w:tc>
          <w:tcPr>
            <w:tcW w:w="0" w:type="auto"/>
            <w:shd w:val="clear" w:color="auto" w:fill="auto"/>
            <w:vAlign w:val="center"/>
            <w:hideMark/>
          </w:tcPr>
          <w:p w14:paraId="7E019D7A" w14:textId="77777777" w:rsidR="006E7EBB" w:rsidRPr="009F00D5" w:rsidRDefault="006E7EBB" w:rsidP="008D00DB">
            <w:pPr>
              <w:jc w:val="center"/>
              <w:rPr>
                <w:b/>
                <w:bCs/>
                <w:color w:val="000000"/>
                <w:sz w:val="22"/>
              </w:rPr>
            </w:pPr>
            <w:r w:rsidRPr="00F769D6">
              <w:rPr>
                <w:b/>
                <w:bCs/>
                <w:color w:val="000000"/>
                <w:sz w:val="22"/>
              </w:rPr>
              <w:t>4,00</w:t>
            </w:r>
          </w:p>
        </w:tc>
      </w:tr>
      <w:tr w:rsidR="006E7EBB" w:rsidRPr="009F00D5" w14:paraId="0794AF76" w14:textId="77777777" w:rsidTr="008D00DB">
        <w:trPr>
          <w:trHeight w:val="20"/>
        </w:trPr>
        <w:tc>
          <w:tcPr>
            <w:tcW w:w="0" w:type="auto"/>
            <w:shd w:val="clear" w:color="auto" w:fill="auto"/>
            <w:vAlign w:val="center"/>
            <w:hideMark/>
          </w:tcPr>
          <w:p w14:paraId="5B1F4D16" w14:textId="77777777" w:rsidR="006E7EBB" w:rsidRPr="009F00D5" w:rsidRDefault="006E7EBB" w:rsidP="008D00DB">
            <w:pPr>
              <w:rPr>
                <w:b/>
                <w:bCs/>
                <w:color w:val="000000"/>
                <w:sz w:val="22"/>
              </w:rPr>
            </w:pPr>
            <w:r w:rsidRPr="009F00D5">
              <w:rPr>
                <w:b/>
                <w:bCs/>
                <w:color w:val="000000"/>
                <w:sz w:val="22"/>
              </w:rPr>
              <w:t>Затраты тепла на собственные нужды станции в горячей воде, %</w:t>
            </w:r>
          </w:p>
        </w:tc>
        <w:tc>
          <w:tcPr>
            <w:tcW w:w="0" w:type="auto"/>
            <w:shd w:val="clear" w:color="auto" w:fill="auto"/>
            <w:vAlign w:val="center"/>
            <w:hideMark/>
          </w:tcPr>
          <w:p w14:paraId="5ADD2CD7" w14:textId="77777777" w:rsidR="006E7EBB" w:rsidRPr="00D47D1C" w:rsidRDefault="006E7EBB" w:rsidP="008D00DB">
            <w:pPr>
              <w:jc w:val="center"/>
              <w:rPr>
                <w:b/>
                <w:color w:val="000000"/>
                <w:sz w:val="22"/>
              </w:rPr>
            </w:pPr>
            <w:r w:rsidRPr="00D47D1C">
              <w:rPr>
                <w:b/>
                <w:color w:val="000000"/>
                <w:sz w:val="22"/>
              </w:rPr>
              <w:t>%</w:t>
            </w:r>
          </w:p>
        </w:tc>
        <w:tc>
          <w:tcPr>
            <w:tcW w:w="0" w:type="auto"/>
            <w:shd w:val="clear" w:color="auto" w:fill="auto"/>
            <w:vAlign w:val="center"/>
            <w:hideMark/>
          </w:tcPr>
          <w:p w14:paraId="720E2ADD" w14:textId="77777777" w:rsidR="006E7EBB" w:rsidRPr="009F00D5" w:rsidRDefault="006E7EBB" w:rsidP="008D00DB">
            <w:pPr>
              <w:jc w:val="center"/>
              <w:rPr>
                <w:b/>
                <w:bCs/>
                <w:color w:val="000000"/>
                <w:sz w:val="22"/>
              </w:rPr>
            </w:pPr>
            <w:r w:rsidRPr="009F00D5">
              <w:rPr>
                <w:b/>
                <w:bCs/>
                <w:color w:val="000000"/>
                <w:sz w:val="22"/>
              </w:rPr>
              <w:t>3,29</w:t>
            </w:r>
          </w:p>
        </w:tc>
        <w:tc>
          <w:tcPr>
            <w:tcW w:w="0" w:type="auto"/>
            <w:shd w:val="clear" w:color="auto" w:fill="auto"/>
            <w:vAlign w:val="center"/>
            <w:hideMark/>
          </w:tcPr>
          <w:p w14:paraId="248F5CAB" w14:textId="77777777" w:rsidR="006E7EBB" w:rsidRPr="009F00D5" w:rsidRDefault="006E7EBB" w:rsidP="008D00DB">
            <w:pPr>
              <w:jc w:val="center"/>
              <w:rPr>
                <w:b/>
                <w:bCs/>
                <w:color w:val="000000"/>
                <w:sz w:val="22"/>
              </w:rPr>
            </w:pPr>
            <w:r w:rsidRPr="009F00D5">
              <w:rPr>
                <w:b/>
                <w:bCs/>
                <w:color w:val="000000"/>
                <w:sz w:val="22"/>
              </w:rPr>
              <w:t>3,29</w:t>
            </w:r>
          </w:p>
        </w:tc>
        <w:tc>
          <w:tcPr>
            <w:tcW w:w="0" w:type="auto"/>
            <w:shd w:val="clear" w:color="auto" w:fill="auto"/>
            <w:vAlign w:val="center"/>
            <w:hideMark/>
          </w:tcPr>
          <w:p w14:paraId="2AE2D3AE" w14:textId="77777777" w:rsidR="006E7EBB" w:rsidRPr="009F00D5" w:rsidRDefault="006E7EBB" w:rsidP="008D00DB">
            <w:pPr>
              <w:jc w:val="center"/>
              <w:rPr>
                <w:b/>
                <w:bCs/>
                <w:color w:val="000000"/>
                <w:sz w:val="22"/>
              </w:rPr>
            </w:pPr>
            <w:r w:rsidRPr="009F00D5">
              <w:rPr>
                <w:b/>
                <w:bCs/>
                <w:color w:val="000000"/>
                <w:sz w:val="22"/>
              </w:rPr>
              <w:t>3,29</w:t>
            </w:r>
          </w:p>
        </w:tc>
        <w:tc>
          <w:tcPr>
            <w:tcW w:w="0" w:type="auto"/>
            <w:shd w:val="clear" w:color="auto" w:fill="auto"/>
            <w:vAlign w:val="center"/>
            <w:hideMark/>
          </w:tcPr>
          <w:p w14:paraId="5ADF7F98" w14:textId="77777777" w:rsidR="006E7EBB" w:rsidRPr="009F00D5" w:rsidRDefault="006E7EBB" w:rsidP="008D00DB">
            <w:pPr>
              <w:jc w:val="center"/>
              <w:rPr>
                <w:b/>
                <w:bCs/>
                <w:color w:val="000000"/>
                <w:sz w:val="22"/>
              </w:rPr>
            </w:pPr>
            <w:r w:rsidRPr="009F00D5">
              <w:rPr>
                <w:b/>
                <w:bCs/>
                <w:color w:val="000000"/>
                <w:sz w:val="22"/>
              </w:rPr>
              <w:t>3,31</w:t>
            </w:r>
          </w:p>
        </w:tc>
        <w:tc>
          <w:tcPr>
            <w:tcW w:w="0" w:type="auto"/>
            <w:shd w:val="clear" w:color="auto" w:fill="auto"/>
            <w:vAlign w:val="center"/>
            <w:hideMark/>
          </w:tcPr>
          <w:p w14:paraId="4B2ECBB3" w14:textId="77777777" w:rsidR="006E7EBB" w:rsidRPr="009F00D5" w:rsidRDefault="006E7EBB" w:rsidP="008D00DB">
            <w:pPr>
              <w:jc w:val="center"/>
              <w:rPr>
                <w:b/>
                <w:bCs/>
                <w:color w:val="000000"/>
                <w:sz w:val="22"/>
              </w:rPr>
            </w:pPr>
            <w:r w:rsidRPr="009F00D5">
              <w:rPr>
                <w:b/>
                <w:bCs/>
                <w:color w:val="000000"/>
                <w:sz w:val="22"/>
              </w:rPr>
              <w:t>3,31</w:t>
            </w:r>
          </w:p>
        </w:tc>
        <w:tc>
          <w:tcPr>
            <w:tcW w:w="0" w:type="auto"/>
            <w:shd w:val="clear" w:color="auto" w:fill="auto"/>
            <w:vAlign w:val="center"/>
            <w:hideMark/>
          </w:tcPr>
          <w:p w14:paraId="5D4977EE"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668AC07F"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7407BC93"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67DA3794"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3993236D" w14:textId="77777777" w:rsidR="006E7EBB" w:rsidRPr="00D07AF3"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5CC2CD56" w14:textId="77777777" w:rsidR="006E7EBB" w:rsidRPr="00D07AF3"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384C33AF"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5E679970"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477647DC"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1FAFAB86"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3153FD09"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7E1F1570"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09865B5B"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026B7AAB"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704DA5F8" w14:textId="77777777" w:rsidR="006E7EBB" w:rsidRPr="009F00D5" w:rsidRDefault="006E7EBB" w:rsidP="008D00DB">
            <w:pPr>
              <w:jc w:val="center"/>
              <w:rPr>
                <w:b/>
                <w:bCs/>
                <w:color w:val="000000"/>
                <w:sz w:val="22"/>
              </w:rPr>
            </w:pPr>
            <w:r w:rsidRPr="00F769D6">
              <w:rPr>
                <w:b/>
                <w:bCs/>
                <w:color w:val="000000"/>
                <w:sz w:val="22"/>
              </w:rPr>
              <w:t>3,31</w:t>
            </w:r>
          </w:p>
        </w:tc>
        <w:tc>
          <w:tcPr>
            <w:tcW w:w="0" w:type="auto"/>
            <w:shd w:val="clear" w:color="auto" w:fill="auto"/>
            <w:vAlign w:val="center"/>
            <w:hideMark/>
          </w:tcPr>
          <w:p w14:paraId="6DE50F9B" w14:textId="77777777" w:rsidR="006E7EBB" w:rsidRPr="009F00D5" w:rsidRDefault="006E7EBB" w:rsidP="008D00DB">
            <w:pPr>
              <w:jc w:val="center"/>
              <w:rPr>
                <w:b/>
                <w:bCs/>
                <w:color w:val="000000"/>
                <w:sz w:val="22"/>
              </w:rPr>
            </w:pPr>
            <w:r w:rsidRPr="00F769D6">
              <w:rPr>
                <w:b/>
                <w:bCs/>
                <w:color w:val="000000"/>
                <w:sz w:val="22"/>
              </w:rPr>
              <w:t>3,31</w:t>
            </w:r>
          </w:p>
        </w:tc>
      </w:tr>
      <w:tr w:rsidR="006E7EBB" w:rsidRPr="009F00D5" w14:paraId="5A3E6225" w14:textId="77777777" w:rsidTr="008D00DB">
        <w:trPr>
          <w:trHeight w:val="20"/>
        </w:trPr>
        <w:tc>
          <w:tcPr>
            <w:tcW w:w="0" w:type="auto"/>
            <w:shd w:val="clear" w:color="auto" w:fill="auto"/>
            <w:vAlign w:val="center"/>
            <w:hideMark/>
          </w:tcPr>
          <w:p w14:paraId="6E1C08F9" w14:textId="77777777" w:rsidR="006E7EBB" w:rsidRPr="009F00D5" w:rsidRDefault="006E7EBB" w:rsidP="008D00DB">
            <w:pPr>
              <w:rPr>
                <w:b/>
                <w:bCs/>
                <w:color w:val="000000"/>
                <w:sz w:val="22"/>
              </w:rPr>
            </w:pPr>
            <w:r w:rsidRPr="009F00D5">
              <w:rPr>
                <w:b/>
                <w:bCs/>
                <w:color w:val="000000"/>
                <w:sz w:val="22"/>
              </w:rPr>
              <w:t>Потери в тепловых сетях в горячей воде</w:t>
            </w:r>
          </w:p>
        </w:tc>
        <w:tc>
          <w:tcPr>
            <w:tcW w:w="0" w:type="auto"/>
            <w:shd w:val="clear" w:color="auto" w:fill="auto"/>
            <w:vAlign w:val="center"/>
            <w:hideMark/>
          </w:tcPr>
          <w:p w14:paraId="449120C2"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0EA28653" w14:textId="77777777" w:rsidR="006E7EBB" w:rsidRPr="009F00D5" w:rsidRDefault="006E7EBB" w:rsidP="008D00DB">
            <w:pPr>
              <w:jc w:val="center"/>
              <w:rPr>
                <w:b/>
                <w:bCs/>
                <w:color w:val="000000"/>
                <w:sz w:val="22"/>
              </w:rPr>
            </w:pPr>
            <w:r w:rsidRPr="004D3193">
              <w:rPr>
                <w:b/>
                <w:bCs/>
                <w:color w:val="000000"/>
                <w:sz w:val="22"/>
              </w:rPr>
              <w:t>15,88</w:t>
            </w:r>
          </w:p>
        </w:tc>
        <w:tc>
          <w:tcPr>
            <w:tcW w:w="0" w:type="auto"/>
            <w:shd w:val="clear" w:color="auto" w:fill="auto"/>
            <w:vAlign w:val="center"/>
            <w:hideMark/>
          </w:tcPr>
          <w:p w14:paraId="0C07DB72" w14:textId="77777777" w:rsidR="006E7EBB" w:rsidRPr="009F00D5" w:rsidRDefault="006E7EBB" w:rsidP="008D00DB">
            <w:pPr>
              <w:jc w:val="center"/>
              <w:rPr>
                <w:b/>
                <w:bCs/>
                <w:color w:val="000000"/>
                <w:sz w:val="22"/>
              </w:rPr>
            </w:pPr>
            <w:r w:rsidRPr="004D3193">
              <w:rPr>
                <w:b/>
                <w:bCs/>
                <w:color w:val="000000"/>
                <w:sz w:val="22"/>
              </w:rPr>
              <w:t>22,99</w:t>
            </w:r>
          </w:p>
        </w:tc>
        <w:tc>
          <w:tcPr>
            <w:tcW w:w="0" w:type="auto"/>
            <w:shd w:val="clear" w:color="auto" w:fill="auto"/>
            <w:vAlign w:val="center"/>
            <w:hideMark/>
          </w:tcPr>
          <w:p w14:paraId="247A6E38" w14:textId="77777777" w:rsidR="006E7EBB" w:rsidRPr="009F00D5" w:rsidRDefault="006E7EBB" w:rsidP="008D00DB">
            <w:pPr>
              <w:jc w:val="center"/>
              <w:rPr>
                <w:b/>
                <w:bCs/>
                <w:color w:val="000000"/>
                <w:sz w:val="22"/>
              </w:rPr>
            </w:pPr>
            <w:r w:rsidRPr="004D3193">
              <w:rPr>
                <w:b/>
                <w:bCs/>
                <w:color w:val="000000"/>
                <w:sz w:val="22"/>
              </w:rPr>
              <w:t>22,10</w:t>
            </w:r>
          </w:p>
        </w:tc>
        <w:tc>
          <w:tcPr>
            <w:tcW w:w="0" w:type="auto"/>
            <w:shd w:val="clear" w:color="auto" w:fill="auto"/>
            <w:vAlign w:val="center"/>
            <w:hideMark/>
          </w:tcPr>
          <w:p w14:paraId="07E330F7" w14:textId="77777777" w:rsidR="006E7EBB" w:rsidRPr="009F00D5" w:rsidRDefault="006E7EBB" w:rsidP="008D00DB">
            <w:pPr>
              <w:jc w:val="center"/>
              <w:rPr>
                <w:b/>
                <w:bCs/>
                <w:color w:val="000000"/>
                <w:sz w:val="22"/>
              </w:rPr>
            </w:pPr>
            <w:r w:rsidRPr="004D3193">
              <w:rPr>
                <w:b/>
                <w:bCs/>
                <w:color w:val="000000"/>
                <w:sz w:val="22"/>
              </w:rPr>
              <w:t>19,95</w:t>
            </w:r>
          </w:p>
        </w:tc>
        <w:tc>
          <w:tcPr>
            <w:tcW w:w="0" w:type="auto"/>
            <w:shd w:val="clear" w:color="auto" w:fill="auto"/>
            <w:vAlign w:val="center"/>
            <w:hideMark/>
          </w:tcPr>
          <w:p w14:paraId="31DA264F" w14:textId="77777777" w:rsidR="006E7EBB" w:rsidRPr="009F00D5" w:rsidRDefault="006E7EBB" w:rsidP="008D00DB">
            <w:pPr>
              <w:jc w:val="center"/>
              <w:rPr>
                <w:b/>
                <w:bCs/>
                <w:color w:val="000000"/>
                <w:sz w:val="22"/>
              </w:rPr>
            </w:pPr>
            <w:r w:rsidRPr="004D3193">
              <w:rPr>
                <w:b/>
                <w:bCs/>
                <w:color w:val="000000"/>
                <w:sz w:val="22"/>
              </w:rPr>
              <w:t>16,83</w:t>
            </w:r>
          </w:p>
        </w:tc>
        <w:tc>
          <w:tcPr>
            <w:tcW w:w="0" w:type="auto"/>
            <w:shd w:val="clear" w:color="auto" w:fill="auto"/>
            <w:vAlign w:val="center"/>
            <w:hideMark/>
          </w:tcPr>
          <w:p w14:paraId="18FC6F7B" w14:textId="77777777" w:rsidR="006E7EBB" w:rsidRPr="009F00D5" w:rsidRDefault="006E7EBB" w:rsidP="008D00DB">
            <w:pPr>
              <w:jc w:val="center"/>
              <w:rPr>
                <w:b/>
                <w:bCs/>
                <w:color w:val="000000"/>
                <w:sz w:val="22"/>
              </w:rPr>
            </w:pPr>
            <w:r w:rsidRPr="00F769D6">
              <w:rPr>
                <w:b/>
                <w:bCs/>
                <w:color w:val="000000"/>
                <w:sz w:val="22"/>
              </w:rPr>
              <w:t>17,17</w:t>
            </w:r>
          </w:p>
        </w:tc>
        <w:tc>
          <w:tcPr>
            <w:tcW w:w="0" w:type="auto"/>
            <w:shd w:val="clear" w:color="auto" w:fill="auto"/>
            <w:vAlign w:val="center"/>
            <w:hideMark/>
          </w:tcPr>
          <w:p w14:paraId="274D7FCD" w14:textId="77777777" w:rsidR="006E7EBB" w:rsidRPr="009F00D5" w:rsidRDefault="006E7EBB" w:rsidP="008D00DB">
            <w:pPr>
              <w:jc w:val="center"/>
              <w:rPr>
                <w:b/>
                <w:bCs/>
                <w:color w:val="000000"/>
                <w:sz w:val="22"/>
              </w:rPr>
            </w:pPr>
            <w:r w:rsidRPr="00F769D6">
              <w:rPr>
                <w:b/>
                <w:bCs/>
                <w:color w:val="000000"/>
                <w:sz w:val="22"/>
              </w:rPr>
              <w:t>17,51</w:t>
            </w:r>
          </w:p>
        </w:tc>
        <w:tc>
          <w:tcPr>
            <w:tcW w:w="0" w:type="auto"/>
            <w:shd w:val="clear" w:color="auto" w:fill="auto"/>
            <w:vAlign w:val="center"/>
            <w:hideMark/>
          </w:tcPr>
          <w:p w14:paraId="632CA533" w14:textId="77777777" w:rsidR="006E7EBB" w:rsidRPr="009F00D5" w:rsidRDefault="006E7EBB" w:rsidP="008D00DB">
            <w:pPr>
              <w:jc w:val="center"/>
              <w:rPr>
                <w:b/>
                <w:bCs/>
                <w:color w:val="000000"/>
                <w:sz w:val="22"/>
              </w:rPr>
            </w:pPr>
            <w:r w:rsidRPr="00F769D6">
              <w:rPr>
                <w:b/>
                <w:bCs/>
                <w:color w:val="000000"/>
                <w:sz w:val="22"/>
              </w:rPr>
              <w:t>17,86</w:t>
            </w:r>
          </w:p>
        </w:tc>
        <w:tc>
          <w:tcPr>
            <w:tcW w:w="0" w:type="auto"/>
            <w:shd w:val="clear" w:color="auto" w:fill="auto"/>
            <w:vAlign w:val="center"/>
            <w:hideMark/>
          </w:tcPr>
          <w:p w14:paraId="42CA8B8A" w14:textId="77777777" w:rsidR="006E7EBB" w:rsidRPr="009F00D5" w:rsidRDefault="006E7EBB" w:rsidP="008D00DB">
            <w:pPr>
              <w:jc w:val="center"/>
              <w:rPr>
                <w:b/>
                <w:bCs/>
                <w:color w:val="000000"/>
                <w:sz w:val="22"/>
              </w:rPr>
            </w:pPr>
            <w:r w:rsidRPr="00F769D6">
              <w:rPr>
                <w:b/>
                <w:bCs/>
                <w:color w:val="000000"/>
                <w:sz w:val="22"/>
              </w:rPr>
              <w:t>18,22</w:t>
            </w:r>
          </w:p>
        </w:tc>
        <w:tc>
          <w:tcPr>
            <w:tcW w:w="0" w:type="auto"/>
            <w:shd w:val="clear" w:color="auto" w:fill="auto"/>
            <w:vAlign w:val="center"/>
            <w:hideMark/>
          </w:tcPr>
          <w:p w14:paraId="6F580A31" w14:textId="77777777" w:rsidR="006E7EBB" w:rsidRPr="00D07AF3" w:rsidRDefault="006E7EBB" w:rsidP="008D00DB">
            <w:pPr>
              <w:jc w:val="center"/>
              <w:rPr>
                <w:b/>
                <w:bCs/>
                <w:color w:val="000000"/>
                <w:sz w:val="22"/>
              </w:rPr>
            </w:pPr>
            <w:r w:rsidRPr="00F769D6">
              <w:rPr>
                <w:b/>
                <w:bCs/>
                <w:color w:val="000000"/>
                <w:sz w:val="22"/>
              </w:rPr>
              <w:t>18,59</w:t>
            </w:r>
          </w:p>
        </w:tc>
        <w:tc>
          <w:tcPr>
            <w:tcW w:w="0" w:type="auto"/>
            <w:shd w:val="clear" w:color="auto" w:fill="auto"/>
            <w:vAlign w:val="center"/>
            <w:hideMark/>
          </w:tcPr>
          <w:p w14:paraId="1F8BEA92" w14:textId="77777777" w:rsidR="006E7EBB" w:rsidRPr="00D07AF3" w:rsidRDefault="006E7EBB" w:rsidP="008D00DB">
            <w:pPr>
              <w:jc w:val="center"/>
              <w:rPr>
                <w:b/>
                <w:bCs/>
                <w:color w:val="000000"/>
                <w:sz w:val="22"/>
              </w:rPr>
            </w:pPr>
            <w:r w:rsidRPr="00F769D6">
              <w:rPr>
                <w:b/>
                <w:bCs/>
                <w:color w:val="000000"/>
                <w:sz w:val="22"/>
              </w:rPr>
              <w:t>18,98</w:t>
            </w:r>
          </w:p>
        </w:tc>
        <w:tc>
          <w:tcPr>
            <w:tcW w:w="0" w:type="auto"/>
            <w:shd w:val="clear" w:color="auto" w:fill="auto"/>
            <w:vAlign w:val="center"/>
            <w:hideMark/>
          </w:tcPr>
          <w:p w14:paraId="55B2A4C0" w14:textId="77777777" w:rsidR="006E7EBB" w:rsidRPr="009F00D5" w:rsidRDefault="006E7EBB" w:rsidP="008D00DB">
            <w:pPr>
              <w:jc w:val="center"/>
              <w:rPr>
                <w:b/>
                <w:bCs/>
                <w:color w:val="000000"/>
                <w:sz w:val="22"/>
              </w:rPr>
            </w:pPr>
            <w:r w:rsidRPr="00F769D6">
              <w:rPr>
                <w:b/>
                <w:bCs/>
                <w:color w:val="000000"/>
                <w:sz w:val="22"/>
              </w:rPr>
              <w:t>19,36</w:t>
            </w:r>
          </w:p>
        </w:tc>
        <w:tc>
          <w:tcPr>
            <w:tcW w:w="0" w:type="auto"/>
            <w:shd w:val="clear" w:color="auto" w:fill="auto"/>
            <w:vAlign w:val="center"/>
            <w:hideMark/>
          </w:tcPr>
          <w:p w14:paraId="41673F0E" w14:textId="77777777" w:rsidR="006E7EBB" w:rsidRPr="009F00D5" w:rsidRDefault="006E7EBB" w:rsidP="008D00DB">
            <w:pPr>
              <w:jc w:val="center"/>
              <w:rPr>
                <w:b/>
                <w:bCs/>
                <w:color w:val="000000"/>
                <w:sz w:val="22"/>
              </w:rPr>
            </w:pPr>
            <w:r w:rsidRPr="00F769D6">
              <w:rPr>
                <w:b/>
                <w:bCs/>
                <w:color w:val="000000"/>
                <w:sz w:val="22"/>
              </w:rPr>
              <w:t>19,75</w:t>
            </w:r>
          </w:p>
        </w:tc>
        <w:tc>
          <w:tcPr>
            <w:tcW w:w="0" w:type="auto"/>
            <w:shd w:val="clear" w:color="auto" w:fill="auto"/>
            <w:vAlign w:val="center"/>
            <w:hideMark/>
          </w:tcPr>
          <w:p w14:paraId="30EAC5BE" w14:textId="77777777" w:rsidR="006E7EBB" w:rsidRPr="009F00D5" w:rsidRDefault="006E7EBB" w:rsidP="008D00DB">
            <w:pPr>
              <w:jc w:val="center"/>
              <w:rPr>
                <w:b/>
                <w:bCs/>
                <w:color w:val="000000"/>
                <w:sz w:val="22"/>
              </w:rPr>
            </w:pPr>
            <w:r w:rsidRPr="00F769D6">
              <w:rPr>
                <w:b/>
                <w:bCs/>
                <w:color w:val="000000"/>
                <w:sz w:val="22"/>
              </w:rPr>
              <w:t>20,14</w:t>
            </w:r>
          </w:p>
        </w:tc>
        <w:tc>
          <w:tcPr>
            <w:tcW w:w="0" w:type="auto"/>
            <w:shd w:val="clear" w:color="auto" w:fill="auto"/>
            <w:vAlign w:val="center"/>
            <w:hideMark/>
          </w:tcPr>
          <w:p w14:paraId="39B0D2B4" w14:textId="77777777" w:rsidR="006E7EBB" w:rsidRPr="009F00D5" w:rsidRDefault="006E7EBB" w:rsidP="008D00DB">
            <w:pPr>
              <w:jc w:val="center"/>
              <w:rPr>
                <w:b/>
                <w:bCs/>
                <w:color w:val="000000"/>
                <w:sz w:val="22"/>
              </w:rPr>
            </w:pPr>
            <w:r w:rsidRPr="00F769D6">
              <w:rPr>
                <w:b/>
                <w:bCs/>
                <w:color w:val="000000"/>
                <w:sz w:val="22"/>
              </w:rPr>
              <w:t>20,54</w:t>
            </w:r>
          </w:p>
        </w:tc>
        <w:tc>
          <w:tcPr>
            <w:tcW w:w="0" w:type="auto"/>
            <w:shd w:val="clear" w:color="auto" w:fill="auto"/>
            <w:vAlign w:val="center"/>
            <w:hideMark/>
          </w:tcPr>
          <w:p w14:paraId="4F902492" w14:textId="77777777" w:rsidR="006E7EBB" w:rsidRPr="009F00D5" w:rsidRDefault="006E7EBB" w:rsidP="008D00DB">
            <w:pPr>
              <w:jc w:val="center"/>
              <w:rPr>
                <w:b/>
                <w:bCs/>
                <w:color w:val="000000"/>
                <w:sz w:val="22"/>
              </w:rPr>
            </w:pPr>
            <w:r w:rsidRPr="00F769D6">
              <w:rPr>
                <w:b/>
                <w:bCs/>
                <w:color w:val="000000"/>
                <w:sz w:val="22"/>
              </w:rPr>
              <w:t>20,95</w:t>
            </w:r>
          </w:p>
        </w:tc>
        <w:tc>
          <w:tcPr>
            <w:tcW w:w="0" w:type="auto"/>
            <w:shd w:val="clear" w:color="auto" w:fill="auto"/>
            <w:vAlign w:val="center"/>
            <w:hideMark/>
          </w:tcPr>
          <w:p w14:paraId="67D7E56E" w14:textId="77777777" w:rsidR="006E7EBB" w:rsidRPr="009F00D5" w:rsidRDefault="006E7EBB" w:rsidP="008D00DB">
            <w:pPr>
              <w:jc w:val="center"/>
              <w:rPr>
                <w:b/>
                <w:bCs/>
                <w:color w:val="000000"/>
                <w:sz w:val="22"/>
              </w:rPr>
            </w:pPr>
            <w:r w:rsidRPr="00F769D6">
              <w:rPr>
                <w:b/>
                <w:bCs/>
                <w:color w:val="000000"/>
                <w:sz w:val="22"/>
              </w:rPr>
              <w:t>21,37</w:t>
            </w:r>
          </w:p>
        </w:tc>
        <w:tc>
          <w:tcPr>
            <w:tcW w:w="0" w:type="auto"/>
            <w:shd w:val="clear" w:color="auto" w:fill="auto"/>
            <w:vAlign w:val="center"/>
            <w:hideMark/>
          </w:tcPr>
          <w:p w14:paraId="6089987B" w14:textId="77777777" w:rsidR="006E7EBB" w:rsidRPr="009F00D5" w:rsidRDefault="006E7EBB" w:rsidP="008D00DB">
            <w:pPr>
              <w:jc w:val="center"/>
              <w:rPr>
                <w:b/>
                <w:bCs/>
                <w:color w:val="000000"/>
                <w:sz w:val="22"/>
              </w:rPr>
            </w:pPr>
            <w:r w:rsidRPr="00F769D6">
              <w:rPr>
                <w:b/>
                <w:bCs/>
                <w:color w:val="000000"/>
                <w:sz w:val="22"/>
              </w:rPr>
              <w:t>21,80</w:t>
            </w:r>
          </w:p>
        </w:tc>
        <w:tc>
          <w:tcPr>
            <w:tcW w:w="0" w:type="auto"/>
            <w:shd w:val="clear" w:color="auto" w:fill="auto"/>
            <w:vAlign w:val="center"/>
            <w:hideMark/>
          </w:tcPr>
          <w:p w14:paraId="19AB99A0" w14:textId="77777777" w:rsidR="006E7EBB" w:rsidRPr="009F00D5" w:rsidRDefault="006E7EBB" w:rsidP="008D00DB">
            <w:pPr>
              <w:jc w:val="center"/>
              <w:rPr>
                <w:b/>
                <w:bCs/>
                <w:color w:val="000000"/>
                <w:sz w:val="22"/>
              </w:rPr>
            </w:pPr>
            <w:r w:rsidRPr="00F769D6">
              <w:rPr>
                <w:b/>
                <w:bCs/>
                <w:color w:val="000000"/>
                <w:sz w:val="22"/>
              </w:rPr>
              <w:t>22,24</w:t>
            </w:r>
          </w:p>
        </w:tc>
        <w:tc>
          <w:tcPr>
            <w:tcW w:w="0" w:type="auto"/>
            <w:shd w:val="clear" w:color="auto" w:fill="auto"/>
            <w:vAlign w:val="center"/>
            <w:hideMark/>
          </w:tcPr>
          <w:p w14:paraId="67315B06" w14:textId="77777777" w:rsidR="006E7EBB" w:rsidRPr="009F00D5" w:rsidRDefault="006E7EBB" w:rsidP="008D00DB">
            <w:pPr>
              <w:jc w:val="center"/>
              <w:rPr>
                <w:b/>
                <w:bCs/>
                <w:color w:val="000000"/>
                <w:sz w:val="22"/>
              </w:rPr>
            </w:pPr>
            <w:r w:rsidRPr="00F769D6">
              <w:rPr>
                <w:b/>
                <w:bCs/>
                <w:color w:val="000000"/>
                <w:sz w:val="22"/>
              </w:rPr>
              <w:t>22,68</w:t>
            </w:r>
          </w:p>
        </w:tc>
        <w:tc>
          <w:tcPr>
            <w:tcW w:w="0" w:type="auto"/>
            <w:shd w:val="clear" w:color="auto" w:fill="auto"/>
            <w:vAlign w:val="center"/>
            <w:hideMark/>
          </w:tcPr>
          <w:p w14:paraId="6B7DF574" w14:textId="77777777" w:rsidR="006E7EBB" w:rsidRPr="009F00D5" w:rsidRDefault="006E7EBB" w:rsidP="008D00DB">
            <w:pPr>
              <w:jc w:val="center"/>
              <w:rPr>
                <w:b/>
                <w:bCs/>
                <w:color w:val="000000"/>
                <w:sz w:val="22"/>
              </w:rPr>
            </w:pPr>
            <w:r w:rsidRPr="00F769D6">
              <w:rPr>
                <w:b/>
                <w:bCs/>
                <w:color w:val="000000"/>
                <w:sz w:val="22"/>
              </w:rPr>
              <w:t>23,13</w:t>
            </w:r>
          </w:p>
        </w:tc>
      </w:tr>
      <w:tr w:rsidR="006E7EBB" w:rsidRPr="006E0020" w14:paraId="069804FB" w14:textId="77777777" w:rsidTr="008D00DB">
        <w:trPr>
          <w:trHeight w:val="20"/>
        </w:trPr>
        <w:tc>
          <w:tcPr>
            <w:tcW w:w="0" w:type="auto"/>
            <w:shd w:val="clear" w:color="auto" w:fill="auto"/>
            <w:vAlign w:val="center"/>
            <w:hideMark/>
          </w:tcPr>
          <w:p w14:paraId="2647FAC9" w14:textId="77777777" w:rsidR="006E7EBB" w:rsidRPr="009F00D5" w:rsidRDefault="006E7EBB" w:rsidP="008D00DB">
            <w:pPr>
              <w:rPr>
                <w:b/>
                <w:bCs/>
                <w:color w:val="000000"/>
                <w:sz w:val="22"/>
              </w:rPr>
            </w:pPr>
            <w:r w:rsidRPr="009F00D5">
              <w:rPr>
                <w:b/>
                <w:bCs/>
                <w:color w:val="000000"/>
                <w:sz w:val="22"/>
              </w:rPr>
              <w:t>Потери в тепловых сетях в горячей воде, %</w:t>
            </w:r>
          </w:p>
        </w:tc>
        <w:tc>
          <w:tcPr>
            <w:tcW w:w="0" w:type="auto"/>
            <w:shd w:val="clear" w:color="auto" w:fill="auto"/>
            <w:vAlign w:val="center"/>
            <w:hideMark/>
          </w:tcPr>
          <w:p w14:paraId="326CC697" w14:textId="77777777" w:rsidR="006E7EBB" w:rsidRPr="00D47D1C" w:rsidRDefault="006E7EBB" w:rsidP="008D00DB">
            <w:pPr>
              <w:jc w:val="center"/>
              <w:rPr>
                <w:b/>
                <w:color w:val="000000"/>
                <w:sz w:val="22"/>
              </w:rPr>
            </w:pPr>
            <w:r w:rsidRPr="00D47D1C">
              <w:rPr>
                <w:b/>
                <w:color w:val="000000"/>
                <w:sz w:val="22"/>
              </w:rPr>
              <w:t>%</w:t>
            </w:r>
          </w:p>
        </w:tc>
        <w:tc>
          <w:tcPr>
            <w:tcW w:w="0" w:type="auto"/>
            <w:shd w:val="clear" w:color="auto" w:fill="auto"/>
            <w:vAlign w:val="center"/>
            <w:hideMark/>
          </w:tcPr>
          <w:p w14:paraId="120B52F8" w14:textId="77777777" w:rsidR="006E7EBB" w:rsidRPr="004D3193" w:rsidRDefault="006E7EBB" w:rsidP="008D00DB">
            <w:pPr>
              <w:jc w:val="center"/>
              <w:rPr>
                <w:b/>
                <w:bCs/>
                <w:color w:val="000000"/>
                <w:sz w:val="22"/>
              </w:rPr>
            </w:pPr>
            <w:r w:rsidRPr="004D3193">
              <w:rPr>
                <w:b/>
                <w:bCs/>
                <w:color w:val="000000"/>
                <w:sz w:val="22"/>
              </w:rPr>
              <w:t>14,35</w:t>
            </w:r>
          </w:p>
        </w:tc>
        <w:tc>
          <w:tcPr>
            <w:tcW w:w="0" w:type="auto"/>
            <w:shd w:val="clear" w:color="auto" w:fill="auto"/>
            <w:vAlign w:val="center"/>
            <w:hideMark/>
          </w:tcPr>
          <w:p w14:paraId="577AABD7" w14:textId="77777777" w:rsidR="006E7EBB" w:rsidRPr="004D3193" w:rsidRDefault="006E7EBB" w:rsidP="008D00DB">
            <w:pPr>
              <w:jc w:val="center"/>
              <w:rPr>
                <w:b/>
                <w:bCs/>
                <w:color w:val="000000"/>
                <w:sz w:val="22"/>
              </w:rPr>
            </w:pPr>
            <w:r w:rsidRPr="004D3193">
              <w:rPr>
                <w:b/>
                <w:bCs/>
                <w:color w:val="000000"/>
                <w:sz w:val="22"/>
              </w:rPr>
              <w:t>20,77</w:t>
            </w:r>
          </w:p>
        </w:tc>
        <w:tc>
          <w:tcPr>
            <w:tcW w:w="0" w:type="auto"/>
            <w:shd w:val="clear" w:color="auto" w:fill="auto"/>
            <w:vAlign w:val="center"/>
            <w:hideMark/>
          </w:tcPr>
          <w:p w14:paraId="181F3658" w14:textId="77777777" w:rsidR="006E7EBB" w:rsidRPr="004D3193" w:rsidRDefault="006E7EBB" w:rsidP="008D00DB">
            <w:pPr>
              <w:jc w:val="center"/>
              <w:rPr>
                <w:b/>
                <w:bCs/>
                <w:color w:val="000000"/>
                <w:sz w:val="22"/>
              </w:rPr>
            </w:pPr>
            <w:r w:rsidRPr="004D3193">
              <w:rPr>
                <w:b/>
                <w:bCs/>
                <w:color w:val="000000"/>
                <w:sz w:val="22"/>
              </w:rPr>
              <w:t>20,49</w:t>
            </w:r>
          </w:p>
        </w:tc>
        <w:tc>
          <w:tcPr>
            <w:tcW w:w="0" w:type="auto"/>
            <w:shd w:val="clear" w:color="auto" w:fill="auto"/>
            <w:vAlign w:val="center"/>
            <w:hideMark/>
          </w:tcPr>
          <w:p w14:paraId="00747C47" w14:textId="77777777" w:rsidR="006E7EBB" w:rsidRPr="004D3193" w:rsidRDefault="006E7EBB" w:rsidP="008D00DB">
            <w:pPr>
              <w:jc w:val="center"/>
              <w:rPr>
                <w:b/>
                <w:bCs/>
                <w:color w:val="000000"/>
                <w:sz w:val="22"/>
              </w:rPr>
            </w:pPr>
            <w:r w:rsidRPr="004D3193">
              <w:rPr>
                <w:b/>
                <w:bCs/>
                <w:color w:val="000000"/>
                <w:sz w:val="22"/>
              </w:rPr>
              <w:t>18,47</w:t>
            </w:r>
          </w:p>
        </w:tc>
        <w:tc>
          <w:tcPr>
            <w:tcW w:w="0" w:type="auto"/>
            <w:shd w:val="clear" w:color="auto" w:fill="auto"/>
            <w:vAlign w:val="center"/>
            <w:hideMark/>
          </w:tcPr>
          <w:p w14:paraId="0FD06D03" w14:textId="77777777" w:rsidR="006E7EBB" w:rsidRPr="004D3193" w:rsidRDefault="006E7EBB" w:rsidP="008D00DB">
            <w:pPr>
              <w:jc w:val="center"/>
              <w:rPr>
                <w:b/>
                <w:bCs/>
                <w:color w:val="000000"/>
                <w:sz w:val="22"/>
              </w:rPr>
            </w:pPr>
            <w:r w:rsidRPr="004D3193">
              <w:rPr>
                <w:b/>
                <w:bCs/>
                <w:color w:val="000000"/>
                <w:sz w:val="22"/>
              </w:rPr>
              <w:t>15,83</w:t>
            </w:r>
          </w:p>
        </w:tc>
        <w:tc>
          <w:tcPr>
            <w:tcW w:w="0" w:type="auto"/>
            <w:shd w:val="clear" w:color="auto" w:fill="auto"/>
            <w:vAlign w:val="center"/>
            <w:hideMark/>
          </w:tcPr>
          <w:p w14:paraId="49F2CEED" w14:textId="77777777" w:rsidR="006E7EBB" w:rsidRPr="004D3193" w:rsidRDefault="006E7EBB" w:rsidP="008D00DB">
            <w:pPr>
              <w:jc w:val="center"/>
              <w:rPr>
                <w:b/>
                <w:bCs/>
                <w:color w:val="000000"/>
                <w:sz w:val="22"/>
              </w:rPr>
            </w:pPr>
            <w:r w:rsidRPr="00F769D6">
              <w:rPr>
                <w:b/>
                <w:bCs/>
                <w:color w:val="000000"/>
                <w:sz w:val="22"/>
              </w:rPr>
              <w:t>16,13</w:t>
            </w:r>
          </w:p>
        </w:tc>
        <w:tc>
          <w:tcPr>
            <w:tcW w:w="0" w:type="auto"/>
            <w:shd w:val="clear" w:color="auto" w:fill="auto"/>
            <w:vAlign w:val="center"/>
            <w:hideMark/>
          </w:tcPr>
          <w:p w14:paraId="02F94057" w14:textId="77777777" w:rsidR="006E7EBB" w:rsidRPr="004D3193" w:rsidRDefault="006E7EBB" w:rsidP="008D00DB">
            <w:pPr>
              <w:jc w:val="center"/>
              <w:rPr>
                <w:b/>
                <w:bCs/>
                <w:color w:val="000000"/>
                <w:sz w:val="22"/>
              </w:rPr>
            </w:pPr>
            <w:r w:rsidRPr="00F769D6">
              <w:rPr>
                <w:b/>
                <w:bCs/>
                <w:color w:val="000000"/>
                <w:sz w:val="22"/>
              </w:rPr>
              <w:t>16,45</w:t>
            </w:r>
          </w:p>
        </w:tc>
        <w:tc>
          <w:tcPr>
            <w:tcW w:w="0" w:type="auto"/>
            <w:shd w:val="clear" w:color="auto" w:fill="auto"/>
            <w:vAlign w:val="center"/>
            <w:hideMark/>
          </w:tcPr>
          <w:p w14:paraId="2F260A7F" w14:textId="77777777" w:rsidR="006E7EBB" w:rsidRPr="004D3193" w:rsidRDefault="006E7EBB" w:rsidP="008D00DB">
            <w:pPr>
              <w:jc w:val="center"/>
              <w:rPr>
                <w:b/>
                <w:bCs/>
                <w:color w:val="000000"/>
                <w:sz w:val="22"/>
              </w:rPr>
            </w:pPr>
            <w:r w:rsidRPr="00F769D6">
              <w:rPr>
                <w:b/>
                <w:bCs/>
                <w:color w:val="000000"/>
                <w:sz w:val="22"/>
              </w:rPr>
              <w:t>16,78</w:t>
            </w:r>
          </w:p>
        </w:tc>
        <w:tc>
          <w:tcPr>
            <w:tcW w:w="0" w:type="auto"/>
            <w:shd w:val="clear" w:color="auto" w:fill="auto"/>
            <w:vAlign w:val="center"/>
            <w:hideMark/>
          </w:tcPr>
          <w:p w14:paraId="616D6927" w14:textId="77777777" w:rsidR="006E7EBB" w:rsidRPr="004D3193" w:rsidRDefault="006E7EBB" w:rsidP="008D00DB">
            <w:pPr>
              <w:jc w:val="center"/>
              <w:rPr>
                <w:b/>
                <w:bCs/>
                <w:color w:val="000000"/>
                <w:sz w:val="22"/>
              </w:rPr>
            </w:pPr>
            <w:r w:rsidRPr="00F769D6">
              <w:rPr>
                <w:b/>
                <w:bCs/>
                <w:color w:val="000000"/>
                <w:sz w:val="22"/>
              </w:rPr>
              <w:t>17,12</w:t>
            </w:r>
          </w:p>
        </w:tc>
        <w:tc>
          <w:tcPr>
            <w:tcW w:w="0" w:type="auto"/>
            <w:shd w:val="clear" w:color="auto" w:fill="auto"/>
            <w:vAlign w:val="center"/>
            <w:hideMark/>
          </w:tcPr>
          <w:p w14:paraId="3D67E4CB" w14:textId="77777777" w:rsidR="006E7EBB" w:rsidRPr="004D3193" w:rsidRDefault="006E7EBB" w:rsidP="008D00DB">
            <w:pPr>
              <w:jc w:val="center"/>
              <w:rPr>
                <w:b/>
                <w:bCs/>
                <w:color w:val="000000"/>
                <w:sz w:val="22"/>
              </w:rPr>
            </w:pPr>
            <w:r w:rsidRPr="00F769D6">
              <w:rPr>
                <w:b/>
                <w:bCs/>
                <w:color w:val="000000"/>
                <w:sz w:val="22"/>
              </w:rPr>
              <w:t>17,46</w:t>
            </w:r>
          </w:p>
        </w:tc>
        <w:tc>
          <w:tcPr>
            <w:tcW w:w="0" w:type="auto"/>
            <w:shd w:val="clear" w:color="auto" w:fill="auto"/>
            <w:vAlign w:val="center"/>
            <w:hideMark/>
          </w:tcPr>
          <w:p w14:paraId="55C1219A" w14:textId="77777777" w:rsidR="006E7EBB" w:rsidRPr="004D3193" w:rsidRDefault="006E7EBB" w:rsidP="008D00DB">
            <w:pPr>
              <w:jc w:val="center"/>
              <w:rPr>
                <w:b/>
                <w:bCs/>
                <w:color w:val="000000"/>
                <w:sz w:val="22"/>
              </w:rPr>
            </w:pPr>
            <w:r w:rsidRPr="00F769D6">
              <w:rPr>
                <w:b/>
                <w:bCs/>
                <w:color w:val="000000"/>
                <w:sz w:val="22"/>
              </w:rPr>
              <w:t>17,75</w:t>
            </w:r>
          </w:p>
        </w:tc>
        <w:tc>
          <w:tcPr>
            <w:tcW w:w="0" w:type="auto"/>
            <w:shd w:val="clear" w:color="auto" w:fill="auto"/>
            <w:vAlign w:val="center"/>
            <w:hideMark/>
          </w:tcPr>
          <w:p w14:paraId="6D32F353" w14:textId="77777777" w:rsidR="006E7EBB" w:rsidRPr="006E0020" w:rsidRDefault="006E7EBB" w:rsidP="008D00DB">
            <w:pPr>
              <w:jc w:val="center"/>
              <w:rPr>
                <w:b/>
                <w:bCs/>
                <w:color w:val="000000"/>
                <w:sz w:val="22"/>
              </w:rPr>
            </w:pPr>
            <w:r w:rsidRPr="00F769D6">
              <w:rPr>
                <w:b/>
                <w:bCs/>
                <w:color w:val="000000"/>
                <w:sz w:val="22"/>
              </w:rPr>
              <w:t>18,10</w:t>
            </w:r>
          </w:p>
        </w:tc>
        <w:tc>
          <w:tcPr>
            <w:tcW w:w="0" w:type="auto"/>
            <w:shd w:val="clear" w:color="auto" w:fill="auto"/>
            <w:vAlign w:val="center"/>
            <w:hideMark/>
          </w:tcPr>
          <w:p w14:paraId="56ADA3F2" w14:textId="77777777" w:rsidR="006E7EBB" w:rsidRPr="006E0020" w:rsidRDefault="006E7EBB" w:rsidP="008D00DB">
            <w:pPr>
              <w:jc w:val="center"/>
              <w:rPr>
                <w:b/>
                <w:bCs/>
                <w:color w:val="000000"/>
                <w:sz w:val="22"/>
              </w:rPr>
            </w:pPr>
            <w:r w:rsidRPr="00F769D6">
              <w:rPr>
                <w:b/>
                <w:bCs/>
                <w:color w:val="000000"/>
                <w:sz w:val="22"/>
              </w:rPr>
              <w:t>18,46</w:t>
            </w:r>
          </w:p>
        </w:tc>
        <w:tc>
          <w:tcPr>
            <w:tcW w:w="0" w:type="auto"/>
            <w:shd w:val="clear" w:color="auto" w:fill="auto"/>
            <w:vAlign w:val="center"/>
            <w:hideMark/>
          </w:tcPr>
          <w:p w14:paraId="5E777139" w14:textId="77777777" w:rsidR="006E7EBB" w:rsidRPr="006E0020" w:rsidRDefault="006E7EBB" w:rsidP="008D00DB">
            <w:pPr>
              <w:jc w:val="center"/>
              <w:rPr>
                <w:b/>
                <w:bCs/>
                <w:color w:val="000000"/>
                <w:sz w:val="22"/>
              </w:rPr>
            </w:pPr>
            <w:r w:rsidRPr="00F769D6">
              <w:rPr>
                <w:b/>
                <w:bCs/>
                <w:color w:val="000000"/>
                <w:sz w:val="22"/>
              </w:rPr>
              <w:t>18,83</w:t>
            </w:r>
          </w:p>
        </w:tc>
        <w:tc>
          <w:tcPr>
            <w:tcW w:w="0" w:type="auto"/>
            <w:shd w:val="clear" w:color="auto" w:fill="auto"/>
            <w:vAlign w:val="center"/>
            <w:hideMark/>
          </w:tcPr>
          <w:p w14:paraId="273F90A5" w14:textId="77777777" w:rsidR="006E7EBB" w:rsidRPr="006E0020" w:rsidRDefault="006E7EBB" w:rsidP="008D00DB">
            <w:pPr>
              <w:jc w:val="center"/>
              <w:rPr>
                <w:b/>
                <w:bCs/>
                <w:color w:val="000000"/>
                <w:sz w:val="22"/>
              </w:rPr>
            </w:pPr>
            <w:r w:rsidRPr="00F769D6">
              <w:rPr>
                <w:b/>
                <w:bCs/>
                <w:color w:val="000000"/>
                <w:sz w:val="22"/>
              </w:rPr>
              <w:t>19,21</w:t>
            </w:r>
          </w:p>
        </w:tc>
        <w:tc>
          <w:tcPr>
            <w:tcW w:w="0" w:type="auto"/>
            <w:shd w:val="clear" w:color="auto" w:fill="auto"/>
            <w:vAlign w:val="center"/>
            <w:hideMark/>
          </w:tcPr>
          <w:p w14:paraId="4C9CC3DC" w14:textId="77777777" w:rsidR="006E7EBB" w:rsidRPr="006E0020" w:rsidRDefault="006E7EBB" w:rsidP="008D00DB">
            <w:pPr>
              <w:jc w:val="center"/>
              <w:rPr>
                <w:b/>
                <w:bCs/>
                <w:color w:val="000000"/>
                <w:sz w:val="22"/>
              </w:rPr>
            </w:pPr>
            <w:r w:rsidRPr="00F769D6">
              <w:rPr>
                <w:b/>
                <w:bCs/>
                <w:color w:val="000000"/>
                <w:sz w:val="22"/>
              </w:rPr>
              <w:t>19,59</w:t>
            </w:r>
          </w:p>
        </w:tc>
        <w:tc>
          <w:tcPr>
            <w:tcW w:w="0" w:type="auto"/>
            <w:shd w:val="clear" w:color="auto" w:fill="auto"/>
            <w:vAlign w:val="center"/>
            <w:hideMark/>
          </w:tcPr>
          <w:p w14:paraId="3512B86C" w14:textId="77777777" w:rsidR="006E7EBB" w:rsidRPr="006E0020" w:rsidRDefault="006E7EBB" w:rsidP="008D00DB">
            <w:pPr>
              <w:jc w:val="center"/>
              <w:rPr>
                <w:b/>
                <w:bCs/>
                <w:color w:val="000000"/>
                <w:sz w:val="22"/>
              </w:rPr>
            </w:pPr>
            <w:r w:rsidRPr="00F769D6">
              <w:rPr>
                <w:b/>
                <w:bCs/>
                <w:color w:val="000000"/>
                <w:sz w:val="22"/>
              </w:rPr>
              <w:t>19,98</w:t>
            </w:r>
          </w:p>
        </w:tc>
        <w:tc>
          <w:tcPr>
            <w:tcW w:w="0" w:type="auto"/>
            <w:shd w:val="clear" w:color="auto" w:fill="auto"/>
            <w:vAlign w:val="center"/>
            <w:hideMark/>
          </w:tcPr>
          <w:p w14:paraId="2A39D77C" w14:textId="77777777" w:rsidR="006E7EBB" w:rsidRPr="006E0020" w:rsidRDefault="006E7EBB" w:rsidP="008D00DB">
            <w:pPr>
              <w:jc w:val="center"/>
              <w:rPr>
                <w:b/>
                <w:bCs/>
                <w:color w:val="000000"/>
                <w:sz w:val="22"/>
              </w:rPr>
            </w:pPr>
            <w:r w:rsidRPr="00F769D6">
              <w:rPr>
                <w:b/>
                <w:bCs/>
                <w:color w:val="000000"/>
                <w:sz w:val="22"/>
              </w:rPr>
              <w:t>20,38</w:t>
            </w:r>
          </w:p>
        </w:tc>
        <w:tc>
          <w:tcPr>
            <w:tcW w:w="0" w:type="auto"/>
            <w:shd w:val="clear" w:color="auto" w:fill="auto"/>
            <w:vAlign w:val="center"/>
            <w:hideMark/>
          </w:tcPr>
          <w:p w14:paraId="080C7822" w14:textId="77777777" w:rsidR="006E7EBB" w:rsidRPr="006E0020" w:rsidRDefault="006E7EBB" w:rsidP="008D00DB">
            <w:pPr>
              <w:jc w:val="center"/>
              <w:rPr>
                <w:b/>
                <w:bCs/>
                <w:color w:val="000000"/>
                <w:sz w:val="22"/>
              </w:rPr>
            </w:pPr>
            <w:r w:rsidRPr="00F769D6">
              <w:rPr>
                <w:b/>
                <w:bCs/>
                <w:color w:val="000000"/>
                <w:sz w:val="22"/>
              </w:rPr>
              <w:t>20,79</w:t>
            </w:r>
          </w:p>
        </w:tc>
        <w:tc>
          <w:tcPr>
            <w:tcW w:w="0" w:type="auto"/>
            <w:shd w:val="clear" w:color="auto" w:fill="auto"/>
            <w:vAlign w:val="center"/>
            <w:hideMark/>
          </w:tcPr>
          <w:p w14:paraId="616959C9" w14:textId="77777777" w:rsidR="006E7EBB" w:rsidRPr="006E0020" w:rsidRDefault="006E7EBB" w:rsidP="008D00DB">
            <w:pPr>
              <w:jc w:val="center"/>
              <w:rPr>
                <w:b/>
                <w:bCs/>
                <w:color w:val="000000"/>
                <w:sz w:val="22"/>
              </w:rPr>
            </w:pPr>
            <w:r w:rsidRPr="00F769D6">
              <w:rPr>
                <w:b/>
                <w:bCs/>
                <w:color w:val="000000"/>
                <w:sz w:val="22"/>
              </w:rPr>
              <w:t>21,21</w:t>
            </w:r>
          </w:p>
        </w:tc>
        <w:tc>
          <w:tcPr>
            <w:tcW w:w="0" w:type="auto"/>
            <w:shd w:val="clear" w:color="auto" w:fill="auto"/>
            <w:vAlign w:val="center"/>
            <w:hideMark/>
          </w:tcPr>
          <w:p w14:paraId="21A65F05" w14:textId="77777777" w:rsidR="006E7EBB" w:rsidRPr="006E0020" w:rsidRDefault="006E7EBB" w:rsidP="008D00DB">
            <w:pPr>
              <w:jc w:val="center"/>
              <w:rPr>
                <w:b/>
                <w:bCs/>
                <w:color w:val="000000"/>
                <w:sz w:val="22"/>
              </w:rPr>
            </w:pPr>
            <w:r w:rsidRPr="00F769D6">
              <w:rPr>
                <w:b/>
                <w:bCs/>
                <w:color w:val="000000"/>
                <w:sz w:val="22"/>
              </w:rPr>
              <w:t>21,63</w:t>
            </w:r>
          </w:p>
        </w:tc>
      </w:tr>
      <w:tr w:rsidR="006E7EBB" w:rsidRPr="009F00D5" w14:paraId="507CEA51" w14:textId="77777777" w:rsidTr="008D00DB">
        <w:trPr>
          <w:trHeight w:val="20"/>
        </w:trPr>
        <w:tc>
          <w:tcPr>
            <w:tcW w:w="0" w:type="auto"/>
            <w:shd w:val="clear" w:color="auto" w:fill="auto"/>
            <w:vAlign w:val="center"/>
            <w:hideMark/>
          </w:tcPr>
          <w:p w14:paraId="1103D393" w14:textId="77777777" w:rsidR="006E7EBB" w:rsidRPr="009F00D5" w:rsidRDefault="006E7EBB" w:rsidP="008D00DB">
            <w:pPr>
              <w:rPr>
                <w:b/>
                <w:bCs/>
                <w:color w:val="000000"/>
                <w:sz w:val="22"/>
              </w:rPr>
            </w:pPr>
            <w:r w:rsidRPr="009F00D5">
              <w:rPr>
                <w:b/>
                <w:bCs/>
                <w:color w:val="000000"/>
                <w:sz w:val="22"/>
              </w:rPr>
              <w:t>Расчетная нагрузка на хозяйственные нужды</w:t>
            </w:r>
          </w:p>
        </w:tc>
        <w:tc>
          <w:tcPr>
            <w:tcW w:w="0" w:type="auto"/>
            <w:shd w:val="clear" w:color="auto" w:fill="auto"/>
            <w:vAlign w:val="center"/>
            <w:hideMark/>
          </w:tcPr>
          <w:p w14:paraId="5AD85F54"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39CE0ACF"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30817341"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712F4619"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3DA123D8"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69E8EB8F"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27A1C1D7"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0396165F"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2FE4F602"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7DBE66BE"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0C7873D3" w14:textId="77777777" w:rsidR="006E7EBB" w:rsidRPr="00D07AF3" w:rsidRDefault="006E7EBB" w:rsidP="008D00DB">
            <w:pPr>
              <w:jc w:val="center"/>
              <w:rPr>
                <w:b/>
                <w:bCs/>
                <w:color w:val="000000"/>
                <w:sz w:val="22"/>
              </w:rPr>
            </w:pPr>
            <w:r w:rsidRPr="00D07AF3">
              <w:rPr>
                <w:b/>
                <w:bCs/>
                <w:color w:val="000000"/>
                <w:sz w:val="22"/>
              </w:rPr>
              <w:t>0</w:t>
            </w:r>
          </w:p>
        </w:tc>
        <w:tc>
          <w:tcPr>
            <w:tcW w:w="0" w:type="auto"/>
            <w:shd w:val="clear" w:color="auto" w:fill="auto"/>
            <w:vAlign w:val="center"/>
            <w:hideMark/>
          </w:tcPr>
          <w:p w14:paraId="04000F3E" w14:textId="77777777" w:rsidR="006E7EBB" w:rsidRPr="00D07AF3" w:rsidRDefault="006E7EBB" w:rsidP="008D00DB">
            <w:pPr>
              <w:jc w:val="center"/>
              <w:rPr>
                <w:b/>
                <w:bCs/>
                <w:color w:val="000000"/>
                <w:sz w:val="22"/>
              </w:rPr>
            </w:pPr>
            <w:r w:rsidRPr="00D07AF3">
              <w:rPr>
                <w:b/>
                <w:bCs/>
                <w:color w:val="000000"/>
                <w:sz w:val="22"/>
              </w:rPr>
              <w:t>0</w:t>
            </w:r>
          </w:p>
        </w:tc>
        <w:tc>
          <w:tcPr>
            <w:tcW w:w="0" w:type="auto"/>
            <w:shd w:val="clear" w:color="auto" w:fill="auto"/>
            <w:vAlign w:val="center"/>
            <w:hideMark/>
          </w:tcPr>
          <w:p w14:paraId="115569BC"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14C60B38"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0CA9267C"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50360CEE"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449AF4E8"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07B23815"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5B1E4243"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32E0ECDE"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79EBC308" w14:textId="77777777" w:rsidR="006E7EBB" w:rsidRPr="009F00D5" w:rsidRDefault="006E7EBB" w:rsidP="008D00DB">
            <w:pPr>
              <w:jc w:val="center"/>
              <w:rPr>
                <w:b/>
                <w:bCs/>
                <w:color w:val="000000"/>
                <w:sz w:val="22"/>
              </w:rPr>
            </w:pPr>
            <w:r w:rsidRPr="009F00D5">
              <w:rPr>
                <w:b/>
                <w:bCs/>
                <w:color w:val="000000"/>
                <w:sz w:val="22"/>
              </w:rPr>
              <w:t>0</w:t>
            </w:r>
          </w:p>
        </w:tc>
        <w:tc>
          <w:tcPr>
            <w:tcW w:w="0" w:type="auto"/>
            <w:shd w:val="clear" w:color="auto" w:fill="auto"/>
            <w:vAlign w:val="center"/>
            <w:hideMark/>
          </w:tcPr>
          <w:p w14:paraId="64A6078F" w14:textId="77777777" w:rsidR="006E7EBB" w:rsidRPr="009F00D5" w:rsidRDefault="006E7EBB" w:rsidP="008D00DB">
            <w:pPr>
              <w:jc w:val="center"/>
              <w:rPr>
                <w:b/>
                <w:bCs/>
                <w:color w:val="000000"/>
                <w:sz w:val="22"/>
              </w:rPr>
            </w:pPr>
            <w:r w:rsidRPr="009F00D5">
              <w:rPr>
                <w:b/>
                <w:bCs/>
                <w:color w:val="000000"/>
                <w:sz w:val="22"/>
              </w:rPr>
              <w:t>0</w:t>
            </w:r>
          </w:p>
        </w:tc>
      </w:tr>
      <w:tr w:rsidR="006E7EBB" w:rsidRPr="009F00D5" w14:paraId="2AC16D1A" w14:textId="77777777" w:rsidTr="008D00DB">
        <w:trPr>
          <w:trHeight w:val="20"/>
        </w:trPr>
        <w:tc>
          <w:tcPr>
            <w:tcW w:w="0" w:type="auto"/>
            <w:shd w:val="clear" w:color="auto" w:fill="auto"/>
            <w:vAlign w:val="center"/>
            <w:hideMark/>
          </w:tcPr>
          <w:p w14:paraId="6335F872" w14:textId="77777777" w:rsidR="006E7EBB" w:rsidRPr="009F00D5" w:rsidRDefault="006E7EBB" w:rsidP="008D00DB">
            <w:pPr>
              <w:rPr>
                <w:b/>
                <w:bCs/>
                <w:color w:val="000000"/>
                <w:sz w:val="22"/>
              </w:rPr>
            </w:pPr>
            <w:r w:rsidRPr="009F00D5">
              <w:rPr>
                <w:b/>
                <w:bCs/>
                <w:color w:val="000000"/>
                <w:sz w:val="22"/>
              </w:rPr>
              <w:t>Присоединенная договорная тепловая нагрузка в горячей воде</w:t>
            </w:r>
          </w:p>
        </w:tc>
        <w:tc>
          <w:tcPr>
            <w:tcW w:w="0" w:type="auto"/>
            <w:shd w:val="clear" w:color="auto" w:fill="auto"/>
            <w:vAlign w:val="center"/>
            <w:hideMark/>
          </w:tcPr>
          <w:p w14:paraId="28891125"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2D638937" w14:textId="77777777" w:rsidR="006E7EBB" w:rsidRPr="009F00D5" w:rsidRDefault="006E7EBB" w:rsidP="008D00DB">
            <w:pPr>
              <w:jc w:val="center"/>
              <w:rPr>
                <w:b/>
                <w:bCs/>
                <w:color w:val="000000"/>
                <w:sz w:val="22"/>
              </w:rPr>
            </w:pPr>
            <w:r w:rsidRPr="009F00D5">
              <w:rPr>
                <w:b/>
                <w:bCs/>
                <w:color w:val="000000"/>
                <w:sz w:val="22"/>
              </w:rPr>
              <w:t>60,92</w:t>
            </w:r>
          </w:p>
        </w:tc>
        <w:tc>
          <w:tcPr>
            <w:tcW w:w="0" w:type="auto"/>
            <w:shd w:val="clear" w:color="auto" w:fill="auto"/>
            <w:vAlign w:val="center"/>
            <w:hideMark/>
          </w:tcPr>
          <w:p w14:paraId="5E93D57A" w14:textId="77777777" w:rsidR="006E7EBB" w:rsidRPr="009F00D5" w:rsidRDefault="006E7EBB" w:rsidP="008D00DB">
            <w:pPr>
              <w:jc w:val="center"/>
              <w:rPr>
                <w:b/>
                <w:bCs/>
                <w:color w:val="000000"/>
                <w:sz w:val="22"/>
              </w:rPr>
            </w:pPr>
            <w:r w:rsidRPr="009F00D5">
              <w:rPr>
                <w:b/>
                <w:bCs/>
                <w:color w:val="000000"/>
                <w:sz w:val="22"/>
              </w:rPr>
              <w:t>60,92</w:t>
            </w:r>
          </w:p>
        </w:tc>
        <w:tc>
          <w:tcPr>
            <w:tcW w:w="0" w:type="auto"/>
            <w:shd w:val="clear" w:color="auto" w:fill="auto"/>
            <w:vAlign w:val="center"/>
            <w:hideMark/>
          </w:tcPr>
          <w:p w14:paraId="687182A2" w14:textId="77777777" w:rsidR="006E7EBB" w:rsidRPr="009F00D5" w:rsidRDefault="006E7EBB" w:rsidP="008D00DB">
            <w:pPr>
              <w:jc w:val="center"/>
              <w:rPr>
                <w:b/>
                <w:bCs/>
                <w:color w:val="000000"/>
                <w:sz w:val="22"/>
              </w:rPr>
            </w:pPr>
            <w:r w:rsidRPr="009F00D5">
              <w:rPr>
                <w:b/>
                <w:bCs/>
                <w:color w:val="000000"/>
                <w:sz w:val="22"/>
              </w:rPr>
              <w:t>60,92</w:t>
            </w:r>
          </w:p>
        </w:tc>
        <w:tc>
          <w:tcPr>
            <w:tcW w:w="0" w:type="auto"/>
            <w:shd w:val="clear" w:color="auto" w:fill="auto"/>
            <w:vAlign w:val="center"/>
            <w:hideMark/>
          </w:tcPr>
          <w:p w14:paraId="65AD6E78" w14:textId="77777777" w:rsidR="006E7EBB" w:rsidRPr="009F00D5" w:rsidRDefault="006E7EBB" w:rsidP="008D00DB">
            <w:pPr>
              <w:jc w:val="center"/>
              <w:rPr>
                <w:b/>
                <w:bCs/>
                <w:color w:val="000000"/>
                <w:sz w:val="22"/>
              </w:rPr>
            </w:pPr>
            <w:r w:rsidRPr="009F00D5">
              <w:rPr>
                <w:b/>
                <w:bCs/>
                <w:color w:val="000000"/>
                <w:sz w:val="22"/>
              </w:rPr>
              <w:t>61,31</w:t>
            </w:r>
          </w:p>
        </w:tc>
        <w:tc>
          <w:tcPr>
            <w:tcW w:w="0" w:type="auto"/>
            <w:shd w:val="clear" w:color="auto" w:fill="auto"/>
            <w:vAlign w:val="center"/>
            <w:hideMark/>
          </w:tcPr>
          <w:p w14:paraId="4973E7D5" w14:textId="77777777" w:rsidR="006E7EBB" w:rsidRPr="009F00D5" w:rsidRDefault="006E7EBB" w:rsidP="008D00DB">
            <w:pPr>
              <w:jc w:val="center"/>
              <w:rPr>
                <w:b/>
                <w:bCs/>
                <w:color w:val="000000"/>
                <w:sz w:val="22"/>
              </w:rPr>
            </w:pPr>
            <w:r w:rsidRPr="006E0020">
              <w:rPr>
                <w:b/>
                <w:bCs/>
                <w:color w:val="000000"/>
                <w:sz w:val="22"/>
              </w:rPr>
              <w:t>61,31</w:t>
            </w:r>
          </w:p>
        </w:tc>
        <w:tc>
          <w:tcPr>
            <w:tcW w:w="0" w:type="auto"/>
            <w:shd w:val="clear" w:color="auto" w:fill="auto"/>
            <w:vAlign w:val="center"/>
            <w:hideMark/>
          </w:tcPr>
          <w:p w14:paraId="7E91A1FA" w14:textId="77777777" w:rsidR="006E7EBB" w:rsidRPr="009F00D5" w:rsidRDefault="006E7EBB" w:rsidP="008D00DB">
            <w:pPr>
              <w:jc w:val="center"/>
              <w:rPr>
                <w:b/>
                <w:bCs/>
                <w:color w:val="000000"/>
                <w:sz w:val="22"/>
              </w:rPr>
            </w:pPr>
            <w:r w:rsidRPr="006E0020">
              <w:rPr>
                <w:b/>
                <w:bCs/>
                <w:color w:val="000000"/>
                <w:sz w:val="22"/>
              </w:rPr>
              <w:t>64,53</w:t>
            </w:r>
          </w:p>
        </w:tc>
        <w:tc>
          <w:tcPr>
            <w:tcW w:w="0" w:type="auto"/>
            <w:shd w:val="clear" w:color="auto" w:fill="auto"/>
            <w:vAlign w:val="center"/>
            <w:hideMark/>
          </w:tcPr>
          <w:p w14:paraId="33FFFE97" w14:textId="77777777" w:rsidR="006E7EBB" w:rsidRPr="009F00D5" w:rsidRDefault="006E7EBB" w:rsidP="008D00DB">
            <w:pPr>
              <w:jc w:val="center"/>
              <w:rPr>
                <w:b/>
                <w:bCs/>
                <w:color w:val="000000"/>
                <w:sz w:val="22"/>
              </w:rPr>
            </w:pPr>
            <w:r w:rsidRPr="006E0020">
              <w:rPr>
                <w:b/>
                <w:bCs/>
                <w:color w:val="000000"/>
                <w:sz w:val="22"/>
              </w:rPr>
              <w:t>63,35</w:t>
            </w:r>
          </w:p>
        </w:tc>
        <w:tc>
          <w:tcPr>
            <w:tcW w:w="0" w:type="auto"/>
            <w:shd w:val="clear" w:color="auto" w:fill="auto"/>
            <w:vAlign w:val="center"/>
            <w:hideMark/>
          </w:tcPr>
          <w:p w14:paraId="7ED6A99D" w14:textId="77777777" w:rsidR="006E7EBB" w:rsidRPr="009F00D5" w:rsidRDefault="006E7EBB" w:rsidP="008D00DB">
            <w:pPr>
              <w:jc w:val="center"/>
              <w:rPr>
                <w:b/>
                <w:bCs/>
                <w:color w:val="000000"/>
                <w:sz w:val="22"/>
              </w:rPr>
            </w:pPr>
            <w:r w:rsidRPr="006E0020">
              <w:rPr>
                <w:b/>
                <w:bCs/>
                <w:color w:val="000000"/>
                <w:sz w:val="22"/>
              </w:rPr>
              <w:t>63,35</w:t>
            </w:r>
          </w:p>
        </w:tc>
        <w:tc>
          <w:tcPr>
            <w:tcW w:w="0" w:type="auto"/>
            <w:shd w:val="clear" w:color="auto" w:fill="auto"/>
            <w:vAlign w:val="center"/>
            <w:hideMark/>
          </w:tcPr>
          <w:p w14:paraId="0C35E62C" w14:textId="77777777" w:rsidR="006E7EBB" w:rsidRPr="009F00D5" w:rsidRDefault="006E7EBB" w:rsidP="008D00DB">
            <w:pPr>
              <w:jc w:val="center"/>
              <w:rPr>
                <w:b/>
                <w:bCs/>
                <w:color w:val="000000"/>
                <w:sz w:val="22"/>
              </w:rPr>
            </w:pPr>
            <w:r w:rsidRPr="006E0020">
              <w:rPr>
                <w:b/>
                <w:bCs/>
                <w:color w:val="000000"/>
                <w:sz w:val="22"/>
              </w:rPr>
              <w:t>63,35</w:t>
            </w:r>
          </w:p>
        </w:tc>
        <w:tc>
          <w:tcPr>
            <w:tcW w:w="0" w:type="auto"/>
            <w:shd w:val="clear" w:color="auto" w:fill="auto"/>
            <w:vAlign w:val="center"/>
            <w:hideMark/>
          </w:tcPr>
          <w:p w14:paraId="0ACBDC76" w14:textId="77777777" w:rsidR="006E7EBB" w:rsidRPr="00D07AF3" w:rsidRDefault="006E7EBB" w:rsidP="008D00DB">
            <w:pPr>
              <w:jc w:val="center"/>
              <w:rPr>
                <w:b/>
                <w:bCs/>
                <w:color w:val="000000"/>
                <w:sz w:val="22"/>
              </w:rPr>
            </w:pPr>
            <w:r w:rsidRPr="00D07AF3">
              <w:rPr>
                <w:b/>
                <w:bCs/>
                <w:color w:val="000000"/>
                <w:sz w:val="22"/>
              </w:rPr>
              <w:t>65,09</w:t>
            </w:r>
          </w:p>
        </w:tc>
        <w:tc>
          <w:tcPr>
            <w:tcW w:w="0" w:type="auto"/>
            <w:shd w:val="clear" w:color="auto" w:fill="auto"/>
            <w:vAlign w:val="center"/>
            <w:hideMark/>
          </w:tcPr>
          <w:p w14:paraId="49D5505E" w14:textId="77777777" w:rsidR="006E7EBB" w:rsidRPr="00D07AF3" w:rsidRDefault="006E7EBB" w:rsidP="008D00DB">
            <w:pPr>
              <w:jc w:val="center"/>
              <w:rPr>
                <w:b/>
                <w:bCs/>
                <w:color w:val="000000"/>
                <w:sz w:val="22"/>
              </w:rPr>
            </w:pPr>
            <w:r w:rsidRPr="00D07AF3">
              <w:rPr>
                <w:b/>
                <w:bCs/>
                <w:color w:val="000000"/>
                <w:sz w:val="22"/>
              </w:rPr>
              <w:t>65,33</w:t>
            </w:r>
          </w:p>
        </w:tc>
        <w:tc>
          <w:tcPr>
            <w:tcW w:w="0" w:type="auto"/>
            <w:shd w:val="clear" w:color="auto" w:fill="auto"/>
            <w:vAlign w:val="center"/>
            <w:hideMark/>
          </w:tcPr>
          <w:p w14:paraId="1778F427" w14:textId="77777777" w:rsidR="006E7EBB" w:rsidRPr="009F00D5" w:rsidRDefault="006E7EBB" w:rsidP="008D00DB">
            <w:pPr>
              <w:jc w:val="center"/>
              <w:rPr>
                <w:b/>
                <w:bCs/>
                <w:color w:val="000000"/>
                <w:sz w:val="22"/>
              </w:rPr>
            </w:pPr>
            <w:r w:rsidRPr="00D07AF3">
              <w:rPr>
                <w:b/>
                <w:bCs/>
                <w:color w:val="000000"/>
                <w:sz w:val="22"/>
              </w:rPr>
              <w:t>67,53</w:t>
            </w:r>
          </w:p>
        </w:tc>
        <w:tc>
          <w:tcPr>
            <w:tcW w:w="0" w:type="auto"/>
            <w:shd w:val="clear" w:color="auto" w:fill="auto"/>
            <w:vAlign w:val="center"/>
            <w:hideMark/>
          </w:tcPr>
          <w:p w14:paraId="163B3305" w14:textId="77777777" w:rsidR="006E7EBB" w:rsidRPr="009F00D5" w:rsidRDefault="006E7EBB" w:rsidP="008D00DB">
            <w:pPr>
              <w:jc w:val="center"/>
              <w:rPr>
                <w:b/>
                <w:bCs/>
                <w:color w:val="000000"/>
                <w:sz w:val="22"/>
              </w:rPr>
            </w:pPr>
            <w:r w:rsidRPr="00D07AF3">
              <w:rPr>
                <w:b/>
                <w:bCs/>
                <w:color w:val="000000"/>
                <w:sz w:val="22"/>
              </w:rPr>
              <w:t>67,54</w:t>
            </w:r>
          </w:p>
        </w:tc>
        <w:tc>
          <w:tcPr>
            <w:tcW w:w="0" w:type="auto"/>
            <w:shd w:val="clear" w:color="auto" w:fill="auto"/>
            <w:vAlign w:val="center"/>
            <w:hideMark/>
          </w:tcPr>
          <w:p w14:paraId="7820F8CA" w14:textId="77777777" w:rsidR="006E7EBB" w:rsidRPr="009F00D5" w:rsidRDefault="006E7EBB" w:rsidP="008D00DB">
            <w:pPr>
              <w:jc w:val="center"/>
              <w:rPr>
                <w:b/>
                <w:bCs/>
                <w:color w:val="000000"/>
                <w:sz w:val="22"/>
              </w:rPr>
            </w:pPr>
            <w:r w:rsidRPr="00D07AF3">
              <w:rPr>
                <w:b/>
                <w:bCs/>
                <w:color w:val="000000"/>
                <w:sz w:val="22"/>
              </w:rPr>
              <w:t>68,15</w:t>
            </w:r>
          </w:p>
        </w:tc>
        <w:tc>
          <w:tcPr>
            <w:tcW w:w="0" w:type="auto"/>
            <w:shd w:val="clear" w:color="auto" w:fill="auto"/>
            <w:vAlign w:val="center"/>
            <w:hideMark/>
          </w:tcPr>
          <w:p w14:paraId="23F56382" w14:textId="77777777" w:rsidR="006E7EBB" w:rsidRPr="009F00D5" w:rsidRDefault="006E7EBB" w:rsidP="008D00DB">
            <w:pPr>
              <w:jc w:val="center"/>
              <w:rPr>
                <w:b/>
                <w:bCs/>
                <w:color w:val="000000"/>
                <w:sz w:val="22"/>
              </w:rPr>
            </w:pPr>
            <w:r w:rsidRPr="00D07AF3">
              <w:rPr>
                <w:b/>
                <w:bCs/>
                <w:color w:val="000000"/>
                <w:sz w:val="22"/>
              </w:rPr>
              <w:t>73,34</w:t>
            </w:r>
          </w:p>
        </w:tc>
        <w:tc>
          <w:tcPr>
            <w:tcW w:w="0" w:type="auto"/>
            <w:shd w:val="clear" w:color="auto" w:fill="auto"/>
            <w:vAlign w:val="center"/>
            <w:hideMark/>
          </w:tcPr>
          <w:p w14:paraId="17F72B1A" w14:textId="77777777" w:rsidR="006E7EBB" w:rsidRPr="009F00D5" w:rsidRDefault="006E7EBB" w:rsidP="008D00DB">
            <w:pPr>
              <w:jc w:val="center"/>
              <w:rPr>
                <w:b/>
                <w:bCs/>
                <w:color w:val="000000"/>
                <w:sz w:val="22"/>
              </w:rPr>
            </w:pPr>
            <w:r w:rsidRPr="00D07AF3">
              <w:rPr>
                <w:b/>
                <w:bCs/>
                <w:color w:val="000000"/>
                <w:sz w:val="22"/>
              </w:rPr>
              <w:t>73,36</w:t>
            </w:r>
          </w:p>
        </w:tc>
        <w:tc>
          <w:tcPr>
            <w:tcW w:w="0" w:type="auto"/>
            <w:shd w:val="clear" w:color="auto" w:fill="auto"/>
            <w:vAlign w:val="center"/>
            <w:hideMark/>
          </w:tcPr>
          <w:p w14:paraId="003D32C1" w14:textId="77777777" w:rsidR="006E7EBB" w:rsidRPr="009F00D5" w:rsidRDefault="006E7EBB" w:rsidP="008D00DB">
            <w:pPr>
              <w:jc w:val="center"/>
              <w:rPr>
                <w:b/>
                <w:bCs/>
                <w:color w:val="000000"/>
                <w:sz w:val="22"/>
              </w:rPr>
            </w:pPr>
            <w:r w:rsidRPr="00D07AF3">
              <w:rPr>
                <w:b/>
                <w:bCs/>
                <w:color w:val="000000"/>
                <w:sz w:val="22"/>
              </w:rPr>
              <w:t>73,38</w:t>
            </w:r>
          </w:p>
        </w:tc>
        <w:tc>
          <w:tcPr>
            <w:tcW w:w="0" w:type="auto"/>
            <w:shd w:val="clear" w:color="auto" w:fill="auto"/>
            <w:vAlign w:val="center"/>
            <w:hideMark/>
          </w:tcPr>
          <w:p w14:paraId="46D0D354" w14:textId="77777777" w:rsidR="006E7EBB" w:rsidRPr="009F00D5" w:rsidRDefault="006E7EBB" w:rsidP="008D00DB">
            <w:pPr>
              <w:jc w:val="center"/>
              <w:rPr>
                <w:b/>
                <w:bCs/>
                <w:color w:val="000000"/>
                <w:sz w:val="22"/>
              </w:rPr>
            </w:pPr>
            <w:r w:rsidRPr="00D07AF3">
              <w:rPr>
                <w:b/>
                <w:bCs/>
                <w:color w:val="000000"/>
                <w:sz w:val="22"/>
              </w:rPr>
              <w:t>73,41</w:t>
            </w:r>
          </w:p>
        </w:tc>
        <w:tc>
          <w:tcPr>
            <w:tcW w:w="0" w:type="auto"/>
            <w:shd w:val="clear" w:color="auto" w:fill="auto"/>
            <w:vAlign w:val="center"/>
            <w:hideMark/>
          </w:tcPr>
          <w:p w14:paraId="544826B7" w14:textId="77777777" w:rsidR="006E7EBB" w:rsidRPr="009F00D5" w:rsidRDefault="006E7EBB" w:rsidP="008D00DB">
            <w:pPr>
              <w:jc w:val="center"/>
              <w:rPr>
                <w:b/>
                <w:bCs/>
                <w:color w:val="000000"/>
                <w:sz w:val="22"/>
              </w:rPr>
            </w:pPr>
            <w:r w:rsidRPr="00D07AF3">
              <w:rPr>
                <w:b/>
                <w:bCs/>
                <w:color w:val="000000"/>
                <w:sz w:val="22"/>
              </w:rPr>
              <w:t>73,41</w:t>
            </w:r>
          </w:p>
        </w:tc>
        <w:tc>
          <w:tcPr>
            <w:tcW w:w="0" w:type="auto"/>
            <w:shd w:val="clear" w:color="auto" w:fill="auto"/>
            <w:vAlign w:val="center"/>
            <w:hideMark/>
          </w:tcPr>
          <w:p w14:paraId="6F02239A" w14:textId="77777777" w:rsidR="006E7EBB" w:rsidRPr="009F00D5" w:rsidRDefault="006E7EBB" w:rsidP="008D00DB">
            <w:pPr>
              <w:jc w:val="center"/>
              <w:rPr>
                <w:b/>
                <w:bCs/>
                <w:color w:val="000000"/>
                <w:sz w:val="22"/>
              </w:rPr>
            </w:pPr>
            <w:r w:rsidRPr="00D07AF3">
              <w:rPr>
                <w:b/>
                <w:bCs/>
                <w:color w:val="000000"/>
                <w:sz w:val="22"/>
              </w:rPr>
              <w:t>79,99</w:t>
            </w:r>
          </w:p>
        </w:tc>
        <w:tc>
          <w:tcPr>
            <w:tcW w:w="0" w:type="auto"/>
            <w:shd w:val="clear" w:color="auto" w:fill="auto"/>
            <w:vAlign w:val="center"/>
            <w:hideMark/>
          </w:tcPr>
          <w:p w14:paraId="401CC514" w14:textId="77777777" w:rsidR="006E7EBB" w:rsidRPr="009F00D5" w:rsidRDefault="006E7EBB" w:rsidP="008D00DB">
            <w:pPr>
              <w:jc w:val="center"/>
              <w:rPr>
                <w:b/>
                <w:bCs/>
                <w:color w:val="000000"/>
                <w:sz w:val="22"/>
              </w:rPr>
            </w:pPr>
            <w:r w:rsidRPr="00D07AF3">
              <w:rPr>
                <w:b/>
                <w:bCs/>
                <w:color w:val="000000"/>
                <w:sz w:val="22"/>
              </w:rPr>
              <w:t>80,58</w:t>
            </w:r>
          </w:p>
        </w:tc>
      </w:tr>
      <w:tr w:rsidR="006E7EBB" w:rsidRPr="009F00D5" w14:paraId="3337B4F6" w14:textId="77777777" w:rsidTr="008D00DB">
        <w:trPr>
          <w:trHeight w:val="20"/>
        </w:trPr>
        <w:tc>
          <w:tcPr>
            <w:tcW w:w="0" w:type="auto"/>
            <w:shd w:val="clear" w:color="auto" w:fill="auto"/>
            <w:vAlign w:val="center"/>
            <w:hideMark/>
          </w:tcPr>
          <w:p w14:paraId="59835A4E" w14:textId="77777777" w:rsidR="006E7EBB" w:rsidRPr="009F00D5" w:rsidRDefault="006E7EBB" w:rsidP="008D00DB">
            <w:pPr>
              <w:rPr>
                <w:b/>
                <w:bCs/>
                <w:color w:val="000000"/>
                <w:sz w:val="22"/>
              </w:rPr>
            </w:pPr>
            <w:r w:rsidRPr="009F00D5">
              <w:rPr>
                <w:b/>
                <w:bCs/>
                <w:color w:val="000000"/>
                <w:sz w:val="22"/>
              </w:rPr>
              <w:t>Присоединенная расчетная тепловая нагрузка в горячей воде (на ко</w:t>
            </w:r>
            <w:r>
              <w:rPr>
                <w:b/>
                <w:bCs/>
                <w:color w:val="000000"/>
                <w:sz w:val="22"/>
              </w:rPr>
              <w:t>ллекторах станции)</w:t>
            </w:r>
          </w:p>
        </w:tc>
        <w:tc>
          <w:tcPr>
            <w:tcW w:w="0" w:type="auto"/>
            <w:shd w:val="clear" w:color="auto" w:fill="auto"/>
            <w:vAlign w:val="center"/>
            <w:hideMark/>
          </w:tcPr>
          <w:p w14:paraId="1F2C56B4"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0306EE3E" w14:textId="77777777" w:rsidR="006E7EBB" w:rsidRPr="009F00D5" w:rsidRDefault="006E7EBB" w:rsidP="008D00DB">
            <w:pPr>
              <w:jc w:val="center"/>
              <w:rPr>
                <w:b/>
                <w:bCs/>
                <w:color w:val="000000"/>
                <w:sz w:val="22"/>
              </w:rPr>
            </w:pPr>
            <w:r w:rsidRPr="009F00D5">
              <w:rPr>
                <w:b/>
                <w:bCs/>
                <w:color w:val="000000"/>
                <w:sz w:val="22"/>
              </w:rPr>
              <w:t>60,92</w:t>
            </w:r>
          </w:p>
        </w:tc>
        <w:tc>
          <w:tcPr>
            <w:tcW w:w="0" w:type="auto"/>
            <w:shd w:val="clear" w:color="auto" w:fill="auto"/>
            <w:vAlign w:val="center"/>
            <w:hideMark/>
          </w:tcPr>
          <w:p w14:paraId="3BEE7280" w14:textId="77777777" w:rsidR="006E7EBB" w:rsidRPr="009F00D5" w:rsidRDefault="006E7EBB" w:rsidP="008D00DB">
            <w:pPr>
              <w:jc w:val="center"/>
              <w:rPr>
                <w:b/>
                <w:bCs/>
                <w:color w:val="000000"/>
                <w:sz w:val="22"/>
              </w:rPr>
            </w:pPr>
            <w:r w:rsidRPr="009F00D5">
              <w:rPr>
                <w:b/>
                <w:bCs/>
                <w:color w:val="000000"/>
                <w:sz w:val="22"/>
              </w:rPr>
              <w:t>60,92</w:t>
            </w:r>
          </w:p>
        </w:tc>
        <w:tc>
          <w:tcPr>
            <w:tcW w:w="0" w:type="auto"/>
            <w:shd w:val="clear" w:color="auto" w:fill="auto"/>
            <w:vAlign w:val="center"/>
            <w:hideMark/>
          </w:tcPr>
          <w:p w14:paraId="45AB7843" w14:textId="77777777" w:rsidR="006E7EBB" w:rsidRPr="009F00D5" w:rsidRDefault="006E7EBB" w:rsidP="008D00DB">
            <w:pPr>
              <w:jc w:val="center"/>
              <w:rPr>
                <w:b/>
                <w:bCs/>
                <w:color w:val="000000"/>
                <w:sz w:val="22"/>
              </w:rPr>
            </w:pPr>
            <w:r w:rsidRPr="009F00D5">
              <w:rPr>
                <w:b/>
                <w:bCs/>
                <w:color w:val="000000"/>
                <w:sz w:val="22"/>
              </w:rPr>
              <w:t>60,92</w:t>
            </w:r>
          </w:p>
        </w:tc>
        <w:tc>
          <w:tcPr>
            <w:tcW w:w="0" w:type="auto"/>
            <w:shd w:val="clear" w:color="auto" w:fill="auto"/>
            <w:vAlign w:val="center"/>
            <w:hideMark/>
          </w:tcPr>
          <w:p w14:paraId="5E317210" w14:textId="77777777" w:rsidR="006E7EBB" w:rsidRPr="009F00D5" w:rsidRDefault="006E7EBB" w:rsidP="008D00DB">
            <w:pPr>
              <w:jc w:val="center"/>
              <w:rPr>
                <w:b/>
                <w:bCs/>
                <w:color w:val="000000"/>
                <w:sz w:val="22"/>
              </w:rPr>
            </w:pPr>
            <w:r w:rsidRPr="009F00D5">
              <w:rPr>
                <w:b/>
                <w:bCs/>
                <w:color w:val="000000"/>
                <w:sz w:val="22"/>
              </w:rPr>
              <w:t>61,31</w:t>
            </w:r>
          </w:p>
        </w:tc>
        <w:tc>
          <w:tcPr>
            <w:tcW w:w="0" w:type="auto"/>
            <w:shd w:val="clear" w:color="auto" w:fill="auto"/>
            <w:vAlign w:val="center"/>
            <w:hideMark/>
          </w:tcPr>
          <w:p w14:paraId="29F1B3D8" w14:textId="77777777" w:rsidR="006E7EBB" w:rsidRPr="009F00D5" w:rsidRDefault="006E7EBB" w:rsidP="008D00DB">
            <w:pPr>
              <w:jc w:val="center"/>
              <w:rPr>
                <w:b/>
                <w:bCs/>
                <w:color w:val="000000"/>
                <w:sz w:val="22"/>
              </w:rPr>
            </w:pPr>
            <w:r w:rsidRPr="006E0020">
              <w:rPr>
                <w:b/>
                <w:bCs/>
                <w:color w:val="000000"/>
                <w:sz w:val="22"/>
              </w:rPr>
              <w:t>61,31</w:t>
            </w:r>
          </w:p>
        </w:tc>
        <w:tc>
          <w:tcPr>
            <w:tcW w:w="0" w:type="auto"/>
            <w:shd w:val="clear" w:color="auto" w:fill="auto"/>
            <w:vAlign w:val="center"/>
            <w:hideMark/>
          </w:tcPr>
          <w:p w14:paraId="388D2BC1" w14:textId="77777777" w:rsidR="006E7EBB" w:rsidRPr="009F00D5" w:rsidRDefault="006E7EBB" w:rsidP="008D00DB">
            <w:pPr>
              <w:jc w:val="center"/>
              <w:rPr>
                <w:b/>
                <w:bCs/>
                <w:color w:val="000000"/>
                <w:sz w:val="22"/>
              </w:rPr>
            </w:pPr>
            <w:r w:rsidRPr="006E0020">
              <w:rPr>
                <w:b/>
                <w:bCs/>
                <w:color w:val="000000"/>
                <w:sz w:val="22"/>
              </w:rPr>
              <w:t>64,53</w:t>
            </w:r>
          </w:p>
        </w:tc>
        <w:tc>
          <w:tcPr>
            <w:tcW w:w="0" w:type="auto"/>
            <w:shd w:val="clear" w:color="auto" w:fill="auto"/>
            <w:vAlign w:val="center"/>
            <w:hideMark/>
          </w:tcPr>
          <w:p w14:paraId="1AD44D21" w14:textId="77777777" w:rsidR="006E7EBB" w:rsidRPr="009F00D5" w:rsidRDefault="006E7EBB" w:rsidP="008D00DB">
            <w:pPr>
              <w:jc w:val="center"/>
              <w:rPr>
                <w:b/>
                <w:bCs/>
                <w:color w:val="000000"/>
                <w:sz w:val="22"/>
              </w:rPr>
            </w:pPr>
            <w:r w:rsidRPr="006E0020">
              <w:rPr>
                <w:b/>
                <w:bCs/>
                <w:color w:val="000000"/>
                <w:sz w:val="22"/>
              </w:rPr>
              <w:t>63,35</w:t>
            </w:r>
          </w:p>
        </w:tc>
        <w:tc>
          <w:tcPr>
            <w:tcW w:w="0" w:type="auto"/>
            <w:shd w:val="clear" w:color="auto" w:fill="auto"/>
            <w:vAlign w:val="center"/>
            <w:hideMark/>
          </w:tcPr>
          <w:p w14:paraId="5D9F9F70" w14:textId="77777777" w:rsidR="006E7EBB" w:rsidRPr="009F00D5" w:rsidRDefault="006E7EBB" w:rsidP="008D00DB">
            <w:pPr>
              <w:jc w:val="center"/>
              <w:rPr>
                <w:b/>
                <w:bCs/>
                <w:color w:val="000000"/>
                <w:sz w:val="22"/>
              </w:rPr>
            </w:pPr>
            <w:r w:rsidRPr="006E0020">
              <w:rPr>
                <w:b/>
                <w:bCs/>
                <w:color w:val="000000"/>
                <w:sz w:val="22"/>
              </w:rPr>
              <w:t>63,35</w:t>
            </w:r>
          </w:p>
        </w:tc>
        <w:tc>
          <w:tcPr>
            <w:tcW w:w="0" w:type="auto"/>
            <w:shd w:val="clear" w:color="auto" w:fill="auto"/>
            <w:vAlign w:val="center"/>
            <w:hideMark/>
          </w:tcPr>
          <w:p w14:paraId="4FB46B38" w14:textId="77777777" w:rsidR="006E7EBB" w:rsidRPr="009F00D5" w:rsidRDefault="006E7EBB" w:rsidP="008D00DB">
            <w:pPr>
              <w:jc w:val="center"/>
              <w:rPr>
                <w:b/>
                <w:bCs/>
                <w:color w:val="000000"/>
                <w:sz w:val="22"/>
              </w:rPr>
            </w:pPr>
            <w:r w:rsidRPr="006E0020">
              <w:rPr>
                <w:b/>
                <w:bCs/>
                <w:color w:val="000000"/>
                <w:sz w:val="22"/>
              </w:rPr>
              <w:t>63,35</w:t>
            </w:r>
          </w:p>
        </w:tc>
        <w:tc>
          <w:tcPr>
            <w:tcW w:w="0" w:type="auto"/>
            <w:shd w:val="clear" w:color="auto" w:fill="auto"/>
            <w:vAlign w:val="center"/>
            <w:hideMark/>
          </w:tcPr>
          <w:p w14:paraId="578233E3" w14:textId="77777777" w:rsidR="006E7EBB" w:rsidRPr="00D07AF3" w:rsidRDefault="006E7EBB" w:rsidP="008D00DB">
            <w:pPr>
              <w:jc w:val="center"/>
              <w:rPr>
                <w:b/>
                <w:bCs/>
                <w:color w:val="000000"/>
                <w:sz w:val="22"/>
              </w:rPr>
            </w:pPr>
            <w:r w:rsidRPr="00D07AF3">
              <w:rPr>
                <w:b/>
                <w:bCs/>
                <w:color w:val="000000"/>
                <w:sz w:val="22"/>
              </w:rPr>
              <w:t>65,09</w:t>
            </w:r>
          </w:p>
        </w:tc>
        <w:tc>
          <w:tcPr>
            <w:tcW w:w="0" w:type="auto"/>
            <w:shd w:val="clear" w:color="auto" w:fill="auto"/>
            <w:vAlign w:val="center"/>
            <w:hideMark/>
          </w:tcPr>
          <w:p w14:paraId="390D5E90" w14:textId="77777777" w:rsidR="006E7EBB" w:rsidRPr="00D07AF3" w:rsidRDefault="006E7EBB" w:rsidP="008D00DB">
            <w:pPr>
              <w:jc w:val="center"/>
              <w:rPr>
                <w:b/>
                <w:bCs/>
                <w:color w:val="000000"/>
                <w:sz w:val="22"/>
              </w:rPr>
            </w:pPr>
            <w:r w:rsidRPr="00D07AF3">
              <w:rPr>
                <w:b/>
                <w:bCs/>
                <w:color w:val="000000"/>
                <w:sz w:val="22"/>
              </w:rPr>
              <w:t>65,33</w:t>
            </w:r>
          </w:p>
        </w:tc>
        <w:tc>
          <w:tcPr>
            <w:tcW w:w="0" w:type="auto"/>
            <w:shd w:val="clear" w:color="auto" w:fill="auto"/>
            <w:vAlign w:val="center"/>
            <w:hideMark/>
          </w:tcPr>
          <w:p w14:paraId="50F17EA5" w14:textId="77777777" w:rsidR="006E7EBB" w:rsidRPr="009F00D5" w:rsidRDefault="006E7EBB" w:rsidP="008D00DB">
            <w:pPr>
              <w:jc w:val="center"/>
              <w:rPr>
                <w:b/>
                <w:bCs/>
                <w:color w:val="000000"/>
                <w:sz w:val="22"/>
              </w:rPr>
            </w:pPr>
            <w:r w:rsidRPr="00D07AF3">
              <w:rPr>
                <w:b/>
                <w:bCs/>
                <w:color w:val="000000"/>
                <w:sz w:val="22"/>
              </w:rPr>
              <w:t>67,53</w:t>
            </w:r>
          </w:p>
        </w:tc>
        <w:tc>
          <w:tcPr>
            <w:tcW w:w="0" w:type="auto"/>
            <w:shd w:val="clear" w:color="auto" w:fill="auto"/>
            <w:vAlign w:val="center"/>
            <w:hideMark/>
          </w:tcPr>
          <w:p w14:paraId="5B9472F4" w14:textId="77777777" w:rsidR="006E7EBB" w:rsidRPr="009F00D5" w:rsidRDefault="006E7EBB" w:rsidP="008D00DB">
            <w:pPr>
              <w:jc w:val="center"/>
              <w:rPr>
                <w:b/>
                <w:bCs/>
                <w:color w:val="000000"/>
                <w:sz w:val="22"/>
              </w:rPr>
            </w:pPr>
            <w:r w:rsidRPr="00D07AF3">
              <w:rPr>
                <w:b/>
                <w:bCs/>
                <w:color w:val="000000"/>
                <w:sz w:val="22"/>
              </w:rPr>
              <w:t>67,54</w:t>
            </w:r>
          </w:p>
        </w:tc>
        <w:tc>
          <w:tcPr>
            <w:tcW w:w="0" w:type="auto"/>
            <w:shd w:val="clear" w:color="auto" w:fill="auto"/>
            <w:vAlign w:val="center"/>
            <w:hideMark/>
          </w:tcPr>
          <w:p w14:paraId="690AF3DF" w14:textId="77777777" w:rsidR="006E7EBB" w:rsidRPr="009F00D5" w:rsidRDefault="006E7EBB" w:rsidP="008D00DB">
            <w:pPr>
              <w:jc w:val="center"/>
              <w:rPr>
                <w:b/>
                <w:bCs/>
                <w:color w:val="000000"/>
                <w:sz w:val="22"/>
              </w:rPr>
            </w:pPr>
            <w:r w:rsidRPr="00D07AF3">
              <w:rPr>
                <w:b/>
                <w:bCs/>
                <w:color w:val="000000"/>
                <w:sz w:val="22"/>
              </w:rPr>
              <w:t>68,15</w:t>
            </w:r>
          </w:p>
        </w:tc>
        <w:tc>
          <w:tcPr>
            <w:tcW w:w="0" w:type="auto"/>
            <w:shd w:val="clear" w:color="auto" w:fill="auto"/>
            <w:vAlign w:val="center"/>
            <w:hideMark/>
          </w:tcPr>
          <w:p w14:paraId="643AAE2A" w14:textId="77777777" w:rsidR="006E7EBB" w:rsidRPr="009F00D5" w:rsidRDefault="006E7EBB" w:rsidP="008D00DB">
            <w:pPr>
              <w:jc w:val="center"/>
              <w:rPr>
                <w:b/>
                <w:bCs/>
                <w:color w:val="000000"/>
                <w:sz w:val="22"/>
              </w:rPr>
            </w:pPr>
            <w:r w:rsidRPr="00D07AF3">
              <w:rPr>
                <w:b/>
                <w:bCs/>
                <w:color w:val="000000"/>
                <w:sz w:val="22"/>
              </w:rPr>
              <w:t>73,34</w:t>
            </w:r>
          </w:p>
        </w:tc>
        <w:tc>
          <w:tcPr>
            <w:tcW w:w="0" w:type="auto"/>
            <w:shd w:val="clear" w:color="auto" w:fill="auto"/>
            <w:vAlign w:val="center"/>
            <w:hideMark/>
          </w:tcPr>
          <w:p w14:paraId="3A3880A3" w14:textId="77777777" w:rsidR="006E7EBB" w:rsidRPr="009F00D5" w:rsidRDefault="006E7EBB" w:rsidP="008D00DB">
            <w:pPr>
              <w:jc w:val="center"/>
              <w:rPr>
                <w:b/>
                <w:bCs/>
                <w:color w:val="000000"/>
                <w:sz w:val="22"/>
              </w:rPr>
            </w:pPr>
            <w:r w:rsidRPr="00D07AF3">
              <w:rPr>
                <w:b/>
                <w:bCs/>
                <w:color w:val="000000"/>
                <w:sz w:val="22"/>
              </w:rPr>
              <w:t>73,36</w:t>
            </w:r>
          </w:p>
        </w:tc>
        <w:tc>
          <w:tcPr>
            <w:tcW w:w="0" w:type="auto"/>
            <w:shd w:val="clear" w:color="auto" w:fill="auto"/>
            <w:vAlign w:val="center"/>
            <w:hideMark/>
          </w:tcPr>
          <w:p w14:paraId="24ABBEF7" w14:textId="77777777" w:rsidR="006E7EBB" w:rsidRPr="009F00D5" w:rsidRDefault="006E7EBB" w:rsidP="008D00DB">
            <w:pPr>
              <w:jc w:val="center"/>
              <w:rPr>
                <w:b/>
                <w:bCs/>
                <w:color w:val="000000"/>
                <w:sz w:val="22"/>
              </w:rPr>
            </w:pPr>
            <w:r w:rsidRPr="00D07AF3">
              <w:rPr>
                <w:b/>
                <w:bCs/>
                <w:color w:val="000000"/>
                <w:sz w:val="22"/>
              </w:rPr>
              <w:t>73,38</w:t>
            </w:r>
          </w:p>
        </w:tc>
        <w:tc>
          <w:tcPr>
            <w:tcW w:w="0" w:type="auto"/>
            <w:shd w:val="clear" w:color="auto" w:fill="auto"/>
            <w:vAlign w:val="center"/>
            <w:hideMark/>
          </w:tcPr>
          <w:p w14:paraId="6BC9C3B9" w14:textId="77777777" w:rsidR="006E7EBB" w:rsidRPr="009F00D5" w:rsidRDefault="006E7EBB" w:rsidP="008D00DB">
            <w:pPr>
              <w:jc w:val="center"/>
              <w:rPr>
                <w:b/>
                <w:bCs/>
                <w:color w:val="000000"/>
                <w:sz w:val="22"/>
              </w:rPr>
            </w:pPr>
            <w:r w:rsidRPr="00D07AF3">
              <w:rPr>
                <w:b/>
                <w:bCs/>
                <w:color w:val="000000"/>
                <w:sz w:val="22"/>
              </w:rPr>
              <w:t>73,41</w:t>
            </w:r>
          </w:p>
        </w:tc>
        <w:tc>
          <w:tcPr>
            <w:tcW w:w="0" w:type="auto"/>
            <w:shd w:val="clear" w:color="auto" w:fill="auto"/>
            <w:vAlign w:val="center"/>
            <w:hideMark/>
          </w:tcPr>
          <w:p w14:paraId="366680AD" w14:textId="77777777" w:rsidR="006E7EBB" w:rsidRPr="009F00D5" w:rsidRDefault="006E7EBB" w:rsidP="008D00DB">
            <w:pPr>
              <w:jc w:val="center"/>
              <w:rPr>
                <w:b/>
                <w:bCs/>
                <w:color w:val="000000"/>
                <w:sz w:val="22"/>
              </w:rPr>
            </w:pPr>
            <w:r w:rsidRPr="00D07AF3">
              <w:rPr>
                <w:b/>
                <w:bCs/>
                <w:color w:val="000000"/>
                <w:sz w:val="22"/>
              </w:rPr>
              <w:t>73,41</w:t>
            </w:r>
          </w:p>
        </w:tc>
        <w:tc>
          <w:tcPr>
            <w:tcW w:w="0" w:type="auto"/>
            <w:shd w:val="clear" w:color="auto" w:fill="auto"/>
            <w:vAlign w:val="center"/>
            <w:hideMark/>
          </w:tcPr>
          <w:p w14:paraId="1563390D" w14:textId="77777777" w:rsidR="006E7EBB" w:rsidRPr="009F00D5" w:rsidRDefault="006E7EBB" w:rsidP="008D00DB">
            <w:pPr>
              <w:jc w:val="center"/>
              <w:rPr>
                <w:b/>
                <w:bCs/>
                <w:color w:val="000000"/>
                <w:sz w:val="22"/>
              </w:rPr>
            </w:pPr>
            <w:r w:rsidRPr="00D07AF3">
              <w:rPr>
                <w:b/>
                <w:bCs/>
                <w:color w:val="000000"/>
                <w:sz w:val="22"/>
              </w:rPr>
              <w:t>79,99</w:t>
            </w:r>
          </w:p>
        </w:tc>
        <w:tc>
          <w:tcPr>
            <w:tcW w:w="0" w:type="auto"/>
            <w:shd w:val="clear" w:color="auto" w:fill="auto"/>
            <w:vAlign w:val="center"/>
            <w:hideMark/>
          </w:tcPr>
          <w:p w14:paraId="1A907726" w14:textId="77777777" w:rsidR="006E7EBB" w:rsidRPr="009F00D5" w:rsidRDefault="006E7EBB" w:rsidP="008D00DB">
            <w:pPr>
              <w:jc w:val="center"/>
              <w:rPr>
                <w:b/>
                <w:bCs/>
                <w:color w:val="000000"/>
                <w:sz w:val="22"/>
              </w:rPr>
            </w:pPr>
            <w:r w:rsidRPr="00D07AF3">
              <w:rPr>
                <w:b/>
                <w:bCs/>
                <w:color w:val="000000"/>
                <w:sz w:val="22"/>
              </w:rPr>
              <w:t>80,58</w:t>
            </w:r>
          </w:p>
        </w:tc>
      </w:tr>
      <w:tr w:rsidR="006E7EBB" w:rsidRPr="009F00D5" w14:paraId="0EE55E61" w14:textId="77777777" w:rsidTr="008D00DB">
        <w:trPr>
          <w:trHeight w:val="20"/>
        </w:trPr>
        <w:tc>
          <w:tcPr>
            <w:tcW w:w="0" w:type="auto"/>
            <w:shd w:val="clear" w:color="auto" w:fill="auto"/>
            <w:vAlign w:val="center"/>
            <w:hideMark/>
          </w:tcPr>
          <w:p w14:paraId="7B261822" w14:textId="77777777" w:rsidR="006E7EBB" w:rsidRPr="009F00D5" w:rsidRDefault="006E7EBB" w:rsidP="008D00DB">
            <w:pPr>
              <w:rPr>
                <w:b/>
                <w:bCs/>
                <w:color w:val="000000"/>
                <w:sz w:val="22"/>
              </w:rPr>
            </w:pPr>
            <w:r w:rsidRPr="009F00D5">
              <w:rPr>
                <w:b/>
                <w:bCs/>
                <w:color w:val="000000"/>
                <w:sz w:val="22"/>
              </w:rPr>
              <w:t>Резерв/дефицит тепловой мощности (по договорной нагрузке)</w:t>
            </w:r>
          </w:p>
        </w:tc>
        <w:tc>
          <w:tcPr>
            <w:tcW w:w="0" w:type="auto"/>
            <w:shd w:val="clear" w:color="auto" w:fill="auto"/>
            <w:vAlign w:val="center"/>
            <w:hideMark/>
          </w:tcPr>
          <w:p w14:paraId="7F78B739"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551A150B" w14:textId="77777777" w:rsidR="006E7EBB" w:rsidRPr="009F00D5" w:rsidRDefault="006E7EBB" w:rsidP="008D00DB">
            <w:pPr>
              <w:jc w:val="center"/>
              <w:rPr>
                <w:b/>
                <w:bCs/>
                <w:color w:val="000000"/>
                <w:sz w:val="22"/>
              </w:rPr>
            </w:pPr>
            <w:r w:rsidRPr="004D3193">
              <w:rPr>
                <w:b/>
                <w:bCs/>
                <w:color w:val="000000"/>
                <w:sz w:val="22"/>
              </w:rPr>
              <w:t>33,88</w:t>
            </w:r>
          </w:p>
        </w:tc>
        <w:tc>
          <w:tcPr>
            <w:tcW w:w="0" w:type="auto"/>
            <w:shd w:val="clear" w:color="auto" w:fill="auto"/>
            <w:vAlign w:val="center"/>
            <w:hideMark/>
          </w:tcPr>
          <w:p w14:paraId="64A63344" w14:textId="77777777" w:rsidR="006E7EBB" w:rsidRPr="009F00D5" w:rsidRDefault="006E7EBB" w:rsidP="008D00DB">
            <w:pPr>
              <w:jc w:val="center"/>
              <w:rPr>
                <w:b/>
                <w:bCs/>
                <w:color w:val="000000"/>
                <w:sz w:val="22"/>
              </w:rPr>
            </w:pPr>
            <w:r w:rsidRPr="004D3193">
              <w:rPr>
                <w:b/>
                <w:bCs/>
                <w:color w:val="000000"/>
                <w:sz w:val="22"/>
              </w:rPr>
              <w:t>26,77</w:t>
            </w:r>
          </w:p>
        </w:tc>
        <w:tc>
          <w:tcPr>
            <w:tcW w:w="0" w:type="auto"/>
            <w:shd w:val="clear" w:color="auto" w:fill="auto"/>
            <w:vAlign w:val="center"/>
            <w:hideMark/>
          </w:tcPr>
          <w:p w14:paraId="5709A399" w14:textId="77777777" w:rsidR="006E7EBB" w:rsidRPr="009F00D5" w:rsidRDefault="006E7EBB" w:rsidP="008D00DB">
            <w:pPr>
              <w:jc w:val="center"/>
              <w:rPr>
                <w:b/>
                <w:bCs/>
                <w:color w:val="000000"/>
                <w:sz w:val="22"/>
              </w:rPr>
            </w:pPr>
            <w:r w:rsidRPr="004D3193">
              <w:rPr>
                <w:b/>
                <w:bCs/>
                <w:color w:val="000000"/>
                <w:sz w:val="22"/>
              </w:rPr>
              <w:t>24,85</w:t>
            </w:r>
          </w:p>
        </w:tc>
        <w:tc>
          <w:tcPr>
            <w:tcW w:w="0" w:type="auto"/>
            <w:shd w:val="clear" w:color="auto" w:fill="auto"/>
            <w:vAlign w:val="center"/>
            <w:hideMark/>
          </w:tcPr>
          <w:p w14:paraId="27D61401" w14:textId="77777777" w:rsidR="006E7EBB" w:rsidRPr="009F00D5" w:rsidRDefault="006E7EBB" w:rsidP="008D00DB">
            <w:pPr>
              <w:jc w:val="center"/>
              <w:rPr>
                <w:b/>
                <w:bCs/>
                <w:color w:val="000000"/>
                <w:sz w:val="22"/>
              </w:rPr>
            </w:pPr>
            <w:r w:rsidRPr="004D3193">
              <w:rPr>
                <w:b/>
                <w:bCs/>
                <w:color w:val="000000"/>
                <w:sz w:val="22"/>
              </w:rPr>
              <w:t>26,78</w:t>
            </w:r>
          </w:p>
        </w:tc>
        <w:tc>
          <w:tcPr>
            <w:tcW w:w="0" w:type="auto"/>
            <w:shd w:val="clear" w:color="auto" w:fill="auto"/>
            <w:vAlign w:val="center"/>
            <w:hideMark/>
          </w:tcPr>
          <w:p w14:paraId="5ACA21A9" w14:textId="77777777" w:rsidR="006E7EBB" w:rsidRPr="009F00D5" w:rsidRDefault="006E7EBB" w:rsidP="008D00DB">
            <w:pPr>
              <w:jc w:val="center"/>
              <w:rPr>
                <w:b/>
                <w:bCs/>
                <w:color w:val="000000"/>
                <w:sz w:val="22"/>
              </w:rPr>
            </w:pPr>
            <w:r w:rsidRPr="004D3193">
              <w:rPr>
                <w:b/>
                <w:bCs/>
                <w:color w:val="000000"/>
                <w:sz w:val="22"/>
              </w:rPr>
              <w:t>28,20</w:t>
            </w:r>
          </w:p>
        </w:tc>
        <w:tc>
          <w:tcPr>
            <w:tcW w:w="0" w:type="auto"/>
            <w:shd w:val="clear" w:color="auto" w:fill="auto"/>
            <w:vAlign w:val="center"/>
            <w:hideMark/>
          </w:tcPr>
          <w:p w14:paraId="177A2C2F" w14:textId="77777777" w:rsidR="006E7EBB" w:rsidRPr="009F00D5" w:rsidRDefault="006E7EBB" w:rsidP="008D00DB">
            <w:pPr>
              <w:jc w:val="center"/>
              <w:rPr>
                <w:b/>
                <w:bCs/>
                <w:color w:val="000000"/>
                <w:sz w:val="22"/>
              </w:rPr>
            </w:pPr>
            <w:r w:rsidRPr="00F769D6">
              <w:rPr>
                <w:b/>
                <w:bCs/>
                <w:color w:val="000000"/>
                <w:sz w:val="22"/>
              </w:rPr>
              <w:t>24,76</w:t>
            </w:r>
          </w:p>
        </w:tc>
        <w:tc>
          <w:tcPr>
            <w:tcW w:w="0" w:type="auto"/>
            <w:shd w:val="clear" w:color="auto" w:fill="auto"/>
            <w:vAlign w:val="center"/>
            <w:hideMark/>
          </w:tcPr>
          <w:p w14:paraId="44FDCE1B" w14:textId="77777777" w:rsidR="006E7EBB" w:rsidRPr="009F00D5" w:rsidRDefault="006E7EBB" w:rsidP="008D00DB">
            <w:pPr>
              <w:jc w:val="center"/>
              <w:rPr>
                <w:b/>
                <w:bCs/>
                <w:color w:val="000000"/>
                <w:sz w:val="22"/>
              </w:rPr>
            </w:pPr>
            <w:r w:rsidRPr="00F769D6">
              <w:rPr>
                <w:b/>
                <w:bCs/>
                <w:color w:val="000000"/>
                <w:sz w:val="22"/>
              </w:rPr>
              <w:t>25,60</w:t>
            </w:r>
          </w:p>
        </w:tc>
        <w:tc>
          <w:tcPr>
            <w:tcW w:w="0" w:type="auto"/>
            <w:shd w:val="clear" w:color="auto" w:fill="auto"/>
            <w:vAlign w:val="center"/>
            <w:hideMark/>
          </w:tcPr>
          <w:p w14:paraId="57D8C324" w14:textId="77777777" w:rsidR="006E7EBB" w:rsidRPr="009F00D5" w:rsidRDefault="006E7EBB" w:rsidP="008D00DB">
            <w:pPr>
              <w:jc w:val="center"/>
              <w:rPr>
                <w:b/>
                <w:bCs/>
                <w:color w:val="000000"/>
                <w:sz w:val="22"/>
              </w:rPr>
            </w:pPr>
            <w:r w:rsidRPr="00F769D6">
              <w:rPr>
                <w:b/>
                <w:bCs/>
                <w:color w:val="000000"/>
                <w:sz w:val="22"/>
              </w:rPr>
              <w:t>25,25</w:t>
            </w:r>
          </w:p>
        </w:tc>
        <w:tc>
          <w:tcPr>
            <w:tcW w:w="0" w:type="auto"/>
            <w:shd w:val="clear" w:color="auto" w:fill="auto"/>
            <w:vAlign w:val="center"/>
            <w:hideMark/>
          </w:tcPr>
          <w:p w14:paraId="31C3140C" w14:textId="77777777" w:rsidR="006E7EBB" w:rsidRPr="009F00D5" w:rsidRDefault="006E7EBB" w:rsidP="008D00DB">
            <w:pPr>
              <w:jc w:val="center"/>
              <w:rPr>
                <w:b/>
                <w:bCs/>
                <w:color w:val="000000"/>
                <w:sz w:val="22"/>
              </w:rPr>
            </w:pPr>
            <w:r w:rsidRPr="00F769D6">
              <w:rPr>
                <w:b/>
                <w:bCs/>
                <w:color w:val="000000"/>
                <w:sz w:val="22"/>
              </w:rPr>
              <w:t>24,89</w:t>
            </w:r>
          </w:p>
        </w:tc>
        <w:tc>
          <w:tcPr>
            <w:tcW w:w="0" w:type="auto"/>
            <w:shd w:val="clear" w:color="auto" w:fill="auto"/>
            <w:vAlign w:val="center"/>
            <w:hideMark/>
          </w:tcPr>
          <w:p w14:paraId="23E4CD47" w14:textId="77777777" w:rsidR="006E7EBB" w:rsidRPr="00D07AF3" w:rsidRDefault="006E7EBB" w:rsidP="008D00DB">
            <w:pPr>
              <w:jc w:val="center"/>
              <w:rPr>
                <w:b/>
                <w:bCs/>
                <w:color w:val="000000"/>
                <w:sz w:val="22"/>
              </w:rPr>
            </w:pPr>
            <w:r w:rsidRPr="00F769D6">
              <w:rPr>
                <w:b/>
                <w:bCs/>
                <w:color w:val="000000"/>
                <w:sz w:val="22"/>
              </w:rPr>
              <w:t>24,19</w:t>
            </w:r>
          </w:p>
        </w:tc>
        <w:tc>
          <w:tcPr>
            <w:tcW w:w="0" w:type="auto"/>
            <w:shd w:val="clear" w:color="auto" w:fill="auto"/>
            <w:vAlign w:val="center"/>
            <w:hideMark/>
          </w:tcPr>
          <w:p w14:paraId="1BA3EA1F" w14:textId="77777777" w:rsidR="006E7EBB" w:rsidRPr="00D07AF3" w:rsidRDefault="006E7EBB" w:rsidP="008D00DB">
            <w:pPr>
              <w:jc w:val="center"/>
              <w:rPr>
                <w:b/>
                <w:bCs/>
                <w:color w:val="000000"/>
                <w:sz w:val="22"/>
              </w:rPr>
            </w:pPr>
            <w:r w:rsidRPr="00F769D6">
              <w:rPr>
                <w:b/>
                <w:bCs/>
                <w:color w:val="000000"/>
                <w:sz w:val="22"/>
              </w:rPr>
              <w:t>24,05</w:t>
            </w:r>
          </w:p>
        </w:tc>
        <w:tc>
          <w:tcPr>
            <w:tcW w:w="0" w:type="auto"/>
            <w:shd w:val="clear" w:color="auto" w:fill="auto"/>
            <w:vAlign w:val="center"/>
            <w:hideMark/>
          </w:tcPr>
          <w:p w14:paraId="7A596C1E" w14:textId="77777777" w:rsidR="006E7EBB" w:rsidRPr="009F00D5" w:rsidRDefault="006E7EBB" w:rsidP="008D00DB">
            <w:pPr>
              <w:jc w:val="center"/>
              <w:rPr>
                <w:b/>
                <w:bCs/>
                <w:color w:val="000000"/>
                <w:sz w:val="22"/>
              </w:rPr>
            </w:pPr>
            <w:r w:rsidRPr="00F769D6">
              <w:rPr>
                <w:b/>
                <w:bCs/>
                <w:color w:val="000000"/>
                <w:sz w:val="22"/>
              </w:rPr>
              <w:t>21,46</w:t>
            </w:r>
          </w:p>
        </w:tc>
        <w:tc>
          <w:tcPr>
            <w:tcW w:w="0" w:type="auto"/>
            <w:shd w:val="clear" w:color="auto" w:fill="auto"/>
            <w:vAlign w:val="center"/>
            <w:hideMark/>
          </w:tcPr>
          <w:p w14:paraId="5395B854" w14:textId="77777777" w:rsidR="006E7EBB" w:rsidRPr="009F00D5" w:rsidRDefault="006E7EBB" w:rsidP="008D00DB">
            <w:pPr>
              <w:jc w:val="center"/>
              <w:rPr>
                <w:b/>
                <w:bCs/>
                <w:color w:val="000000"/>
                <w:sz w:val="22"/>
              </w:rPr>
            </w:pPr>
            <w:r w:rsidRPr="00F769D6">
              <w:rPr>
                <w:b/>
                <w:bCs/>
                <w:color w:val="000000"/>
                <w:sz w:val="22"/>
              </w:rPr>
              <w:t>21,07</w:t>
            </w:r>
          </w:p>
        </w:tc>
        <w:tc>
          <w:tcPr>
            <w:tcW w:w="0" w:type="auto"/>
            <w:shd w:val="clear" w:color="auto" w:fill="auto"/>
            <w:vAlign w:val="center"/>
            <w:hideMark/>
          </w:tcPr>
          <w:p w14:paraId="31CD4B0E" w14:textId="77777777" w:rsidR="006E7EBB" w:rsidRPr="009F00D5" w:rsidRDefault="006E7EBB" w:rsidP="008D00DB">
            <w:pPr>
              <w:jc w:val="center"/>
              <w:rPr>
                <w:b/>
                <w:bCs/>
                <w:color w:val="000000"/>
                <w:sz w:val="22"/>
              </w:rPr>
            </w:pPr>
            <w:r w:rsidRPr="00F769D6">
              <w:rPr>
                <w:b/>
                <w:bCs/>
                <w:color w:val="000000"/>
                <w:sz w:val="22"/>
              </w:rPr>
              <w:t>20,00</w:t>
            </w:r>
          </w:p>
        </w:tc>
        <w:tc>
          <w:tcPr>
            <w:tcW w:w="0" w:type="auto"/>
            <w:shd w:val="clear" w:color="auto" w:fill="auto"/>
            <w:vAlign w:val="center"/>
            <w:hideMark/>
          </w:tcPr>
          <w:p w14:paraId="2BC51814" w14:textId="77777777" w:rsidR="006E7EBB" w:rsidRPr="009F00D5" w:rsidRDefault="006E7EBB" w:rsidP="008D00DB">
            <w:pPr>
              <w:jc w:val="center"/>
              <w:rPr>
                <w:b/>
                <w:bCs/>
                <w:color w:val="000000"/>
                <w:sz w:val="22"/>
              </w:rPr>
            </w:pPr>
            <w:r w:rsidRPr="00F769D6">
              <w:rPr>
                <w:b/>
                <w:bCs/>
                <w:color w:val="000000"/>
                <w:sz w:val="22"/>
              </w:rPr>
              <w:t>14,41</w:t>
            </w:r>
          </w:p>
        </w:tc>
        <w:tc>
          <w:tcPr>
            <w:tcW w:w="0" w:type="auto"/>
            <w:shd w:val="clear" w:color="auto" w:fill="auto"/>
            <w:vAlign w:val="center"/>
            <w:hideMark/>
          </w:tcPr>
          <w:p w14:paraId="43396F63" w14:textId="77777777" w:rsidR="006E7EBB" w:rsidRPr="009F00D5" w:rsidRDefault="006E7EBB" w:rsidP="008D00DB">
            <w:pPr>
              <w:jc w:val="center"/>
              <w:rPr>
                <w:b/>
                <w:bCs/>
                <w:color w:val="000000"/>
                <w:sz w:val="22"/>
              </w:rPr>
            </w:pPr>
            <w:r w:rsidRPr="00F769D6">
              <w:rPr>
                <w:b/>
                <w:bCs/>
                <w:color w:val="000000"/>
                <w:sz w:val="22"/>
              </w:rPr>
              <w:t>13,98</w:t>
            </w:r>
          </w:p>
        </w:tc>
        <w:tc>
          <w:tcPr>
            <w:tcW w:w="0" w:type="auto"/>
            <w:shd w:val="clear" w:color="auto" w:fill="auto"/>
            <w:vAlign w:val="center"/>
            <w:hideMark/>
          </w:tcPr>
          <w:p w14:paraId="0D7304AE" w14:textId="77777777" w:rsidR="006E7EBB" w:rsidRPr="009F00D5" w:rsidRDefault="006E7EBB" w:rsidP="008D00DB">
            <w:pPr>
              <w:jc w:val="center"/>
              <w:rPr>
                <w:b/>
                <w:bCs/>
                <w:color w:val="000000"/>
                <w:sz w:val="22"/>
              </w:rPr>
            </w:pPr>
            <w:r w:rsidRPr="00F769D6">
              <w:rPr>
                <w:b/>
                <w:bCs/>
                <w:color w:val="000000"/>
                <w:sz w:val="22"/>
              </w:rPr>
              <w:t>13,54</w:t>
            </w:r>
          </w:p>
        </w:tc>
        <w:tc>
          <w:tcPr>
            <w:tcW w:w="0" w:type="auto"/>
            <w:shd w:val="clear" w:color="auto" w:fill="auto"/>
            <w:vAlign w:val="center"/>
            <w:hideMark/>
          </w:tcPr>
          <w:p w14:paraId="10874747" w14:textId="77777777" w:rsidR="006E7EBB" w:rsidRPr="009F00D5" w:rsidRDefault="006E7EBB" w:rsidP="008D00DB">
            <w:pPr>
              <w:jc w:val="center"/>
              <w:rPr>
                <w:b/>
                <w:bCs/>
                <w:color w:val="000000"/>
                <w:sz w:val="22"/>
              </w:rPr>
            </w:pPr>
            <w:r w:rsidRPr="00F769D6">
              <w:rPr>
                <w:b/>
                <w:bCs/>
                <w:color w:val="000000"/>
                <w:sz w:val="22"/>
              </w:rPr>
              <w:t>13,09</w:t>
            </w:r>
          </w:p>
        </w:tc>
        <w:tc>
          <w:tcPr>
            <w:tcW w:w="0" w:type="auto"/>
            <w:shd w:val="clear" w:color="auto" w:fill="auto"/>
            <w:vAlign w:val="center"/>
            <w:hideMark/>
          </w:tcPr>
          <w:p w14:paraId="30C62DE2" w14:textId="77777777" w:rsidR="006E7EBB" w:rsidRPr="009F00D5" w:rsidRDefault="006E7EBB" w:rsidP="008D00DB">
            <w:pPr>
              <w:jc w:val="center"/>
              <w:rPr>
                <w:b/>
                <w:bCs/>
                <w:color w:val="000000"/>
                <w:sz w:val="22"/>
              </w:rPr>
            </w:pPr>
            <w:r w:rsidRPr="00F769D6">
              <w:rPr>
                <w:b/>
                <w:bCs/>
                <w:color w:val="000000"/>
                <w:sz w:val="22"/>
              </w:rPr>
              <w:t>12,65</w:t>
            </w:r>
          </w:p>
        </w:tc>
        <w:tc>
          <w:tcPr>
            <w:tcW w:w="0" w:type="auto"/>
            <w:shd w:val="clear" w:color="auto" w:fill="auto"/>
            <w:vAlign w:val="center"/>
            <w:hideMark/>
          </w:tcPr>
          <w:p w14:paraId="3DDB0EB1" w14:textId="77777777" w:rsidR="006E7EBB" w:rsidRPr="009F00D5" w:rsidRDefault="006E7EBB" w:rsidP="008D00DB">
            <w:pPr>
              <w:jc w:val="center"/>
              <w:rPr>
                <w:b/>
                <w:bCs/>
                <w:color w:val="000000"/>
                <w:sz w:val="22"/>
              </w:rPr>
            </w:pPr>
            <w:r w:rsidRPr="00F769D6">
              <w:rPr>
                <w:b/>
                <w:bCs/>
                <w:color w:val="000000"/>
                <w:sz w:val="22"/>
              </w:rPr>
              <w:t>7,23</w:t>
            </w:r>
          </w:p>
        </w:tc>
        <w:tc>
          <w:tcPr>
            <w:tcW w:w="0" w:type="auto"/>
            <w:shd w:val="clear" w:color="auto" w:fill="auto"/>
            <w:vAlign w:val="center"/>
            <w:hideMark/>
          </w:tcPr>
          <w:p w14:paraId="17CF831B" w14:textId="77777777" w:rsidR="006E7EBB" w:rsidRPr="009F00D5" w:rsidRDefault="006E7EBB" w:rsidP="008D00DB">
            <w:pPr>
              <w:jc w:val="center"/>
              <w:rPr>
                <w:b/>
                <w:bCs/>
                <w:color w:val="000000"/>
                <w:sz w:val="22"/>
              </w:rPr>
            </w:pPr>
            <w:r w:rsidRPr="00F769D6">
              <w:rPr>
                <w:b/>
                <w:bCs/>
                <w:color w:val="000000"/>
                <w:sz w:val="22"/>
              </w:rPr>
              <w:t>6,19</w:t>
            </w:r>
          </w:p>
        </w:tc>
      </w:tr>
      <w:tr w:rsidR="006E7EBB" w:rsidRPr="009F00D5" w14:paraId="4CBCE51E" w14:textId="77777777" w:rsidTr="008D00DB">
        <w:trPr>
          <w:trHeight w:val="20"/>
        </w:trPr>
        <w:tc>
          <w:tcPr>
            <w:tcW w:w="0" w:type="auto"/>
            <w:shd w:val="clear" w:color="auto" w:fill="auto"/>
            <w:vAlign w:val="center"/>
            <w:hideMark/>
          </w:tcPr>
          <w:p w14:paraId="1062723A" w14:textId="77777777" w:rsidR="006E7EBB" w:rsidRPr="009F00D5" w:rsidRDefault="006E7EBB" w:rsidP="008D00DB">
            <w:pPr>
              <w:rPr>
                <w:b/>
                <w:bCs/>
                <w:color w:val="000000"/>
                <w:sz w:val="22"/>
              </w:rPr>
            </w:pPr>
            <w:r w:rsidRPr="009F00D5">
              <w:rPr>
                <w:b/>
                <w:bCs/>
                <w:color w:val="000000"/>
                <w:sz w:val="22"/>
              </w:rPr>
              <w:t>Резерв/дефицит тепловой мощности (по расчетной нагрузке)</w:t>
            </w:r>
          </w:p>
        </w:tc>
        <w:tc>
          <w:tcPr>
            <w:tcW w:w="0" w:type="auto"/>
            <w:shd w:val="clear" w:color="auto" w:fill="auto"/>
            <w:vAlign w:val="center"/>
            <w:hideMark/>
          </w:tcPr>
          <w:p w14:paraId="2BC4DD62"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3A6DC8ED" w14:textId="77777777" w:rsidR="006E7EBB" w:rsidRPr="009F00D5" w:rsidRDefault="006E7EBB" w:rsidP="008D00DB">
            <w:pPr>
              <w:jc w:val="center"/>
              <w:rPr>
                <w:b/>
                <w:bCs/>
                <w:color w:val="000000"/>
                <w:sz w:val="22"/>
              </w:rPr>
            </w:pPr>
            <w:r w:rsidRPr="004D3193">
              <w:rPr>
                <w:b/>
                <w:bCs/>
                <w:color w:val="000000"/>
                <w:sz w:val="22"/>
              </w:rPr>
              <w:t>33,88</w:t>
            </w:r>
          </w:p>
        </w:tc>
        <w:tc>
          <w:tcPr>
            <w:tcW w:w="0" w:type="auto"/>
            <w:shd w:val="clear" w:color="auto" w:fill="auto"/>
            <w:vAlign w:val="center"/>
            <w:hideMark/>
          </w:tcPr>
          <w:p w14:paraId="20C1FB26" w14:textId="77777777" w:rsidR="006E7EBB" w:rsidRPr="009F00D5" w:rsidRDefault="006E7EBB" w:rsidP="008D00DB">
            <w:pPr>
              <w:jc w:val="center"/>
              <w:rPr>
                <w:b/>
                <w:bCs/>
                <w:color w:val="000000"/>
                <w:sz w:val="22"/>
              </w:rPr>
            </w:pPr>
            <w:r w:rsidRPr="004D3193">
              <w:rPr>
                <w:b/>
                <w:bCs/>
                <w:color w:val="000000"/>
                <w:sz w:val="22"/>
              </w:rPr>
              <w:t>26,77</w:t>
            </w:r>
          </w:p>
        </w:tc>
        <w:tc>
          <w:tcPr>
            <w:tcW w:w="0" w:type="auto"/>
            <w:shd w:val="clear" w:color="auto" w:fill="auto"/>
            <w:vAlign w:val="center"/>
            <w:hideMark/>
          </w:tcPr>
          <w:p w14:paraId="4CCCAC7B" w14:textId="77777777" w:rsidR="006E7EBB" w:rsidRPr="009F00D5" w:rsidRDefault="006E7EBB" w:rsidP="008D00DB">
            <w:pPr>
              <w:jc w:val="center"/>
              <w:rPr>
                <w:b/>
                <w:bCs/>
                <w:color w:val="000000"/>
                <w:sz w:val="22"/>
              </w:rPr>
            </w:pPr>
            <w:r w:rsidRPr="004D3193">
              <w:rPr>
                <w:b/>
                <w:bCs/>
                <w:color w:val="000000"/>
                <w:sz w:val="22"/>
              </w:rPr>
              <w:t>24,85</w:t>
            </w:r>
          </w:p>
        </w:tc>
        <w:tc>
          <w:tcPr>
            <w:tcW w:w="0" w:type="auto"/>
            <w:shd w:val="clear" w:color="auto" w:fill="auto"/>
            <w:vAlign w:val="center"/>
            <w:hideMark/>
          </w:tcPr>
          <w:p w14:paraId="6301D60E" w14:textId="77777777" w:rsidR="006E7EBB" w:rsidRPr="009F00D5" w:rsidRDefault="006E7EBB" w:rsidP="008D00DB">
            <w:pPr>
              <w:jc w:val="center"/>
              <w:rPr>
                <w:b/>
                <w:bCs/>
                <w:color w:val="000000"/>
                <w:sz w:val="22"/>
              </w:rPr>
            </w:pPr>
            <w:r w:rsidRPr="004D3193">
              <w:rPr>
                <w:b/>
                <w:bCs/>
                <w:color w:val="000000"/>
                <w:sz w:val="22"/>
              </w:rPr>
              <w:t>26,78</w:t>
            </w:r>
          </w:p>
        </w:tc>
        <w:tc>
          <w:tcPr>
            <w:tcW w:w="0" w:type="auto"/>
            <w:shd w:val="clear" w:color="auto" w:fill="auto"/>
            <w:vAlign w:val="center"/>
            <w:hideMark/>
          </w:tcPr>
          <w:p w14:paraId="587DBC17" w14:textId="77777777" w:rsidR="006E7EBB" w:rsidRPr="009F00D5" w:rsidRDefault="006E7EBB" w:rsidP="008D00DB">
            <w:pPr>
              <w:jc w:val="center"/>
              <w:rPr>
                <w:b/>
                <w:bCs/>
                <w:color w:val="000000"/>
                <w:sz w:val="22"/>
              </w:rPr>
            </w:pPr>
            <w:r w:rsidRPr="004D3193">
              <w:rPr>
                <w:b/>
                <w:bCs/>
                <w:color w:val="000000"/>
                <w:sz w:val="22"/>
              </w:rPr>
              <w:t>28,20</w:t>
            </w:r>
          </w:p>
        </w:tc>
        <w:tc>
          <w:tcPr>
            <w:tcW w:w="0" w:type="auto"/>
            <w:shd w:val="clear" w:color="auto" w:fill="auto"/>
            <w:vAlign w:val="center"/>
            <w:hideMark/>
          </w:tcPr>
          <w:p w14:paraId="6AA5927F" w14:textId="77777777" w:rsidR="006E7EBB" w:rsidRPr="009F00D5" w:rsidRDefault="006E7EBB" w:rsidP="008D00DB">
            <w:pPr>
              <w:jc w:val="center"/>
              <w:rPr>
                <w:b/>
                <w:bCs/>
                <w:color w:val="000000"/>
                <w:sz w:val="22"/>
              </w:rPr>
            </w:pPr>
            <w:r w:rsidRPr="00F769D6">
              <w:rPr>
                <w:b/>
                <w:bCs/>
                <w:color w:val="000000"/>
                <w:sz w:val="22"/>
              </w:rPr>
              <w:t>24,76</w:t>
            </w:r>
          </w:p>
        </w:tc>
        <w:tc>
          <w:tcPr>
            <w:tcW w:w="0" w:type="auto"/>
            <w:shd w:val="clear" w:color="auto" w:fill="auto"/>
            <w:vAlign w:val="center"/>
            <w:hideMark/>
          </w:tcPr>
          <w:p w14:paraId="6CF211AA" w14:textId="77777777" w:rsidR="006E7EBB" w:rsidRPr="009F00D5" w:rsidRDefault="006E7EBB" w:rsidP="008D00DB">
            <w:pPr>
              <w:jc w:val="center"/>
              <w:rPr>
                <w:b/>
                <w:bCs/>
                <w:color w:val="000000"/>
                <w:sz w:val="22"/>
              </w:rPr>
            </w:pPr>
            <w:r w:rsidRPr="00F769D6">
              <w:rPr>
                <w:b/>
                <w:bCs/>
                <w:color w:val="000000"/>
                <w:sz w:val="22"/>
              </w:rPr>
              <w:t>25,60</w:t>
            </w:r>
          </w:p>
        </w:tc>
        <w:tc>
          <w:tcPr>
            <w:tcW w:w="0" w:type="auto"/>
            <w:shd w:val="clear" w:color="auto" w:fill="auto"/>
            <w:vAlign w:val="center"/>
            <w:hideMark/>
          </w:tcPr>
          <w:p w14:paraId="1D9C8672" w14:textId="77777777" w:rsidR="006E7EBB" w:rsidRPr="009F00D5" w:rsidRDefault="006E7EBB" w:rsidP="008D00DB">
            <w:pPr>
              <w:jc w:val="center"/>
              <w:rPr>
                <w:b/>
                <w:bCs/>
                <w:color w:val="000000"/>
                <w:sz w:val="22"/>
              </w:rPr>
            </w:pPr>
            <w:r w:rsidRPr="00F769D6">
              <w:rPr>
                <w:b/>
                <w:bCs/>
                <w:color w:val="000000"/>
                <w:sz w:val="22"/>
              </w:rPr>
              <w:t>25,24</w:t>
            </w:r>
          </w:p>
        </w:tc>
        <w:tc>
          <w:tcPr>
            <w:tcW w:w="0" w:type="auto"/>
            <w:shd w:val="clear" w:color="auto" w:fill="auto"/>
            <w:vAlign w:val="center"/>
            <w:hideMark/>
          </w:tcPr>
          <w:p w14:paraId="18DE753E" w14:textId="77777777" w:rsidR="006E7EBB" w:rsidRPr="009F00D5" w:rsidRDefault="006E7EBB" w:rsidP="008D00DB">
            <w:pPr>
              <w:jc w:val="center"/>
              <w:rPr>
                <w:b/>
                <w:bCs/>
                <w:color w:val="000000"/>
                <w:sz w:val="22"/>
              </w:rPr>
            </w:pPr>
            <w:r w:rsidRPr="00F769D6">
              <w:rPr>
                <w:b/>
                <w:bCs/>
                <w:color w:val="000000"/>
                <w:sz w:val="22"/>
              </w:rPr>
              <w:t>24,89</w:t>
            </w:r>
          </w:p>
        </w:tc>
        <w:tc>
          <w:tcPr>
            <w:tcW w:w="0" w:type="auto"/>
            <w:shd w:val="clear" w:color="auto" w:fill="auto"/>
            <w:vAlign w:val="center"/>
            <w:hideMark/>
          </w:tcPr>
          <w:p w14:paraId="29449D59" w14:textId="77777777" w:rsidR="006E7EBB" w:rsidRPr="00D07AF3" w:rsidRDefault="006E7EBB" w:rsidP="008D00DB">
            <w:pPr>
              <w:jc w:val="center"/>
              <w:rPr>
                <w:b/>
                <w:bCs/>
                <w:color w:val="000000"/>
                <w:sz w:val="22"/>
              </w:rPr>
            </w:pPr>
            <w:r w:rsidRPr="00F769D6">
              <w:rPr>
                <w:b/>
                <w:bCs/>
                <w:color w:val="000000"/>
                <w:sz w:val="22"/>
              </w:rPr>
              <w:t>24,19</w:t>
            </w:r>
          </w:p>
        </w:tc>
        <w:tc>
          <w:tcPr>
            <w:tcW w:w="0" w:type="auto"/>
            <w:shd w:val="clear" w:color="auto" w:fill="auto"/>
            <w:vAlign w:val="center"/>
            <w:hideMark/>
          </w:tcPr>
          <w:p w14:paraId="4855204B" w14:textId="77777777" w:rsidR="006E7EBB" w:rsidRPr="00D07AF3" w:rsidRDefault="006E7EBB" w:rsidP="008D00DB">
            <w:pPr>
              <w:jc w:val="center"/>
              <w:rPr>
                <w:b/>
                <w:bCs/>
                <w:color w:val="000000"/>
                <w:sz w:val="22"/>
              </w:rPr>
            </w:pPr>
            <w:r w:rsidRPr="00F769D6">
              <w:rPr>
                <w:b/>
                <w:bCs/>
                <w:color w:val="000000"/>
                <w:sz w:val="22"/>
              </w:rPr>
              <w:t>24,05</w:t>
            </w:r>
          </w:p>
        </w:tc>
        <w:tc>
          <w:tcPr>
            <w:tcW w:w="0" w:type="auto"/>
            <w:shd w:val="clear" w:color="auto" w:fill="auto"/>
            <w:vAlign w:val="center"/>
            <w:hideMark/>
          </w:tcPr>
          <w:p w14:paraId="04C4C999" w14:textId="77777777" w:rsidR="006E7EBB" w:rsidRPr="009F00D5" w:rsidRDefault="006E7EBB" w:rsidP="008D00DB">
            <w:pPr>
              <w:jc w:val="center"/>
              <w:rPr>
                <w:b/>
                <w:bCs/>
                <w:color w:val="000000"/>
                <w:sz w:val="22"/>
              </w:rPr>
            </w:pPr>
            <w:r w:rsidRPr="00F769D6">
              <w:rPr>
                <w:b/>
                <w:bCs/>
                <w:color w:val="000000"/>
                <w:sz w:val="22"/>
              </w:rPr>
              <w:t>21,46</w:t>
            </w:r>
          </w:p>
        </w:tc>
        <w:tc>
          <w:tcPr>
            <w:tcW w:w="0" w:type="auto"/>
            <w:shd w:val="clear" w:color="auto" w:fill="auto"/>
            <w:vAlign w:val="center"/>
            <w:hideMark/>
          </w:tcPr>
          <w:p w14:paraId="0C7698B9" w14:textId="77777777" w:rsidR="006E7EBB" w:rsidRPr="009F00D5" w:rsidRDefault="006E7EBB" w:rsidP="008D00DB">
            <w:pPr>
              <w:jc w:val="center"/>
              <w:rPr>
                <w:b/>
                <w:bCs/>
                <w:color w:val="000000"/>
                <w:sz w:val="22"/>
              </w:rPr>
            </w:pPr>
            <w:r w:rsidRPr="00F769D6">
              <w:rPr>
                <w:b/>
                <w:bCs/>
                <w:color w:val="000000"/>
                <w:sz w:val="22"/>
              </w:rPr>
              <w:t>21,07</w:t>
            </w:r>
          </w:p>
        </w:tc>
        <w:tc>
          <w:tcPr>
            <w:tcW w:w="0" w:type="auto"/>
            <w:shd w:val="clear" w:color="auto" w:fill="auto"/>
            <w:vAlign w:val="center"/>
            <w:hideMark/>
          </w:tcPr>
          <w:p w14:paraId="3CCDB624" w14:textId="77777777" w:rsidR="006E7EBB" w:rsidRPr="009F00D5" w:rsidRDefault="006E7EBB" w:rsidP="008D00DB">
            <w:pPr>
              <w:jc w:val="center"/>
              <w:rPr>
                <w:b/>
                <w:bCs/>
                <w:color w:val="000000"/>
                <w:sz w:val="22"/>
              </w:rPr>
            </w:pPr>
            <w:r w:rsidRPr="00F769D6">
              <w:rPr>
                <w:b/>
                <w:bCs/>
                <w:color w:val="000000"/>
                <w:sz w:val="22"/>
              </w:rPr>
              <w:t>20,00</w:t>
            </w:r>
          </w:p>
        </w:tc>
        <w:tc>
          <w:tcPr>
            <w:tcW w:w="0" w:type="auto"/>
            <w:shd w:val="clear" w:color="auto" w:fill="auto"/>
            <w:vAlign w:val="center"/>
            <w:hideMark/>
          </w:tcPr>
          <w:p w14:paraId="3AD1611D" w14:textId="77777777" w:rsidR="006E7EBB" w:rsidRPr="009F00D5" w:rsidRDefault="006E7EBB" w:rsidP="008D00DB">
            <w:pPr>
              <w:jc w:val="center"/>
              <w:rPr>
                <w:b/>
                <w:bCs/>
                <w:color w:val="000000"/>
                <w:sz w:val="22"/>
              </w:rPr>
            </w:pPr>
            <w:r w:rsidRPr="00F769D6">
              <w:rPr>
                <w:b/>
                <w:bCs/>
                <w:color w:val="000000"/>
                <w:sz w:val="22"/>
              </w:rPr>
              <w:t>14,41</w:t>
            </w:r>
          </w:p>
        </w:tc>
        <w:tc>
          <w:tcPr>
            <w:tcW w:w="0" w:type="auto"/>
            <w:shd w:val="clear" w:color="auto" w:fill="auto"/>
            <w:vAlign w:val="center"/>
            <w:hideMark/>
          </w:tcPr>
          <w:p w14:paraId="0D876DCE" w14:textId="77777777" w:rsidR="006E7EBB" w:rsidRPr="009F00D5" w:rsidRDefault="006E7EBB" w:rsidP="008D00DB">
            <w:pPr>
              <w:jc w:val="center"/>
              <w:rPr>
                <w:b/>
                <w:bCs/>
                <w:color w:val="000000"/>
                <w:sz w:val="22"/>
              </w:rPr>
            </w:pPr>
            <w:r w:rsidRPr="00F769D6">
              <w:rPr>
                <w:b/>
                <w:bCs/>
                <w:color w:val="000000"/>
                <w:sz w:val="22"/>
              </w:rPr>
              <w:t>13,98</w:t>
            </w:r>
          </w:p>
        </w:tc>
        <w:tc>
          <w:tcPr>
            <w:tcW w:w="0" w:type="auto"/>
            <w:shd w:val="clear" w:color="auto" w:fill="auto"/>
            <w:vAlign w:val="center"/>
            <w:hideMark/>
          </w:tcPr>
          <w:p w14:paraId="1F8C2A44" w14:textId="77777777" w:rsidR="006E7EBB" w:rsidRPr="009F00D5" w:rsidRDefault="006E7EBB" w:rsidP="008D00DB">
            <w:pPr>
              <w:jc w:val="center"/>
              <w:rPr>
                <w:b/>
                <w:bCs/>
                <w:color w:val="000000"/>
                <w:sz w:val="22"/>
              </w:rPr>
            </w:pPr>
            <w:r w:rsidRPr="00F769D6">
              <w:rPr>
                <w:b/>
                <w:bCs/>
                <w:color w:val="000000"/>
                <w:sz w:val="22"/>
              </w:rPr>
              <w:t>13,54</w:t>
            </w:r>
          </w:p>
        </w:tc>
        <w:tc>
          <w:tcPr>
            <w:tcW w:w="0" w:type="auto"/>
            <w:shd w:val="clear" w:color="auto" w:fill="auto"/>
            <w:vAlign w:val="center"/>
            <w:hideMark/>
          </w:tcPr>
          <w:p w14:paraId="5F3E2F8B" w14:textId="77777777" w:rsidR="006E7EBB" w:rsidRPr="009F00D5" w:rsidRDefault="006E7EBB" w:rsidP="008D00DB">
            <w:pPr>
              <w:jc w:val="center"/>
              <w:rPr>
                <w:b/>
                <w:bCs/>
                <w:color w:val="000000"/>
                <w:sz w:val="22"/>
              </w:rPr>
            </w:pPr>
            <w:r w:rsidRPr="00F769D6">
              <w:rPr>
                <w:b/>
                <w:bCs/>
                <w:color w:val="000000"/>
                <w:sz w:val="22"/>
              </w:rPr>
              <w:t>13,09</w:t>
            </w:r>
          </w:p>
        </w:tc>
        <w:tc>
          <w:tcPr>
            <w:tcW w:w="0" w:type="auto"/>
            <w:shd w:val="clear" w:color="auto" w:fill="auto"/>
            <w:vAlign w:val="center"/>
            <w:hideMark/>
          </w:tcPr>
          <w:p w14:paraId="6FB2D437" w14:textId="77777777" w:rsidR="006E7EBB" w:rsidRPr="009F00D5" w:rsidRDefault="006E7EBB" w:rsidP="008D00DB">
            <w:pPr>
              <w:jc w:val="center"/>
              <w:rPr>
                <w:b/>
                <w:bCs/>
                <w:color w:val="000000"/>
                <w:sz w:val="22"/>
              </w:rPr>
            </w:pPr>
            <w:r w:rsidRPr="00F769D6">
              <w:rPr>
                <w:b/>
                <w:bCs/>
                <w:color w:val="000000"/>
                <w:sz w:val="22"/>
              </w:rPr>
              <w:t>12,65</w:t>
            </w:r>
          </w:p>
        </w:tc>
        <w:tc>
          <w:tcPr>
            <w:tcW w:w="0" w:type="auto"/>
            <w:shd w:val="clear" w:color="auto" w:fill="auto"/>
            <w:vAlign w:val="center"/>
            <w:hideMark/>
          </w:tcPr>
          <w:p w14:paraId="3A843153" w14:textId="77777777" w:rsidR="006E7EBB" w:rsidRPr="009F00D5" w:rsidRDefault="006E7EBB" w:rsidP="008D00DB">
            <w:pPr>
              <w:jc w:val="center"/>
              <w:rPr>
                <w:b/>
                <w:bCs/>
                <w:color w:val="000000"/>
                <w:sz w:val="22"/>
              </w:rPr>
            </w:pPr>
            <w:r w:rsidRPr="00F769D6">
              <w:rPr>
                <w:b/>
                <w:bCs/>
                <w:color w:val="000000"/>
                <w:sz w:val="22"/>
              </w:rPr>
              <w:t>7,23</w:t>
            </w:r>
          </w:p>
        </w:tc>
        <w:tc>
          <w:tcPr>
            <w:tcW w:w="0" w:type="auto"/>
            <w:shd w:val="clear" w:color="auto" w:fill="auto"/>
            <w:vAlign w:val="center"/>
            <w:hideMark/>
          </w:tcPr>
          <w:p w14:paraId="7C6513FE" w14:textId="77777777" w:rsidR="006E7EBB" w:rsidRPr="009F00D5" w:rsidRDefault="006E7EBB" w:rsidP="008D00DB">
            <w:pPr>
              <w:jc w:val="center"/>
              <w:rPr>
                <w:b/>
                <w:bCs/>
                <w:color w:val="000000"/>
                <w:sz w:val="22"/>
              </w:rPr>
            </w:pPr>
            <w:r w:rsidRPr="00F769D6">
              <w:rPr>
                <w:b/>
                <w:bCs/>
                <w:color w:val="000000"/>
                <w:sz w:val="22"/>
              </w:rPr>
              <w:t>6,19</w:t>
            </w:r>
          </w:p>
        </w:tc>
      </w:tr>
      <w:tr w:rsidR="006E7EBB" w:rsidRPr="009F00D5" w14:paraId="2B9B03BC" w14:textId="77777777" w:rsidTr="008D00DB">
        <w:trPr>
          <w:trHeight w:val="20"/>
        </w:trPr>
        <w:tc>
          <w:tcPr>
            <w:tcW w:w="0" w:type="auto"/>
            <w:shd w:val="clear" w:color="auto" w:fill="auto"/>
            <w:vAlign w:val="center"/>
            <w:hideMark/>
          </w:tcPr>
          <w:p w14:paraId="05AE94D5" w14:textId="77777777" w:rsidR="006E7EBB" w:rsidRPr="009F00D5" w:rsidRDefault="006E7EBB" w:rsidP="008D00DB">
            <w:pPr>
              <w:rPr>
                <w:b/>
                <w:bCs/>
                <w:color w:val="000000"/>
                <w:sz w:val="22"/>
              </w:rPr>
            </w:pPr>
            <w:r w:rsidRPr="009F00D5">
              <w:rPr>
                <w:b/>
                <w:bCs/>
                <w:color w:val="000000"/>
                <w:sz w:val="22"/>
              </w:rPr>
              <w:t>Резерв/дефицит тепловой мощности (по договорной нагрузке)</w:t>
            </w:r>
          </w:p>
        </w:tc>
        <w:tc>
          <w:tcPr>
            <w:tcW w:w="0" w:type="auto"/>
            <w:shd w:val="clear" w:color="auto" w:fill="auto"/>
            <w:vAlign w:val="center"/>
            <w:hideMark/>
          </w:tcPr>
          <w:p w14:paraId="15905632" w14:textId="77777777" w:rsidR="006E7EBB" w:rsidRPr="00D47D1C" w:rsidRDefault="006E7EBB" w:rsidP="008D00DB">
            <w:pPr>
              <w:jc w:val="center"/>
              <w:rPr>
                <w:b/>
                <w:color w:val="000000"/>
                <w:sz w:val="22"/>
              </w:rPr>
            </w:pPr>
            <w:r w:rsidRPr="00D47D1C">
              <w:rPr>
                <w:b/>
                <w:color w:val="000000"/>
                <w:sz w:val="22"/>
              </w:rPr>
              <w:t>%</w:t>
            </w:r>
          </w:p>
        </w:tc>
        <w:tc>
          <w:tcPr>
            <w:tcW w:w="0" w:type="auto"/>
            <w:shd w:val="clear" w:color="auto" w:fill="auto"/>
            <w:vAlign w:val="center"/>
            <w:hideMark/>
          </w:tcPr>
          <w:p w14:paraId="5D477316" w14:textId="77777777" w:rsidR="006E7EBB" w:rsidRPr="009F00D5" w:rsidRDefault="006E7EBB" w:rsidP="008D00DB">
            <w:pPr>
              <w:jc w:val="center"/>
              <w:rPr>
                <w:b/>
                <w:bCs/>
                <w:color w:val="000000"/>
                <w:sz w:val="22"/>
              </w:rPr>
            </w:pPr>
            <w:r w:rsidRPr="004D3193">
              <w:rPr>
                <w:b/>
                <w:bCs/>
                <w:color w:val="000000"/>
                <w:sz w:val="22"/>
              </w:rPr>
              <w:t>28,11</w:t>
            </w:r>
          </w:p>
        </w:tc>
        <w:tc>
          <w:tcPr>
            <w:tcW w:w="0" w:type="auto"/>
            <w:shd w:val="clear" w:color="auto" w:fill="auto"/>
            <w:vAlign w:val="center"/>
            <w:hideMark/>
          </w:tcPr>
          <w:p w14:paraId="1916F24E" w14:textId="77777777" w:rsidR="006E7EBB" w:rsidRPr="009F00D5" w:rsidRDefault="006E7EBB" w:rsidP="008D00DB">
            <w:pPr>
              <w:jc w:val="center"/>
              <w:rPr>
                <w:b/>
                <w:bCs/>
                <w:color w:val="000000"/>
                <w:sz w:val="22"/>
              </w:rPr>
            </w:pPr>
            <w:r w:rsidRPr="004D3193">
              <w:rPr>
                <w:b/>
                <w:bCs/>
                <w:color w:val="000000"/>
                <w:sz w:val="22"/>
              </w:rPr>
              <w:t>22,22</w:t>
            </w:r>
          </w:p>
        </w:tc>
        <w:tc>
          <w:tcPr>
            <w:tcW w:w="0" w:type="auto"/>
            <w:shd w:val="clear" w:color="auto" w:fill="auto"/>
            <w:vAlign w:val="center"/>
            <w:hideMark/>
          </w:tcPr>
          <w:p w14:paraId="205A4F9D" w14:textId="77777777" w:rsidR="006E7EBB" w:rsidRPr="009F00D5" w:rsidRDefault="006E7EBB" w:rsidP="008D00DB">
            <w:pPr>
              <w:jc w:val="center"/>
              <w:rPr>
                <w:b/>
                <w:bCs/>
                <w:color w:val="000000"/>
                <w:sz w:val="22"/>
              </w:rPr>
            </w:pPr>
            <w:r w:rsidRPr="004D3193">
              <w:rPr>
                <w:b/>
                <w:bCs/>
                <w:color w:val="000000"/>
                <w:sz w:val="22"/>
              </w:rPr>
              <w:t>20,62</w:t>
            </w:r>
          </w:p>
        </w:tc>
        <w:tc>
          <w:tcPr>
            <w:tcW w:w="0" w:type="auto"/>
            <w:shd w:val="clear" w:color="auto" w:fill="auto"/>
            <w:vAlign w:val="center"/>
            <w:hideMark/>
          </w:tcPr>
          <w:p w14:paraId="43ACF321" w14:textId="77777777" w:rsidR="006E7EBB" w:rsidRPr="009F00D5" w:rsidRDefault="006E7EBB" w:rsidP="008D00DB">
            <w:pPr>
              <w:jc w:val="center"/>
              <w:rPr>
                <w:b/>
                <w:bCs/>
                <w:color w:val="000000"/>
                <w:sz w:val="22"/>
              </w:rPr>
            </w:pPr>
            <w:r w:rsidRPr="004D3193">
              <w:rPr>
                <w:b/>
                <w:bCs/>
                <w:color w:val="000000"/>
                <w:sz w:val="22"/>
              </w:rPr>
              <w:t>22,22</w:t>
            </w:r>
          </w:p>
        </w:tc>
        <w:tc>
          <w:tcPr>
            <w:tcW w:w="0" w:type="auto"/>
            <w:shd w:val="clear" w:color="auto" w:fill="auto"/>
            <w:vAlign w:val="center"/>
            <w:hideMark/>
          </w:tcPr>
          <w:p w14:paraId="5CF82290" w14:textId="77777777" w:rsidR="006E7EBB" w:rsidRPr="009F00D5" w:rsidRDefault="006E7EBB" w:rsidP="008D00DB">
            <w:pPr>
              <w:jc w:val="center"/>
              <w:rPr>
                <w:b/>
                <w:bCs/>
                <w:color w:val="000000"/>
                <w:sz w:val="22"/>
              </w:rPr>
            </w:pPr>
            <w:r w:rsidRPr="004D3193">
              <w:rPr>
                <w:b/>
                <w:bCs/>
                <w:color w:val="000000"/>
                <w:sz w:val="22"/>
              </w:rPr>
              <w:t>23,40</w:t>
            </w:r>
          </w:p>
        </w:tc>
        <w:tc>
          <w:tcPr>
            <w:tcW w:w="0" w:type="auto"/>
            <w:shd w:val="clear" w:color="auto" w:fill="auto"/>
            <w:vAlign w:val="center"/>
            <w:hideMark/>
          </w:tcPr>
          <w:p w14:paraId="3652C588" w14:textId="77777777" w:rsidR="006E7EBB" w:rsidRPr="009F00D5" w:rsidRDefault="006E7EBB" w:rsidP="008D00DB">
            <w:pPr>
              <w:jc w:val="center"/>
              <w:rPr>
                <w:b/>
                <w:bCs/>
                <w:color w:val="000000"/>
                <w:sz w:val="22"/>
              </w:rPr>
            </w:pPr>
            <w:r w:rsidRPr="00F769D6">
              <w:rPr>
                <w:b/>
                <w:bCs/>
                <w:color w:val="000000"/>
                <w:sz w:val="22"/>
              </w:rPr>
              <w:t>20,55</w:t>
            </w:r>
          </w:p>
        </w:tc>
        <w:tc>
          <w:tcPr>
            <w:tcW w:w="0" w:type="auto"/>
            <w:shd w:val="clear" w:color="auto" w:fill="auto"/>
            <w:vAlign w:val="center"/>
            <w:hideMark/>
          </w:tcPr>
          <w:p w14:paraId="2070B65E" w14:textId="77777777" w:rsidR="006E7EBB" w:rsidRPr="009F00D5" w:rsidRDefault="006E7EBB" w:rsidP="008D00DB">
            <w:pPr>
              <w:jc w:val="center"/>
              <w:rPr>
                <w:b/>
                <w:bCs/>
                <w:color w:val="000000"/>
                <w:sz w:val="22"/>
              </w:rPr>
            </w:pPr>
            <w:r w:rsidRPr="00F769D6">
              <w:rPr>
                <w:b/>
                <w:bCs/>
                <w:color w:val="000000"/>
                <w:sz w:val="22"/>
              </w:rPr>
              <w:t>21,24</w:t>
            </w:r>
          </w:p>
        </w:tc>
        <w:tc>
          <w:tcPr>
            <w:tcW w:w="0" w:type="auto"/>
            <w:shd w:val="clear" w:color="auto" w:fill="auto"/>
            <w:vAlign w:val="center"/>
            <w:hideMark/>
          </w:tcPr>
          <w:p w14:paraId="1F110453" w14:textId="77777777" w:rsidR="006E7EBB" w:rsidRPr="009F00D5" w:rsidRDefault="006E7EBB" w:rsidP="008D00DB">
            <w:pPr>
              <w:jc w:val="center"/>
              <w:rPr>
                <w:b/>
                <w:bCs/>
                <w:color w:val="000000"/>
                <w:sz w:val="22"/>
              </w:rPr>
            </w:pPr>
            <w:r w:rsidRPr="00F769D6">
              <w:rPr>
                <w:b/>
                <w:bCs/>
                <w:color w:val="000000"/>
                <w:sz w:val="22"/>
              </w:rPr>
              <w:t>20,95</w:t>
            </w:r>
          </w:p>
        </w:tc>
        <w:tc>
          <w:tcPr>
            <w:tcW w:w="0" w:type="auto"/>
            <w:shd w:val="clear" w:color="auto" w:fill="auto"/>
            <w:vAlign w:val="center"/>
            <w:hideMark/>
          </w:tcPr>
          <w:p w14:paraId="6ADFA543" w14:textId="77777777" w:rsidR="006E7EBB" w:rsidRPr="009F00D5" w:rsidRDefault="006E7EBB" w:rsidP="008D00DB">
            <w:pPr>
              <w:jc w:val="center"/>
              <w:rPr>
                <w:b/>
                <w:bCs/>
                <w:color w:val="000000"/>
                <w:sz w:val="22"/>
              </w:rPr>
            </w:pPr>
            <w:r w:rsidRPr="00F769D6">
              <w:rPr>
                <w:b/>
                <w:bCs/>
                <w:color w:val="000000"/>
                <w:sz w:val="22"/>
              </w:rPr>
              <w:t>20,65</w:t>
            </w:r>
          </w:p>
        </w:tc>
        <w:tc>
          <w:tcPr>
            <w:tcW w:w="0" w:type="auto"/>
            <w:shd w:val="clear" w:color="auto" w:fill="auto"/>
            <w:vAlign w:val="center"/>
            <w:hideMark/>
          </w:tcPr>
          <w:p w14:paraId="20D3F5A0" w14:textId="77777777" w:rsidR="006E7EBB" w:rsidRPr="00D07AF3" w:rsidRDefault="006E7EBB" w:rsidP="008D00DB">
            <w:pPr>
              <w:jc w:val="center"/>
              <w:rPr>
                <w:b/>
                <w:bCs/>
                <w:color w:val="000000"/>
                <w:sz w:val="22"/>
              </w:rPr>
            </w:pPr>
            <w:r w:rsidRPr="00F769D6">
              <w:rPr>
                <w:b/>
                <w:bCs/>
                <w:color w:val="000000"/>
                <w:sz w:val="22"/>
              </w:rPr>
              <w:t>20,07</w:t>
            </w:r>
          </w:p>
        </w:tc>
        <w:tc>
          <w:tcPr>
            <w:tcW w:w="0" w:type="auto"/>
            <w:shd w:val="clear" w:color="auto" w:fill="auto"/>
            <w:vAlign w:val="center"/>
            <w:hideMark/>
          </w:tcPr>
          <w:p w14:paraId="7E82BF62" w14:textId="77777777" w:rsidR="006E7EBB" w:rsidRPr="00D07AF3" w:rsidRDefault="006E7EBB" w:rsidP="008D00DB">
            <w:pPr>
              <w:jc w:val="center"/>
              <w:rPr>
                <w:b/>
                <w:bCs/>
                <w:color w:val="000000"/>
                <w:sz w:val="22"/>
              </w:rPr>
            </w:pPr>
            <w:r w:rsidRPr="00F769D6">
              <w:rPr>
                <w:b/>
                <w:bCs/>
                <w:color w:val="000000"/>
                <w:sz w:val="22"/>
              </w:rPr>
              <w:t>19,87</w:t>
            </w:r>
          </w:p>
        </w:tc>
        <w:tc>
          <w:tcPr>
            <w:tcW w:w="0" w:type="auto"/>
            <w:shd w:val="clear" w:color="auto" w:fill="auto"/>
            <w:vAlign w:val="center"/>
            <w:hideMark/>
          </w:tcPr>
          <w:p w14:paraId="78F4FEA5" w14:textId="77777777" w:rsidR="006E7EBB" w:rsidRPr="009F00D5" w:rsidRDefault="006E7EBB" w:rsidP="008D00DB">
            <w:pPr>
              <w:jc w:val="center"/>
              <w:rPr>
                <w:b/>
                <w:bCs/>
                <w:color w:val="000000"/>
                <w:sz w:val="22"/>
              </w:rPr>
            </w:pPr>
            <w:r w:rsidRPr="00F769D6">
              <w:rPr>
                <w:b/>
                <w:bCs/>
                <w:color w:val="000000"/>
                <w:sz w:val="22"/>
              </w:rPr>
              <w:t>17,74</w:t>
            </w:r>
          </w:p>
        </w:tc>
        <w:tc>
          <w:tcPr>
            <w:tcW w:w="0" w:type="auto"/>
            <w:shd w:val="clear" w:color="auto" w:fill="auto"/>
            <w:vAlign w:val="center"/>
            <w:hideMark/>
          </w:tcPr>
          <w:p w14:paraId="69D9FD72" w14:textId="77777777" w:rsidR="006E7EBB" w:rsidRPr="009F00D5" w:rsidRDefault="006E7EBB" w:rsidP="008D00DB">
            <w:pPr>
              <w:jc w:val="center"/>
              <w:rPr>
                <w:b/>
                <w:bCs/>
                <w:color w:val="000000"/>
                <w:sz w:val="22"/>
              </w:rPr>
            </w:pPr>
            <w:r w:rsidRPr="00F769D6">
              <w:rPr>
                <w:b/>
                <w:bCs/>
                <w:color w:val="000000"/>
                <w:sz w:val="22"/>
              </w:rPr>
              <w:t>17,41</w:t>
            </w:r>
          </w:p>
        </w:tc>
        <w:tc>
          <w:tcPr>
            <w:tcW w:w="0" w:type="auto"/>
            <w:shd w:val="clear" w:color="auto" w:fill="auto"/>
            <w:vAlign w:val="center"/>
            <w:hideMark/>
          </w:tcPr>
          <w:p w14:paraId="6ADCE1D7" w14:textId="77777777" w:rsidR="006E7EBB" w:rsidRPr="009F00D5" w:rsidRDefault="006E7EBB" w:rsidP="008D00DB">
            <w:pPr>
              <w:jc w:val="center"/>
              <w:rPr>
                <w:b/>
                <w:bCs/>
                <w:color w:val="000000"/>
                <w:sz w:val="22"/>
              </w:rPr>
            </w:pPr>
            <w:r w:rsidRPr="00F769D6">
              <w:rPr>
                <w:b/>
                <w:bCs/>
                <w:color w:val="000000"/>
                <w:sz w:val="22"/>
              </w:rPr>
              <w:t>16,53</w:t>
            </w:r>
          </w:p>
        </w:tc>
        <w:tc>
          <w:tcPr>
            <w:tcW w:w="0" w:type="auto"/>
            <w:shd w:val="clear" w:color="auto" w:fill="auto"/>
            <w:vAlign w:val="center"/>
            <w:hideMark/>
          </w:tcPr>
          <w:p w14:paraId="36D0F6BB" w14:textId="77777777" w:rsidR="006E7EBB" w:rsidRPr="009F00D5" w:rsidRDefault="006E7EBB" w:rsidP="008D00DB">
            <w:pPr>
              <w:jc w:val="center"/>
              <w:rPr>
                <w:b/>
                <w:bCs/>
                <w:color w:val="000000"/>
                <w:sz w:val="22"/>
              </w:rPr>
            </w:pPr>
            <w:r w:rsidRPr="00F769D6">
              <w:rPr>
                <w:b/>
                <w:bCs/>
                <w:color w:val="000000"/>
                <w:sz w:val="22"/>
              </w:rPr>
              <w:t>11,91</w:t>
            </w:r>
          </w:p>
        </w:tc>
        <w:tc>
          <w:tcPr>
            <w:tcW w:w="0" w:type="auto"/>
            <w:shd w:val="clear" w:color="auto" w:fill="auto"/>
            <w:vAlign w:val="center"/>
            <w:hideMark/>
          </w:tcPr>
          <w:p w14:paraId="09964711" w14:textId="77777777" w:rsidR="006E7EBB" w:rsidRPr="009F00D5" w:rsidRDefault="006E7EBB" w:rsidP="008D00DB">
            <w:pPr>
              <w:jc w:val="center"/>
              <w:rPr>
                <w:b/>
                <w:bCs/>
                <w:color w:val="000000"/>
                <w:sz w:val="22"/>
              </w:rPr>
            </w:pPr>
            <w:r w:rsidRPr="00F769D6">
              <w:rPr>
                <w:b/>
                <w:bCs/>
                <w:color w:val="000000"/>
                <w:sz w:val="22"/>
              </w:rPr>
              <w:t>11,55</w:t>
            </w:r>
          </w:p>
        </w:tc>
        <w:tc>
          <w:tcPr>
            <w:tcW w:w="0" w:type="auto"/>
            <w:shd w:val="clear" w:color="auto" w:fill="auto"/>
            <w:vAlign w:val="center"/>
            <w:hideMark/>
          </w:tcPr>
          <w:p w14:paraId="65311690" w14:textId="77777777" w:rsidR="006E7EBB" w:rsidRPr="009F00D5" w:rsidRDefault="006E7EBB" w:rsidP="008D00DB">
            <w:pPr>
              <w:jc w:val="center"/>
              <w:rPr>
                <w:b/>
                <w:bCs/>
                <w:color w:val="000000"/>
                <w:sz w:val="22"/>
              </w:rPr>
            </w:pPr>
            <w:r w:rsidRPr="00F769D6">
              <w:rPr>
                <w:b/>
                <w:bCs/>
                <w:color w:val="000000"/>
                <w:sz w:val="22"/>
              </w:rPr>
              <w:t>11,19</w:t>
            </w:r>
          </w:p>
        </w:tc>
        <w:tc>
          <w:tcPr>
            <w:tcW w:w="0" w:type="auto"/>
            <w:shd w:val="clear" w:color="auto" w:fill="auto"/>
            <w:vAlign w:val="center"/>
            <w:hideMark/>
          </w:tcPr>
          <w:p w14:paraId="273B85C7" w14:textId="77777777" w:rsidR="006E7EBB" w:rsidRPr="009F00D5" w:rsidRDefault="006E7EBB" w:rsidP="008D00DB">
            <w:pPr>
              <w:jc w:val="center"/>
              <w:rPr>
                <w:b/>
                <w:bCs/>
                <w:color w:val="000000"/>
                <w:sz w:val="22"/>
              </w:rPr>
            </w:pPr>
            <w:r w:rsidRPr="00F769D6">
              <w:rPr>
                <w:b/>
                <w:bCs/>
                <w:color w:val="000000"/>
                <w:sz w:val="22"/>
              </w:rPr>
              <w:t>10,82</w:t>
            </w:r>
          </w:p>
        </w:tc>
        <w:tc>
          <w:tcPr>
            <w:tcW w:w="0" w:type="auto"/>
            <w:shd w:val="clear" w:color="auto" w:fill="auto"/>
            <w:vAlign w:val="center"/>
            <w:hideMark/>
          </w:tcPr>
          <w:p w14:paraId="3187F99D" w14:textId="77777777" w:rsidR="006E7EBB" w:rsidRPr="009F00D5" w:rsidRDefault="006E7EBB" w:rsidP="008D00DB">
            <w:pPr>
              <w:jc w:val="center"/>
              <w:rPr>
                <w:b/>
                <w:bCs/>
                <w:color w:val="000000"/>
                <w:sz w:val="22"/>
              </w:rPr>
            </w:pPr>
            <w:r w:rsidRPr="00F769D6">
              <w:rPr>
                <w:b/>
                <w:bCs/>
                <w:color w:val="000000"/>
                <w:sz w:val="22"/>
              </w:rPr>
              <w:t>10,46</w:t>
            </w:r>
          </w:p>
        </w:tc>
        <w:tc>
          <w:tcPr>
            <w:tcW w:w="0" w:type="auto"/>
            <w:shd w:val="clear" w:color="auto" w:fill="auto"/>
            <w:vAlign w:val="center"/>
            <w:hideMark/>
          </w:tcPr>
          <w:p w14:paraId="487FB91A" w14:textId="77777777" w:rsidR="006E7EBB" w:rsidRPr="009F00D5" w:rsidRDefault="006E7EBB" w:rsidP="008D00DB">
            <w:pPr>
              <w:jc w:val="center"/>
              <w:rPr>
                <w:b/>
                <w:bCs/>
                <w:color w:val="000000"/>
                <w:sz w:val="22"/>
              </w:rPr>
            </w:pPr>
            <w:r w:rsidRPr="00F769D6">
              <w:rPr>
                <w:b/>
                <w:bCs/>
                <w:color w:val="000000"/>
                <w:sz w:val="22"/>
              </w:rPr>
              <w:t>5,97</w:t>
            </w:r>
          </w:p>
        </w:tc>
        <w:tc>
          <w:tcPr>
            <w:tcW w:w="0" w:type="auto"/>
            <w:shd w:val="clear" w:color="auto" w:fill="auto"/>
            <w:vAlign w:val="center"/>
            <w:hideMark/>
          </w:tcPr>
          <w:p w14:paraId="66ECF5B5" w14:textId="77777777" w:rsidR="006E7EBB" w:rsidRPr="009F00D5" w:rsidRDefault="006E7EBB" w:rsidP="008D00DB">
            <w:pPr>
              <w:jc w:val="center"/>
              <w:rPr>
                <w:b/>
                <w:bCs/>
                <w:color w:val="000000"/>
                <w:sz w:val="22"/>
              </w:rPr>
            </w:pPr>
            <w:r w:rsidRPr="00F769D6">
              <w:rPr>
                <w:b/>
                <w:bCs/>
                <w:color w:val="000000"/>
                <w:sz w:val="22"/>
              </w:rPr>
              <w:t>5,11</w:t>
            </w:r>
          </w:p>
        </w:tc>
      </w:tr>
      <w:tr w:rsidR="006E7EBB" w:rsidRPr="009F00D5" w14:paraId="0C50B16B" w14:textId="77777777" w:rsidTr="008D00DB">
        <w:trPr>
          <w:trHeight w:val="20"/>
        </w:trPr>
        <w:tc>
          <w:tcPr>
            <w:tcW w:w="0" w:type="auto"/>
            <w:shd w:val="clear" w:color="auto" w:fill="auto"/>
            <w:vAlign w:val="center"/>
            <w:hideMark/>
          </w:tcPr>
          <w:p w14:paraId="74EB1B1C" w14:textId="77777777" w:rsidR="006E7EBB" w:rsidRPr="009F00D5" w:rsidRDefault="006E7EBB" w:rsidP="008D00DB">
            <w:pPr>
              <w:rPr>
                <w:b/>
                <w:bCs/>
                <w:color w:val="000000"/>
                <w:sz w:val="22"/>
              </w:rPr>
            </w:pPr>
            <w:r w:rsidRPr="009F00D5">
              <w:rPr>
                <w:b/>
                <w:bCs/>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14:paraId="7A7BFCE0"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01A11963" w14:textId="77777777" w:rsidR="006E7EBB" w:rsidRPr="009F00D5" w:rsidRDefault="006E7EBB" w:rsidP="008D00DB">
            <w:pPr>
              <w:jc w:val="center"/>
              <w:rPr>
                <w:b/>
                <w:bCs/>
                <w:color w:val="000000"/>
                <w:sz w:val="22"/>
              </w:rPr>
            </w:pPr>
            <w:r w:rsidRPr="009F00D5">
              <w:rPr>
                <w:b/>
                <w:bCs/>
                <w:color w:val="000000"/>
                <w:sz w:val="22"/>
              </w:rPr>
              <w:t>104,81</w:t>
            </w:r>
          </w:p>
        </w:tc>
        <w:tc>
          <w:tcPr>
            <w:tcW w:w="0" w:type="auto"/>
            <w:shd w:val="clear" w:color="auto" w:fill="auto"/>
            <w:vAlign w:val="center"/>
            <w:hideMark/>
          </w:tcPr>
          <w:p w14:paraId="1C578FC2" w14:textId="77777777" w:rsidR="006E7EBB" w:rsidRPr="009F00D5" w:rsidRDefault="006E7EBB" w:rsidP="008D00DB">
            <w:pPr>
              <w:jc w:val="center"/>
              <w:rPr>
                <w:b/>
                <w:bCs/>
                <w:color w:val="000000"/>
                <w:sz w:val="22"/>
              </w:rPr>
            </w:pPr>
            <w:r w:rsidRPr="009F00D5">
              <w:rPr>
                <w:b/>
                <w:bCs/>
                <w:color w:val="000000"/>
                <w:sz w:val="22"/>
              </w:rPr>
              <w:t>104,81</w:t>
            </w:r>
          </w:p>
        </w:tc>
        <w:tc>
          <w:tcPr>
            <w:tcW w:w="0" w:type="auto"/>
            <w:shd w:val="clear" w:color="auto" w:fill="auto"/>
            <w:vAlign w:val="center"/>
            <w:hideMark/>
          </w:tcPr>
          <w:p w14:paraId="6632C012" w14:textId="77777777" w:rsidR="006E7EBB" w:rsidRPr="009F00D5" w:rsidRDefault="006E7EBB" w:rsidP="008D00DB">
            <w:pPr>
              <w:jc w:val="center"/>
              <w:rPr>
                <w:b/>
                <w:bCs/>
                <w:color w:val="000000"/>
                <w:sz w:val="22"/>
              </w:rPr>
            </w:pPr>
            <w:r w:rsidRPr="009F00D5">
              <w:rPr>
                <w:b/>
                <w:bCs/>
                <w:color w:val="000000"/>
                <w:sz w:val="22"/>
              </w:rPr>
              <w:t>99,19</w:t>
            </w:r>
          </w:p>
        </w:tc>
        <w:tc>
          <w:tcPr>
            <w:tcW w:w="0" w:type="auto"/>
            <w:shd w:val="clear" w:color="auto" w:fill="auto"/>
            <w:vAlign w:val="center"/>
            <w:hideMark/>
          </w:tcPr>
          <w:p w14:paraId="43FF5987" w14:textId="77777777" w:rsidR="006E7EBB" w:rsidRPr="009F00D5" w:rsidRDefault="006E7EBB" w:rsidP="008D00DB">
            <w:pPr>
              <w:jc w:val="center"/>
              <w:rPr>
                <w:b/>
                <w:bCs/>
                <w:color w:val="000000"/>
                <w:sz w:val="22"/>
              </w:rPr>
            </w:pPr>
            <w:r w:rsidRPr="009F00D5">
              <w:rPr>
                <w:b/>
                <w:bCs/>
                <w:color w:val="000000"/>
                <w:sz w:val="22"/>
              </w:rPr>
              <w:t>99,56</w:t>
            </w:r>
          </w:p>
        </w:tc>
        <w:tc>
          <w:tcPr>
            <w:tcW w:w="0" w:type="auto"/>
            <w:shd w:val="clear" w:color="auto" w:fill="auto"/>
            <w:vAlign w:val="center"/>
            <w:hideMark/>
          </w:tcPr>
          <w:p w14:paraId="361A7040" w14:textId="77777777" w:rsidR="006E7EBB" w:rsidRPr="009F00D5" w:rsidRDefault="006E7EBB" w:rsidP="008D00DB">
            <w:pPr>
              <w:jc w:val="center"/>
              <w:rPr>
                <w:b/>
                <w:bCs/>
                <w:color w:val="000000"/>
                <w:sz w:val="22"/>
              </w:rPr>
            </w:pPr>
            <w:r w:rsidRPr="006E0020">
              <w:rPr>
                <w:b/>
                <w:bCs/>
                <w:color w:val="000000"/>
                <w:sz w:val="22"/>
              </w:rPr>
              <w:t>96,16</w:t>
            </w:r>
          </w:p>
        </w:tc>
        <w:tc>
          <w:tcPr>
            <w:tcW w:w="0" w:type="auto"/>
            <w:shd w:val="clear" w:color="auto" w:fill="auto"/>
            <w:vAlign w:val="center"/>
            <w:hideMark/>
          </w:tcPr>
          <w:p w14:paraId="2F5129C8" w14:textId="77777777" w:rsidR="006E7EBB" w:rsidRPr="009F00D5" w:rsidRDefault="006E7EBB" w:rsidP="008D00DB">
            <w:pPr>
              <w:jc w:val="center"/>
              <w:rPr>
                <w:b/>
                <w:bCs/>
                <w:color w:val="000000"/>
                <w:sz w:val="22"/>
              </w:rPr>
            </w:pPr>
            <w:r w:rsidRPr="00F769D6">
              <w:rPr>
                <w:b/>
                <w:bCs/>
                <w:color w:val="000000"/>
                <w:sz w:val="22"/>
              </w:rPr>
              <w:t>96,4</w:t>
            </w:r>
          </w:p>
        </w:tc>
        <w:tc>
          <w:tcPr>
            <w:tcW w:w="0" w:type="auto"/>
            <w:shd w:val="clear" w:color="auto" w:fill="auto"/>
            <w:vAlign w:val="center"/>
            <w:hideMark/>
          </w:tcPr>
          <w:p w14:paraId="57BCB206" w14:textId="77777777" w:rsidR="006E7EBB" w:rsidRPr="009F00D5" w:rsidRDefault="006E7EBB" w:rsidP="008D00DB">
            <w:pPr>
              <w:jc w:val="center"/>
              <w:rPr>
                <w:b/>
                <w:bCs/>
                <w:color w:val="000000"/>
                <w:sz w:val="22"/>
              </w:rPr>
            </w:pPr>
            <w:r w:rsidRPr="00F769D6">
              <w:rPr>
                <w:b/>
                <w:bCs/>
                <w:color w:val="000000"/>
                <w:sz w:val="22"/>
              </w:rPr>
              <w:t>96,4</w:t>
            </w:r>
          </w:p>
        </w:tc>
        <w:tc>
          <w:tcPr>
            <w:tcW w:w="0" w:type="auto"/>
            <w:shd w:val="clear" w:color="auto" w:fill="auto"/>
            <w:vAlign w:val="center"/>
            <w:hideMark/>
          </w:tcPr>
          <w:p w14:paraId="7D067E3F" w14:textId="77777777" w:rsidR="006E7EBB" w:rsidRPr="009F00D5" w:rsidRDefault="006E7EBB" w:rsidP="008D00DB">
            <w:pPr>
              <w:jc w:val="center"/>
              <w:rPr>
                <w:b/>
                <w:bCs/>
                <w:color w:val="000000"/>
                <w:sz w:val="22"/>
              </w:rPr>
            </w:pPr>
            <w:r w:rsidRPr="00F769D6">
              <w:rPr>
                <w:b/>
                <w:bCs/>
                <w:color w:val="000000"/>
                <w:sz w:val="22"/>
              </w:rPr>
              <w:t>96,4</w:t>
            </w:r>
          </w:p>
        </w:tc>
        <w:tc>
          <w:tcPr>
            <w:tcW w:w="0" w:type="auto"/>
            <w:shd w:val="clear" w:color="auto" w:fill="auto"/>
            <w:vAlign w:val="center"/>
            <w:hideMark/>
          </w:tcPr>
          <w:p w14:paraId="7D263091" w14:textId="77777777" w:rsidR="006E7EBB" w:rsidRPr="009F00D5" w:rsidRDefault="006E7EBB" w:rsidP="008D00DB">
            <w:pPr>
              <w:jc w:val="center"/>
              <w:rPr>
                <w:b/>
                <w:bCs/>
                <w:color w:val="000000"/>
                <w:sz w:val="22"/>
              </w:rPr>
            </w:pPr>
            <w:r w:rsidRPr="00F769D6">
              <w:rPr>
                <w:b/>
                <w:bCs/>
                <w:color w:val="000000"/>
                <w:sz w:val="22"/>
              </w:rPr>
              <w:t>96,4</w:t>
            </w:r>
          </w:p>
        </w:tc>
        <w:tc>
          <w:tcPr>
            <w:tcW w:w="0" w:type="auto"/>
            <w:shd w:val="clear" w:color="auto" w:fill="auto"/>
            <w:vAlign w:val="center"/>
            <w:hideMark/>
          </w:tcPr>
          <w:p w14:paraId="3D222A47" w14:textId="77777777" w:rsidR="006E7EBB" w:rsidRPr="00D07AF3" w:rsidRDefault="006E7EBB" w:rsidP="008D00DB">
            <w:pPr>
              <w:jc w:val="center"/>
              <w:rPr>
                <w:b/>
                <w:bCs/>
                <w:color w:val="000000"/>
                <w:sz w:val="22"/>
              </w:rPr>
            </w:pPr>
            <w:r w:rsidRPr="00F769D6">
              <w:rPr>
                <w:b/>
                <w:bCs/>
                <w:color w:val="000000"/>
                <w:sz w:val="22"/>
              </w:rPr>
              <w:t>96,4</w:t>
            </w:r>
          </w:p>
        </w:tc>
        <w:tc>
          <w:tcPr>
            <w:tcW w:w="0" w:type="auto"/>
            <w:shd w:val="clear" w:color="auto" w:fill="auto"/>
            <w:vAlign w:val="center"/>
            <w:hideMark/>
          </w:tcPr>
          <w:p w14:paraId="62BCCC85" w14:textId="77777777" w:rsidR="006E7EBB" w:rsidRPr="00D07AF3"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7FFEE547" w14:textId="77777777" w:rsidR="006E7EBB" w:rsidRPr="009F00D5"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70AEC243" w14:textId="77777777" w:rsidR="006E7EBB" w:rsidRPr="009F00D5"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7B5F6CB6" w14:textId="77777777" w:rsidR="006E7EBB" w:rsidRPr="009F00D5"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16DA835F" w14:textId="77777777" w:rsidR="006E7EBB" w:rsidRPr="009F00D5"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57EE93B9" w14:textId="77777777" w:rsidR="006E7EBB" w:rsidRPr="009F00D5"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76A61398" w14:textId="77777777" w:rsidR="006E7EBB" w:rsidRPr="009F00D5"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5C4AA3EE" w14:textId="77777777" w:rsidR="006E7EBB" w:rsidRPr="009F00D5"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367FC916" w14:textId="77777777" w:rsidR="006E7EBB" w:rsidRPr="009F00D5"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5F5232D9" w14:textId="77777777" w:rsidR="006E7EBB" w:rsidRPr="009F00D5" w:rsidRDefault="006E7EBB" w:rsidP="008D00DB">
            <w:pPr>
              <w:jc w:val="center"/>
              <w:rPr>
                <w:b/>
                <w:bCs/>
                <w:color w:val="000000"/>
                <w:sz w:val="22"/>
              </w:rPr>
            </w:pPr>
            <w:r w:rsidRPr="00F769D6">
              <w:rPr>
                <w:b/>
                <w:bCs/>
                <w:color w:val="000000"/>
                <w:sz w:val="22"/>
              </w:rPr>
              <w:t>96,89</w:t>
            </w:r>
          </w:p>
        </w:tc>
        <w:tc>
          <w:tcPr>
            <w:tcW w:w="0" w:type="auto"/>
            <w:shd w:val="clear" w:color="auto" w:fill="auto"/>
            <w:vAlign w:val="center"/>
            <w:hideMark/>
          </w:tcPr>
          <w:p w14:paraId="6F759136" w14:textId="77777777" w:rsidR="006E7EBB" w:rsidRPr="009F00D5" w:rsidRDefault="006E7EBB" w:rsidP="008D00DB">
            <w:pPr>
              <w:jc w:val="center"/>
              <w:rPr>
                <w:b/>
                <w:bCs/>
                <w:color w:val="000000"/>
                <w:sz w:val="22"/>
              </w:rPr>
            </w:pPr>
            <w:r w:rsidRPr="00F769D6">
              <w:rPr>
                <w:b/>
                <w:bCs/>
                <w:color w:val="000000"/>
                <w:sz w:val="22"/>
              </w:rPr>
              <w:t>96,89</w:t>
            </w:r>
          </w:p>
        </w:tc>
      </w:tr>
      <w:tr w:rsidR="006E7EBB" w:rsidRPr="009F00D5" w14:paraId="2D1D8994" w14:textId="77777777" w:rsidTr="008D00DB">
        <w:trPr>
          <w:trHeight w:val="20"/>
        </w:trPr>
        <w:tc>
          <w:tcPr>
            <w:tcW w:w="0" w:type="auto"/>
            <w:shd w:val="clear" w:color="auto" w:fill="auto"/>
            <w:vAlign w:val="center"/>
            <w:hideMark/>
          </w:tcPr>
          <w:p w14:paraId="0EB2FF76" w14:textId="77777777" w:rsidR="006E7EBB" w:rsidRPr="009F00D5" w:rsidRDefault="006E7EBB" w:rsidP="008D00DB">
            <w:pPr>
              <w:rPr>
                <w:b/>
                <w:bCs/>
                <w:color w:val="000000"/>
                <w:sz w:val="22"/>
              </w:rPr>
            </w:pPr>
            <w:r w:rsidRPr="009F00D5">
              <w:rPr>
                <w:b/>
                <w:bCs/>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14:paraId="03FEFE14" w14:textId="77777777" w:rsidR="006E7EBB" w:rsidRPr="00D47D1C" w:rsidRDefault="006E7EBB" w:rsidP="008D00DB">
            <w:pPr>
              <w:jc w:val="center"/>
              <w:rPr>
                <w:b/>
                <w:color w:val="000000"/>
                <w:sz w:val="22"/>
              </w:rPr>
            </w:pPr>
            <w:r w:rsidRPr="00D47D1C">
              <w:rPr>
                <w:b/>
                <w:color w:val="000000"/>
                <w:sz w:val="22"/>
              </w:rPr>
              <w:t>Гкал/ч</w:t>
            </w:r>
          </w:p>
        </w:tc>
        <w:tc>
          <w:tcPr>
            <w:tcW w:w="0" w:type="auto"/>
            <w:shd w:val="clear" w:color="auto" w:fill="auto"/>
            <w:vAlign w:val="center"/>
            <w:hideMark/>
          </w:tcPr>
          <w:p w14:paraId="6865FF2F" w14:textId="77777777" w:rsidR="006E7EBB" w:rsidRPr="009F00D5" w:rsidRDefault="006E7EBB" w:rsidP="008D00DB">
            <w:pPr>
              <w:jc w:val="center"/>
              <w:rPr>
                <w:b/>
                <w:bCs/>
                <w:color w:val="000000"/>
                <w:sz w:val="22"/>
              </w:rPr>
            </w:pPr>
            <w:r w:rsidRPr="009F00D5">
              <w:rPr>
                <w:b/>
                <w:bCs/>
                <w:color w:val="000000"/>
                <w:sz w:val="22"/>
              </w:rPr>
              <w:t>60,92</w:t>
            </w:r>
          </w:p>
        </w:tc>
        <w:tc>
          <w:tcPr>
            <w:tcW w:w="0" w:type="auto"/>
            <w:shd w:val="clear" w:color="auto" w:fill="auto"/>
            <w:vAlign w:val="center"/>
            <w:hideMark/>
          </w:tcPr>
          <w:p w14:paraId="2BFB9793" w14:textId="77777777" w:rsidR="006E7EBB" w:rsidRPr="009F00D5" w:rsidRDefault="006E7EBB" w:rsidP="008D00DB">
            <w:pPr>
              <w:jc w:val="center"/>
              <w:rPr>
                <w:b/>
                <w:bCs/>
                <w:color w:val="000000"/>
                <w:sz w:val="22"/>
              </w:rPr>
            </w:pPr>
            <w:r w:rsidRPr="009F00D5">
              <w:rPr>
                <w:b/>
                <w:bCs/>
                <w:color w:val="000000"/>
                <w:sz w:val="22"/>
              </w:rPr>
              <w:t>60,92</w:t>
            </w:r>
          </w:p>
        </w:tc>
        <w:tc>
          <w:tcPr>
            <w:tcW w:w="0" w:type="auto"/>
            <w:shd w:val="clear" w:color="auto" w:fill="auto"/>
            <w:vAlign w:val="center"/>
            <w:hideMark/>
          </w:tcPr>
          <w:p w14:paraId="6DF2B2A6" w14:textId="77777777" w:rsidR="006E7EBB" w:rsidRPr="009F00D5" w:rsidRDefault="006E7EBB" w:rsidP="008D00DB">
            <w:pPr>
              <w:jc w:val="center"/>
              <w:rPr>
                <w:b/>
                <w:bCs/>
                <w:color w:val="000000"/>
                <w:sz w:val="22"/>
              </w:rPr>
            </w:pPr>
            <w:r w:rsidRPr="009F00D5">
              <w:rPr>
                <w:b/>
                <w:bCs/>
                <w:color w:val="000000"/>
                <w:sz w:val="22"/>
              </w:rPr>
              <w:t>60,92</w:t>
            </w:r>
          </w:p>
        </w:tc>
        <w:tc>
          <w:tcPr>
            <w:tcW w:w="0" w:type="auto"/>
            <w:shd w:val="clear" w:color="auto" w:fill="auto"/>
            <w:vAlign w:val="center"/>
            <w:hideMark/>
          </w:tcPr>
          <w:p w14:paraId="12BC78C1" w14:textId="77777777" w:rsidR="006E7EBB" w:rsidRPr="009F00D5" w:rsidRDefault="006E7EBB" w:rsidP="008D00DB">
            <w:pPr>
              <w:jc w:val="center"/>
              <w:rPr>
                <w:b/>
                <w:bCs/>
                <w:color w:val="000000"/>
                <w:sz w:val="22"/>
              </w:rPr>
            </w:pPr>
            <w:r w:rsidRPr="009F00D5">
              <w:rPr>
                <w:b/>
                <w:bCs/>
                <w:color w:val="000000"/>
                <w:sz w:val="22"/>
              </w:rPr>
              <w:t>61,31</w:t>
            </w:r>
          </w:p>
        </w:tc>
        <w:tc>
          <w:tcPr>
            <w:tcW w:w="0" w:type="auto"/>
            <w:shd w:val="clear" w:color="auto" w:fill="auto"/>
            <w:vAlign w:val="center"/>
            <w:hideMark/>
          </w:tcPr>
          <w:p w14:paraId="63712DB2" w14:textId="77777777" w:rsidR="006E7EBB" w:rsidRPr="009F00D5" w:rsidRDefault="006E7EBB" w:rsidP="008D00DB">
            <w:pPr>
              <w:jc w:val="center"/>
              <w:rPr>
                <w:b/>
                <w:bCs/>
                <w:color w:val="000000"/>
                <w:sz w:val="22"/>
              </w:rPr>
            </w:pPr>
            <w:r w:rsidRPr="006E0020">
              <w:rPr>
                <w:b/>
                <w:bCs/>
                <w:color w:val="000000"/>
                <w:sz w:val="22"/>
              </w:rPr>
              <w:t>61,31</w:t>
            </w:r>
          </w:p>
        </w:tc>
        <w:tc>
          <w:tcPr>
            <w:tcW w:w="0" w:type="auto"/>
            <w:shd w:val="clear" w:color="auto" w:fill="auto"/>
            <w:vAlign w:val="center"/>
            <w:hideMark/>
          </w:tcPr>
          <w:p w14:paraId="07F2FE9A" w14:textId="77777777" w:rsidR="006E7EBB" w:rsidRPr="009F00D5" w:rsidRDefault="006E7EBB" w:rsidP="008D00DB">
            <w:pPr>
              <w:jc w:val="center"/>
              <w:rPr>
                <w:b/>
                <w:bCs/>
                <w:color w:val="000000"/>
                <w:sz w:val="22"/>
              </w:rPr>
            </w:pPr>
            <w:r w:rsidRPr="00F769D6">
              <w:rPr>
                <w:b/>
                <w:bCs/>
                <w:color w:val="000000"/>
                <w:sz w:val="22"/>
              </w:rPr>
              <w:t>64,53</w:t>
            </w:r>
          </w:p>
        </w:tc>
        <w:tc>
          <w:tcPr>
            <w:tcW w:w="0" w:type="auto"/>
            <w:shd w:val="clear" w:color="auto" w:fill="auto"/>
            <w:vAlign w:val="center"/>
            <w:hideMark/>
          </w:tcPr>
          <w:p w14:paraId="101E13DE" w14:textId="77777777" w:rsidR="006E7EBB" w:rsidRPr="009F00D5" w:rsidRDefault="006E7EBB" w:rsidP="008D00DB">
            <w:pPr>
              <w:jc w:val="center"/>
              <w:rPr>
                <w:b/>
                <w:bCs/>
                <w:color w:val="000000"/>
                <w:sz w:val="22"/>
              </w:rPr>
            </w:pPr>
            <w:r w:rsidRPr="00F769D6">
              <w:rPr>
                <w:b/>
                <w:bCs/>
                <w:color w:val="000000"/>
                <w:sz w:val="22"/>
              </w:rPr>
              <w:t>63,35</w:t>
            </w:r>
          </w:p>
        </w:tc>
        <w:tc>
          <w:tcPr>
            <w:tcW w:w="0" w:type="auto"/>
            <w:shd w:val="clear" w:color="auto" w:fill="auto"/>
            <w:vAlign w:val="center"/>
            <w:hideMark/>
          </w:tcPr>
          <w:p w14:paraId="6CECEEC8" w14:textId="77777777" w:rsidR="006E7EBB" w:rsidRPr="009F00D5" w:rsidRDefault="006E7EBB" w:rsidP="008D00DB">
            <w:pPr>
              <w:jc w:val="center"/>
              <w:rPr>
                <w:b/>
                <w:bCs/>
                <w:color w:val="000000"/>
                <w:sz w:val="22"/>
              </w:rPr>
            </w:pPr>
            <w:r w:rsidRPr="00F769D6">
              <w:rPr>
                <w:b/>
                <w:bCs/>
                <w:color w:val="000000"/>
                <w:sz w:val="22"/>
              </w:rPr>
              <w:t>63,35</w:t>
            </w:r>
          </w:p>
        </w:tc>
        <w:tc>
          <w:tcPr>
            <w:tcW w:w="0" w:type="auto"/>
            <w:shd w:val="clear" w:color="auto" w:fill="auto"/>
            <w:vAlign w:val="center"/>
            <w:hideMark/>
          </w:tcPr>
          <w:p w14:paraId="58916544" w14:textId="77777777" w:rsidR="006E7EBB" w:rsidRPr="009F00D5" w:rsidRDefault="006E7EBB" w:rsidP="008D00DB">
            <w:pPr>
              <w:jc w:val="center"/>
              <w:rPr>
                <w:b/>
                <w:bCs/>
                <w:color w:val="000000"/>
                <w:sz w:val="22"/>
              </w:rPr>
            </w:pPr>
            <w:r w:rsidRPr="00F769D6">
              <w:rPr>
                <w:b/>
                <w:bCs/>
                <w:color w:val="000000"/>
                <w:sz w:val="22"/>
              </w:rPr>
              <w:t>63,35</w:t>
            </w:r>
          </w:p>
        </w:tc>
        <w:tc>
          <w:tcPr>
            <w:tcW w:w="0" w:type="auto"/>
            <w:shd w:val="clear" w:color="auto" w:fill="auto"/>
            <w:vAlign w:val="center"/>
            <w:hideMark/>
          </w:tcPr>
          <w:p w14:paraId="5CE6D039" w14:textId="77777777" w:rsidR="006E7EBB" w:rsidRPr="00D07AF3" w:rsidRDefault="006E7EBB" w:rsidP="008D00DB">
            <w:pPr>
              <w:jc w:val="center"/>
              <w:rPr>
                <w:b/>
                <w:bCs/>
                <w:color w:val="000000"/>
                <w:sz w:val="22"/>
              </w:rPr>
            </w:pPr>
            <w:r w:rsidRPr="00F769D6">
              <w:rPr>
                <w:b/>
                <w:bCs/>
                <w:color w:val="000000"/>
                <w:sz w:val="22"/>
              </w:rPr>
              <w:t>63,69</w:t>
            </w:r>
          </w:p>
        </w:tc>
        <w:tc>
          <w:tcPr>
            <w:tcW w:w="0" w:type="auto"/>
            <w:shd w:val="clear" w:color="auto" w:fill="auto"/>
            <w:vAlign w:val="center"/>
            <w:hideMark/>
          </w:tcPr>
          <w:p w14:paraId="1DCEF17A" w14:textId="77777777" w:rsidR="006E7EBB" w:rsidRPr="00D07AF3" w:rsidRDefault="006E7EBB" w:rsidP="008D00DB">
            <w:pPr>
              <w:jc w:val="center"/>
              <w:rPr>
                <w:b/>
                <w:bCs/>
                <w:color w:val="000000"/>
                <w:sz w:val="22"/>
              </w:rPr>
            </w:pPr>
            <w:r w:rsidRPr="00F769D6">
              <w:rPr>
                <w:b/>
                <w:bCs/>
                <w:color w:val="000000"/>
                <w:sz w:val="22"/>
              </w:rPr>
              <w:t>63,92</w:t>
            </w:r>
          </w:p>
        </w:tc>
        <w:tc>
          <w:tcPr>
            <w:tcW w:w="0" w:type="auto"/>
            <w:shd w:val="clear" w:color="auto" w:fill="auto"/>
            <w:vAlign w:val="center"/>
            <w:hideMark/>
          </w:tcPr>
          <w:p w14:paraId="271295D6" w14:textId="77777777" w:rsidR="006E7EBB" w:rsidRPr="009F00D5" w:rsidRDefault="006E7EBB" w:rsidP="008D00DB">
            <w:pPr>
              <w:jc w:val="center"/>
              <w:rPr>
                <w:b/>
                <w:bCs/>
                <w:color w:val="000000"/>
                <w:sz w:val="22"/>
              </w:rPr>
            </w:pPr>
            <w:r w:rsidRPr="00F769D6">
              <w:rPr>
                <w:b/>
                <w:bCs/>
                <w:color w:val="000000"/>
                <w:sz w:val="22"/>
              </w:rPr>
              <w:t>66,12</w:t>
            </w:r>
          </w:p>
        </w:tc>
        <w:tc>
          <w:tcPr>
            <w:tcW w:w="0" w:type="auto"/>
            <w:shd w:val="clear" w:color="auto" w:fill="auto"/>
            <w:vAlign w:val="center"/>
            <w:hideMark/>
          </w:tcPr>
          <w:p w14:paraId="0F0AF548" w14:textId="77777777" w:rsidR="006E7EBB" w:rsidRPr="009F00D5" w:rsidRDefault="006E7EBB" w:rsidP="008D00DB">
            <w:pPr>
              <w:jc w:val="center"/>
              <w:rPr>
                <w:b/>
                <w:bCs/>
                <w:color w:val="000000"/>
                <w:sz w:val="22"/>
              </w:rPr>
            </w:pPr>
            <w:r w:rsidRPr="00F769D6">
              <w:rPr>
                <w:b/>
                <w:bCs/>
                <w:color w:val="000000"/>
                <w:sz w:val="22"/>
              </w:rPr>
              <w:t>66,14</w:t>
            </w:r>
          </w:p>
        </w:tc>
        <w:tc>
          <w:tcPr>
            <w:tcW w:w="0" w:type="auto"/>
            <w:shd w:val="clear" w:color="auto" w:fill="auto"/>
            <w:vAlign w:val="center"/>
            <w:hideMark/>
          </w:tcPr>
          <w:p w14:paraId="32708A06" w14:textId="77777777" w:rsidR="006E7EBB" w:rsidRPr="009F00D5" w:rsidRDefault="006E7EBB" w:rsidP="008D00DB">
            <w:pPr>
              <w:jc w:val="center"/>
              <w:rPr>
                <w:b/>
                <w:bCs/>
                <w:color w:val="000000"/>
                <w:sz w:val="22"/>
              </w:rPr>
            </w:pPr>
            <w:r w:rsidRPr="00F769D6">
              <w:rPr>
                <w:b/>
                <w:bCs/>
                <w:color w:val="000000"/>
                <w:sz w:val="22"/>
              </w:rPr>
              <w:t>66,81</w:t>
            </w:r>
          </w:p>
        </w:tc>
        <w:tc>
          <w:tcPr>
            <w:tcW w:w="0" w:type="auto"/>
            <w:shd w:val="clear" w:color="auto" w:fill="auto"/>
            <w:vAlign w:val="center"/>
            <w:hideMark/>
          </w:tcPr>
          <w:p w14:paraId="226BCADE" w14:textId="77777777" w:rsidR="006E7EBB" w:rsidRPr="009F00D5" w:rsidRDefault="006E7EBB" w:rsidP="008D00DB">
            <w:pPr>
              <w:jc w:val="center"/>
              <w:rPr>
                <w:b/>
                <w:bCs/>
                <w:color w:val="000000"/>
                <w:sz w:val="22"/>
              </w:rPr>
            </w:pPr>
            <w:r w:rsidRPr="00F769D6">
              <w:rPr>
                <w:b/>
                <w:bCs/>
                <w:color w:val="000000"/>
                <w:sz w:val="22"/>
              </w:rPr>
              <w:t>72,00</w:t>
            </w:r>
          </w:p>
        </w:tc>
        <w:tc>
          <w:tcPr>
            <w:tcW w:w="0" w:type="auto"/>
            <w:shd w:val="clear" w:color="auto" w:fill="auto"/>
            <w:vAlign w:val="center"/>
            <w:hideMark/>
          </w:tcPr>
          <w:p w14:paraId="1C527374" w14:textId="77777777" w:rsidR="006E7EBB" w:rsidRPr="009F00D5" w:rsidRDefault="006E7EBB" w:rsidP="008D00DB">
            <w:pPr>
              <w:jc w:val="center"/>
              <w:rPr>
                <w:b/>
                <w:bCs/>
                <w:color w:val="000000"/>
                <w:sz w:val="22"/>
              </w:rPr>
            </w:pPr>
            <w:r w:rsidRPr="00F769D6">
              <w:rPr>
                <w:b/>
                <w:bCs/>
                <w:color w:val="000000"/>
                <w:sz w:val="22"/>
              </w:rPr>
              <w:t>72,02</w:t>
            </w:r>
          </w:p>
        </w:tc>
        <w:tc>
          <w:tcPr>
            <w:tcW w:w="0" w:type="auto"/>
            <w:shd w:val="clear" w:color="auto" w:fill="auto"/>
            <w:vAlign w:val="center"/>
            <w:hideMark/>
          </w:tcPr>
          <w:p w14:paraId="2223E396" w14:textId="77777777" w:rsidR="006E7EBB" w:rsidRPr="009F00D5" w:rsidRDefault="006E7EBB" w:rsidP="008D00DB">
            <w:pPr>
              <w:jc w:val="center"/>
              <w:rPr>
                <w:b/>
                <w:bCs/>
                <w:color w:val="000000"/>
                <w:sz w:val="22"/>
              </w:rPr>
            </w:pPr>
            <w:r w:rsidRPr="00F769D6">
              <w:rPr>
                <w:b/>
                <w:bCs/>
                <w:color w:val="000000"/>
                <w:sz w:val="22"/>
              </w:rPr>
              <w:t>72,04</w:t>
            </w:r>
          </w:p>
        </w:tc>
        <w:tc>
          <w:tcPr>
            <w:tcW w:w="0" w:type="auto"/>
            <w:shd w:val="clear" w:color="auto" w:fill="auto"/>
            <w:vAlign w:val="center"/>
            <w:hideMark/>
          </w:tcPr>
          <w:p w14:paraId="55DEBF0B" w14:textId="77777777" w:rsidR="006E7EBB" w:rsidRPr="009F00D5" w:rsidRDefault="006E7EBB" w:rsidP="008D00DB">
            <w:pPr>
              <w:jc w:val="center"/>
              <w:rPr>
                <w:b/>
                <w:bCs/>
                <w:color w:val="000000"/>
                <w:sz w:val="22"/>
              </w:rPr>
            </w:pPr>
            <w:r w:rsidRPr="00F769D6">
              <w:rPr>
                <w:b/>
                <w:bCs/>
                <w:color w:val="000000"/>
                <w:sz w:val="22"/>
              </w:rPr>
              <w:t>72,06</w:t>
            </w:r>
          </w:p>
        </w:tc>
        <w:tc>
          <w:tcPr>
            <w:tcW w:w="0" w:type="auto"/>
            <w:shd w:val="clear" w:color="auto" w:fill="auto"/>
            <w:vAlign w:val="center"/>
            <w:hideMark/>
          </w:tcPr>
          <w:p w14:paraId="5D53E2C2" w14:textId="77777777" w:rsidR="006E7EBB" w:rsidRPr="009F00D5" w:rsidRDefault="006E7EBB" w:rsidP="008D00DB">
            <w:pPr>
              <w:jc w:val="center"/>
              <w:rPr>
                <w:b/>
                <w:bCs/>
                <w:color w:val="000000"/>
                <w:sz w:val="22"/>
              </w:rPr>
            </w:pPr>
            <w:r w:rsidRPr="00F769D6">
              <w:rPr>
                <w:b/>
                <w:bCs/>
                <w:color w:val="000000"/>
                <w:sz w:val="22"/>
              </w:rPr>
              <w:t>72,06</w:t>
            </w:r>
          </w:p>
        </w:tc>
        <w:tc>
          <w:tcPr>
            <w:tcW w:w="0" w:type="auto"/>
            <w:shd w:val="clear" w:color="auto" w:fill="auto"/>
            <w:vAlign w:val="center"/>
            <w:hideMark/>
          </w:tcPr>
          <w:p w14:paraId="762F1D8A" w14:textId="77777777" w:rsidR="006E7EBB" w:rsidRPr="009F00D5" w:rsidRDefault="006E7EBB" w:rsidP="008D00DB">
            <w:pPr>
              <w:jc w:val="center"/>
              <w:rPr>
                <w:b/>
                <w:bCs/>
                <w:color w:val="000000"/>
                <w:sz w:val="22"/>
              </w:rPr>
            </w:pPr>
            <w:r w:rsidRPr="00F769D6">
              <w:rPr>
                <w:b/>
                <w:bCs/>
                <w:color w:val="000000"/>
                <w:sz w:val="22"/>
              </w:rPr>
              <w:t>77,04</w:t>
            </w:r>
          </w:p>
        </w:tc>
        <w:tc>
          <w:tcPr>
            <w:tcW w:w="0" w:type="auto"/>
            <w:shd w:val="clear" w:color="auto" w:fill="auto"/>
            <w:vAlign w:val="center"/>
            <w:hideMark/>
          </w:tcPr>
          <w:p w14:paraId="088D3B03" w14:textId="77777777" w:rsidR="006E7EBB" w:rsidRPr="009F00D5" w:rsidRDefault="006E7EBB" w:rsidP="008D00DB">
            <w:pPr>
              <w:jc w:val="center"/>
              <w:rPr>
                <w:b/>
                <w:bCs/>
                <w:color w:val="000000"/>
                <w:sz w:val="22"/>
              </w:rPr>
            </w:pPr>
            <w:r w:rsidRPr="00F769D6">
              <w:rPr>
                <w:b/>
                <w:bCs/>
                <w:color w:val="000000"/>
                <w:sz w:val="22"/>
              </w:rPr>
              <w:t>77,63</w:t>
            </w:r>
          </w:p>
        </w:tc>
      </w:tr>
      <w:tr w:rsidR="006E7EBB" w:rsidRPr="009F00D5" w14:paraId="1AF51167" w14:textId="77777777" w:rsidTr="008D00DB">
        <w:trPr>
          <w:trHeight w:val="20"/>
        </w:trPr>
        <w:tc>
          <w:tcPr>
            <w:tcW w:w="0" w:type="auto"/>
            <w:shd w:val="clear" w:color="auto" w:fill="auto"/>
            <w:vAlign w:val="center"/>
            <w:hideMark/>
          </w:tcPr>
          <w:p w14:paraId="6133C20A" w14:textId="77777777" w:rsidR="006E7EBB" w:rsidRPr="009F00D5" w:rsidRDefault="006E7EBB" w:rsidP="008D00DB">
            <w:pPr>
              <w:rPr>
                <w:b/>
                <w:bCs/>
                <w:color w:val="000000"/>
                <w:sz w:val="22"/>
              </w:rPr>
            </w:pPr>
            <w:r w:rsidRPr="009F00D5">
              <w:rPr>
                <w:b/>
                <w:bCs/>
                <w:color w:val="000000"/>
                <w:sz w:val="22"/>
              </w:rPr>
              <w:t>Зона действия источника тепловой мощности, га</w:t>
            </w:r>
          </w:p>
        </w:tc>
        <w:tc>
          <w:tcPr>
            <w:tcW w:w="0" w:type="auto"/>
            <w:shd w:val="clear" w:color="auto" w:fill="auto"/>
            <w:vAlign w:val="center"/>
            <w:hideMark/>
          </w:tcPr>
          <w:p w14:paraId="19A7DA38" w14:textId="77777777" w:rsidR="006E7EBB" w:rsidRPr="00D47D1C" w:rsidRDefault="006E7EBB" w:rsidP="008D00DB">
            <w:pPr>
              <w:jc w:val="center"/>
              <w:rPr>
                <w:b/>
                <w:color w:val="000000"/>
                <w:sz w:val="22"/>
              </w:rPr>
            </w:pPr>
            <w:r w:rsidRPr="00D47D1C">
              <w:rPr>
                <w:b/>
                <w:color w:val="000000"/>
                <w:sz w:val="22"/>
              </w:rPr>
              <w:t>Га</w:t>
            </w:r>
          </w:p>
        </w:tc>
        <w:tc>
          <w:tcPr>
            <w:tcW w:w="0" w:type="auto"/>
            <w:shd w:val="clear" w:color="auto" w:fill="auto"/>
            <w:vAlign w:val="center"/>
            <w:hideMark/>
          </w:tcPr>
          <w:p w14:paraId="576B4EFD" w14:textId="77777777" w:rsidR="006E7EBB" w:rsidRPr="009F00D5" w:rsidRDefault="006E7EBB" w:rsidP="008D00DB">
            <w:pPr>
              <w:jc w:val="center"/>
              <w:rPr>
                <w:b/>
                <w:bCs/>
                <w:color w:val="000000"/>
                <w:sz w:val="22"/>
              </w:rPr>
            </w:pPr>
            <w:r w:rsidRPr="009F00D5">
              <w:rPr>
                <w:b/>
                <w:bCs/>
                <w:color w:val="000000"/>
                <w:sz w:val="22"/>
              </w:rPr>
              <w:t>293</w:t>
            </w:r>
          </w:p>
        </w:tc>
        <w:tc>
          <w:tcPr>
            <w:tcW w:w="0" w:type="auto"/>
            <w:shd w:val="clear" w:color="auto" w:fill="auto"/>
            <w:vAlign w:val="center"/>
            <w:hideMark/>
          </w:tcPr>
          <w:p w14:paraId="4AC22609" w14:textId="77777777" w:rsidR="006E7EBB" w:rsidRPr="009F00D5" w:rsidRDefault="006E7EBB" w:rsidP="008D00DB">
            <w:pPr>
              <w:jc w:val="center"/>
              <w:rPr>
                <w:b/>
                <w:bCs/>
                <w:color w:val="000000"/>
                <w:sz w:val="22"/>
              </w:rPr>
            </w:pPr>
            <w:r w:rsidRPr="009F00D5">
              <w:rPr>
                <w:b/>
                <w:bCs/>
                <w:color w:val="000000"/>
                <w:sz w:val="22"/>
              </w:rPr>
              <w:t>293</w:t>
            </w:r>
          </w:p>
        </w:tc>
        <w:tc>
          <w:tcPr>
            <w:tcW w:w="0" w:type="auto"/>
            <w:shd w:val="clear" w:color="auto" w:fill="auto"/>
            <w:vAlign w:val="center"/>
            <w:hideMark/>
          </w:tcPr>
          <w:p w14:paraId="153A1737" w14:textId="77777777" w:rsidR="006E7EBB" w:rsidRPr="009F00D5" w:rsidRDefault="006E7EBB" w:rsidP="008D00DB">
            <w:pPr>
              <w:jc w:val="center"/>
              <w:rPr>
                <w:b/>
                <w:bCs/>
                <w:color w:val="000000"/>
                <w:sz w:val="22"/>
              </w:rPr>
            </w:pPr>
            <w:r w:rsidRPr="009F00D5">
              <w:rPr>
                <w:b/>
                <w:bCs/>
                <w:color w:val="000000"/>
                <w:sz w:val="22"/>
              </w:rPr>
              <w:t>293</w:t>
            </w:r>
          </w:p>
        </w:tc>
        <w:tc>
          <w:tcPr>
            <w:tcW w:w="0" w:type="auto"/>
            <w:shd w:val="clear" w:color="auto" w:fill="auto"/>
            <w:vAlign w:val="center"/>
            <w:hideMark/>
          </w:tcPr>
          <w:p w14:paraId="70995AB1" w14:textId="77777777" w:rsidR="006E7EBB" w:rsidRPr="009F00D5" w:rsidRDefault="006E7EBB" w:rsidP="008D00DB">
            <w:pPr>
              <w:jc w:val="center"/>
              <w:rPr>
                <w:b/>
                <w:bCs/>
                <w:color w:val="000000"/>
                <w:sz w:val="22"/>
              </w:rPr>
            </w:pPr>
            <w:r w:rsidRPr="009F00D5">
              <w:rPr>
                <w:b/>
                <w:bCs/>
                <w:color w:val="000000"/>
                <w:sz w:val="22"/>
              </w:rPr>
              <w:t>293</w:t>
            </w:r>
          </w:p>
        </w:tc>
        <w:tc>
          <w:tcPr>
            <w:tcW w:w="0" w:type="auto"/>
            <w:shd w:val="clear" w:color="auto" w:fill="auto"/>
            <w:vAlign w:val="center"/>
            <w:hideMark/>
          </w:tcPr>
          <w:p w14:paraId="46391D9B" w14:textId="77777777" w:rsidR="006E7EBB" w:rsidRPr="009F00D5" w:rsidRDefault="006E7EBB" w:rsidP="008D00DB">
            <w:pPr>
              <w:jc w:val="center"/>
              <w:rPr>
                <w:b/>
                <w:bCs/>
                <w:color w:val="000000"/>
                <w:sz w:val="22"/>
              </w:rPr>
            </w:pPr>
            <w:r w:rsidRPr="006E0020">
              <w:rPr>
                <w:b/>
                <w:bCs/>
                <w:color w:val="000000"/>
                <w:sz w:val="22"/>
              </w:rPr>
              <w:t>293</w:t>
            </w:r>
          </w:p>
        </w:tc>
        <w:tc>
          <w:tcPr>
            <w:tcW w:w="0" w:type="auto"/>
            <w:shd w:val="clear" w:color="auto" w:fill="auto"/>
            <w:vAlign w:val="center"/>
            <w:hideMark/>
          </w:tcPr>
          <w:p w14:paraId="18318CF7" w14:textId="77777777" w:rsidR="006E7EBB" w:rsidRPr="009F00D5" w:rsidRDefault="006E7EBB" w:rsidP="008D00DB">
            <w:pPr>
              <w:jc w:val="center"/>
              <w:rPr>
                <w:b/>
                <w:bCs/>
                <w:color w:val="000000"/>
                <w:sz w:val="22"/>
              </w:rPr>
            </w:pPr>
            <w:r w:rsidRPr="006E0020">
              <w:rPr>
                <w:b/>
                <w:bCs/>
                <w:color w:val="000000"/>
                <w:sz w:val="22"/>
              </w:rPr>
              <w:t>293</w:t>
            </w:r>
          </w:p>
        </w:tc>
        <w:tc>
          <w:tcPr>
            <w:tcW w:w="0" w:type="auto"/>
            <w:shd w:val="clear" w:color="auto" w:fill="auto"/>
            <w:vAlign w:val="center"/>
            <w:hideMark/>
          </w:tcPr>
          <w:p w14:paraId="3FF9A869" w14:textId="77777777" w:rsidR="006E7EBB" w:rsidRPr="009F00D5" w:rsidRDefault="006E7EBB" w:rsidP="008D00DB">
            <w:pPr>
              <w:jc w:val="center"/>
              <w:rPr>
                <w:b/>
                <w:bCs/>
                <w:color w:val="000000"/>
                <w:sz w:val="22"/>
              </w:rPr>
            </w:pPr>
            <w:r w:rsidRPr="006E0020">
              <w:rPr>
                <w:b/>
                <w:bCs/>
                <w:color w:val="000000"/>
                <w:sz w:val="22"/>
              </w:rPr>
              <w:t>293</w:t>
            </w:r>
          </w:p>
        </w:tc>
        <w:tc>
          <w:tcPr>
            <w:tcW w:w="0" w:type="auto"/>
            <w:shd w:val="clear" w:color="auto" w:fill="auto"/>
            <w:vAlign w:val="center"/>
            <w:hideMark/>
          </w:tcPr>
          <w:p w14:paraId="67BEA553" w14:textId="77777777" w:rsidR="006E7EBB" w:rsidRPr="009F00D5" w:rsidRDefault="006E7EBB" w:rsidP="008D00DB">
            <w:pPr>
              <w:jc w:val="center"/>
              <w:rPr>
                <w:b/>
                <w:bCs/>
                <w:color w:val="000000"/>
                <w:sz w:val="22"/>
              </w:rPr>
            </w:pPr>
            <w:r w:rsidRPr="006E0020">
              <w:rPr>
                <w:b/>
                <w:bCs/>
                <w:color w:val="000000"/>
                <w:sz w:val="22"/>
              </w:rPr>
              <w:t>293</w:t>
            </w:r>
          </w:p>
        </w:tc>
        <w:tc>
          <w:tcPr>
            <w:tcW w:w="0" w:type="auto"/>
            <w:shd w:val="clear" w:color="auto" w:fill="auto"/>
            <w:vAlign w:val="center"/>
            <w:hideMark/>
          </w:tcPr>
          <w:p w14:paraId="17D9518C" w14:textId="77777777" w:rsidR="006E7EBB" w:rsidRPr="009F00D5" w:rsidRDefault="006E7EBB" w:rsidP="008D00DB">
            <w:pPr>
              <w:jc w:val="center"/>
              <w:rPr>
                <w:b/>
                <w:bCs/>
                <w:color w:val="000000"/>
                <w:sz w:val="22"/>
              </w:rPr>
            </w:pPr>
            <w:r w:rsidRPr="006E0020">
              <w:rPr>
                <w:b/>
                <w:bCs/>
                <w:color w:val="000000"/>
                <w:sz w:val="22"/>
              </w:rPr>
              <w:t>293</w:t>
            </w:r>
          </w:p>
        </w:tc>
        <w:tc>
          <w:tcPr>
            <w:tcW w:w="0" w:type="auto"/>
            <w:shd w:val="clear" w:color="auto" w:fill="auto"/>
            <w:vAlign w:val="center"/>
            <w:hideMark/>
          </w:tcPr>
          <w:p w14:paraId="071A2D06" w14:textId="77777777" w:rsidR="006E7EBB" w:rsidRPr="00D07AF3"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123DE565" w14:textId="77777777" w:rsidR="006E7EBB" w:rsidRPr="00D07AF3"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6B961F97" w14:textId="77777777" w:rsidR="006E7EBB" w:rsidRPr="009F00D5"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7946E421" w14:textId="77777777" w:rsidR="006E7EBB" w:rsidRPr="009F00D5"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2FAAC4FE" w14:textId="77777777" w:rsidR="006E7EBB" w:rsidRPr="009F00D5"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4554199E" w14:textId="77777777" w:rsidR="006E7EBB" w:rsidRPr="009F00D5"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466797F7" w14:textId="77777777" w:rsidR="006E7EBB" w:rsidRPr="009F00D5"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0F3DC935" w14:textId="77777777" w:rsidR="006E7EBB" w:rsidRPr="009F00D5"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505CAE00" w14:textId="77777777" w:rsidR="006E7EBB" w:rsidRPr="009F00D5"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0E8C153D" w14:textId="77777777" w:rsidR="006E7EBB" w:rsidRPr="009F00D5"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2F177378" w14:textId="77777777" w:rsidR="006E7EBB" w:rsidRPr="009F00D5" w:rsidRDefault="006E7EBB" w:rsidP="008D00DB">
            <w:pPr>
              <w:jc w:val="center"/>
              <w:rPr>
                <w:b/>
                <w:bCs/>
                <w:color w:val="000000"/>
                <w:sz w:val="22"/>
              </w:rPr>
            </w:pPr>
            <w:r w:rsidRPr="00D07AF3">
              <w:rPr>
                <w:b/>
                <w:bCs/>
                <w:color w:val="000000"/>
                <w:sz w:val="22"/>
              </w:rPr>
              <w:t>293</w:t>
            </w:r>
          </w:p>
        </w:tc>
        <w:tc>
          <w:tcPr>
            <w:tcW w:w="0" w:type="auto"/>
            <w:shd w:val="clear" w:color="auto" w:fill="auto"/>
            <w:vAlign w:val="center"/>
            <w:hideMark/>
          </w:tcPr>
          <w:p w14:paraId="31B57FD0" w14:textId="77777777" w:rsidR="006E7EBB" w:rsidRPr="009F00D5" w:rsidRDefault="006E7EBB" w:rsidP="008D00DB">
            <w:pPr>
              <w:jc w:val="center"/>
              <w:rPr>
                <w:b/>
                <w:bCs/>
                <w:color w:val="000000"/>
                <w:sz w:val="22"/>
              </w:rPr>
            </w:pPr>
            <w:r w:rsidRPr="00D07AF3">
              <w:rPr>
                <w:b/>
                <w:bCs/>
                <w:color w:val="000000"/>
                <w:sz w:val="22"/>
              </w:rPr>
              <w:t>293</w:t>
            </w:r>
          </w:p>
        </w:tc>
      </w:tr>
      <w:tr w:rsidR="006E7EBB" w:rsidRPr="009F00D5" w14:paraId="3630FA5A" w14:textId="77777777" w:rsidTr="008D00DB">
        <w:trPr>
          <w:trHeight w:val="20"/>
        </w:trPr>
        <w:tc>
          <w:tcPr>
            <w:tcW w:w="0" w:type="auto"/>
            <w:shd w:val="clear" w:color="auto" w:fill="auto"/>
            <w:vAlign w:val="center"/>
            <w:hideMark/>
          </w:tcPr>
          <w:p w14:paraId="46A950CB" w14:textId="77777777" w:rsidR="006E7EBB" w:rsidRPr="009F00D5" w:rsidRDefault="006E7EBB" w:rsidP="008D00DB">
            <w:pPr>
              <w:rPr>
                <w:b/>
                <w:bCs/>
                <w:color w:val="000000"/>
                <w:sz w:val="22"/>
              </w:rPr>
            </w:pPr>
            <w:r w:rsidRPr="009F00D5">
              <w:rPr>
                <w:b/>
                <w:bCs/>
                <w:color w:val="000000"/>
                <w:sz w:val="22"/>
              </w:rPr>
              <w:t>Плотность тепловой нагрузки, Гкал/ч/га</w:t>
            </w:r>
          </w:p>
        </w:tc>
        <w:tc>
          <w:tcPr>
            <w:tcW w:w="0" w:type="auto"/>
            <w:shd w:val="clear" w:color="auto" w:fill="auto"/>
            <w:vAlign w:val="center"/>
            <w:hideMark/>
          </w:tcPr>
          <w:p w14:paraId="688D544F" w14:textId="77777777" w:rsidR="006E7EBB" w:rsidRPr="00D47D1C" w:rsidRDefault="006E7EBB" w:rsidP="008D00DB">
            <w:pPr>
              <w:jc w:val="center"/>
              <w:rPr>
                <w:b/>
                <w:color w:val="000000"/>
                <w:sz w:val="22"/>
              </w:rPr>
            </w:pPr>
            <w:r w:rsidRPr="00D47D1C">
              <w:rPr>
                <w:b/>
                <w:color w:val="000000"/>
                <w:sz w:val="22"/>
              </w:rPr>
              <w:t>Гкал/ч/га</w:t>
            </w:r>
          </w:p>
        </w:tc>
        <w:tc>
          <w:tcPr>
            <w:tcW w:w="0" w:type="auto"/>
            <w:shd w:val="clear" w:color="auto" w:fill="auto"/>
            <w:vAlign w:val="center"/>
            <w:hideMark/>
          </w:tcPr>
          <w:p w14:paraId="10E84F5E" w14:textId="77777777" w:rsidR="006E7EBB" w:rsidRPr="009F00D5" w:rsidRDefault="006E7EBB" w:rsidP="008D00DB">
            <w:pPr>
              <w:jc w:val="center"/>
              <w:rPr>
                <w:b/>
                <w:bCs/>
                <w:color w:val="000000"/>
                <w:sz w:val="22"/>
              </w:rPr>
            </w:pPr>
            <w:r w:rsidRPr="009F00D5">
              <w:rPr>
                <w:b/>
                <w:bCs/>
                <w:color w:val="000000"/>
                <w:sz w:val="22"/>
              </w:rPr>
              <w:t>4,81</w:t>
            </w:r>
          </w:p>
        </w:tc>
        <w:tc>
          <w:tcPr>
            <w:tcW w:w="0" w:type="auto"/>
            <w:shd w:val="clear" w:color="auto" w:fill="auto"/>
            <w:vAlign w:val="center"/>
            <w:hideMark/>
          </w:tcPr>
          <w:p w14:paraId="3B397582" w14:textId="77777777" w:rsidR="006E7EBB" w:rsidRPr="009F00D5" w:rsidRDefault="006E7EBB" w:rsidP="008D00DB">
            <w:pPr>
              <w:jc w:val="center"/>
              <w:rPr>
                <w:b/>
                <w:bCs/>
                <w:color w:val="000000"/>
                <w:sz w:val="22"/>
              </w:rPr>
            </w:pPr>
            <w:r w:rsidRPr="009F00D5">
              <w:rPr>
                <w:b/>
                <w:bCs/>
                <w:color w:val="000000"/>
                <w:sz w:val="22"/>
              </w:rPr>
              <w:t>4,81</w:t>
            </w:r>
          </w:p>
        </w:tc>
        <w:tc>
          <w:tcPr>
            <w:tcW w:w="0" w:type="auto"/>
            <w:shd w:val="clear" w:color="auto" w:fill="auto"/>
            <w:vAlign w:val="center"/>
            <w:hideMark/>
          </w:tcPr>
          <w:p w14:paraId="265DC416" w14:textId="77777777" w:rsidR="006E7EBB" w:rsidRPr="009F00D5" w:rsidRDefault="006E7EBB" w:rsidP="008D00DB">
            <w:pPr>
              <w:jc w:val="center"/>
              <w:rPr>
                <w:b/>
                <w:bCs/>
                <w:color w:val="000000"/>
                <w:sz w:val="22"/>
              </w:rPr>
            </w:pPr>
            <w:r w:rsidRPr="009F00D5">
              <w:rPr>
                <w:b/>
                <w:bCs/>
                <w:color w:val="000000"/>
                <w:sz w:val="22"/>
              </w:rPr>
              <w:t>4,81</w:t>
            </w:r>
          </w:p>
        </w:tc>
        <w:tc>
          <w:tcPr>
            <w:tcW w:w="0" w:type="auto"/>
            <w:shd w:val="clear" w:color="auto" w:fill="auto"/>
            <w:vAlign w:val="center"/>
            <w:hideMark/>
          </w:tcPr>
          <w:p w14:paraId="76383AE2" w14:textId="77777777" w:rsidR="006E7EBB" w:rsidRPr="009F00D5" w:rsidRDefault="006E7EBB" w:rsidP="008D00DB">
            <w:pPr>
              <w:jc w:val="center"/>
              <w:rPr>
                <w:b/>
                <w:bCs/>
                <w:color w:val="000000"/>
                <w:sz w:val="22"/>
              </w:rPr>
            </w:pPr>
            <w:r w:rsidRPr="009F00D5">
              <w:rPr>
                <w:b/>
                <w:bCs/>
                <w:color w:val="000000"/>
                <w:sz w:val="22"/>
              </w:rPr>
              <w:t>4,78</w:t>
            </w:r>
          </w:p>
        </w:tc>
        <w:tc>
          <w:tcPr>
            <w:tcW w:w="0" w:type="auto"/>
            <w:shd w:val="clear" w:color="auto" w:fill="auto"/>
            <w:vAlign w:val="center"/>
            <w:hideMark/>
          </w:tcPr>
          <w:p w14:paraId="6637E776" w14:textId="77777777" w:rsidR="006E7EBB" w:rsidRPr="009F00D5" w:rsidRDefault="006E7EBB" w:rsidP="008D00DB">
            <w:pPr>
              <w:jc w:val="center"/>
              <w:rPr>
                <w:b/>
                <w:bCs/>
                <w:color w:val="000000"/>
                <w:sz w:val="22"/>
              </w:rPr>
            </w:pPr>
            <w:r w:rsidRPr="006E0020">
              <w:rPr>
                <w:b/>
                <w:bCs/>
                <w:color w:val="000000"/>
                <w:sz w:val="22"/>
              </w:rPr>
              <w:t>4,78</w:t>
            </w:r>
          </w:p>
        </w:tc>
        <w:tc>
          <w:tcPr>
            <w:tcW w:w="0" w:type="auto"/>
            <w:shd w:val="clear" w:color="auto" w:fill="auto"/>
            <w:vAlign w:val="center"/>
            <w:hideMark/>
          </w:tcPr>
          <w:p w14:paraId="09B78159" w14:textId="77777777" w:rsidR="006E7EBB" w:rsidRPr="009F00D5" w:rsidRDefault="006E7EBB" w:rsidP="008D00DB">
            <w:pPr>
              <w:jc w:val="center"/>
              <w:rPr>
                <w:b/>
                <w:bCs/>
                <w:color w:val="000000"/>
                <w:sz w:val="22"/>
              </w:rPr>
            </w:pPr>
            <w:r w:rsidRPr="006E0020">
              <w:rPr>
                <w:b/>
                <w:bCs/>
                <w:color w:val="000000"/>
                <w:sz w:val="22"/>
              </w:rPr>
              <w:t>4,54</w:t>
            </w:r>
          </w:p>
        </w:tc>
        <w:tc>
          <w:tcPr>
            <w:tcW w:w="0" w:type="auto"/>
            <w:shd w:val="clear" w:color="auto" w:fill="auto"/>
            <w:vAlign w:val="center"/>
            <w:hideMark/>
          </w:tcPr>
          <w:p w14:paraId="5FE9E0E3" w14:textId="77777777" w:rsidR="006E7EBB" w:rsidRPr="009F00D5" w:rsidRDefault="006E7EBB" w:rsidP="008D00DB">
            <w:pPr>
              <w:jc w:val="center"/>
              <w:rPr>
                <w:b/>
                <w:bCs/>
                <w:color w:val="000000"/>
                <w:sz w:val="22"/>
              </w:rPr>
            </w:pPr>
            <w:r w:rsidRPr="006E0020">
              <w:rPr>
                <w:b/>
                <w:bCs/>
                <w:color w:val="000000"/>
                <w:sz w:val="22"/>
              </w:rPr>
              <w:t>4,63</w:t>
            </w:r>
          </w:p>
        </w:tc>
        <w:tc>
          <w:tcPr>
            <w:tcW w:w="0" w:type="auto"/>
            <w:shd w:val="clear" w:color="auto" w:fill="auto"/>
            <w:vAlign w:val="center"/>
            <w:hideMark/>
          </w:tcPr>
          <w:p w14:paraId="2A654F17" w14:textId="77777777" w:rsidR="006E7EBB" w:rsidRPr="009F00D5" w:rsidRDefault="006E7EBB" w:rsidP="008D00DB">
            <w:pPr>
              <w:jc w:val="center"/>
              <w:rPr>
                <w:b/>
                <w:bCs/>
                <w:color w:val="000000"/>
                <w:sz w:val="22"/>
              </w:rPr>
            </w:pPr>
            <w:r w:rsidRPr="006E0020">
              <w:rPr>
                <w:b/>
                <w:bCs/>
                <w:color w:val="000000"/>
                <w:sz w:val="22"/>
              </w:rPr>
              <w:t>4,63</w:t>
            </w:r>
          </w:p>
        </w:tc>
        <w:tc>
          <w:tcPr>
            <w:tcW w:w="0" w:type="auto"/>
            <w:shd w:val="clear" w:color="auto" w:fill="auto"/>
            <w:vAlign w:val="center"/>
            <w:hideMark/>
          </w:tcPr>
          <w:p w14:paraId="0B97EB0B" w14:textId="77777777" w:rsidR="006E7EBB" w:rsidRPr="009F00D5" w:rsidRDefault="006E7EBB" w:rsidP="008D00DB">
            <w:pPr>
              <w:jc w:val="center"/>
              <w:rPr>
                <w:b/>
                <w:bCs/>
                <w:color w:val="000000"/>
                <w:sz w:val="22"/>
              </w:rPr>
            </w:pPr>
            <w:r w:rsidRPr="006E0020">
              <w:rPr>
                <w:b/>
                <w:bCs/>
                <w:color w:val="000000"/>
                <w:sz w:val="22"/>
              </w:rPr>
              <w:t>4,63</w:t>
            </w:r>
          </w:p>
        </w:tc>
        <w:tc>
          <w:tcPr>
            <w:tcW w:w="0" w:type="auto"/>
            <w:shd w:val="clear" w:color="auto" w:fill="auto"/>
            <w:vAlign w:val="center"/>
            <w:hideMark/>
          </w:tcPr>
          <w:p w14:paraId="5E20B59F" w14:textId="77777777" w:rsidR="006E7EBB" w:rsidRPr="00D07AF3" w:rsidRDefault="006E7EBB" w:rsidP="008D00DB">
            <w:pPr>
              <w:jc w:val="center"/>
              <w:rPr>
                <w:b/>
                <w:bCs/>
                <w:color w:val="000000"/>
                <w:sz w:val="22"/>
              </w:rPr>
            </w:pPr>
            <w:r w:rsidRPr="00D07AF3">
              <w:rPr>
                <w:b/>
                <w:bCs/>
                <w:color w:val="000000"/>
                <w:sz w:val="22"/>
              </w:rPr>
              <w:t>4,50</w:t>
            </w:r>
          </w:p>
        </w:tc>
        <w:tc>
          <w:tcPr>
            <w:tcW w:w="0" w:type="auto"/>
            <w:shd w:val="clear" w:color="auto" w:fill="auto"/>
            <w:vAlign w:val="center"/>
            <w:hideMark/>
          </w:tcPr>
          <w:p w14:paraId="27E4908C" w14:textId="77777777" w:rsidR="006E7EBB" w:rsidRPr="00D07AF3" w:rsidRDefault="006E7EBB" w:rsidP="008D00DB">
            <w:pPr>
              <w:jc w:val="center"/>
              <w:rPr>
                <w:b/>
                <w:bCs/>
                <w:color w:val="000000"/>
                <w:sz w:val="22"/>
              </w:rPr>
            </w:pPr>
            <w:r w:rsidRPr="00D07AF3">
              <w:rPr>
                <w:b/>
                <w:bCs/>
                <w:color w:val="000000"/>
                <w:sz w:val="22"/>
              </w:rPr>
              <w:t>4,49</w:t>
            </w:r>
          </w:p>
        </w:tc>
        <w:tc>
          <w:tcPr>
            <w:tcW w:w="0" w:type="auto"/>
            <w:shd w:val="clear" w:color="auto" w:fill="auto"/>
            <w:vAlign w:val="center"/>
            <w:hideMark/>
          </w:tcPr>
          <w:p w14:paraId="068A0109" w14:textId="77777777" w:rsidR="006E7EBB" w:rsidRPr="009F00D5" w:rsidRDefault="006E7EBB" w:rsidP="008D00DB">
            <w:pPr>
              <w:jc w:val="center"/>
              <w:rPr>
                <w:b/>
                <w:bCs/>
                <w:color w:val="000000"/>
                <w:sz w:val="22"/>
              </w:rPr>
            </w:pPr>
            <w:r w:rsidRPr="00D07AF3">
              <w:rPr>
                <w:b/>
                <w:bCs/>
                <w:color w:val="000000"/>
                <w:sz w:val="22"/>
              </w:rPr>
              <w:t>4,34</w:t>
            </w:r>
          </w:p>
        </w:tc>
        <w:tc>
          <w:tcPr>
            <w:tcW w:w="0" w:type="auto"/>
            <w:shd w:val="clear" w:color="auto" w:fill="auto"/>
            <w:vAlign w:val="center"/>
            <w:hideMark/>
          </w:tcPr>
          <w:p w14:paraId="77567641" w14:textId="77777777" w:rsidR="006E7EBB" w:rsidRPr="009F00D5" w:rsidRDefault="006E7EBB" w:rsidP="008D00DB">
            <w:pPr>
              <w:jc w:val="center"/>
              <w:rPr>
                <w:b/>
                <w:bCs/>
                <w:color w:val="000000"/>
                <w:sz w:val="22"/>
              </w:rPr>
            </w:pPr>
            <w:r w:rsidRPr="00D07AF3">
              <w:rPr>
                <w:b/>
                <w:bCs/>
                <w:color w:val="000000"/>
                <w:sz w:val="22"/>
              </w:rPr>
              <w:t>4,34</w:t>
            </w:r>
          </w:p>
        </w:tc>
        <w:tc>
          <w:tcPr>
            <w:tcW w:w="0" w:type="auto"/>
            <w:shd w:val="clear" w:color="auto" w:fill="auto"/>
            <w:vAlign w:val="center"/>
            <w:hideMark/>
          </w:tcPr>
          <w:p w14:paraId="4B03A076" w14:textId="77777777" w:rsidR="006E7EBB" w:rsidRPr="009F00D5" w:rsidRDefault="006E7EBB" w:rsidP="008D00DB">
            <w:pPr>
              <w:jc w:val="center"/>
              <w:rPr>
                <w:b/>
                <w:bCs/>
                <w:color w:val="000000"/>
                <w:sz w:val="22"/>
              </w:rPr>
            </w:pPr>
            <w:r w:rsidRPr="00D07AF3">
              <w:rPr>
                <w:b/>
                <w:bCs/>
                <w:color w:val="000000"/>
                <w:sz w:val="22"/>
              </w:rPr>
              <w:t>4,30</w:t>
            </w:r>
          </w:p>
        </w:tc>
        <w:tc>
          <w:tcPr>
            <w:tcW w:w="0" w:type="auto"/>
            <w:shd w:val="clear" w:color="auto" w:fill="auto"/>
            <w:vAlign w:val="center"/>
            <w:hideMark/>
          </w:tcPr>
          <w:p w14:paraId="652FAAA7" w14:textId="77777777" w:rsidR="006E7EBB" w:rsidRPr="009F00D5" w:rsidRDefault="006E7EBB" w:rsidP="008D00DB">
            <w:pPr>
              <w:jc w:val="center"/>
              <w:rPr>
                <w:b/>
                <w:bCs/>
                <w:color w:val="000000"/>
                <w:sz w:val="22"/>
              </w:rPr>
            </w:pPr>
            <w:r w:rsidRPr="00D07AF3">
              <w:rPr>
                <w:b/>
                <w:bCs/>
                <w:color w:val="000000"/>
                <w:sz w:val="22"/>
              </w:rPr>
              <w:t>4,00</w:t>
            </w:r>
          </w:p>
        </w:tc>
        <w:tc>
          <w:tcPr>
            <w:tcW w:w="0" w:type="auto"/>
            <w:shd w:val="clear" w:color="auto" w:fill="auto"/>
            <w:vAlign w:val="center"/>
            <w:hideMark/>
          </w:tcPr>
          <w:p w14:paraId="70B2B610" w14:textId="77777777" w:rsidR="006E7EBB" w:rsidRPr="009F00D5" w:rsidRDefault="006E7EBB" w:rsidP="008D00DB">
            <w:pPr>
              <w:jc w:val="center"/>
              <w:rPr>
                <w:b/>
                <w:bCs/>
                <w:color w:val="000000"/>
                <w:sz w:val="22"/>
              </w:rPr>
            </w:pPr>
            <w:r w:rsidRPr="00D07AF3">
              <w:rPr>
                <w:b/>
                <w:bCs/>
                <w:color w:val="000000"/>
                <w:sz w:val="22"/>
              </w:rPr>
              <w:t>3,99</w:t>
            </w:r>
          </w:p>
        </w:tc>
        <w:tc>
          <w:tcPr>
            <w:tcW w:w="0" w:type="auto"/>
            <w:shd w:val="clear" w:color="auto" w:fill="auto"/>
            <w:vAlign w:val="center"/>
            <w:hideMark/>
          </w:tcPr>
          <w:p w14:paraId="12FF6526" w14:textId="77777777" w:rsidR="006E7EBB" w:rsidRPr="009F00D5" w:rsidRDefault="006E7EBB" w:rsidP="008D00DB">
            <w:pPr>
              <w:jc w:val="center"/>
              <w:rPr>
                <w:b/>
                <w:bCs/>
                <w:color w:val="000000"/>
                <w:sz w:val="22"/>
              </w:rPr>
            </w:pPr>
            <w:r w:rsidRPr="00D07AF3">
              <w:rPr>
                <w:b/>
                <w:bCs/>
                <w:color w:val="000000"/>
                <w:sz w:val="22"/>
              </w:rPr>
              <w:t>3,99</w:t>
            </w:r>
          </w:p>
        </w:tc>
        <w:tc>
          <w:tcPr>
            <w:tcW w:w="0" w:type="auto"/>
            <w:shd w:val="clear" w:color="auto" w:fill="auto"/>
            <w:vAlign w:val="center"/>
            <w:hideMark/>
          </w:tcPr>
          <w:p w14:paraId="6AD8147B" w14:textId="77777777" w:rsidR="006E7EBB" w:rsidRPr="009F00D5" w:rsidRDefault="006E7EBB" w:rsidP="008D00DB">
            <w:pPr>
              <w:jc w:val="center"/>
              <w:rPr>
                <w:b/>
                <w:bCs/>
                <w:color w:val="000000"/>
                <w:sz w:val="22"/>
              </w:rPr>
            </w:pPr>
            <w:r w:rsidRPr="00D07AF3">
              <w:rPr>
                <w:b/>
                <w:bCs/>
                <w:color w:val="000000"/>
                <w:sz w:val="22"/>
              </w:rPr>
              <w:t>3,99</w:t>
            </w:r>
          </w:p>
        </w:tc>
        <w:tc>
          <w:tcPr>
            <w:tcW w:w="0" w:type="auto"/>
            <w:shd w:val="clear" w:color="auto" w:fill="auto"/>
            <w:vAlign w:val="center"/>
            <w:hideMark/>
          </w:tcPr>
          <w:p w14:paraId="7E969CEE" w14:textId="77777777" w:rsidR="006E7EBB" w:rsidRPr="009F00D5" w:rsidRDefault="006E7EBB" w:rsidP="008D00DB">
            <w:pPr>
              <w:jc w:val="center"/>
              <w:rPr>
                <w:b/>
                <w:bCs/>
                <w:color w:val="000000"/>
                <w:sz w:val="22"/>
              </w:rPr>
            </w:pPr>
            <w:r w:rsidRPr="00D07AF3">
              <w:rPr>
                <w:b/>
                <w:bCs/>
                <w:color w:val="000000"/>
                <w:sz w:val="22"/>
              </w:rPr>
              <w:t>3,99</w:t>
            </w:r>
          </w:p>
        </w:tc>
        <w:tc>
          <w:tcPr>
            <w:tcW w:w="0" w:type="auto"/>
            <w:shd w:val="clear" w:color="auto" w:fill="auto"/>
            <w:vAlign w:val="center"/>
            <w:hideMark/>
          </w:tcPr>
          <w:p w14:paraId="730F462D" w14:textId="77777777" w:rsidR="006E7EBB" w:rsidRPr="009F00D5" w:rsidRDefault="006E7EBB" w:rsidP="008D00DB">
            <w:pPr>
              <w:jc w:val="center"/>
              <w:rPr>
                <w:b/>
                <w:bCs/>
                <w:color w:val="000000"/>
                <w:sz w:val="22"/>
              </w:rPr>
            </w:pPr>
            <w:r w:rsidRPr="00D07AF3">
              <w:rPr>
                <w:b/>
                <w:bCs/>
                <w:color w:val="000000"/>
                <w:sz w:val="22"/>
              </w:rPr>
              <w:t>3,66</w:t>
            </w:r>
          </w:p>
        </w:tc>
        <w:tc>
          <w:tcPr>
            <w:tcW w:w="0" w:type="auto"/>
            <w:shd w:val="clear" w:color="auto" w:fill="auto"/>
            <w:vAlign w:val="center"/>
            <w:hideMark/>
          </w:tcPr>
          <w:p w14:paraId="2C0425F5" w14:textId="77777777" w:rsidR="006E7EBB" w:rsidRPr="009F00D5" w:rsidRDefault="006E7EBB" w:rsidP="008D00DB">
            <w:pPr>
              <w:jc w:val="center"/>
              <w:rPr>
                <w:b/>
                <w:bCs/>
                <w:color w:val="000000"/>
                <w:sz w:val="22"/>
              </w:rPr>
            </w:pPr>
            <w:r w:rsidRPr="00D07AF3">
              <w:rPr>
                <w:b/>
                <w:bCs/>
                <w:color w:val="000000"/>
                <w:sz w:val="22"/>
              </w:rPr>
              <w:t>3,64</w:t>
            </w:r>
          </w:p>
        </w:tc>
      </w:tr>
    </w:tbl>
    <w:p w14:paraId="10011A14" w14:textId="77777777" w:rsidR="006E7EBB" w:rsidRDefault="006E7EBB" w:rsidP="006E7EBB">
      <w:pPr>
        <w:jc w:val="center"/>
        <w:rPr>
          <w:b/>
          <w:bCs/>
          <w:sz w:val="24"/>
          <w:szCs w:val="24"/>
        </w:rPr>
      </w:pPr>
    </w:p>
    <w:p w14:paraId="15521A67" w14:textId="77777777" w:rsidR="006E7EBB" w:rsidRDefault="006E7EBB" w:rsidP="006E7EBB">
      <w:pPr>
        <w:jc w:val="center"/>
        <w:rPr>
          <w:b/>
          <w:bCs/>
          <w:sz w:val="24"/>
          <w:szCs w:val="24"/>
        </w:rPr>
      </w:pPr>
    </w:p>
    <w:p w14:paraId="09CBB08C" w14:textId="77777777" w:rsidR="006E7EBB" w:rsidRDefault="006E7EBB" w:rsidP="006E7EBB">
      <w:pPr>
        <w:ind w:firstLine="709"/>
        <w:jc w:val="both"/>
        <w:rPr>
          <w:color w:val="FF0000"/>
          <w:sz w:val="24"/>
          <w:szCs w:val="24"/>
        </w:rPr>
      </w:pPr>
    </w:p>
    <w:p w14:paraId="66409724" w14:textId="77777777" w:rsidR="006E7EBB" w:rsidRDefault="006E7EBB" w:rsidP="006E7EBB">
      <w:pPr>
        <w:ind w:firstLine="709"/>
        <w:jc w:val="both"/>
        <w:rPr>
          <w:color w:val="FF0000"/>
          <w:sz w:val="24"/>
          <w:szCs w:val="24"/>
        </w:rPr>
      </w:pPr>
    </w:p>
    <w:p w14:paraId="56F32754" w14:textId="77777777" w:rsidR="006E7EBB" w:rsidRDefault="006E7EBB" w:rsidP="006E7EBB">
      <w:pPr>
        <w:jc w:val="center"/>
        <w:rPr>
          <w:b/>
          <w:bCs/>
          <w:sz w:val="24"/>
          <w:szCs w:val="24"/>
        </w:rPr>
      </w:pPr>
    </w:p>
    <w:p w14:paraId="4938A6E5" w14:textId="77777777" w:rsidR="006E7EBB" w:rsidRDefault="006E7EBB" w:rsidP="006E7EBB">
      <w:pPr>
        <w:jc w:val="center"/>
        <w:rPr>
          <w:b/>
          <w:bCs/>
          <w:sz w:val="24"/>
          <w:szCs w:val="24"/>
        </w:rPr>
      </w:pPr>
    </w:p>
    <w:p w14:paraId="1D676FD1" w14:textId="77777777" w:rsidR="006E7EBB" w:rsidRPr="004E11F7" w:rsidRDefault="006E7EBB" w:rsidP="006E7EBB">
      <w:pPr>
        <w:ind w:firstLine="709"/>
        <w:jc w:val="both"/>
        <w:rPr>
          <w:color w:val="FF0000"/>
          <w:sz w:val="24"/>
          <w:szCs w:val="24"/>
        </w:rPr>
        <w:sectPr w:rsidR="006E7EBB" w:rsidRPr="004E11F7" w:rsidSect="00EC55E9">
          <w:pgSz w:w="23811" w:h="16838" w:orient="landscape" w:code="8"/>
          <w:pgMar w:top="1134" w:right="1134" w:bottom="567" w:left="1134" w:header="709" w:footer="709" w:gutter="0"/>
          <w:cols w:space="720"/>
          <w:docGrid w:linePitch="326"/>
        </w:sectPr>
      </w:pPr>
    </w:p>
    <w:p w14:paraId="2439697D" w14:textId="77777777" w:rsidR="006E7EBB" w:rsidRPr="00016C42" w:rsidRDefault="006E7EBB" w:rsidP="006E7EBB">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69" w:name="_Toc196740004"/>
      <w:r w:rsidRPr="00016C42">
        <w:rPr>
          <w:rFonts w:ascii="Times New Roman" w:hAnsi="Times New Roman" w:cs="Times New Roman"/>
          <w:b/>
          <w:color w:val="auto"/>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69"/>
    </w:p>
    <w:p w14:paraId="49909B9A" w14:textId="77777777" w:rsidR="006E7EBB" w:rsidRPr="00F17061" w:rsidRDefault="006E7EBB" w:rsidP="006E7EBB">
      <w:pPr>
        <w:ind w:firstLine="709"/>
        <w:jc w:val="both"/>
        <w:rPr>
          <w:sz w:val="24"/>
          <w:szCs w:val="24"/>
        </w:rPr>
      </w:pPr>
      <w:r w:rsidRPr="00F17061">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14:paraId="4BAE4FD1" w14:textId="77777777" w:rsidR="006E7EBB" w:rsidRPr="00F17061" w:rsidRDefault="006E7EBB" w:rsidP="006E7EBB">
      <w:pPr>
        <w:ind w:firstLine="709"/>
        <w:jc w:val="both"/>
        <w:rPr>
          <w:sz w:val="24"/>
          <w:szCs w:val="24"/>
        </w:rPr>
      </w:pPr>
    </w:p>
    <w:p w14:paraId="7938DBD7" w14:textId="77777777" w:rsidR="006E7EBB" w:rsidRPr="00016C42" w:rsidRDefault="006E7EBB" w:rsidP="006E7EBB">
      <w:pPr>
        <w:pStyle w:val="25"/>
        <w:keepLines w:val="0"/>
        <w:numPr>
          <w:ilvl w:val="0"/>
          <w:numId w:val="36"/>
        </w:numPr>
        <w:tabs>
          <w:tab w:val="left" w:pos="709"/>
        </w:tabs>
        <w:spacing w:before="0" w:after="120"/>
        <w:ind w:left="0" w:firstLine="0"/>
        <w:jc w:val="both"/>
        <w:rPr>
          <w:rFonts w:ascii="Times New Roman" w:hAnsi="Times New Roman" w:cs="Times New Roman"/>
          <w:b/>
          <w:color w:val="auto"/>
          <w:sz w:val="24"/>
          <w:szCs w:val="24"/>
        </w:rPr>
      </w:pPr>
      <w:bookmarkStart w:id="70" w:name="_Toc196740005"/>
      <w:bookmarkStart w:id="71" w:name="_Toc354121633"/>
      <w:bookmarkStart w:id="72" w:name="_Toc356219231"/>
      <w:bookmarkStart w:id="73" w:name="_Toc365529734"/>
      <w:bookmarkStart w:id="74" w:name="_Toc356219243"/>
      <w:bookmarkStart w:id="75" w:name="_Toc365529746"/>
      <w:r w:rsidRPr="00016C42">
        <w:rPr>
          <w:rFonts w:ascii="Times New Roman" w:hAnsi="Times New Roman" w:cs="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70"/>
    </w:p>
    <w:bookmarkEnd w:id="71"/>
    <w:bookmarkEnd w:id="72"/>
    <w:bookmarkEnd w:id="73"/>
    <w:p w14:paraId="1556BBEC" w14:textId="77777777" w:rsidR="006E7EBB" w:rsidRPr="00F17061" w:rsidRDefault="006E7EBB" w:rsidP="006E7EBB">
      <w:pPr>
        <w:ind w:firstLine="720"/>
        <w:jc w:val="both"/>
        <w:rPr>
          <w:sz w:val="24"/>
          <w:szCs w:val="24"/>
        </w:rPr>
      </w:pPr>
      <w:r w:rsidRPr="00F17061">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B74071B" w14:textId="77777777" w:rsidR="006E7EBB" w:rsidRPr="007F3B92" w:rsidRDefault="006E7EBB" w:rsidP="006E7EBB">
      <w:pPr>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w:t>
      </w:r>
      <w:r w:rsidRPr="007F3B92">
        <w:rPr>
          <w:sz w:val="24"/>
          <w:szCs w:val="24"/>
        </w:rPr>
        <w:t>Методик</w:t>
      </w:r>
      <w:r>
        <w:rPr>
          <w:sz w:val="24"/>
          <w:szCs w:val="24"/>
        </w:rPr>
        <w:t>у</w:t>
      </w:r>
      <w:r w:rsidRPr="007F3B92">
        <w:rPr>
          <w:sz w:val="24"/>
          <w:szCs w:val="24"/>
        </w:rPr>
        <w:t xml:space="preserve"> определения радиуса эффективного теплоснабжения</w:t>
      </w:r>
      <w:r>
        <w:rPr>
          <w:sz w:val="24"/>
          <w:szCs w:val="24"/>
        </w:rPr>
        <w:t>,</w:t>
      </w:r>
      <w:r w:rsidRPr="007F3B92">
        <w:rPr>
          <w:sz w:val="24"/>
          <w:szCs w:val="24"/>
        </w:rPr>
        <w:t xml:space="preserve"> утв</w:t>
      </w:r>
      <w:r>
        <w:rPr>
          <w:sz w:val="24"/>
          <w:szCs w:val="24"/>
        </w:rPr>
        <w:t>.</w:t>
      </w:r>
      <w:r w:rsidRPr="007F3B92">
        <w:rPr>
          <w:sz w:val="24"/>
          <w:szCs w:val="24"/>
        </w:rPr>
        <w:t xml:space="preserve"> приказом Минэнерго России от 05.03.2019 № 212 </w:t>
      </w:r>
      <w:r>
        <w:rPr>
          <w:sz w:val="24"/>
          <w:szCs w:val="24"/>
        </w:rPr>
        <w:br/>
      </w:r>
      <w:r w:rsidRPr="007F3B92">
        <w:rPr>
          <w:sz w:val="24"/>
          <w:szCs w:val="24"/>
        </w:rPr>
        <w:t xml:space="preserve">«Об утверждении Методических указаний по разработке схем теплоснабжения».  </w:t>
      </w:r>
    </w:p>
    <w:p w14:paraId="6D415D63" w14:textId="77777777" w:rsidR="006E7EBB" w:rsidRPr="00F17061" w:rsidRDefault="006E7EBB" w:rsidP="006E7EBB">
      <w:pPr>
        <w:ind w:firstLine="720"/>
        <w:jc w:val="both"/>
        <w:rPr>
          <w:sz w:val="24"/>
          <w:szCs w:val="24"/>
        </w:rPr>
      </w:pPr>
      <w:r w:rsidRPr="00F17061">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7FA8A336" w14:textId="77777777" w:rsidR="006E7EBB" w:rsidRPr="00F17061" w:rsidRDefault="006E7EBB" w:rsidP="006E7EBB">
      <w:pPr>
        <w:ind w:firstLine="720"/>
        <w:jc w:val="both"/>
        <w:rPr>
          <w:sz w:val="24"/>
          <w:szCs w:val="24"/>
        </w:rPr>
      </w:pPr>
      <w:r w:rsidRPr="00F17061">
        <w:rPr>
          <w:sz w:val="24"/>
          <w:szCs w:val="24"/>
        </w:rPr>
        <w:t>а) стоимости единицы тепловой энергии (мощности) в горячей воде;</w:t>
      </w:r>
    </w:p>
    <w:p w14:paraId="038A3F63" w14:textId="77777777" w:rsidR="006E7EBB" w:rsidRPr="00F17061" w:rsidRDefault="006E7EBB" w:rsidP="006E7EBB">
      <w:pPr>
        <w:ind w:firstLine="720"/>
        <w:jc w:val="both"/>
        <w:rPr>
          <w:sz w:val="24"/>
          <w:szCs w:val="24"/>
        </w:rPr>
      </w:pPr>
      <w:r w:rsidRPr="00F17061">
        <w:rPr>
          <w:sz w:val="24"/>
          <w:szCs w:val="24"/>
        </w:rPr>
        <w:t>б) удельной стоимости оказываемых услуг по передаче единицы тепловой энергии в горячей воде.</w:t>
      </w:r>
    </w:p>
    <w:p w14:paraId="69AE7AAD" w14:textId="77777777" w:rsidR="006E7EBB" w:rsidRDefault="006E7EBB" w:rsidP="006E7EBB">
      <w:pPr>
        <w:ind w:firstLine="720"/>
        <w:jc w:val="both"/>
        <w:rPr>
          <w:sz w:val="24"/>
        </w:rPr>
      </w:pPr>
      <w:r w:rsidRPr="00773E55">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65A52426" w14:textId="77777777" w:rsidR="006E7EBB" w:rsidRPr="00A02006" w:rsidRDefault="006E7EBB" w:rsidP="006E7EBB">
      <w:pPr>
        <w:ind w:firstLine="720"/>
        <w:jc w:val="both"/>
        <w:rPr>
          <w:sz w:val="24"/>
          <w:szCs w:val="28"/>
        </w:rPr>
      </w:pPr>
      <w:r w:rsidRPr="00A02006">
        <w:rPr>
          <w:sz w:val="24"/>
          <w:szCs w:val="28"/>
        </w:rPr>
        <w:t>Результаты расчета эффективного ради</w:t>
      </w:r>
      <w:r>
        <w:rPr>
          <w:sz w:val="24"/>
          <w:szCs w:val="28"/>
        </w:rPr>
        <w:t>уса теплоснабжения котельной № 1А МУП «ФЖКХ»</w:t>
      </w:r>
      <w:r w:rsidRPr="00A02006">
        <w:rPr>
          <w:sz w:val="24"/>
          <w:szCs w:val="28"/>
        </w:rPr>
        <w:t xml:space="preserve"> </w:t>
      </w:r>
      <w:r>
        <w:rPr>
          <w:sz w:val="24"/>
          <w:szCs w:val="28"/>
        </w:rPr>
        <w:t>на территории городского поселения Фёдоровский</w:t>
      </w:r>
      <w:r w:rsidRPr="00A02006">
        <w:rPr>
          <w:sz w:val="24"/>
          <w:szCs w:val="28"/>
        </w:rPr>
        <w:t xml:space="preserve"> представлены в таблице </w:t>
      </w:r>
      <w:r>
        <w:rPr>
          <w:sz w:val="24"/>
          <w:szCs w:val="28"/>
        </w:rPr>
        <w:t>12</w:t>
      </w:r>
      <w:r w:rsidRPr="00A02006">
        <w:rPr>
          <w:sz w:val="24"/>
          <w:szCs w:val="28"/>
        </w:rPr>
        <w:t>.</w:t>
      </w:r>
    </w:p>
    <w:p w14:paraId="0B68B5D3" w14:textId="77777777" w:rsidR="006E7EBB" w:rsidRPr="00107EBC" w:rsidRDefault="006E7EBB" w:rsidP="006E7EBB">
      <w:pPr>
        <w:ind w:firstLine="709"/>
        <w:jc w:val="right"/>
        <w:rPr>
          <w:b/>
          <w:sz w:val="24"/>
          <w:szCs w:val="24"/>
          <w:lang w:val="x-none" w:eastAsia="x-none"/>
        </w:rPr>
      </w:pPr>
      <w:r w:rsidRPr="00107EBC">
        <w:rPr>
          <w:b/>
          <w:sz w:val="24"/>
          <w:szCs w:val="24"/>
          <w:lang w:val="x-none" w:eastAsia="x-none"/>
        </w:rPr>
        <w:t xml:space="preserve">Таблица </w:t>
      </w:r>
      <w:r w:rsidRPr="00107EBC">
        <w:rPr>
          <w:b/>
          <w:sz w:val="24"/>
          <w:szCs w:val="24"/>
          <w:lang w:val="x-none" w:eastAsia="x-none"/>
        </w:rPr>
        <w:fldChar w:fldCharType="begin"/>
      </w:r>
      <w:r w:rsidRPr="00107EBC">
        <w:rPr>
          <w:b/>
          <w:sz w:val="24"/>
          <w:szCs w:val="24"/>
          <w:lang w:val="x-none" w:eastAsia="x-none"/>
        </w:rPr>
        <w:instrText xml:space="preserve"> SEQ Таблица \* ARABIC </w:instrText>
      </w:r>
      <w:r w:rsidRPr="00107EBC">
        <w:rPr>
          <w:b/>
          <w:sz w:val="24"/>
          <w:szCs w:val="24"/>
          <w:lang w:val="x-none" w:eastAsia="x-none"/>
        </w:rPr>
        <w:fldChar w:fldCharType="separate"/>
      </w:r>
      <w:r w:rsidR="00C654F8">
        <w:rPr>
          <w:b/>
          <w:noProof/>
          <w:sz w:val="24"/>
          <w:szCs w:val="24"/>
          <w:lang w:val="x-none" w:eastAsia="x-none"/>
        </w:rPr>
        <w:t>12</w:t>
      </w:r>
      <w:r w:rsidRPr="00107EBC">
        <w:rPr>
          <w:b/>
          <w:sz w:val="24"/>
          <w:szCs w:val="24"/>
          <w:lang w:val="x-none" w:eastAsia="x-none"/>
        </w:rPr>
        <w:fldChar w:fldCharType="end"/>
      </w:r>
    </w:p>
    <w:p w14:paraId="4B142855" w14:textId="77777777" w:rsidR="006E7EBB" w:rsidRPr="004A0328" w:rsidRDefault="006E7EBB" w:rsidP="006E7EBB">
      <w:pPr>
        <w:autoSpaceDE w:val="0"/>
        <w:autoSpaceDN w:val="0"/>
        <w:adjustRightInd w:val="0"/>
        <w:spacing w:before="60" w:after="60"/>
        <w:ind w:firstLine="709"/>
        <w:contextualSpacing/>
        <w:jc w:val="center"/>
        <w:rPr>
          <w:rFonts w:eastAsiaTheme="minorHAnsi" w:cstheme="minorBidi"/>
          <w:b/>
          <w:bCs/>
          <w:color w:val="000000"/>
          <w:sz w:val="24"/>
          <w:szCs w:val="22"/>
          <w:lang w:eastAsia="en-US"/>
        </w:rPr>
      </w:pPr>
      <w:r w:rsidRPr="004A0328">
        <w:rPr>
          <w:rFonts w:eastAsiaTheme="minorHAnsi" w:cstheme="minorBidi"/>
          <w:b/>
          <w:sz w:val="24"/>
          <w:szCs w:val="22"/>
          <w:lang w:eastAsia="en-US"/>
        </w:rPr>
        <w:t xml:space="preserve">Эффективный радиус теплоснабжения </w:t>
      </w:r>
      <w:r w:rsidRPr="004A0328">
        <w:rPr>
          <w:rFonts w:eastAsiaTheme="minorHAnsi" w:cstheme="minorBidi"/>
          <w:b/>
          <w:bCs/>
          <w:color w:val="000000"/>
          <w:sz w:val="24"/>
          <w:szCs w:val="22"/>
          <w:lang w:eastAsia="en-US"/>
        </w:rPr>
        <w:t xml:space="preserve">источников тепловой энергии городского поселения Фёдоровский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8"/>
        <w:gridCol w:w="1056"/>
      </w:tblGrid>
      <w:tr w:rsidR="006E7EBB" w:rsidRPr="004A0328" w14:paraId="72130CA0" w14:textId="77777777" w:rsidTr="008D00DB">
        <w:trPr>
          <w:cantSplit/>
          <w:trHeight w:val="20"/>
          <w:tblHeader/>
        </w:trPr>
        <w:tc>
          <w:tcPr>
            <w:tcW w:w="4482" w:type="pct"/>
            <w:shd w:val="clear" w:color="auto" w:fill="auto"/>
            <w:tcMar>
              <w:left w:w="28" w:type="dxa"/>
              <w:right w:w="28" w:type="dxa"/>
            </w:tcMar>
            <w:vAlign w:val="center"/>
            <w:hideMark/>
          </w:tcPr>
          <w:p w14:paraId="5F5C260F" w14:textId="77777777" w:rsidR="006E7EBB" w:rsidRPr="004A0328" w:rsidRDefault="006E7EBB" w:rsidP="008D00DB">
            <w:pPr>
              <w:spacing w:before="60"/>
              <w:contextualSpacing/>
              <w:jc w:val="center"/>
              <w:rPr>
                <w:rFonts w:eastAsiaTheme="minorHAnsi" w:cstheme="minorBidi"/>
                <w:b/>
                <w:color w:val="000000"/>
                <w:sz w:val="24"/>
                <w:szCs w:val="24"/>
                <w:lang w:eastAsia="en-US"/>
              </w:rPr>
            </w:pPr>
            <w:r w:rsidRPr="004A0328">
              <w:rPr>
                <w:rFonts w:eastAsiaTheme="minorHAnsi" w:cstheme="minorBidi"/>
                <w:b/>
                <w:color w:val="000000"/>
                <w:sz w:val="24"/>
                <w:szCs w:val="24"/>
                <w:lang w:eastAsia="en-US"/>
              </w:rPr>
              <w:t>Показатель</w:t>
            </w:r>
          </w:p>
        </w:tc>
        <w:tc>
          <w:tcPr>
            <w:tcW w:w="518" w:type="pct"/>
            <w:shd w:val="clear" w:color="auto" w:fill="auto"/>
            <w:tcMar>
              <w:left w:w="28" w:type="dxa"/>
              <w:right w:w="28" w:type="dxa"/>
            </w:tcMar>
            <w:vAlign w:val="center"/>
            <w:hideMark/>
          </w:tcPr>
          <w:p w14:paraId="6D2CFDD7" w14:textId="77777777" w:rsidR="006E7EBB" w:rsidRPr="004A0328" w:rsidRDefault="006E7EBB" w:rsidP="008D00DB">
            <w:pPr>
              <w:spacing w:before="60"/>
              <w:contextualSpacing/>
              <w:jc w:val="center"/>
              <w:rPr>
                <w:rFonts w:eastAsiaTheme="minorHAnsi" w:cstheme="minorBidi"/>
                <w:b/>
                <w:color w:val="000000"/>
                <w:sz w:val="24"/>
                <w:szCs w:val="24"/>
                <w:lang w:eastAsia="en-US"/>
              </w:rPr>
            </w:pPr>
            <w:r w:rsidRPr="004A0328">
              <w:rPr>
                <w:rFonts w:eastAsiaTheme="minorHAnsi" w:cstheme="minorBidi"/>
                <w:b/>
                <w:color w:val="000000"/>
                <w:sz w:val="24"/>
                <w:szCs w:val="24"/>
                <w:lang w:eastAsia="en-US"/>
              </w:rPr>
              <w:t>2024</w:t>
            </w:r>
          </w:p>
        </w:tc>
      </w:tr>
      <w:tr w:rsidR="006E7EBB" w:rsidRPr="004A0328" w14:paraId="0AB26BF2" w14:textId="77777777" w:rsidTr="008D00DB">
        <w:trPr>
          <w:cantSplit/>
          <w:trHeight w:val="20"/>
        </w:trPr>
        <w:tc>
          <w:tcPr>
            <w:tcW w:w="4482" w:type="pct"/>
            <w:shd w:val="clear" w:color="auto" w:fill="auto"/>
            <w:tcMar>
              <w:left w:w="28" w:type="dxa"/>
              <w:right w:w="28" w:type="dxa"/>
            </w:tcMar>
            <w:vAlign w:val="center"/>
            <w:hideMark/>
          </w:tcPr>
          <w:p w14:paraId="5FD84923"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Площадь действия источника тепловой энергии, км</w:t>
            </w:r>
            <w:r w:rsidRPr="004A0328">
              <w:rPr>
                <w:rFonts w:eastAsiaTheme="minorHAnsi" w:cstheme="minorBidi"/>
                <w:color w:val="000000"/>
                <w:sz w:val="24"/>
                <w:szCs w:val="24"/>
                <w:vertAlign w:val="superscript"/>
                <w:lang w:eastAsia="en-US"/>
              </w:rPr>
              <w:t>2</w:t>
            </w:r>
          </w:p>
        </w:tc>
        <w:tc>
          <w:tcPr>
            <w:tcW w:w="518" w:type="pct"/>
            <w:shd w:val="clear" w:color="auto" w:fill="auto"/>
            <w:noWrap/>
            <w:tcMar>
              <w:left w:w="28" w:type="dxa"/>
              <w:right w:w="28" w:type="dxa"/>
            </w:tcMar>
            <w:vAlign w:val="center"/>
            <w:hideMark/>
          </w:tcPr>
          <w:p w14:paraId="077ABD07"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2,93</w:t>
            </w:r>
          </w:p>
        </w:tc>
      </w:tr>
      <w:tr w:rsidR="006E7EBB" w:rsidRPr="004A0328" w14:paraId="3974689B" w14:textId="77777777" w:rsidTr="008D00DB">
        <w:trPr>
          <w:cantSplit/>
          <w:trHeight w:val="20"/>
        </w:trPr>
        <w:tc>
          <w:tcPr>
            <w:tcW w:w="4482" w:type="pct"/>
            <w:shd w:val="clear" w:color="auto" w:fill="auto"/>
            <w:tcMar>
              <w:left w:w="28" w:type="dxa"/>
              <w:right w:w="28" w:type="dxa"/>
            </w:tcMar>
            <w:vAlign w:val="center"/>
          </w:tcPr>
          <w:p w14:paraId="79E3D171"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14:paraId="33E6D489"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61,31</w:t>
            </w:r>
          </w:p>
        </w:tc>
      </w:tr>
      <w:tr w:rsidR="006E7EBB" w:rsidRPr="004A0328" w14:paraId="78559FC1" w14:textId="77777777" w:rsidTr="008D00DB">
        <w:trPr>
          <w:cantSplit/>
          <w:trHeight w:val="20"/>
        </w:trPr>
        <w:tc>
          <w:tcPr>
            <w:tcW w:w="4482" w:type="pct"/>
            <w:shd w:val="clear" w:color="auto" w:fill="auto"/>
            <w:tcMar>
              <w:left w:w="28" w:type="dxa"/>
              <w:right w:w="28" w:type="dxa"/>
            </w:tcMar>
            <w:vAlign w:val="center"/>
          </w:tcPr>
          <w:p w14:paraId="41DDDE2C"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14:paraId="77A10BFB"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4,8</w:t>
            </w:r>
          </w:p>
        </w:tc>
      </w:tr>
      <w:tr w:rsidR="006E7EBB" w:rsidRPr="004A0328" w14:paraId="300C9A88" w14:textId="77777777" w:rsidTr="008D00DB">
        <w:trPr>
          <w:cantSplit/>
          <w:trHeight w:val="20"/>
        </w:trPr>
        <w:tc>
          <w:tcPr>
            <w:tcW w:w="4482" w:type="pct"/>
            <w:shd w:val="clear" w:color="auto" w:fill="auto"/>
            <w:tcMar>
              <w:left w:w="28" w:type="dxa"/>
              <w:right w:w="28" w:type="dxa"/>
            </w:tcMar>
            <w:vAlign w:val="center"/>
          </w:tcPr>
          <w:p w14:paraId="07DEADD2"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14:paraId="04BF0AC3"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3,2</w:t>
            </w:r>
          </w:p>
        </w:tc>
      </w:tr>
      <w:tr w:rsidR="006E7EBB" w:rsidRPr="004A0328" w14:paraId="47F55C3C" w14:textId="77777777" w:rsidTr="008D00DB">
        <w:trPr>
          <w:cantSplit/>
          <w:trHeight w:val="20"/>
        </w:trPr>
        <w:tc>
          <w:tcPr>
            <w:tcW w:w="4482" w:type="pct"/>
            <w:shd w:val="clear" w:color="auto" w:fill="auto"/>
            <w:tcMar>
              <w:left w:w="28" w:type="dxa"/>
              <w:right w:w="28" w:type="dxa"/>
            </w:tcMar>
            <w:vAlign w:val="center"/>
          </w:tcPr>
          <w:p w14:paraId="6E911604"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Коэффициент эффективности прокладки</w:t>
            </w:r>
          </w:p>
        </w:tc>
        <w:tc>
          <w:tcPr>
            <w:tcW w:w="518" w:type="pct"/>
            <w:shd w:val="clear" w:color="auto" w:fill="auto"/>
            <w:tcMar>
              <w:left w:w="28" w:type="dxa"/>
              <w:right w:w="28" w:type="dxa"/>
            </w:tcMar>
            <w:vAlign w:val="center"/>
          </w:tcPr>
          <w:p w14:paraId="4F0683A6"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15,5</w:t>
            </w:r>
          </w:p>
        </w:tc>
      </w:tr>
      <w:tr w:rsidR="006E7EBB" w:rsidRPr="004A0328" w14:paraId="6AFA1754" w14:textId="77777777" w:rsidTr="008D00DB">
        <w:trPr>
          <w:cantSplit/>
          <w:trHeight w:val="20"/>
        </w:trPr>
        <w:tc>
          <w:tcPr>
            <w:tcW w:w="4482" w:type="pct"/>
            <w:shd w:val="clear" w:color="auto" w:fill="auto"/>
            <w:tcMar>
              <w:left w:w="28" w:type="dxa"/>
              <w:right w:w="28" w:type="dxa"/>
            </w:tcMar>
            <w:vAlign w:val="center"/>
          </w:tcPr>
          <w:p w14:paraId="2AE036FA"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Расчетная температура в подающем трубопроводе, °С</w:t>
            </w:r>
          </w:p>
        </w:tc>
        <w:tc>
          <w:tcPr>
            <w:tcW w:w="518" w:type="pct"/>
            <w:shd w:val="clear" w:color="auto" w:fill="auto"/>
            <w:tcMar>
              <w:left w:w="28" w:type="dxa"/>
              <w:right w:w="28" w:type="dxa"/>
            </w:tcMar>
            <w:vAlign w:val="center"/>
          </w:tcPr>
          <w:p w14:paraId="76A9CBBD"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115</w:t>
            </w:r>
          </w:p>
        </w:tc>
      </w:tr>
      <w:tr w:rsidR="006E7EBB" w:rsidRPr="004A0328" w14:paraId="50F0FB97" w14:textId="77777777" w:rsidTr="008D00DB">
        <w:trPr>
          <w:cantSplit/>
          <w:trHeight w:val="20"/>
        </w:trPr>
        <w:tc>
          <w:tcPr>
            <w:tcW w:w="4482" w:type="pct"/>
            <w:shd w:val="clear" w:color="auto" w:fill="auto"/>
            <w:tcMar>
              <w:left w:w="28" w:type="dxa"/>
              <w:right w:w="28" w:type="dxa"/>
            </w:tcMar>
            <w:vAlign w:val="center"/>
          </w:tcPr>
          <w:p w14:paraId="175DF385"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Расчетная температура в обратном трубопроводе, °С</w:t>
            </w:r>
          </w:p>
        </w:tc>
        <w:tc>
          <w:tcPr>
            <w:tcW w:w="518" w:type="pct"/>
            <w:shd w:val="clear" w:color="auto" w:fill="auto"/>
            <w:tcMar>
              <w:left w:w="28" w:type="dxa"/>
              <w:right w:w="28" w:type="dxa"/>
            </w:tcMar>
            <w:vAlign w:val="center"/>
          </w:tcPr>
          <w:p w14:paraId="0A53EE7E"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70</w:t>
            </w:r>
          </w:p>
        </w:tc>
      </w:tr>
      <w:tr w:rsidR="006E7EBB" w:rsidRPr="004A0328" w14:paraId="501EF979" w14:textId="77777777" w:rsidTr="008D00DB">
        <w:trPr>
          <w:cantSplit/>
          <w:trHeight w:val="20"/>
        </w:trPr>
        <w:tc>
          <w:tcPr>
            <w:tcW w:w="4482" w:type="pct"/>
            <w:shd w:val="clear" w:color="auto" w:fill="auto"/>
            <w:tcMar>
              <w:left w:w="28" w:type="dxa"/>
              <w:right w:w="28" w:type="dxa"/>
            </w:tcMar>
            <w:vAlign w:val="center"/>
          </w:tcPr>
          <w:p w14:paraId="47F0A2F3"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Потери давления в тепловой сети, м вод. ст.</w:t>
            </w:r>
          </w:p>
        </w:tc>
        <w:tc>
          <w:tcPr>
            <w:tcW w:w="518" w:type="pct"/>
            <w:shd w:val="clear" w:color="auto" w:fill="auto"/>
            <w:noWrap/>
            <w:tcMar>
              <w:left w:w="28" w:type="dxa"/>
              <w:right w:w="28" w:type="dxa"/>
            </w:tcMar>
            <w:vAlign w:val="center"/>
          </w:tcPr>
          <w:p w14:paraId="75A82EF9"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40</w:t>
            </w:r>
          </w:p>
        </w:tc>
      </w:tr>
      <w:tr w:rsidR="006E7EBB" w:rsidRPr="004A0328" w14:paraId="3716AB1B" w14:textId="77777777" w:rsidTr="008D00DB">
        <w:trPr>
          <w:cantSplit/>
          <w:trHeight w:val="20"/>
        </w:trPr>
        <w:tc>
          <w:tcPr>
            <w:tcW w:w="4482" w:type="pct"/>
            <w:shd w:val="clear" w:color="auto" w:fill="auto"/>
            <w:tcMar>
              <w:left w:w="28" w:type="dxa"/>
              <w:right w:w="28" w:type="dxa"/>
            </w:tcMar>
            <w:vAlign w:val="center"/>
          </w:tcPr>
          <w:p w14:paraId="4F5569E7"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Среднее число абонентов на единицу площади зоны действия источника, 1/км</w:t>
            </w:r>
            <w:r w:rsidRPr="004A0328">
              <w:rPr>
                <w:rFonts w:eastAsiaTheme="minorHAnsi" w:cstheme="minorBidi"/>
                <w:color w:val="000000"/>
                <w:sz w:val="24"/>
                <w:szCs w:val="24"/>
                <w:vertAlign w:val="superscript"/>
                <w:lang w:eastAsia="en-US"/>
              </w:rPr>
              <w:t>2</w:t>
            </w:r>
          </w:p>
        </w:tc>
        <w:tc>
          <w:tcPr>
            <w:tcW w:w="518" w:type="pct"/>
            <w:shd w:val="clear" w:color="auto" w:fill="auto"/>
            <w:noWrap/>
            <w:tcMar>
              <w:left w:w="28" w:type="dxa"/>
              <w:right w:w="28" w:type="dxa"/>
            </w:tcMar>
            <w:vAlign w:val="center"/>
          </w:tcPr>
          <w:p w14:paraId="1ACC9FAF"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155,63</w:t>
            </w:r>
          </w:p>
        </w:tc>
      </w:tr>
      <w:tr w:rsidR="006E7EBB" w:rsidRPr="004A0328" w14:paraId="0033268D" w14:textId="77777777" w:rsidTr="008D00DB">
        <w:trPr>
          <w:cantSplit/>
          <w:trHeight w:val="20"/>
        </w:trPr>
        <w:tc>
          <w:tcPr>
            <w:tcW w:w="4482" w:type="pct"/>
            <w:shd w:val="clear" w:color="auto" w:fill="auto"/>
            <w:tcMar>
              <w:left w:w="28" w:type="dxa"/>
              <w:right w:w="28" w:type="dxa"/>
            </w:tcMar>
            <w:vAlign w:val="center"/>
          </w:tcPr>
          <w:p w14:paraId="7BAEFCED"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Теплоплотность района, Гкал/ч</w:t>
            </w:r>
            <w:r w:rsidRPr="004A0328">
              <w:rPr>
                <w:rFonts w:ascii="Calibri" w:eastAsiaTheme="minorHAnsi" w:hAnsi="Calibri" w:cs="Calibri"/>
                <w:color w:val="000000"/>
                <w:sz w:val="24"/>
                <w:szCs w:val="24"/>
                <w:lang w:eastAsia="en-US"/>
              </w:rPr>
              <w:t>·</w:t>
            </w:r>
            <w:r w:rsidRPr="004A0328">
              <w:rPr>
                <w:rFonts w:eastAsiaTheme="minorHAnsi" w:cstheme="minorBidi"/>
                <w:color w:val="000000"/>
                <w:sz w:val="24"/>
                <w:szCs w:val="24"/>
                <w:lang w:eastAsia="en-US"/>
              </w:rPr>
              <w:t>км</w:t>
            </w:r>
            <w:r w:rsidRPr="004A0328">
              <w:rPr>
                <w:rFonts w:eastAsiaTheme="minorHAnsi" w:cstheme="minorBidi"/>
                <w:color w:val="000000"/>
                <w:sz w:val="24"/>
                <w:szCs w:val="24"/>
                <w:vertAlign w:val="superscript"/>
                <w:lang w:eastAsia="en-US"/>
              </w:rPr>
              <w:t>2</w:t>
            </w:r>
          </w:p>
        </w:tc>
        <w:tc>
          <w:tcPr>
            <w:tcW w:w="518" w:type="pct"/>
            <w:shd w:val="clear" w:color="auto" w:fill="auto"/>
            <w:noWrap/>
            <w:tcMar>
              <w:left w:w="28" w:type="dxa"/>
              <w:right w:w="28" w:type="dxa"/>
            </w:tcMar>
            <w:vAlign w:val="center"/>
          </w:tcPr>
          <w:p w14:paraId="032A134D"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20,79</w:t>
            </w:r>
          </w:p>
        </w:tc>
      </w:tr>
      <w:tr w:rsidR="006E7EBB" w:rsidRPr="004A0328" w14:paraId="1A3AD133" w14:textId="77777777" w:rsidTr="008D00DB">
        <w:trPr>
          <w:cantSplit/>
          <w:trHeight w:val="20"/>
        </w:trPr>
        <w:tc>
          <w:tcPr>
            <w:tcW w:w="4482" w:type="pct"/>
            <w:shd w:val="clear" w:color="auto" w:fill="auto"/>
            <w:tcMar>
              <w:left w:w="28" w:type="dxa"/>
              <w:right w:w="28" w:type="dxa"/>
            </w:tcMar>
            <w:vAlign w:val="center"/>
          </w:tcPr>
          <w:p w14:paraId="455A9DD5"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Удельная стоимость материальной характеристики тепловых сетей, тыс. руб./м</w:t>
            </w:r>
            <w:r w:rsidRPr="004A0328">
              <w:rPr>
                <w:rFonts w:eastAsiaTheme="minorHAnsi" w:cstheme="minorBidi"/>
                <w:color w:val="000000"/>
                <w:sz w:val="24"/>
                <w:szCs w:val="24"/>
                <w:vertAlign w:val="superscript"/>
                <w:lang w:eastAsia="en-US"/>
              </w:rPr>
              <w:t>2</w:t>
            </w:r>
          </w:p>
        </w:tc>
        <w:tc>
          <w:tcPr>
            <w:tcW w:w="518" w:type="pct"/>
            <w:shd w:val="clear" w:color="auto" w:fill="auto"/>
            <w:noWrap/>
            <w:tcMar>
              <w:left w:w="28" w:type="dxa"/>
              <w:right w:w="28" w:type="dxa"/>
            </w:tcMar>
            <w:vAlign w:val="center"/>
          </w:tcPr>
          <w:p w14:paraId="4065BE1A"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110</w:t>
            </w:r>
          </w:p>
        </w:tc>
      </w:tr>
      <w:tr w:rsidR="006E7EBB" w:rsidRPr="004A0328" w14:paraId="5704EE44" w14:textId="77777777" w:rsidTr="008D00DB">
        <w:trPr>
          <w:cantSplit/>
          <w:trHeight w:val="20"/>
        </w:trPr>
        <w:tc>
          <w:tcPr>
            <w:tcW w:w="4482" w:type="pct"/>
            <w:shd w:val="clear" w:color="auto" w:fill="auto"/>
            <w:tcMar>
              <w:left w:w="28" w:type="dxa"/>
              <w:right w:w="28" w:type="dxa"/>
            </w:tcMar>
            <w:vAlign w:val="center"/>
          </w:tcPr>
          <w:p w14:paraId="5D785EA1"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Поправочный коэффициент</w:t>
            </w:r>
          </w:p>
        </w:tc>
        <w:tc>
          <w:tcPr>
            <w:tcW w:w="518" w:type="pct"/>
            <w:shd w:val="clear" w:color="auto" w:fill="auto"/>
            <w:noWrap/>
            <w:tcMar>
              <w:left w:w="28" w:type="dxa"/>
              <w:right w:w="28" w:type="dxa"/>
            </w:tcMar>
            <w:vAlign w:val="center"/>
          </w:tcPr>
          <w:p w14:paraId="6DD31CCE"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1,0</w:t>
            </w:r>
          </w:p>
        </w:tc>
      </w:tr>
      <w:tr w:rsidR="006E7EBB" w:rsidRPr="004A0328" w14:paraId="06F25EFA" w14:textId="77777777" w:rsidTr="008D00DB">
        <w:trPr>
          <w:cantSplit/>
          <w:trHeight w:val="20"/>
        </w:trPr>
        <w:tc>
          <w:tcPr>
            <w:tcW w:w="4482" w:type="pct"/>
            <w:shd w:val="clear" w:color="auto" w:fill="auto"/>
            <w:tcMar>
              <w:left w:w="28" w:type="dxa"/>
              <w:right w:w="28" w:type="dxa"/>
            </w:tcMar>
            <w:vAlign w:val="center"/>
          </w:tcPr>
          <w:p w14:paraId="7335820A"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Расстояние до наиболее удаленного потребителя в зоне действия эффективного радиуса, км</w:t>
            </w:r>
          </w:p>
        </w:tc>
        <w:tc>
          <w:tcPr>
            <w:tcW w:w="518" w:type="pct"/>
            <w:shd w:val="clear" w:color="auto" w:fill="auto"/>
            <w:noWrap/>
            <w:tcMar>
              <w:left w:w="28" w:type="dxa"/>
              <w:right w:w="28" w:type="dxa"/>
            </w:tcMar>
            <w:vAlign w:val="center"/>
          </w:tcPr>
          <w:p w14:paraId="66CAA394"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3,5</w:t>
            </w:r>
          </w:p>
        </w:tc>
      </w:tr>
      <w:tr w:rsidR="006E7EBB" w:rsidRPr="004A0328" w14:paraId="2859E439" w14:textId="77777777" w:rsidTr="008D00DB">
        <w:trPr>
          <w:cantSplit/>
          <w:trHeight w:val="20"/>
        </w:trPr>
        <w:tc>
          <w:tcPr>
            <w:tcW w:w="4482" w:type="pct"/>
            <w:shd w:val="clear" w:color="auto" w:fill="auto"/>
            <w:tcMar>
              <w:left w:w="28" w:type="dxa"/>
              <w:right w:w="28" w:type="dxa"/>
            </w:tcMar>
            <w:vAlign w:val="center"/>
            <w:hideMark/>
          </w:tcPr>
          <w:p w14:paraId="1B325A1D" w14:textId="77777777" w:rsidR="006E7EBB" w:rsidRPr="004A0328" w:rsidRDefault="006E7EBB" w:rsidP="008D00DB">
            <w:pPr>
              <w:spacing w:before="60"/>
              <w:contextualSpacing/>
              <w:rPr>
                <w:rFonts w:eastAsiaTheme="minorHAnsi" w:cstheme="minorBidi"/>
                <w:color w:val="000000"/>
                <w:sz w:val="24"/>
                <w:szCs w:val="24"/>
                <w:lang w:eastAsia="en-US"/>
              </w:rPr>
            </w:pPr>
            <w:r w:rsidRPr="004A0328">
              <w:rPr>
                <w:rFonts w:eastAsiaTheme="minorHAnsi" w:cstheme="minorBidi"/>
                <w:color w:val="000000"/>
                <w:sz w:val="24"/>
                <w:szCs w:val="24"/>
                <w:lang w:eastAsia="en-US"/>
              </w:rPr>
              <w:t>Радиус эффективного теплоснабжения, км</w:t>
            </w:r>
          </w:p>
        </w:tc>
        <w:tc>
          <w:tcPr>
            <w:tcW w:w="518" w:type="pct"/>
            <w:shd w:val="clear" w:color="auto" w:fill="auto"/>
            <w:tcMar>
              <w:left w:w="28" w:type="dxa"/>
              <w:right w:w="28" w:type="dxa"/>
            </w:tcMar>
            <w:vAlign w:val="center"/>
          </w:tcPr>
          <w:p w14:paraId="75B7D456" w14:textId="77777777" w:rsidR="006E7EBB" w:rsidRPr="004A0328" w:rsidRDefault="006E7EBB" w:rsidP="008D00DB">
            <w:pPr>
              <w:spacing w:before="60"/>
              <w:contextualSpacing/>
              <w:jc w:val="center"/>
              <w:rPr>
                <w:rFonts w:eastAsiaTheme="minorHAnsi" w:cstheme="minorBidi"/>
                <w:color w:val="000000"/>
                <w:sz w:val="24"/>
                <w:szCs w:val="24"/>
                <w:lang w:eastAsia="en-US"/>
              </w:rPr>
            </w:pPr>
            <w:r w:rsidRPr="004A0328">
              <w:rPr>
                <w:rFonts w:eastAsiaTheme="minorHAnsi" w:cstheme="minorBidi"/>
                <w:color w:val="000000"/>
                <w:sz w:val="24"/>
                <w:szCs w:val="24"/>
                <w:lang w:eastAsia="en-US"/>
              </w:rPr>
              <w:t>5,6</w:t>
            </w:r>
          </w:p>
        </w:tc>
      </w:tr>
    </w:tbl>
    <w:p w14:paraId="1B9537A6" w14:textId="77777777" w:rsidR="006E7EBB" w:rsidRDefault="006E7EBB" w:rsidP="006E7EBB">
      <w:pPr>
        <w:jc w:val="both"/>
        <w:rPr>
          <w:sz w:val="24"/>
          <w:szCs w:val="24"/>
        </w:rPr>
        <w:sectPr w:rsidR="006E7EBB" w:rsidSect="003A3C27">
          <w:pgSz w:w="11905" w:h="16837"/>
          <w:pgMar w:top="1134" w:right="567" w:bottom="1134" w:left="1134" w:header="0" w:footer="6" w:gutter="0"/>
          <w:cols w:space="720"/>
          <w:noEndnote/>
          <w:docGrid w:linePitch="360"/>
        </w:sectPr>
      </w:pPr>
    </w:p>
    <w:p w14:paraId="4684A615" w14:textId="77777777" w:rsidR="006E7EBB" w:rsidRPr="00F17061" w:rsidRDefault="006E7EBB" w:rsidP="006E7EBB">
      <w:pPr>
        <w:pStyle w:val="10"/>
        <w:numPr>
          <w:ilvl w:val="0"/>
          <w:numId w:val="0"/>
        </w:numPr>
        <w:spacing w:before="0" w:after="120"/>
        <w:ind w:firstLine="709"/>
        <w:rPr>
          <w:bCs/>
          <w:iCs/>
          <w:sz w:val="24"/>
          <w:szCs w:val="24"/>
        </w:rPr>
      </w:pPr>
      <w:bookmarkStart w:id="76" w:name="_Toc106546955"/>
      <w:bookmarkStart w:id="77" w:name="_Toc196740006"/>
      <w:r w:rsidRPr="00F17061">
        <w:rPr>
          <w:bCs/>
          <w:iCs/>
          <w:sz w:val="24"/>
          <w:szCs w:val="24"/>
        </w:rPr>
        <w:t>Раздел 3 Существующие и перспективные балансы теплоносителя</w:t>
      </w:r>
      <w:bookmarkEnd w:id="74"/>
      <w:bookmarkEnd w:id="75"/>
      <w:bookmarkEnd w:id="76"/>
      <w:bookmarkEnd w:id="77"/>
    </w:p>
    <w:p w14:paraId="69E4581B" w14:textId="77777777" w:rsidR="006E7EBB" w:rsidRPr="00F17061" w:rsidRDefault="006E7EBB" w:rsidP="006E7EBB">
      <w:pPr>
        <w:ind w:firstLine="720"/>
        <w:jc w:val="both"/>
        <w:rPr>
          <w:sz w:val="24"/>
          <w:szCs w:val="24"/>
          <w:highlight w:val="yellow"/>
        </w:rPr>
      </w:pPr>
      <w:bookmarkStart w:id="78" w:name="_Toc354121646"/>
      <w:bookmarkStart w:id="79" w:name="_Toc356219244"/>
      <w:bookmarkStart w:id="80" w:name="_Toc365529747"/>
    </w:p>
    <w:p w14:paraId="7814F3E6" w14:textId="77777777" w:rsidR="006E7EBB" w:rsidRPr="001127A4" w:rsidRDefault="006E7EBB" w:rsidP="006E7EBB">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81" w:name="_Toc196740007"/>
      <w:bookmarkEnd w:id="78"/>
      <w:bookmarkEnd w:id="79"/>
      <w:bookmarkEnd w:id="80"/>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1"/>
    </w:p>
    <w:p w14:paraId="56DDB491" w14:textId="77777777" w:rsidR="006E7EBB" w:rsidRPr="001127A4" w:rsidRDefault="006E7EBB" w:rsidP="006E7EBB">
      <w:pPr>
        <w:pStyle w:val="a7"/>
        <w:ind w:firstLine="709"/>
        <w:jc w:val="both"/>
        <w:rPr>
          <w:snapToGrid w:val="0"/>
          <w:sz w:val="24"/>
          <w:szCs w:val="28"/>
        </w:rPr>
      </w:pPr>
      <w:r w:rsidRPr="001127A4">
        <w:rPr>
          <w:snapToGrid w:val="0"/>
          <w:sz w:val="24"/>
          <w:szCs w:val="28"/>
        </w:rPr>
        <w:t xml:space="preserve">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w:t>
      </w:r>
      <w:r>
        <w:rPr>
          <w:snapToGrid w:val="0"/>
          <w:sz w:val="24"/>
          <w:szCs w:val="28"/>
        </w:rPr>
        <w:t>п</w:t>
      </w:r>
      <w:r w:rsidRPr="001127A4">
        <w:rPr>
          <w:snapToGrid w:val="0"/>
          <w:sz w:val="24"/>
          <w:szCs w:val="28"/>
        </w:rPr>
        <w:t xml:space="preserve">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Pr>
          <w:snapToGrid w:val="0"/>
          <w:sz w:val="24"/>
          <w:szCs w:val="28"/>
        </w:rPr>
        <w:t>п</w:t>
      </w:r>
      <w:r w:rsidRPr="001127A4">
        <w:rPr>
          <w:snapToGrid w:val="0"/>
          <w:sz w:val="24"/>
          <w:szCs w:val="28"/>
        </w:rPr>
        <w:t>риказом Минэнерго России от 30 декабря 2008 года № 325).</w:t>
      </w:r>
    </w:p>
    <w:p w14:paraId="1264FBD1" w14:textId="77777777" w:rsidR="006E7EBB" w:rsidRPr="001127A4" w:rsidRDefault="006E7EBB" w:rsidP="006E7EBB">
      <w:pPr>
        <w:pStyle w:val="a7"/>
        <w:ind w:firstLine="709"/>
        <w:jc w:val="both"/>
        <w:rPr>
          <w:snapToGrid w:val="0"/>
          <w:sz w:val="24"/>
          <w:szCs w:val="28"/>
        </w:rPr>
      </w:pPr>
      <w:r w:rsidRPr="001127A4">
        <w:rPr>
          <w:snapToGrid w:val="0"/>
          <w:sz w:val="24"/>
          <w:szCs w:val="28"/>
        </w:rPr>
        <w:t>Согласно СП 124.13330.2012 «Тепловые сети», среднегодовая утечка теплоносителя (м</w:t>
      </w:r>
      <w:r w:rsidRPr="00D14CA2">
        <w:rPr>
          <w:snapToGrid w:val="0"/>
          <w:sz w:val="24"/>
          <w:szCs w:val="28"/>
          <w:vertAlign w:val="superscript"/>
        </w:rPr>
        <w:t>3</w:t>
      </w:r>
      <w:r w:rsidRPr="001127A4">
        <w:rPr>
          <w:snapToGrid w:val="0"/>
          <w:sz w:val="24"/>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471D2BEF" w14:textId="77777777" w:rsidR="006E7EBB" w:rsidRDefault="006E7EBB" w:rsidP="006E7EBB">
      <w:pPr>
        <w:pStyle w:val="a7"/>
        <w:ind w:firstLine="709"/>
        <w:jc w:val="both"/>
        <w:rPr>
          <w:snapToGrid w:val="0"/>
          <w:sz w:val="24"/>
          <w:szCs w:val="28"/>
        </w:rPr>
      </w:pPr>
      <w:r w:rsidRPr="001127A4">
        <w:rPr>
          <w:snapToGrid w:val="0"/>
          <w:sz w:val="24"/>
          <w:szCs w:val="28"/>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14:paraId="452B53B4" w14:textId="77777777" w:rsidR="006E7EBB" w:rsidRPr="004A0328" w:rsidRDefault="006E7EBB" w:rsidP="006E7EBB">
      <w:pPr>
        <w:spacing w:before="60" w:after="60"/>
        <w:ind w:firstLine="709"/>
        <w:contextualSpacing/>
        <w:jc w:val="both"/>
        <w:rPr>
          <w:rFonts w:eastAsiaTheme="minorHAnsi" w:cstheme="minorBidi"/>
          <w:sz w:val="28"/>
          <w:szCs w:val="22"/>
          <w:lang w:eastAsia="en-US"/>
        </w:rPr>
      </w:pPr>
      <w:r w:rsidRPr="004A0328">
        <w:rPr>
          <w:rFonts w:eastAsiaTheme="minorHAnsi" w:cstheme="minorBidi"/>
          <w:sz w:val="24"/>
          <w:szCs w:val="23"/>
          <w:lang w:eastAsia="en-US"/>
        </w:rPr>
        <w:t>Для предотвращения образования отложений, накипи и коррозии на рабочих поверхностях котлов и трубопроводов на котельной № 1А МУП «ФЖКХ» предусмотрена система химводоподготовки.</w:t>
      </w:r>
    </w:p>
    <w:p w14:paraId="2A36FF1A" w14:textId="77777777" w:rsidR="006E7EBB" w:rsidRPr="004A0328" w:rsidRDefault="006E7EBB" w:rsidP="006E7EBB">
      <w:pPr>
        <w:spacing w:before="60" w:after="60"/>
        <w:ind w:firstLine="708"/>
        <w:contextualSpacing/>
        <w:jc w:val="both"/>
        <w:rPr>
          <w:rFonts w:eastAsiaTheme="minorHAnsi" w:cstheme="minorBidi"/>
          <w:sz w:val="24"/>
          <w:szCs w:val="22"/>
          <w:lang w:eastAsia="en-US"/>
        </w:rPr>
      </w:pPr>
      <w:r w:rsidRPr="004A0328">
        <w:rPr>
          <w:rFonts w:eastAsiaTheme="minorHAnsi" w:cstheme="minorBidi"/>
          <w:sz w:val="24"/>
          <w:szCs w:val="22"/>
          <w:lang w:eastAsia="en-US"/>
        </w:rPr>
        <w:t xml:space="preserve">Водоснабжение для приготовления подпиточной воды в тепловой сети, а также для собственных производственных нужд котельной № 1А МУП «ФЖКХ» осуществляется от городской водопроводной сети питьевого качества. </w:t>
      </w:r>
    </w:p>
    <w:p w14:paraId="1AE552B4" w14:textId="77777777" w:rsidR="006E7EBB" w:rsidRPr="004A0328" w:rsidRDefault="006E7EBB" w:rsidP="006E7EBB">
      <w:pPr>
        <w:spacing w:before="60" w:after="60"/>
        <w:ind w:firstLine="708"/>
        <w:contextualSpacing/>
        <w:jc w:val="both"/>
        <w:rPr>
          <w:rFonts w:eastAsiaTheme="minorHAnsi" w:cstheme="minorBidi"/>
          <w:sz w:val="24"/>
          <w:szCs w:val="22"/>
          <w:lang w:eastAsia="en-US"/>
        </w:rPr>
      </w:pPr>
      <w:r w:rsidRPr="004A0328">
        <w:rPr>
          <w:rFonts w:eastAsiaTheme="minorHAnsi" w:cstheme="minorBidi"/>
          <w:sz w:val="24"/>
          <w:szCs w:val="22"/>
          <w:lang w:eastAsia="en-US"/>
        </w:rPr>
        <w:t xml:space="preserve">В качестве водоподготовительной установки (далее – ВПУ) на котельной установлены </w:t>
      </w:r>
      <w:r w:rsidRPr="004A0328">
        <w:rPr>
          <w:rFonts w:eastAsiaTheme="minorHAnsi" w:cstheme="minorBidi"/>
          <w:sz w:val="24"/>
          <w:szCs w:val="22"/>
          <w:lang w:eastAsia="en-US"/>
        </w:rPr>
        <w:br/>
        <w:t>Nа-катионитные фильтры. На ВПУ происходит очистка воды от солей жесткости.</w:t>
      </w:r>
    </w:p>
    <w:p w14:paraId="6AA27717" w14:textId="77777777" w:rsidR="006E7EBB" w:rsidRPr="004A0328" w:rsidRDefault="006E7EBB" w:rsidP="006E7EBB">
      <w:pPr>
        <w:spacing w:before="60" w:after="60"/>
        <w:ind w:firstLine="708"/>
        <w:contextualSpacing/>
        <w:jc w:val="both"/>
        <w:rPr>
          <w:rFonts w:eastAsiaTheme="minorHAnsi" w:cstheme="minorBidi"/>
          <w:sz w:val="24"/>
          <w:szCs w:val="22"/>
          <w:lang w:eastAsia="en-US"/>
        </w:rPr>
      </w:pPr>
      <w:r w:rsidRPr="004A0328">
        <w:rPr>
          <w:rFonts w:eastAsiaTheme="minorHAnsi" w:cstheme="minorBidi"/>
          <w:sz w:val="24"/>
          <w:szCs w:val="22"/>
          <w:lang w:eastAsia="en-US"/>
        </w:rPr>
        <w:t>Работа ВПУ осуществляется следующим образом: исходная вода подается в бак сырой воды, затем под остаточным давлением через механический фильтр и водоподогреватель сырой воды на Nа-катионитные фильтры, в бак химически очищенной воды, а затем при помощи подпиточного насоса направляется (при необходимости) в котлы или подпитку внешнего контура.</w:t>
      </w:r>
    </w:p>
    <w:p w14:paraId="75BF93EE" w14:textId="77777777" w:rsidR="006E7EBB" w:rsidRPr="004A0328" w:rsidRDefault="006E7EBB" w:rsidP="006E7EBB">
      <w:pPr>
        <w:spacing w:before="60" w:after="60"/>
        <w:ind w:firstLine="708"/>
        <w:contextualSpacing/>
        <w:jc w:val="both"/>
        <w:rPr>
          <w:rFonts w:eastAsiaTheme="minorHAnsi" w:cstheme="minorBidi"/>
          <w:sz w:val="24"/>
          <w:szCs w:val="22"/>
          <w:lang w:eastAsia="en-US"/>
        </w:rPr>
      </w:pPr>
      <w:r w:rsidRPr="004A0328">
        <w:rPr>
          <w:rFonts w:eastAsiaTheme="minorHAnsi" w:cstheme="minorBidi"/>
          <w:sz w:val="24"/>
          <w:szCs w:val="22"/>
          <w:lang w:eastAsia="en-US"/>
        </w:rPr>
        <w:t xml:space="preserve">В Nа-катионитных фильтрах вода умягчается до содержания солей жесткости не более </w:t>
      </w:r>
      <w:r w:rsidRPr="004A0328">
        <w:rPr>
          <w:rFonts w:eastAsiaTheme="minorHAnsi" w:cstheme="minorBidi"/>
          <w:sz w:val="24"/>
          <w:szCs w:val="22"/>
          <w:lang w:eastAsia="en-US"/>
        </w:rPr>
        <w:br/>
        <w:t>700 мкг-экв/кг (нормативная величина жесткости для питания водогрейных котлов).</w:t>
      </w:r>
    </w:p>
    <w:p w14:paraId="519B04DA" w14:textId="77777777" w:rsidR="006E7EBB" w:rsidRDefault="006E7EBB" w:rsidP="006E7EBB">
      <w:pPr>
        <w:spacing w:before="60" w:after="60"/>
        <w:ind w:firstLine="708"/>
        <w:contextualSpacing/>
        <w:jc w:val="both"/>
        <w:rPr>
          <w:rFonts w:eastAsiaTheme="minorHAnsi" w:cstheme="minorBidi"/>
          <w:sz w:val="24"/>
          <w:szCs w:val="22"/>
          <w:lang w:eastAsia="en-US"/>
        </w:rPr>
      </w:pPr>
      <w:r w:rsidRPr="004A0328">
        <w:rPr>
          <w:rFonts w:eastAsiaTheme="minorHAnsi" w:cstheme="minorBidi"/>
          <w:sz w:val="24"/>
          <w:szCs w:val="22"/>
          <w:lang w:eastAsia="en-US"/>
        </w:rPr>
        <w:t>На котельной № 1А МУП «ФЖКХ» установлен один бак-аккумулятор ёмкостью 2 000 м</w:t>
      </w:r>
      <w:r w:rsidRPr="004A0328">
        <w:rPr>
          <w:rFonts w:eastAsiaTheme="minorHAnsi" w:cstheme="minorBidi"/>
          <w:sz w:val="24"/>
          <w:szCs w:val="22"/>
          <w:vertAlign w:val="superscript"/>
          <w:lang w:eastAsia="en-US"/>
        </w:rPr>
        <w:t>3</w:t>
      </w:r>
      <w:r w:rsidRPr="004A0328">
        <w:rPr>
          <w:rFonts w:eastAsiaTheme="minorHAnsi" w:cstheme="minorBidi"/>
          <w:sz w:val="24"/>
          <w:szCs w:val="22"/>
          <w:lang w:eastAsia="en-US"/>
        </w:rPr>
        <w:t>.</w:t>
      </w:r>
    </w:p>
    <w:p w14:paraId="4315EE8B" w14:textId="77777777" w:rsidR="006E7EBB" w:rsidRDefault="006E7EBB" w:rsidP="006E7EBB">
      <w:pPr>
        <w:spacing w:before="60" w:after="60"/>
        <w:ind w:firstLine="708"/>
        <w:contextualSpacing/>
        <w:jc w:val="both"/>
        <w:rPr>
          <w:snapToGrid w:val="0"/>
          <w:sz w:val="24"/>
          <w:szCs w:val="28"/>
        </w:rPr>
      </w:pPr>
      <w:r>
        <w:rPr>
          <w:rFonts w:eastAsiaTheme="minorHAnsi" w:cstheme="minorBidi"/>
          <w:sz w:val="24"/>
          <w:szCs w:val="22"/>
          <w:lang w:eastAsia="en-US"/>
        </w:rPr>
        <w:t xml:space="preserve">Существующие и </w:t>
      </w:r>
      <w:r>
        <w:rPr>
          <w:snapToGrid w:val="0"/>
          <w:sz w:val="24"/>
          <w:szCs w:val="28"/>
        </w:rPr>
        <w:t>п</w:t>
      </w:r>
      <w:r w:rsidRPr="001127A4">
        <w:rPr>
          <w:snapToGrid w:val="0"/>
          <w:sz w:val="24"/>
          <w:szCs w:val="28"/>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w:t>
      </w:r>
      <w:r>
        <w:rPr>
          <w:snapToGrid w:val="0"/>
          <w:sz w:val="24"/>
          <w:szCs w:val="28"/>
        </w:rPr>
        <w:t xml:space="preserve"> режимах, представлены в таблице</w:t>
      </w:r>
      <w:r w:rsidRPr="001127A4">
        <w:rPr>
          <w:snapToGrid w:val="0"/>
          <w:sz w:val="24"/>
          <w:szCs w:val="28"/>
        </w:rPr>
        <w:t xml:space="preserve"> </w:t>
      </w:r>
      <w:r>
        <w:rPr>
          <w:snapToGrid w:val="0"/>
          <w:sz w:val="24"/>
          <w:szCs w:val="28"/>
        </w:rPr>
        <w:t>13</w:t>
      </w:r>
      <w:r w:rsidRPr="001127A4">
        <w:rPr>
          <w:snapToGrid w:val="0"/>
          <w:sz w:val="24"/>
          <w:szCs w:val="28"/>
        </w:rPr>
        <w:t>.</w:t>
      </w:r>
    </w:p>
    <w:p w14:paraId="3B6D320C" w14:textId="77777777" w:rsidR="006E7EBB" w:rsidRDefault="006E7EBB" w:rsidP="006E7EBB"/>
    <w:p w14:paraId="6725D13F" w14:textId="77777777" w:rsidR="006E7EBB" w:rsidRPr="001127A4" w:rsidRDefault="006E7EBB" w:rsidP="006E7EBB">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r w:rsidRPr="00F17061">
        <w:rPr>
          <w:sz w:val="24"/>
          <w:szCs w:val="24"/>
        </w:rPr>
        <w:t xml:space="preserve"> </w:t>
      </w:r>
      <w:bookmarkStart w:id="82" w:name="_Toc196740008"/>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2"/>
    </w:p>
    <w:p w14:paraId="30D94464" w14:textId="77777777" w:rsidR="006E7EBB" w:rsidRPr="00D14CA2" w:rsidRDefault="006E7EBB" w:rsidP="006E7EBB">
      <w:pPr>
        <w:ind w:firstLine="709"/>
        <w:jc w:val="both"/>
        <w:rPr>
          <w:sz w:val="24"/>
          <w:szCs w:val="24"/>
        </w:rPr>
      </w:pPr>
      <w:r w:rsidRPr="00D14CA2">
        <w:rPr>
          <w:sz w:val="24"/>
          <w:szCs w:val="24"/>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14:paraId="1A217664" w14:textId="77777777" w:rsidR="006E7EBB" w:rsidRDefault="006E7EBB" w:rsidP="006E7EBB">
      <w:pPr>
        <w:ind w:firstLine="709"/>
        <w:jc w:val="both"/>
        <w:rPr>
          <w:sz w:val="24"/>
          <w:szCs w:val="24"/>
        </w:rPr>
      </w:pPr>
      <w:r w:rsidRPr="00D14CA2">
        <w:rPr>
          <w:sz w:val="24"/>
          <w:szCs w:val="24"/>
        </w:rPr>
        <w:t>Согласно СП 124.13330.2012 «Тепловые сети», среднегодовая утечка теплоносителя (м</w:t>
      </w:r>
      <w:r w:rsidRPr="00D14CA2">
        <w:rPr>
          <w:sz w:val="24"/>
          <w:szCs w:val="24"/>
          <w:vertAlign w:val="superscript"/>
        </w:rPr>
        <w:t>3</w:t>
      </w:r>
      <w:r w:rsidRPr="00D14CA2">
        <w:rPr>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10C78770" w14:textId="77777777" w:rsidR="006E7EBB" w:rsidRPr="00F17061" w:rsidRDefault="006E7EBB" w:rsidP="006E7EBB">
      <w:pPr>
        <w:ind w:firstLine="709"/>
        <w:jc w:val="both"/>
        <w:rPr>
          <w:sz w:val="24"/>
          <w:szCs w:val="24"/>
        </w:rPr>
      </w:pPr>
      <w:r w:rsidRPr="00F17061">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r>
        <w:rPr>
          <w:sz w:val="24"/>
          <w:szCs w:val="24"/>
        </w:rPr>
        <w:t xml:space="preserve"> </w:t>
      </w:r>
      <w:r w:rsidRPr="001127A4">
        <w:rPr>
          <w:snapToGrid w:val="0"/>
          <w:sz w:val="24"/>
          <w:szCs w:val="28"/>
        </w:rPr>
        <w:t>«Тепловые сети»</w:t>
      </w:r>
      <w:r w:rsidRPr="00F17061">
        <w:rPr>
          <w:sz w:val="24"/>
          <w:szCs w:val="24"/>
        </w:rPr>
        <w:t>).</w:t>
      </w:r>
    </w:p>
    <w:p w14:paraId="51A39480" w14:textId="77777777" w:rsidR="006E7EBB" w:rsidRPr="00F17061" w:rsidRDefault="006E7EBB" w:rsidP="006E7EBB">
      <w:pPr>
        <w:rPr>
          <w:sz w:val="24"/>
          <w:szCs w:val="24"/>
        </w:rPr>
      </w:pPr>
    </w:p>
    <w:p w14:paraId="0B84D0EA" w14:textId="77777777" w:rsidR="006E7EBB" w:rsidRPr="00F17061" w:rsidRDefault="006E7EBB" w:rsidP="006E7EBB">
      <w:pPr>
        <w:ind w:firstLine="720"/>
        <w:jc w:val="both"/>
        <w:rPr>
          <w:sz w:val="24"/>
          <w:szCs w:val="24"/>
        </w:rPr>
        <w:sectPr w:rsidR="006E7EBB" w:rsidRPr="00F17061" w:rsidSect="00EC55E9">
          <w:pgSz w:w="11905" w:h="16837"/>
          <w:pgMar w:top="1134" w:right="567" w:bottom="1134" w:left="1134" w:header="0" w:footer="3" w:gutter="0"/>
          <w:cols w:space="720"/>
          <w:noEndnote/>
          <w:docGrid w:linePitch="360"/>
        </w:sectPr>
      </w:pPr>
    </w:p>
    <w:p w14:paraId="014F4F65" w14:textId="77777777" w:rsidR="006E7EBB" w:rsidRPr="00F17061" w:rsidRDefault="006E7EBB" w:rsidP="006E7EBB">
      <w:pPr>
        <w:pStyle w:val="a7"/>
        <w:keepNext/>
        <w:jc w:val="right"/>
        <w:rPr>
          <w:b/>
          <w:sz w:val="24"/>
          <w:szCs w:val="24"/>
        </w:rPr>
      </w:pPr>
      <w:r w:rsidRPr="00F17061">
        <w:rPr>
          <w:b/>
          <w:sz w:val="24"/>
          <w:szCs w:val="24"/>
        </w:rPr>
        <w:t xml:space="preserve">Таблица </w:t>
      </w:r>
      <w:r w:rsidRPr="00F17061">
        <w:rPr>
          <w:b/>
          <w:sz w:val="24"/>
          <w:szCs w:val="24"/>
        </w:rPr>
        <w:fldChar w:fldCharType="begin"/>
      </w:r>
      <w:r w:rsidRPr="00F17061">
        <w:rPr>
          <w:b/>
          <w:sz w:val="24"/>
          <w:szCs w:val="24"/>
        </w:rPr>
        <w:instrText xml:space="preserve"> SEQ Таблица \* ARABIC </w:instrText>
      </w:r>
      <w:r w:rsidRPr="00F17061">
        <w:rPr>
          <w:b/>
          <w:sz w:val="24"/>
          <w:szCs w:val="24"/>
        </w:rPr>
        <w:fldChar w:fldCharType="separate"/>
      </w:r>
      <w:r w:rsidR="00C654F8">
        <w:rPr>
          <w:b/>
          <w:noProof/>
          <w:sz w:val="24"/>
          <w:szCs w:val="24"/>
        </w:rPr>
        <w:t>13</w:t>
      </w:r>
      <w:r w:rsidRPr="00F17061">
        <w:rPr>
          <w:b/>
          <w:sz w:val="24"/>
          <w:szCs w:val="24"/>
        </w:rPr>
        <w:fldChar w:fldCharType="end"/>
      </w:r>
    </w:p>
    <w:p w14:paraId="5AA57383" w14:textId="77777777" w:rsidR="006E7EBB" w:rsidRDefault="006E7EBB" w:rsidP="006E7EBB">
      <w:pPr>
        <w:jc w:val="center"/>
        <w:rPr>
          <w:b/>
          <w:sz w:val="24"/>
          <w:szCs w:val="24"/>
        </w:rPr>
      </w:pPr>
      <w:r w:rsidRPr="00F17061">
        <w:rPr>
          <w:b/>
          <w:sz w:val="24"/>
          <w:szCs w:val="24"/>
        </w:rPr>
        <w:t xml:space="preserve">Существующий и перспективный баланс производительности водоподготовительных установок и потерь теплоносителя </w:t>
      </w:r>
    </w:p>
    <w:p w14:paraId="184D4DAC" w14:textId="77777777" w:rsidR="006E7EBB" w:rsidRDefault="006E7EBB" w:rsidP="006E7EBB">
      <w:pPr>
        <w:jc w:val="center"/>
        <w:rPr>
          <w:b/>
          <w:sz w:val="24"/>
          <w:szCs w:val="24"/>
        </w:rPr>
      </w:pPr>
      <w:r w:rsidRPr="00F17061">
        <w:rPr>
          <w:b/>
          <w:sz w:val="24"/>
          <w:szCs w:val="24"/>
        </w:rPr>
        <w:t>с учетом развития систем теплоснабжения</w:t>
      </w:r>
      <w:r>
        <w:rPr>
          <w:b/>
          <w:sz w:val="24"/>
          <w:szCs w:val="24"/>
        </w:rPr>
        <w:t xml:space="preserve"> МУП «Фёдоровское ЖКХ» в городском поселении Фёдоровский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897"/>
        <w:gridCol w:w="753"/>
        <w:gridCol w:w="753"/>
        <w:gridCol w:w="854"/>
        <w:gridCol w:w="753"/>
        <w:gridCol w:w="835"/>
        <w:gridCol w:w="753"/>
        <w:gridCol w:w="836"/>
        <w:gridCol w:w="753"/>
        <w:gridCol w:w="837"/>
        <w:gridCol w:w="836"/>
        <w:gridCol w:w="753"/>
        <w:gridCol w:w="836"/>
        <w:gridCol w:w="837"/>
        <w:gridCol w:w="836"/>
        <w:gridCol w:w="837"/>
        <w:gridCol w:w="836"/>
        <w:gridCol w:w="974"/>
        <w:gridCol w:w="753"/>
        <w:gridCol w:w="753"/>
        <w:gridCol w:w="784"/>
        <w:gridCol w:w="753"/>
      </w:tblGrid>
      <w:tr w:rsidR="006E7EBB" w:rsidRPr="00D14CA2" w14:paraId="5A663172" w14:textId="77777777" w:rsidTr="008D00DB">
        <w:trPr>
          <w:trHeight w:val="300"/>
          <w:tblHeader/>
        </w:trPr>
        <w:tc>
          <w:tcPr>
            <w:tcW w:w="3721" w:type="dxa"/>
            <w:shd w:val="clear" w:color="auto" w:fill="auto"/>
            <w:vAlign w:val="center"/>
            <w:hideMark/>
          </w:tcPr>
          <w:p w14:paraId="68A97FB2" w14:textId="77777777" w:rsidR="006E7EBB" w:rsidRPr="00D14CA2" w:rsidRDefault="006E7EBB" w:rsidP="008D00DB">
            <w:pPr>
              <w:jc w:val="center"/>
              <w:rPr>
                <w:b/>
                <w:bCs/>
                <w:color w:val="000000"/>
              </w:rPr>
            </w:pPr>
            <w:r w:rsidRPr="00D14CA2">
              <w:rPr>
                <w:b/>
                <w:bCs/>
                <w:color w:val="000000"/>
              </w:rPr>
              <w:t>Параметр</w:t>
            </w:r>
          </w:p>
        </w:tc>
        <w:tc>
          <w:tcPr>
            <w:tcW w:w="897" w:type="dxa"/>
            <w:shd w:val="clear" w:color="auto" w:fill="auto"/>
            <w:vAlign w:val="center"/>
            <w:hideMark/>
          </w:tcPr>
          <w:p w14:paraId="4994C30E" w14:textId="77777777" w:rsidR="006E7EBB" w:rsidRPr="00D14CA2" w:rsidRDefault="006E7EBB" w:rsidP="008D00DB">
            <w:pPr>
              <w:jc w:val="center"/>
              <w:rPr>
                <w:b/>
                <w:bCs/>
                <w:color w:val="000000"/>
              </w:rPr>
            </w:pPr>
            <w:r w:rsidRPr="00D14CA2">
              <w:rPr>
                <w:b/>
                <w:bCs/>
                <w:color w:val="000000"/>
              </w:rPr>
              <w:t>Ед. изм.</w:t>
            </w:r>
          </w:p>
        </w:tc>
        <w:tc>
          <w:tcPr>
            <w:tcW w:w="753" w:type="dxa"/>
            <w:shd w:val="clear" w:color="auto" w:fill="auto"/>
            <w:vAlign w:val="center"/>
            <w:hideMark/>
          </w:tcPr>
          <w:p w14:paraId="6B0BBF6F" w14:textId="77777777" w:rsidR="006E7EBB" w:rsidRPr="00D14CA2" w:rsidRDefault="006E7EBB" w:rsidP="008D00DB">
            <w:pPr>
              <w:jc w:val="center"/>
              <w:rPr>
                <w:b/>
                <w:bCs/>
                <w:color w:val="000000"/>
                <w:sz w:val="18"/>
              </w:rPr>
            </w:pPr>
            <w:r w:rsidRPr="00D14CA2">
              <w:rPr>
                <w:b/>
                <w:bCs/>
                <w:color w:val="000000"/>
                <w:sz w:val="18"/>
              </w:rPr>
              <w:t>2020 г.</w:t>
            </w:r>
          </w:p>
        </w:tc>
        <w:tc>
          <w:tcPr>
            <w:tcW w:w="753" w:type="dxa"/>
            <w:shd w:val="clear" w:color="auto" w:fill="auto"/>
            <w:vAlign w:val="center"/>
            <w:hideMark/>
          </w:tcPr>
          <w:p w14:paraId="3CBBECE0" w14:textId="77777777" w:rsidR="006E7EBB" w:rsidRPr="00D14CA2" w:rsidRDefault="006E7EBB" w:rsidP="008D00DB">
            <w:pPr>
              <w:jc w:val="center"/>
              <w:rPr>
                <w:b/>
                <w:bCs/>
                <w:color w:val="000000"/>
                <w:sz w:val="18"/>
              </w:rPr>
            </w:pPr>
            <w:r w:rsidRPr="00D14CA2">
              <w:rPr>
                <w:b/>
                <w:bCs/>
                <w:color w:val="000000"/>
                <w:sz w:val="18"/>
              </w:rPr>
              <w:t>2021 г.</w:t>
            </w:r>
          </w:p>
        </w:tc>
        <w:tc>
          <w:tcPr>
            <w:tcW w:w="854" w:type="dxa"/>
            <w:shd w:val="clear" w:color="auto" w:fill="auto"/>
            <w:vAlign w:val="center"/>
            <w:hideMark/>
          </w:tcPr>
          <w:p w14:paraId="107B286B" w14:textId="77777777" w:rsidR="006E7EBB" w:rsidRPr="00D14CA2" w:rsidRDefault="006E7EBB" w:rsidP="008D00DB">
            <w:pPr>
              <w:jc w:val="center"/>
              <w:rPr>
                <w:b/>
                <w:bCs/>
                <w:color w:val="000000"/>
                <w:sz w:val="18"/>
              </w:rPr>
            </w:pPr>
            <w:r w:rsidRPr="00D14CA2">
              <w:rPr>
                <w:b/>
                <w:bCs/>
                <w:color w:val="000000"/>
                <w:sz w:val="18"/>
              </w:rPr>
              <w:t>2022 г.</w:t>
            </w:r>
          </w:p>
        </w:tc>
        <w:tc>
          <w:tcPr>
            <w:tcW w:w="753" w:type="dxa"/>
            <w:shd w:val="clear" w:color="auto" w:fill="auto"/>
            <w:vAlign w:val="center"/>
            <w:hideMark/>
          </w:tcPr>
          <w:p w14:paraId="5FCA3895" w14:textId="77777777" w:rsidR="006E7EBB" w:rsidRPr="00D14CA2" w:rsidRDefault="006E7EBB" w:rsidP="008D00DB">
            <w:pPr>
              <w:jc w:val="center"/>
              <w:rPr>
                <w:b/>
                <w:bCs/>
                <w:color w:val="000000"/>
                <w:sz w:val="18"/>
              </w:rPr>
            </w:pPr>
            <w:r w:rsidRPr="00D14CA2">
              <w:rPr>
                <w:b/>
                <w:bCs/>
                <w:color w:val="000000"/>
                <w:sz w:val="18"/>
              </w:rPr>
              <w:t>2023 г.</w:t>
            </w:r>
          </w:p>
        </w:tc>
        <w:tc>
          <w:tcPr>
            <w:tcW w:w="835" w:type="dxa"/>
            <w:shd w:val="clear" w:color="auto" w:fill="auto"/>
            <w:vAlign w:val="center"/>
            <w:hideMark/>
          </w:tcPr>
          <w:p w14:paraId="6BE9904E" w14:textId="77777777" w:rsidR="006E7EBB" w:rsidRPr="00D14CA2" w:rsidRDefault="006E7EBB" w:rsidP="008D00DB">
            <w:pPr>
              <w:jc w:val="center"/>
              <w:rPr>
                <w:b/>
                <w:bCs/>
                <w:color w:val="000000"/>
                <w:sz w:val="18"/>
              </w:rPr>
            </w:pPr>
            <w:r w:rsidRPr="00D14CA2">
              <w:rPr>
                <w:b/>
                <w:bCs/>
                <w:color w:val="000000"/>
                <w:sz w:val="18"/>
              </w:rPr>
              <w:t>2024 г.</w:t>
            </w:r>
          </w:p>
        </w:tc>
        <w:tc>
          <w:tcPr>
            <w:tcW w:w="753" w:type="dxa"/>
            <w:shd w:val="clear" w:color="auto" w:fill="auto"/>
            <w:vAlign w:val="center"/>
            <w:hideMark/>
          </w:tcPr>
          <w:p w14:paraId="7A51FAEA" w14:textId="77777777" w:rsidR="006E7EBB" w:rsidRPr="00D14CA2" w:rsidRDefault="006E7EBB" w:rsidP="008D00DB">
            <w:pPr>
              <w:jc w:val="center"/>
              <w:rPr>
                <w:b/>
                <w:bCs/>
                <w:color w:val="000000"/>
                <w:sz w:val="18"/>
              </w:rPr>
            </w:pPr>
            <w:r w:rsidRPr="00D14CA2">
              <w:rPr>
                <w:b/>
                <w:bCs/>
                <w:color w:val="000000"/>
                <w:sz w:val="18"/>
              </w:rPr>
              <w:t>2025 г.</w:t>
            </w:r>
          </w:p>
        </w:tc>
        <w:tc>
          <w:tcPr>
            <w:tcW w:w="836" w:type="dxa"/>
            <w:shd w:val="clear" w:color="auto" w:fill="auto"/>
            <w:vAlign w:val="center"/>
            <w:hideMark/>
          </w:tcPr>
          <w:p w14:paraId="3613E981" w14:textId="77777777" w:rsidR="006E7EBB" w:rsidRPr="00D14CA2" w:rsidRDefault="006E7EBB" w:rsidP="008D00DB">
            <w:pPr>
              <w:jc w:val="center"/>
              <w:rPr>
                <w:b/>
                <w:bCs/>
                <w:color w:val="000000"/>
                <w:sz w:val="18"/>
              </w:rPr>
            </w:pPr>
            <w:r w:rsidRPr="00D14CA2">
              <w:rPr>
                <w:b/>
                <w:bCs/>
                <w:color w:val="000000"/>
                <w:sz w:val="18"/>
              </w:rPr>
              <w:t>2026 г.</w:t>
            </w:r>
          </w:p>
        </w:tc>
        <w:tc>
          <w:tcPr>
            <w:tcW w:w="753" w:type="dxa"/>
            <w:shd w:val="clear" w:color="auto" w:fill="auto"/>
            <w:vAlign w:val="center"/>
            <w:hideMark/>
          </w:tcPr>
          <w:p w14:paraId="34F1D580" w14:textId="77777777" w:rsidR="006E7EBB" w:rsidRPr="00D14CA2" w:rsidRDefault="006E7EBB" w:rsidP="008D00DB">
            <w:pPr>
              <w:jc w:val="center"/>
              <w:rPr>
                <w:b/>
                <w:bCs/>
                <w:color w:val="000000"/>
                <w:sz w:val="18"/>
              </w:rPr>
            </w:pPr>
            <w:r w:rsidRPr="00D14CA2">
              <w:rPr>
                <w:b/>
                <w:bCs/>
                <w:color w:val="000000"/>
                <w:sz w:val="18"/>
              </w:rPr>
              <w:t>2027 г.</w:t>
            </w:r>
          </w:p>
        </w:tc>
        <w:tc>
          <w:tcPr>
            <w:tcW w:w="837" w:type="dxa"/>
            <w:shd w:val="clear" w:color="auto" w:fill="auto"/>
            <w:vAlign w:val="center"/>
            <w:hideMark/>
          </w:tcPr>
          <w:p w14:paraId="3C986EF6" w14:textId="77777777" w:rsidR="006E7EBB" w:rsidRPr="00D14CA2" w:rsidRDefault="006E7EBB" w:rsidP="008D00DB">
            <w:pPr>
              <w:jc w:val="center"/>
              <w:rPr>
                <w:b/>
                <w:bCs/>
                <w:color w:val="000000"/>
                <w:sz w:val="18"/>
              </w:rPr>
            </w:pPr>
            <w:r w:rsidRPr="00D14CA2">
              <w:rPr>
                <w:b/>
                <w:bCs/>
                <w:color w:val="000000"/>
                <w:sz w:val="18"/>
              </w:rPr>
              <w:t>2028 г.</w:t>
            </w:r>
          </w:p>
        </w:tc>
        <w:tc>
          <w:tcPr>
            <w:tcW w:w="836" w:type="dxa"/>
            <w:shd w:val="clear" w:color="auto" w:fill="auto"/>
            <w:vAlign w:val="center"/>
            <w:hideMark/>
          </w:tcPr>
          <w:p w14:paraId="3EE59694" w14:textId="77777777" w:rsidR="006E7EBB" w:rsidRPr="00D14CA2" w:rsidRDefault="006E7EBB" w:rsidP="008D00DB">
            <w:pPr>
              <w:jc w:val="center"/>
              <w:rPr>
                <w:b/>
                <w:bCs/>
                <w:color w:val="000000"/>
                <w:sz w:val="18"/>
              </w:rPr>
            </w:pPr>
            <w:r w:rsidRPr="00D14CA2">
              <w:rPr>
                <w:b/>
                <w:bCs/>
                <w:color w:val="000000"/>
                <w:sz w:val="18"/>
              </w:rPr>
              <w:t>2029 г.</w:t>
            </w:r>
          </w:p>
        </w:tc>
        <w:tc>
          <w:tcPr>
            <w:tcW w:w="753" w:type="dxa"/>
            <w:shd w:val="clear" w:color="auto" w:fill="auto"/>
            <w:vAlign w:val="center"/>
            <w:hideMark/>
          </w:tcPr>
          <w:p w14:paraId="08CE82FC" w14:textId="77777777" w:rsidR="006E7EBB" w:rsidRPr="00D14CA2" w:rsidRDefault="006E7EBB" w:rsidP="008D00DB">
            <w:pPr>
              <w:jc w:val="center"/>
              <w:rPr>
                <w:b/>
                <w:bCs/>
                <w:color w:val="000000"/>
                <w:sz w:val="18"/>
              </w:rPr>
            </w:pPr>
            <w:r w:rsidRPr="00D14CA2">
              <w:rPr>
                <w:b/>
                <w:bCs/>
                <w:color w:val="000000"/>
                <w:sz w:val="18"/>
              </w:rPr>
              <w:t>2030 г.</w:t>
            </w:r>
          </w:p>
        </w:tc>
        <w:tc>
          <w:tcPr>
            <w:tcW w:w="836" w:type="dxa"/>
            <w:shd w:val="clear" w:color="auto" w:fill="auto"/>
            <w:vAlign w:val="center"/>
            <w:hideMark/>
          </w:tcPr>
          <w:p w14:paraId="7583C181" w14:textId="77777777" w:rsidR="006E7EBB" w:rsidRPr="00D14CA2" w:rsidRDefault="006E7EBB" w:rsidP="008D00DB">
            <w:pPr>
              <w:jc w:val="center"/>
              <w:rPr>
                <w:b/>
                <w:bCs/>
                <w:color w:val="000000"/>
                <w:sz w:val="18"/>
              </w:rPr>
            </w:pPr>
            <w:r w:rsidRPr="00D14CA2">
              <w:rPr>
                <w:b/>
                <w:bCs/>
                <w:color w:val="000000"/>
                <w:sz w:val="18"/>
              </w:rPr>
              <w:t>2031 г.</w:t>
            </w:r>
          </w:p>
        </w:tc>
        <w:tc>
          <w:tcPr>
            <w:tcW w:w="837" w:type="dxa"/>
            <w:shd w:val="clear" w:color="auto" w:fill="auto"/>
            <w:vAlign w:val="center"/>
            <w:hideMark/>
          </w:tcPr>
          <w:p w14:paraId="5AA36866" w14:textId="77777777" w:rsidR="006E7EBB" w:rsidRPr="00D14CA2" w:rsidRDefault="006E7EBB" w:rsidP="008D00DB">
            <w:pPr>
              <w:jc w:val="center"/>
              <w:rPr>
                <w:b/>
                <w:bCs/>
                <w:color w:val="000000"/>
                <w:sz w:val="18"/>
              </w:rPr>
            </w:pPr>
            <w:r w:rsidRPr="00D14CA2">
              <w:rPr>
                <w:b/>
                <w:bCs/>
                <w:color w:val="000000"/>
                <w:sz w:val="18"/>
              </w:rPr>
              <w:t>2032 г.</w:t>
            </w:r>
          </w:p>
        </w:tc>
        <w:tc>
          <w:tcPr>
            <w:tcW w:w="836" w:type="dxa"/>
            <w:shd w:val="clear" w:color="auto" w:fill="auto"/>
            <w:vAlign w:val="center"/>
            <w:hideMark/>
          </w:tcPr>
          <w:p w14:paraId="49E8F8AE" w14:textId="77777777" w:rsidR="006E7EBB" w:rsidRPr="00D14CA2" w:rsidRDefault="006E7EBB" w:rsidP="008D00DB">
            <w:pPr>
              <w:jc w:val="center"/>
              <w:rPr>
                <w:b/>
                <w:bCs/>
                <w:color w:val="000000"/>
                <w:sz w:val="18"/>
              </w:rPr>
            </w:pPr>
            <w:r w:rsidRPr="00D14CA2">
              <w:rPr>
                <w:b/>
                <w:bCs/>
                <w:color w:val="000000"/>
                <w:sz w:val="18"/>
              </w:rPr>
              <w:t>2033 г.</w:t>
            </w:r>
          </w:p>
        </w:tc>
        <w:tc>
          <w:tcPr>
            <w:tcW w:w="837" w:type="dxa"/>
            <w:shd w:val="clear" w:color="auto" w:fill="auto"/>
            <w:vAlign w:val="center"/>
            <w:hideMark/>
          </w:tcPr>
          <w:p w14:paraId="09990D12" w14:textId="77777777" w:rsidR="006E7EBB" w:rsidRPr="00D14CA2" w:rsidRDefault="006E7EBB" w:rsidP="008D00DB">
            <w:pPr>
              <w:jc w:val="center"/>
              <w:rPr>
                <w:b/>
                <w:bCs/>
                <w:color w:val="000000"/>
                <w:sz w:val="18"/>
              </w:rPr>
            </w:pPr>
            <w:r w:rsidRPr="00D14CA2">
              <w:rPr>
                <w:b/>
                <w:bCs/>
                <w:color w:val="000000"/>
                <w:sz w:val="18"/>
              </w:rPr>
              <w:t>2034 г.</w:t>
            </w:r>
          </w:p>
        </w:tc>
        <w:tc>
          <w:tcPr>
            <w:tcW w:w="836" w:type="dxa"/>
            <w:shd w:val="clear" w:color="auto" w:fill="auto"/>
            <w:vAlign w:val="center"/>
            <w:hideMark/>
          </w:tcPr>
          <w:p w14:paraId="4F97278E" w14:textId="77777777" w:rsidR="006E7EBB" w:rsidRPr="00D14CA2" w:rsidRDefault="006E7EBB" w:rsidP="008D00DB">
            <w:pPr>
              <w:jc w:val="center"/>
              <w:rPr>
                <w:b/>
                <w:bCs/>
                <w:color w:val="000000"/>
                <w:sz w:val="18"/>
              </w:rPr>
            </w:pPr>
            <w:r w:rsidRPr="00D14CA2">
              <w:rPr>
                <w:b/>
                <w:bCs/>
                <w:color w:val="000000"/>
                <w:sz w:val="18"/>
              </w:rPr>
              <w:t>2035 г.</w:t>
            </w:r>
          </w:p>
        </w:tc>
        <w:tc>
          <w:tcPr>
            <w:tcW w:w="974" w:type="dxa"/>
            <w:shd w:val="clear" w:color="auto" w:fill="auto"/>
            <w:vAlign w:val="center"/>
            <w:hideMark/>
          </w:tcPr>
          <w:p w14:paraId="74D55F61" w14:textId="77777777" w:rsidR="006E7EBB" w:rsidRPr="00D14CA2" w:rsidRDefault="006E7EBB" w:rsidP="008D00DB">
            <w:pPr>
              <w:jc w:val="center"/>
              <w:rPr>
                <w:b/>
                <w:bCs/>
                <w:color w:val="000000"/>
                <w:sz w:val="18"/>
              </w:rPr>
            </w:pPr>
            <w:r w:rsidRPr="00D14CA2">
              <w:rPr>
                <w:b/>
                <w:bCs/>
                <w:color w:val="000000"/>
                <w:sz w:val="18"/>
              </w:rPr>
              <w:t>2036 г.</w:t>
            </w:r>
          </w:p>
        </w:tc>
        <w:tc>
          <w:tcPr>
            <w:tcW w:w="753" w:type="dxa"/>
            <w:shd w:val="clear" w:color="auto" w:fill="auto"/>
            <w:vAlign w:val="center"/>
            <w:hideMark/>
          </w:tcPr>
          <w:p w14:paraId="38B9028D" w14:textId="77777777" w:rsidR="006E7EBB" w:rsidRPr="00D14CA2" w:rsidRDefault="006E7EBB" w:rsidP="008D00DB">
            <w:pPr>
              <w:jc w:val="center"/>
              <w:rPr>
                <w:b/>
                <w:bCs/>
                <w:color w:val="000000"/>
                <w:sz w:val="18"/>
              </w:rPr>
            </w:pPr>
            <w:r w:rsidRPr="00D14CA2">
              <w:rPr>
                <w:b/>
                <w:bCs/>
                <w:color w:val="000000"/>
                <w:sz w:val="18"/>
              </w:rPr>
              <w:t>2037 г.</w:t>
            </w:r>
          </w:p>
        </w:tc>
        <w:tc>
          <w:tcPr>
            <w:tcW w:w="753" w:type="dxa"/>
            <w:shd w:val="clear" w:color="auto" w:fill="auto"/>
            <w:vAlign w:val="center"/>
            <w:hideMark/>
          </w:tcPr>
          <w:p w14:paraId="2CA3ADDF" w14:textId="77777777" w:rsidR="006E7EBB" w:rsidRPr="00D14CA2" w:rsidRDefault="006E7EBB" w:rsidP="008D00DB">
            <w:pPr>
              <w:jc w:val="center"/>
              <w:rPr>
                <w:b/>
                <w:bCs/>
                <w:color w:val="000000"/>
                <w:sz w:val="18"/>
              </w:rPr>
            </w:pPr>
            <w:r w:rsidRPr="00D14CA2">
              <w:rPr>
                <w:b/>
                <w:bCs/>
                <w:color w:val="000000"/>
                <w:sz w:val="18"/>
              </w:rPr>
              <w:t>2038 г.</w:t>
            </w:r>
          </w:p>
        </w:tc>
        <w:tc>
          <w:tcPr>
            <w:tcW w:w="784" w:type="dxa"/>
            <w:shd w:val="clear" w:color="auto" w:fill="auto"/>
            <w:vAlign w:val="center"/>
            <w:hideMark/>
          </w:tcPr>
          <w:p w14:paraId="1E5204E7" w14:textId="77777777" w:rsidR="006E7EBB" w:rsidRPr="00D14CA2" w:rsidRDefault="006E7EBB" w:rsidP="008D00DB">
            <w:pPr>
              <w:jc w:val="center"/>
              <w:rPr>
                <w:b/>
                <w:bCs/>
                <w:color w:val="000000"/>
                <w:sz w:val="18"/>
              </w:rPr>
            </w:pPr>
            <w:r w:rsidRPr="00D14CA2">
              <w:rPr>
                <w:b/>
                <w:bCs/>
                <w:color w:val="000000"/>
                <w:sz w:val="18"/>
              </w:rPr>
              <w:t>2039 г.</w:t>
            </w:r>
          </w:p>
        </w:tc>
        <w:tc>
          <w:tcPr>
            <w:tcW w:w="753" w:type="dxa"/>
            <w:shd w:val="clear" w:color="auto" w:fill="auto"/>
            <w:vAlign w:val="center"/>
            <w:hideMark/>
          </w:tcPr>
          <w:p w14:paraId="4B92D0EF" w14:textId="77777777" w:rsidR="006E7EBB" w:rsidRPr="00D14CA2" w:rsidRDefault="006E7EBB" w:rsidP="008D00DB">
            <w:pPr>
              <w:jc w:val="center"/>
              <w:rPr>
                <w:b/>
                <w:bCs/>
                <w:color w:val="000000"/>
                <w:sz w:val="18"/>
              </w:rPr>
            </w:pPr>
            <w:r w:rsidRPr="00D14CA2">
              <w:rPr>
                <w:b/>
                <w:bCs/>
                <w:color w:val="000000"/>
                <w:sz w:val="18"/>
              </w:rPr>
              <w:t>2040 г.</w:t>
            </w:r>
          </w:p>
        </w:tc>
      </w:tr>
      <w:tr w:rsidR="006E7EBB" w:rsidRPr="00D14CA2" w14:paraId="64693DCC" w14:textId="77777777" w:rsidTr="008D00DB">
        <w:trPr>
          <w:trHeight w:val="300"/>
        </w:trPr>
        <w:tc>
          <w:tcPr>
            <w:tcW w:w="0" w:type="auto"/>
            <w:gridSpan w:val="23"/>
            <w:shd w:val="clear" w:color="auto" w:fill="B4C6E7" w:themeFill="accent1" w:themeFillTint="66"/>
            <w:vAlign w:val="center"/>
            <w:hideMark/>
          </w:tcPr>
          <w:p w14:paraId="1D83CD57" w14:textId="77777777" w:rsidR="006E7EBB" w:rsidRPr="00D14CA2" w:rsidRDefault="006E7EBB" w:rsidP="008D00DB">
            <w:pPr>
              <w:jc w:val="center"/>
              <w:rPr>
                <w:b/>
                <w:bCs/>
                <w:color w:val="000000"/>
              </w:rPr>
            </w:pPr>
            <w:r w:rsidRPr="00D14CA2">
              <w:rPr>
                <w:b/>
                <w:bCs/>
                <w:color w:val="000000"/>
              </w:rPr>
              <w:t>Котельная № 1А МУП "ФЖКХ"</w:t>
            </w:r>
          </w:p>
        </w:tc>
      </w:tr>
      <w:tr w:rsidR="006E7EBB" w:rsidRPr="00D14CA2" w14:paraId="1B40FC87" w14:textId="77777777" w:rsidTr="008D00DB">
        <w:trPr>
          <w:trHeight w:val="300"/>
        </w:trPr>
        <w:tc>
          <w:tcPr>
            <w:tcW w:w="3721" w:type="dxa"/>
            <w:shd w:val="clear" w:color="auto" w:fill="auto"/>
            <w:vAlign w:val="center"/>
            <w:hideMark/>
          </w:tcPr>
          <w:p w14:paraId="3474A7FB" w14:textId="77777777" w:rsidR="006E7EBB" w:rsidRPr="00D14CA2" w:rsidRDefault="006E7EBB" w:rsidP="008D00DB">
            <w:r w:rsidRPr="00D14CA2">
              <w:t>Производительность ВПУ</w:t>
            </w:r>
          </w:p>
        </w:tc>
        <w:tc>
          <w:tcPr>
            <w:tcW w:w="897" w:type="dxa"/>
            <w:shd w:val="clear" w:color="auto" w:fill="auto"/>
            <w:vAlign w:val="center"/>
            <w:hideMark/>
          </w:tcPr>
          <w:p w14:paraId="7A5D1F19" w14:textId="77777777" w:rsidR="006E7EBB" w:rsidRPr="00D14CA2" w:rsidRDefault="006E7EBB" w:rsidP="008D00DB">
            <w:pPr>
              <w:jc w:val="center"/>
            </w:pPr>
            <w:r w:rsidRPr="00D14CA2">
              <w:t>т/ч</w:t>
            </w:r>
          </w:p>
        </w:tc>
        <w:tc>
          <w:tcPr>
            <w:tcW w:w="753" w:type="dxa"/>
            <w:shd w:val="clear" w:color="auto" w:fill="auto"/>
            <w:vAlign w:val="center"/>
            <w:hideMark/>
          </w:tcPr>
          <w:p w14:paraId="617EF6E5" w14:textId="77777777" w:rsidR="006E7EBB" w:rsidRPr="00D14CA2" w:rsidRDefault="006E7EBB" w:rsidP="008D00DB">
            <w:pPr>
              <w:jc w:val="center"/>
            </w:pPr>
            <w:r w:rsidRPr="00D14CA2">
              <w:t>50</w:t>
            </w:r>
          </w:p>
        </w:tc>
        <w:tc>
          <w:tcPr>
            <w:tcW w:w="753" w:type="dxa"/>
            <w:shd w:val="clear" w:color="auto" w:fill="auto"/>
            <w:vAlign w:val="center"/>
            <w:hideMark/>
          </w:tcPr>
          <w:p w14:paraId="5ED28FEC" w14:textId="77777777" w:rsidR="006E7EBB" w:rsidRPr="00D14CA2" w:rsidRDefault="006E7EBB" w:rsidP="008D00DB">
            <w:pPr>
              <w:jc w:val="center"/>
            </w:pPr>
            <w:r w:rsidRPr="00D14CA2">
              <w:t>50</w:t>
            </w:r>
          </w:p>
        </w:tc>
        <w:tc>
          <w:tcPr>
            <w:tcW w:w="854" w:type="dxa"/>
            <w:shd w:val="clear" w:color="auto" w:fill="auto"/>
            <w:vAlign w:val="center"/>
            <w:hideMark/>
          </w:tcPr>
          <w:p w14:paraId="4EE83DAE" w14:textId="77777777" w:rsidR="006E7EBB" w:rsidRPr="00D14CA2" w:rsidRDefault="006E7EBB" w:rsidP="008D00DB">
            <w:pPr>
              <w:jc w:val="center"/>
            </w:pPr>
            <w:r w:rsidRPr="00D14CA2">
              <w:t>50</w:t>
            </w:r>
          </w:p>
        </w:tc>
        <w:tc>
          <w:tcPr>
            <w:tcW w:w="753" w:type="dxa"/>
            <w:shd w:val="clear" w:color="auto" w:fill="auto"/>
            <w:vAlign w:val="center"/>
            <w:hideMark/>
          </w:tcPr>
          <w:p w14:paraId="3E931A19" w14:textId="77777777" w:rsidR="006E7EBB" w:rsidRPr="00D14CA2" w:rsidRDefault="006E7EBB" w:rsidP="008D00DB">
            <w:pPr>
              <w:jc w:val="center"/>
            </w:pPr>
            <w:r w:rsidRPr="00D14CA2">
              <w:t>50</w:t>
            </w:r>
          </w:p>
        </w:tc>
        <w:tc>
          <w:tcPr>
            <w:tcW w:w="835" w:type="dxa"/>
            <w:shd w:val="clear" w:color="auto" w:fill="auto"/>
            <w:vAlign w:val="center"/>
            <w:hideMark/>
          </w:tcPr>
          <w:p w14:paraId="2C5CFB6A" w14:textId="77777777" w:rsidR="006E7EBB" w:rsidRPr="00D14CA2" w:rsidRDefault="006E7EBB" w:rsidP="008D00DB">
            <w:pPr>
              <w:jc w:val="center"/>
            </w:pPr>
            <w:r w:rsidRPr="00D14CA2">
              <w:t>50</w:t>
            </w:r>
          </w:p>
        </w:tc>
        <w:tc>
          <w:tcPr>
            <w:tcW w:w="753" w:type="dxa"/>
            <w:shd w:val="clear" w:color="auto" w:fill="auto"/>
            <w:vAlign w:val="center"/>
            <w:hideMark/>
          </w:tcPr>
          <w:p w14:paraId="0625CC2E" w14:textId="77777777" w:rsidR="006E7EBB" w:rsidRPr="00D14CA2" w:rsidRDefault="006E7EBB" w:rsidP="008D00DB">
            <w:pPr>
              <w:jc w:val="center"/>
            </w:pPr>
            <w:r w:rsidRPr="00D14CA2">
              <w:t>50</w:t>
            </w:r>
          </w:p>
        </w:tc>
        <w:tc>
          <w:tcPr>
            <w:tcW w:w="836" w:type="dxa"/>
            <w:shd w:val="clear" w:color="auto" w:fill="auto"/>
            <w:vAlign w:val="center"/>
            <w:hideMark/>
          </w:tcPr>
          <w:p w14:paraId="7316BCCD" w14:textId="77777777" w:rsidR="006E7EBB" w:rsidRPr="00D14CA2" w:rsidRDefault="006E7EBB" w:rsidP="008D00DB">
            <w:pPr>
              <w:jc w:val="center"/>
            </w:pPr>
            <w:r w:rsidRPr="00D14CA2">
              <w:t>50</w:t>
            </w:r>
          </w:p>
        </w:tc>
        <w:tc>
          <w:tcPr>
            <w:tcW w:w="753" w:type="dxa"/>
            <w:shd w:val="clear" w:color="auto" w:fill="auto"/>
            <w:vAlign w:val="center"/>
            <w:hideMark/>
          </w:tcPr>
          <w:p w14:paraId="4A55F83D" w14:textId="77777777" w:rsidR="006E7EBB" w:rsidRPr="00D14CA2" w:rsidRDefault="006E7EBB" w:rsidP="008D00DB">
            <w:pPr>
              <w:jc w:val="center"/>
            </w:pPr>
            <w:r w:rsidRPr="00D14CA2">
              <w:t>50</w:t>
            </w:r>
          </w:p>
        </w:tc>
        <w:tc>
          <w:tcPr>
            <w:tcW w:w="837" w:type="dxa"/>
            <w:shd w:val="clear" w:color="auto" w:fill="auto"/>
            <w:vAlign w:val="center"/>
            <w:hideMark/>
          </w:tcPr>
          <w:p w14:paraId="5F210810" w14:textId="77777777" w:rsidR="006E7EBB" w:rsidRPr="00D14CA2" w:rsidRDefault="006E7EBB" w:rsidP="008D00DB">
            <w:pPr>
              <w:jc w:val="center"/>
            </w:pPr>
            <w:r w:rsidRPr="00D14CA2">
              <w:t>50</w:t>
            </w:r>
          </w:p>
        </w:tc>
        <w:tc>
          <w:tcPr>
            <w:tcW w:w="836" w:type="dxa"/>
            <w:shd w:val="clear" w:color="auto" w:fill="auto"/>
            <w:vAlign w:val="center"/>
            <w:hideMark/>
          </w:tcPr>
          <w:p w14:paraId="113F27BB" w14:textId="77777777" w:rsidR="006E7EBB" w:rsidRPr="00D14CA2" w:rsidRDefault="006E7EBB" w:rsidP="008D00DB">
            <w:pPr>
              <w:jc w:val="center"/>
            </w:pPr>
            <w:r w:rsidRPr="00D14CA2">
              <w:t>50</w:t>
            </w:r>
          </w:p>
        </w:tc>
        <w:tc>
          <w:tcPr>
            <w:tcW w:w="753" w:type="dxa"/>
            <w:shd w:val="clear" w:color="auto" w:fill="auto"/>
            <w:vAlign w:val="center"/>
            <w:hideMark/>
          </w:tcPr>
          <w:p w14:paraId="3EE3E336" w14:textId="77777777" w:rsidR="006E7EBB" w:rsidRPr="00D14CA2" w:rsidRDefault="006E7EBB" w:rsidP="008D00DB">
            <w:pPr>
              <w:jc w:val="center"/>
            </w:pPr>
            <w:r w:rsidRPr="00D14CA2">
              <w:t>50</w:t>
            </w:r>
          </w:p>
        </w:tc>
        <w:tc>
          <w:tcPr>
            <w:tcW w:w="836" w:type="dxa"/>
            <w:shd w:val="clear" w:color="auto" w:fill="auto"/>
            <w:vAlign w:val="center"/>
            <w:hideMark/>
          </w:tcPr>
          <w:p w14:paraId="479063E3" w14:textId="77777777" w:rsidR="006E7EBB" w:rsidRPr="00D14CA2" w:rsidRDefault="006E7EBB" w:rsidP="008D00DB">
            <w:pPr>
              <w:jc w:val="center"/>
            </w:pPr>
            <w:r w:rsidRPr="00D14CA2">
              <w:t>50</w:t>
            </w:r>
          </w:p>
        </w:tc>
        <w:tc>
          <w:tcPr>
            <w:tcW w:w="837" w:type="dxa"/>
            <w:shd w:val="clear" w:color="auto" w:fill="auto"/>
            <w:vAlign w:val="center"/>
            <w:hideMark/>
          </w:tcPr>
          <w:p w14:paraId="0954CA11" w14:textId="77777777" w:rsidR="006E7EBB" w:rsidRPr="00D14CA2" w:rsidRDefault="006E7EBB" w:rsidP="008D00DB">
            <w:pPr>
              <w:jc w:val="center"/>
            </w:pPr>
            <w:r w:rsidRPr="00D14CA2">
              <w:t>50</w:t>
            </w:r>
          </w:p>
        </w:tc>
        <w:tc>
          <w:tcPr>
            <w:tcW w:w="836" w:type="dxa"/>
            <w:shd w:val="clear" w:color="auto" w:fill="auto"/>
            <w:vAlign w:val="center"/>
            <w:hideMark/>
          </w:tcPr>
          <w:p w14:paraId="14D8B669" w14:textId="77777777" w:rsidR="006E7EBB" w:rsidRPr="00D14CA2" w:rsidRDefault="006E7EBB" w:rsidP="008D00DB">
            <w:pPr>
              <w:jc w:val="center"/>
            </w:pPr>
            <w:r w:rsidRPr="00D14CA2">
              <w:t>50</w:t>
            </w:r>
          </w:p>
        </w:tc>
        <w:tc>
          <w:tcPr>
            <w:tcW w:w="837" w:type="dxa"/>
            <w:shd w:val="clear" w:color="auto" w:fill="auto"/>
            <w:vAlign w:val="center"/>
            <w:hideMark/>
          </w:tcPr>
          <w:p w14:paraId="58DA9184" w14:textId="77777777" w:rsidR="006E7EBB" w:rsidRPr="00D14CA2" w:rsidRDefault="006E7EBB" w:rsidP="008D00DB">
            <w:pPr>
              <w:jc w:val="center"/>
            </w:pPr>
            <w:r w:rsidRPr="00D14CA2">
              <w:t>50</w:t>
            </w:r>
          </w:p>
        </w:tc>
        <w:tc>
          <w:tcPr>
            <w:tcW w:w="836" w:type="dxa"/>
            <w:shd w:val="clear" w:color="auto" w:fill="auto"/>
            <w:vAlign w:val="center"/>
            <w:hideMark/>
          </w:tcPr>
          <w:p w14:paraId="540D57B5" w14:textId="77777777" w:rsidR="006E7EBB" w:rsidRPr="00D14CA2" w:rsidRDefault="006E7EBB" w:rsidP="008D00DB">
            <w:pPr>
              <w:jc w:val="center"/>
            </w:pPr>
            <w:r w:rsidRPr="00D14CA2">
              <w:t>50</w:t>
            </w:r>
          </w:p>
        </w:tc>
        <w:tc>
          <w:tcPr>
            <w:tcW w:w="974" w:type="dxa"/>
            <w:shd w:val="clear" w:color="auto" w:fill="auto"/>
            <w:vAlign w:val="center"/>
            <w:hideMark/>
          </w:tcPr>
          <w:p w14:paraId="1EEAA408" w14:textId="77777777" w:rsidR="006E7EBB" w:rsidRPr="00D14CA2" w:rsidRDefault="006E7EBB" w:rsidP="008D00DB">
            <w:pPr>
              <w:jc w:val="center"/>
            </w:pPr>
            <w:r w:rsidRPr="00D14CA2">
              <w:t>50</w:t>
            </w:r>
          </w:p>
        </w:tc>
        <w:tc>
          <w:tcPr>
            <w:tcW w:w="753" w:type="dxa"/>
            <w:shd w:val="clear" w:color="auto" w:fill="auto"/>
            <w:vAlign w:val="center"/>
            <w:hideMark/>
          </w:tcPr>
          <w:p w14:paraId="2AA38240" w14:textId="77777777" w:rsidR="006E7EBB" w:rsidRPr="00D14CA2" w:rsidRDefault="006E7EBB" w:rsidP="008D00DB">
            <w:pPr>
              <w:jc w:val="center"/>
            </w:pPr>
            <w:r w:rsidRPr="00D14CA2">
              <w:t>50</w:t>
            </w:r>
          </w:p>
        </w:tc>
        <w:tc>
          <w:tcPr>
            <w:tcW w:w="753" w:type="dxa"/>
            <w:shd w:val="clear" w:color="auto" w:fill="auto"/>
            <w:vAlign w:val="center"/>
            <w:hideMark/>
          </w:tcPr>
          <w:p w14:paraId="5DC8A5B1" w14:textId="77777777" w:rsidR="006E7EBB" w:rsidRPr="00D14CA2" w:rsidRDefault="006E7EBB" w:rsidP="008D00DB">
            <w:pPr>
              <w:jc w:val="center"/>
            </w:pPr>
            <w:r w:rsidRPr="00D14CA2">
              <w:t>50</w:t>
            </w:r>
          </w:p>
        </w:tc>
        <w:tc>
          <w:tcPr>
            <w:tcW w:w="784" w:type="dxa"/>
            <w:shd w:val="clear" w:color="auto" w:fill="auto"/>
            <w:vAlign w:val="center"/>
            <w:hideMark/>
          </w:tcPr>
          <w:p w14:paraId="75896C56" w14:textId="77777777" w:rsidR="006E7EBB" w:rsidRPr="00D14CA2" w:rsidRDefault="006E7EBB" w:rsidP="008D00DB">
            <w:pPr>
              <w:jc w:val="center"/>
            </w:pPr>
            <w:r w:rsidRPr="00D14CA2">
              <w:t>50</w:t>
            </w:r>
          </w:p>
        </w:tc>
        <w:tc>
          <w:tcPr>
            <w:tcW w:w="753" w:type="dxa"/>
            <w:shd w:val="clear" w:color="auto" w:fill="auto"/>
            <w:vAlign w:val="center"/>
            <w:hideMark/>
          </w:tcPr>
          <w:p w14:paraId="340E14CE" w14:textId="77777777" w:rsidR="006E7EBB" w:rsidRPr="00D14CA2" w:rsidRDefault="006E7EBB" w:rsidP="008D00DB">
            <w:pPr>
              <w:jc w:val="center"/>
            </w:pPr>
            <w:r w:rsidRPr="00D14CA2">
              <w:t>50</w:t>
            </w:r>
          </w:p>
        </w:tc>
      </w:tr>
      <w:tr w:rsidR="006E7EBB" w:rsidRPr="00D14CA2" w14:paraId="0BC92A05" w14:textId="77777777" w:rsidTr="008D00DB">
        <w:trPr>
          <w:trHeight w:val="300"/>
        </w:trPr>
        <w:tc>
          <w:tcPr>
            <w:tcW w:w="3721" w:type="dxa"/>
            <w:shd w:val="clear" w:color="auto" w:fill="auto"/>
            <w:vAlign w:val="center"/>
            <w:hideMark/>
          </w:tcPr>
          <w:p w14:paraId="27248AC8" w14:textId="77777777" w:rsidR="006E7EBB" w:rsidRPr="00D14CA2" w:rsidRDefault="006E7EBB" w:rsidP="008D00DB">
            <w:r w:rsidRPr="00D14CA2">
              <w:t>Срок службы</w:t>
            </w:r>
          </w:p>
        </w:tc>
        <w:tc>
          <w:tcPr>
            <w:tcW w:w="897" w:type="dxa"/>
            <w:shd w:val="clear" w:color="auto" w:fill="auto"/>
            <w:vAlign w:val="center"/>
            <w:hideMark/>
          </w:tcPr>
          <w:p w14:paraId="3FECD5ED" w14:textId="77777777" w:rsidR="006E7EBB" w:rsidRPr="00D14CA2" w:rsidRDefault="006E7EBB" w:rsidP="008D00DB">
            <w:pPr>
              <w:jc w:val="center"/>
            </w:pPr>
            <w:r w:rsidRPr="00D14CA2">
              <w:t>лет</w:t>
            </w:r>
          </w:p>
        </w:tc>
        <w:tc>
          <w:tcPr>
            <w:tcW w:w="753" w:type="dxa"/>
            <w:shd w:val="clear" w:color="auto" w:fill="auto"/>
            <w:vAlign w:val="center"/>
            <w:hideMark/>
          </w:tcPr>
          <w:p w14:paraId="7BD7B292" w14:textId="77777777" w:rsidR="006E7EBB" w:rsidRPr="00D14CA2" w:rsidRDefault="006E7EBB" w:rsidP="008D00DB">
            <w:pPr>
              <w:jc w:val="center"/>
            </w:pPr>
            <w:r w:rsidRPr="00D14CA2">
              <w:t>31</w:t>
            </w:r>
          </w:p>
        </w:tc>
        <w:tc>
          <w:tcPr>
            <w:tcW w:w="753" w:type="dxa"/>
            <w:shd w:val="clear" w:color="auto" w:fill="auto"/>
            <w:vAlign w:val="center"/>
            <w:hideMark/>
          </w:tcPr>
          <w:p w14:paraId="1CEA8433" w14:textId="77777777" w:rsidR="006E7EBB" w:rsidRPr="00D14CA2" w:rsidRDefault="006E7EBB" w:rsidP="008D00DB">
            <w:pPr>
              <w:jc w:val="center"/>
            </w:pPr>
            <w:r w:rsidRPr="00D14CA2">
              <w:t>32</w:t>
            </w:r>
          </w:p>
        </w:tc>
        <w:tc>
          <w:tcPr>
            <w:tcW w:w="854" w:type="dxa"/>
            <w:shd w:val="clear" w:color="auto" w:fill="auto"/>
            <w:vAlign w:val="center"/>
            <w:hideMark/>
          </w:tcPr>
          <w:p w14:paraId="6BDE676D" w14:textId="77777777" w:rsidR="006E7EBB" w:rsidRPr="00D14CA2" w:rsidRDefault="006E7EBB" w:rsidP="008D00DB">
            <w:pPr>
              <w:jc w:val="center"/>
            </w:pPr>
            <w:r w:rsidRPr="00D14CA2">
              <w:t>33</w:t>
            </w:r>
          </w:p>
        </w:tc>
        <w:tc>
          <w:tcPr>
            <w:tcW w:w="753" w:type="dxa"/>
            <w:shd w:val="clear" w:color="auto" w:fill="auto"/>
            <w:vAlign w:val="center"/>
            <w:hideMark/>
          </w:tcPr>
          <w:p w14:paraId="4E32A4B4" w14:textId="77777777" w:rsidR="006E7EBB" w:rsidRPr="00D14CA2" w:rsidRDefault="006E7EBB" w:rsidP="008D00DB">
            <w:pPr>
              <w:jc w:val="center"/>
            </w:pPr>
            <w:r w:rsidRPr="00D14CA2">
              <w:t>34</w:t>
            </w:r>
          </w:p>
        </w:tc>
        <w:tc>
          <w:tcPr>
            <w:tcW w:w="835" w:type="dxa"/>
            <w:shd w:val="clear" w:color="auto" w:fill="auto"/>
            <w:vAlign w:val="center"/>
            <w:hideMark/>
          </w:tcPr>
          <w:p w14:paraId="07E55AA5" w14:textId="77777777" w:rsidR="006E7EBB" w:rsidRPr="00D14CA2" w:rsidRDefault="006E7EBB" w:rsidP="008D00DB">
            <w:pPr>
              <w:jc w:val="center"/>
            </w:pPr>
            <w:r w:rsidRPr="00D14CA2">
              <w:t>35</w:t>
            </w:r>
          </w:p>
        </w:tc>
        <w:tc>
          <w:tcPr>
            <w:tcW w:w="753" w:type="dxa"/>
            <w:shd w:val="clear" w:color="auto" w:fill="auto"/>
            <w:vAlign w:val="center"/>
            <w:hideMark/>
          </w:tcPr>
          <w:p w14:paraId="04D329D6" w14:textId="77777777" w:rsidR="006E7EBB" w:rsidRPr="00D14CA2" w:rsidRDefault="006E7EBB" w:rsidP="008D00DB">
            <w:pPr>
              <w:jc w:val="center"/>
            </w:pPr>
            <w:r w:rsidRPr="00D14CA2">
              <w:t>36</w:t>
            </w:r>
          </w:p>
        </w:tc>
        <w:tc>
          <w:tcPr>
            <w:tcW w:w="836" w:type="dxa"/>
            <w:shd w:val="clear" w:color="auto" w:fill="auto"/>
            <w:vAlign w:val="center"/>
            <w:hideMark/>
          </w:tcPr>
          <w:p w14:paraId="33F8AB91" w14:textId="77777777" w:rsidR="006E7EBB" w:rsidRPr="00D14CA2" w:rsidRDefault="006E7EBB" w:rsidP="008D00DB">
            <w:pPr>
              <w:jc w:val="center"/>
            </w:pPr>
            <w:r w:rsidRPr="00D14CA2">
              <w:t>37</w:t>
            </w:r>
          </w:p>
        </w:tc>
        <w:tc>
          <w:tcPr>
            <w:tcW w:w="753" w:type="dxa"/>
            <w:shd w:val="clear" w:color="auto" w:fill="auto"/>
            <w:vAlign w:val="center"/>
            <w:hideMark/>
          </w:tcPr>
          <w:p w14:paraId="65DAB5B0" w14:textId="77777777" w:rsidR="006E7EBB" w:rsidRPr="00D14CA2" w:rsidRDefault="006E7EBB" w:rsidP="008D00DB">
            <w:pPr>
              <w:jc w:val="center"/>
            </w:pPr>
            <w:r w:rsidRPr="00D14CA2">
              <w:t>38</w:t>
            </w:r>
          </w:p>
        </w:tc>
        <w:tc>
          <w:tcPr>
            <w:tcW w:w="837" w:type="dxa"/>
            <w:shd w:val="clear" w:color="auto" w:fill="auto"/>
            <w:vAlign w:val="center"/>
            <w:hideMark/>
          </w:tcPr>
          <w:p w14:paraId="1278FCE1" w14:textId="77777777" w:rsidR="006E7EBB" w:rsidRPr="00D14CA2" w:rsidRDefault="006E7EBB" w:rsidP="008D00DB">
            <w:pPr>
              <w:jc w:val="center"/>
            </w:pPr>
            <w:r w:rsidRPr="00D14CA2">
              <w:t>39</w:t>
            </w:r>
          </w:p>
        </w:tc>
        <w:tc>
          <w:tcPr>
            <w:tcW w:w="836" w:type="dxa"/>
            <w:shd w:val="clear" w:color="auto" w:fill="auto"/>
            <w:vAlign w:val="center"/>
            <w:hideMark/>
          </w:tcPr>
          <w:p w14:paraId="4689F258" w14:textId="77777777" w:rsidR="006E7EBB" w:rsidRPr="00D14CA2" w:rsidRDefault="006E7EBB" w:rsidP="008D00DB">
            <w:pPr>
              <w:jc w:val="center"/>
            </w:pPr>
            <w:r w:rsidRPr="00D14CA2">
              <w:t>40</w:t>
            </w:r>
          </w:p>
        </w:tc>
        <w:tc>
          <w:tcPr>
            <w:tcW w:w="753" w:type="dxa"/>
            <w:shd w:val="clear" w:color="auto" w:fill="auto"/>
            <w:vAlign w:val="center"/>
            <w:hideMark/>
          </w:tcPr>
          <w:p w14:paraId="3522F30F" w14:textId="77777777" w:rsidR="006E7EBB" w:rsidRPr="00D14CA2" w:rsidRDefault="006E7EBB" w:rsidP="008D00DB">
            <w:pPr>
              <w:jc w:val="center"/>
            </w:pPr>
            <w:r w:rsidRPr="00D14CA2">
              <w:t>41</w:t>
            </w:r>
          </w:p>
        </w:tc>
        <w:tc>
          <w:tcPr>
            <w:tcW w:w="836" w:type="dxa"/>
            <w:shd w:val="clear" w:color="auto" w:fill="auto"/>
            <w:vAlign w:val="center"/>
            <w:hideMark/>
          </w:tcPr>
          <w:p w14:paraId="18D35F2B" w14:textId="77777777" w:rsidR="006E7EBB" w:rsidRPr="00D14CA2" w:rsidRDefault="006E7EBB" w:rsidP="008D00DB">
            <w:pPr>
              <w:jc w:val="center"/>
            </w:pPr>
            <w:r w:rsidRPr="00D14CA2">
              <w:t>42</w:t>
            </w:r>
          </w:p>
        </w:tc>
        <w:tc>
          <w:tcPr>
            <w:tcW w:w="837" w:type="dxa"/>
            <w:shd w:val="clear" w:color="auto" w:fill="auto"/>
            <w:vAlign w:val="center"/>
            <w:hideMark/>
          </w:tcPr>
          <w:p w14:paraId="7FF6AA7E" w14:textId="77777777" w:rsidR="006E7EBB" w:rsidRPr="00D14CA2" w:rsidRDefault="006E7EBB" w:rsidP="008D00DB">
            <w:pPr>
              <w:jc w:val="center"/>
            </w:pPr>
            <w:r w:rsidRPr="00D14CA2">
              <w:t>43</w:t>
            </w:r>
          </w:p>
        </w:tc>
        <w:tc>
          <w:tcPr>
            <w:tcW w:w="836" w:type="dxa"/>
            <w:shd w:val="clear" w:color="auto" w:fill="auto"/>
            <w:vAlign w:val="center"/>
            <w:hideMark/>
          </w:tcPr>
          <w:p w14:paraId="34F7949E" w14:textId="77777777" w:rsidR="006E7EBB" w:rsidRPr="00D14CA2" w:rsidRDefault="006E7EBB" w:rsidP="008D00DB">
            <w:pPr>
              <w:jc w:val="center"/>
            </w:pPr>
            <w:r w:rsidRPr="00D14CA2">
              <w:t>44</w:t>
            </w:r>
          </w:p>
        </w:tc>
        <w:tc>
          <w:tcPr>
            <w:tcW w:w="837" w:type="dxa"/>
            <w:shd w:val="clear" w:color="auto" w:fill="auto"/>
            <w:vAlign w:val="center"/>
            <w:hideMark/>
          </w:tcPr>
          <w:p w14:paraId="190D3A28" w14:textId="77777777" w:rsidR="006E7EBB" w:rsidRPr="00D14CA2" w:rsidRDefault="006E7EBB" w:rsidP="008D00DB">
            <w:pPr>
              <w:jc w:val="center"/>
            </w:pPr>
            <w:r w:rsidRPr="00D14CA2">
              <w:t>45</w:t>
            </w:r>
          </w:p>
        </w:tc>
        <w:tc>
          <w:tcPr>
            <w:tcW w:w="836" w:type="dxa"/>
            <w:shd w:val="clear" w:color="auto" w:fill="auto"/>
            <w:vAlign w:val="center"/>
            <w:hideMark/>
          </w:tcPr>
          <w:p w14:paraId="2B7CD252" w14:textId="77777777" w:rsidR="006E7EBB" w:rsidRPr="00D14CA2" w:rsidRDefault="006E7EBB" w:rsidP="008D00DB">
            <w:pPr>
              <w:jc w:val="center"/>
            </w:pPr>
            <w:r w:rsidRPr="00D14CA2">
              <w:t>46</w:t>
            </w:r>
          </w:p>
        </w:tc>
        <w:tc>
          <w:tcPr>
            <w:tcW w:w="974" w:type="dxa"/>
            <w:shd w:val="clear" w:color="auto" w:fill="auto"/>
            <w:vAlign w:val="center"/>
            <w:hideMark/>
          </w:tcPr>
          <w:p w14:paraId="6E9D59B2" w14:textId="77777777" w:rsidR="006E7EBB" w:rsidRPr="00D14CA2" w:rsidRDefault="006E7EBB" w:rsidP="008D00DB">
            <w:pPr>
              <w:jc w:val="center"/>
            </w:pPr>
            <w:r w:rsidRPr="00D14CA2">
              <w:t>47</w:t>
            </w:r>
          </w:p>
        </w:tc>
        <w:tc>
          <w:tcPr>
            <w:tcW w:w="753" w:type="dxa"/>
            <w:shd w:val="clear" w:color="auto" w:fill="auto"/>
            <w:vAlign w:val="center"/>
            <w:hideMark/>
          </w:tcPr>
          <w:p w14:paraId="2586ED90" w14:textId="77777777" w:rsidR="006E7EBB" w:rsidRPr="00D14CA2" w:rsidRDefault="006E7EBB" w:rsidP="008D00DB">
            <w:pPr>
              <w:jc w:val="center"/>
            </w:pPr>
            <w:r w:rsidRPr="00D14CA2">
              <w:t>48</w:t>
            </w:r>
          </w:p>
        </w:tc>
        <w:tc>
          <w:tcPr>
            <w:tcW w:w="753" w:type="dxa"/>
            <w:shd w:val="clear" w:color="auto" w:fill="auto"/>
            <w:vAlign w:val="center"/>
            <w:hideMark/>
          </w:tcPr>
          <w:p w14:paraId="4454765E" w14:textId="77777777" w:rsidR="006E7EBB" w:rsidRPr="00D14CA2" w:rsidRDefault="006E7EBB" w:rsidP="008D00DB">
            <w:pPr>
              <w:jc w:val="center"/>
            </w:pPr>
            <w:r w:rsidRPr="00D14CA2">
              <w:t>49</w:t>
            </w:r>
          </w:p>
        </w:tc>
        <w:tc>
          <w:tcPr>
            <w:tcW w:w="784" w:type="dxa"/>
            <w:shd w:val="clear" w:color="auto" w:fill="auto"/>
            <w:vAlign w:val="center"/>
            <w:hideMark/>
          </w:tcPr>
          <w:p w14:paraId="774DD1CE" w14:textId="77777777" w:rsidR="006E7EBB" w:rsidRPr="00D14CA2" w:rsidRDefault="006E7EBB" w:rsidP="008D00DB">
            <w:pPr>
              <w:jc w:val="center"/>
            </w:pPr>
            <w:r w:rsidRPr="00D14CA2">
              <w:t>50</w:t>
            </w:r>
          </w:p>
        </w:tc>
        <w:tc>
          <w:tcPr>
            <w:tcW w:w="753" w:type="dxa"/>
            <w:shd w:val="clear" w:color="auto" w:fill="auto"/>
            <w:vAlign w:val="center"/>
            <w:hideMark/>
          </w:tcPr>
          <w:p w14:paraId="7F76CDFC" w14:textId="77777777" w:rsidR="006E7EBB" w:rsidRPr="00D14CA2" w:rsidRDefault="006E7EBB" w:rsidP="008D00DB">
            <w:pPr>
              <w:jc w:val="center"/>
            </w:pPr>
            <w:r w:rsidRPr="00D14CA2">
              <w:t>51</w:t>
            </w:r>
          </w:p>
        </w:tc>
      </w:tr>
      <w:tr w:rsidR="006E7EBB" w:rsidRPr="00D14CA2" w14:paraId="3CE2CB63" w14:textId="77777777" w:rsidTr="008D00DB">
        <w:trPr>
          <w:trHeight w:val="349"/>
        </w:trPr>
        <w:tc>
          <w:tcPr>
            <w:tcW w:w="3721" w:type="dxa"/>
            <w:shd w:val="clear" w:color="auto" w:fill="auto"/>
            <w:vAlign w:val="center"/>
            <w:hideMark/>
          </w:tcPr>
          <w:p w14:paraId="3F5DC3D4" w14:textId="77777777" w:rsidR="006E7EBB" w:rsidRPr="00D14CA2" w:rsidRDefault="006E7EBB" w:rsidP="008D00DB">
            <w:r w:rsidRPr="00D14CA2">
              <w:t>Количество баков-аккумуляторов</w:t>
            </w:r>
          </w:p>
        </w:tc>
        <w:tc>
          <w:tcPr>
            <w:tcW w:w="897" w:type="dxa"/>
            <w:shd w:val="clear" w:color="auto" w:fill="auto"/>
            <w:vAlign w:val="center"/>
            <w:hideMark/>
          </w:tcPr>
          <w:p w14:paraId="0B2E76D5" w14:textId="77777777" w:rsidR="006E7EBB" w:rsidRPr="00D14CA2" w:rsidRDefault="006E7EBB" w:rsidP="008D00DB">
            <w:pPr>
              <w:jc w:val="center"/>
            </w:pPr>
            <w:r w:rsidRPr="00D14CA2">
              <w:t>ед.</w:t>
            </w:r>
          </w:p>
        </w:tc>
        <w:tc>
          <w:tcPr>
            <w:tcW w:w="753" w:type="dxa"/>
            <w:shd w:val="clear" w:color="auto" w:fill="auto"/>
            <w:vAlign w:val="center"/>
            <w:hideMark/>
          </w:tcPr>
          <w:p w14:paraId="1091828D" w14:textId="77777777" w:rsidR="006E7EBB" w:rsidRPr="00D14CA2" w:rsidRDefault="006E7EBB" w:rsidP="008D00DB">
            <w:pPr>
              <w:jc w:val="center"/>
            </w:pPr>
            <w:r w:rsidRPr="00D14CA2">
              <w:t>1</w:t>
            </w:r>
          </w:p>
        </w:tc>
        <w:tc>
          <w:tcPr>
            <w:tcW w:w="753" w:type="dxa"/>
            <w:shd w:val="clear" w:color="auto" w:fill="auto"/>
            <w:vAlign w:val="center"/>
            <w:hideMark/>
          </w:tcPr>
          <w:p w14:paraId="394A2567" w14:textId="77777777" w:rsidR="006E7EBB" w:rsidRPr="00D14CA2" w:rsidRDefault="006E7EBB" w:rsidP="008D00DB">
            <w:pPr>
              <w:jc w:val="center"/>
            </w:pPr>
            <w:r w:rsidRPr="00D14CA2">
              <w:t>1</w:t>
            </w:r>
          </w:p>
        </w:tc>
        <w:tc>
          <w:tcPr>
            <w:tcW w:w="854" w:type="dxa"/>
            <w:shd w:val="clear" w:color="auto" w:fill="auto"/>
            <w:vAlign w:val="center"/>
            <w:hideMark/>
          </w:tcPr>
          <w:p w14:paraId="6C89B383" w14:textId="77777777" w:rsidR="006E7EBB" w:rsidRPr="00D14CA2" w:rsidRDefault="006E7EBB" w:rsidP="008D00DB">
            <w:pPr>
              <w:jc w:val="center"/>
            </w:pPr>
            <w:r w:rsidRPr="00D14CA2">
              <w:t>1</w:t>
            </w:r>
          </w:p>
        </w:tc>
        <w:tc>
          <w:tcPr>
            <w:tcW w:w="753" w:type="dxa"/>
            <w:shd w:val="clear" w:color="auto" w:fill="auto"/>
            <w:vAlign w:val="center"/>
            <w:hideMark/>
          </w:tcPr>
          <w:p w14:paraId="79B89349" w14:textId="77777777" w:rsidR="006E7EBB" w:rsidRPr="00D14CA2" w:rsidRDefault="006E7EBB" w:rsidP="008D00DB">
            <w:pPr>
              <w:jc w:val="center"/>
            </w:pPr>
            <w:r w:rsidRPr="00D14CA2">
              <w:t>1</w:t>
            </w:r>
          </w:p>
        </w:tc>
        <w:tc>
          <w:tcPr>
            <w:tcW w:w="835" w:type="dxa"/>
            <w:shd w:val="clear" w:color="auto" w:fill="auto"/>
            <w:vAlign w:val="center"/>
            <w:hideMark/>
          </w:tcPr>
          <w:p w14:paraId="38F74A89" w14:textId="77777777" w:rsidR="006E7EBB" w:rsidRPr="00D14CA2" w:rsidRDefault="006E7EBB" w:rsidP="008D00DB">
            <w:pPr>
              <w:jc w:val="center"/>
            </w:pPr>
            <w:r w:rsidRPr="00D14CA2">
              <w:t>1</w:t>
            </w:r>
          </w:p>
        </w:tc>
        <w:tc>
          <w:tcPr>
            <w:tcW w:w="753" w:type="dxa"/>
            <w:shd w:val="clear" w:color="auto" w:fill="auto"/>
            <w:vAlign w:val="center"/>
            <w:hideMark/>
          </w:tcPr>
          <w:p w14:paraId="01F33CB8" w14:textId="77777777" w:rsidR="006E7EBB" w:rsidRPr="00D14CA2" w:rsidRDefault="006E7EBB" w:rsidP="008D00DB">
            <w:pPr>
              <w:jc w:val="center"/>
            </w:pPr>
            <w:r w:rsidRPr="00D14CA2">
              <w:t>1</w:t>
            </w:r>
          </w:p>
        </w:tc>
        <w:tc>
          <w:tcPr>
            <w:tcW w:w="836" w:type="dxa"/>
            <w:shd w:val="clear" w:color="auto" w:fill="auto"/>
            <w:vAlign w:val="center"/>
            <w:hideMark/>
          </w:tcPr>
          <w:p w14:paraId="6B6D153D" w14:textId="77777777" w:rsidR="006E7EBB" w:rsidRPr="00D14CA2" w:rsidRDefault="006E7EBB" w:rsidP="008D00DB">
            <w:pPr>
              <w:jc w:val="center"/>
            </w:pPr>
            <w:r w:rsidRPr="00D14CA2">
              <w:t>1</w:t>
            </w:r>
          </w:p>
        </w:tc>
        <w:tc>
          <w:tcPr>
            <w:tcW w:w="753" w:type="dxa"/>
            <w:shd w:val="clear" w:color="auto" w:fill="auto"/>
            <w:vAlign w:val="center"/>
            <w:hideMark/>
          </w:tcPr>
          <w:p w14:paraId="52D4C06B" w14:textId="77777777" w:rsidR="006E7EBB" w:rsidRPr="00D14CA2" w:rsidRDefault="006E7EBB" w:rsidP="008D00DB">
            <w:pPr>
              <w:jc w:val="center"/>
            </w:pPr>
            <w:r w:rsidRPr="00D14CA2">
              <w:t>1</w:t>
            </w:r>
          </w:p>
        </w:tc>
        <w:tc>
          <w:tcPr>
            <w:tcW w:w="837" w:type="dxa"/>
            <w:shd w:val="clear" w:color="auto" w:fill="auto"/>
            <w:vAlign w:val="center"/>
            <w:hideMark/>
          </w:tcPr>
          <w:p w14:paraId="46E6B1FF" w14:textId="77777777" w:rsidR="006E7EBB" w:rsidRPr="00D14CA2" w:rsidRDefault="006E7EBB" w:rsidP="008D00DB">
            <w:pPr>
              <w:jc w:val="center"/>
            </w:pPr>
            <w:r w:rsidRPr="00D14CA2">
              <w:t>1</w:t>
            </w:r>
          </w:p>
        </w:tc>
        <w:tc>
          <w:tcPr>
            <w:tcW w:w="836" w:type="dxa"/>
            <w:shd w:val="clear" w:color="auto" w:fill="auto"/>
            <w:vAlign w:val="center"/>
            <w:hideMark/>
          </w:tcPr>
          <w:p w14:paraId="1B475769" w14:textId="77777777" w:rsidR="006E7EBB" w:rsidRPr="00D14CA2" w:rsidRDefault="006E7EBB" w:rsidP="008D00DB">
            <w:pPr>
              <w:jc w:val="center"/>
            </w:pPr>
            <w:r w:rsidRPr="00D14CA2">
              <w:t>1</w:t>
            </w:r>
          </w:p>
        </w:tc>
        <w:tc>
          <w:tcPr>
            <w:tcW w:w="753" w:type="dxa"/>
            <w:shd w:val="clear" w:color="auto" w:fill="auto"/>
            <w:vAlign w:val="center"/>
            <w:hideMark/>
          </w:tcPr>
          <w:p w14:paraId="1AF10D78" w14:textId="77777777" w:rsidR="006E7EBB" w:rsidRPr="00D14CA2" w:rsidRDefault="006E7EBB" w:rsidP="008D00DB">
            <w:pPr>
              <w:jc w:val="center"/>
            </w:pPr>
            <w:r w:rsidRPr="00D14CA2">
              <w:t>1</w:t>
            </w:r>
          </w:p>
        </w:tc>
        <w:tc>
          <w:tcPr>
            <w:tcW w:w="836" w:type="dxa"/>
            <w:shd w:val="clear" w:color="auto" w:fill="auto"/>
            <w:vAlign w:val="center"/>
            <w:hideMark/>
          </w:tcPr>
          <w:p w14:paraId="2C9E8285" w14:textId="77777777" w:rsidR="006E7EBB" w:rsidRPr="00D14CA2" w:rsidRDefault="006E7EBB" w:rsidP="008D00DB">
            <w:pPr>
              <w:jc w:val="center"/>
            </w:pPr>
            <w:r w:rsidRPr="00D14CA2">
              <w:t>1</w:t>
            </w:r>
          </w:p>
        </w:tc>
        <w:tc>
          <w:tcPr>
            <w:tcW w:w="837" w:type="dxa"/>
            <w:shd w:val="clear" w:color="auto" w:fill="auto"/>
            <w:vAlign w:val="center"/>
            <w:hideMark/>
          </w:tcPr>
          <w:p w14:paraId="5801FE8F" w14:textId="77777777" w:rsidR="006E7EBB" w:rsidRPr="00D14CA2" w:rsidRDefault="006E7EBB" w:rsidP="008D00DB">
            <w:pPr>
              <w:jc w:val="center"/>
            </w:pPr>
            <w:r w:rsidRPr="00D14CA2">
              <w:t>1</w:t>
            </w:r>
          </w:p>
        </w:tc>
        <w:tc>
          <w:tcPr>
            <w:tcW w:w="836" w:type="dxa"/>
            <w:shd w:val="clear" w:color="auto" w:fill="auto"/>
            <w:vAlign w:val="center"/>
            <w:hideMark/>
          </w:tcPr>
          <w:p w14:paraId="5F8F9069" w14:textId="77777777" w:rsidR="006E7EBB" w:rsidRPr="00D14CA2" w:rsidRDefault="006E7EBB" w:rsidP="008D00DB">
            <w:pPr>
              <w:jc w:val="center"/>
            </w:pPr>
            <w:r w:rsidRPr="00D14CA2">
              <w:t>1</w:t>
            </w:r>
          </w:p>
        </w:tc>
        <w:tc>
          <w:tcPr>
            <w:tcW w:w="837" w:type="dxa"/>
            <w:shd w:val="clear" w:color="auto" w:fill="auto"/>
            <w:vAlign w:val="center"/>
            <w:hideMark/>
          </w:tcPr>
          <w:p w14:paraId="21A3EB88" w14:textId="77777777" w:rsidR="006E7EBB" w:rsidRPr="00D14CA2" w:rsidRDefault="006E7EBB" w:rsidP="008D00DB">
            <w:pPr>
              <w:jc w:val="center"/>
            </w:pPr>
            <w:r w:rsidRPr="00D14CA2">
              <w:t>1</w:t>
            </w:r>
          </w:p>
        </w:tc>
        <w:tc>
          <w:tcPr>
            <w:tcW w:w="836" w:type="dxa"/>
            <w:shd w:val="clear" w:color="auto" w:fill="auto"/>
            <w:vAlign w:val="center"/>
            <w:hideMark/>
          </w:tcPr>
          <w:p w14:paraId="288F7CA6" w14:textId="77777777" w:rsidR="006E7EBB" w:rsidRPr="00D14CA2" w:rsidRDefault="006E7EBB" w:rsidP="008D00DB">
            <w:pPr>
              <w:jc w:val="center"/>
            </w:pPr>
            <w:r w:rsidRPr="00D14CA2">
              <w:t>1</w:t>
            </w:r>
          </w:p>
        </w:tc>
        <w:tc>
          <w:tcPr>
            <w:tcW w:w="974" w:type="dxa"/>
            <w:shd w:val="clear" w:color="auto" w:fill="auto"/>
            <w:vAlign w:val="center"/>
            <w:hideMark/>
          </w:tcPr>
          <w:p w14:paraId="23ADC7A5" w14:textId="77777777" w:rsidR="006E7EBB" w:rsidRPr="00D14CA2" w:rsidRDefault="006E7EBB" w:rsidP="008D00DB">
            <w:pPr>
              <w:jc w:val="center"/>
            </w:pPr>
            <w:r w:rsidRPr="00D14CA2">
              <w:t>1</w:t>
            </w:r>
          </w:p>
        </w:tc>
        <w:tc>
          <w:tcPr>
            <w:tcW w:w="753" w:type="dxa"/>
            <w:shd w:val="clear" w:color="auto" w:fill="auto"/>
            <w:vAlign w:val="center"/>
            <w:hideMark/>
          </w:tcPr>
          <w:p w14:paraId="5CD0C886" w14:textId="77777777" w:rsidR="006E7EBB" w:rsidRPr="00D14CA2" w:rsidRDefault="006E7EBB" w:rsidP="008D00DB">
            <w:pPr>
              <w:jc w:val="center"/>
            </w:pPr>
            <w:r w:rsidRPr="00D14CA2">
              <w:t>1</w:t>
            </w:r>
          </w:p>
        </w:tc>
        <w:tc>
          <w:tcPr>
            <w:tcW w:w="753" w:type="dxa"/>
            <w:shd w:val="clear" w:color="auto" w:fill="auto"/>
            <w:vAlign w:val="center"/>
            <w:hideMark/>
          </w:tcPr>
          <w:p w14:paraId="50A9B6BD" w14:textId="77777777" w:rsidR="006E7EBB" w:rsidRPr="00D14CA2" w:rsidRDefault="006E7EBB" w:rsidP="008D00DB">
            <w:pPr>
              <w:jc w:val="center"/>
            </w:pPr>
            <w:r w:rsidRPr="00D14CA2">
              <w:t>1</w:t>
            </w:r>
          </w:p>
        </w:tc>
        <w:tc>
          <w:tcPr>
            <w:tcW w:w="784" w:type="dxa"/>
            <w:shd w:val="clear" w:color="auto" w:fill="auto"/>
            <w:vAlign w:val="center"/>
            <w:hideMark/>
          </w:tcPr>
          <w:p w14:paraId="19D44661" w14:textId="77777777" w:rsidR="006E7EBB" w:rsidRPr="00D14CA2" w:rsidRDefault="006E7EBB" w:rsidP="008D00DB">
            <w:pPr>
              <w:jc w:val="center"/>
            </w:pPr>
            <w:r w:rsidRPr="00D14CA2">
              <w:t>1</w:t>
            </w:r>
          </w:p>
        </w:tc>
        <w:tc>
          <w:tcPr>
            <w:tcW w:w="753" w:type="dxa"/>
            <w:shd w:val="clear" w:color="auto" w:fill="auto"/>
            <w:vAlign w:val="center"/>
            <w:hideMark/>
          </w:tcPr>
          <w:p w14:paraId="7F9CC948" w14:textId="77777777" w:rsidR="006E7EBB" w:rsidRPr="00D14CA2" w:rsidRDefault="006E7EBB" w:rsidP="008D00DB">
            <w:pPr>
              <w:jc w:val="center"/>
            </w:pPr>
            <w:r w:rsidRPr="00D14CA2">
              <w:t>1</w:t>
            </w:r>
          </w:p>
        </w:tc>
      </w:tr>
      <w:tr w:rsidR="006E7EBB" w:rsidRPr="00D14CA2" w14:paraId="1105246D" w14:textId="77777777" w:rsidTr="008D00DB">
        <w:trPr>
          <w:trHeight w:val="349"/>
        </w:trPr>
        <w:tc>
          <w:tcPr>
            <w:tcW w:w="3721" w:type="dxa"/>
            <w:shd w:val="clear" w:color="auto" w:fill="auto"/>
            <w:vAlign w:val="center"/>
            <w:hideMark/>
          </w:tcPr>
          <w:p w14:paraId="63A17519" w14:textId="77777777" w:rsidR="006E7EBB" w:rsidRPr="00D14CA2" w:rsidRDefault="006E7EBB" w:rsidP="008D00DB">
            <w:r w:rsidRPr="00D14CA2">
              <w:t>Общая емкость баков-аккумуляторов</w:t>
            </w:r>
          </w:p>
        </w:tc>
        <w:tc>
          <w:tcPr>
            <w:tcW w:w="897" w:type="dxa"/>
            <w:shd w:val="clear" w:color="auto" w:fill="auto"/>
            <w:vAlign w:val="center"/>
            <w:hideMark/>
          </w:tcPr>
          <w:p w14:paraId="44161BA5" w14:textId="77777777" w:rsidR="006E7EBB" w:rsidRPr="00D14CA2" w:rsidRDefault="006E7EBB" w:rsidP="008D00DB">
            <w:pPr>
              <w:jc w:val="center"/>
            </w:pPr>
            <w:r w:rsidRPr="00D14CA2">
              <w:t>м</w:t>
            </w:r>
            <w:r w:rsidRPr="00D14CA2">
              <w:rPr>
                <w:rFonts w:ascii="Calibri" w:hAnsi="Calibri" w:cs="Calibri"/>
              </w:rPr>
              <w:t>³</w:t>
            </w:r>
          </w:p>
        </w:tc>
        <w:tc>
          <w:tcPr>
            <w:tcW w:w="753" w:type="dxa"/>
            <w:shd w:val="clear" w:color="auto" w:fill="auto"/>
            <w:vAlign w:val="center"/>
            <w:hideMark/>
          </w:tcPr>
          <w:p w14:paraId="1F2F616F" w14:textId="77777777" w:rsidR="006E7EBB" w:rsidRPr="00D14CA2" w:rsidRDefault="006E7EBB" w:rsidP="008D00DB">
            <w:pPr>
              <w:jc w:val="center"/>
            </w:pPr>
            <w:r w:rsidRPr="00D14CA2">
              <w:t>2000</w:t>
            </w:r>
          </w:p>
        </w:tc>
        <w:tc>
          <w:tcPr>
            <w:tcW w:w="753" w:type="dxa"/>
            <w:shd w:val="clear" w:color="auto" w:fill="auto"/>
            <w:vAlign w:val="center"/>
            <w:hideMark/>
          </w:tcPr>
          <w:p w14:paraId="77B9A6A7" w14:textId="77777777" w:rsidR="006E7EBB" w:rsidRPr="00D14CA2" w:rsidRDefault="006E7EBB" w:rsidP="008D00DB">
            <w:pPr>
              <w:jc w:val="center"/>
            </w:pPr>
            <w:r w:rsidRPr="00D14CA2">
              <w:t>2000</w:t>
            </w:r>
          </w:p>
        </w:tc>
        <w:tc>
          <w:tcPr>
            <w:tcW w:w="854" w:type="dxa"/>
            <w:shd w:val="clear" w:color="auto" w:fill="auto"/>
            <w:vAlign w:val="center"/>
            <w:hideMark/>
          </w:tcPr>
          <w:p w14:paraId="283B51E0" w14:textId="77777777" w:rsidR="006E7EBB" w:rsidRPr="00D14CA2" w:rsidRDefault="006E7EBB" w:rsidP="008D00DB">
            <w:pPr>
              <w:jc w:val="center"/>
            </w:pPr>
            <w:r w:rsidRPr="00D14CA2">
              <w:t>2000</w:t>
            </w:r>
          </w:p>
        </w:tc>
        <w:tc>
          <w:tcPr>
            <w:tcW w:w="753" w:type="dxa"/>
            <w:shd w:val="clear" w:color="auto" w:fill="auto"/>
            <w:vAlign w:val="center"/>
            <w:hideMark/>
          </w:tcPr>
          <w:p w14:paraId="06C0C5EF" w14:textId="77777777" w:rsidR="006E7EBB" w:rsidRPr="00D14CA2" w:rsidRDefault="006E7EBB" w:rsidP="008D00DB">
            <w:pPr>
              <w:jc w:val="center"/>
            </w:pPr>
            <w:r w:rsidRPr="00D14CA2">
              <w:t>2000</w:t>
            </w:r>
          </w:p>
        </w:tc>
        <w:tc>
          <w:tcPr>
            <w:tcW w:w="835" w:type="dxa"/>
            <w:shd w:val="clear" w:color="auto" w:fill="auto"/>
            <w:vAlign w:val="center"/>
            <w:hideMark/>
          </w:tcPr>
          <w:p w14:paraId="2C762736" w14:textId="77777777" w:rsidR="006E7EBB" w:rsidRPr="00D14CA2" w:rsidRDefault="006E7EBB" w:rsidP="008D00DB">
            <w:pPr>
              <w:jc w:val="center"/>
            </w:pPr>
            <w:r w:rsidRPr="00D14CA2">
              <w:t>2000</w:t>
            </w:r>
          </w:p>
        </w:tc>
        <w:tc>
          <w:tcPr>
            <w:tcW w:w="753" w:type="dxa"/>
            <w:shd w:val="clear" w:color="auto" w:fill="auto"/>
            <w:vAlign w:val="center"/>
            <w:hideMark/>
          </w:tcPr>
          <w:p w14:paraId="4BCAFDBC" w14:textId="77777777" w:rsidR="006E7EBB" w:rsidRPr="00D14CA2" w:rsidRDefault="006E7EBB" w:rsidP="008D00DB">
            <w:pPr>
              <w:jc w:val="center"/>
            </w:pPr>
            <w:r w:rsidRPr="00D14CA2">
              <w:t>2000</w:t>
            </w:r>
          </w:p>
        </w:tc>
        <w:tc>
          <w:tcPr>
            <w:tcW w:w="836" w:type="dxa"/>
            <w:shd w:val="clear" w:color="auto" w:fill="auto"/>
            <w:vAlign w:val="center"/>
            <w:hideMark/>
          </w:tcPr>
          <w:p w14:paraId="4574FB33" w14:textId="77777777" w:rsidR="006E7EBB" w:rsidRPr="00D14CA2" w:rsidRDefault="006E7EBB" w:rsidP="008D00DB">
            <w:pPr>
              <w:jc w:val="center"/>
            </w:pPr>
            <w:r w:rsidRPr="00D14CA2">
              <w:t>2000</w:t>
            </w:r>
          </w:p>
        </w:tc>
        <w:tc>
          <w:tcPr>
            <w:tcW w:w="753" w:type="dxa"/>
            <w:shd w:val="clear" w:color="auto" w:fill="auto"/>
            <w:vAlign w:val="center"/>
            <w:hideMark/>
          </w:tcPr>
          <w:p w14:paraId="33D5AE91" w14:textId="77777777" w:rsidR="006E7EBB" w:rsidRPr="00D14CA2" w:rsidRDefault="006E7EBB" w:rsidP="008D00DB">
            <w:pPr>
              <w:jc w:val="center"/>
            </w:pPr>
            <w:r w:rsidRPr="00D14CA2">
              <w:t>2000</w:t>
            </w:r>
          </w:p>
        </w:tc>
        <w:tc>
          <w:tcPr>
            <w:tcW w:w="837" w:type="dxa"/>
            <w:shd w:val="clear" w:color="auto" w:fill="auto"/>
            <w:vAlign w:val="center"/>
            <w:hideMark/>
          </w:tcPr>
          <w:p w14:paraId="2796BEC1" w14:textId="77777777" w:rsidR="006E7EBB" w:rsidRPr="00D14CA2" w:rsidRDefault="006E7EBB" w:rsidP="008D00DB">
            <w:pPr>
              <w:jc w:val="center"/>
            </w:pPr>
            <w:r w:rsidRPr="00D14CA2">
              <w:t>2000</w:t>
            </w:r>
          </w:p>
        </w:tc>
        <w:tc>
          <w:tcPr>
            <w:tcW w:w="836" w:type="dxa"/>
            <w:shd w:val="clear" w:color="auto" w:fill="auto"/>
            <w:vAlign w:val="center"/>
            <w:hideMark/>
          </w:tcPr>
          <w:p w14:paraId="5D20AFED" w14:textId="77777777" w:rsidR="006E7EBB" w:rsidRPr="00D14CA2" w:rsidRDefault="006E7EBB" w:rsidP="008D00DB">
            <w:pPr>
              <w:jc w:val="center"/>
            </w:pPr>
            <w:r w:rsidRPr="00D14CA2">
              <w:t>2000</w:t>
            </w:r>
          </w:p>
        </w:tc>
        <w:tc>
          <w:tcPr>
            <w:tcW w:w="753" w:type="dxa"/>
            <w:shd w:val="clear" w:color="auto" w:fill="auto"/>
            <w:vAlign w:val="center"/>
            <w:hideMark/>
          </w:tcPr>
          <w:p w14:paraId="4A0A11AE" w14:textId="77777777" w:rsidR="006E7EBB" w:rsidRPr="00D14CA2" w:rsidRDefault="006E7EBB" w:rsidP="008D00DB">
            <w:pPr>
              <w:jc w:val="center"/>
            </w:pPr>
            <w:r w:rsidRPr="00D14CA2">
              <w:t>2000</w:t>
            </w:r>
          </w:p>
        </w:tc>
        <w:tc>
          <w:tcPr>
            <w:tcW w:w="836" w:type="dxa"/>
            <w:shd w:val="clear" w:color="auto" w:fill="auto"/>
            <w:vAlign w:val="center"/>
            <w:hideMark/>
          </w:tcPr>
          <w:p w14:paraId="7F552057" w14:textId="77777777" w:rsidR="006E7EBB" w:rsidRPr="00D14CA2" w:rsidRDefault="006E7EBB" w:rsidP="008D00DB">
            <w:pPr>
              <w:jc w:val="center"/>
            </w:pPr>
            <w:r w:rsidRPr="00D14CA2">
              <w:t>2000</w:t>
            </w:r>
          </w:p>
        </w:tc>
        <w:tc>
          <w:tcPr>
            <w:tcW w:w="837" w:type="dxa"/>
            <w:shd w:val="clear" w:color="auto" w:fill="auto"/>
            <w:vAlign w:val="center"/>
            <w:hideMark/>
          </w:tcPr>
          <w:p w14:paraId="7FC6AB87" w14:textId="77777777" w:rsidR="006E7EBB" w:rsidRPr="00D14CA2" w:rsidRDefault="006E7EBB" w:rsidP="008D00DB">
            <w:pPr>
              <w:jc w:val="center"/>
            </w:pPr>
            <w:r w:rsidRPr="00D14CA2">
              <w:t>2000</w:t>
            </w:r>
          </w:p>
        </w:tc>
        <w:tc>
          <w:tcPr>
            <w:tcW w:w="836" w:type="dxa"/>
            <w:shd w:val="clear" w:color="auto" w:fill="auto"/>
            <w:vAlign w:val="center"/>
            <w:hideMark/>
          </w:tcPr>
          <w:p w14:paraId="03AF590D" w14:textId="77777777" w:rsidR="006E7EBB" w:rsidRPr="00D14CA2" w:rsidRDefault="006E7EBB" w:rsidP="008D00DB">
            <w:pPr>
              <w:jc w:val="center"/>
            </w:pPr>
            <w:r w:rsidRPr="00D14CA2">
              <w:t>2000</w:t>
            </w:r>
          </w:p>
        </w:tc>
        <w:tc>
          <w:tcPr>
            <w:tcW w:w="837" w:type="dxa"/>
            <w:shd w:val="clear" w:color="auto" w:fill="auto"/>
            <w:vAlign w:val="center"/>
            <w:hideMark/>
          </w:tcPr>
          <w:p w14:paraId="78F7F6B3" w14:textId="77777777" w:rsidR="006E7EBB" w:rsidRPr="00D14CA2" w:rsidRDefault="006E7EBB" w:rsidP="008D00DB">
            <w:pPr>
              <w:jc w:val="center"/>
            </w:pPr>
            <w:r w:rsidRPr="00D14CA2">
              <w:t>2000</w:t>
            </w:r>
          </w:p>
        </w:tc>
        <w:tc>
          <w:tcPr>
            <w:tcW w:w="836" w:type="dxa"/>
            <w:shd w:val="clear" w:color="auto" w:fill="auto"/>
            <w:vAlign w:val="center"/>
            <w:hideMark/>
          </w:tcPr>
          <w:p w14:paraId="5BC02CF5" w14:textId="77777777" w:rsidR="006E7EBB" w:rsidRPr="00D14CA2" w:rsidRDefault="006E7EBB" w:rsidP="008D00DB">
            <w:pPr>
              <w:jc w:val="center"/>
            </w:pPr>
            <w:r w:rsidRPr="00D14CA2">
              <w:t>2000</w:t>
            </w:r>
          </w:p>
        </w:tc>
        <w:tc>
          <w:tcPr>
            <w:tcW w:w="974" w:type="dxa"/>
            <w:shd w:val="clear" w:color="auto" w:fill="auto"/>
            <w:vAlign w:val="center"/>
            <w:hideMark/>
          </w:tcPr>
          <w:p w14:paraId="76899DA0" w14:textId="77777777" w:rsidR="006E7EBB" w:rsidRPr="00D14CA2" w:rsidRDefault="006E7EBB" w:rsidP="008D00DB">
            <w:pPr>
              <w:jc w:val="center"/>
            </w:pPr>
            <w:r w:rsidRPr="00D14CA2">
              <w:t>2000</w:t>
            </w:r>
          </w:p>
        </w:tc>
        <w:tc>
          <w:tcPr>
            <w:tcW w:w="753" w:type="dxa"/>
            <w:shd w:val="clear" w:color="auto" w:fill="auto"/>
            <w:vAlign w:val="center"/>
            <w:hideMark/>
          </w:tcPr>
          <w:p w14:paraId="1870EF2D" w14:textId="77777777" w:rsidR="006E7EBB" w:rsidRPr="00D14CA2" w:rsidRDefault="006E7EBB" w:rsidP="008D00DB">
            <w:pPr>
              <w:jc w:val="center"/>
            </w:pPr>
            <w:r w:rsidRPr="00D14CA2">
              <w:t>2000</w:t>
            </w:r>
          </w:p>
        </w:tc>
        <w:tc>
          <w:tcPr>
            <w:tcW w:w="753" w:type="dxa"/>
            <w:shd w:val="clear" w:color="auto" w:fill="auto"/>
            <w:vAlign w:val="center"/>
            <w:hideMark/>
          </w:tcPr>
          <w:p w14:paraId="3F944220" w14:textId="77777777" w:rsidR="006E7EBB" w:rsidRPr="00D14CA2" w:rsidRDefault="006E7EBB" w:rsidP="008D00DB">
            <w:pPr>
              <w:jc w:val="center"/>
            </w:pPr>
            <w:r w:rsidRPr="00D14CA2">
              <w:t>2000</w:t>
            </w:r>
          </w:p>
        </w:tc>
        <w:tc>
          <w:tcPr>
            <w:tcW w:w="784" w:type="dxa"/>
            <w:shd w:val="clear" w:color="auto" w:fill="auto"/>
            <w:vAlign w:val="center"/>
            <w:hideMark/>
          </w:tcPr>
          <w:p w14:paraId="35B9A8FB" w14:textId="77777777" w:rsidR="006E7EBB" w:rsidRPr="00D14CA2" w:rsidRDefault="006E7EBB" w:rsidP="008D00DB">
            <w:pPr>
              <w:jc w:val="center"/>
            </w:pPr>
            <w:r w:rsidRPr="00D14CA2">
              <w:t>2000</w:t>
            </w:r>
          </w:p>
        </w:tc>
        <w:tc>
          <w:tcPr>
            <w:tcW w:w="753" w:type="dxa"/>
            <w:shd w:val="clear" w:color="auto" w:fill="auto"/>
            <w:vAlign w:val="center"/>
            <w:hideMark/>
          </w:tcPr>
          <w:p w14:paraId="2E94797B" w14:textId="77777777" w:rsidR="006E7EBB" w:rsidRPr="00D14CA2" w:rsidRDefault="006E7EBB" w:rsidP="008D00DB">
            <w:pPr>
              <w:jc w:val="center"/>
            </w:pPr>
            <w:r w:rsidRPr="00D14CA2">
              <w:t>2000</w:t>
            </w:r>
          </w:p>
        </w:tc>
      </w:tr>
      <w:tr w:rsidR="006E7EBB" w:rsidRPr="00D14CA2" w14:paraId="5292F2ED" w14:textId="77777777" w:rsidTr="008D00DB">
        <w:trPr>
          <w:trHeight w:val="349"/>
        </w:trPr>
        <w:tc>
          <w:tcPr>
            <w:tcW w:w="3721" w:type="dxa"/>
            <w:shd w:val="clear" w:color="auto" w:fill="auto"/>
            <w:vAlign w:val="center"/>
          </w:tcPr>
          <w:p w14:paraId="0D531AAE" w14:textId="77777777" w:rsidR="006E7EBB" w:rsidRPr="00D14CA2" w:rsidRDefault="006E7EBB" w:rsidP="008D00DB">
            <w:r w:rsidRPr="00D14CA2">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97" w:type="dxa"/>
            <w:shd w:val="clear" w:color="auto" w:fill="auto"/>
            <w:vAlign w:val="center"/>
          </w:tcPr>
          <w:p w14:paraId="483337B6" w14:textId="77777777" w:rsidR="006E7EBB" w:rsidRPr="00D14CA2" w:rsidRDefault="006E7EBB" w:rsidP="008D00DB">
            <w:pPr>
              <w:jc w:val="center"/>
            </w:pPr>
            <w:r w:rsidRPr="00D14CA2">
              <w:t>т/ч</w:t>
            </w:r>
          </w:p>
        </w:tc>
        <w:tc>
          <w:tcPr>
            <w:tcW w:w="753" w:type="dxa"/>
            <w:shd w:val="clear" w:color="auto" w:fill="auto"/>
            <w:vAlign w:val="center"/>
          </w:tcPr>
          <w:p w14:paraId="6FED2B4A" w14:textId="77777777" w:rsidR="006E7EBB" w:rsidRPr="00D14CA2" w:rsidRDefault="006E7EBB" w:rsidP="008D00DB">
            <w:pPr>
              <w:jc w:val="center"/>
            </w:pPr>
            <w:r w:rsidRPr="00D14CA2">
              <w:t>30,46</w:t>
            </w:r>
          </w:p>
        </w:tc>
        <w:tc>
          <w:tcPr>
            <w:tcW w:w="753" w:type="dxa"/>
            <w:shd w:val="clear" w:color="auto" w:fill="auto"/>
            <w:vAlign w:val="center"/>
          </w:tcPr>
          <w:p w14:paraId="78A29E7B" w14:textId="77777777" w:rsidR="006E7EBB" w:rsidRPr="00D14CA2" w:rsidRDefault="006E7EBB" w:rsidP="008D00DB">
            <w:pPr>
              <w:jc w:val="center"/>
            </w:pPr>
            <w:r w:rsidRPr="00D14CA2">
              <w:t>30,46</w:t>
            </w:r>
          </w:p>
        </w:tc>
        <w:tc>
          <w:tcPr>
            <w:tcW w:w="854" w:type="dxa"/>
            <w:shd w:val="clear" w:color="auto" w:fill="auto"/>
            <w:vAlign w:val="center"/>
          </w:tcPr>
          <w:p w14:paraId="11A6C468" w14:textId="77777777" w:rsidR="006E7EBB" w:rsidRPr="00D14CA2" w:rsidRDefault="006E7EBB" w:rsidP="008D00DB">
            <w:pPr>
              <w:jc w:val="center"/>
            </w:pPr>
            <w:r w:rsidRPr="00D14CA2">
              <w:t>30,46</w:t>
            </w:r>
          </w:p>
        </w:tc>
        <w:tc>
          <w:tcPr>
            <w:tcW w:w="753" w:type="dxa"/>
            <w:shd w:val="clear" w:color="auto" w:fill="auto"/>
            <w:vAlign w:val="center"/>
          </w:tcPr>
          <w:p w14:paraId="45C976AA" w14:textId="77777777" w:rsidR="006E7EBB" w:rsidRPr="00D14CA2" w:rsidRDefault="006E7EBB" w:rsidP="008D00DB">
            <w:pPr>
              <w:jc w:val="center"/>
            </w:pPr>
            <w:r w:rsidRPr="00D14CA2">
              <w:t>30,49</w:t>
            </w:r>
          </w:p>
        </w:tc>
        <w:tc>
          <w:tcPr>
            <w:tcW w:w="835" w:type="dxa"/>
            <w:shd w:val="clear" w:color="auto" w:fill="auto"/>
            <w:vAlign w:val="center"/>
          </w:tcPr>
          <w:p w14:paraId="5CDA2A07" w14:textId="77777777" w:rsidR="006E7EBB" w:rsidRPr="00D14CA2" w:rsidRDefault="006E7EBB" w:rsidP="008D00DB">
            <w:pPr>
              <w:jc w:val="center"/>
            </w:pPr>
            <w:r w:rsidRPr="00D14CA2">
              <w:t>30,49</w:t>
            </w:r>
          </w:p>
        </w:tc>
        <w:tc>
          <w:tcPr>
            <w:tcW w:w="753" w:type="dxa"/>
            <w:shd w:val="clear" w:color="auto" w:fill="auto"/>
            <w:vAlign w:val="center"/>
          </w:tcPr>
          <w:p w14:paraId="388B3951" w14:textId="77777777" w:rsidR="006E7EBB" w:rsidRPr="00D14CA2" w:rsidRDefault="006E7EBB" w:rsidP="008D00DB">
            <w:pPr>
              <w:jc w:val="center"/>
            </w:pPr>
            <w:r w:rsidRPr="00D14CA2">
              <w:t>30,78</w:t>
            </w:r>
          </w:p>
        </w:tc>
        <w:tc>
          <w:tcPr>
            <w:tcW w:w="836" w:type="dxa"/>
            <w:shd w:val="clear" w:color="auto" w:fill="auto"/>
            <w:vAlign w:val="center"/>
          </w:tcPr>
          <w:p w14:paraId="5022AC0C" w14:textId="77777777" w:rsidR="006E7EBB" w:rsidRPr="00D14CA2" w:rsidRDefault="006E7EBB" w:rsidP="008D00DB">
            <w:pPr>
              <w:jc w:val="center"/>
            </w:pPr>
            <w:r w:rsidRPr="00D14CA2">
              <w:t>30,67</w:t>
            </w:r>
          </w:p>
        </w:tc>
        <w:tc>
          <w:tcPr>
            <w:tcW w:w="753" w:type="dxa"/>
            <w:shd w:val="clear" w:color="auto" w:fill="auto"/>
            <w:vAlign w:val="center"/>
          </w:tcPr>
          <w:p w14:paraId="5D2F171C" w14:textId="77777777" w:rsidR="006E7EBB" w:rsidRPr="00D14CA2" w:rsidRDefault="006E7EBB" w:rsidP="008D00DB">
            <w:pPr>
              <w:jc w:val="center"/>
            </w:pPr>
            <w:r w:rsidRPr="00D14CA2">
              <w:t>30,67</w:t>
            </w:r>
          </w:p>
        </w:tc>
        <w:tc>
          <w:tcPr>
            <w:tcW w:w="837" w:type="dxa"/>
            <w:shd w:val="clear" w:color="auto" w:fill="auto"/>
            <w:vAlign w:val="center"/>
          </w:tcPr>
          <w:p w14:paraId="72966356" w14:textId="77777777" w:rsidR="006E7EBB" w:rsidRPr="00D14CA2" w:rsidRDefault="006E7EBB" w:rsidP="008D00DB">
            <w:pPr>
              <w:jc w:val="center"/>
            </w:pPr>
            <w:r w:rsidRPr="00D14CA2">
              <w:t>30,67</w:t>
            </w:r>
          </w:p>
        </w:tc>
        <w:tc>
          <w:tcPr>
            <w:tcW w:w="836" w:type="dxa"/>
            <w:shd w:val="clear" w:color="auto" w:fill="auto"/>
            <w:vAlign w:val="center"/>
          </w:tcPr>
          <w:p w14:paraId="0E6DD61A" w14:textId="77777777" w:rsidR="006E7EBB" w:rsidRPr="00D14CA2" w:rsidRDefault="006E7EBB" w:rsidP="008D00DB">
            <w:pPr>
              <w:jc w:val="center"/>
            </w:pPr>
            <w:r w:rsidRPr="00D14CA2">
              <w:t>30,85</w:t>
            </w:r>
          </w:p>
        </w:tc>
        <w:tc>
          <w:tcPr>
            <w:tcW w:w="753" w:type="dxa"/>
            <w:shd w:val="clear" w:color="auto" w:fill="auto"/>
            <w:vAlign w:val="center"/>
          </w:tcPr>
          <w:p w14:paraId="26BB60AA" w14:textId="77777777" w:rsidR="006E7EBB" w:rsidRPr="00D14CA2" w:rsidRDefault="006E7EBB" w:rsidP="008D00DB">
            <w:pPr>
              <w:jc w:val="center"/>
            </w:pPr>
            <w:r w:rsidRPr="00D14CA2">
              <w:t>30,58</w:t>
            </w:r>
          </w:p>
        </w:tc>
        <w:tc>
          <w:tcPr>
            <w:tcW w:w="836" w:type="dxa"/>
            <w:shd w:val="clear" w:color="auto" w:fill="auto"/>
            <w:vAlign w:val="center"/>
          </w:tcPr>
          <w:p w14:paraId="7D781C97" w14:textId="77777777" w:rsidR="006E7EBB" w:rsidRPr="00D14CA2" w:rsidRDefault="006E7EBB" w:rsidP="008D00DB">
            <w:pPr>
              <w:jc w:val="center"/>
            </w:pPr>
            <w:r w:rsidRPr="00D14CA2">
              <w:t>30,80</w:t>
            </w:r>
          </w:p>
        </w:tc>
        <w:tc>
          <w:tcPr>
            <w:tcW w:w="837" w:type="dxa"/>
            <w:shd w:val="clear" w:color="auto" w:fill="auto"/>
            <w:vAlign w:val="center"/>
          </w:tcPr>
          <w:p w14:paraId="03EDCDF6" w14:textId="77777777" w:rsidR="006E7EBB" w:rsidRPr="00D14CA2" w:rsidRDefault="006E7EBB" w:rsidP="008D00DB">
            <w:pPr>
              <w:jc w:val="center"/>
            </w:pPr>
            <w:r w:rsidRPr="00D14CA2">
              <w:t>30,83</w:t>
            </w:r>
          </w:p>
        </w:tc>
        <w:tc>
          <w:tcPr>
            <w:tcW w:w="836" w:type="dxa"/>
            <w:shd w:val="clear" w:color="auto" w:fill="auto"/>
            <w:vAlign w:val="center"/>
          </w:tcPr>
          <w:p w14:paraId="550308A5" w14:textId="77777777" w:rsidR="006E7EBB" w:rsidRPr="00D14CA2" w:rsidRDefault="006E7EBB" w:rsidP="008D00DB">
            <w:pPr>
              <w:jc w:val="center"/>
            </w:pPr>
            <w:r w:rsidRPr="00D14CA2">
              <w:t>30,91</w:t>
            </w:r>
          </w:p>
        </w:tc>
        <w:tc>
          <w:tcPr>
            <w:tcW w:w="837" w:type="dxa"/>
            <w:shd w:val="clear" w:color="auto" w:fill="auto"/>
            <w:vAlign w:val="center"/>
          </w:tcPr>
          <w:p w14:paraId="706F7735" w14:textId="77777777" w:rsidR="006E7EBB" w:rsidRPr="00D14CA2" w:rsidRDefault="006E7EBB" w:rsidP="008D00DB">
            <w:pPr>
              <w:jc w:val="center"/>
            </w:pPr>
            <w:r w:rsidRPr="00D14CA2">
              <w:t>31,39</w:t>
            </w:r>
          </w:p>
        </w:tc>
        <w:tc>
          <w:tcPr>
            <w:tcW w:w="836" w:type="dxa"/>
            <w:shd w:val="clear" w:color="auto" w:fill="auto"/>
            <w:vAlign w:val="center"/>
          </w:tcPr>
          <w:p w14:paraId="7F3D2137" w14:textId="77777777" w:rsidR="006E7EBB" w:rsidRPr="00D14CA2" w:rsidRDefault="006E7EBB" w:rsidP="008D00DB">
            <w:pPr>
              <w:jc w:val="center"/>
            </w:pPr>
            <w:r w:rsidRPr="00D14CA2">
              <w:t>31,42</w:t>
            </w:r>
          </w:p>
        </w:tc>
        <w:tc>
          <w:tcPr>
            <w:tcW w:w="974" w:type="dxa"/>
            <w:shd w:val="clear" w:color="auto" w:fill="auto"/>
            <w:vAlign w:val="center"/>
          </w:tcPr>
          <w:p w14:paraId="673029A6" w14:textId="77777777" w:rsidR="006E7EBB" w:rsidRPr="00D14CA2" w:rsidRDefault="006E7EBB" w:rsidP="008D00DB">
            <w:pPr>
              <w:jc w:val="center"/>
            </w:pPr>
            <w:r w:rsidRPr="00D14CA2">
              <w:t>31,45</w:t>
            </w:r>
          </w:p>
        </w:tc>
        <w:tc>
          <w:tcPr>
            <w:tcW w:w="753" w:type="dxa"/>
            <w:shd w:val="clear" w:color="auto" w:fill="auto"/>
            <w:vAlign w:val="center"/>
          </w:tcPr>
          <w:p w14:paraId="3DBAAA15" w14:textId="77777777" w:rsidR="006E7EBB" w:rsidRPr="00D14CA2" w:rsidRDefault="006E7EBB" w:rsidP="008D00DB">
            <w:pPr>
              <w:jc w:val="center"/>
            </w:pPr>
            <w:r w:rsidRPr="00D14CA2">
              <w:t>31,48</w:t>
            </w:r>
          </w:p>
        </w:tc>
        <w:tc>
          <w:tcPr>
            <w:tcW w:w="753" w:type="dxa"/>
            <w:shd w:val="clear" w:color="auto" w:fill="auto"/>
            <w:vAlign w:val="center"/>
          </w:tcPr>
          <w:p w14:paraId="3D1BCD3B" w14:textId="77777777" w:rsidR="006E7EBB" w:rsidRPr="00D14CA2" w:rsidRDefault="006E7EBB" w:rsidP="008D00DB">
            <w:pPr>
              <w:jc w:val="center"/>
            </w:pPr>
            <w:r w:rsidRPr="00D14CA2">
              <w:t>31,51</w:t>
            </w:r>
          </w:p>
        </w:tc>
        <w:tc>
          <w:tcPr>
            <w:tcW w:w="784" w:type="dxa"/>
            <w:shd w:val="clear" w:color="auto" w:fill="auto"/>
            <w:vAlign w:val="center"/>
          </w:tcPr>
          <w:p w14:paraId="6E9D35F5" w14:textId="77777777" w:rsidR="006E7EBB" w:rsidRPr="00D14CA2" w:rsidRDefault="006E7EBB" w:rsidP="008D00DB">
            <w:pPr>
              <w:jc w:val="center"/>
            </w:pPr>
            <w:r w:rsidRPr="00D14CA2">
              <w:t>32,11</w:t>
            </w:r>
          </w:p>
        </w:tc>
        <w:tc>
          <w:tcPr>
            <w:tcW w:w="753" w:type="dxa"/>
            <w:shd w:val="clear" w:color="auto" w:fill="auto"/>
            <w:vAlign w:val="center"/>
          </w:tcPr>
          <w:p w14:paraId="202BFCEE" w14:textId="77777777" w:rsidR="006E7EBB" w:rsidRPr="00D14CA2" w:rsidRDefault="006E7EBB" w:rsidP="008D00DB">
            <w:pPr>
              <w:jc w:val="center"/>
            </w:pPr>
            <w:r w:rsidRPr="00D14CA2">
              <w:t>32,19</w:t>
            </w:r>
          </w:p>
        </w:tc>
      </w:tr>
      <w:tr w:rsidR="006E7EBB" w:rsidRPr="00D14CA2" w14:paraId="74EEDB77" w14:textId="77777777" w:rsidTr="008D00DB">
        <w:trPr>
          <w:trHeight w:val="529"/>
        </w:trPr>
        <w:tc>
          <w:tcPr>
            <w:tcW w:w="3721" w:type="dxa"/>
            <w:shd w:val="clear" w:color="auto" w:fill="auto"/>
            <w:vAlign w:val="center"/>
            <w:hideMark/>
          </w:tcPr>
          <w:p w14:paraId="6A7E5E57" w14:textId="77777777" w:rsidR="006E7EBB" w:rsidRPr="00D14CA2" w:rsidRDefault="006E7EBB" w:rsidP="008D00DB">
            <w:r w:rsidRPr="00D14CA2">
              <w:t>Расчетный часовой расход для подпитки системы теплоснабжения</w:t>
            </w:r>
          </w:p>
        </w:tc>
        <w:tc>
          <w:tcPr>
            <w:tcW w:w="897" w:type="dxa"/>
            <w:shd w:val="clear" w:color="auto" w:fill="auto"/>
            <w:vAlign w:val="center"/>
            <w:hideMark/>
          </w:tcPr>
          <w:p w14:paraId="0CF60D32" w14:textId="77777777" w:rsidR="006E7EBB" w:rsidRPr="00D14CA2" w:rsidRDefault="006E7EBB" w:rsidP="008D00DB">
            <w:pPr>
              <w:jc w:val="center"/>
            </w:pPr>
            <w:r w:rsidRPr="00D14CA2">
              <w:t>т/ч</w:t>
            </w:r>
          </w:p>
        </w:tc>
        <w:tc>
          <w:tcPr>
            <w:tcW w:w="753" w:type="dxa"/>
            <w:shd w:val="clear" w:color="auto" w:fill="auto"/>
            <w:vAlign w:val="center"/>
            <w:hideMark/>
          </w:tcPr>
          <w:p w14:paraId="5664E59E" w14:textId="77777777" w:rsidR="006E7EBB" w:rsidRPr="00D14CA2" w:rsidRDefault="006E7EBB" w:rsidP="008D00DB">
            <w:pPr>
              <w:jc w:val="center"/>
            </w:pPr>
            <w:r w:rsidRPr="00D14CA2">
              <w:t>9,96</w:t>
            </w:r>
          </w:p>
        </w:tc>
        <w:tc>
          <w:tcPr>
            <w:tcW w:w="753" w:type="dxa"/>
            <w:shd w:val="clear" w:color="auto" w:fill="auto"/>
            <w:vAlign w:val="center"/>
            <w:hideMark/>
          </w:tcPr>
          <w:p w14:paraId="77C9CFE9" w14:textId="77777777" w:rsidR="006E7EBB" w:rsidRPr="00D14CA2" w:rsidRDefault="006E7EBB" w:rsidP="008D00DB">
            <w:pPr>
              <w:jc w:val="center"/>
            </w:pPr>
            <w:r w:rsidRPr="00D14CA2">
              <w:t>9,96</w:t>
            </w:r>
          </w:p>
        </w:tc>
        <w:tc>
          <w:tcPr>
            <w:tcW w:w="854" w:type="dxa"/>
            <w:shd w:val="clear" w:color="auto" w:fill="auto"/>
            <w:vAlign w:val="center"/>
            <w:hideMark/>
          </w:tcPr>
          <w:p w14:paraId="143A24F8" w14:textId="77777777" w:rsidR="006E7EBB" w:rsidRPr="00D14CA2" w:rsidRDefault="006E7EBB" w:rsidP="008D00DB">
            <w:pPr>
              <w:jc w:val="center"/>
            </w:pPr>
            <w:r w:rsidRPr="00D14CA2">
              <w:t>9,96</w:t>
            </w:r>
          </w:p>
        </w:tc>
        <w:tc>
          <w:tcPr>
            <w:tcW w:w="753" w:type="dxa"/>
            <w:shd w:val="clear" w:color="auto" w:fill="auto"/>
            <w:vAlign w:val="center"/>
            <w:hideMark/>
          </w:tcPr>
          <w:p w14:paraId="15A8F35F" w14:textId="77777777" w:rsidR="006E7EBB" w:rsidRPr="00D14CA2" w:rsidRDefault="006E7EBB" w:rsidP="008D00DB">
            <w:pPr>
              <w:jc w:val="center"/>
            </w:pPr>
            <w:r w:rsidRPr="00D14CA2">
              <w:t>9,97</w:t>
            </w:r>
          </w:p>
        </w:tc>
        <w:tc>
          <w:tcPr>
            <w:tcW w:w="835" w:type="dxa"/>
            <w:shd w:val="clear" w:color="auto" w:fill="auto"/>
            <w:vAlign w:val="center"/>
            <w:hideMark/>
          </w:tcPr>
          <w:p w14:paraId="0D8D3C9C" w14:textId="77777777" w:rsidR="006E7EBB" w:rsidRPr="00D14CA2" w:rsidRDefault="006E7EBB" w:rsidP="008D00DB">
            <w:pPr>
              <w:jc w:val="center"/>
            </w:pPr>
            <w:r w:rsidRPr="00D14CA2">
              <w:t>9,97</w:t>
            </w:r>
          </w:p>
        </w:tc>
        <w:tc>
          <w:tcPr>
            <w:tcW w:w="753" w:type="dxa"/>
            <w:shd w:val="clear" w:color="auto" w:fill="auto"/>
            <w:vAlign w:val="center"/>
            <w:hideMark/>
          </w:tcPr>
          <w:p w14:paraId="7E5AEFE1" w14:textId="77777777" w:rsidR="006E7EBB" w:rsidRPr="00D14CA2" w:rsidRDefault="006E7EBB" w:rsidP="008D00DB">
            <w:pPr>
              <w:jc w:val="center"/>
            </w:pPr>
            <w:r w:rsidRPr="00D14CA2">
              <w:t>10,06</w:t>
            </w:r>
          </w:p>
        </w:tc>
        <w:tc>
          <w:tcPr>
            <w:tcW w:w="836" w:type="dxa"/>
            <w:shd w:val="clear" w:color="auto" w:fill="auto"/>
            <w:vAlign w:val="center"/>
            <w:hideMark/>
          </w:tcPr>
          <w:p w14:paraId="01B18852" w14:textId="77777777" w:rsidR="006E7EBB" w:rsidRPr="00D14CA2" w:rsidRDefault="006E7EBB" w:rsidP="008D00DB">
            <w:pPr>
              <w:jc w:val="center"/>
            </w:pPr>
            <w:r w:rsidRPr="00D14CA2">
              <w:t>10,03</w:t>
            </w:r>
          </w:p>
        </w:tc>
        <w:tc>
          <w:tcPr>
            <w:tcW w:w="753" w:type="dxa"/>
            <w:shd w:val="clear" w:color="auto" w:fill="auto"/>
            <w:vAlign w:val="center"/>
            <w:hideMark/>
          </w:tcPr>
          <w:p w14:paraId="12C775C1" w14:textId="77777777" w:rsidR="006E7EBB" w:rsidRPr="00D14CA2" w:rsidRDefault="006E7EBB" w:rsidP="008D00DB">
            <w:pPr>
              <w:jc w:val="center"/>
            </w:pPr>
            <w:r w:rsidRPr="00D14CA2">
              <w:t>10,06</w:t>
            </w:r>
          </w:p>
        </w:tc>
        <w:tc>
          <w:tcPr>
            <w:tcW w:w="837" w:type="dxa"/>
            <w:shd w:val="clear" w:color="auto" w:fill="auto"/>
            <w:vAlign w:val="center"/>
            <w:hideMark/>
          </w:tcPr>
          <w:p w14:paraId="08FD16EE" w14:textId="77777777" w:rsidR="006E7EBB" w:rsidRPr="00D14CA2" w:rsidRDefault="006E7EBB" w:rsidP="008D00DB">
            <w:pPr>
              <w:jc w:val="center"/>
            </w:pPr>
            <w:r w:rsidRPr="00D14CA2">
              <w:t>10,03</w:t>
            </w:r>
          </w:p>
        </w:tc>
        <w:tc>
          <w:tcPr>
            <w:tcW w:w="836" w:type="dxa"/>
            <w:shd w:val="clear" w:color="auto" w:fill="auto"/>
            <w:vAlign w:val="center"/>
            <w:hideMark/>
          </w:tcPr>
          <w:p w14:paraId="70655A36" w14:textId="77777777" w:rsidR="006E7EBB" w:rsidRPr="00D14CA2" w:rsidRDefault="006E7EBB" w:rsidP="008D00DB">
            <w:pPr>
              <w:jc w:val="center"/>
            </w:pPr>
            <w:r w:rsidRPr="00D14CA2">
              <w:t>10,09</w:t>
            </w:r>
          </w:p>
        </w:tc>
        <w:tc>
          <w:tcPr>
            <w:tcW w:w="753" w:type="dxa"/>
            <w:shd w:val="clear" w:color="auto" w:fill="auto"/>
            <w:vAlign w:val="center"/>
            <w:hideMark/>
          </w:tcPr>
          <w:p w14:paraId="7B42BAD5" w14:textId="77777777" w:rsidR="006E7EBB" w:rsidRPr="00D14CA2" w:rsidRDefault="006E7EBB" w:rsidP="008D00DB">
            <w:pPr>
              <w:jc w:val="center"/>
            </w:pPr>
            <w:r w:rsidRPr="00D14CA2">
              <w:t>10,00</w:t>
            </w:r>
          </w:p>
        </w:tc>
        <w:tc>
          <w:tcPr>
            <w:tcW w:w="836" w:type="dxa"/>
            <w:shd w:val="clear" w:color="auto" w:fill="auto"/>
            <w:vAlign w:val="center"/>
            <w:hideMark/>
          </w:tcPr>
          <w:p w14:paraId="4A0668E7" w14:textId="77777777" w:rsidR="006E7EBB" w:rsidRPr="00D14CA2" w:rsidRDefault="006E7EBB" w:rsidP="008D00DB">
            <w:pPr>
              <w:jc w:val="center"/>
            </w:pPr>
            <w:r w:rsidRPr="00D14CA2">
              <w:t>10,07</w:t>
            </w:r>
          </w:p>
        </w:tc>
        <w:tc>
          <w:tcPr>
            <w:tcW w:w="837" w:type="dxa"/>
            <w:shd w:val="clear" w:color="auto" w:fill="auto"/>
            <w:vAlign w:val="center"/>
            <w:hideMark/>
          </w:tcPr>
          <w:p w14:paraId="72F33291" w14:textId="77777777" w:rsidR="006E7EBB" w:rsidRPr="00D14CA2" w:rsidRDefault="006E7EBB" w:rsidP="008D00DB">
            <w:pPr>
              <w:jc w:val="center"/>
            </w:pPr>
            <w:r w:rsidRPr="00D14CA2">
              <w:t>10,08</w:t>
            </w:r>
          </w:p>
        </w:tc>
        <w:tc>
          <w:tcPr>
            <w:tcW w:w="836" w:type="dxa"/>
            <w:shd w:val="clear" w:color="auto" w:fill="auto"/>
            <w:vAlign w:val="center"/>
            <w:hideMark/>
          </w:tcPr>
          <w:p w14:paraId="76E7DDE8" w14:textId="77777777" w:rsidR="006E7EBB" w:rsidRPr="00D14CA2" w:rsidRDefault="006E7EBB" w:rsidP="008D00DB">
            <w:pPr>
              <w:jc w:val="center"/>
            </w:pPr>
            <w:r w:rsidRPr="00D14CA2">
              <w:t>10,11</w:t>
            </w:r>
          </w:p>
        </w:tc>
        <w:tc>
          <w:tcPr>
            <w:tcW w:w="837" w:type="dxa"/>
            <w:shd w:val="clear" w:color="auto" w:fill="auto"/>
            <w:vAlign w:val="center"/>
            <w:hideMark/>
          </w:tcPr>
          <w:p w14:paraId="38390997" w14:textId="77777777" w:rsidR="006E7EBB" w:rsidRPr="00D14CA2" w:rsidRDefault="006E7EBB" w:rsidP="008D00DB">
            <w:pPr>
              <w:jc w:val="center"/>
            </w:pPr>
            <w:r w:rsidRPr="00D14CA2">
              <w:t>10,27</w:t>
            </w:r>
          </w:p>
        </w:tc>
        <w:tc>
          <w:tcPr>
            <w:tcW w:w="836" w:type="dxa"/>
            <w:shd w:val="clear" w:color="auto" w:fill="auto"/>
            <w:vAlign w:val="center"/>
            <w:hideMark/>
          </w:tcPr>
          <w:p w14:paraId="7F31A684" w14:textId="77777777" w:rsidR="006E7EBB" w:rsidRPr="00D14CA2" w:rsidRDefault="006E7EBB" w:rsidP="008D00DB">
            <w:pPr>
              <w:jc w:val="center"/>
            </w:pPr>
            <w:r w:rsidRPr="00D14CA2">
              <w:t>10,28</w:t>
            </w:r>
          </w:p>
        </w:tc>
        <w:tc>
          <w:tcPr>
            <w:tcW w:w="974" w:type="dxa"/>
            <w:shd w:val="clear" w:color="auto" w:fill="auto"/>
            <w:vAlign w:val="center"/>
            <w:hideMark/>
          </w:tcPr>
          <w:p w14:paraId="2ECE0CCA" w14:textId="77777777" w:rsidR="006E7EBB" w:rsidRPr="00D14CA2" w:rsidRDefault="006E7EBB" w:rsidP="008D00DB">
            <w:pPr>
              <w:jc w:val="center"/>
            </w:pPr>
            <w:r w:rsidRPr="00D14CA2">
              <w:t>10,28</w:t>
            </w:r>
          </w:p>
        </w:tc>
        <w:tc>
          <w:tcPr>
            <w:tcW w:w="753" w:type="dxa"/>
            <w:shd w:val="clear" w:color="auto" w:fill="auto"/>
            <w:vAlign w:val="center"/>
            <w:hideMark/>
          </w:tcPr>
          <w:p w14:paraId="31CD7E85" w14:textId="77777777" w:rsidR="006E7EBB" w:rsidRPr="00D14CA2" w:rsidRDefault="006E7EBB" w:rsidP="008D00DB">
            <w:pPr>
              <w:jc w:val="center"/>
            </w:pPr>
            <w:r w:rsidRPr="00D14CA2">
              <w:t>10,29</w:t>
            </w:r>
          </w:p>
        </w:tc>
        <w:tc>
          <w:tcPr>
            <w:tcW w:w="753" w:type="dxa"/>
            <w:shd w:val="clear" w:color="auto" w:fill="auto"/>
            <w:vAlign w:val="center"/>
            <w:hideMark/>
          </w:tcPr>
          <w:p w14:paraId="337B85B1" w14:textId="77777777" w:rsidR="006E7EBB" w:rsidRPr="00D14CA2" w:rsidRDefault="006E7EBB" w:rsidP="008D00DB">
            <w:pPr>
              <w:jc w:val="center"/>
            </w:pPr>
            <w:r w:rsidRPr="00D14CA2">
              <w:t>10,30</w:t>
            </w:r>
          </w:p>
        </w:tc>
        <w:tc>
          <w:tcPr>
            <w:tcW w:w="784" w:type="dxa"/>
            <w:shd w:val="clear" w:color="auto" w:fill="auto"/>
            <w:vAlign w:val="center"/>
            <w:hideMark/>
          </w:tcPr>
          <w:p w14:paraId="24C494D2" w14:textId="77777777" w:rsidR="006E7EBB" w:rsidRPr="00D14CA2" w:rsidRDefault="006E7EBB" w:rsidP="008D00DB">
            <w:pPr>
              <w:jc w:val="center"/>
            </w:pPr>
            <w:r w:rsidRPr="00D14CA2">
              <w:t>10,50</w:t>
            </w:r>
          </w:p>
        </w:tc>
        <w:tc>
          <w:tcPr>
            <w:tcW w:w="753" w:type="dxa"/>
            <w:shd w:val="clear" w:color="auto" w:fill="auto"/>
            <w:vAlign w:val="center"/>
            <w:hideMark/>
          </w:tcPr>
          <w:p w14:paraId="248DF4A3" w14:textId="77777777" w:rsidR="006E7EBB" w:rsidRPr="00D14CA2" w:rsidRDefault="006E7EBB" w:rsidP="008D00DB">
            <w:pPr>
              <w:jc w:val="center"/>
            </w:pPr>
            <w:r w:rsidRPr="00D14CA2">
              <w:t>10,53</w:t>
            </w:r>
          </w:p>
        </w:tc>
      </w:tr>
      <w:tr w:rsidR="006E7EBB" w:rsidRPr="00D14CA2" w14:paraId="0C0DAE96" w14:textId="77777777" w:rsidTr="008D00DB">
        <w:trPr>
          <w:trHeight w:val="398"/>
        </w:trPr>
        <w:tc>
          <w:tcPr>
            <w:tcW w:w="3721" w:type="dxa"/>
            <w:shd w:val="clear" w:color="auto" w:fill="auto"/>
            <w:vAlign w:val="center"/>
            <w:hideMark/>
          </w:tcPr>
          <w:p w14:paraId="0A6664A9" w14:textId="77777777" w:rsidR="006E7EBB" w:rsidRPr="00D14CA2" w:rsidRDefault="006E7EBB" w:rsidP="008D00DB">
            <w:r w:rsidRPr="00D14CA2">
              <w:t>Всего подпитка тепловой сети, в том числе</w:t>
            </w:r>
          </w:p>
        </w:tc>
        <w:tc>
          <w:tcPr>
            <w:tcW w:w="897" w:type="dxa"/>
            <w:shd w:val="clear" w:color="auto" w:fill="auto"/>
            <w:vAlign w:val="center"/>
            <w:hideMark/>
          </w:tcPr>
          <w:p w14:paraId="153067C3" w14:textId="77777777" w:rsidR="006E7EBB" w:rsidRPr="00D14CA2" w:rsidRDefault="006E7EBB" w:rsidP="008D00DB">
            <w:pPr>
              <w:jc w:val="center"/>
            </w:pPr>
            <w:r w:rsidRPr="00D14CA2">
              <w:t>т/ч</w:t>
            </w:r>
          </w:p>
        </w:tc>
        <w:tc>
          <w:tcPr>
            <w:tcW w:w="753" w:type="dxa"/>
            <w:shd w:val="clear" w:color="auto" w:fill="auto"/>
            <w:vAlign w:val="center"/>
            <w:hideMark/>
          </w:tcPr>
          <w:p w14:paraId="7D095870" w14:textId="77777777" w:rsidR="006E7EBB" w:rsidRPr="00D14CA2" w:rsidRDefault="006E7EBB" w:rsidP="008D00DB">
            <w:pPr>
              <w:jc w:val="center"/>
            </w:pPr>
            <w:r w:rsidRPr="00D14CA2">
              <w:t>16,95</w:t>
            </w:r>
          </w:p>
        </w:tc>
        <w:tc>
          <w:tcPr>
            <w:tcW w:w="753" w:type="dxa"/>
            <w:shd w:val="clear" w:color="auto" w:fill="auto"/>
            <w:vAlign w:val="center"/>
            <w:hideMark/>
          </w:tcPr>
          <w:p w14:paraId="6A92AE28" w14:textId="77777777" w:rsidR="006E7EBB" w:rsidRPr="00D14CA2" w:rsidRDefault="006E7EBB" w:rsidP="008D00DB">
            <w:pPr>
              <w:jc w:val="center"/>
            </w:pPr>
            <w:r w:rsidRPr="00D14CA2">
              <w:t>16,95</w:t>
            </w:r>
          </w:p>
        </w:tc>
        <w:tc>
          <w:tcPr>
            <w:tcW w:w="854" w:type="dxa"/>
            <w:shd w:val="clear" w:color="auto" w:fill="auto"/>
            <w:vAlign w:val="center"/>
            <w:hideMark/>
          </w:tcPr>
          <w:p w14:paraId="18301CE9" w14:textId="77777777" w:rsidR="006E7EBB" w:rsidRPr="00D14CA2" w:rsidRDefault="006E7EBB" w:rsidP="008D00DB">
            <w:pPr>
              <w:jc w:val="center"/>
            </w:pPr>
            <w:r w:rsidRPr="00D14CA2">
              <w:t>16,95</w:t>
            </w:r>
          </w:p>
        </w:tc>
        <w:tc>
          <w:tcPr>
            <w:tcW w:w="753" w:type="dxa"/>
            <w:shd w:val="clear" w:color="auto" w:fill="auto"/>
            <w:vAlign w:val="center"/>
            <w:hideMark/>
          </w:tcPr>
          <w:p w14:paraId="08D1CB19" w14:textId="77777777" w:rsidR="006E7EBB" w:rsidRPr="00D14CA2" w:rsidRDefault="006E7EBB" w:rsidP="008D00DB">
            <w:pPr>
              <w:jc w:val="center"/>
            </w:pPr>
            <w:r w:rsidRPr="00D14CA2">
              <w:t>16,95</w:t>
            </w:r>
          </w:p>
        </w:tc>
        <w:tc>
          <w:tcPr>
            <w:tcW w:w="835" w:type="dxa"/>
            <w:shd w:val="clear" w:color="auto" w:fill="auto"/>
            <w:vAlign w:val="center"/>
            <w:hideMark/>
          </w:tcPr>
          <w:p w14:paraId="73693740" w14:textId="77777777" w:rsidR="006E7EBB" w:rsidRPr="00D14CA2" w:rsidRDefault="006E7EBB" w:rsidP="008D00DB">
            <w:pPr>
              <w:jc w:val="center"/>
            </w:pPr>
            <w:r w:rsidRPr="00D14CA2">
              <w:t>9,97</w:t>
            </w:r>
          </w:p>
        </w:tc>
        <w:tc>
          <w:tcPr>
            <w:tcW w:w="753" w:type="dxa"/>
            <w:shd w:val="clear" w:color="auto" w:fill="auto"/>
            <w:vAlign w:val="center"/>
            <w:hideMark/>
          </w:tcPr>
          <w:p w14:paraId="267982CB" w14:textId="77777777" w:rsidR="006E7EBB" w:rsidRPr="00D14CA2" w:rsidRDefault="006E7EBB" w:rsidP="008D00DB">
            <w:pPr>
              <w:jc w:val="center"/>
            </w:pPr>
            <w:r w:rsidRPr="00D14CA2">
              <w:t>10,06</w:t>
            </w:r>
          </w:p>
        </w:tc>
        <w:tc>
          <w:tcPr>
            <w:tcW w:w="836" w:type="dxa"/>
            <w:shd w:val="clear" w:color="auto" w:fill="auto"/>
            <w:vAlign w:val="center"/>
            <w:hideMark/>
          </w:tcPr>
          <w:p w14:paraId="1E9B78FE" w14:textId="77777777" w:rsidR="006E7EBB" w:rsidRPr="00D14CA2" w:rsidRDefault="006E7EBB" w:rsidP="008D00DB">
            <w:pPr>
              <w:jc w:val="center"/>
            </w:pPr>
            <w:r w:rsidRPr="00D14CA2">
              <w:t>10,03</w:t>
            </w:r>
          </w:p>
        </w:tc>
        <w:tc>
          <w:tcPr>
            <w:tcW w:w="753" w:type="dxa"/>
            <w:shd w:val="clear" w:color="auto" w:fill="auto"/>
            <w:vAlign w:val="center"/>
            <w:hideMark/>
          </w:tcPr>
          <w:p w14:paraId="4D7D7A8B" w14:textId="77777777" w:rsidR="006E7EBB" w:rsidRPr="00D14CA2" w:rsidRDefault="006E7EBB" w:rsidP="008D00DB">
            <w:pPr>
              <w:jc w:val="center"/>
            </w:pPr>
            <w:r w:rsidRPr="00D14CA2">
              <w:t>10,06</w:t>
            </w:r>
          </w:p>
        </w:tc>
        <w:tc>
          <w:tcPr>
            <w:tcW w:w="837" w:type="dxa"/>
            <w:shd w:val="clear" w:color="auto" w:fill="auto"/>
            <w:vAlign w:val="center"/>
            <w:hideMark/>
          </w:tcPr>
          <w:p w14:paraId="61D31144" w14:textId="77777777" w:rsidR="006E7EBB" w:rsidRPr="00D14CA2" w:rsidRDefault="006E7EBB" w:rsidP="008D00DB">
            <w:pPr>
              <w:jc w:val="center"/>
            </w:pPr>
            <w:r w:rsidRPr="00D14CA2">
              <w:t>10,03</w:t>
            </w:r>
          </w:p>
        </w:tc>
        <w:tc>
          <w:tcPr>
            <w:tcW w:w="836" w:type="dxa"/>
            <w:shd w:val="clear" w:color="auto" w:fill="auto"/>
            <w:vAlign w:val="center"/>
            <w:hideMark/>
          </w:tcPr>
          <w:p w14:paraId="794A57AF" w14:textId="77777777" w:rsidR="006E7EBB" w:rsidRPr="00D14CA2" w:rsidRDefault="006E7EBB" w:rsidP="008D00DB">
            <w:pPr>
              <w:jc w:val="center"/>
            </w:pPr>
            <w:r w:rsidRPr="00D14CA2">
              <w:t>10,09</w:t>
            </w:r>
          </w:p>
        </w:tc>
        <w:tc>
          <w:tcPr>
            <w:tcW w:w="753" w:type="dxa"/>
            <w:shd w:val="clear" w:color="auto" w:fill="auto"/>
            <w:vAlign w:val="center"/>
            <w:hideMark/>
          </w:tcPr>
          <w:p w14:paraId="3412C9B0" w14:textId="77777777" w:rsidR="006E7EBB" w:rsidRPr="00D14CA2" w:rsidRDefault="006E7EBB" w:rsidP="008D00DB">
            <w:pPr>
              <w:jc w:val="center"/>
            </w:pPr>
            <w:r w:rsidRPr="00D14CA2">
              <w:t>10,00</w:t>
            </w:r>
          </w:p>
        </w:tc>
        <w:tc>
          <w:tcPr>
            <w:tcW w:w="836" w:type="dxa"/>
            <w:shd w:val="clear" w:color="auto" w:fill="auto"/>
            <w:vAlign w:val="center"/>
            <w:hideMark/>
          </w:tcPr>
          <w:p w14:paraId="4FD03B2E" w14:textId="77777777" w:rsidR="006E7EBB" w:rsidRPr="00D14CA2" w:rsidRDefault="006E7EBB" w:rsidP="008D00DB">
            <w:pPr>
              <w:jc w:val="center"/>
            </w:pPr>
            <w:r w:rsidRPr="00D14CA2">
              <w:t>10,07</w:t>
            </w:r>
          </w:p>
        </w:tc>
        <w:tc>
          <w:tcPr>
            <w:tcW w:w="837" w:type="dxa"/>
            <w:shd w:val="clear" w:color="auto" w:fill="auto"/>
            <w:vAlign w:val="center"/>
            <w:hideMark/>
          </w:tcPr>
          <w:p w14:paraId="027B302D" w14:textId="77777777" w:rsidR="006E7EBB" w:rsidRPr="00D14CA2" w:rsidRDefault="006E7EBB" w:rsidP="008D00DB">
            <w:pPr>
              <w:jc w:val="center"/>
            </w:pPr>
            <w:r w:rsidRPr="00D14CA2">
              <w:t>10,08</w:t>
            </w:r>
          </w:p>
        </w:tc>
        <w:tc>
          <w:tcPr>
            <w:tcW w:w="836" w:type="dxa"/>
            <w:shd w:val="clear" w:color="auto" w:fill="auto"/>
            <w:vAlign w:val="center"/>
            <w:hideMark/>
          </w:tcPr>
          <w:p w14:paraId="4AF3E75E" w14:textId="77777777" w:rsidR="006E7EBB" w:rsidRPr="00D14CA2" w:rsidRDefault="006E7EBB" w:rsidP="008D00DB">
            <w:pPr>
              <w:jc w:val="center"/>
            </w:pPr>
            <w:r w:rsidRPr="00D14CA2">
              <w:t>10,11</w:t>
            </w:r>
          </w:p>
        </w:tc>
        <w:tc>
          <w:tcPr>
            <w:tcW w:w="837" w:type="dxa"/>
            <w:shd w:val="clear" w:color="auto" w:fill="auto"/>
            <w:vAlign w:val="center"/>
            <w:hideMark/>
          </w:tcPr>
          <w:p w14:paraId="09FFE3C3" w14:textId="77777777" w:rsidR="006E7EBB" w:rsidRPr="00D14CA2" w:rsidRDefault="006E7EBB" w:rsidP="008D00DB">
            <w:pPr>
              <w:jc w:val="center"/>
            </w:pPr>
            <w:r w:rsidRPr="00D14CA2">
              <w:t>10,27</w:t>
            </w:r>
          </w:p>
        </w:tc>
        <w:tc>
          <w:tcPr>
            <w:tcW w:w="836" w:type="dxa"/>
            <w:shd w:val="clear" w:color="auto" w:fill="auto"/>
            <w:vAlign w:val="center"/>
            <w:hideMark/>
          </w:tcPr>
          <w:p w14:paraId="38D15574" w14:textId="77777777" w:rsidR="006E7EBB" w:rsidRPr="00D14CA2" w:rsidRDefault="006E7EBB" w:rsidP="008D00DB">
            <w:pPr>
              <w:jc w:val="center"/>
            </w:pPr>
            <w:r w:rsidRPr="00D14CA2">
              <w:t>10,28</w:t>
            </w:r>
          </w:p>
        </w:tc>
        <w:tc>
          <w:tcPr>
            <w:tcW w:w="974" w:type="dxa"/>
            <w:shd w:val="clear" w:color="auto" w:fill="auto"/>
            <w:vAlign w:val="center"/>
            <w:hideMark/>
          </w:tcPr>
          <w:p w14:paraId="51C82406" w14:textId="77777777" w:rsidR="006E7EBB" w:rsidRPr="00D14CA2" w:rsidRDefault="006E7EBB" w:rsidP="008D00DB">
            <w:pPr>
              <w:jc w:val="center"/>
            </w:pPr>
            <w:r w:rsidRPr="00D14CA2">
              <w:t>10,28</w:t>
            </w:r>
          </w:p>
        </w:tc>
        <w:tc>
          <w:tcPr>
            <w:tcW w:w="753" w:type="dxa"/>
            <w:shd w:val="clear" w:color="auto" w:fill="auto"/>
            <w:vAlign w:val="center"/>
            <w:hideMark/>
          </w:tcPr>
          <w:p w14:paraId="061ACEB4" w14:textId="77777777" w:rsidR="006E7EBB" w:rsidRPr="00D14CA2" w:rsidRDefault="006E7EBB" w:rsidP="008D00DB">
            <w:pPr>
              <w:jc w:val="center"/>
            </w:pPr>
            <w:r w:rsidRPr="00D14CA2">
              <w:t>10,29</w:t>
            </w:r>
          </w:p>
        </w:tc>
        <w:tc>
          <w:tcPr>
            <w:tcW w:w="753" w:type="dxa"/>
            <w:shd w:val="clear" w:color="auto" w:fill="auto"/>
            <w:vAlign w:val="center"/>
            <w:hideMark/>
          </w:tcPr>
          <w:p w14:paraId="4D787EAB" w14:textId="77777777" w:rsidR="006E7EBB" w:rsidRPr="00D14CA2" w:rsidRDefault="006E7EBB" w:rsidP="008D00DB">
            <w:pPr>
              <w:jc w:val="center"/>
            </w:pPr>
            <w:r w:rsidRPr="00D14CA2">
              <w:t>10,30</w:t>
            </w:r>
          </w:p>
        </w:tc>
        <w:tc>
          <w:tcPr>
            <w:tcW w:w="784" w:type="dxa"/>
            <w:shd w:val="clear" w:color="auto" w:fill="auto"/>
            <w:vAlign w:val="center"/>
            <w:hideMark/>
          </w:tcPr>
          <w:p w14:paraId="22A05791" w14:textId="77777777" w:rsidR="006E7EBB" w:rsidRPr="00D14CA2" w:rsidRDefault="006E7EBB" w:rsidP="008D00DB">
            <w:pPr>
              <w:jc w:val="center"/>
            </w:pPr>
            <w:r w:rsidRPr="00D14CA2">
              <w:t>10,50</w:t>
            </w:r>
          </w:p>
        </w:tc>
        <w:tc>
          <w:tcPr>
            <w:tcW w:w="753" w:type="dxa"/>
            <w:shd w:val="clear" w:color="auto" w:fill="auto"/>
            <w:vAlign w:val="center"/>
            <w:hideMark/>
          </w:tcPr>
          <w:p w14:paraId="7C4C094C" w14:textId="77777777" w:rsidR="006E7EBB" w:rsidRPr="00D14CA2" w:rsidRDefault="006E7EBB" w:rsidP="008D00DB">
            <w:pPr>
              <w:jc w:val="center"/>
            </w:pPr>
            <w:r w:rsidRPr="00D14CA2">
              <w:t>10,53</w:t>
            </w:r>
          </w:p>
        </w:tc>
      </w:tr>
      <w:tr w:rsidR="006E7EBB" w:rsidRPr="00D14CA2" w14:paraId="5122A6F4" w14:textId="77777777" w:rsidTr="008D00DB">
        <w:trPr>
          <w:trHeight w:val="398"/>
        </w:trPr>
        <w:tc>
          <w:tcPr>
            <w:tcW w:w="3721" w:type="dxa"/>
            <w:shd w:val="clear" w:color="auto" w:fill="auto"/>
            <w:vAlign w:val="center"/>
            <w:hideMark/>
          </w:tcPr>
          <w:p w14:paraId="03EF5B48" w14:textId="77777777" w:rsidR="006E7EBB" w:rsidRPr="00D14CA2" w:rsidRDefault="006E7EBB" w:rsidP="008D00DB">
            <w:r w:rsidRPr="00D14CA2">
              <w:t>нормативные утечки теплоносителя</w:t>
            </w:r>
          </w:p>
        </w:tc>
        <w:tc>
          <w:tcPr>
            <w:tcW w:w="897" w:type="dxa"/>
            <w:shd w:val="clear" w:color="auto" w:fill="auto"/>
            <w:vAlign w:val="center"/>
            <w:hideMark/>
          </w:tcPr>
          <w:p w14:paraId="108D81C5" w14:textId="77777777" w:rsidR="006E7EBB" w:rsidRPr="00D14CA2" w:rsidRDefault="006E7EBB" w:rsidP="008D00DB">
            <w:pPr>
              <w:jc w:val="center"/>
            </w:pPr>
            <w:r w:rsidRPr="00D14CA2">
              <w:t>т/ч</w:t>
            </w:r>
          </w:p>
        </w:tc>
        <w:tc>
          <w:tcPr>
            <w:tcW w:w="753" w:type="dxa"/>
            <w:shd w:val="clear" w:color="auto" w:fill="auto"/>
            <w:vAlign w:val="center"/>
            <w:hideMark/>
          </w:tcPr>
          <w:p w14:paraId="1FB82747" w14:textId="77777777" w:rsidR="006E7EBB" w:rsidRPr="00D14CA2" w:rsidRDefault="006E7EBB" w:rsidP="008D00DB">
            <w:pPr>
              <w:jc w:val="center"/>
            </w:pPr>
            <w:r w:rsidRPr="00D14CA2">
              <w:t>16,95</w:t>
            </w:r>
          </w:p>
        </w:tc>
        <w:tc>
          <w:tcPr>
            <w:tcW w:w="753" w:type="dxa"/>
            <w:shd w:val="clear" w:color="auto" w:fill="auto"/>
            <w:vAlign w:val="center"/>
            <w:hideMark/>
          </w:tcPr>
          <w:p w14:paraId="76C797EC" w14:textId="77777777" w:rsidR="006E7EBB" w:rsidRPr="00D14CA2" w:rsidRDefault="006E7EBB" w:rsidP="008D00DB">
            <w:pPr>
              <w:jc w:val="center"/>
            </w:pPr>
            <w:r w:rsidRPr="00D14CA2">
              <w:t>16,95</w:t>
            </w:r>
          </w:p>
        </w:tc>
        <w:tc>
          <w:tcPr>
            <w:tcW w:w="854" w:type="dxa"/>
            <w:shd w:val="clear" w:color="auto" w:fill="auto"/>
            <w:vAlign w:val="center"/>
            <w:hideMark/>
          </w:tcPr>
          <w:p w14:paraId="621C1D5C" w14:textId="77777777" w:rsidR="006E7EBB" w:rsidRPr="00D14CA2" w:rsidRDefault="006E7EBB" w:rsidP="008D00DB">
            <w:pPr>
              <w:jc w:val="center"/>
            </w:pPr>
            <w:r w:rsidRPr="00D14CA2">
              <w:t>16,95</w:t>
            </w:r>
          </w:p>
        </w:tc>
        <w:tc>
          <w:tcPr>
            <w:tcW w:w="753" w:type="dxa"/>
            <w:shd w:val="clear" w:color="auto" w:fill="auto"/>
            <w:vAlign w:val="center"/>
            <w:hideMark/>
          </w:tcPr>
          <w:p w14:paraId="6B9F5086" w14:textId="77777777" w:rsidR="006E7EBB" w:rsidRPr="00D14CA2" w:rsidRDefault="006E7EBB" w:rsidP="008D00DB">
            <w:pPr>
              <w:jc w:val="center"/>
            </w:pPr>
            <w:r w:rsidRPr="00D14CA2">
              <w:t>16,95</w:t>
            </w:r>
          </w:p>
        </w:tc>
        <w:tc>
          <w:tcPr>
            <w:tcW w:w="835" w:type="dxa"/>
            <w:shd w:val="clear" w:color="auto" w:fill="auto"/>
            <w:vAlign w:val="center"/>
            <w:hideMark/>
          </w:tcPr>
          <w:p w14:paraId="59E1196B" w14:textId="77777777" w:rsidR="006E7EBB" w:rsidRPr="00D14CA2" w:rsidRDefault="006E7EBB" w:rsidP="008D00DB">
            <w:pPr>
              <w:jc w:val="center"/>
            </w:pPr>
            <w:r w:rsidRPr="00D14CA2">
              <w:t>9,97</w:t>
            </w:r>
          </w:p>
        </w:tc>
        <w:tc>
          <w:tcPr>
            <w:tcW w:w="753" w:type="dxa"/>
            <w:shd w:val="clear" w:color="auto" w:fill="auto"/>
            <w:vAlign w:val="center"/>
            <w:hideMark/>
          </w:tcPr>
          <w:p w14:paraId="2B98F7B6" w14:textId="77777777" w:rsidR="006E7EBB" w:rsidRPr="00D14CA2" w:rsidRDefault="006E7EBB" w:rsidP="008D00DB">
            <w:pPr>
              <w:jc w:val="center"/>
            </w:pPr>
            <w:r w:rsidRPr="00D14CA2">
              <w:t>10,06</w:t>
            </w:r>
          </w:p>
        </w:tc>
        <w:tc>
          <w:tcPr>
            <w:tcW w:w="836" w:type="dxa"/>
            <w:shd w:val="clear" w:color="auto" w:fill="auto"/>
            <w:vAlign w:val="center"/>
            <w:hideMark/>
          </w:tcPr>
          <w:p w14:paraId="2663D2CA" w14:textId="77777777" w:rsidR="006E7EBB" w:rsidRPr="00D14CA2" w:rsidRDefault="006E7EBB" w:rsidP="008D00DB">
            <w:pPr>
              <w:jc w:val="center"/>
            </w:pPr>
            <w:r w:rsidRPr="00D14CA2">
              <w:t>10,03</w:t>
            </w:r>
          </w:p>
        </w:tc>
        <w:tc>
          <w:tcPr>
            <w:tcW w:w="753" w:type="dxa"/>
            <w:shd w:val="clear" w:color="auto" w:fill="auto"/>
            <w:vAlign w:val="center"/>
            <w:hideMark/>
          </w:tcPr>
          <w:p w14:paraId="5E9A68C5" w14:textId="77777777" w:rsidR="006E7EBB" w:rsidRPr="00D14CA2" w:rsidRDefault="006E7EBB" w:rsidP="008D00DB">
            <w:pPr>
              <w:jc w:val="center"/>
            </w:pPr>
            <w:r w:rsidRPr="00D14CA2">
              <w:t>10,06</w:t>
            </w:r>
          </w:p>
        </w:tc>
        <w:tc>
          <w:tcPr>
            <w:tcW w:w="837" w:type="dxa"/>
            <w:shd w:val="clear" w:color="auto" w:fill="auto"/>
            <w:vAlign w:val="center"/>
            <w:hideMark/>
          </w:tcPr>
          <w:p w14:paraId="64B24227" w14:textId="77777777" w:rsidR="006E7EBB" w:rsidRPr="00D14CA2" w:rsidRDefault="006E7EBB" w:rsidP="008D00DB">
            <w:pPr>
              <w:jc w:val="center"/>
            </w:pPr>
            <w:r w:rsidRPr="00D14CA2">
              <w:t>10,03</w:t>
            </w:r>
          </w:p>
        </w:tc>
        <w:tc>
          <w:tcPr>
            <w:tcW w:w="836" w:type="dxa"/>
            <w:shd w:val="clear" w:color="auto" w:fill="auto"/>
            <w:vAlign w:val="center"/>
            <w:hideMark/>
          </w:tcPr>
          <w:p w14:paraId="25A0C449" w14:textId="77777777" w:rsidR="006E7EBB" w:rsidRPr="00D14CA2" w:rsidRDefault="006E7EBB" w:rsidP="008D00DB">
            <w:pPr>
              <w:jc w:val="center"/>
            </w:pPr>
            <w:r w:rsidRPr="00D14CA2">
              <w:t>10,09</w:t>
            </w:r>
          </w:p>
        </w:tc>
        <w:tc>
          <w:tcPr>
            <w:tcW w:w="753" w:type="dxa"/>
            <w:shd w:val="clear" w:color="auto" w:fill="auto"/>
            <w:vAlign w:val="center"/>
            <w:hideMark/>
          </w:tcPr>
          <w:p w14:paraId="2396F080" w14:textId="77777777" w:rsidR="006E7EBB" w:rsidRPr="00D14CA2" w:rsidRDefault="006E7EBB" w:rsidP="008D00DB">
            <w:pPr>
              <w:jc w:val="center"/>
            </w:pPr>
            <w:r w:rsidRPr="00D14CA2">
              <w:t>10,00</w:t>
            </w:r>
          </w:p>
        </w:tc>
        <w:tc>
          <w:tcPr>
            <w:tcW w:w="836" w:type="dxa"/>
            <w:shd w:val="clear" w:color="auto" w:fill="auto"/>
            <w:vAlign w:val="center"/>
            <w:hideMark/>
          </w:tcPr>
          <w:p w14:paraId="70951904" w14:textId="77777777" w:rsidR="006E7EBB" w:rsidRPr="00D14CA2" w:rsidRDefault="006E7EBB" w:rsidP="008D00DB">
            <w:pPr>
              <w:jc w:val="center"/>
            </w:pPr>
            <w:r w:rsidRPr="00D14CA2">
              <w:t>10,07</w:t>
            </w:r>
          </w:p>
        </w:tc>
        <w:tc>
          <w:tcPr>
            <w:tcW w:w="837" w:type="dxa"/>
            <w:shd w:val="clear" w:color="auto" w:fill="auto"/>
            <w:vAlign w:val="center"/>
            <w:hideMark/>
          </w:tcPr>
          <w:p w14:paraId="22EDA956" w14:textId="77777777" w:rsidR="006E7EBB" w:rsidRPr="00D14CA2" w:rsidRDefault="006E7EBB" w:rsidP="008D00DB">
            <w:pPr>
              <w:jc w:val="center"/>
            </w:pPr>
            <w:r w:rsidRPr="00D14CA2">
              <w:t>10,08</w:t>
            </w:r>
          </w:p>
        </w:tc>
        <w:tc>
          <w:tcPr>
            <w:tcW w:w="836" w:type="dxa"/>
            <w:shd w:val="clear" w:color="auto" w:fill="auto"/>
            <w:vAlign w:val="center"/>
            <w:hideMark/>
          </w:tcPr>
          <w:p w14:paraId="12861DE3" w14:textId="77777777" w:rsidR="006E7EBB" w:rsidRPr="00D14CA2" w:rsidRDefault="006E7EBB" w:rsidP="008D00DB">
            <w:pPr>
              <w:jc w:val="center"/>
            </w:pPr>
            <w:r w:rsidRPr="00D14CA2">
              <w:t>10,11</w:t>
            </w:r>
          </w:p>
        </w:tc>
        <w:tc>
          <w:tcPr>
            <w:tcW w:w="837" w:type="dxa"/>
            <w:shd w:val="clear" w:color="auto" w:fill="auto"/>
            <w:vAlign w:val="center"/>
            <w:hideMark/>
          </w:tcPr>
          <w:p w14:paraId="3E35588B" w14:textId="77777777" w:rsidR="006E7EBB" w:rsidRPr="00D14CA2" w:rsidRDefault="006E7EBB" w:rsidP="008D00DB">
            <w:pPr>
              <w:jc w:val="center"/>
            </w:pPr>
            <w:r w:rsidRPr="00D14CA2">
              <w:t>10,27</w:t>
            </w:r>
          </w:p>
        </w:tc>
        <w:tc>
          <w:tcPr>
            <w:tcW w:w="836" w:type="dxa"/>
            <w:shd w:val="clear" w:color="auto" w:fill="auto"/>
            <w:vAlign w:val="center"/>
            <w:hideMark/>
          </w:tcPr>
          <w:p w14:paraId="1F92A67D" w14:textId="77777777" w:rsidR="006E7EBB" w:rsidRPr="00D14CA2" w:rsidRDefault="006E7EBB" w:rsidP="008D00DB">
            <w:pPr>
              <w:jc w:val="center"/>
            </w:pPr>
            <w:r w:rsidRPr="00D14CA2">
              <w:t>10,28</w:t>
            </w:r>
          </w:p>
        </w:tc>
        <w:tc>
          <w:tcPr>
            <w:tcW w:w="974" w:type="dxa"/>
            <w:shd w:val="clear" w:color="auto" w:fill="auto"/>
            <w:vAlign w:val="center"/>
            <w:hideMark/>
          </w:tcPr>
          <w:p w14:paraId="5809C2A7" w14:textId="77777777" w:rsidR="006E7EBB" w:rsidRPr="00D14CA2" w:rsidRDefault="006E7EBB" w:rsidP="008D00DB">
            <w:pPr>
              <w:jc w:val="center"/>
            </w:pPr>
            <w:r w:rsidRPr="00D14CA2">
              <w:t>10,28</w:t>
            </w:r>
          </w:p>
        </w:tc>
        <w:tc>
          <w:tcPr>
            <w:tcW w:w="753" w:type="dxa"/>
            <w:shd w:val="clear" w:color="auto" w:fill="auto"/>
            <w:vAlign w:val="center"/>
            <w:hideMark/>
          </w:tcPr>
          <w:p w14:paraId="097D782F" w14:textId="77777777" w:rsidR="006E7EBB" w:rsidRPr="00D14CA2" w:rsidRDefault="006E7EBB" w:rsidP="008D00DB">
            <w:pPr>
              <w:jc w:val="center"/>
            </w:pPr>
            <w:r w:rsidRPr="00D14CA2">
              <w:t>10,29</w:t>
            </w:r>
          </w:p>
        </w:tc>
        <w:tc>
          <w:tcPr>
            <w:tcW w:w="753" w:type="dxa"/>
            <w:shd w:val="clear" w:color="auto" w:fill="auto"/>
            <w:vAlign w:val="center"/>
            <w:hideMark/>
          </w:tcPr>
          <w:p w14:paraId="2D784BB0" w14:textId="77777777" w:rsidR="006E7EBB" w:rsidRPr="00D14CA2" w:rsidRDefault="006E7EBB" w:rsidP="008D00DB">
            <w:pPr>
              <w:jc w:val="center"/>
            </w:pPr>
            <w:r w:rsidRPr="00D14CA2">
              <w:t>10,30</w:t>
            </w:r>
          </w:p>
        </w:tc>
        <w:tc>
          <w:tcPr>
            <w:tcW w:w="784" w:type="dxa"/>
            <w:shd w:val="clear" w:color="auto" w:fill="auto"/>
            <w:vAlign w:val="center"/>
            <w:hideMark/>
          </w:tcPr>
          <w:p w14:paraId="7AFC63A5" w14:textId="77777777" w:rsidR="006E7EBB" w:rsidRPr="00D14CA2" w:rsidRDefault="006E7EBB" w:rsidP="008D00DB">
            <w:pPr>
              <w:jc w:val="center"/>
            </w:pPr>
            <w:r w:rsidRPr="00D14CA2">
              <w:t>10,50</w:t>
            </w:r>
          </w:p>
        </w:tc>
        <w:tc>
          <w:tcPr>
            <w:tcW w:w="753" w:type="dxa"/>
            <w:shd w:val="clear" w:color="auto" w:fill="auto"/>
            <w:vAlign w:val="center"/>
            <w:hideMark/>
          </w:tcPr>
          <w:p w14:paraId="3F87A06F" w14:textId="77777777" w:rsidR="006E7EBB" w:rsidRPr="00D14CA2" w:rsidRDefault="006E7EBB" w:rsidP="008D00DB">
            <w:pPr>
              <w:jc w:val="center"/>
            </w:pPr>
            <w:r w:rsidRPr="00D14CA2">
              <w:t>10,53</w:t>
            </w:r>
          </w:p>
        </w:tc>
      </w:tr>
      <w:tr w:rsidR="006E7EBB" w:rsidRPr="00D14CA2" w14:paraId="5EAA4CA3" w14:textId="77777777" w:rsidTr="008D00DB">
        <w:trPr>
          <w:trHeight w:val="398"/>
        </w:trPr>
        <w:tc>
          <w:tcPr>
            <w:tcW w:w="3721" w:type="dxa"/>
            <w:shd w:val="clear" w:color="auto" w:fill="auto"/>
            <w:vAlign w:val="center"/>
            <w:hideMark/>
          </w:tcPr>
          <w:p w14:paraId="396BB64F" w14:textId="77777777" w:rsidR="006E7EBB" w:rsidRPr="00D14CA2" w:rsidRDefault="006E7EBB" w:rsidP="008D00DB">
            <w:r w:rsidRPr="00D14CA2">
              <w:t>сверхнормативные утечки теплоносителя</w:t>
            </w:r>
          </w:p>
        </w:tc>
        <w:tc>
          <w:tcPr>
            <w:tcW w:w="897" w:type="dxa"/>
            <w:shd w:val="clear" w:color="auto" w:fill="auto"/>
            <w:vAlign w:val="center"/>
            <w:hideMark/>
          </w:tcPr>
          <w:p w14:paraId="743DBC1A" w14:textId="77777777" w:rsidR="006E7EBB" w:rsidRPr="00D14CA2" w:rsidRDefault="006E7EBB" w:rsidP="008D00DB">
            <w:pPr>
              <w:jc w:val="center"/>
            </w:pPr>
            <w:r w:rsidRPr="00D14CA2">
              <w:t>т/ч</w:t>
            </w:r>
          </w:p>
        </w:tc>
        <w:tc>
          <w:tcPr>
            <w:tcW w:w="753" w:type="dxa"/>
            <w:shd w:val="clear" w:color="auto" w:fill="auto"/>
            <w:vAlign w:val="center"/>
            <w:hideMark/>
          </w:tcPr>
          <w:p w14:paraId="7F66359E" w14:textId="77777777" w:rsidR="006E7EBB" w:rsidRPr="00D14CA2" w:rsidRDefault="006E7EBB" w:rsidP="008D00DB">
            <w:pPr>
              <w:jc w:val="center"/>
            </w:pPr>
            <w:r w:rsidRPr="00D14CA2">
              <w:t>0</w:t>
            </w:r>
          </w:p>
        </w:tc>
        <w:tc>
          <w:tcPr>
            <w:tcW w:w="753" w:type="dxa"/>
            <w:shd w:val="clear" w:color="auto" w:fill="auto"/>
            <w:vAlign w:val="center"/>
            <w:hideMark/>
          </w:tcPr>
          <w:p w14:paraId="0F23D820" w14:textId="77777777" w:rsidR="006E7EBB" w:rsidRPr="00D14CA2" w:rsidRDefault="006E7EBB" w:rsidP="008D00DB">
            <w:pPr>
              <w:jc w:val="center"/>
            </w:pPr>
            <w:r w:rsidRPr="00D14CA2">
              <w:t>0</w:t>
            </w:r>
          </w:p>
        </w:tc>
        <w:tc>
          <w:tcPr>
            <w:tcW w:w="854" w:type="dxa"/>
            <w:shd w:val="clear" w:color="auto" w:fill="auto"/>
            <w:vAlign w:val="center"/>
            <w:hideMark/>
          </w:tcPr>
          <w:p w14:paraId="6D27027D" w14:textId="77777777" w:rsidR="006E7EBB" w:rsidRPr="00D14CA2" w:rsidRDefault="006E7EBB" w:rsidP="008D00DB">
            <w:pPr>
              <w:jc w:val="center"/>
            </w:pPr>
            <w:r w:rsidRPr="00D14CA2">
              <w:t>0</w:t>
            </w:r>
          </w:p>
        </w:tc>
        <w:tc>
          <w:tcPr>
            <w:tcW w:w="753" w:type="dxa"/>
            <w:shd w:val="clear" w:color="auto" w:fill="auto"/>
            <w:vAlign w:val="center"/>
            <w:hideMark/>
          </w:tcPr>
          <w:p w14:paraId="0C975E77" w14:textId="77777777" w:rsidR="006E7EBB" w:rsidRPr="00D14CA2" w:rsidRDefault="006E7EBB" w:rsidP="008D00DB">
            <w:pPr>
              <w:jc w:val="center"/>
            </w:pPr>
            <w:r w:rsidRPr="00D14CA2">
              <w:t>0</w:t>
            </w:r>
          </w:p>
        </w:tc>
        <w:tc>
          <w:tcPr>
            <w:tcW w:w="835" w:type="dxa"/>
            <w:shd w:val="clear" w:color="auto" w:fill="auto"/>
            <w:vAlign w:val="center"/>
            <w:hideMark/>
          </w:tcPr>
          <w:p w14:paraId="260FA1D2" w14:textId="77777777" w:rsidR="006E7EBB" w:rsidRPr="00D14CA2" w:rsidRDefault="006E7EBB" w:rsidP="008D00DB">
            <w:pPr>
              <w:jc w:val="center"/>
            </w:pPr>
            <w:r w:rsidRPr="00D14CA2">
              <w:t>0</w:t>
            </w:r>
          </w:p>
        </w:tc>
        <w:tc>
          <w:tcPr>
            <w:tcW w:w="753" w:type="dxa"/>
            <w:shd w:val="clear" w:color="auto" w:fill="auto"/>
            <w:vAlign w:val="center"/>
            <w:hideMark/>
          </w:tcPr>
          <w:p w14:paraId="40BFBDAC" w14:textId="77777777" w:rsidR="006E7EBB" w:rsidRPr="00D14CA2" w:rsidRDefault="006E7EBB" w:rsidP="008D00DB">
            <w:pPr>
              <w:jc w:val="center"/>
            </w:pPr>
            <w:r w:rsidRPr="00D14CA2">
              <w:t>0</w:t>
            </w:r>
          </w:p>
        </w:tc>
        <w:tc>
          <w:tcPr>
            <w:tcW w:w="836" w:type="dxa"/>
            <w:shd w:val="clear" w:color="auto" w:fill="auto"/>
            <w:vAlign w:val="center"/>
            <w:hideMark/>
          </w:tcPr>
          <w:p w14:paraId="16DC34CC" w14:textId="77777777" w:rsidR="006E7EBB" w:rsidRPr="00D14CA2" w:rsidRDefault="006E7EBB" w:rsidP="008D00DB">
            <w:pPr>
              <w:jc w:val="center"/>
            </w:pPr>
            <w:r w:rsidRPr="00D14CA2">
              <w:t>0</w:t>
            </w:r>
          </w:p>
        </w:tc>
        <w:tc>
          <w:tcPr>
            <w:tcW w:w="753" w:type="dxa"/>
            <w:shd w:val="clear" w:color="auto" w:fill="auto"/>
            <w:vAlign w:val="center"/>
            <w:hideMark/>
          </w:tcPr>
          <w:p w14:paraId="18E22A43" w14:textId="77777777" w:rsidR="006E7EBB" w:rsidRPr="00D14CA2" w:rsidRDefault="006E7EBB" w:rsidP="008D00DB">
            <w:pPr>
              <w:jc w:val="center"/>
            </w:pPr>
            <w:r w:rsidRPr="00D14CA2">
              <w:t>0</w:t>
            </w:r>
          </w:p>
        </w:tc>
        <w:tc>
          <w:tcPr>
            <w:tcW w:w="837" w:type="dxa"/>
            <w:shd w:val="clear" w:color="auto" w:fill="auto"/>
            <w:vAlign w:val="center"/>
            <w:hideMark/>
          </w:tcPr>
          <w:p w14:paraId="377C1000" w14:textId="77777777" w:rsidR="006E7EBB" w:rsidRPr="00D14CA2" w:rsidRDefault="006E7EBB" w:rsidP="008D00DB">
            <w:pPr>
              <w:jc w:val="center"/>
            </w:pPr>
            <w:r w:rsidRPr="00D14CA2">
              <w:t>0</w:t>
            </w:r>
          </w:p>
        </w:tc>
        <w:tc>
          <w:tcPr>
            <w:tcW w:w="836" w:type="dxa"/>
            <w:shd w:val="clear" w:color="auto" w:fill="auto"/>
            <w:vAlign w:val="center"/>
            <w:hideMark/>
          </w:tcPr>
          <w:p w14:paraId="2D7EAAAA" w14:textId="77777777" w:rsidR="006E7EBB" w:rsidRPr="00D14CA2" w:rsidRDefault="006E7EBB" w:rsidP="008D00DB">
            <w:pPr>
              <w:jc w:val="center"/>
            </w:pPr>
            <w:r w:rsidRPr="00D14CA2">
              <w:t>0</w:t>
            </w:r>
          </w:p>
        </w:tc>
        <w:tc>
          <w:tcPr>
            <w:tcW w:w="753" w:type="dxa"/>
            <w:shd w:val="clear" w:color="auto" w:fill="auto"/>
            <w:vAlign w:val="center"/>
            <w:hideMark/>
          </w:tcPr>
          <w:p w14:paraId="6F660D5A" w14:textId="77777777" w:rsidR="006E7EBB" w:rsidRPr="00D14CA2" w:rsidRDefault="006E7EBB" w:rsidP="008D00DB">
            <w:pPr>
              <w:jc w:val="center"/>
            </w:pPr>
            <w:r w:rsidRPr="00D14CA2">
              <w:t>0</w:t>
            </w:r>
          </w:p>
        </w:tc>
        <w:tc>
          <w:tcPr>
            <w:tcW w:w="836" w:type="dxa"/>
            <w:shd w:val="clear" w:color="auto" w:fill="auto"/>
            <w:vAlign w:val="center"/>
            <w:hideMark/>
          </w:tcPr>
          <w:p w14:paraId="391B2E7B" w14:textId="77777777" w:rsidR="006E7EBB" w:rsidRPr="00D14CA2" w:rsidRDefault="006E7EBB" w:rsidP="008D00DB">
            <w:pPr>
              <w:jc w:val="center"/>
            </w:pPr>
            <w:r w:rsidRPr="00D14CA2">
              <w:t>0</w:t>
            </w:r>
          </w:p>
        </w:tc>
        <w:tc>
          <w:tcPr>
            <w:tcW w:w="837" w:type="dxa"/>
            <w:shd w:val="clear" w:color="auto" w:fill="auto"/>
            <w:vAlign w:val="center"/>
            <w:hideMark/>
          </w:tcPr>
          <w:p w14:paraId="62D2F707" w14:textId="77777777" w:rsidR="006E7EBB" w:rsidRPr="00D14CA2" w:rsidRDefault="006E7EBB" w:rsidP="008D00DB">
            <w:pPr>
              <w:jc w:val="center"/>
            </w:pPr>
            <w:r w:rsidRPr="00D14CA2">
              <w:t>0</w:t>
            </w:r>
          </w:p>
        </w:tc>
        <w:tc>
          <w:tcPr>
            <w:tcW w:w="836" w:type="dxa"/>
            <w:shd w:val="clear" w:color="auto" w:fill="auto"/>
            <w:vAlign w:val="center"/>
            <w:hideMark/>
          </w:tcPr>
          <w:p w14:paraId="525BB949" w14:textId="77777777" w:rsidR="006E7EBB" w:rsidRPr="00D14CA2" w:rsidRDefault="006E7EBB" w:rsidP="008D00DB">
            <w:pPr>
              <w:jc w:val="center"/>
            </w:pPr>
            <w:r w:rsidRPr="00D14CA2">
              <w:t>0</w:t>
            </w:r>
          </w:p>
        </w:tc>
        <w:tc>
          <w:tcPr>
            <w:tcW w:w="837" w:type="dxa"/>
            <w:shd w:val="clear" w:color="auto" w:fill="auto"/>
            <w:vAlign w:val="center"/>
            <w:hideMark/>
          </w:tcPr>
          <w:p w14:paraId="23DFF505" w14:textId="77777777" w:rsidR="006E7EBB" w:rsidRPr="00D14CA2" w:rsidRDefault="006E7EBB" w:rsidP="008D00DB">
            <w:pPr>
              <w:jc w:val="center"/>
            </w:pPr>
            <w:r w:rsidRPr="00D14CA2">
              <w:t>0</w:t>
            </w:r>
          </w:p>
        </w:tc>
        <w:tc>
          <w:tcPr>
            <w:tcW w:w="836" w:type="dxa"/>
            <w:shd w:val="clear" w:color="auto" w:fill="auto"/>
            <w:vAlign w:val="center"/>
            <w:hideMark/>
          </w:tcPr>
          <w:p w14:paraId="61C78FF0" w14:textId="77777777" w:rsidR="006E7EBB" w:rsidRPr="00D14CA2" w:rsidRDefault="006E7EBB" w:rsidP="008D00DB">
            <w:pPr>
              <w:jc w:val="center"/>
            </w:pPr>
            <w:r w:rsidRPr="00D14CA2">
              <w:t>0</w:t>
            </w:r>
          </w:p>
        </w:tc>
        <w:tc>
          <w:tcPr>
            <w:tcW w:w="974" w:type="dxa"/>
            <w:shd w:val="clear" w:color="auto" w:fill="auto"/>
            <w:vAlign w:val="center"/>
            <w:hideMark/>
          </w:tcPr>
          <w:p w14:paraId="3FE9E332" w14:textId="77777777" w:rsidR="006E7EBB" w:rsidRPr="00D14CA2" w:rsidRDefault="006E7EBB" w:rsidP="008D00DB">
            <w:pPr>
              <w:jc w:val="center"/>
            </w:pPr>
            <w:r w:rsidRPr="00D14CA2">
              <w:t>0</w:t>
            </w:r>
          </w:p>
        </w:tc>
        <w:tc>
          <w:tcPr>
            <w:tcW w:w="753" w:type="dxa"/>
            <w:shd w:val="clear" w:color="auto" w:fill="auto"/>
            <w:vAlign w:val="center"/>
            <w:hideMark/>
          </w:tcPr>
          <w:p w14:paraId="0ABDDC6B" w14:textId="77777777" w:rsidR="006E7EBB" w:rsidRPr="00D14CA2" w:rsidRDefault="006E7EBB" w:rsidP="008D00DB">
            <w:pPr>
              <w:jc w:val="center"/>
            </w:pPr>
            <w:r w:rsidRPr="00D14CA2">
              <w:t>0</w:t>
            </w:r>
          </w:p>
        </w:tc>
        <w:tc>
          <w:tcPr>
            <w:tcW w:w="753" w:type="dxa"/>
            <w:shd w:val="clear" w:color="auto" w:fill="auto"/>
            <w:vAlign w:val="center"/>
            <w:hideMark/>
          </w:tcPr>
          <w:p w14:paraId="30BDB3E3" w14:textId="77777777" w:rsidR="006E7EBB" w:rsidRPr="00D14CA2" w:rsidRDefault="006E7EBB" w:rsidP="008D00DB">
            <w:pPr>
              <w:jc w:val="center"/>
            </w:pPr>
            <w:r w:rsidRPr="00D14CA2">
              <w:t>0</w:t>
            </w:r>
          </w:p>
        </w:tc>
        <w:tc>
          <w:tcPr>
            <w:tcW w:w="784" w:type="dxa"/>
            <w:shd w:val="clear" w:color="auto" w:fill="auto"/>
            <w:vAlign w:val="center"/>
            <w:hideMark/>
          </w:tcPr>
          <w:p w14:paraId="78AADC16" w14:textId="77777777" w:rsidR="006E7EBB" w:rsidRPr="00D14CA2" w:rsidRDefault="006E7EBB" w:rsidP="008D00DB">
            <w:pPr>
              <w:jc w:val="center"/>
            </w:pPr>
            <w:r w:rsidRPr="00D14CA2">
              <w:t>0</w:t>
            </w:r>
          </w:p>
        </w:tc>
        <w:tc>
          <w:tcPr>
            <w:tcW w:w="753" w:type="dxa"/>
            <w:shd w:val="clear" w:color="auto" w:fill="auto"/>
            <w:vAlign w:val="center"/>
            <w:hideMark/>
          </w:tcPr>
          <w:p w14:paraId="4DCA22EA" w14:textId="77777777" w:rsidR="006E7EBB" w:rsidRPr="00D14CA2" w:rsidRDefault="006E7EBB" w:rsidP="008D00DB">
            <w:pPr>
              <w:jc w:val="center"/>
            </w:pPr>
            <w:r w:rsidRPr="00D14CA2">
              <w:t>0</w:t>
            </w:r>
          </w:p>
        </w:tc>
      </w:tr>
      <w:tr w:rsidR="006E7EBB" w:rsidRPr="00D14CA2" w14:paraId="014904BD" w14:textId="77777777" w:rsidTr="008D00DB">
        <w:trPr>
          <w:trHeight w:val="529"/>
        </w:trPr>
        <w:tc>
          <w:tcPr>
            <w:tcW w:w="3721" w:type="dxa"/>
            <w:shd w:val="clear" w:color="auto" w:fill="auto"/>
            <w:vAlign w:val="center"/>
            <w:hideMark/>
          </w:tcPr>
          <w:p w14:paraId="464AFD0E" w14:textId="77777777" w:rsidR="006E7EBB" w:rsidRPr="00D14CA2" w:rsidRDefault="006E7EBB" w:rsidP="008D00DB">
            <w:r w:rsidRPr="00D14CA2">
              <w:t>Отпуск теплоносителя из тепловых сетей на цели ГВС</w:t>
            </w:r>
          </w:p>
        </w:tc>
        <w:tc>
          <w:tcPr>
            <w:tcW w:w="897" w:type="dxa"/>
            <w:shd w:val="clear" w:color="auto" w:fill="auto"/>
            <w:vAlign w:val="center"/>
            <w:hideMark/>
          </w:tcPr>
          <w:p w14:paraId="45DAD4E2" w14:textId="77777777" w:rsidR="006E7EBB" w:rsidRPr="00D14CA2" w:rsidRDefault="006E7EBB" w:rsidP="008D00DB">
            <w:pPr>
              <w:jc w:val="center"/>
            </w:pPr>
            <w:r w:rsidRPr="00D14CA2">
              <w:t>т/ч</w:t>
            </w:r>
          </w:p>
        </w:tc>
        <w:tc>
          <w:tcPr>
            <w:tcW w:w="753" w:type="dxa"/>
            <w:shd w:val="clear" w:color="auto" w:fill="auto"/>
            <w:vAlign w:val="center"/>
            <w:hideMark/>
          </w:tcPr>
          <w:p w14:paraId="7725B0EC" w14:textId="77777777" w:rsidR="006E7EBB" w:rsidRPr="00D14CA2" w:rsidRDefault="006E7EBB" w:rsidP="008D00DB">
            <w:pPr>
              <w:jc w:val="center"/>
            </w:pPr>
            <w:r w:rsidRPr="00D14CA2">
              <w:t>0</w:t>
            </w:r>
          </w:p>
        </w:tc>
        <w:tc>
          <w:tcPr>
            <w:tcW w:w="753" w:type="dxa"/>
            <w:shd w:val="clear" w:color="auto" w:fill="auto"/>
            <w:vAlign w:val="center"/>
            <w:hideMark/>
          </w:tcPr>
          <w:p w14:paraId="7C01513B" w14:textId="77777777" w:rsidR="006E7EBB" w:rsidRPr="00D14CA2" w:rsidRDefault="006E7EBB" w:rsidP="008D00DB">
            <w:pPr>
              <w:jc w:val="center"/>
            </w:pPr>
            <w:r w:rsidRPr="00D14CA2">
              <w:t>0</w:t>
            </w:r>
          </w:p>
        </w:tc>
        <w:tc>
          <w:tcPr>
            <w:tcW w:w="854" w:type="dxa"/>
            <w:shd w:val="clear" w:color="auto" w:fill="auto"/>
            <w:vAlign w:val="center"/>
            <w:hideMark/>
          </w:tcPr>
          <w:p w14:paraId="59963C3E" w14:textId="77777777" w:rsidR="006E7EBB" w:rsidRPr="00D14CA2" w:rsidRDefault="006E7EBB" w:rsidP="008D00DB">
            <w:pPr>
              <w:jc w:val="center"/>
            </w:pPr>
            <w:r w:rsidRPr="00D14CA2">
              <w:t>0</w:t>
            </w:r>
          </w:p>
        </w:tc>
        <w:tc>
          <w:tcPr>
            <w:tcW w:w="753" w:type="dxa"/>
            <w:shd w:val="clear" w:color="auto" w:fill="auto"/>
            <w:vAlign w:val="center"/>
            <w:hideMark/>
          </w:tcPr>
          <w:p w14:paraId="73920171" w14:textId="77777777" w:rsidR="006E7EBB" w:rsidRPr="00D14CA2" w:rsidRDefault="006E7EBB" w:rsidP="008D00DB">
            <w:pPr>
              <w:jc w:val="center"/>
            </w:pPr>
            <w:r w:rsidRPr="00D14CA2">
              <w:t>0</w:t>
            </w:r>
          </w:p>
        </w:tc>
        <w:tc>
          <w:tcPr>
            <w:tcW w:w="835" w:type="dxa"/>
            <w:shd w:val="clear" w:color="auto" w:fill="auto"/>
            <w:vAlign w:val="center"/>
            <w:hideMark/>
          </w:tcPr>
          <w:p w14:paraId="434E53F9" w14:textId="77777777" w:rsidR="006E7EBB" w:rsidRPr="00D14CA2" w:rsidRDefault="006E7EBB" w:rsidP="008D00DB">
            <w:pPr>
              <w:jc w:val="center"/>
            </w:pPr>
            <w:r w:rsidRPr="00D14CA2">
              <w:t>0</w:t>
            </w:r>
          </w:p>
        </w:tc>
        <w:tc>
          <w:tcPr>
            <w:tcW w:w="753" w:type="dxa"/>
            <w:shd w:val="clear" w:color="auto" w:fill="auto"/>
            <w:vAlign w:val="center"/>
            <w:hideMark/>
          </w:tcPr>
          <w:p w14:paraId="2EF83E1E" w14:textId="77777777" w:rsidR="006E7EBB" w:rsidRPr="00D14CA2" w:rsidRDefault="006E7EBB" w:rsidP="008D00DB">
            <w:pPr>
              <w:jc w:val="center"/>
            </w:pPr>
            <w:r w:rsidRPr="00D14CA2">
              <w:t>0</w:t>
            </w:r>
          </w:p>
        </w:tc>
        <w:tc>
          <w:tcPr>
            <w:tcW w:w="836" w:type="dxa"/>
            <w:shd w:val="clear" w:color="auto" w:fill="auto"/>
            <w:vAlign w:val="center"/>
            <w:hideMark/>
          </w:tcPr>
          <w:p w14:paraId="0473C365" w14:textId="77777777" w:rsidR="006E7EBB" w:rsidRPr="00D14CA2" w:rsidRDefault="006E7EBB" w:rsidP="008D00DB">
            <w:pPr>
              <w:jc w:val="center"/>
            </w:pPr>
            <w:r w:rsidRPr="00D14CA2">
              <w:t>0</w:t>
            </w:r>
          </w:p>
        </w:tc>
        <w:tc>
          <w:tcPr>
            <w:tcW w:w="753" w:type="dxa"/>
            <w:shd w:val="clear" w:color="auto" w:fill="auto"/>
            <w:vAlign w:val="center"/>
            <w:hideMark/>
          </w:tcPr>
          <w:p w14:paraId="681B9989" w14:textId="77777777" w:rsidR="006E7EBB" w:rsidRPr="00D14CA2" w:rsidRDefault="006E7EBB" w:rsidP="008D00DB">
            <w:pPr>
              <w:jc w:val="center"/>
            </w:pPr>
            <w:r w:rsidRPr="00D14CA2">
              <w:t>0</w:t>
            </w:r>
          </w:p>
        </w:tc>
        <w:tc>
          <w:tcPr>
            <w:tcW w:w="837" w:type="dxa"/>
            <w:shd w:val="clear" w:color="auto" w:fill="auto"/>
            <w:vAlign w:val="center"/>
            <w:hideMark/>
          </w:tcPr>
          <w:p w14:paraId="05DDFE2E" w14:textId="77777777" w:rsidR="006E7EBB" w:rsidRPr="00D14CA2" w:rsidRDefault="006E7EBB" w:rsidP="008D00DB">
            <w:pPr>
              <w:jc w:val="center"/>
            </w:pPr>
            <w:r w:rsidRPr="00D14CA2">
              <w:t>0</w:t>
            </w:r>
          </w:p>
        </w:tc>
        <w:tc>
          <w:tcPr>
            <w:tcW w:w="836" w:type="dxa"/>
            <w:shd w:val="clear" w:color="auto" w:fill="auto"/>
            <w:vAlign w:val="center"/>
            <w:hideMark/>
          </w:tcPr>
          <w:p w14:paraId="306CE348" w14:textId="77777777" w:rsidR="006E7EBB" w:rsidRPr="00D14CA2" w:rsidRDefault="006E7EBB" w:rsidP="008D00DB">
            <w:pPr>
              <w:jc w:val="center"/>
            </w:pPr>
            <w:r w:rsidRPr="00D14CA2">
              <w:t>0</w:t>
            </w:r>
          </w:p>
        </w:tc>
        <w:tc>
          <w:tcPr>
            <w:tcW w:w="753" w:type="dxa"/>
            <w:shd w:val="clear" w:color="auto" w:fill="auto"/>
            <w:vAlign w:val="center"/>
            <w:hideMark/>
          </w:tcPr>
          <w:p w14:paraId="5C582050" w14:textId="77777777" w:rsidR="006E7EBB" w:rsidRPr="00D14CA2" w:rsidRDefault="006E7EBB" w:rsidP="008D00DB">
            <w:pPr>
              <w:jc w:val="center"/>
            </w:pPr>
            <w:r w:rsidRPr="00D14CA2">
              <w:t>0</w:t>
            </w:r>
          </w:p>
        </w:tc>
        <w:tc>
          <w:tcPr>
            <w:tcW w:w="836" w:type="dxa"/>
            <w:shd w:val="clear" w:color="auto" w:fill="auto"/>
            <w:vAlign w:val="center"/>
            <w:hideMark/>
          </w:tcPr>
          <w:p w14:paraId="3BDC9121" w14:textId="77777777" w:rsidR="006E7EBB" w:rsidRPr="00D14CA2" w:rsidRDefault="006E7EBB" w:rsidP="008D00DB">
            <w:pPr>
              <w:jc w:val="center"/>
            </w:pPr>
            <w:r w:rsidRPr="00D14CA2">
              <w:t>0</w:t>
            </w:r>
          </w:p>
        </w:tc>
        <w:tc>
          <w:tcPr>
            <w:tcW w:w="837" w:type="dxa"/>
            <w:shd w:val="clear" w:color="auto" w:fill="auto"/>
            <w:vAlign w:val="center"/>
            <w:hideMark/>
          </w:tcPr>
          <w:p w14:paraId="17B86054" w14:textId="77777777" w:rsidR="006E7EBB" w:rsidRPr="00D14CA2" w:rsidRDefault="006E7EBB" w:rsidP="008D00DB">
            <w:pPr>
              <w:jc w:val="center"/>
            </w:pPr>
            <w:r w:rsidRPr="00D14CA2">
              <w:t>0</w:t>
            </w:r>
          </w:p>
        </w:tc>
        <w:tc>
          <w:tcPr>
            <w:tcW w:w="836" w:type="dxa"/>
            <w:shd w:val="clear" w:color="auto" w:fill="auto"/>
            <w:vAlign w:val="center"/>
            <w:hideMark/>
          </w:tcPr>
          <w:p w14:paraId="175438FB" w14:textId="77777777" w:rsidR="006E7EBB" w:rsidRPr="00D14CA2" w:rsidRDefault="006E7EBB" w:rsidP="008D00DB">
            <w:pPr>
              <w:jc w:val="center"/>
            </w:pPr>
            <w:r w:rsidRPr="00D14CA2">
              <w:t>0</w:t>
            </w:r>
          </w:p>
        </w:tc>
        <w:tc>
          <w:tcPr>
            <w:tcW w:w="837" w:type="dxa"/>
            <w:shd w:val="clear" w:color="auto" w:fill="auto"/>
            <w:vAlign w:val="center"/>
            <w:hideMark/>
          </w:tcPr>
          <w:p w14:paraId="151AAD15" w14:textId="77777777" w:rsidR="006E7EBB" w:rsidRPr="00D14CA2" w:rsidRDefault="006E7EBB" w:rsidP="008D00DB">
            <w:pPr>
              <w:jc w:val="center"/>
            </w:pPr>
            <w:r w:rsidRPr="00D14CA2">
              <w:t>0</w:t>
            </w:r>
          </w:p>
        </w:tc>
        <w:tc>
          <w:tcPr>
            <w:tcW w:w="836" w:type="dxa"/>
            <w:shd w:val="clear" w:color="auto" w:fill="auto"/>
            <w:vAlign w:val="center"/>
            <w:hideMark/>
          </w:tcPr>
          <w:p w14:paraId="3B6EC570" w14:textId="77777777" w:rsidR="006E7EBB" w:rsidRPr="00D14CA2" w:rsidRDefault="006E7EBB" w:rsidP="008D00DB">
            <w:pPr>
              <w:jc w:val="center"/>
            </w:pPr>
            <w:r w:rsidRPr="00D14CA2">
              <w:t>0</w:t>
            </w:r>
          </w:p>
        </w:tc>
        <w:tc>
          <w:tcPr>
            <w:tcW w:w="974" w:type="dxa"/>
            <w:shd w:val="clear" w:color="auto" w:fill="auto"/>
            <w:vAlign w:val="center"/>
            <w:hideMark/>
          </w:tcPr>
          <w:p w14:paraId="2399261E" w14:textId="77777777" w:rsidR="006E7EBB" w:rsidRPr="00D14CA2" w:rsidRDefault="006E7EBB" w:rsidP="008D00DB">
            <w:pPr>
              <w:jc w:val="center"/>
            </w:pPr>
            <w:r w:rsidRPr="00D14CA2">
              <w:t>0</w:t>
            </w:r>
          </w:p>
        </w:tc>
        <w:tc>
          <w:tcPr>
            <w:tcW w:w="753" w:type="dxa"/>
            <w:shd w:val="clear" w:color="auto" w:fill="auto"/>
            <w:vAlign w:val="center"/>
            <w:hideMark/>
          </w:tcPr>
          <w:p w14:paraId="45580ADD" w14:textId="77777777" w:rsidR="006E7EBB" w:rsidRPr="00D14CA2" w:rsidRDefault="006E7EBB" w:rsidP="008D00DB">
            <w:pPr>
              <w:jc w:val="center"/>
            </w:pPr>
            <w:r w:rsidRPr="00D14CA2">
              <w:t>0</w:t>
            </w:r>
          </w:p>
        </w:tc>
        <w:tc>
          <w:tcPr>
            <w:tcW w:w="753" w:type="dxa"/>
            <w:shd w:val="clear" w:color="auto" w:fill="auto"/>
            <w:vAlign w:val="center"/>
            <w:hideMark/>
          </w:tcPr>
          <w:p w14:paraId="5DA5A271" w14:textId="77777777" w:rsidR="006E7EBB" w:rsidRPr="00D14CA2" w:rsidRDefault="006E7EBB" w:rsidP="008D00DB">
            <w:pPr>
              <w:jc w:val="center"/>
            </w:pPr>
            <w:r w:rsidRPr="00D14CA2">
              <w:t>0</w:t>
            </w:r>
          </w:p>
        </w:tc>
        <w:tc>
          <w:tcPr>
            <w:tcW w:w="784" w:type="dxa"/>
            <w:shd w:val="clear" w:color="auto" w:fill="auto"/>
            <w:vAlign w:val="center"/>
            <w:hideMark/>
          </w:tcPr>
          <w:p w14:paraId="3655A0F1" w14:textId="77777777" w:rsidR="006E7EBB" w:rsidRPr="00D14CA2" w:rsidRDefault="006E7EBB" w:rsidP="008D00DB">
            <w:pPr>
              <w:jc w:val="center"/>
            </w:pPr>
            <w:r w:rsidRPr="00D14CA2">
              <w:t>0</w:t>
            </w:r>
          </w:p>
        </w:tc>
        <w:tc>
          <w:tcPr>
            <w:tcW w:w="753" w:type="dxa"/>
            <w:shd w:val="clear" w:color="auto" w:fill="auto"/>
            <w:vAlign w:val="center"/>
            <w:hideMark/>
          </w:tcPr>
          <w:p w14:paraId="0E0C19DE" w14:textId="77777777" w:rsidR="006E7EBB" w:rsidRPr="00D14CA2" w:rsidRDefault="006E7EBB" w:rsidP="008D00DB">
            <w:pPr>
              <w:jc w:val="center"/>
            </w:pPr>
            <w:r w:rsidRPr="00D14CA2">
              <w:t>0</w:t>
            </w:r>
          </w:p>
        </w:tc>
      </w:tr>
      <w:tr w:rsidR="006E7EBB" w:rsidRPr="00D14CA2" w14:paraId="6128F71E" w14:textId="77777777" w:rsidTr="008D00DB">
        <w:trPr>
          <w:trHeight w:val="589"/>
        </w:trPr>
        <w:tc>
          <w:tcPr>
            <w:tcW w:w="3721" w:type="dxa"/>
            <w:shd w:val="clear" w:color="auto" w:fill="auto"/>
            <w:vAlign w:val="center"/>
            <w:hideMark/>
          </w:tcPr>
          <w:p w14:paraId="694764C7" w14:textId="77777777" w:rsidR="006E7EBB" w:rsidRPr="00D14CA2" w:rsidRDefault="006E7EBB" w:rsidP="008D00DB">
            <w:r w:rsidRPr="00D14CA2">
              <w:t>Объем аварийной подпитки (химически не обработанной и не деаэрированной водой)</w:t>
            </w:r>
          </w:p>
        </w:tc>
        <w:tc>
          <w:tcPr>
            <w:tcW w:w="897" w:type="dxa"/>
            <w:shd w:val="clear" w:color="auto" w:fill="auto"/>
            <w:vAlign w:val="center"/>
            <w:hideMark/>
          </w:tcPr>
          <w:p w14:paraId="72F2273E" w14:textId="77777777" w:rsidR="006E7EBB" w:rsidRPr="00D14CA2" w:rsidRDefault="006E7EBB" w:rsidP="008D00DB">
            <w:pPr>
              <w:jc w:val="center"/>
            </w:pPr>
            <w:r w:rsidRPr="00D14CA2">
              <w:t>т/ч</w:t>
            </w:r>
          </w:p>
        </w:tc>
        <w:tc>
          <w:tcPr>
            <w:tcW w:w="753" w:type="dxa"/>
            <w:shd w:val="clear" w:color="auto" w:fill="auto"/>
            <w:vAlign w:val="center"/>
            <w:hideMark/>
          </w:tcPr>
          <w:p w14:paraId="4ED871FB" w14:textId="77777777" w:rsidR="006E7EBB" w:rsidRPr="00D14CA2" w:rsidRDefault="006E7EBB" w:rsidP="008D00DB">
            <w:pPr>
              <w:jc w:val="center"/>
            </w:pPr>
            <w:r w:rsidRPr="00D14CA2">
              <w:t>30,46</w:t>
            </w:r>
          </w:p>
        </w:tc>
        <w:tc>
          <w:tcPr>
            <w:tcW w:w="753" w:type="dxa"/>
            <w:shd w:val="clear" w:color="auto" w:fill="auto"/>
            <w:vAlign w:val="center"/>
            <w:hideMark/>
          </w:tcPr>
          <w:p w14:paraId="609978C8" w14:textId="77777777" w:rsidR="006E7EBB" w:rsidRPr="00D14CA2" w:rsidRDefault="006E7EBB" w:rsidP="008D00DB">
            <w:pPr>
              <w:jc w:val="center"/>
            </w:pPr>
            <w:r w:rsidRPr="00D14CA2">
              <w:t>30,46</w:t>
            </w:r>
          </w:p>
        </w:tc>
        <w:tc>
          <w:tcPr>
            <w:tcW w:w="854" w:type="dxa"/>
            <w:shd w:val="clear" w:color="auto" w:fill="auto"/>
            <w:vAlign w:val="center"/>
            <w:hideMark/>
          </w:tcPr>
          <w:p w14:paraId="7ABB7F3F" w14:textId="77777777" w:rsidR="006E7EBB" w:rsidRPr="00D14CA2" w:rsidRDefault="006E7EBB" w:rsidP="008D00DB">
            <w:pPr>
              <w:jc w:val="center"/>
            </w:pPr>
            <w:r w:rsidRPr="00D14CA2">
              <w:t>30,46</w:t>
            </w:r>
          </w:p>
        </w:tc>
        <w:tc>
          <w:tcPr>
            <w:tcW w:w="753" w:type="dxa"/>
            <w:shd w:val="clear" w:color="auto" w:fill="auto"/>
            <w:vAlign w:val="center"/>
            <w:hideMark/>
          </w:tcPr>
          <w:p w14:paraId="060D97FD" w14:textId="77777777" w:rsidR="006E7EBB" w:rsidRPr="00D14CA2" w:rsidRDefault="006E7EBB" w:rsidP="008D00DB">
            <w:pPr>
              <w:jc w:val="center"/>
            </w:pPr>
            <w:r w:rsidRPr="00D14CA2">
              <w:t>30,49</w:t>
            </w:r>
          </w:p>
        </w:tc>
        <w:tc>
          <w:tcPr>
            <w:tcW w:w="835" w:type="dxa"/>
            <w:shd w:val="clear" w:color="auto" w:fill="auto"/>
            <w:vAlign w:val="center"/>
            <w:hideMark/>
          </w:tcPr>
          <w:p w14:paraId="528C8160" w14:textId="77777777" w:rsidR="006E7EBB" w:rsidRPr="00D14CA2" w:rsidRDefault="006E7EBB" w:rsidP="008D00DB">
            <w:pPr>
              <w:jc w:val="center"/>
            </w:pPr>
            <w:r w:rsidRPr="00D14CA2">
              <w:t>30,49</w:t>
            </w:r>
          </w:p>
        </w:tc>
        <w:tc>
          <w:tcPr>
            <w:tcW w:w="753" w:type="dxa"/>
            <w:shd w:val="clear" w:color="auto" w:fill="auto"/>
            <w:vAlign w:val="center"/>
            <w:hideMark/>
          </w:tcPr>
          <w:p w14:paraId="734C301D" w14:textId="77777777" w:rsidR="006E7EBB" w:rsidRPr="00D14CA2" w:rsidRDefault="006E7EBB" w:rsidP="008D00DB">
            <w:pPr>
              <w:jc w:val="center"/>
            </w:pPr>
            <w:r w:rsidRPr="00D14CA2">
              <w:t>30,78</w:t>
            </w:r>
          </w:p>
        </w:tc>
        <w:tc>
          <w:tcPr>
            <w:tcW w:w="836" w:type="dxa"/>
            <w:shd w:val="clear" w:color="auto" w:fill="auto"/>
            <w:vAlign w:val="center"/>
            <w:hideMark/>
          </w:tcPr>
          <w:p w14:paraId="4CDECC7C" w14:textId="77777777" w:rsidR="006E7EBB" w:rsidRPr="00D14CA2" w:rsidRDefault="006E7EBB" w:rsidP="008D00DB">
            <w:pPr>
              <w:jc w:val="center"/>
            </w:pPr>
            <w:r w:rsidRPr="00D14CA2">
              <w:t>30,67</w:t>
            </w:r>
          </w:p>
        </w:tc>
        <w:tc>
          <w:tcPr>
            <w:tcW w:w="753" w:type="dxa"/>
            <w:shd w:val="clear" w:color="auto" w:fill="auto"/>
            <w:vAlign w:val="center"/>
            <w:hideMark/>
          </w:tcPr>
          <w:p w14:paraId="1A5785F1" w14:textId="77777777" w:rsidR="006E7EBB" w:rsidRPr="00D14CA2" w:rsidRDefault="006E7EBB" w:rsidP="008D00DB">
            <w:pPr>
              <w:jc w:val="center"/>
            </w:pPr>
            <w:r w:rsidRPr="00D14CA2">
              <w:t>30,67</w:t>
            </w:r>
          </w:p>
        </w:tc>
        <w:tc>
          <w:tcPr>
            <w:tcW w:w="837" w:type="dxa"/>
            <w:shd w:val="clear" w:color="auto" w:fill="auto"/>
            <w:vAlign w:val="center"/>
            <w:hideMark/>
          </w:tcPr>
          <w:p w14:paraId="2ABA40AC" w14:textId="77777777" w:rsidR="006E7EBB" w:rsidRPr="00D14CA2" w:rsidRDefault="006E7EBB" w:rsidP="008D00DB">
            <w:pPr>
              <w:jc w:val="center"/>
            </w:pPr>
            <w:r w:rsidRPr="00D14CA2">
              <w:t>30,67</w:t>
            </w:r>
          </w:p>
        </w:tc>
        <w:tc>
          <w:tcPr>
            <w:tcW w:w="836" w:type="dxa"/>
            <w:shd w:val="clear" w:color="auto" w:fill="auto"/>
            <w:vAlign w:val="center"/>
            <w:hideMark/>
          </w:tcPr>
          <w:p w14:paraId="464FE352" w14:textId="77777777" w:rsidR="006E7EBB" w:rsidRPr="00D14CA2" w:rsidRDefault="006E7EBB" w:rsidP="008D00DB">
            <w:pPr>
              <w:jc w:val="center"/>
            </w:pPr>
            <w:r w:rsidRPr="00D14CA2">
              <w:t>30,85</w:t>
            </w:r>
          </w:p>
        </w:tc>
        <w:tc>
          <w:tcPr>
            <w:tcW w:w="753" w:type="dxa"/>
            <w:shd w:val="clear" w:color="auto" w:fill="auto"/>
            <w:vAlign w:val="center"/>
            <w:hideMark/>
          </w:tcPr>
          <w:p w14:paraId="01D09CA8" w14:textId="77777777" w:rsidR="006E7EBB" w:rsidRPr="00D14CA2" w:rsidRDefault="006E7EBB" w:rsidP="008D00DB">
            <w:pPr>
              <w:jc w:val="center"/>
            </w:pPr>
            <w:r w:rsidRPr="00D14CA2">
              <w:t>30,58</w:t>
            </w:r>
          </w:p>
        </w:tc>
        <w:tc>
          <w:tcPr>
            <w:tcW w:w="836" w:type="dxa"/>
            <w:shd w:val="clear" w:color="auto" w:fill="auto"/>
            <w:vAlign w:val="center"/>
            <w:hideMark/>
          </w:tcPr>
          <w:p w14:paraId="3B1680AB" w14:textId="77777777" w:rsidR="006E7EBB" w:rsidRPr="00D14CA2" w:rsidRDefault="006E7EBB" w:rsidP="008D00DB">
            <w:pPr>
              <w:jc w:val="center"/>
            </w:pPr>
            <w:r w:rsidRPr="00D14CA2">
              <w:t>30,80</w:t>
            </w:r>
          </w:p>
        </w:tc>
        <w:tc>
          <w:tcPr>
            <w:tcW w:w="837" w:type="dxa"/>
            <w:shd w:val="clear" w:color="auto" w:fill="auto"/>
            <w:vAlign w:val="center"/>
            <w:hideMark/>
          </w:tcPr>
          <w:p w14:paraId="6952FD55" w14:textId="77777777" w:rsidR="006E7EBB" w:rsidRPr="00D14CA2" w:rsidRDefault="006E7EBB" w:rsidP="008D00DB">
            <w:pPr>
              <w:jc w:val="center"/>
            </w:pPr>
            <w:r w:rsidRPr="00D14CA2">
              <w:t>30,83</w:t>
            </w:r>
          </w:p>
        </w:tc>
        <w:tc>
          <w:tcPr>
            <w:tcW w:w="836" w:type="dxa"/>
            <w:shd w:val="clear" w:color="auto" w:fill="auto"/>
            <w:vAlign w:val="center"/>
            <w:hideMark/>
          </w:tcPr>
          <w:p w14:paraId="2FCD9539" w14:textId="77777777" w:rsidR="006E7EBB" w:rsidRPr="00D14CA2" w:rsidRDefault="006E7EBB" w:rsidP="008D00DB">
            <w:pPr>
              <w:jc w:val="center"/>
            </w:pPr>
            <w:r w:rsidRPr="00D14CA2">
              <w:t>30,91</w:t>
            </w:r>
          </w:p>
        </w:tc>
        <w:tc>
          <w:tcPr>
            <w:tcW w:w="837" w:type="dxa"/>
            <w:shd w:val="clear" w:color="auto" w:fill="auto"/>
            <w:vAlign w:val="center"/>
            <w:hideMark/>
          </w:tcPr>
          <w:p w14:paraId="7CE28265" w14:textId="77777777" w:rsidR="006E7EBB" w:rsidRPr="00D14CA2" w:rsidRDefault="006E7EBB" w:rsidP="008D00DB">
            <w:pPr>
              <w:jc w:val="center"/>
            </w:pPr>
            <w:r w:rsidRPr="00D14CA2">
              <w:t>31,39</w:t>
            </w:r>
          </w:p>
        </w:tc>
        <w:tc>
          <w:tcPr>
            <w:tcW w:w="836" w:type="dxa"/>
            <w:shd w:val="clear" w:color="auto" w:fill="auto"/>
            <w:vAlign w:val="center"/>
            <w:hideMark/>
          </w:tcPr>
          <w:p w14:paraId="18B162F7" w14:textId="77777777" w:rsidR="006E7EBB" w:rsidRPr="00D14CA2" w:rsidRDefault="006E7EBB" w:rsidP="008D00DB">
            <w:pPr>
              <w:jc w:val="center"/>
            </w:pPr>
            <w:r w:rsidRPr="00D14CA2">
              <w:t>31,42</w:t>
            </w:r>
          </w:p>
        </w:tc>
        <w:tc>
          <w:tcPr>
            <w:tcW w:w="974" w:type="dxa"/>
            <w:shd w:val="clear" w:color="auto" w:fill="auto"/>
            <w:vAlign w:val="center"/>
            <w:hideMark/>
          </w:tcPr>
          <w:p w14:paraId="682E6463" w14:textId="77777777" w:rsidR="006E7EBB" w:rsidRPr="00D14CA2" w:rsidRDefault="006E7EBB" w:rsidP="008D00DB">
            <w:pPr>
              <w:jc w:val="center"/>
            </w:pPr>
            <w:r w:rsidRPr="00D14CA2">
              <w:t>31,45</w:t>
            </w:r>
          </w:p>
        </w:tc>
        <w:tc>
          <w:tcPr>
            <w:tcW w:w="753" w:type="dxa"/>
            <w:shd w:val="clear" w:color="auto" w:fill="auto"/>
            <w:vAlign w:val="center"/>
            <w:hideMark/>
          </w:tcPr>
          <w:p w14:paraId="56CE0ED1" w14:textId="77777777" w:rsidR="006E7EBB" w:rsidRPr="00D14CA2" w:rsidRDefault="006E7EBB" w:rsidP="008D00DB">
            <w:pPr>
              <w:jc w:val="center"/>
            </w:pPr>
            <w:r w:rsidRPr="00D14CA2">
              <w:t>31,48</w:t>
            </w:r>
          </w:p>
        </w:tc>
        <w:tc>
          <w:tcPr>
            <w:tcW w:w="753" w:type="dxa"/>
            <w:shd w:val="clear" w:color="auto" w:fill="auto"/>
            <w:vAlign w:val="center"/>
            <w:hideMark/>
          </w:tcPr>
          <w:p w14:paraId="3A1B547F" w14:textId="77777777" w:rsidR="006E7EBB" w:rsidRPr="00D14CA2" w:rsidRDefault="006E7EBB" w:rsidP="008D00DB">
            <w:pPr>
              <w:jc w:val="center"/>
            </w:pPr>
            <w:r w:rsidRPr="00D14CA2">
              <w:t>31,51</w:t>
            </w:r>
          </w:p>
        </w:tc>
        <w:tc>
          <w:tcPr>
            <w:tcW w:w="784" w:type="dxa"/>
            <w:shd w:val="clear" w:color="auto" w:fill="auto"/>
            <w:vAlign w:val="center"/>
            <w:hideMark/>
          </w:tcPr>
          <w:p w14:paraId="45856D8B" w14:textId="77777777" w:rsidR="006E7EBB" w:rsidRPr="00D14CA2" w:rsidRDefault="006E7EBB" w:rsidP="008D00DB">
            <w:pPr>
              <w:jc w:val="center"/>
            </w:pPr>
            <w:r w:rsidRPr="00D14CA2">
              <w:t>32,11</w:t>
            </w:r>
          </w:p>
        </w:tc>
        <w:tc>
          <w:tcPr>
            <w:tcW w:w="753" w:type="dxa"/>
            <w:shd w:val="clear" w:color="auto" w:fill="auto"/>
            <w:vAlign w:val="center"/>
            <w:hideMark/>
          </w:tcPr>
          <w:p w14:paraId="2AC84C6F" w14:textId="77777777" w:rsidR="006E7EBB" w:rsidRPr="00D14CA2" w:rsidRDefault="006E7EBB" w:rsidP="008D00DB">
            <w:pPr>
              <w:jc w:val="center"/>
            </w:pPr>
            <w:r w:rsidRPr="00D14CA2">
              <w:t>32,19</w:t>
            </w:r>
          </w:p>
        </w:tc>
      </w:tr>
      <w:tr w:rsidR="006E7EBB" w:rsidRPr="00D14CA2" w14:paraId="683F2F6D" w14:textId="77777777" w:rsidTr="008D00DB">
        <w:trPr>
          <w:trHeight w:val="458"/>
        </w:trPr>
        <w:tc>
          <w:tcPr>
            <w:tcW w:w="3721" w:type="dxa"/>
            <w:shd w:val="clear" w:color="auto" w:fill="auto"/>
            <w:vAlign w:val="center"/>
            <w:hideMark/>
          </w:tcPr>
          <w:p w14:paraId="7B9D2DF6" w14:textId="77777777" w:rsidR="006E7EBB" w:rsidRPr="00D14CA2" w:rsidRDefault="006E7EBB" w:rsidP="008D00DB">
            <w:r w:rsidRPr="00D14CA2">
              <w:t>Резерв (+) / дефицит (-) ВПУ</w:t>
            </w:r>
          </w:p>
        </w:tc>
        <w:tc>
          <w:tcPr>
            <w:tcW w:w="897" w:type="dxa"/>
            <w:shd w:val="clear" w:color="auto" w:fill="auto"/>
            <w:vAlign w:val="center"/>
            <w:hideMark/>
          </w:tcPr>
          <w:p w14:paraId="57F91E11" w14:textId="77777777" w:rsidR="006E7EBB" w:rsidRPr="00D14CA2" w:rsidRDefault="006E7EBB" w:rsidP="008D00DB">
            <w:pPr>
              <w:jc w:val="center"/>
            </w:pPr>
            <w:r w:rsidRPr="00D14CA2">
              <w:t>т/ч</w:t>
            </w:r>
          </w:p>
        </w:tc>
        <w:tc>
          <w:tcPr>
            <w:tcW w:w="753" w:type="dxa"/>
            <w:shd w:val="clear" w:color="auto" w:fill="auto"/>
            <w:vAlign w:val="center"/>
            <w:hideMark/>
          </w:tcPr>
          <w:p w14:paraId="0B035B01" w14:textId="77777777" w:rsidR="006E7EBB" w:rsidRPr="00D14CA2" w:rsidRDefault="006E7EBB" w:rsidP="008D00DB">
            <w:pPr>
              <w:jc w:val="center"/>
            </w:pPr>
            <w:r w:rsidRPr="00D14CA2">
              <w:t>40,04</w:t>
            </w:r>
          </w:p>
        </w:tc>
        <w:tc>
          <w:tcPr>
            <w:tcW w:w="753" w:type="dxa"/>
            <w:shd w:val="clear" w:color="auto" w:fill="auto"/>
            <w:vAlign w:val="center"/>
            <w:hideMark/>
          </w:tcPr>
          <w:p w14:paraId="1AC6ED43" w14:textId="77777777" w:rsidR="006E7EBB" w:rsidRPr="00D14CA2" w:rsidRDefault="006E7EBB" w:rsidP="008D00DB">
            <w:pPr>
              <w:jc w:val="center"/>
            </w:pPr>
            <w:r w:rsidRPr="00D14CA2">
              <w:t>40,04</w:t>
            </w:r>
          </w:p>
        </w:tc>
        <w:tc>
          <w:tcPr>
            <w:tcW w:w="854" w:type="dxa"/>
            <w:shd w:val="clear" w:color="auto" w:fill="auto"/>
            <w:vAlign w:val="center"/>
            <w:hideMark/>
          </w:tcPr>
          <w:p w14:paraId="5C88EA25" w14:textId="77777777" w:rsidR="006E7EBB" w:rsidRPr="00D14CA2" w:rsidRDefault="006E7EBB" w:rsidP="008D00DB">
            <w:pPr>
              <w:jc w:val="center"/>
            </w:pPr>
            <w:r w:rsidRPr="00D14CA2">
              <w:t>40,04</w:t>
            </w:r>
          </w:p>
        </w:tc>
        <w:tc>
          <w:tcPr>
            <w:tcW w:w="753" w:type="dxa"/>
            <w:shd w:val="clear" w:color="auto" w:fill="auto"/>
            <w:vAlign w:val="center"/>
            <w:hideMark/>
          </w:tcPr>
          <w:p w14:paraId="0B8B803C" w14:textId="77777777" w:rsidR="006E7EBB" w:rsidRPr="00D14CA2" w:rsidRDefault="006E7EBB" w:rsidP="008D00DB">
            <w:pPr>
              <w:jc w:val="center"/>
            </w:pPr>
            <w:r w:rsidRPr="00D14CA2">
              <w:t>40,03</w:t>
            </w:r>
          </w:p>
        </w:tc>
        <w:tc>
          <w:tcPr>
            <w:tcW w:w="835" w:type="dxa"/>
            <w:shd w:val="clear" w:color="auto" w:fill="auto"/>
            <w:vAlign w:val="center"/>
            <w:hideMark/>
          </w:tcPr>
          <w:p w14:paraId="01C33BC4" w14:textId="77777777" w:rsidR="006E7EBB" w:rsidRPr="00D14CA2" w:rsidRDefault="006E7EBB" w:rsidP="008D00DB">
            <w:pPr>
              <w:jc w:val="center"/>
            </w:pPr>
            <w:r w:rsidRPr="00D14CA2">
              <w:t>40,03</w:t>
            </w:r>
          </w:p>
        </w:tc>
        <w:tc>
          <w:tcPr>
            <w:tcW w:w="753" w:type="dxa"/>
            <w:shd w:val="clear" w:color="auto" w:fill="auto"/>
            <w:vAlign w:val="center"/>
            <w:hideMark/>
          </w:tcPr>
          <w:p w14:paraId="39D889FF" w14:textId="77777777" w:rsidR="006E7EBB" w:rsidRPr="00D14CA2" w:rsidRDefault="006E7EBB" w:rsidP="008D00DB">
            <w:pPr>
              <w:jc w:val="center"/>
            </w:pPr>
            <w:r w:rsidRPr="00D14CA2">
              <w:t>39,94</w:t>
            </w:r>
          </w:p>
        </w:tc>
        <w:tc>
          <w:tcPr>
            <w:tcW w:w="836" w:type="dxa"/>
            <w:shd w:val="clear" w:color="auto" w:fill="auto"/>
            <w:vAlign w:val="center"/>
            <w:hideMark/>
          </w:tcPr>
          <w:p w14:paraId="4332D388" w14:textId="77777777" w:rsidR="006E7EBB" w:rsidRPr="00D14CA2" w:rsidRDefault="006E7EBB" w:rsidP="008D00DB">
            <w:pPr>
              <w:jc w:val="center"/>
            </w:pPr>
            <w:r w:rsidRPr="00D14CA2">
              <w:t>39,97</w:t>
            </w:r>
          </w:p>
        </w:tc>
        <w:tc>
          <w:tcPr>
            <w:tcW w:w="753" w:type="dxa"/>
            <w:shd w:val="clear" w:color="auto" w:fill="auto"/>
            <w:vAlign w:val="center"/>
            <w:hideMark/>
          </w:tcPr>
          <w:p w14:paraId="0FE9D55C" w14:textId="77777777" w:rsidR="006E7EBB" w:rsidRPr="00D14CA2" w:rsidRDefault="006E7EBB" w:rsidP="008D00DB">
            <w:pPr>
              <w:jc w:val="center"/>
            </w:pPr>
            <w:r w:rsidRPr="00D14CA2">
              <w:t>39,97</w:t>
            </w:r>
          </w:p>
        </w:tc>
        <w:tc>
          <w:tcPr>
            <w:tcW w:w="837" w:type="dxa"/>
            <w:shd w:val="clear" w:color="auto" w:fill="auto"/>
            <w:vAlign w:val="center"/>
            <w:hideMark/>
          </w:tcPr>
          <w:p w14:paraId="18AAF2CE" w14:textId="77777777" w:rsidR="006E7EBB" w:rsidRPr="00D14CA2" w:rsidRDefault="006E7EBB" w:rsidP="008D00DB">
            <w:pPr>
              <w:jc w:val="center"/>
            </w:pPr>
            <w:r w:rsidRPr="00D14CA2">
              <w:t>39,97</w:t>
            </w:r>
          </w:p>
        </w:tc>
        <w:tc>
          <w:tcPr>
            <w:tcW w:w="836" w:type="dxa"/>
            <w:shd w:val="clear" w:color="auto" w:fill="auto"/>
            <w:vAlign w:val="center"/>
            <w:hideMark/>
          </w:tcPr>
          <w:p w14:paraId="71318E24" w14:textId="77777777" w:rsidR="006E7EBB" w:rsidRPr="00D14CA2" w:rsidRDefault="006E7EBB" w:rsidP="008D00DB">
            <w:pPr>
              <w:jc w:val="center"/>
            </w:pPr>
            <w:r w:rsidRPr="00D14CA2">
              <w:t>39,91</w:t>
            </w:r>
          </w:p>
        </w:tc>
        <w:tc>
          <w:tcPr>
            <w:tcW w:w="753" w:type="dxa"/>
            <w:shd w:val="clear" w:color="auto" w:fill="auto"/>
            <w:vAlign w:val="center"/>
            <w:hideMark/>
          </w:tcPr>
          <w:p w14:paraId="1526FBF5" w14:textId="77777777" w:rsidR="006E7EBB" w:rsidRPr="00D14CA2" w:rsidRDefault="006E7EBB" w:rsidP="008D00DB">
            <w:pPr>
              <w:jc w:val="center"/>
            </w:pPr>
            <w:r w:rsidRPr="00D14CA2">
              <w:t>40,00</w:t>
            </w:r>
          </w:p>
        </w:tc>
        <w:tc>
          <w:tcPr>
            <w:tcW w:w="836" w:type="dxa"/>
            <w:shd w:val="clear" w:color="auto" w:fill="auto"/>
            <w:vAlign w:val="center"/>
            <w:hideMark/>
          </w:tcPr>
          <w:p w14:paraId="139CA9AB" w14:textId="77777777" w:rsidR="006E7EBB" w:rsidRPr="00D14CA2" w:rsidRDefault="006E7EBB" w:rsidP="008D00DB">
            <w:pPr>
              <w:jc w:val="center"/>
            </w:pPr>
            <w:r w:rsidRPr="00D14CA2">
              <w:t>39,93</w:t>
            </w:r>
          </w:p>
        </w:tc>
        <w:tc>
          <w:tcPr>
            <w:tcW w:w="837" w:type="dxa"/>
            <w:shd w:val="clear" w:color="auto" w:fill="auto"/>
            <w:vAlign w:val="center"/>
            <w:hideMark/>
          </w:tcPr>
          <w:p w14:paraId="7C25B96B" w14:textId="77777777" w:rsidR="006E7EBB" w:rsidRPr="00D14CA2" w:rsidRDefault="006E7EBB" w:rsidP="008D00DB">
            <w:pPr>
              <w:jc w:val="center"/>
            </w:pPr>
            <w:r w:rsidRPr="00D14CA2">
              <w:t>39,92</w:t>
            </w:r>
          </w:p>
        </w:tc>
        <w:tc>
          <w:tcPr>
            <w:tcW w:w="836" w:type="dxa"/>
            <w:shd w:val="clear" w:color="auto" w:fill="auto"/>
            <w:vAlign w:val="center"/>
            <w:hideMark/>
          </w:tcPr>
          <w:p w14:paraId="4E4735D5" w14:textId="77777777" w:rsidR="006E7EBB" w:rsidRPr="00D14CA2" w:rsidRDefault="006E7EBB" w:rsidP="008D00DB">
            <w:pPr>
              <w:jc w:val="center"/>
            </w:pPr>
            <w:r w:rsidRPr="00D14CA2">
              <w:t>39,89</w:t>
            </w:r>
          </w:p>
        </w:tc>
        <w:tc>
          <w:tcPr>
            <w:tcW w:w="837" w:type="dxa"/>
            <w:shd w:val="clear" w:color="auto" w:fill="auto"/>
            <w:vAlign w:val="center"/>
            <w:hideMark/>
          </w:tcPr>
          <w:p w14:paraId="1CE8FEE1" w14:textId="77777777" w:rsidR="006E7EBB" w:rsidRPr="00D14CA2" w:rsidRDefault="006E7EBB" w:rsidP="008D00DB">
            <w:pPr>
              <w:jc w:val="center"/>
            </w:pPr>
            <w:r w:rsidRPr="00D14CA2">
              <w:t>39,73</w:t>
            </w:r>
          </w:p>
        </w:tc>
        <w:tc>
          <w:tcPr>
            <w:tcW w:w="836" w:type="dxa"/>
            <w:shd w:val="clear" w:color="auto" w:fill="auto"/>
            <w:vAlign w:val="center"/>
            <w:hideMark/>
          </w:tcPr>
          <w:p w14:paraId="3186B0B1" w14:textId="77777777" w:rsidR="006E7EBB" w:rsidRPr="00D14CA2" w:rsidRDefault="006E7EBB" w:rsidP="008D00DB">
            <w:pPr>
              <w:jc w:val="center"/>
            </w:pPr>
            <w:r w:rsidRPr="00D14CA2">
              <w:t>39,72</w:t>
            </w:r>
          </w:p>
        </w:tc>
        <w:tc>
          <w:tcPr>
            <w:tcW w:w="974" w:type="dxa"/>
            <w:shd w:val="clear" w:color="auto" w:fill="auto"/>
            <w:vAlign w:val="center"/>
            <w:hideMark/>
          </w:tcPr>
          <w:p w14:paraId="17353D8F" w14:textId="77777777" w:rsidR="006E7EBB" w:rsidRPr="00D14CA2" w:rsidRDefault="006E7EBB" w:rsidP="008D00DB">
            <w:pPr>
              <w:jc w:val="center"/>
            </w:pPr>
            <w:r w:rsidRPr="00D14CA2">
              <w:t>39,72</w:t>
            </w:r>
          </w:p>
        </w:tc>
        <w:tc>
          <w:tcPr>
            <w:tcW w:w="753" w:type="dxa"/>
            <w:shd w:val="clear" w:color="auto" w:fill="auto"/>
            <w:vAlign w:val="center"/>
            <w:hideMark/>
          </w:tcPr>
          <w:p w14:paraId="708766D2" w14:textId="77777777" w:rsidR="006E7EBB" w:rsidRPr="00D14CA2" w:rsidRDefault="006E7EBB" w:rsidP="008D00DB">
            <w:pPr>
              <w:jc w:val="center"/>
            </w:pPr>
            <w:r w:rsidRPr="00D14CA2">
              <w:t>39,71</w:t>
            </w:r>
          </w:p>
        </w:tc>
        <w:tc>
          <w:tcPr>
            <w:tcW w:w="753" w:type="dxa"/>
            <w:shd w:val="clear" w:color="auto" w:fill="auto"/>
            <w:vAlign w:val="center"/>
            <w:hideMark/>
          </w:tcPr>
          <w:p w14:paraId="15807842" w14:textId="77777777" w:rsidR="006E7EBB" w:rsidRPr="00D14CA2" w:rsidRDefault="006E7EBB" w:rsidP="008D00DB">
            <w:pPr>
              <w:jc w:val="center"/>
            </w:pPr>
            <w:r w:rsidRPr="00D14CA2">
              <w:t>39,70</w:t>
            </w:r>
          </w:p>
        </w:tc>
        <w:tc>
          <w:tcPr>
            <w:tcW w:w="784" w:type="dxa"/>
            <w:shd w:val="clear" w:color="auto" w:fill="auto"/>
            <w:vAlign w:val="center"/>
            <w:hideMark/>
          </w:tcPr>
          <w:p w14:paraId="7C923A17" w14:textId="77777777" w:rsidR="006E7EBB" w:rsidRPr="00D14CA2" w:rsidRDefault="006E7EBB" w:rsidP="008D00DB">
            <w:pPr>
              <w:jc w:val="center"/>
            </w:pPr>
            <w:r w:rsidRPr="00D14CA2">
              <w:t>39,50</w:t>
            </w:r>
          </w:p>
        </w:tc>
        <w:tc>
          <w:tcPr>
            <w:tcW w:w="753" w:type="dxa"/>
            <w:shd w:val="clear" w:color="auto" w:fill="auto"/>
            <w:vAlign w:val="center"/>
            <w:hideMark/>
          </w:tcPr>
          <w:p w14:paraId="10CB7474" w14:textId="77777777" w:rsidR="006E7EBB" w:rsidRPr="00D14CA2" w:rsidRDefault="006E7EBB" w:rsidP="008D00DB">
            <w:pPr>
              <w:jc w:val="center"/>
            </w:pPr>
            <w:r w:rsidRPr="00D14CA2">
              <w:t>39,47</w:t>
            </w:r>
          </w:p>
        </w:tc>
      </w:tr>
      <w:tr w:rsidR="006E7EBB" w:rsidRPr="00D14CA2" w14:paraId="664D5BE5" w14:textId="77777777" w:rsidTr="008D00DB">
        <w:trPr>
          <w:trHeight w:val="458"/>
        </w:trPr>
        <w:tc>
          <w:tcPr>
            <w:tcW w:w="3721" w:type="dxa"/>
            <w:shd w:val="clear" w:color="auto" w:fill="auto"/>
            <w:vAlign w:val="center"/>
            <w:hideMark/>
          </w:tcPr>
          <w:p w14:paraId="5B0B45A8" w14:textId="77777777" w:rsidR="006E7EBB" w:rsidRPr="00D14CA2" w:rsidRDefault="006E7EBB" w:rsidP="008D00DB">
            <w:r w:rsidRPr="00D14CA2">
              <w:t>Доля резерва</w:t>
            </w:r>
          </w:p>
        </w:tc>
        <w:tc>
          <w:tcPr>
            <w:tcW w:w="897" w:type="dxa"/>
            <w:shd w:val="clear" w:color="auto" w:fill="auto"/>
            <w:vAlign w:val="center"/>
            <w:hideMark/>
          </w:tcPr>
          <w:p w14:paraId="5A7C2ECC" w14:textId="77777777" w:rsidR="006E7EBB" w:rsidRPr="00D14CA2" w:rsidRDefault="006E7EBB" w:rsidP="008D00DB">
            <w:pPr>
              <w:jc w:val="center"/>
            </w:pPr>
            <w:r w:rsidRPr="00D14CA2">
              <w:t>%</w:t>
            </w:r>
          </w:p>
        </w:tc>
        <w:tc>
          <w:tcPr>
            <w:tcW w:w="753" w:type="dxa"/>
            <w:shd w:val="clear" w:color="auto" w:fill="auto"/>
            <w:vAlign w:val="center"/>
            <w:hideMark/>
          </w:tcPr>
          <w:p w14:paraId="691C301C" w14:textId="77777777" w:rsidR="006E7EBB" w:rsidRPr="00D14CA2" w:rsidRDefault="006E7EBB" w:rsidP="008D00DB">
            <w:pPr>
              <w:jc w:val="center"/>
            </w:pPr>
            <w:r w:rsidRPr="00D14CA2">
              <w:t>80,08</w:t>
            </w:r>
          </w:p>
        </w:tc>
        <w:tc>
          <w:tcPr>
            <w:tcW w:w="753" w:type="dxa"/>
            <w:shd w:val="clear" w:color="auto" w:fill="auto"/>
            <w:vAlign w:val="center"/>
            <w:hideMark/>
          </w:tcPr>
          <w:p w14:paraId="796E8081" w14:textId="77777777" w:rsidR="006E7EBB" w:rsidRPr="00D14CA2" w:rsidRDefault="006E7EBB" w:rsidP="008D00DB">
            <w:pPr>
              <w:jc w:val="center"/>
            </w:pPr>
            <w:r w:rsidRPr="00D14CA2">
              <w:t>80,08</w:t>
            </w:r>
          </w:p>
        </w:tc>
        <w:tc>
          <w:tcPr>
            <w:tcW w:w="854" w:type="dxa"/>
            <w:shd w:val="clear" w:color="auto" w:fill="auto"/>
            <w:vAlign w:val="center"/>
            <w:hideMark/>
          </w:tcPr>
          <w:p w14:paraId="1F44C901" w14:textId="77777777" w:rsidR="006E7EBB" w:rsidRPr="00D14CA2" w:rsidRDefault="006E7EBB" w:rsidP="008D00DB">
            <w:pPr>
              <w:jc w:val="center"/>
            </w:pPr>
            <w:r w:rsidRPr="00D14CA2">
              <w:t>80,08</w:t>
            </w:r>
          </w:p>
        </w:tc>
        <w:tc>
          <w:tcPr>
            <w:tcW w:w="753" w:type="dxa"/>
            <w:shd w:val="clear" w:color="auto" w:fill="auto"/>
            <w:vAlign w:val="center"/>
            <w:hideMark/>
          </w:tcPr>
          <w:p w14:paraId="2CDFF3D2" w14:textId="77777777" w:rsidR="006E7EBB" w:rsidRPr="00D14CA2" w:rsidRDefault="006E7EBB" w:rsidP="008D00DB">
            <w:pPr>
              <w:jc w:val="center"/>
            </w:pPr>
            <w:r w:rsidRPr="00D14CA2">
              <w:t>80,06</w:t>
            </w:r>
          </w:p>
        </w:tc>
        <w:tc>
          <w:tcPr>
            <w:tcW w:w="835" w:type="dxa"/>
            <w:shd w:val="clear" w:color="auto" w:fill="auto"/>
            <w:vAlign w:val="center"/>
            <w:hideMark/>
          </w:tcPr>
          <w:p w14:paraId="26998B91" w14:textId="77777777" w:rsidR="006E7EBB" w:rsidRPr="00D14CA2" w:rsidRDefault="006E7EBB" w:rsidP="008D00DB">
            <w:pPr>
              <w:jc w:val="center"/>
            </w:pPr>
            <w:r w:rsidRPr="00D14CA2">
              <w:t>80,06</w:t>
            </w:r>
          </w:p>
        </w:tc>
        <w:tc>
          <w:tcPr>
            <w:tcW w:w="753" w:type="dxa"/>
            <w:shd w:val="clear" w:color="auto" w:fill="auto"/>
            <w:vAlign w:val="center"/>
            <w:hideMark/>
          </w:tcPr>
          <w:p w14:paraId="6B8C1011" w14:textId="77777777" w:rsidR="006E7EBB" w:rsidRPr="00D14CA2" w:rsidRDefault="006E7EBB" w:rsidP="008D00DB">
            <w:pPr>
              <w:jc w:val="center"/>
            </w:pPr>
            <w:r w:rsidRPr="00D14CA2">
              <w:t>79,87</w:t>
            </w:r>
          </w:p>
        </w:tc>
        <w:tc>
          <w:tcPr>
            <w:tcW w:w="836" w:type="dxa"/>
            <w:shd w:val="clear" w:color="auto" w:fill="auto"/>
            <w:vAlign w:val="center"/>
            <w:hideMark/>
          </w:tcPr>
          <w:p w14:paraId="77514692" w14:textId="77777777" w:rsidR="006E7EBB" w:rsidRPr="00D14CA2" w:rsidRDefault="006E7EBB" w:rsidP="008D00DB">
            <w:pPr>
              <w:jc w:val="center"/>
            </w:pPr>
            <w:r w:rsidRPr="00D14CA2">
              <w:t>79,94</w:t>
            </w:r>
          </w:p>
        </w:tc>
        <w:tc>
          <w:tcPr>
            <w:tcW w:w="753" w:type="dxa"/>
            <w:shd w:val="clear" w:color="auto" w:fill="auto"/>
            <w:vAlign w:val="center"/>
            <w:hideMark/>
          </w:tcPr>
          <w:p w14:paraId="040D4C8C" w14:textId="77777777" w:rsidR="006E7EBB" w:rsidRPr="00D14CA2" w:rsidRDefault="006E7EBB" w:rsidP="008D00DB">
            <w:pPr>
              <w:jc w:val="center"/>
            </w:pPr>
            <w:r w:rsidRPr="00D14CA2">
              <w:t>79,94</w:t>
            </w:r>
          </w:p>
        </w:tc>
        <w:tc>
          <w:tcPr>
            <w:tcW w:w="837" w:type="dxa"/>
            <w:shd w:val="clear" w:color="auto" w:fill="auto"/>
            <w:vAlign w:val="center"/>
            <w:hideMark/>
          </w:tcPr>
          <w:p w14:paraId="0D3E53EE" w14:textId="77777777" w:rsidR="006E7EBB" w:rsidRPr="00D14CA2" w:rsidRDefault="006E7EBB" w:rsidP="008D00DB">
            <w:pPr>
              <w:jc w:val="center"/>
            </w:pPr>
            <w:r w:rsidRPr="00D14CA2">
              <w:t>79,94</w:t>
            </w:r>
          </w:p>
        </w:tc>
        <w:tc>
          <w:tcPr>
            <w:tcW w:w="836" w:type="dxa"/>
            <w:shd w:val="clear" w:color="auto" w:fill="auto"/>
            <w:vAlign w:val="center"/>
            <w:hideMark/>
          </w:tcPr>
          <w:p w14:paraId="2B26865D" w14:textId="77777777" w:rsidR="006E7EBB" w:rsidRPr="00D14CA2" w:rsidRDefault="006E7EBB" w:rsidP="008D00DB">
            <w:pPr>
              <w:jc w:val="center"/>
            </w:pPr>
            <w:r w:rsidRPr="00D14CA2">
              <w:t>79,82</w:t>
            </w:r>
          </w:p>
        </w:tc>
        <w:tc>
          <w:tcPr>
            <w:tcW w:w="753" w:type="dxa"/>
            <w:shd w:val="clear" w:color="auto" w:fill="auto"/>
            <w:vAlign w:val="center"/>
            <w:hideMark/>
          </w:tcPr>
          <w:p w14:paraId="7FFD5A66" w14:textId="77777777" w:rsidR="006E7EBB" w:rsidRPr="00D14CA2" w:rsidRDefault="006E7EBB" w:rsidP="008D00DB">
            <w:pPr>
              <w:jc w:val="center"/>
            </w:pPr>
            <w:r w:rsidRPr="00D14CA2">
              <w:t>80,00</w:t>
            </w:r>
          </w:p>
        </w:tc>
        <w:tc>
          <w:tcPr>
            <w:tcW w:w="836" w:type="dxa"/>
            <w:shd w:val="clear" w:color="auto" w:fill="auto"/>
            <w:vAlign w:val="center"/>
            <w:hideMark/>
          </w:tcPr>
          <w:p w14:paraId="3581F93C" w14:textId="77777777" w:rsidR="006E7EBB" w:rsidRPr="00D14CA2" w:rsidRDefault="006E7EBB" w:rsidP="008D00DB">
            <w:pPr>
              <w:jc w:val="center"/>
            </w:pPr>
            <w:r w:rsidRPr="00D14CA2">
              <w:t>79,85</w:t>
            </w:r>
          </w:p>
        </w:tc>
        <w:tc>
          <w:tcPr>
            <w:tcW w:w="837" w:type="dxa"/>
            <w:shd w:val="clear" w:color="auto" w:fill="auto"/>
            <w:vAlign w:val="center"/>
            <w:hideMark/>
          </w:tcPr>
          <w:p w14:paraId="56434824" w14:textId="77777777" w:rsidR="006E7EBB" w:rsidRPr="00D14CA2" w:rsidRDefault="006E7EBB" w:rsidP="008D00DB">
            <w:pPr>
              <w:jc w:val="center"/>
            </w:pPr>
            <w:r w:rsidRPr="00D14CA2">
              <w:t>79,84</w:t>
            </w:r>
          </w:p>
        </w:tc>
        <w:tc>
          <w:tcPr>
            <w:tcW w:w="836" w:type="dxa"/>
            <w:shd w:val="clear" w:color="auto" w:fill="auto"/>
            <w:vAlign w:val="center"/>
            <w:hideMark/>
          </w:tcPr>
          <w:p w14:paraId="6E3362A5" w14:textId="77777777" w:rsidR="006E7EBB" w:rsidRPr="00D14CA2" w:rsidRDefault="006E7EBB" w:rsidP="008D00DB">
            <w:pPr>
              <w:jc w:val="center"/>
            </w:pPr>
            <w:r w:rsidRPr="00D14CA2">
              <w:t>79,78</w:t>
            </w:r>
          </w:p>
        </w:tc>
        <w:tc>
          <w:tcPr>
            <w:tcW w:w="837" w:type="dxa"/>
            <w:shd w:val="clear" w:color="auto" w:fill="auto"/>
            <w:vAlign w:val="center"/>
            <w:hideMark/>
          </w:tcPr>
          <w:p w14:paraId="445C3E6A" w14:textId="77777777" w:rsidR="006E7EBB" w:rsidRPr="00D14CA2" w:rsidRDefault="006E7EBB" w:rsidP="008D00DB">
            <w:pPr>
              <w:jc w:val="center"/>
            </w:pPr>
            <w:r w:rsidRPr="00D14CA2">
              <w:t>79,47</w:t>
            </w:r>
          </w:p>
        </w:tc>
        <w:tc>
          <w:tcPr>
            <w:tcW w:w="836" w:type="dxa"/>
            <w:shd w:val="clear" w:color="auto" w:fill="auto"/>
            <w:vAlign w:val="center"/>
            <w:hideMark/>
          </w:tcPr>
          <w:p w14:paraId="21D346B2" w14:textId="77777777" w:rsidR="006E7EBB" w:rsidRPr="00D14CA2" w:rsidRDefault="006E7EBB" w:rsidP="008D00DB">
            <w:pPr>
              <w:jc w:val="center"/>
            </w:pPr>
            <w:r w:rsidRPr="00D14CA2">
              <w:t>79,45</w:t>
            </w:r>
          </w:p>
        </w:tc>
        <w:tc>
          <w:tcPr>
            <w:tcW w:w="974" w:type="dxa"/>
            <w:shd w:val="clear" w:color="auto" w:fill="auto"/>
            <w:vAlign w:val="center"/>
            <w:hideMark/>
          </w:tcPr>
          <w:p w14:paraId="414BDA81" w14:textId="77777777" w:rsidR="006E7EBB" w:rsidRPr="00D14CA2" w:rsidRDefault="006E7EBB" w:rsidP="008D00DB">
            <w:pPr>
              <w:jc w:val="center"/>
            </w:pPr>
            <w:r w:rsidRPr="00D14CA2">
              <w:t>79,43</w:t>
            </w:r>
          </w:p>
        </w:tc>
        <w:tc>
          <w:tcPr>
            <w:tcW w:w="753" w:type="dxa"/>
            <w:shd w:val="clear" w:color="auto" w:fill="auto"/>
            <w:vAlign w:val="center"/>
            <w:hideMark/>
          </w:tcPr>
          <w:p w14:paraId="160A576A" w14:textId="77777777" w:rsidR="006E7EBB" w:rsidRPr="00D14CA2" w:rsidRDefault="006E7EBB" w:rsidP="008D00DB">
            <w:pPr>
              <w:jc w:val="center"/>
            </w:pPr>
            <w:r w:rsidRPr="00D14CA2">
              <w:t>79,41</w:t>
            </w:r>
          </w:p>
        </w:tc>
        <w:tc>
          <w:tcPr>
            <w:tcW w:w="753" w:type="dxa"/>
            <w:shd w:val="clear" w:color="auto" w:fill="auto"/>
            <w:vAlign w:val="center"/>
            <w:hideMark/>
          </w:tcPr>
          <w:p w14:paraId="25C83B1A" w14:textId="77777777" w:rsidR="006E7EBB" w:rsidRPr="00D14CA2" w:rsidRDefault="006E7EBB" w:rsidP="008D00DB">
            <w:pPr>
              <w:jc w:val="center"/>
            </w:pPr>
            <w:r w:rsidRPr="00D14CA2">
              <w:t>79,39</w:t>
            </w:r>
          </w:p>
        </w:tc>
        <w:tc>
          <w:tcPr>
            <w:tcW w:w="784" w:type="dxa"/>
            <w:shd w:val="clear" w:color="auto" w:fill="auto"/>
            <w:vAlign w:val="center"/>
            <w:hideMark/>
          </w:tcPr>
          <w:p w14:paraId="0D9013C3" w14:textId="77777777" w:rsidR="006E7EBB" w:rsidRPr="00D14CA2" w:rsidRDefault="006E7EBB" w:rsidP="008D00DB">
            <w:pPr>
              <w:jc w:val="center"/>
            </w:pPr>
            <w:r w:rsidRPr="00D14CA2">
              <w:t>79,00</w:t>
            </w:r>
          </w:p>
        </w:tc>
        <w:tc>
          <w:tcPr>
            <w:tcW w:w="753" w:type="dxa"/>
            <w:shd w:val="clear" w:color="auto" w:fill="auto"/>
            <w:vAlign w:val="center"/>
            <w:hideMark/>
          </w:tcPr>
          <w:p w14:paraId="6B52E5F8" w14:textId="77777777" w:rsidR="006E7EBB" w:rsidRPr="00D14CA2" w:rsidRDefault="006E7EBB" w:rsidP="008D00DB">
            <w:pPr>
              <w:jc w:val="center"/>
            </w:pPr>
            <w:r w:rsidRPr="00D14CA2">
              <w:t>78,95</w:t>
            </w:r>
          </w:p>
        </w:tc>
      </w:tr>
      <w:tr w:rsidR="006E7EBB" w:rsidRPr="00D14CA2" w14:paraId="50E2868A" w14:textId="77777777" w:rsidTr="008D00DB">
        <w:trPr>
          <w:trHeight w:val="300"/>
        </w:trPr>
        <w:tc>
          <w:tcPr>
            <w:tcW w:w="0" w:type="auto"/>
            <w:gridSpan w:val="23"/>
            <w:shd w:val="clear" w:color="auto" w:fill="B4C6E7" w:themeFill="accent1" w:themeFillTint="66"/>
            <w:noWrap/>
            <w:vAlign w:val="center"/>
            <w:hideMark/>
          </w:tcPr>
          <w:p w14:paraId="40CB4352" w14:textId="77777777" w:rsidR="006E7EBB" w:rsidRPr="00D14CA2" w:rsidRDefault="006E7EBB" w:rsidP="008D00DB">
            <w:pPr>
              <w:jc w:val="center"/>
              <w:rPr>
                <w:b/>
                <w:bCs/>
              </w:rPr>
            </w:pPr>
            <w:r w:rsidRPr="00D14CA2">
              <w:rPr>
                <w:b/>
                <w:bCs/>
              </w:rPr>
              <w:t>Котельная "ВОС"</w:t>
            </w:r>
          </w:p>
        </w:tc>
      </w:tr>
      <w:tr w:rsidR="006E7EBB" w:rsidRPr="00D14CA2" w14:paraId="506D1063" w14:textId="77777777" w:rsidTr="008D00DB">
        <w:trPr>
          <w:trHeight w:val="300"/>
        </w:trPr>
        <w:tc>
          <w:tcPr>
            <w:tcW w:w="3721" w:type="dxa"/>
            <w:shd w:val="clear" w:color="auto" w:fill="auto"/>
            <w:noWrap/>
            <w:vAlign w:val="center"/>
            <w:hideMark/>
          </w:tcPr>
          <w:p w14:paraId="1D504F9A" w14:textId="77777777" w:rsidR="006E7EBB" w:rsidRPr="00D14CA2" w:rsidRDefault="006E7EBB" w:rsidP="008D00DB">
            <w:r w:rsidRPr="00D14CA2">
              <w:t>Производительность ВПУ</w:t>
            </w:r>
          </w:p>
        </w:tc>
        <w:tc>
          <w:tcPr>
            <w:tcW w:w="897" w:type="dxa"/>
            <w:shd w:val="clear" w:color="auto" w:fill="auto"/>
            <w:noWrap/>
            <w:vAlign w:val="center"/>
            <w:hideMark/>
          </w:tcPr>
          <w:p w14:paraId="2D0A76E7" w14:textId="77777777" w:rsidR="006E7EBB" w:rsidRPr="00D14CA2" w:rsidRDefault="006E7EBB" w:rsidP="008D00DB">
            <w:pPr>
              <w:jc w:val="center"/>
            </w:pPr>
            <w:r w:rsidRPr="00D14CA2">
              <w:t>т/ч</w:t>
            </w:r>
          </w:p>
        </w:tc>
        <w:tc>
          <w:tcPr>
            <w:tcW w:w="753" w:type="dxa"/>
            <w:shd w:val="clear" w:color="auto" w:fill="auto"/>
            <w:noWrap/>
            <w:vAlign w:val="center"/>
            <w:hideMark/>
          </w:tcPr>
          <w:p w14:paraId="058038FD" w14:textId="77777777" w:rsidR="006E7EBB" w:rsidRPr="00D14CA2" w:rsidRDefault="006E7EBB" w:rsidP="008D00DB">
            <w:pPr>
              <w:jc w:val="center"/>
            </w:pPr>
            <w:r w:rsidRPr="00D14CA2">
              <w:t> -</w:t>
            </w:r>
          </w:p>
        </w:tc>
        <w:tc>
          <w:tcPr>
            <w:tcW w:w="753" w:type="dxa"/>
            <w:shd w:val="clear" w:color="auto" w:fill="auto"/>
            <w:noWrap/>
            <w:vAlign w:val="center"/>
            <w:hideMark/>
          </w:tcPr>
          <w:p w14:paraId="2316F6D0" w14:textId="77777777" w:rsidR="006E7EBB" w:rsidRPr="00D14CA2" w:rsidRDefault="006E7EBB" w:rsidP="008D00DB">
            <w:pPr>
              <w:jc w:val="center"/>
            </w:pPr>
            <w:r w:rsidRPr="00D14CA2">
              <w:t> -</w:t>
            </w:r>
          </w:p>
        </w:tc>
        <w:tc>
          <w:tcPr>
            <w:tcW w:w="854" w:type="dxa"/>
            <w:shd w:val="clear" w:color="auto" w:fill="auto"/>
            <w:noWrap/>
            <w:vAlign w:val="center"/>
            <w:hideMark/>
          </w:tcPr>
          <w:p w14:paraId="4307462E" w14:textId="77777777" w:rsidR="006E7EBB" w:rsidRPr="00D14CA2" w:rsidRDefault="006E7EBB" w:rsidP="008D00DB">
            <w:pPr>
              <w:jc w:val="center"/>
            </w:pPr>
            <w:r w:rsidRPr="00D14CA2">
              <w:t> -</w:t>
            </w:r>
          </w:p>
        </w:tc>
        <w:tc>
          <w:tcPr>
            <w:tcW w:w="753" w:type="dxa"/>
            <w:shd w:val="clear" w:color="auto" w:fill="auto"/>
            <w:noWrap/>
            <w:vAlign w:val="center"/>
            <w:hideMark/>
          </w:tcPr>
          <w:p w14:paraId="091C2A88" w14:textId="77777777" w:rsidR="006E7EBB" w:rsidRPr="00D14CA2" w:rsidRDefault="006E7EBB" w:rsidP="008D00DB">
            <w:pPr>
              <w:jc w:val="center"/>
            </w:pPr>
            <w:r w:rsidRPr="00D14CA2">
              <w:t> -</w:t>
            </w:r>
          </w:p>
        </w:tc>
        <w:tc>
          <w:tcPr>
            <w:tcW w:w="835" w:type="dxa"/>
            <w:shd w:val="clear" w:color="auto" w:fill="auto"/>
            <w:noWrap/>
            <w:vAlign w:val="center"/>
            <w:hideMark/>
          </w:tcPr>
          <w:p w14:paraId="18985264" w14:textId="77777777" w:rsidR="006E7EBB" w:rsidRPr="00D14CA2" w:rsidRDefault="006E7EBB" w:rsidP="008D00DB">
            <w:pPr>
              <w:jc w:val="center"/>
            </w:pPr>
            <w:r w:rsidRPr="00D14CA2">
              <w:t> -</w:t>
            </w:r>
          </w:p>
        </w:tc>
        <w:tc>
          <w:tcPr>
            <w:tcW w:w="753" w:type="dxa"/>
            <w:shd w:val="clear" w:color="auto" w:fill="auto"/>
            <w:noWrap/>
            <w:vAlign w:val="center"/>
            <w:hideMark/>
          </w:tcPr>
          <w:p w14:paraId="269D7589" w14:textId="77777777" w:rsidR="006E7EBB" w:rsidRPr="00D14CA2" w:rsidRDefault="006E7EBB" w:rsidP="008D00DB">
            <w:pPr>
              <w:jc w:val="center"/>
            </w:pPr>
            <w:r w:rsidRPr="00D14CA2">
              <w:t> -</w:t>
            </w:r>
          </w:p>
        </w:tc>
        <w:tc>
          <w:tcPr>
            <w:tcW w:w="836" w:type="dxa"/>
            <w:shd w:val="clear" w:color="auto" w:fill="auto"/>
            <w:noWrap/>
            <w:vAlign w:val="center"/>
            <w:hideMark/>
          </w:tcPr>
          <w:p w14:paraId="01B2CCE2" w14:textId="77777777" w:rsidR="006E7EBB" w:rsidRPr="00D14CA2" w:rsidRDefault="006E7EBB" w:rsidP="008D00DB">
            <w:pPr>
              <w:jc w:val="center"/>
            </w:pPr>
            <w:r w:rsidRPr="00D14CA2">
              <w:t> -</w:t>
            </w:r>
          </w:p>
        </w:tc>
        <w:tc>
          <w:tcPr>
            <w:tcW w:w="753" w:type="dxa"/>
            <w:shd w:val="clear" w:color="auto" w:fill="auto"/>
            <w:noWrap/>
            <w:vAlign w:val="center"/>
            <w:hideMark/>
          </w:tcPr>
          <w:p w14:paraId="436AB1D9" w14:textId="77777777" w:rsidR="006E7EBB" w:rsidRPr="00D14CA2" w:rsidRDefault="006E7EBB" w:rsidP="008D00DB">
            <w:pPr>
              <w:jc w:val="center"/>
            </w:pPr>
            <w:r w:rsidRPr="00D14CA2">
              <w:t> -</w:t>
            </w:r>
          </w:p>
        </w:tc>
        <w:tc>
          <w:tcPr>
            <w:tcW w:w="837" w:type="dxa"/>
            <w:shd w:val="clear" w:color="auto" w:fill="auto"/>
            <w:noWrap/>
            <w:vAlign w:val="center"/>
            <w:hideMark/>
          </w:tcPr>
          <w:p w14:paraId="6F35B111" w14:textId="77777777" w:rsidR="006E7EBB" w:rsidRPr="00D14CA2" w:rsidRDefault="006E7EBB" w:rsidP="008D00DB">
            <w:pPr>
              <w:jc w:val="center"/>
            </w:pPr>
            <w:r w:rsidRPr="00D14CA2">
              <w:t> -</w:t>
            </w:r>
          </w:p>
        </w:tc>
        <w:tc>
          <w:tcPr>
            <w:tcW w:w="836" w:type="dxa"/>
            <w:shd w:val="clear" w:color="auto" w:fill="auto"/>
            <w:noWrap/>
            <w:vAlign w:val="center"/>
            <w:hideMark/>
          </w:tcPr>
          <w:p w14:paraId="79D6C4D8" w14:textId="77777777" w:rsidR="006E7EBB" w:rsidRPr="00D14CA2" w:rsidRDefault="006E7EBB" w:rsidP="008D00DB">
            <w:pPr>
              <w:jc w:val="center"/>
            </w:pPr>
            <w:r w:rsidRPr="00D14CA2">
              <w:t> -</w:t>
            </w:r>
          </w:p>
        </w:tc>
        <w:tc>
          <w:tcPr>
            <w:tcW w:w="753" w:type="dxa"/>
            <w:shd w:val="clear" w:color="auto" w:fill="auto"/>
            <w:noWrap/>
            <w:vAlign w:val="center"/>
            <w:hideMark/>
          </w:tcPr>
          <w:p w14:paraId="3F4A936C" w14:textId="77777777" w:rsidR="006E7EBB" w:rsidRPr="00D14CA2" w:rsidRDefault="006E7EBB" w:rsidP="008D00DB">
            <w:pPr>
              <w:jc w:val="center"/>
            </w:pPr>
            <w:r w:rsidRPr="00D14CA2">
              <w:t>10</w:t>
            </w:r>
          </w:p>
        </w:tc>
        <w:tc>
          <w:tcPr>
            <w:tcW w:w="836" w:type="dxa"/>
            <w:shd w:val="clear" w:color="auto" w:fill="auto"/>
            <w:noWrap/>
            <w:vAlign w:val="center"/>
            <w:hideMark/>
          </w:tcPr>
          <w:p w14:paraId="2B0660F1" w14:textId="77777777" w:rsidR="006E7EBB" w:rsidRPr="00D14CA2" w:rsidRDefault="006E7EBB" w:rsidP="008D00DB">
            <w:pPr>
              <w:jc w:val="center"/>
            </w:pPr>
            <w:r w:rsidRPr="00D14CA2">
              <w:t>10</w:t>
            </w:r>
          </w:p>
        </w:tc>
        <w:tc>
          <w:tcPr>
            <w:tcW w:w="837" w:type="dxa"/>
            <w:shd w:val="clear" w:color="auto" w:fill="auto"/>
            <w:noWrap/>
            <w:vAlign w:val="center"/>
            <w:hideMark/>
          </w:tcPr>
          <w:p w14:paraId="2EC1B4B3" w14:textId="77777777" w:rsidR="006E7EBB" w:rsidRPr="00D14CA2" w:rsidRDefault="006E7EBB" w:rsidP="008D00DB">
            <w:pPr>
              <w:jc w:val="center"/>
            </w:pPr>
            <w:r w:rsidRPr="00D14CA2">
              <w:t>10</w:t>
            </w:r>
          </w:p>
        </w:tc>
        <w:tc>
          <w:tcPr>
            <w:tcW w:w="836" w:type="dxa"/>
            <w:shd w:val="clear" w:color="auto" w:fill="auto"/>
            <w:noWrap/>
            <w:vAlign w:val="center"/>
            <w:hideMark/>
          </w:tcPr>
          <w:p w14:paraId="583E04E0" w14:textId="77777777" w:rsidR="006E7EBB" w:rsidRPr="00D14CA2" w:rsidRDefault="006E7EBB" w:rsidP="008D00DB">
            <w:pPr>
              <w:jc w:val="center"/>
            </w:pPr>
            <w:r w:rsidRPr="00D14CA2">
              <w:t>10</w:t>
            </w:r>
          </w:p>
        </w:tc>
        <w:tc>
          <w:tcPr>
            <w:tcW w:w="837" w:type="dxa"/>
            <w:shd w:val="clear" w:color="auto" w:fill="auto"/>
            <w:noWrap/>
            <w:vAlign w:val="center"/>
            <w:hideMark/>
          </w:tcPr>
          <w:p w14:paraId="5E4DFB03" w14:textId="77777777" w:rsidR="006E7EBB" w:rsidRPr="00D14CA2" w:rsidRDefault="006E7EBB" w:rsidP="008D00DB">
            <w:pPr>
              <w:jc w:val="center"/>
            </w:pPr>
            <w:r w:rsidRPr="00D14CA2">
              <w:t>10</w:t>
            </w:r>
          </w:p>
        </w:tc>
        <w:tc>
          <w:tcPr>
            <w:tcW w:w="836" w:type="dxa"/>
            <w:shd w:val="clear" w:color="auto" w:fill="auto"/>
            <w:noWrap/>
            <w:vAlign w:val="center"/>
            <w:hideMark/>
          </w:tcPr>
          <w:p w14:paraId="70A382AB" w14:textId="77777777" w:rsidR="006E7EBB" w:rsidRPr="00D14CA2" w:rsidRDefault="006E7EBB" w:rsidP="008D00DB">
            <w:pPr>
              <w:jc w:val="center"/>
            </w:pPr>
            <w:r w:rsidRPr="00D14CA2">
              <w:t>10</w:t>
            </w:r>
          </w:p>
        </w:tc>
        <w:tc>
          <w:tcPr>
            <w:tcW w:w="974" w:type="dxa"/>
            <w:shd w:val="clear" w:color="auto" w:fill="auto"/>
            <w:noWrap/>
            <w:vAlign w:val="center"/>
            <w:hideMark/>
          </w:tcPr>
          <w:p w14:paraId="4BD8DF7E" w14:textId="77777777" w:rsidR="006E7EBB" w:rsidRPr="00D14CA2" w:rsidRDefault="006E7EBB" w:rsidP="008D00DB">
            <w:pPr>
              <w:jc w:val="center"/>
            </w:pPr>
            <w:r w:rsidRPr="00D14CA2">
              <w:t>10</w:t>
            </w:r>
          </w:p>
        </w:tc>
        <w:tc>
          <w:tcPr>
            <w:tcW w:w="753" w:type="dxa"/>
            <w:shd w:val="clear" w:color="auto" w:fill="auto"/>
            <w:noWrap/>
            <w:vAlign w:val="center"/>
            <w:hideMark/>
          </w:tcPr>
          <w:p w14:paraId="5A02CAE6" w14:textId="77777777" w:rsidR="006E7EBB" w:rsidRPr="00D14CA2" w:rsidRDefault="006E7EBB" w:rsidP="008D00DB">
            <w:pPr>
              <w:jc w:val="center"/>
            </w:pPr>
            <w:r w:rsidRPr="00D14CA2">
              <w:t>10</w:t>
            </w:r>
          </w:p>
        </w:tc>
        <w:tc>
          <w:tcPr>
            <w:tcW w:w="753" w:type="dxa"/>
            <w:shd w:val="clear" w:color="auto" w:fill="auto"/>
            <w:noWrap/>
            <w:vAlign w:val="center"/>
            <w:hideMark/>
          </w:tcPr>
          <w:p w14:paraId="382EC980" w14:textId="77777777" w:rsidR="006E7EBB" w:rsidRPr="00D14CA2" w:rsidRDefault="006E7EBB" w:rsidP="008D00DB">
            <w:pPr>
              <w:jc w:val="center"/>
            </w:pPr>
            <w:r w:rsidRPr="00D14CA2">
              <w:t>10</w:t>
            </w:r>
          </w:p>
        </w:tc>
        <w:tc>
          <w:tcPr>
            <w:tcW w:w="784" w:type="dxa"/>
            <w:shd w:val="clear" w:color="auto" w:fill="auto"/>
            <w:noWrap/>
            <w:vAlign w:val="center"/>
            <w:hideMark/>
          </w:tcPr>
          <w:p w14:paraId="75F4F536" w14:textId="77777777" w:rsidR="006E7EBB" w:rsidRPr="00D14CA2" w:rsidRDefault="006E7EBB" w:rsidP="008D00DB">
            <w:pPr>
              <w:jc w:val="center"/>
            </w:pPr>
            <w:r w:rsidRPr="00D14CA2">
              <w:t>10</w:t>
            </w:r>
          </w:p>
        </w:tc>
        <w:tc>
          <w:tcPr>
            <w:tcW w:w="753" w:type="dxa"/>
            <w:shd w:val="clear" w:color="auto" w:fill="auto"/>
            <w:noWrap/>
            <w:vAlign w:val="center"/>
            <w:hideMark/>
          </w:tcPr>
          <w:p w14:paraId="516FFDEB" w14:textId="77777777" w:rsidR="006E7EBB" w:rsidRPr="00D14CA2" w:rsidRDefault="006E7EBB" w:rsidP="008D00DB">
            <w:pPr>
              <w:jc w:val="center"/>
            </w:pPr>
            <w:r w:rsidRPr="00D14CA2">
              <w:t>10</w:t>
            </w:r>
          </w:p>
        </w:tc>
      </w:tr>
      <w:tr w:rsidR="006E7EBB" w:rsidRPr="00D14CA2" w14:paraId="4CE10DBF" w14:textId="77777777" w:rsidTr="008D00DB">
        <w:trPr>
          <w:trHeight w:val="300"/>
        </w:trPr>
        <w:tc>
          <w:tcPr>
            <w:tcW w:w="3721" w:type="dxa"/>
            <w:shd w:val="clear" w:color="auto" w:fill="auto"/>
            <w:noWrap/>
            <w:vAlign w:val="center"/>
            <w:hideMark/>
          </w:tcPr>
          <w:p w14:paraId="031A9503" w14:textId="77777777" w:rsidR="006E7EBB" w:rsidRPr="00D14CA2" w:rsidRDefault="006E7EBB" w:rsidP="008D00DB">
            <w:r w:rsidRPr="00D14CA2">
              <w:t>Срок службы</w:t>
            </w:r>
          </w:p>
        </w:tc>
        <w:tc>
          <w:tcPr>
            <w:tcW w:w="897" w:type="dxa"/>
            <w:shd w:val="clear" w:color="auto" w:fill="auto"/>
            <w:noWrap/>
            <w:vAlign w:val="center"/>
            <w:hideMark/>
          </w:tcPr>
          <w:p w14:paraId="2DD34EE9" w14:textId="77777777" w:rsidR="006E7EBB" w:rsidRPr="00D14CA2" w:rsidRDefault="006E7EBB" w:rsidP="008D00DB">
            <w:pPr>
              <w:jc w:val="center"/>
            </w:pPr>
            <w:r w:rsidRPr="00D14CA2">
              <w:t>лет</w:t>
            </w:r>
          </w:p>
        </w:tc>
        <w:tc>
          <w:tcPr>
            <w:tcW w:w="753" w:type="dxa"/>
            <w:shd w:val="clear" w:color="auto" w:fill="auto"/>
            <w:noWrap/>
            <w:vAlign w:val="center"/>
            <w:hideMark/>
          </w:tcPr>
          <w:p w14:paraId="1E870AAE" w14:textId="77777777" w:rsidR="006E7EBB" w:rsidRPr="00D14CA2" w:rsidRDefault="006E7EBB" w:rsidP="008D00DB">
            <w:pPr>
              <w:jc w:val="center"/>
            </w:pPr>
            <w:r w:rsidRPr="00D14CA2">
              <w:t> -</w:t>
            </w:r>
          </w:p>
        </w:tc>
        <w:tc>
          <w:tcPr>
            <w:tcW w:w="753" w:type="dxa"/>
            <w:shd w:val="clear" w:color="auto" w:fill="auto"/>
            <w:noWrap/>
            <w:vAlign w:val="center"/>
            <w:hideMark/>
          </w:tcPr>
          <w:p w14:paraId="3DB16B03" w14:textId="77777777" w:rsidR="006E7EBB" w:rsidRPr="00D14CA2" w:rsidRDefault="006E7EBB" w:rsidP="008D00DB">
            <w:pPr>
              <w:jc w:val="center"/>
            </w:pPr>
            <w:r w:rsidRPr="00D14CA2">
              <w:t> -</w:t>
            </w:r>
          </w:p>
        </w:tc>
        <w:tc>
          <w:tcPr>
            <w:tcW w:w="854" w:type="dxa"/>
            <w:shd w:val="clear" w:color="auto" w:fill="auto"/>
            <w:noWrap/>
            <w:vAlign w:val="center"/>
            <w:hideMark/>
          </w:tcPr>
          <w:p w14:paraId="5A631599" w14:textId="77777777" w:rsidR="006E7EBB" w:rsidRPr="00D14CA2" w:rsidRDefault="006E7EBB" w:rsidP="008D00DB">
            <w:pPr>
              <w:jc w:val="center"/>
            </w:pPr>
            <w:r w:rsidRPr="00D14CA2">
              <w:t> -</w:t>
            </w:r>
          </w:p>
        </w:tc>
        <w:tc>
          <w:tcPr>
            <w:tcW w:w="753" w:type="dxa"/>
            <w:shd w:val="clear" w:color="auto" w:fill="auto"/>
            <w:noWrap/>
            <w:vAlign w:val="center"/>
            <w:hideMark/>
          </w:tcPr>
          <w:p w14:paraId="264081AC" w14:textId="77777777" w:rsidR="006E7EBB" w:rsidRPr="00D14CA2" w:rsidRDefault="006E7EBB" w:rsidP="008D00DB">
            <w:pPr>
              <w:jc w:val="center"/>
            </w:pPr>
            <w:r w:rsidRPr="00D14CA2">
              <w:t> -</w:t>
            </w:r>
          </w:p>
        </w:tc>
        <w:tc>
          <w:tcPr>
            <w:tcW w:w="835" w:type="dxa"/>
            <w:shd w:val="clear" w:color="auto" w:fill="auto"/>
            <w:noWrap/>
            <w:vAlign w:val="center"/>
            <w:hideMark/>
          </w:tcPr>
          <w:p w14:paraId="13BB7D54" w14:textId="77777777" w:rsidR="006E7EBB" w:rsidRPr="00D14CA2" w:rsidRDefault="006E7EBB" w:rsidP="008D00DB">
            <w:pPr>
              <w:jc w:val="center"/>
            </w:pPr>
            <w:r w:rsidRPr="00D14CA2">
              <w:t> -</w:t>
            </w:r>
          </w:p>
        </w:tc>
        <w:tc>
          <w:tcPr>
            <w:tcW w:w="753" w:type="dxa"/>
            <w:shd w:val="clear" w:color="auto" w:fill="auto"/>
            <w:noWrap/>
            <w:vAlign w:val="center"/>
            <w:hideMark/>
          </w:tcPr>
          <w:p w14:paraId="1AC3AAD4" w14:textId="77777777" w:rsidR="006E7EBB" w:rsidRPr="00D14CA2" w:rsidRDefault="006E7EBB" w:rsidP="008D00DB">
            <w:pPr>
              <w:jc w:val="center"/>
            </w:pPr>
            <w:r w:rsidRPr="00D14CA2">
              <w:t> -</w:t>
            </w:r>
          </w:p>
        </w:tc>
        <w:tc>
          <w:tcPr>
            <w:tcW w:w="836" w:type="dxa"/>
            <w:shd w:val="clear" w:color="auto" w:fill="auto"/>
            <w:noWrap/>
            <w:vAlign w:val="center"/>
            <w:hideMark/>
          </w:tcPr>
          <w:p w14:paraId="5F7D3A0A" w14:textId="77777777" w:rsidR="006E7EBB" w:rsidRPr="00D14CA2" w:rsidRDefault="006E7EBB" w:rsidP="008D00DB">
            <w:pPr>
              <w:jc w:val="center"/>
            </w:pPr>
            <w:r w:rsidRPr="00D14CA2">
              <w:t> -</w:t>
            </w:r>
          </w:p>
        </w:tc>
        <w:tc>
          <w:tcPr>
            <w:tcW w:w="753" w:type="dxa"/>
            <w:shd w:val="clear" w:color="auto" w:fill="auto"/>
            <w:noWrap/>
            <w:vAlign w:val="center"/>
            <w:hideMark/>
          </w:tcPr>
          <w:p w14:paraId="62288638" w14:textId="77777777" w:rsidR="006E7EBB" w:rsidRPr="00D14CA2" w:rsidRDefault="006E7EBB" w:rsidP="008D00DB">
            <w:pPr>
              <w:jc w:val="center"/>
            </w:pPr>
            <w:r w:rsidRPr="00D14CA2">
              <w:t> -</w:t>
            </w:r>
          </w:p>
        </w:tc>
        <w:tc>
          <w:tcPr>
            <w:tcW w:w="837" w:type="dxa"/>
            <w:shd w:val="clear" w:color="auto" w:fill="auto"/>
            <w:noWrap/>
            <w:vAlign w:val="center"/>
            <w:hideMark/>
          </w:tcPr>
          <w:p w14:paraId="47B20476" w14:textId="77777777" w:rsidR="006E7EBB" w:rsidRPr="00D14CA2" w:rsidRDefault="006E7EBB" w:rsidP="008D00DB">
            <w:pPr>
              <w:jc w:val="center"/>
            </w:pPr>
            <w:r w:rsidRPr="00D14CA2">
              <w:t> -</w:t>
            </w:r>
          </w:p>
        </w:tc>
        <w:tc>
          <w:tcPr>
            <w:tcW w:w="836" w:type="dxa"/>
            <w:shd w:val="clear" w:color="auto" w:fill="auto"/>
            <w:noWrap/>
            <w:vAlign w:val="center"/>
            <w:hideMark/>
          </w:tcPr>
          <w:p w14:paraId="1361EED9" w14:textId="77777777" w:rsidR="006E7EBB" w:rsidRPr="00D14CA2" w:rsidRDefault="006E7EBB" w:rsidP="008D00DB">
            <w:pPr>
              <w:jc w:val="center"/>
            </w:pPr>
            <w:r w:rsidRPr="00D14CA2">
              <w:t> -</w:t>
            </w:r>
          </w:p>
        </w:tc>
        <w:tc>
          <w:tcPr>
            <w:tcW w:w="753" w:type="dxa"/>
            <w:shd w:val="clear" w:color="auto" w:fill="auto"/>
            <w:vAlign w:val="center"/>
            <w:hideMark/>
          </w:tcPr>
          <w:p w14:paraId="2F14B55A" w14:textId="77777777" w:rsidR="006E7EBB" w:rsidRPr="00D14CA2" w:rsidRDefault="006E7EBB" w:rsidP="008D00DB">
            <w:pPr>
              <w:jc w:val="center"/>
            </w:pPr>
            <w:r w:rsidRPr="00D14CA2">
              <w:t>0</w:t>
            </w:r>
          </w:p>
        </w:tc>
        <w:tc>
          <w:tcPr>
            <w:tcW w:w="836" w:type="dxa"/>
            <w:shd w:val="clear" w:color="auto" w:fill="auto"/>
            <w:vAlign w:val="center"/>
            <w:hideMark/>
          </w:tcPr>
          <w:p w14:paraId="487E1237" w14:textId="77777777" w:rsidR="006E7EBB" w:rsidRPr="00D14CA2" w:rsidRDefault="006E7EBB" w:rsidP="008D00DB">
            <w:pPr>
              <w:jc w:val="center"/>
            </w:pPr>
            <w:r w:rsidRPr="00D14CA2">
              <w:t>1</w:t>
            </w:r>
          </w:p>
        </w:tc>
        <w:tc>
          <w:tcPr>
            <w:tcW w:w="837" w:type="dxa"/>
            <w:shd w:val="clear" w:color="auto" w:fill="auto"/>
            <w:vAlign w:val="center"/>
            <w:hideMark/>
          </w:tcPr>
          <w:p w14:paraId="278D9DA0" w14:textId="77777777" w:rsidR="006E7EBB" w:rsidRPr="00D14CA2" w:rsidRDefault="006E7EBB" w:rsidP="008D00DB">
            <w:pPr>
              <w:jc w:val="center"/>
            </w:pPr>
            <w:r w:rsidRPr="00D14CA2">
              <w:t>2</w:t>
            </w:r>
          </w:p>
        </w:tc>
        <w:tc>
          <w:tcPr>
            <w:tcW w:w="836" w:type="dxa"/>
            <w:shd w:val="clear" w:color="auto" w:fill="auto"/>
            <w:vAlign w:val="center"/>
            <w:hideMark/>
          </w:tcPr>
          <w:p w14:paraId="7EE4CE33" w14:textId="77777777" w:rsidR="006E7EBB" w:rsidRPr="00D14CA2" w:rsidRDefault="006E7EBB" w:rsidP="008D00DB">
            <w:pPr>
              <w:jc w:val="center"/>
            </w:pPr>
            <w:r w:rsidRPr="00D14CA2">
              <w:t>3</w:t>
            </w:r>
          </w:p>
        </w:tc>
        <w:tc>
          <w:tcPr>
            <w:tcW w:w="837" w:type="dxa"/>
            <w:shd w:val="clear" w:color="auto" w:fill="auto"/>
            <w:vAlign w:val="center"/>
            <w:hideMark/>
          </w:tcPr>
          <w:p w14:paraId="2AC77AE2" w14:textId="77777777" w:rsidR="006E7EBB" w:rsidRPr="00D14CA2" w:rsidRDefault="006E7EBB" w:rsidP="008D00DB">
            <w:pPr>
              <w:jc w:val="center"/>
            </w:pPr>
            <w:r w:rsidRPr="00D14CA2">
              <w:t>4</w:t>
            </w:r>
          </w:p>
        </w:tc>
        <w:tc>
          <w:tcPr>
            <w:tcW w:w="836" w:type="dxa"/>
            <w:shd w:val="clear" w:color="auto" w:fill="auto"/>
            <w:vAlign w:val="center"/>
            <w:hideMark/>
          </w:tcPr>
          <w:p w14:paraId="41C1E96C" w14:textId="77777777" w:rsidR="006E7EBB" w:rsidRPr="00D14CA2" w:rsidRDefault="006E7EBB" w:rsidP="008D00DB">
            <w:pPr>
              <w:jc w:val="center"/>
            </w:pPr>
            <w:r w:rsidRPr="00D14CA2">
              <w:t>5</w:t>
            </w:r>
          </w:p>
        </w:tc>
        <w:tc>
          <w:tcPr>
            <w:tcW w:w="974" w:type="dxa"/>
            <w:shd w:val="clear" w:color="auto" w:fill="auto"/>
            <w:vAlign w:val="center"/>
            <w:hideMark/>
          </w:tcPr>
          <w:p w14:paraId="4724AC5A" w14:textId="77777777" w:rsidR="006E7EBB" w:rsidRPr="00D14CA2" w:rsidRDefault="006E7EBB" w:rsidP="008D00DB">
            <w:pPr>
              <w:jc w:val="center"/>
            </w:pPr>
            <w:r w:rsidRPr="00D14CA2">
              <w:t>6</w:t>
            </w:r>
          </w:p>
        </w:tc>
        <w:tc>
          <w:tcPr>
            <w:tcW w:w="753" w:type="dxa"/>
            <w:shd w:val="clear" w:color="auto" w:fill="auto"/>
            <w:vAlign w:val="center"/>
            <w:hideMark/>
          </w:tcPr>
          <w:p w14:paraId="64F4C38C" w14:textId="77777777" w:rsidR="006E7EBB" w:rsidRPr="00D14CA2" w:rsidRDefault="006E7EBB" w:rsidP="008D00DB">
            <w:pPr>
              <w:jc w:val="center"/>
            </w:pPr>
            <w:r w:rsidRPr="00D14CA2">
              <w:t>7</w:t>
            </w:r>
          </w:p>
        </w:tc>
        <w:tc>
          <w:tcPr>
            <w:tcW w:w="753" w:type="dxa"/>
            <w:shd w:val="clear" w:color="auto" w:fill="auto"/>
            <w:vAlign w:val="center"/>
            <w:hideMark/>
          </w:tcPr>
          <w:p w14:paraId="1CFEBD4F" w14:textId="77777777" w:rsidR="006E7EBB" w:rsidRPr="00D14CA2" w:rsidRDefault="006E7EBB" w:rsidP="008D00DB">
            <w:pPr>
              <w:jc w:val="center"/>
            </w:pPr>
            <w:r w:rsidRPr="00D14CA2">
              <w:t>8</w:t>
            </w:r>
          </w:p>
        </w:tc>
        <w:tc>
          <w:tcPr>
            <w:tcW w:w="784" w:type="dxa"/>
            <w:shd w:val="clear" w:color="auto" w:fill="auto"/>
            <w:vAlign w:val="center"/>
            <w:hideMark/>
          </w:tcPr>
          <w:p w14:paraId="73B1454E" w14:textId="77777777" w:rsidR="006E7EBB" w:rsidRPr="00D14CA2" w:rsidRDefault="006E7EBB" w:rsidP="008D00DB">
            <w:pPr>
              <w:jc w:val="center"/>
            </w:pPr>
            <w:r w:rsidRPr="00D14CA2">
              <w:t>9</w:t>
            </w:r>
          </w:p>
        </w:tc>
        <w:tc>
          <w:tcPr>
            <w:tcW w:w="753" w:type="dxa"/>
            <w:shd w:val="clear" w:color="auto" w:fill="auto"/>
            <w:vAlign w:val="center"/>
            <w:hideMark/>
          </w:tcPr>
          <w:p w14:paraId="72BCB7B8" w14:textId="77777777" w:rsidR="006E7EBB" w:rsidRPr="00D14CA2" w:rsidRDefault="006E7EBB" w:rsidP="008D00DB">
            <w:pPr>
              <w:jc w:val="center"/>
            </w:pPr>
            <w:r w:rsidRPr="00D14CA2">
              <w:t>10</w:t>
            </w:r>
          </w:p>
        </w:tc>
      </w:tr>
      <w:tr w:rsidR="006E7EBB" w:rsidRPr="00D14CA2" w14:paraId="60A02716" w14:textId="77777777" w:rsidTr="008D00DB">
        <w:trPr>
          <w:trHeight w:val="390"/>
        </w:trPr>
        <w:tc>
          <w:tcPr>
            <w:tcW w:w="3721" w:type="dxa"/>
            <w:shd w:val="clear" w:color="auto" w:fill="auto"/>
            <w:noWrap/>
            <w:vAlign w:val="center"/>
            <w:hideMark/>
          </w:tcPr>
          <w:p w14:paraId="70D9349F" w14:textId="77777777" w:rsidR="006E7EBB" w:rsidRPr="00D14CA2" w:rsidRDefault="006E7EBB" w:rsidP="008D00DB">
            <w:r w:rsidRPr="00D14CA2">
              <w:t>Количество баков-аккумуляторов</w:t>
            </w:r>
          </w:p>
        </w:tc>
        <w:tc>
          <w:tcPr>
            <w:tcW w:w="897" w:type="dxa"/>
            <w:shd w:val="clear" w:color="auto" w:fill="auto"/>
            <w:noWrap/>
            <w:vAlign w:val="center"/>
            <w:hideMark/>
          </w:tcPr>
          <w:p w14:paraId="57C4A89A" w14:textId="77777777" w:rsidR="006E7EBB" w:rsidRPr="00D14CA2" w:rsidRDefault="006E7EBB" w:rsidP="008D00DB">
            <w:pPr>
              <w:jc w:val="center"/>
            </w:pPr>
            <w:r w:rsidRPr="00D14CA2">
              <w:t>ед.</w:t>
            </w:r>
          </w:p>
        </w:tc>
        <w:tc>
          <w:tcPr>
            <w:tcW w:w="753" w:type="dxa"/>
            <w:shd w:val="clear" w:color="auto" w:fill="auto"/>
            <w:noWrap/>
            <w:vAlign w:val="center"/>
            <w:hideMark/>
          </w:tcPr>
          <w:p w14:paraId="2E850B11" w14:textId="77777777" w:rsidR="006E7EBB" w:rsidRPr="00D14CA2" w:rsidRDefault="006E7EBB" w:rsidP="008D00DB">
            <w:pPr>
              <w:jc w:val="center"/>
            </w:pPr>
            <w:r w:rsidRPr="00D14CA2">
              <w:t> -</w:t>
            </w:r>
          </w:p>
        </w:tc>
        <w:tc>
          <w:tcPr>
            <w:tcW w:w="753" w:type="dxa"/>
            <w:shd w:val="clear" w:color="auto" w:fill="auto"/>
            <w:noWrap/>
            <w:vAlign w:val="center"/>
            <w:hideMark/>
          </w:tcPr>
          <w:p w14:paraId="41064CF7" w14:textId="77777777" w:rsidR="006E7EBB" w:rsidRPr="00D14CA2" w:rsidRDefault="006E7EBB" w:rsidP="008D00DB">
            <w:pPr>
              <w:jc w:val="center"/>
            </w:pPr>
            <w:r w:rsidRPr="00D14CA2">
              <w:t> -</w:t>
            </w:r>
          </w:p>
        </w:tc>
        <w:tc>
          <w:tcPr>
            <w:tcW w:w="854" w:type="dxa"/>
            <w:shd w:val="clear" w:color="auto" w:fill="auto"/>
            <w:noWrap/>
            <w:vAlign w:val="center"/>
            <w:hideMark/>
          </w:tcPr>
          <w:p w14:paraId="29C365A4" w14:textId="77777777" w:rsidR="006E7EBB" w:rsidRPr="00D14CA2" w:rsidRDefault="006E7EBB" w:rsidP="008D00DB">
            <w:pPr>
              <w:jc w:val="center"/>
            </w:pPr>
            <w:r w:rsidRPr="00D14CA2">
              <w:t> -</w:t>
            </w:r>
          </w:p>
        </w:tc>
        <w:tc>
          <w:tcPr>
            <w:tcW w:w="753" w:type="dxa"/>
            <w:shd w:val="clear" w:color="auto" w:fill="auto"/>
            <w:noWrap/>
            <w:vAlign w:val="center"/>
            <w:hideMark/>
          </w:tcPr>
          <w:p w14:paraId="481F0A1D" w14:textId="77777777" w:rsidR="006E7EBB" w:rsidRPr="00D14CA2" w:rsidRDefault="006E7EBB" w:rsidP="008D00DB">
            <w:pPr>
              <w:jc w:val="center"/>
            </w:pPr>
            <w:r w:rsidRPr="00D14CA2">
              <w:t> -</w:t>
            </w:r>
          </w:p>
        </w:tc>
        <w:tc>
          <w:tcPr>
            <w:tcW w:w="835" w:type="dxa"/>
            <w:shd w:val="clear" w:color="auto" w:fill="auto"/>
            <w:noWrap/>
            <w:vAlign w:val="center"/>
            <w:hideMark/>
          </w:tcPr>
          <w:p w14:paraId="69D3C397" w14:textId="77777777" w:rsidR="006E7EBB" w:rsidRPr="00D14CA2" w:rsidRDefault="006E7EBB" w:rsidP="008D00DB">
            <w:pPr>
              <w:jc w:val="center"/>
            </w:pPr>
            <w:r w:rsidRPr="00D14CA2">
              <w:t> -</w:t>
            </w:r>
          </w:p>
        </w:tc>
        <w:tc>
          <w:tcPr>
            <w:tcW w:w="753" w:type="dxa"/>
            <w:shd w:val="clear" w:color="auto" w:fill="auto"/>
            <w:noWrap/>
            <w:vAlign w:val="center"/>
            <w:hideMark/>
          </w:tcPr>
          <w:p w14:paraId="7C035583" w14:textId="77777777" w:rsidR="006E7EBB" w:rsidRPr="00D14CA2" w:rsidRDefault="006E7EBB" w:rsidP="008D00DB">
            <w:pPr>
              <w:jc w:val="center"/>
            </w:pPr>
            <w:r w:rsidRPr="00D14CA2">
              <w:t> -</w:t>
            </w:r>
          </w:p>
        </w:tc>
        <w:tc>
          <w:tcPr>
            <w:tcW w:w="836" w:type="dxa"/>
            <w:shd w:val="clear" w:color="auto" w:fill="auto"/>
            <w:noWrap/>
            <w:vAlign w:val="center"/>
            <w:hideMark/>
          </w:tcPr>
          <w:p w14:paraId="26F484BE" w14:textId="77777777" w:rsidR="006E7EBB" w:rsidRPr="00D14CA2" w:rsidRDefault="006E7EBB" w:rsidP="008D00DB">
            <w:pPr>
              <w:jc w:val="center"/>
            </w:pPr>
            <w:r w:rsidRPr="00D14CA2">
              <w:t> -</w:t>
            </w:r>
          </w:p>
        </w:tc>
        <w:tc>
          <w:tcPr>
            <w:tcW w:w="753" w:type="dxa"/>
            <w:shd w:val="clear" w:color="auto" w:fill="auto"/>
            <w:noWrap/>
            <w:vAlign w:val="center"/>
            <w:hideMark/>
          </w:tcPr>
          <w:p w14:paraId="0D953422" w14:textId="77777777" w:rsidR="006E7EBB" w:rsidRPr="00D14CA2" w:rsidRDefault="006E7EBB" w:rsidP="008D00DB">
            <w:pPr>
              <w:jc w:val="center"/>
            </w:pPr>
            <w:r w:rsidRPr="00D14CA2">
              <w:t> -</w:t>
            </w:r>
          </w:p>
        </w:tc>
        <w:tc>
          <w:tcPr>
            <w:tcW w:w="837" w:type="dxa"/>
            <w:shd w:val="clear" w:color="auto" w:fill="auto"/>
            <w:noWrap/>
            <w:vAlign w:val="center"/>
            <w:hideMark/>
          </w:tcPr>
          <w:p w14:paraId="2FFDBE4A" w14:textId="77777777" w:rsidR="006E7EBB" w:rsidRPr="00D14CA2" w:rsidRDefault="006E7EBB" w:rsidP="008D00DB">
            <w:pPr>
              <w:jc w:val="center"/>
            </w:pPr>
            <w:r w:rsidRPr="00D14CA2">
              <w:t> -</w:t>
            </w:r>
          </w:p>
        </w:tc>
        <w:tc>
          <w:tcPr>
            <w:tcW w:w="836" w:type="dxa"/>
            <w:shd w:val="clear" w:color="auto" w:fill="auto"/>
            <w:noWrap/>
            <w:vAlign w:val="center"/>
            <w:hideMark/>
          </w:tcPr>
          <w:p w14:paraId="3479F0BB" w14:textId="77777777" w:rsidR="006E7EBB" w:rsidRPr="00D14CA2" w:rsidRDefault="006E7EBB" w:rsidP="008D00DB">
            <w:pPr>
              <w:jc w:val="center"/>
            </w:pPr>
            <w:r w:rsidRPr="00D14CA2">
              <w:t> -</w:t>
            </w:r>
          </w:p>
        </w:tc>
        <w:tc>
          <w:tcPr>
            <w:tcW w:w="753" w:type="dxa"/>
            <w:shd w:val="clear" w:color="auto" w:fill="auto"/>
            <w:noWrap/>
            <w:vAlign w:val="center"/>
            <w:hideMark/>
          </w:tcPr>
          <w:p w14:paraId="4514F33A" w14:textId="77777777" w:rsidR="006E7EBB" w:rsidRPr="00D14CA2" w:rsidRDefault="006E7EBB" w:rsidP="008D00DB">
            <w:pPr>
              <w:jc w:val="center"/>
            </w:pPr>
            <w:r w:rsidRPr="00D14CA2">
              <w:t>0</w:t>
            </w:r>
          </w:p>
        </w:tc>
        <w:tc>
          <w:tcPr>
            <w:tcW w:w="836" w:type="dxa"/>
            <w:shd w:val="clear" w:color="auto" w:fill="auto"/>
            <w:noWrap/>
            <w:vAlign w:val="center"/>
            <w:hideMark/>
          </w:tcPr>
          <w:p w14:paraId="4FC3C1E0" w14:textId="77777777" w:rsidR="006E7EBB" w:rsidRPr="00D14CA2" w:rsidRDefault="006E7EBB" w:rsidP="008D00DB">
            <w:pPr>
              <w:jc w:val="center"/>
            </w:pPr>
            <w:r w:rsidRPr="00D14CA2">
              <w:t>0</w:t>
            </w:r>
          </w:p>
        </w:tc>
        <w:tc>
          <w:tcPr>
            <w:tcW w:w="837" w:type="dxa"/>
            <w:shd w:val="clear" w:color="auto" w:fill="auto"/>
            <w:noWrap/>
            <w:vAlign w:val="center"/>
            <w:hideMark/>
          </w:tcPr>
          <w:p w14:paraId="23F184FF" w14:textId="77777777" w:rsidR="006E7EBB" w:rsidRPr="00D14CA2" w:rsidRDefault="006E7EBB" w:rsidP="008D00DB">
            <w:pPr>
              <w:jc w:val="center"/>
            </w:pPr>
            <w:r w:rsidRPr="00D14CA2">
              <w:t>0</w:t>
            </w:r>
          </w:p>
        </w:tc>
        <w:tc>
          <w:tcPr>
            <w:tcW w:w="836" w:type="dxa"/>
            <w:shd w:val="clear" w:color="auto" w:fill="auto"/>
            <w:noWrap/>
            <w:vAlign w:val="center"/>
            <w:hideMark/>
          </w:tcPr>
          <w:p w14:paraId="0387DD38" w14:textId="77777777" w:rsidR="006E7EBB" w:rsidRPr="00D14CA2" w:rsidRDefault="006E7EBB" w:rsidP="008D00DB">
            <w:pPr>
              <w:jc w:val="center"/>
            </w:pPr>
            <w:r w:rsidRPr="00D14CA2">
              <w:t>0</w:t>
            </w:r>
          </w:p>
        </w:tc>
        <w:tc>
          <w:tcPr>
            <w:tcW w:w="837" w:type="dxa"/>
            <w:shd w:val="clear" w:color="auto" w:fill="auto"/>
            <w:noWrap/>
            <w:vAlign w:val="center"/>
            <w:hideMark/>
          </w:tcPr>
          <w:p w14:paraId="0E3E51C3" w14:textId="77777777" w:rsidR="006E7EBB" w:rsidRPr="00D14CA2" w:rsidRDefault="006E7EBB" w:rsidP="008D00DB">
            <w:pPr>
              <w:jc w:val="center"/>
            </w:pPr>
            <w:r w:rsidRPr="00D14CA2">
              <w:t>0</w:t>
            </w:r>
          </w:p>
        </w:tc>
        <w:tc>
          <w:tcPr>
            <w:tcW w:w="836" w:type="dxa"/>
            <w:shd w:val="clear" w:color="auto" w:fill="auto"/>
            <w:noWrap/>
            <w:vAlign w:val="center"/>
            <w:hideMark/>
          </w:tcPr>
          <w:p w14:paraId="07D363F6" w14:textId="77777777" w:rsidR="006E7EBB" w:rsidRPr="00D14CA2" w:rsidRDefault="006E7EBB" w:rsidP="008D00DB">
            <w:pPr>
              <w:jc w:val="center"/>
            </w:pPr>
            <w:r w:rsidRPr="00D14CA2">
              <w:t>0</w:t>
            </w:r>
          </w:p>
        </w:tc>
        <w:tc>
          <w:tcPr>
            <w:tcW w:w="974" w:type="dxa"/>
            <w:shd w:val="clear" w:color="auto" w:fill="auto"/>
            <w:noWrap/>
            <w:vAlign w:val="center"/>
            <w:hideMark/>
          </w:tcPr>
          <w:p w14:paraId="53AE77BC" w14:textId="77777777" w:rsidR="006E7EBB" w:rsidRPr="00D14CA2" w:rsidRDefault="006E7EBB" w:rsidP="008D00DB">
            <w:pPr>
              <w:jc w:val="center"/>
            </w:pPr>
            <w:r w:rsidRPr="00D14CA2">
              <w:t>0</w:t>
            </w:r>
          </w:p>
        </w:tc>
        <w:tc>
          <w:tcPr>
            <w:tcW w:w="753" w:type="dxa"/>
            <w:shd w:val="clear" w:color="auto" w:fill="auto"/>
            <w:noWrap/>
            <w:vAlign w:val="center"/>
            <w:hideMark/>
          </w:tcPr>
          <w:p w14:paraId="673436F2" w14:textId="77777777" w:rsidR="006E7EBB" w:rsidRPr="00D14CA2" w:rsidRDefault="006E7EBB" w:rsidP="008D00DB">
            <w:pPr>
              <w:jc w:val="center"/>
            </w:pPr>
            <w:r w:rsidRPr="00D14CA2">
              <w:t>0</w:t>
            </w:r>
          </w:p>
        </w:tc>
        <w:tc>
          <w:tcPr>
            <w:tcW w:w="753" w:type="dxa"/>
            <w:shd w:val="clear" w:color="auto" w:fill="auto"/>
            <w:noWrap/>
            <w:vAlign w:val="center"/>
            <w:hideMark/>
          </w:tcPr>
          <w:p w14:paraId="592CBEF9" w14:textId="77777777" w:rsidR="006E7EBB" w:rsidRPr="00D14CA2" w:rsidRDefault="006E7EBB" w:rsidP="008D00DB">
            <w:pPr>
              <w:jc w:val="center"/>
            </w:pPr>
            <w:r w:rsidRPr="00D14CA2">
              <w:t>0</w:t>
            </w:r>
          </w:p>
        </w:tc>
        <w:tc>
          <w:tcPr>
            <w:tcW w:w="784" w:type="dxa"/>
            <w:shd w:val="clear" w:color="auto" w:fill="auto"/>
            <w:noWrap/>
            <w:vAlign w:val="center"/>
            <w:hideMark/>
          </w:tcPr>
          <w:p w14:paraId="24A7473A" w14:textId="77777777" w:rsidR="006E7EBB" w:rsidRPr="00D14CA2" w:rsidRDefault="006E7EBB" w:rsidP="008D00DB">
            <w:pPr>
              <w:jc w:val="center"/>
            </w:pPr>
            <w:r w:rsidRPr="00D14CA2">
              <w:t>0</w:t>
            </w:r>
          </w:p>
        </w:tc>
        <w:tc>
          <w:tcPr>
            <w:tcW w:w="753" w:type="dxa"/>
            <w:shd w:val="clear" w:color="auto" w:fill="auto"/>
            <w:noWrap/>
            <w:vAlign w:val="center"/>
            <w:hideMark/>
          </w:tcPr>
          <w:p w14:paraId="40643DB5" w14:textId="77777777" w:rsidR="006E7EBB" w:rsidRPr="00D14CA2" w:rsidRDefault="006E7EBB" w:rsidP="008D00DB">
            <w:pPr>
              <w:jc w:val="center"/>
            </w:pPr>
            <w:r w:rsidRPr="00D14CA2">
              <w:t>0</w:t>
            </w:r>
          </w:p>
        </w:tc>
      </w:tr>
      <w:tr w:rsidR="006E7EBB" w:rsidRPr="00D14CA2" w14:paraId="0F6B3EFF" w14:textId="77777777" w:rsidTr="008D00DB">
        <w:trPr>
          <w:trHeight w:val="300"/>
        </w:trPr>
        <w:tc>
          <w:tcPr>
            <w:tcW w:w="3721" w:type="dxa"/>
            <w:shd w:val="clear" w:color="auto" w:fill="auto"/>
            <w:noWrap/>
            <w:vAlign w:val="center"/>
            <w:hideMark/>
          </w:tcPr>
          <w:p w14:paraId="7B086B21" w14:textId="77777777" w:rsidR="006E7EBB" w:rsidRPr="00D14CA2" w:rsidRDefault="006E7EBB" w:rsidP="008D00DB">
            <w:r w:rsidRPr="00D14CA2">
              <w:t>Общая емкость баков-аккумуляторов</w:t>
            </w:r>
          </w:p>
        </w:tc>
        <w:tc>
          <w:tcPr>
            <w:tcW w:w="897" w:type="dxa"/>
            <w:shd w:val="clear" w:color="auto" w:fill="auto"/>
            <w:noWrap/>
            <w:vAlign w:val="center"/>
            <w:hideMark/>
          </w:tcPr>
          <w:p w14:paraId="0D02BFA9" w14:textId="77777777" w:rsidR="006E7EBB" w:rsidRPr="00D14CA2" w:rsidRDefault="006E7EBB" w:rsidP="008D00DB">
            <w:pPr>
              <w:jc w:val="center"/>
            </w:pPr>
            <w:r w:rsidRPr="00D14CA2">
              <w:t>м</w:t>
            </w:r>
            <w:r w:rsidRPr="00D14CA2">
              <w:rPr>
                <w:rFonts w:ascii="Calibri" w:hAnsi="Calibri" w:cs="Calibri"/>
              </w:rPr>
              <w:t>³</w:t>
            </w:r>
          </w:p>
        </w:tc>
        <w:tc>
          <w:tcPr>
            <w:tcW w:w="753" w:type="dxa"/>
            <w:shd w:val="clear" w:color="auto" w:fill="auto"/>
            <w:noWrap/>
            <w:vAlign w:val="center"/>
            <w:hideMark/>
          </w:tcPr>
          <w:p w14:paraId="3D7F74CF" w14:textId="77777777" w:rsidR="006E7EBB" w:rsidRPr="00D14CA2" w:rsidRDefault="006E7EBB" w:rsidP="008D00DB">
            <w:pPr>
              <w:jc w:val="center"/>
            </w:pPr>
            <w:r w:rsidRPr="00D14CA2">
              <w:t> -</w:t>
            </w:r>
          </w:p>
        </w:tc>
        <w:tc>
          <w:tcPr>
            <w:tcW w:w="753" w:type="dxa"/>
            <w:shd w:val="clear" w:color="auto" w:fill="auto"/>
            <w:noWrap/>
            <w:vAlign w:val="center"/>
            <w:hideMark/>
          </w:tcPr>
          <w:p w14:paraId="5DB10ECD" w14:textId="77777777" w:rsidR="006E7EBB" w:rsidRPr="00D14CA2" w:rsidRDefault="006E7EBB" w:rsidP="008D00DB">
            <w:pPr>
              <w:jc w:val="center"/>
            </w:pPr>
            <w:r w:rsidRPr="00D14CA2">
              <w:t> -</w:t>
            </w:r>
          </w:p>
        </w:tc>
        <w:tc>
          <w:tcPr>
            <w:tcW w:w="854" w:type="dxa"/>
            <w:shd w:val="clear" w:color="auto" w:fill="auto"/>
            <w:noWrap/>
            <w:vAlign w:val="center"/>
            <w:hideMark/>
          </w:tcPr>
          <w:p w14:paraId="6C91B400" w14:textId="77777777" w:rsidR="006E7EBB" w:rsidRPr="00D14CA2" w:rsidRDefault="006E7EBB" w:rsidP="008D00DB">
            <w:pPr>
              <w:jc w:val="center"/>
            </w:pPr>
            <w:r w:rsidRPr="00D14CA2">
              <w:t> -</w:t>
            </w:r>
          </w:p>
        </w:tc>
        <w:tc>
          <w:tcPr>
            <w:tcW w:w="753" w:type="dxa"/>
            <w:shd w:val="clear" w:color="auto" w:fill="auto"/>
            <w:noWrap/>
            <w:vAlign w:val="center"/>
            <w:hideMark/>
          </w:tcPr>
          <w:p w14:paraId="2CB34290" w14:textId="77777777" w:rsidR="006E7EBB" w:rsidRPr="00D14CA2" w:rsidRDefault="006E7EBB" w:rsidP="008D00DB">
            <w:pPr>
              <w:jc w:val="center"/>
            </w:pPr>
            <w:r w:rsidRPr="00D14CA2">
              <w:t> -</w:t>
            </w:r>
          </w:p>
        </w:tc>
        <w:tc>
          <w:tcPr>
            <w:tcW w:w="835" w:type="dxa"/>
            <w:shd w:val="clear" w:color="auto" w:fill="auto"/>
            <w:noWrap/>
            <w:vAlign w:val="center"/>
            <w:hideMark/>
          </w:tcPr>
          <w:p w14:paraId="740D4AC7" w14:textId="77777777" w:rsidR="006E7EBB" w:rsidRPr="00D14CA2" w:rsidRDefault="006E7EBB" w:rsidP="008D00DB">
            <w:pPr>
              <w:jc w:val="center"/>
            </w:pPr>
            <w:r w:rsidRPr="00D14CA2">
              <w:t> -</w:t>
            </w:r>
          </w:p>
        </w:tc>
        <w:tc>
          <w:tcPr>
            <w:tcW w:w="753" w:type="dxa"/>
            <w:shd w:val="clear" w:color="auto" w:fill="auto"/>
            <w:noWrap/>
            <w:vAlign w:val="center"/>
            <w:hideMark/>
          </w:tcPr>
          <w:p w14:paraId="3CFAA489" w14:textId="77777777" w:rsidR="006E7EBB" w:rsidRPr="00D14CA2" w:rsidRDefault="006E7EBB" w:rsidP="008D00DB">
            <w:pPr>
              <w:jc w:val="center"/>
            </w:pPr>
            <w:r w:rsidRPr="00D14CA2">
              <w:t> -</w:t>
            </w:r>
          </w:p>
        </w:tc>
        <w:tc>
          <w:tcPr>
            <w:tcW w:w="836" w:type="dxa"/>
            <w:shd w:val="clear" w:color="auto" w:fill="auto"/>
            <w:noWrap/>
            <w:vAlign w:val="center"/>
            <w:hideMark/>
          </w:tcPr>
          <w:p w14:paraId="7686F980" w14:textId="77777777" w:rsidR="006E7EBB" w:rsidRPr="00D14CA2" w:rsidRDefault="006E7EBB" w:rsidP="008D00DB">
            <w:pPr>
              <w:jc w:val="center"/>
            </w:pPr>
            <w:r w:rsidRPr="00D14CA2">
              <w:t> -</w:t>
            </w:r>
          </w:p>
        </w:tc>
        <w:tc>
          <w:tcPr>
            <w:tcW w:w="753" w:type="dxa"/>
            <w:shd w:val="clear" w:color="auto" w:fill="auto"/>
            <w:noWrap/>
            <w:vAlign w:val="center"/>
            <w:hideMark/>
          </w:tcPr>
          <w:p w14:paraId="331EAC9F" w14:textId="77777777" w:rsidR="006E7EBB" w:rsidRPr="00D14CA2" w:rsidRDefault="006E7EBB" w:rsidP="008D00DB">
            <w:pPr>
              <w:jc w:val="center"/>
            </w:pPr>
            <w:r w:rsidRPr="00D14CA2">
              <w:t> -</w:t>
            </w:r>
          </w:p>
        </w:tc>
        <w:tc>
          <w:tcPr>
            <w:tcW w:w="837" w:type="dxa"/>
            <w:shd w:val="clear" w:color="auto" w:fill="auto"/>
            <w:noWrap/>
            <w:vAlign w:val="center"/>
            <w:hideMark/>
          </w:tcPr>
          <w:p w14:paraId="3AD112D3" w14:textId="77777777" w:rsidR="006E7EBB" w:rsidRPr="00D14CA2" w:rsidRDefault="006E7EBB" w:rsidP="008D00DB">
            <w:pPr>
              <w:jc w:val="center"/>
            </w:pPr>
            <w:r w:rsidRPr="00D14CA2">
              <w:t> -</w:t>
            </w:r>
          </w:p>
        </w:tc>
        <w:tc>
          <w:tcPr>
            <w:tcW w:w="836" w:type="dxa"/>
            <w:shd w:val="clear" w:color="auto" w:fill="auto"/>
            <w:noWrap/>
            <w:vAlign w:val="center"/>
            <w:hideMark/>
          </w:tcPr>
          <w:p w14:paraId="01CBF1F0" w14:textId="77777777" w:rsidR="006E7EBB" w:rsidRPr="00D14CA2" w:rsidRDefault="006E7EBB" w:rsidP="008D00DB">
            <w:pPr>
              <w:jc w:val="center"/>
            </w:pPr>
            <w:r w:rsidRPr="00D14CA2">
              <w:t> -</w:t>
            </w:r>
          </w:p>
        </w:tc>
        <w:tc>
          <w:tcPr>
            <w:tcW w:w="753" w:type="dxa"/>
            <w:shd w:val="clear" w:color="auto" w:fill="auto"/>
            <w:noWrap/>
            <w:vAlign w:val="center"/>
            <w:hideMark/>
          </w:tcPr>
          <w:p w14:paraId="080D2A08" w14:textId="77777777" w:rsidR="006E7EBB" w:rsidRPr="00D14CA2" w:rsidRDefault="006E7EBB" w:rsidP="008D00DB">
            <w:pPr>
              <w:jc w:val="center"/>
            </w:pPr>
            <w:r w:rsidRPr="00D14CA2">
              <w:t>0</w:t>
            </w:r>
          </w:p>
        </w:tc>
        <w:tc>
          <w:tcPr>
            <w:tcW w:w="836" w:type="dxa"/>
            <w:shd w:val="clear" w:color="auto" w:fill="auto"/>
            <w:noWrap/>
            <w:vAlign w:val="center"/>
            <w:hideMark/>
          </w:tcPr>
          <w:p w14:paraId="7C121DF7" w14:textId="77777777" w:rsidR="006E7EBB" w:rsidRPr="00D14CA2" w:rsidRDefault="006E7EBB" w:rsidP="008D00DB">
            <w:pPr>
              <w:jc w:val="center"/>
            </w:pPr>
            <w:r w:rsidRPr="00D14CA2">
              <w:t>0</w:t>
            </w:r>
          </w:p>
        </w:tc>
        <w:tc>
          <w:tcPr>
            <w:tcW w:w="837" w:type="dxa"/>
            <w:shd w:val="clear" w:color="auto" w:fill="auto"/>
            <w:noWrap/>
            <w:vAlign w:val="center"/>
            <w:hideMark/>
          </w:tcPr>
          <w:p w14:paraId="5E14923E" w14:textId="77777777" w:rsidR="006E7EBB" w:rsidRPr="00D14CA2" w:rsidRDefault="006E7EBB" w:rsidP="008D00DB">
            <w:pPr>
              <w:jc w:val="center"/>
            </w:pPr>
            <w:r w:rsidRPr="00D14CA2">
              <w:t>0</w:t>
            </w:r>
          </w:p>
        </w:tc>
        <w:tc>
          <w:tcPr>
            <w:tcW w:w="836" w:type="dxa"/>
            <w:shd w:val="clear" w:color="auto" w:fill="auto"/>
            <w:noWrap/>
            <w:vAlign w:val="center"/>
            <w:hideMark/>
          </w:tcPr>
          <w:p w14:paraId="563B3973" w14:textId="77777777" w:rsidR="006E7EBB" w:rsidRPr="00D14CA2" w:rsidRDefault="006E7EBB" w:rsidP="008D00DB">
            <w:pPr>
              <w:jc w:val="center"/>
            </w:pPr>
            <w:r w:rsidRPr="00D14CA2">
              <w:t>0</w:t>
            </w:r>
          </w:p>
        </w:tc>
        <w:tc>
          <w:tcPr>
            <w:tcW w:w="837" w:type="dxa"/>
            <w:shd w:val="clear" w:color="auto" w:fill="auto"/>
            <w:noWrap/>
            <w:vAlign w:val="center"/>
            <w:hideMark/>
          </w:tcPr>
          <w:p w14:paraId="3917E451" w14:textId="77777777" w:rsidR="006E7EBB" w:rsidRPr="00D14CA2" w:rsidRDefault="006E7EBB" w:rsidP="008D00DB">
            <w:pPr>
              <w:jc w:val="center"/>
            </w:pPr>
            <w:r w:rsidRPr="00D14CA2">
              <w:t>0</w:t>
            </w:r>
          </w:p>
        </w:tc>
        <w:tc>
          <w:tcPr>
            <w:tcW w:w="836" w:type="dxa"/>
            <w:shd w:val="clear" w:color="auto" w:fill="auto"/>
            <w:noWrap/>
            <w:vAlign w:val="center"/>
            <w:hideMark/>
          </w:tcPr>
          <w:p w14:paraId="649ED4B6" w14:textId="77777777" w:rsidR="006E7EBB" w:rsidRPr="00D14CA2" w:rsidRDefault="006E7EBB" w:rsidP="008D00DB">
            <w:pPr>
              <w:jc w:val="center"/>
            </w:pPr>
            <w:r w:rsidRPr="00D14CA2">
              <w:t>0</w:t>
            </w:r>
          </w:p>
        </w:tc>
        <w:tc>
          <w:tcPr>
            <w:tcW w:w="974" w:type="dxa"/>
            <w:shd w:val="clear" w:color="auto" w:fill="auto"/>
            <w:noWrap/>
            <w:vAlign w:val="center"/>
            <w:hideMark/>
          </w:tcPr>
          <w:p w14:paraId="3C53296D" w14:textId="77777777" w:rsidR="006E7EBB" w:rsidRPr="00D14CA2" w:rsidRDefault="006E7EBB" w:rsidP="008D00DB">
            <w:pPr>
              <w:jc w:val="center"/>
            </w:pPr>
            <w:r w:rsidRPr="00D14CA2">
              <w:t>0</w:t>
            </w:r>
          </w:p>
        </w:tc>
        <w:tc>
          <w:tcPr>
            <w:tcW w:w="753" w:type="dxa"/>
            <w:shd w:val="clear" w:color="auto" w:fill="auto"/>
            <w:noWrap/>
            <w:vAlign w:val="center"/>
            <w:hideMark/>
          </w:tcPr>
          <w:p w14:paraId="5D69163C" w14:textId="77777777" w:rsidR="006E7EBB" w:rsidRPr="00D14CA2" w:rsidRDefault="006E7EBB" w:rsidP="008D00DB">
            <w:pPr>
              <w:jc w:val="center"/>
            </w:pPr>
            <w:r w:rsidRPr="00D14CA2">
              <w:t>0</w:t>
            </w:r>
          </w:p>
        </w:tc>
        <w:tc>
          <w:tcPr>
            <w:tcW w:w="753" w:type="dxa"/>
            <w:shd w:val="clear" w:color="auto" w:fill="auto"/>
            <w:noWrap/>
            <w:vAlign w:val="center"/>
            <w:hideMark/>
          </w:tcPr>
          <w:p w14:paraId="2386DB42" w14:textId="77777777" w:rsidR="006E7EBB" w:rsidRPr="00D14CA2" w:rsidRDefault="006E7EBB" w:rsidP="008D00DB">
            <w:pPr>
              <w:jc w:val="center"/>
            </w:pPr>
            <w:r w:rsidRPr="00D14CA2">
              <w:t>0</w:t>
            </w:r>
          </w:p>
        </w:tc>
        <w:tc>
          <w:tcPr>
            <w:tcW w:w="784" w:type="dxa"/>
            <w:shd w:val="clear" w:color="auto" w:fill="auto"/>
            <w:noWrap/>
            <w:vAlign w:val="center"/>
            <w:hideMark/>
          </w:tcPr>
          <w:p w14:paraId="07963631" w14:textId="77777777" w:rsidR="006E7EBB" w:rsidRPr="00D14CA2" w:rsidRDefault="006E7EBB" w:rsidP="008D00DB">
            <w:pPr>
              <w:jc w:val="center"/>
            </w:pPr>
            <w:r w:rsidRPr="00D14CA2">
              <w:t>0</w:t>
            </w:r>
          </w:p>
        </w:tc>
        <w:tc>
          <w:tcPr>
            <w:tcW w:w="753" w:type="dxa"/>
            <w:shd w:val="clear" w:color="auto" w:fill="auto"/>
            <w:noWrap/>
            <w:vAlign w:val="center"/>
            <w:hideMark/>
          </w:tcPr>
          <w:p w14:paraId="28A9A6A8" w14:textId="77777777" w:rsidR="006E7EBB" w:rsidRPr="00D14CA2" w:rsidRDefault="006E7EBB" w:rsidP="008D00DB">
            <w:pPr>
              <w:jc w:val="center"/>
            </w:pPr>
            <w:r w:rsidRPr="00D14CA2">
              <w:t>0</w:t>
            </w:r>
          </w:p>
        </w:tc>
      </w:tr>
      <w:tr w:rsidR="006E7EBB" w:rsidRPr="00D14CA2" w14:paraId="2E4063E5" w14:textId="77777777" w:rsidTr="008D00DB">
        <w:trPr>
          <w:trHeight w:val="300"/>
        </w:trPr>
        <w:tc>
          <w:tcPr>
            <w:tcW w:w="3721" w:type="dxa"/>
            <w:shd w:val="clear" w:color="auto" w:fill="auto"/>
            <w:noWrap/>
            <w:vAlign w:val="center"/>
          </w:tcPr>
          <w:p w14:paraId="205C6673" w14:textId="77777777" w:rsidR="006E7EBB" w:rsidRPr="00D14CA2" w:rsidRDefault="006E7EBB" w:rsidP="008D00DB">
            <w:r w:rsidRPr="00D14CA2">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97" w:type="dxa"/>
            <w:shd w:val="clear" w:color="auto" w:fill="auto"/>
            <w:noWrap/>
            <w:vAlign w:val="center"/>
          </w:tcPr>
          <w:p w14:paraId="13D30AE5" w14:textId="77777777" w:rsidR="006E7EBB" w:rsidRPr="00D14CA2" w:rsidRDefault="006E7EBB" w:rsidP="008D00DB">
            <w:pPr>
              <w:jc w:val="center"/>
            </w:pPr>
            <w:r w:rsidRPr="00D14CA2">
              <w:t>т/ч</w:t>
            </w:r>
          </w:p>
        </w:tc>
        <w:tc>
          <w:tcPr>
            <w:tcW w:w="753" w:type="dxa"/>
            <w:shd w:val="clear" w:color="auto" w:fill="auto"/>
            <w:noWrap/>
            <w:vAlign w:val="center"/>
          </w:tcPr>
          <w:p w14:paraId="2255A0C0" w14:textId="77777777" w:rsidR="006E7EBB" w:rsidRPr="00D14CA2" w:rsidRDefault="006E7EBB" w:rsidP="008D00DB">
            <w:pPr>
              <w:jc w:val="center"/>
            </w:pPr>
            <w:r w:rsidRPr="00D14CA2">
              <w:t> -</w:t>
            </w:r>
          </w:p>
        </w:tc>
        <w:tc>
          <w:tcPr>
            <w:tcW w:w="753" w:type="dxa"/>
            <w:shd w:val="clear" w:color="auto" w:fill="auto"/>
            <w:noWrap/>
            <w:vAlign w:val="center"/>
          </w:tcPr>
          <w:p w14:paraId="4A04AA02" w14:textId="77777777" w:rsidR="006E7EBB" w:rsidRPr="00D14CA2" w:rsidRDefault="006E7EBB" w:rsidP="008D00DB">
            <w:pPr>
              <w:jc w:val="center"/>
            </w:pPr>
            <w:r w:rsidRPr="00D14CA2">
              <w:t> -</w:t>
            </w:r>
          </w:p>
        </w:tc>
        <w:tc>
          <w:tcPr>
            <w:tcW w:w="854" w:type="dxa"/>
            <w:shd w:val="clear" w:color="auto" w:fill="auto"/>
            <w:noWrap/>
            <w:vAlign w:val="center"/>
          </w:tcPr>
          <w:p w14:paraId="2FFAFAC6" w14:textId="77777777" w:rsidR="006E7EBB" w:rsidRPr="00D14CA2" w:rsidRDefault="006E7EBB" w:rsidP="008D00DB">
            <w:pPr>
              <w:jc w:val="center"/>
            </w:pPr>
            <w:r w:rsidRPr="00D14CA2">
              <w:t> -</w:t>
            </w:r>
          </w:p>
        </w:tc>
        <w:tc>
          <w:tcPr>
            <w:tcW w:w="753" w:type="dxa"/>
            <w:shd w:val="clear" w:color="auto" w:fill="auto"/>
            <w:noWrap/>
            <w:vAlign w:val="center"/>
          </w:tcPr>
          <w:p w14:paraId="4A7354EC" w14:textId="77777777" w:rsidR="006E7EBB" w:rsidRPr="00D14CA2" w:rsidRDefault="006E7EBB" w:rsidP="008D00DB">
            <w:pPr>
              <w:jc w:val="center"/>
            </w:pPr>
            <w:r w:rsidRPr="00D14CA2">
              <w:t> -</w:t>
            </w:r>
          </w:p>
        </w:tc>
        <w:tc>
          <w:tcPr>
            <w:tcW w:w="835" w:type="dxa"/>
            <w:shd w:val="clear" w:color="auto" w:fill="auto"/>
            <w:noWrap/>
            <w:vAlign w:val="center"/>
          </w:tcPr>
          <w:p w14:paraId="458DB727" w14:textId="77777777" w:rsidR="006E7EBB" w:rsidRPr="00D14CA2" w:rsidRDefault="006E7EBB" w:rsidP="008D00DB">
            <w:pPr>
              <w:jc w:val="center"/>
            </w:pPr>
            <w:r w:rsidRPr="00D14CA2">
              <w:t> -</w:t>
            </w:r>
          </w:p>
        </w:tc>
        <w:tc>
          <w:tcPr>
            <w:tcW w:w="753" w:type="dxa"/>
            <w:shd w:val="clear" w:color="auto" w:fill="auto"/>
            <w:noWrap/>
            <w:vAlign w:val="center"/>
          </w:tcPr>
          <w:p w14:paraId="68B82FB4" w14:textId="77777777" w:rsidR="006E7EBB" w:rsidRPr="00D14CA2" w:rsidRDefault="006E7EBB" w:rsidP="008D00DB">
            <w:pPr>
              <w:jc w:val="center"/>
            </w:pPr>
            <w:r w:rsidRPr="00D14CA2">
              <w:t> -</w:t>
            </w:r>
          </w:p>
        </w:tc>
        <w:tc>
          <w:tcPr>
            <w:tcW w:w="836" w:type="dxa"/>
            <w:shd w:val="clear" w:color="auto" w:fill="auto"/>
            <w:noWrap/>
            <w:vAlign w:val="center"/>
          </w:tcPr>
          <w:p w14:paraId="7D0AF2BD" w14:textId="77777777" w:rsidR="006E7EBB" w:rsidRPr="00D14CA2" w:rsidRDefault="006E7EBB" w:rsidP="008D00DB">
            <w:pPr>
              <w:jc w:val="center"/>
            </w:pPr>
            <w:r w:rsidRPr="00D14CA2">
              <w:t> -</w:t>
            </w:r>
          </w:p>
        </w:tc>
        <w:tc>
          <w:tcPr>
            <w:tcW w:w="753" w:type="dxa"/>
            <w:shd w:val="clear" w:color="auto" w:fill="auto"/>
            <w:noWrap/>
            <w:vAlign w:val="center"/>
          </w:tcPr>
          <w:p w14:paraId="280F4183" w14:textId="77777777" w:rsidR="006E7EBB" w:rsidRPr="00D14CA2" w:rsidRDefault="006E7EBB" w:rsidP="008D00DB">
            <w:pPr>
              <w:jc w:val="center"/>
            </w:pPr>
            <w:r w:rsidRPr="00D14CA2">
              <w:t> -</w:t>
            </w:r>
          </w:p>
        </w:tc>
        <w:tc>
          <w:tcPr>
            <w:tcW w:w="837" w:type="dxa"/>
            <w:shd w:val="clear" w:color="auto" w:fill="auto"/>
            <w:noWrap/>
            <w:vAlign w:val="center"/>
          </w:tcPr>
          <w:p w14:paraId="6C50F403" w14:textId="77777777" w:rsidR="006E7EBB" w:rsidRPr="00D14CA2" w:rsidRDefault="006E7EBB" w:rsidP="008D00DB">
            <w:pPr>
              <w:jc w:val="center"/>
            </w:pPr>
            <w:r w:rsidRPr="00D14CA2">
              <w:t> -</w:t>
            </w:r>
          </w:p>
        </w:tc>
        <w:tc>
          <w:tcPr>
            <w:tcW w:w="836" w:type="dxa"/>
            <w:shd w:val="clear" w:color="auto" w:fill="auto"/>
            <w:noWrap/>
            <w:vAlign w:val="center"/>
          </w:tcPr>
          <w:p w14:paraId="78AE047B" w14:textId="77777777" w:rsidR="006E7EBB" w:rsidRPr="00D14CA2" w:rsidRDefault="006E7EBB" w:rsidP="008D00DB">
            <w:pPr>
              <w:jc w:val="center"/>
            </w:pPr>
            <w:r w:rsidRPr="00D14CA2">
              <w:t> -</w:t>
            </w:r>
          </w:p>
        </w:tc>
        <w:tc>
          <w:tcPr>
            <w:tcW w:w="753" w:type="dxa"/>
            <w:shd w:val="clear" w:color="auto" w:fill="auto"/>
            <w:noWrap/>
            <w:vAlign w:val="center"/>
          </w:tcPr>
          <w:p w14:paraId="46EEEA61" w14:textId="77777777" w:rsidR="006E7EBB" w:rsidRPr="00D14CA2" w:rsidRDefault="006E7EBB" w:rsidP="008D00DB">
            <w:pPr>
              <w:jc w:val="center"/>
            </w:pPr>
            <w:r w:rsidRPr="00D14CA2">
              <w:t>0,04</w:t>
            </w:r>
          </w:p>
        </w:tc>
        <w:tc>
          <w:tcPr>
            <w:tcW w:w="836" w:type="dxa"/>
            <w:shd w:val="clear" w:color="auto" w:fill="auto"/>
            <w:noWrap/>
            <w:vAlign w:val="center"/>
          </w:tcPr>
          <w:p w14:paraId="56A26347" w14:textId="77777777" w:rsidR="006E7EBB" w:rsidRPr="00D14CA2" w:rsidRDefault="006E7EBB" w:rsidP="008D00DB">
            <w:pPr>
              <w:jc w:val="center"/>
            </w:pPr>
            <w:r w:rsidRPr="00D14CA2">
              <w:t>0,04</w:t>
            </w:r>
          </w:p>
        </w:tc>
        <w:tc>
          <w:tcPr>
            <w:tcW w:w="837" w:type="dxa"/>
            <w:shd w:val="clear" w:color="auto" w:fill="auto"/>
            <w:noWrap/>
            <w:vAlign w:val="center"/>
          </w:tcPr>
          <w:p w14:paraId="2EC7850B" w14:textId="77777777" w:rsidR="006E7EBB" w:rsidRPr="00D14CA2" w:rsidRDefault="006E7EBB" w:rsidP="008D00DB">
            <w:pPr>
              <w:jc w:val="center"/>
            </w:pPr>
            <w:r w:rsidRPr="00D14CA2">
              <w:t>0,04</w:t>
            </w:r>
          </w:p>
        </w:tc>
        <w:tc>
          <w:tcPr>
            <w:tcW w:w="836" w:type="dxa"/>
            <w:shd w:val="clear" w:color="auto" w:fill="auto"/>
            <w:noWrap/>
            <w:vAlign w:val="center"/>
          </w:tcPr>
          <w:p w14:paraId="3747C034" w14:textId="77777777" w:rsidR="006E7EBB" w:rsidRPr="00D14CA2" w:rsidRDefault="006E7EBB" w:rsidP="008D00DB">
            <w:pPr>
              <w:jc w:val="center"/>
            </w:pPr>
            <w:r w:rsidRPr="00D14CA2">
              <w:t>0,04</w:t>
            </w:r>
          </w:p>
        </w:tc>
        <w:tc>
          <w:tcPr>
            <w:tcW w:w="837" w:type="dxa"/>
            <w:shd w:val="clear" w:color="auto" w:fill="auto"/>
            <w:noWrap/>
            <w:vAlign w:val="center"/>
          </w:tcPr>
          <w:p w14:paraId="56A55020" w14:textId="77777777" w:rsidR="006E7EBB" w:rsidRPr="00D14CA2" w:rsidRDefault="006E7EBB" w:rsidP="008D00DB">
            <w:pPr>
              <w:jc w:val="center"/>
            </w:pPr>
            <w:r w:rsidRPr="00D14CA2">
              <w:t>0,04</w:t>
            </w:r>
          </w:p>
        </w:tc>
        <w:tc>
          <w:tcPr>
            <w:tcW w:w="836" w:type="dxa"/>
            <w:shd w:val="clear" w:color="auto" w:fill="auto"/>
            <w:noWrap/>
            <w:vAlign w:val="center"/>
          </w:tcPr>
          <w:p w14:paraId="1EFFAF2C" w14:textId="77777777" w:rsidR="006E7EBB" w:rsidRPr="00D14CA2" w:rsidRDefault="006E7EBB" w:rsidP="008D00DB">
            <w:pPr>
              <w:jc w:val="center"/>
            </w:pPr>
            <w:r w:rsidRPr="00D14CA2">
              <w:t>0,04</w:t>
            </w:r>
          </w:p>
        </w:tc>
        <w:tc>
          <w:tcPr>
            <w:tcW w:w="974" w:type="dxa"/>
            <w:shd w:val="clear" w:color="auto" w:fill="auto"/>
            <w:noWrap/>
            <w:vAlign w:val="center"/>
          </w:tcPr>
          <w:p w14:paraId="51EFF2C4" w14:textId="77777777" w:rsidR="006E7EBB" w:rsidRPr="00D14CA2" w:rsidRDefault="006E7EBB" w:rsidP="008D00DB">
            <w:pPr>
              <w:jc w:val="center"/>
            </w:pPr>
            <w:r w:rsidRPr="00D14CA2">
              <w:t>0,04</w:t>
            </w:r>
          </w:p>
        </w:tc>
        <w:tc>
          <w:tcPr>
            <w:tcW w:w="753" w:type="dxa"/>
            <w:shd w:val="clear" w:color="auto" w:fill="auto"/>
            <w:noWrap/>
            <w:vAlign w:val="center"/>
          </w:tcPr>
          <w:p w14:paraId="7D41237D" w14:textId="77777777" w:rsidR="006E7EBB" w:rsidRPr="00D14CA2" w:rsidRDefault="006E7EBB" w:rsidP="008D00DB">
            <w:pPr>
              <w:jc w:val="center"/>
            </w:pPr>
            <w:r w:rsidRPr="00D14CA2">
              <w:t>0,04</w:t>
            </w:r>
          </w:p>
        </w:tc>
        <w:tc>
          <w:tcPr>
            <w:tcW w:w="753" w:type="dxa"/>
            <w:shd w:val="clear" w:color="auto" w:fill="auto"/>
            <w:noWrap/>
            <w:vAlign w:val="center"/>
          </w:tcPr>
          <w:p w14:paraId="46FB6DE4" w14:textId="77777777" w:rsidR="006E7EBB" w:rsidRPr="00D14CA2" w:rsidRDefault="006E7EBB" w:rsidP="008D00DB">
            <w:pPr>
              <w:jc w:val="center"/>
            </w:pPr>
            <w:r w:rsidRPr="00D14CA2">
              <w:t>0,04</w:t>
            </w:r>
          </w:p>
        </w:tc>
        <w:tc>
          <w:tcPr>
            <w:tcW w:w="784" w:type="dxa"/>
            <w:shd w:val="clear" w:color="auto" w:fill="auto"/>
            <w:noWrap/>
            <w:vAlign w:val="center"/>
          </w:tcPr>
          <w:p w14:paraId="36B3AADB" w14:textId="77777777" w:rsidR="006E7EBB" w:rsidRPr="00D14CA2" w:rsidRDefault="006E7EBB" w:rsidP="008D00DB">
            <w:pPr>
              <w:jc w:val="center"/>
            </w:pPr>
            <w:r w:rsidRPr="00D14CA2">
              <w:t>0,04</w:t>
            </w:r>
          </w:p>
        </w:tc>
        <w:tc>
          <w:tcPr>
            <w:tcW w:w="753" w:type="dxa"/>
            <w:shd w:val="clear" w:color="auto" w:fill="auto"/>
            <w:noWrap/>
            <w:vAlign w:val="center"/>
          </w:tcPr>
          <w:p w14:paraId="25AE6409" w14:textId="77777777" w:rsidR="006E7EBB" w:rsidRPr="00D14CA2" w:rsidRDefault="006E7EBB" w:rsidP="008D00DB">
            <w:pPr>
              <w:jc w:val="center"/>
            </w:pPr>
            <w:r w:rsidRPr="00D14CA2">
              <w:t>0,04</w:t>
            </w:r>
          </w:p>
        </w:tc>
      </w:tr>
      <w:tr w:rsidR="006E7EBB" w:rsidRPr="00D14CA2" w14:paraId="28334064" w14:textId="77777777" w:rsidTr="008D00DB">
        <w:trPr>
          <w:trHeight w:val="300"/>
        </w:trPr>
        <w:tc>
          <w:tcPr>
            <w:tcW w:w="3721" w:type="dxa"/>
            <w:shd w:val="clear" w:color="auto" w:fill="auto"/>
            <w:noWrap/>
            <w:vAlign w:val="center"/>
            <w:hideMark/>
          </w:tcPr>
          <w:p w14:paraId="77450BA0" w14:textId="77777777" w:rsidR="006E7EBB" w:rsidRPr="00D14CA2" w:rsidRDefault="006E7EBB" w:rsidP="008D00DB">
            <w:r w:rsidRPr="00D14CA2">
              <w:t>Расчетный часовой расход для подпитки системы теплоснабжения</w:t>
            </w:r>
          </w:p>
        </w:tc>
        <w:tc>
          <w:tcPr>
            <w:tcW w:w="897" w:type="dxa"/>
            <w:shd w:val="clear" w:color="auto" w:fill="auto"/>
            <w:noWrap/>
            <w:vAlign w:val="center"/>
            <w:hideMark/>
          </w:tcPr>
          <w:p w14:paraId="2EDBE53F" w14:textId="77777777" w:rsidR="006E7EBB" w:rsidRPr="00D14CA2" w:rsidRDefault="006E7EBB" w:rsidP="008D00DB">
            <w:pPr>
              <w:jc w:val="center"/>
            </w:pPr>
            <w:r w:rsidRPr="00D14CA2">
              <w:t>т/ч</w:t>
            </w:r>
          </w:p>
        </w:tc>
        <w:tc>
          <w:tcPr>
            <w:tcW w:w="753" w:type="dxa"/>
            <w:shd w:val="clear" w:color="auto" w:fill="auto"/>
            <w:vAlign w:val="center"/>
            <w:hideMark/>
          </w:tcPr>
          <w:p w14:paraId="44F67FEC" w14:textId="77777777" w:rsidR="006E7EBB" w:rsidRPr="00D14CA2" w:rsidRDefault="006E7EBB" w:rsidP="008D00DB">
            <w:pPr>
              <w:jc w:val="center"/>
            </w:pPr>
            <w:r w:rsidRPr="00D14CA2">
              <w:t> -</w:t>
            </w:r>
          </w:p>
        </w:tc>
        <w:tc>
          <w:tcPr>
            <w:tcW w:w="753" w:type="dxa"/>
            <w:shd w:val="clear" w:color="auto" w:fill="auto"/>
            <w:vAlign w:val="center"/>
            <w:hideMark/>
          </w:tcPr>
          <w:p w14:paraId="3F965900" w14:textId="77777777" w:rsidR="006E7EBB" w:rsidRPr="00D14CA2" w:rsidRDefault="006E7EBB" w:rsidP="008D00DB">
            <w:pPr>
              <w:jc w:val="center"/>
            </w:pPr>
            <w:r w:rsidRPr="00D14CA2">
              <w:t> -</w:t>
            </w:r>
          </w:p>
        </w:tc>
        <w:tc>
          <w:tcPr>
            <w:tcW w:w="854" w:type="dxa"/>
            <w:shd w:val="clear" w:color="auto" w:fill="auto"/>
            <w:vAlign w:val="center"/>
            <w:hideMark/>
          </w:tcPr>
          <w:p w14:paraId="05E12DCB" w14:textId="77777777" w:rsidR="006E7EBB" w:rsidRPr="00D14CA2" w:rsidRDefault="006E7EBB" w:rsidP="008D00DB">
            <w:pPr>
              <w:jc w:val="center"/>
            </w:pPr>
            <w:r w:rsidRPr="00D14CA2">
              <w:t> -</w:t>
            </w:r>
          </w:p>
        </w:tc>
        <w:tc>
          <w:tcPr>
            <w:tcW w:w="753" w:type="dxa"/>
            <w:shd w:val="clear" w:color="auto" w:fill="auto"/>
            <w:vAlign w:val="center"/>
            <w:hideMark/>
          </w:tcPr>
          <w:p w14:paraId="2AA68197" w14:textId="77777777" w:rsidR="006E7EBB" w:rsidRPr="00D14CA2" w:rsidRDefault="006E7EBB" w:rsidP="008D00DB">
            <w:pPr>
              <w:jc w:val="center"/>
            </w:pPr>
            <w:r w:rsidRPr="00D14CA2">
              <w:t> -</w:t>
            </w:r>
          </w:p>
        </w:tc>
        <w:tc>
          <w:tcPr>
            <w:tcW w:w="835" w:type="dxa"/>
            <w:shd w:val="clear" w:color="auto" w:fill="auto"/>
            <w:vAlign w:val="center"/>
            <w:hideMark/>
          </w:tcPr>
          <w:p w14:paraId="50C64436" w14:textId="77777777" w:rsidR="006E7EBB" w:rsidRPr="00D14CA2" w:rsidRDefault="006E7EBB" w:rsidP="008D00DB">
            <w:pPr>
              <w:jc w:val="center"/>
            </w:pPr>
            <w:r w:rsidRPr="00D14CA2">
              <w:t> -</w:t>
            </w:r>
          </w:p>
        </w:tc>
        <w:tc>
          <w:tcPr>
            <w:tcW w:w="753" w:type="dxa"/>
            <w:shd w:val="clear" w:color="auto" w:fill="auto"/>
            <w:vAlign w:val="center"/>
            <w:hideMark/>
          </w:tcPr>
          <w:p w14:paraId="6133BAF5" w14:textId="77777777" w:rsidR="006E7EBB" w:rsidRPr="00D14CA2" w:rsidRDefault="006E7EBB" w:rsidP="008D00DB">
            <w:pPr>
              <w:jc w:val="center"/>
            </w:pPr>
            <w:r w:rsidRPr="00D14CA2">
              <w:t> -</w:t>
            </w:r>
          </w:p>
        </w:tc>
        <w:tc>
          <w:tcPr>
            <w:tcW w:w="836" w:type="dxa"/>
            <w:shd w:val="clear" w:color="auto" w:fill="auto"/>
            <w:vAlign w:val="center"/>
            <w:hideMark/>
          </w:tcPr>
          <w:p w14:paraId="18984610" w14:textId="77777777" w:rsidR="006E7EBB" w:rsidRPr="00D14CA2" w:rsidRDefault="006E7EBB" w:rsidP="008D00DB">
            <w:pPr>
              <w:jc w:val="center"/>
            </w:pPr>
            <w:r w:rsidRPr="00D14CA2">
              <w:t> -</w:t>
            </w:r>
          </w:p>
        </w:tc>
        <w:tc>
          <w:tcPr>
            <w:tcW w:w="753" w:type="dxa"/>
            <w:shd w:val="clear" w:color="auto" w:fill="auto"/>
            <w:vAlign w:val="center"/>
            <w:hideMark/>
          </w:tcPr>
          <w:p w14:paraId="24C48D5C" w14:textId="77777777" w:rsidR="006E7EBB" w:rsidRPr="00D14CA2" w:rsidRDefault="006E7EBB" w:rsidP="008D00DB">
            <w:pPr>
              <w:jc w:val="center"/>
            </w:pPr>
            <w:r w:rsidRPr="00D14CA2">
              <w:t> -</w:t>
            </w:r>
          </w:p>
        </w:tc>
        <w:tc>
          <w:tcPr>
            <w:tcW w:w="837" w:type="dxa"/>
            <w:shd w:val="clear" w:color="auto" w:fill="auto"/>
            <w:vAlign w:val="center"/>
            <w:hideMark/>
          </w:tcPr>
          <w:p w14:paraId="236FC915" w14:textId="77777777" w:rsidR="006E7EBB" w:rsidRPr="00D14CA2" w:rsidRDefault="006E7EBB" w:rsidP="008D00DB">
            <w:pPr>
              <w:jc w:val="center"/>
            </w:pPr>
            <w:r w:rsidRPr="00D14CA2">
              <w:t> -</w:t>
            </w:r>
          </w:p>
        </w:tc>
        <w:tc>
          <w:tcPr>
            <w:tcW w:w="836" w:type="dxa"/>
            <w:shd w:val="clear" w:color="auto" w:fill="auto"/>
            <w:vAlign w:val="center"/>
            <w:hideMark/>
          </w:tcPr>
          <w:p w14:paraId="1281E91F" w14:textId="77777777" w:rsidR="006E7EBB" w:rsidRPr="00D14CA2" w:rsidRDefault="006E7EBB" w:rsidP="008D00DB">
            <w:pPr>
              <w:jc w:val="center"/>
            </w:pPr>
            <w:r w:rsidRPr="00D14CA2">
              <w:t> -</w:t>
            </w:r>
          </w:p>
        </w:tc>
        <w:tc>
          <w:tcPr>
            <w:tcW w:w="753" w:type="dxa"/>
            <w:shd w:val="clear" w:color="auto" w:fill="auto"/>
            <w:vAlign w:val="center"/>
            <w:hideMark/>
          </w:tcPr>
          <w:p w14:paraId="1CD91079" w14:textId="77777777" w:rsidR="006E7EBB" w:rsidRPr="00D14CA2" w:rsidRDefault="006E7EBB" w:rsidP="008D00DB">
            <w:pPr>
              <w:jc w:val="center"/>
            </w:pPr>
            <w:r w:rsidRPr="00D14CA2">
              <w:t>0,01</w:t>
            </w:r>
          </w:p>
        </w:tc>
        <w:tc>
          <w:tcPr>
            <w:tcW w:w="836" w:type="dxa"/>
            <w:shd w:val="clear" w:color="auto" w:fill="auto"/>
            <w:vAlign w:val="center"/>
            <w:hideMark/>
          </w:tcPr>
          <w:p w14:paraId="4E59AD00" w14:textId="77777777" w:rsidR="006E7EBB" w:rsidRPr="00D14CA2" w:rsidRDefault="006E7EBB" w:rsidP="008D00DB">
            <w:pPr>
              <w:jc w:val="center"/>
            </w:pPr>
            <w:r w:rsidRPr="00D14CA2">
              <w:t>0,01</w:t>
            </w:r>
          </w:p>
        </w:tc>
        <w:tc>
          <w:tcPr>
            <w:tcW w:w="837" w:type="dxa"/>
            <w:shd w:val="clear" w:color="auto" w:fill="auto"/>
            <w:vAlign w:val="center"/>
            <w:hideMark/>
          </w:tcPr>
          <w:p w14:paraId="614EB7EF" w14:textId="77777777" w:rsidR="006E7EBB" w:rsidRPr="00D14CA2" w:rsidRDefault="006E7EBB" w:rsidP="008D00DB">
            <w:pPr>
              <w:jc w:val="center"/>
            </w:pPr>
            <w:r w:rsidRPr="00D14CA2">
              <w:t>0,01</w:t>
            </w:r>
          </w:p>
        </w:tc>
        <w:tc>
          <w:tcPr>
            <w:tcW w:w="836" w:type="dxa"/>
            <w:shd w:val="clear" w:color="auto" w:fill="auto"/>
            <w:vAlign w:val="center"/>
            <w:hideMark/>
          </w:tcPr>
          <w:p w14:paraId="23F32AFC" w14:textId="77777777" w:rsidR="006E7EBB" w:rsidRPr="00D14CA2" w:rsidRDefault="006E7EBB" w:rsidP="008D00DB">
            <w:pPr>
              <w:jc w:val="center"/>
            </w:pPr>
            <w:r w:rsidRPr="00D14CA2">
              <w:t>0,01</w:t>
            </w:r>
          </w:p>
        </w:tc>
        <w:tc>
          <w:tcPr>
            <w:tcW w:w="837" w:type="dxa"/>
            <w:shd w:val="clear" w:color="auto" w:fill="auto"/>
            <w:vAlign w:val="center"/>
            <w:hideMark/>
          </w:tcPr>
          <w:p w14:paraId="42C4D33F" w14:textId="77777777" w:rsidR="006E7EBB" w:rsidRPr="00D14CA2" w:rsidRDefault="006E7EBB" w:rsidP="008D00DB">
            <w:pPr>
              <w:jc w:val="center"/>
            </w:pPr>
            <w:r w:rsidRPr="00D14CA2">
              <w:t>0,01</w:t>
            </w:r>
          </w:p>
        </w:tc>
        <w:tc>
          <w:tcPr>
            <w:tcW w:w="836" w:type="dxa"/>
            <w:shd w:val="clear" w:color="auto" w:fill="auto"/>
            <w:vAlign w:val="center"/>
            <w:hideMark/>
          </w:tcPr>
          <w:p w14:paraId="13E8FF97" w14:textId="77777777" w:rsidR="006E7EBB" w:rsidRPr="00D14CA2" w:rsidRDefault="006E7EBB" w:rsidP="008D00DB">
            <w:pPr>
              <w:jc w:val="center"/>
            </w:pPr>
            <w:r w:rsidRPr="00D14CA2">
              <w:t>0,01</w:t>
            </w:r>
          </w:p>
        </w:tc>
        <w:tc>
          <w:tcPr>
            <w:tcW w:w="974" w:type="dxa"/>
            <w:shd w:val="clear" w:color="auto" w:fill="auto"/>
            <w:vAlign w:val="center"/>
            <w:hideMark/>
          </w:tcPr>
          <w:p w14:paraId="6CA20651" w14:textId="77777777" w:rsidR="006E7EBB" w:rsidRPr="00D14CA2" w:rsidRDefault="006E7EBB" w:rsidP="008D00DB">
            <w:pPr>
              <w:jc w:val="center"/>
            </w:pPr>
            <w:r w:rsidRPr="00D14CA2">
              <w:t>0,01</w:t>
            </w:r>
          </w:p>
        </w:tc>
        <w:tc>
          <w:tcPr>
            <w:tcW w:w="753" w:type="dxa"/>
            <w:shd w:val="clear" w:color="auto" w:fill="auto"/>
            <w:vAlign w:val="center"/>
            <w:hideMark/>
          </w:tcPr>
          <w:p w14:paraId="1ED92FB0" w14:textId="77777777" w:rsidR="006E7EBB" w:rsidRPr="00D14CA2" w:rsidRDefault="006E7EBB" w:rsidP="008D00DB">
            <w:pPr>
              <w:jc w:val="center"/>
            </w:pPr>
            <w:r w:rsidRPr="00D14CA2">
              <w:t>0,01</w:t>
            </w:r>
          </w:p>
        </w:tc>
        <w:tc>
          <w:tcPr>
            <w:tcW w:w="753" w:type="dxa"/>
            <w:shd w:val="clear" w:color="auto" w:fill="auto"/>
            <w:vAlign w:val="center"/>
            <w:hideMark/>
          </w:tcPr>
          <w:p w14:paraId="0D0739E6" w14:textId="77777777" w:rsidR="006E7EBB" w:rsidRPr="00D14CA2" w:rsidRDefault="006E7EBB" w:rsidP="008D00DB">
            <w:pPr>
              <w:jc w:val="center"/>
            </w:pPr>
            <w:r w:rsidRPr="00D14CA2">
              <w:t>0,01</w:t>
            </w:r>
          </w:p>
        </w:tc>
        <w:tc>
          <w:tcPr>
            <w:tcW w:w="784" w:type="dxa"/>
            <w:shd w:val="clear" w:color="auto" w:fill="auto"/>
            <w:vAlign w:val="center"/>
            <w:hideMark/>
          </w:tcPr>
          <w:p w14:paraId="6944E08D" w14:textId="77777777" w:rsidR="006E7EBB" w:rsidRPr="00D14CA2" w:rsidRDefault="006E7EBB" w:rsidP="008D00DB">
            <w:pPr>
              <w:jc w:val="center"/>
            </w:pPr>
            <w:r w:rsidRPr="00D14CA2">
              <w:t>0,01</w:t>
            </w:r>
          </w:p>
        </w:tc>
        <w:tc>
          <w:tcPr>
            <w:tcW w:w="753" w:type="dxa"/>
            <w:shd w:val="clear" w:color="auto" w:fill="auto"/>
            <w:vAlign w:val="center"/>
            <w:hideMark/>
          </w:tcPr>
          <w:p w14:paraId="126783AD" w14:textId="77777777" w:rsidR="006E7EBB" w:rsidRPr="00D14CA2" w:rsidRDefault="006E7EBB" w:rsidP="008D00DB">
            <w:pPr>
              <w:jc w:val="center"/>
            </w:pPr>
            <w:r w:rsidRPr="00D14CA2">
              <w:t>0,01</w:t>
            </w:r>
          </w:p>
        </w:tc>
      </w:tr>
      <w:tr w:rsidR="006E7EBB" w:rsidRPr="00D14CA2" w14:paraId="21AD3B35" w14:textId="77777777" w:rsidTr="008D00DB">
        <w:trPr>
          <w:trHeight w:val="300"/>
        </w:trPr>
        <w:tc>
          <w:tcPr>
            <w:tcW w:w="3721" w:type="dxa"/>
            <w:shd w:val="clear" w:color="auto" w:fill="auto"/>
            <w:noWrap/>
            <w:vAlign w:val="center"/>
            <w:hideMark/>
          </w:tcPr>
          <w:p w14:paraId="513A0D2D" w14:textId="77777777" w:rsidR="006E7EBB" w:rsidRPr="00D14CA2" w:rsidRDefault="006E7EBB" w:rsidP="008D00DB">
            <w:r w:rsidRPr="00D14CA2">
              <w:t>Всего подпитка тепловой сети, в том числе</w:t>
            </w:r>
          </w:p>
        </w:tc>
        <w:tc>
          <w:tcPr>
            <w:tcW w:w="897" w:type="dxa"/>
            <w:shd w:val="clear" w:color="auto" w:fill="auto"/>
            <w:noWrap/>
            <w:vAlign w:val="center"/>
            <w:hideMark/>
          </w:tcPr>
          <w:p w14:paraId="3B1850D0" w14:textId="77777777" w:rsidR="006E7EBB" w:rsidRPr="00D14CA2" w:rsidRDefault="006E7EBB" w:rsidP="008D00DB">
            <w:pPr>
              <w:jc w:val="center"/>
            </w:pPr>
            <w:r w:rsidRPr="00D14CA2">
              <w:t>т/ч</w:t>
            </w:r>
          </w:p>
        </w:tc>
        <w:tc>
          <w:tcPr>
            <w:tcW w:w="753" w:type="dxa"/>
            <w:shd w:val="clear" w:color="auto" w:fill="auto"/>
            <w:vAlign w:val="center"/>
            <w:hideMark/>
          </w:tcPr>
          <w:p w14:paraId="2EE110C2" w14:textId="77777777" w:rsidR="006E7EBB" w:rsidRPr="00D14CA2" w:rsidRDefault="006E7EBB" w:rsidP="008D00DB">
            <w:pPr>
              <w:jc w:val="center"/>
            </w:pPr>
            <w:r w:rsidRPr="00D14CA2">
              <w:t> -</w:t>
            </w:r>
          </w:p>
        </w:tc>
        <w:tc>
          <w:tcPr>
            <w:tcW w:w="753" w:type="dxa"/>
            <w:shd w:val="clear" w:color="auto" w:fill="auto"/>
            <w:vAlign w:val="center"/>
            <w:hideMark/>
          </w:tcPr>
          <w:p w14:paraId="0B4CAA1D" w14:textId="77777777" w:rsidR="006E7EBB" w:rsidRPr="00D14CA2" w:rsidRDefault="006E7EBB" w:rsidP="008D00DB">
            <w:pPr>
              <w:jc w:val="center"/>
            </w:pPr>
            <w:r w:rsidRPr="00D14CA2">
              <w:t> -</w:t>
            </w:r>
          </w:p>
        </w:tc>
        <w:tc>
          <w:tcPr>
            <w:tcW w:w="854" w:type="dxa"/>
            <w:shd w:val="clear" w:color="auto" w:fill="auto"/>
            <w:vAlign w:val="center"/>
            <w:hideMark/>
          </w:tcPr>
          <w:p w14:paraId="1726C087" w14:textId="77777777" w:rsidR="006E7EBB" w:rsidRPr="00D14CA2" w:rsidRDefault="006E7EBB" w:rsidP="008D00DB">
            <w:pPr>
              <w:jc w:val="center"/>
            </w:pPr>
            <w:r w:rsidRPr="00D14CA2">
              <w:t> -</w:t>
            </w:r>
          </w:p>
        </w:tc>
        <w:tc>
          <w:tcPr>
            <w:tcW w:w="753" w:type="dxa"/>
            <w:shd w:val="clear" w:color="auto" w:fill="auto"/>
            <w:vAlign w:val="center"/>
            <w:hideMark/>
          </w:tcPr>
          <w:p w14:paraId="44B4B20A" w14:textId="77777777" w:rsidR="006E7EBB" w:rsidRPr="00D14CA2" w:rsidRDefault="006E7EBB" w:rsidP="008D00DB">
            <w:pPr>
              <w:jc w:val="center"/>
            </w:pPr>
            <w:r w:rsidRPr="00D14CA2">
              <w:t> -</w:t>
            </w:r>
          </w:p>
        </w:tc>
        <w:tc>
          <w:tcPr>
            <w:tcW w:w="835" w:type="dxa"/>
            <w:shd w:val="clear" w:color="auto" w:fill="auto"/>
            <w:vAlign w:val="center"/>
            <w:hideMark/>
          </w:tcPr>
          <w:p w14:paraId="631F0FE8" w14:textId="77777777" w:rsidR="006E7EBB" w:rsidRPr="00D14CA2" w:rsidRDefault="006E7EBB" w:rsidP="008D00DB">
            <w:pPr>
              <w:jc w:val="center"/>
            </w:pPr>
            <w:r w:rsidRPr="00D14CA2">
              <w:t> -</w:t>
            </w:r>
          </w:p>
        </w:tc>
        <w:tc>
          <w:tcPr>
            <w:tcW w:w="753" w:type="dxa"/>
            <w:shd w:val="clear" w:color="auto" w:fill="auto"/>
            <w:vAlign w:val="center"/>
            <w:hideMark/>
          </w:tcPr>
          <w:p w14:paraId="39B23529" w14:textId="77777777" w:rsidR="006E7EBB" w:rsidRPr="00D14CA2" w:rsidRDefault="006E7EBB" w:rsidP="008D00DB">
            <w:pPr>
              <w:jc w:val="center"/>
            </w:pPr>
            <w:r w:rsidRPr="00D14CA2">
              <w:t> -</w:t>
            </w:r>
          </w:p>
        </w:tc>
        <w:tc>
          <w:tcPr>
            <w:tcW w:w="836" w:type="dxa"/>
            <w:shd w:val="clear" w:color="auto" w:fill="auto"/>
            <w:vAlign w:val="center"/>
            <w:hideMark/>
          </w:tcPr>
          <w:p w14:paraId="04AE45BB" w14:textId="77777777" w:rsidR="006E7EBB" w:rsidRPr="00D14CA2" w:rsidRDefault="006E7EBB" w:rsidP="008D00DB">
            <w:pPr>
              <w:jc w:val="center"/>
            </w:pPr>
            <w:r w:rsidRPr="00D14CA2">
              <w:t> -</w:t>
            </w:r>
          </w:p>
        </w:tc>
        <w:tc>
          <w:tcPr>
            <w:tcW w:w="753" w:type="dxa"/>
            <w:shd w:val="clear" w:color="auto" w:fill="auto"/>
            <w:vAlign w:val="center"/>
            <w:hideMark/>
          </w:tcPr>
          <w:p w14:paraId="2CB5D6A0" w14:textId="77777777" w:rsidR="006E7EBB" w:rsidRPr="00D14CA2" w:rsidRDefault="006E7EBB" w:rsidP="008D00DB">
            <w:pPr>
              <w:jc w:val="center"/>
            </w:pPr>
            <w:r w:rsidRPr="00D14CA2">
              <w:t> -</w:t>
            </w:r>
          </w:p>
        </w:tc>
        <w:tc>
          <w:tcPr>
            <w:tcW w:w="837" w:type="dxa"/>
            <w:shd w:val="clear" w:color="auto" w:fill="auto"/>
            <w:vAlign w:val="center"/>
            <w:hideMark/>
          </w:tcPr>
          <w:p w14:paraId="56F77ABC" w14:textId="77777777" w:rsidR="006E7EBB" w:rsidRPr="00D14CA2" w:rsidRDefault="006E7EBB" w:rsidP="008D00DB">
            <w:pPr>
              <w:jc w:val="center"/>
            </w:pPr>
            <w:r w:rsidRPr="00D14CA2">
              <w:t> -</w:t>
            </w:r>
          </w:p>
        </w:tc>
        <w:tc>
          <w:tcPr>
            <w:tcW w:w="836" w:type="dxa"/>
            <w:shd w:val="clear" w:color="auto" w:fill="auto"/>
            <w:vAlign w:val="center"/>
            <w:hideMark/>
          </w:tcPr>
          <w:p w14:paraId="6F2C6A7E" w14:textId="77777777" w:rsidR="006E7EBB" w:rsidRPr="00D14CA2" w:rsidRDefault="006E7EBB" w:rsidP="008D00DB">
            <w:pPr>
              <w:jc w:val="center"/>
            </w:pPr>
            <w:r w:rsidRPr="00D14CA2">
              <w:t> -</w:t>
            </w:r>
          </w:p>
        </w:tc>
        <w:tc>
          <w:tcPr>
            <w:tcW w:w="753" w:type="dxa"/>
            <w:shd w:val="clear" w:color="auto" w:fill="auto"/>
            <w:vAlign w:val="center"/>
            <w:hideMark/>
          </w:tcPr>
          <w:p w14:paraId="15FE48B4" w14:textId="77777777" w:rsidR="006E7EBB" w:rsidRPr="00D14CA2" w:rsidRDefault="006E7EBB" w:rsidP="008D00DB">
            <w:pPr>
              <w:jc w:val="center"/>
            </w:pPr>
            <w:r w:rsidRPr="00D14CA2">
              <w:t>0,01</w:t>
            </w:r>
          </w:p>
        </w:tc>
        <w:tc>
          <w:tcPr>
            <w:tcW w:w="836" w:type="dxa"/>
            <w:shd w:val="clear" w:color="auto" w:fill="auto"/>
            <w:vAlign w:val="center"/>
            <w:hideMark/>
          </w:tcPr>
          <w:p w14:paraId="5737EEA4" w14:textId="77777777" w:rsidR="006E7EBB" w:rsidRPr="00D14CA2" w:rsidRDefault="006E7EBB" w:rsidP="008D00DB">
            <w:pPr>
              <w:jc w:val="center"/>
            </w:pPr>
            <w:r w:rsidRPr="00D14CA2">
              <w:t>0,01</w:t>
            </w:r>
          </w:p>
        </w:tc>
        <w:tc>
          <w:tcPr>
            <w:tcW w:w="837" w:type="dxa"/>
            <w:shd w:val="clear" w:color="auto" w:fill="auto"/>
            <w:vAlign w:val="center"/>
            <w:hideMark/>
          </w:tcPr>
          <w:p w14:paraId="17CAEDD6" w14:textId="77777777" w:rsidR="006E7EBB" w:rsidRPr="00D14CA2" w:rsidRDefault="006E7EBB" w:rsidP="008D00DB">
            <w:pPr>
              <w:jc w:val="center"/>
            </w:pPr>
            <w:r w:rsidRPr="00D14CA2">
              <w:t>0,01</w:t>
            </w:r>
          </w:p>
        </w:tc>
        <w:tc>
          <w:tcPr>
            <w:tcW w:w="836" w:type="dxa"/>
            <w:shd w:val="clear" w:color="auto" w:fill="auto"/>
            <w:vAlign w:val="center"/>
            <w:hideMark/>
          </w:tcPr>
          <w:p w14:paraId="5F12DF91" w14:textId="77777777" w:rsidR="006E7EBB" w:rsidRPr="00D14CA2" w:rsidRDefault="006E7EBB" w:rsidP="008D00DB">
            <w:pPr>
              <w:jc w:val="center"/>
            </w:pPr>
            <w:r w:rsidRPr="00D14CA2">
              <w:t>0,01</w:t>
            </w:r>
          </w:p>
        </w:tc>
        <w:tc>
          <w:tcPr>
            <w:tcW w:w="837" w:type="dxa"/>
            <w:shd w:val="clear" w:color="auto" w:fill="auto"/>
            <w:vAlign w:val="center"/>
            <w:hideMark/>
          </w:tcPr>
          <w:p w14:paraId="721799AF" w14:textId="77777777" w:rsidR="006E7EBB" w:rsidRPr="00D14CA2" w:rsidRDefault="006E7EBB" w:rsidP="008D00DB">
            <w:pPr>
              <w:jc w:val="center"/>
            </w:pPr>
            <w:r w:rsidRPr="00D14CA2">
              <w:t>0,01</w:t>
            </w:r>
          </w:p>
        </w:tc>
        <w:tc>
          <w:tcPr>
            <w:tcW w:w="836" w:type="dxa"/>
            <w:shd w:val="clear" w:color="auto" w:fill="auto"/>
            <w:vAlign w:val="center"/>
            <w:hideMark/>
          </w:tcPr>
          <w:p w14:paraId="0E6FD0E1" w14:textId="77777777" w:rsidR="006E7EBB" w:rsidRPr="00D14CA2" w:rsidRDefault="006E7EBB" w:rsidP="008D00DB">
            <w:pPr>
              <w:jc w:val="center"/>
            </w:pPr>
            <w:r w:rsidRPr="00D14CA2">
              <w:t>0,01</w:t>
            </w:r>
          </w:p>
        </w:tc>
        <w:tc>
          <w:tcPr>
            <w:tcW w:w="974" w:type="dxa"/>
            <w:shd w:val="clear" w:color="auto" w:fill="auto"/>
            <w:vAlign w:val="center"/>
            <w:hideMark/>
          </w:tcPr>
          <w:p w14:paraId="72ACF66A" w14:textId="77777777" w:rsidR="006E7EBB" w:rsidRPr="00D14CA2" w:rsidRDefault="006E7EBB" w:rsidP="008D00DB">
            <w:pPr>
              <w:jc w:val="center"/>
            </w:pPr>
            <w:r w:rsidRPr="00D14CA2">
              <w:t>0,01</w:t>
            </w:r>
          </w:p>
        </w:tc>
        <w:tc>
          <w:tcPr>
            <w:tcW w:w="753" w:type="dxa"/>
            <w:shd w:val="clear" w:color="auto" w:fill="auto"/>
            <w:vAlign w:val="center"/>
            <w:hideMark/>
          </w:tcPr>
          <w:p w14:paraId="707646ED" w14:textId="77777777" w:rsidR="006E7EBB" w:rsidRPr="00D14CA2" w:rsidRDefault="006E7EBB" w:rsidP="008D00DB">
            <w:pPr>
              <w:jc w:val="center"/>
            </w:pPr>
            <w:r w:rsidRPr="00D14CA2">
              <w:t>0,01</w:t>
            </w:r>
          </w:p>
        </w:tc>
        <w:tc>
          <w:tcPr>
            <w:tcW w:w="753" w:type="dxa"/>
            <w:shd w:val="clear" w:color="auto" w:fill="auto"/>
            <w:vAlign w:val="center"/>
            <w:hideMark/>
          </w:tcPr>
          <w:p w14:paraId="048BED35" w14:textId="77777777" w:rsidR="006E7EBB" w:rsidRPr="00D14CA2" w:rsidRDefault="006E7EBB" w:rsidP="008D00DB">
            <w:pPr>
              <w:jc w:val="center"/>
            </w:pPr>
            <w:r w:rsidRPr="00D14CA2">
              <w:t>0,01</w:t>
            </w:r>
          </w:p>
        </w:tc>
        <w:tc>
          <w:tcPr>
            <w:tcW w:w="784" w:type="dxa"/>
            <w:shd w:val="clear" w:color="auto" w:fill="auto"/>
            <w:vAlign w:val="center"/>
            <w:hideMark/>
          </w:tcPr>
          <w:p w14:paraId="0717CE84" w14:textId="77777777" w:rsidR="006E7EBB" w:rsidRPr="00D14CA2" w:rsidRDefault="006E7EBB" w:rsidP="008D00DB">
            <w:pPr>
              <w:jc w:val="center"/>
            </w:pPr>
            <w:r w:rsidRPr="00D14CA2">
              <w:t>0,01</w:t>
            </w:r>
          </w:p>
        </w:tc>
        <w:tc>
          <w:tcPr>
            <w:tcW w:w="753" w:type="dxa"/>
            <w:shd w:val="clear" w:color="auto" w:fill="auto"/>
            <w:vAlign w:val="center"/>
            <w:hideMark/>
          </w:tcPr>
          <w:p w14:paraId="375A63A3" w14:textId="77777777" w:rsidR="006E7EBB" w:rsidRPr="00D14CA2" w:rsidRDefault="006E7EBB" w:rsidP="008D00DB">
            <w:pPr>
              <w:jc w:val="center"/>
            </w:pPr>
            <w:r w:rsidRPr="00D14CA2">
              <w:t>0,01</w:t>
            </w:r>
          </w:p>
        </w:tc>
      </w:tr>
      <w:tr w:rsidR="006E7EBB" w:rsidRPr="00D14CA2" w14:paraId="4CA56041" w14:textId="77777777" w:rsidTr="008D00DB">
        <w:trPr>
          <w:trHeight w:val="300"/>
        </w:trPr>
        <w:tc>
          <w:tcPr>
            <w:tcW w:w="3721" w:type="dxa"/>
            <w:shd w:val="clear" w:color="auto" w:fill="auto"/>
            <w:noWrap/>
            <w:vAlign w:val="center"/>
            <w:hideMark/>
          </w:tcPr>
          <w:p w14:paraId="0DC535AD" w14:textId="77777777" w:rsidR="006E7EBB" w:rsidRPr="00D14CA2" w:rsidRDefault="006E7EBB" w:rsidP="008D00DB">
            <w:r w:rsidRPr="00D14CA2">
              <w:t>нормативные утечки теплоносителя</w:t>
            </w:r>
          </w:p>
        </w:tc>
        <w:tc>
          <w:tcPr>
            <w:tcW w:w="897" w:type="dxa"/>
            <w:shd w:val="clear" w:color="auto" w:fill="auto"/>
            <w:noWrap/>
            <w:vAlign w:val="center"/>
            <w:hideMark/>
          </w:tcPr>
          <w:p w14:paraId="61A8E405" w14:textId="77777777" w:rsidR="006E7EBB" w:rsidRPr="00D14CA2" w:rsidRDefault="006E7EBB" w:rsidP="008D00DB">
            <w:pPr>
              <w:jc w:val="center"/>
            </w:pPr>
            <w:r w:rsidRPr="00D14CA2">
              <w:t>т/ч</w:t>
            </w:r>
          </w:p>
        </w:tc>
        <w:tc>
          <w:tcPr>
            <w:tcW w:w="753" w:type="dxa"/>
            <w:shd w:val="clear" w:color="auto" w:fill="auto"/>
            <w:vAlign w:val="center"/>
            <w:hideMark/>
          </w:tcPr>
          <w:p w14:paraId="27407A2C" w14:textId="77777777" w:rsidR="006E7EBB" w:rsidRPr="00D14CA2" w:rsidRDefault="006E7EBB" w:rsidP="008D00DB">
            <w:pPr>
              <w:jc w:val="center"/>
            </w:pPr>
            <w:r w:rsidRPr="00D14CA2">
              <w:t> -</w:t>
            </w:r>
          </w:p>
        </w:tc>
        <w:tc>
          <w:tcPr>
            <w:tcW w:w="753" w:type="dxa"/>
            <w:shd w:val="clear" w:color="auto" w:fill="auto"/>
            <w:vAlign w:val="center"/>
            <w:hideMark/>
          </w:tcPr>
          <w:p w14:paraId="6F9BA21A" w14:textId="77777777" w:rsidR="006E7EBB" w:rsidRPr="00D14CA2" w:rsidRDefault="006E7EBB" w:rsidP="008D00DB">
            <w:pPr>
              <w:jc w:val="center"/>
            </w:pPr>
            <w:r w:rsidRPr="00D14CA2">
              <w:t> -</w:t>
            </w:r>
          </w:p>
        </w:tc>
        <w:tc>
          <w:tcPr>
            <w:tcW w:w="854" w:type="dxa"/>
            <w:shd w:val="clear" w:color="auto" w:fill="auto"/>
            <w:vAlign w:val="center"/>
            <w:hideMark/>
          </w:tcPr>
          <w:p w14:paraId="40A6C185" w14:textId="77777777" w:rsidR="006E7EBB" w:rsidRPr="00D14CA2" w:rsidRDefault="006E7EBB" w:rsidP="008D00DB">
            <w:pPr>
              <w:jc w:val="center"/>
            </w:pPr>
            <w:r w:rsidRPr="00D14CA2">
              <w:t> -</w:t>
            </w:r>
          </w:p>
        </w:tc>
        <w:tc>
          <w:tcPr>
            <w:tcW w:w="753" w:type="dxa"/>
            <w:shd w:val="clear" w:color="auto" w:fill="auto"/>
            <w:vAlign w:val="center"/>
            <w:hideMark/>
          </w:tcPr>
          <w:p w14:paraId="585AF1BE" w14:textId="77777777" w:rsidR="006E7EBB" w:rsidRPr="00D14CA2" w:rsidRDefault="006E7EBB" w:rsidP="008D00DB">
            <w:pPr>
              <w:jc w:val="center"/>
            </w:pPr>
            <w:r w:rsidRPr="00D14CA2">
              <w:t> -</w:t>
            </w:r>
          </w:p>
        </w:tc>
        <w:tc>
          <w:tcPr>
            <w:tcW w:w="835" w:type="dxa"/>
            <w:shd w:val="clear" w:color="auto" w:fill="auto"/>
            <w:vAlign w:val="center"/>
            <w:hideMark/>
          </w:tcPr>
          <w:p w14:paraId="33F8EB7A" w14:textId="77777777" w:rsidR="006E7EBB" w:rsidRPr="00D14CA2" w:rsidRDefault="006E7EBB" w:rsidP="008D00DB">
            <w:pPr>
              <w:jc w:val="center"/>
            </w:pPr>
            <w:r w:rsidRPr="00D14CA2">
              <w:t> -</w:t>
            </w:r>
          </w:p>
        </w:tc>
        <w:tc>
          <w:tcPr>
            <w:tcW w:w="753" w:type="dxa"/>
            <w:shd w:val="clear" w:color="auto" w:fill="auto"/>
            <w:vAlign w:val="center"/>
            <w:hideMark/>
          </w:tcPr>
          <w:p w14:paraId="6F6E7EE9" w14:textId="77777777" w:rsidR="006E7EBB" w:rsidRPr="00D14CA2" w:rsidRDefault="006E7EBB" w:rsidP="008D00DB">
            <w:pPr>
              <w:jc w:val="center"/>
            </w:pPr>
            <w:r w:rsidRPr="00D14CA2">
              <w:t> -</w:t>
            </w:r>
          </w:p>
        </w:tc>
        <w:tc>
          <w:tcPr>
            <w:tcW w:w="836" w:type="dxa"/>
            <w:shd w:val="clear" w:color="auto" w:fill="auto"/>
            <w:vAlign w:val="center"/>
            <w:hideMark/>
          </w:tcPr>
          <w:p w14:paraId="7D079771" w14:textId="77777777" w:rsidR="006E7EBB" w:rsidRPr="00D14CA2" w:rsidRDefault="006E7EBB" w:rsidP="008D00DB">
            <w:pPr>
              <w:jc w:val="center"/>
            </w:pPr>
            <w:r w:rsidRPr="00D14CA2">
              <w:t> -</w:t>
            </w:r>
          </w:p>
        </w:tc>
        <w:tc>
          <w:tcPr>
            <w:tcW w:w="753" w:type="dxa"/>
            <w:shd w:val="clear" w:color="auto" w:fill="auto"/>
            <w:vAlign w:val="center"/>
            <w:hideMark/>
          </w:tcPr>
          <w:p w14:paraId="2749D259" w14:textId="77777777" w:rsidR="006E7EBB" w:rsidRPr="00D14CA2" w:rsidRDefault="006E7EBB" w:rsidP="008D00DB">
            <w:pPr>
              <w:jc w:val="center"/>
            </w:pPr>
            <w:r w:rsidRPr="00D14CA2">
              <w:t> -</w:t>
            </w:r>
          </w:p>
        </w:tc>
        <w:tc>
          <w:tcPr>
            <w:tcW w:w="837" w:type="dxa"/>
            <w:shd w:val="clear" w:color="auto" w:fill="auto"/>
            <w:vAlign w:val="center"/>
            <w:hideMark/>
          </w:tcPr>
          <w:p w14:paraId="56176364" w14:textId="77777777" w:rsidR="006E7EBB" w:rsidRPr="00D14CA2" w:rsidRDefault="006E7EBB" w:rsidP="008D00DB">
            <w:pPr>
              <w:jc w:val="center"/>
            </w:pPr>
            <w:r w:rsidRPr="00D14CA2">
              <w:t> -</w:t>
            </w:r>
          </w:p>
        </w:tc>
        <w:tc>
          <w:tcPr>
            <w:tcW w:w="836" w:type="dxa"/>
            <w:shd w:val="clear" w:color="auto" w:fill="auto"/>
            <w:vAlign w:val="center"/>
            <w:hideMark/>
          </w:tcPr>
          <w:p w14:paraId="5A4CE2F8" w14:textId="77777777" w:rsidR="006E7EBB" w:rsidRPr="00D14CA2" w:rsidRDefault="006E7EBB" w:rsidP="008D00DB">
            <w:pPr>
              <w:jc w:val="center"/>
            </w:pPr>
            <w:r w:rsidRPr="00D14CA2">
              <w:t> -</w:t>
            </w:r>
          </w:p>
        </w:tc>
        <w:tc>
          <w:tcPr>
            <w:tcW w:w="753" w:type="dxa"/>
            <w:shd w:val="clear" w:color="auto" w:fill="auto"/>
            <w:vAlign w:val="center"/>
            <w:hideMark/>
          </w:tcPr>
          <w:p w14:paraId="52AC36A9" w14:textId="77777777" w:rsidR="006E7EBB" w:rsidRPr="00D14CA2" w:rsidRDefault="006E7EBB" w:rsidP="008D00DB">
            <w:pPr>
              <w:jc w:val="center"/>
            </w:pPr>
            <w:r w:rsidRPr="00D14CA2">
              <w:t>0,01</w:t>
            </w:r>
          </w:p>
        </w:tc>
        <w:tc>
          <w:tcPr>
            <w:tcW w:w="836" w:type="dxa"/>
            <w:shd w:val="clear" w:color="auto" w:fill="auto"/>
            <w:vAlign w:val="center"/>
            <w:hideMark/>
          </w:tcPr>
          <w:p w14:paraId="33B9C0D2" w14:textId="77777777" w:rsidR="006E7EBB" w:rsidRPr="00D14CA2" w:rsidRDefault="006E7EBB" w:rsidP="008D00DB">
            <w:pPr>
              <w:jc w:val="center"/>
            </w:pPr>
            <w:r w:rsidRPr="00D14CA2">
              <w:t>0,01</w:t>
            </w:r>
          </w:p>
        </w:tc>
        <w:tc>
          <w:tcPr>
            <w:tcW w:w="837" w:type="dxa"/>
            <w:shd w:val="clear" w:color="auto" w:fill="auto"/>
            <w:vAlign w:val="center"/>
            <w:hideMark/>
          </w:tcPr>
          <w:p w14:paraId="78270071" w14:textId="77777777" w:rsidR="006E7EBB" w:rsidRPr="00D14CA2" w:rsidRDefault="006E7EBB" w:rsidP="008D00DB">
            <w:pPr>
              <w:jc w:val="center"/>
            </w:pPr>
            <w:r w:rsidRPr="00D14CA2">
              <w:t>0,01</w:t>
            </w:r>
          </w:p>
        </w:tc>
        <w:tc>
          <w:tcPr>
            <w:tcW w:w="836" w:type="dxa"/>
            <w:shd w:val="clear" w:color="auto" w:fill="auto"/>
            <w:vAlign w:val="center"/>
            <w:hideMark/>
          </w:tcPr>
          <w:p w14:paraId="0B48EC2F" w14:textId="77777777" w:rsidR="006E7EBB" w:rsidRPr="00D14CA2" w:rsidRDefault="006E7EBB" w:rsidP="008D00DB">
            <w:pPr>
              <w:jc w:val="center"/>
            </w:pPr>
            <w:r w:rsidRPr="00D14CA2">
              <w:t>0,01</w:t>
            </w:r>
          </w:p>
        </w:tc>
        <w:tc>
          <w:tcPr>
            <w:tcW w:w="837" w:type="dxa"/>
            <w:shd w:val="clear" w:color="auto" w:fill="auto"/>
            <w:vAlign w:val="center"/>
            <w:hideMark/>
          </w:tcPr>
          <w:p w14:paraId="079987BE" w14:textId="77777777" w:rsidR="006E7EBB" w:rsidRPr="00D14CA2" w:rsidRDefault="006E7EBB" w:rsidP="008D00DB">
            <w:pPr>
              <w:jc w:val="center"/>
            </w:pPr>
            <w:r w:rsidRPr="00D14CA2">
              <w:t>0,01</w:t>
            </w:r>
          </w:p>
        </w:tc>
        <w:tc>
          <w:tcPr>
            <w:tcW w:w="836" w:type="dxa"/>
            <w:shd w:val="clear" w:color="auto" w:fill="auto"/>
            <w:vAlign w:val="center"/>
            <w:hideMark/>
          </w:tcPr>
          <w:p w14:paraId="27F92E23" w14:textId="77777777" w:rsidR="006E7EBB" w:rsidRPr="00D14CA2" w:rsidRDefault="006E7EBB" w:rsidP="008D00DB">
            <w:pPr>
              <w:jc w:val="center"/>
            </w:pPr>
            <w:r w:rsidRPr="00D14CA2">
              <w:t>0,01</w:t>
            </w:r>
          </w:p>
        </w:tc>
        <w:tc>
          <w:tcPr>
            <w:tcW w:w="974" w:type="dxa"/>
            <w:shd w:val="clear" w:color="auto" w:fill="auto"/>
            <w:vAlign w:val="center"/>
            <w:hideMark/>
          </w:tcPr>
          <w:p w14:paraId="1D6BAB57" w14:textId="77777777" w:rsidR="006E7EBB" w:rsidRPr="00D14CA2" w:rsidRDefault="006E7EBB" w:rsidP="008D00DB">
            <w:pPr>
              <w:jc w:val="center"/>
            </w:pPr>
            <w:r w:rsidRPr="00D14CA2">
              <w:t>0,01</w:t>
            </w:r>
          </w:p>
        </w:tc>
        <w:tc>
          <w:tcPr>
            <w:tcW w:w="753" w:type="dxa"/>
            <w:shd w:val="clear" w:color="auto" w:fill="auto"/>
            <w:vAlign w:val="center"/>
            <w:hideMark/>
          </w:tcPr>
          <w:p w14:paraId="4698EC0A" w14:textId="77777777" w:rsidR="006E7EBB" w:rsidRPr="00D14CA2" w:rsidRDefault="006E7EBB" w:rsidP="008D00DB">
            <w:pPr>
              <w:jc w:val="center"/>
            </w:pPr>
            <w:r w:rsidRPr="00D14CA2">
              <w:t>0,01</w:t>
            </w:r>
          </w:p>
        </w:tc>
        <w:tc>
          <w:tcPr>
            <w:tcW w:w="753" w:type="dxa"/>
            <w:shd w:val="clear" w:color="auto" w:fill="auto"/>
            <w:vAlign w:val="center"/>
            <w:hideMark/>
          </w:tcPr>
          <w:p w14:paraId="73A427C0" w14:textId="77777777" w:rsidR="006E7EBB" w:rsidRPr="00D14CA2" w:rsidRDefault="006E7EBB" w:rsidP="008D00DB">
            <w:pPr>
              <w:jc w:val="center"/>
            </w:pPr>
            <w:r w:rsidRPr="00D14CA2">
              <w:t>0,01</w:t>
            </w:r>
          </w:p>
        </w:tc>
        <w:tc>
          <w:tcPr>
            <w:tcW w:w="784" w:type="dxa"/>
            <w:shd w:val="clear" w:color="auto" w:fill="auto"/>
            <w:vAlign w:val="center"/>
            <w:hideMark/>
          </w:tcPr>
          <w:p w14:paraId="7B95F512" w14:textId="77777777" w:rsidR="006E7EBB" w:rsidRPr="00D14CA2" w:rsidRDefault="006E7EBB" w:rsidP="008D00DB">
            <w:pPr>
              <w:jc w:val="center"/>
            </w:pPr>
            <w:r w:rsidRPr="00D14CA2">
              <w:t>0,01</w:t>
            </w:r>
          </w:p>
        </w:tc>
        <w:tc>
          <w:tcPr>
            <w:tcW w:w="753" w:type="dxa"/>
            <w:shd w:val="clear" w:color="auto" w:fill="auto"/>
            <w:vAlign w:val="center"/>
            <w:hideMark/>
          </w:tcPr>
          <w:p w14:paraId="42E7AB59" w14:textId="77777777" w:rsidR="006E7EBB" w:rsidRPr="00D14CA2" w:rsidRDefault="006E7EBB" w:rsidP="008D00DB">
            <w:pPr>
              <w:jc w:val="center"/>
            </w:pPr>
            <w:r w:rsidRPr="00D14CA2">
              <w:t>0,01</w:t>
            </w:r>
          </w:p>
        </w:tc>
      </w:tr>
      <w:tr w:rsidR="006E7EBB" w:rsidRPr="00D14CA2" w14:paraId="2F7B5ADA" w14:textId="77777777" w:rsidTr="008D00DB">
        <w:trPr>
          <w:trHeight w:val="300"/>
        </w:trPr>
        <w:tc>
          <w:tcPr>
            <w:tcW w:w="3721" w:type="dxa"/>
            <w:shd w:val="clear" w:color="auto" w:fill="auto"/>
            <w:noWrap/>
            <w:vAlign w:val="center"/>
            <w:hideMark/>
          </w:tcPr>
          <w:p w14:paraId="7F6A7F2B" w14:textId="77777777" w:rsidR="006E7EBB" w:rsidRPr="00D14CA2" w:rsidRDefault="006E7EBB" w:rsidP="008D00DB">
            <w:r w:rsidRPr="00D14CA2">
              <w:t>сверхнормативные утечки теплоносителя</w:t>
            </w:r>
          </w:p>
        </w:tc>
        <w:tc>
          <w:tcPr>
            <w:tcW w:w="897" w:type="dxa"/>
            <w:shd w:val="clear" w:color="auto" w:fill="auto"/>
            <w:noWrap/>
            <w:vAlign w:val="center"/>
            <w:hideMark/>
          </w:tcPr>
          <w:p w14:paraId="339D817E" w14:textId="77777777" w:rsidR="006E7EBB" w:rsidRPr="00D14CA2" w:rsidRDefault="006E7EBB" w:rsidP="008D00DB">
            <w:pPr>
              <w:jc w:val="center"/>
            </w:pPr>
            <w:r w:rsidRPr="00D14CA2">
              <w:t>т/ч</w:t>
            </w:r>
          </w:p>
        </w:tc>
        <w:tc>
          <w:tcPr>
            <w:tcW w:w="753" w:type="dxa"/>
            <w:shd w:val="clear" w:color="auto" w:fill="auto"/>
            <w:vAlign w:val="center"/>
            <w:hideMark/>
          </w:tcPr>
          <w:p w14:paraId="3C7D95C4" w14:textId="77777777" w:rsidR="006E7EBB" w:rsidRPr="00D14CA2" w:rsidRDefault="006E7EBB" w:rsidP="008D00DB">
            <w:pPr>
              <w:jc w:val="center"/>
            </w:pPr>
            <w:r w:rsidRPr="00D14CA2">
              <w:t> -</w:t>
            </w:r>
          </w:p>
        </w:tc>
        <w:tc>
          <w:tcPr>
            <w:tcW w:w="753" w:type="dxa"/>
            <w:shd w:val="clear" w:color="auto" w:fill="auto"/>
            <w:vAlign w:val="center"/>
            <w:hideMark/>
          </w:tcPr>
          <w:p w14:paraId="38E7559F" w14:textId="77777777" w:rsidR="006E7EBB" w:rsidRPr="00D14CA2" w:rsidRDefault="006E7EBB" w:rsidP="008D00DB">
            <w:pPr>
              <w:jc w:val="center"/>
            </w:pPr>
            <w:r w:rsidRPr="00D14CA2">
              <w:t> -</w:t>
            </w:r>
          </w:p>
        </w:tc>
        <w:tc>
          <w:tcPr>
            <w:tcW w:w="854" w:type="dxa"/>
            <w:shd w:val="clear" w:color="auto" w:fill="auto"/>
            <w:vAlign w:val="center"/>
            <w:hideMark/>
          </w:tcPr>
          <w:p w14:paraId="1DCC914D" w14:textId="77777777" w:rsidR="006E7EBB" w:rsidRPr="00D14CA2" w:rsidRDefault="006E7EBB" w:rsidP="008D00DB">
            <w:pPr>
              <w:jc w:val="center"/>
            </w:pPr>
            <w:r w:rsidRPr="00D14CA2">
              <w:t> -</w:t>
            </w:r>
          </w:p>
        </w:tc>
        <w:tc>
          <w:tcPr>
            <w:tcW w:w="753" w:type="dxa"/>
            <w:shd w:val="clear" w:color="auto" w:fill="auto"/>
            <w:vAlign w:val="center"/>
            <w:hideMark/>
          </w:tcPr>
          <w:p w14:paraId="4BEEF6F6" w14:textId="77777777" w:rsidR="006E7EBB" w:rsidRPr="00D14CA2" w:rsidRDefault="006E7EBB" w:rsidP="008D00DB">
            <w:pPr>
              <w:jc w:val="center"/>
            </w:pPr>
            <w:r w:rsidRPr="00D14CA2">
              <w:t> -</w:t>
            </w:r>
          </w:p>
        </w:tc>
        <w:tc>
          <w:tcPr>
            <w:tcW w:w="835" w:type="dxa"/>
            <w:shd w:val="clear" w:color="auto" w:fill="auto"/>
            <w:vAlign w:val="center"/>
            <w:hideMark/>
          </w:tcPr>
          <w:p w14:paraId="298519DA" w14:textId="77777777" w:rsidR="006E7EBB" w:rsidRPr="00D14CA2" w:rsidRDefault="006E7EBB" w:rsidP="008D00DB">
            <w:pPr>
              <w:jc w:val="center"/>
            </w:pPr>
            <w:r w:rsidRPr="00D14CA2">
              <w:t> -</w:t>
            </w:r>
          </w:p>
        </w:tc>
        <w:tc>
          <w:tcPr>
            <w:tcW w:w="753" w:type="dxa"/>
            <w:shd w:val="clear" w:color="auto" w:fill="auto"/>
            <w:vAlign w:val="center"/>
            <w:hideMark/>
          </w:tcPr>
          <w:p w14:paraId="723D9BE8" w14:textId="77777777" w:rsidR="006E7EBB" w:rsidRPr="00D14CA2" w:rsidRDefault="006E7EBB" w:rsidP="008D00DB">
            <w:pPr>
              <w:jc w:val="center"/>
            </w:pPr>
            <w:r w:rsidRPr="00D14CA2">
              <w:t> -</w:t>
            </w:r>
          </w:p>
        </w:tc>
        <w:tc>
          <w:tcPr>
            <w:tcW w:w="836" w:type="dxa"/>
            <w:shd w:val="clear" w:color="auto" w:fill="auto"/>
            <w:vAlign w:val="center"/>
            <w:hideMark/>
          </w:tcPr>
          <w:p w14:paraId="4092F9B5" w14:textId="77777777" w:rsidR="006E7EBB" w:rsidRPr="00D14CA2" w:rsidRDefault="006E7EBB" w:rsidP="008D00DB">
            <w:pPr>
              <w:jc w:val="center"/>
            </w:pPr>
            <w:r w:rsidRPr="00D14CA2">
              <w:t> -</w:t>
            </w:r>
          </w:p>
        </w:tc>
        <w:tc>
          <w:tcPr>
            <w:tcW w:w="753" w:type="dxa"/>
            <w:shd w:val="clear" w:color="auto" w:fill="auto"/>
            <w:vAlign w:val="center"/>
            <w:hideMark/>
          </w:tcPr>
          <w:p w14:paraId="61827A48" w14:textId="77777777" w:rsidR="006E7EBB" w:rsidRPr="00D14CA2" w:rsidRDefault="006E7EBB" w:rsidP="008D00DB">
            <w:pPr>
              <w:jc w:val="center"/>
            </w:pPr>
            <w:r w:rsidRPr="00D14CA2">
              <w:t> -</w:t>
            </w:r>
          </w:p>
        </w:tc>
        <w:tc>
          <w:tcPr>
            <w:tcW w:w="837" w:type="dxa"/>
            <w:shd w:val="clear" w:color="auto" w:fill="auto"/>
            <w:vAlign w:val="center"/>
            <w:hideMark/>
          </w:tcPr>
          <w:p w14:paraId="6599FAB7" w14:textId="77777777" w:rsidR="006E7EBB" w:rsidRPr="00D14CA2" w:rsidRDefault="006E7EBB" w:rsidP="008D00DB">
            <w:pPr>
              <w:jc w:val="center"/>
            </w:pPr>
            <w:r w:rsidRPr="00D14CA2">
              <w:t> -</w:t>
            </w:r>
          </w:p>
        </w:tc>
        <w:tc>
          <w:tcPr>
            <w:tcW w:w="836" w:type="dxa"/>
            <w:shd w:val="clear" w:color="auto" w:fill="auto"/>
            <w:vAlign w:val="center"/>
            <w:hideMark/>
          </w:tcPr>
          <w:p w14:paraId="5F342129" w14:textId="77777777" w:rsidR="006E7EBB" w:rsidRPr="00D14CA2" w:rsidRDefault="006E7EBB" w:rsidP="008D00DB">
            <w:pPr>
              <w:jc w:val="center"/>
            </w:pPr>
            <w:r w:rsidRPr="00D14CA2">
              <w:t> -</w:t>
            </w:r>
          </w:p>
        </w:tc>
        <w:tc>
          <w:tcPr>
            <w:tcW w:w="753" w:type="dxa"/>
            <w:shd w:val="clear" w:color="auto" w:fill="auto"/>
            <w:vAlign w:val="center"/>
            <w:hideMark/>
          </w:tcPr>
          <w:p w14:paraId="6DE90433" w14:textId="77777777" w:rsidR="006E7EBB" w:rsidRPr="00D14CA2" w:rsidRDefault="006E7EBB" w:rsidP="008D00DB">
            <w:pPr>
              <w:jc w:val="center"/>
            </w:pPr>
            <w:r w:rsidRPr="00D14CA2">
              <w:t>0</w:t>
            </w:r>
          </w:p>
        </w:tc>
        <w:tc>
          <w:tcPr>
            <w:tcW w:w="836" w:type="dxa"/>
            <w:shd w:val="clear" w:color="auto" w:fill="auto"/>
            <w:vAlign w:val="center"/>
            <w:hideMark/>
          </w:tcPr>
          <w:p w14:paraId="1F52FE5B" w14:textId="77777777" w:rsidR="006E7EBB" w:rsidRPr="00D14CA2" w:rsidRDefault="006E7EBB" w:rsidP="008D00DB">
            <w:pPr>
              <w:jc w:val="center"/>
            </w:pPr>
            <w:r w:rsidRPr="00D14CA2">
              <w:t>0</w:t>
            </w:r>
          </w:p>
        </w:tc>
        <w:tc>
          <w:tcPr>
            <w:tcW w:w="837" w:type="dxa"/>
            <w:shd w:val="clear" w:color="auto" w:fill="auto"/>
            <w:vAlign w:val="center"/>
            <w:hideMark/>
          </w:tcPr>
          <w:p w14:paraId="4DF4BD34" w14:textId="77777777" w:rsidR="006E7EBB" w:rsidRPr="00D14CA2" w:rsidRDefault="006E7EBB" w:rsidP="008D00DB">
            <w:pPr>
              <w:jc w:val="center"/>
            </w:pPr>
            <w:r w:rsidRPr="00D14CA2">
              <w:t>0</w:t>
            </w:r>
          </w:p>
        </w:tc>
        <w:tc>
          <w:tcPr>
            <w:tcW w:w="836" w:type="dxa"/>
            <w:shd w:val="clear" w:color="auto" w:fill="auto"/>
            <w:vAlign w:val="center"/>
            <w:hideMark/>
          </w:tcPr>
          <w:p w14:paraId="410B4D0E" w14:textId="77777777" w:rsidR="006E7EBB" w:rsidRPr="00D14CA2" w:rsidRDefault="006E7EBB" w:rsidP="008D00DB">
            <w:pPr>
              <w:jc w:val="center"/>
            </w:pPr>
            <w:r w:rsidRPr="00D14CA2">
              <w:t>0</w:t>
            </w:r>
          </w:p>
        </w:tc>
        <w:tc>
          <w:tcPr>
            <w:tcW w:w="837" w:type="dxa"/>
            <w:shd w:val="clear" w:color="auto" w:fill="auto"/>
            <w:vAlign w:val="center"/>
            <w:hideMark/>
          </w:tcPr>
          <w:p w14:paraId="6997F1C4" w14:textId="77777777" w:rsidR="006E7EBB" w:rsidRPr="00D14CA2" w:rsidRDefault="006E7EBB" w:rsidP="008D00DB">
            <w:pPr>
              <w:jc w:val="center"/>
            </w:pPr>
            <w:r w:rsidRPr="00D14CA2">
              <w:t>0</w:t>
            </w:r>
          </w:p>
        </w:tc>
        <w:tc>
          <w:tcPr>
            <w:tcW w:w="836" w:type="dxa"/>
            <w:shd w:val="clear" w:color="auto" w:fill="auto"/>
            <w:vAlign w:val="center"/>
            <w:hideMark/>
          </w:tcPr>
          <w:p w14:paraId="0522EAB0" w14:textId="77777777" w:rsidR="006E7EBB" w:rsidRPr="00D14CA2" w:rsidRDefault="006E7EBB" w:rsidP="008D00DB">
            <w:pPr>
              <w:jc w:val="center"/>
            </w:pPr>
            <w:r w:rsidRPr="00D14CA2">
              <w:t>0</w:t>
            </w:r>
          </w:p>
        </w:tc>
        <w:tc>
          <w:tcPr>
            <w:tcW w:w="974" w:type="dxa"/>
            <w:shd w:val="clear" w:color="auto" w:fill="auto"/>
            <w:vAlign w:val="center"/>
            <w:hideMark/>
          </w:tcPr>
          <w:p w14:paraId="2792066E" w14:textId="77777777" w:rsidR="006E7EBB" w:rsidRPr="00D14CA2" w:rsidRDefault="006E7EBB" w:rsidP="008D00DB">
            <w:pPr>
              <w:jc w:val="center"/>
            </w:pPr>
            <w:r w:rsidRPr="00D14CA2">
              <w:t>0</w:t>
            </w:r>
          </w:p>
        </w:tc>
        <w:tc>
          <w:tcPr>
            <w:tcW w:w="753" w:type="dxa"/>
            <w:shd w:val="clear" w:color="auto" w:fill="auto"/>
            <w:vAlign w:val="center"/>
            <w:hideMark/>
          </w:tcPr>
          <w:p w14:paraId="280D6F0C" w14:textId="77777777" w:rsidR="006E7EBB" w:rsidRPr="00D14CA2" w:rsidRDefault="006E7EBB" w:rsidP="008D00DB">
            <w:pPr>
              <w:jc w:val="center"/>
            </w:pPr>
            <w:r w:rsidRPr="00D14CA2">
              <w:t>0</w:t>
            </w:r>
          </w:p>
        </w:tc>
        <w:tc>
          <w:tcPr>
            <w:tcW w:w="753" w:type="dxa"/>
            <w:shd w:val="clear" w:color="auto" w:fill="auto"/>
            <w:vAlign w:val="center"/>
            <w:hideMark/>
          </w:tcPr>
          <w:p w14:paraId="2669E4F8" w14:textId="77777777" w:rsidR="006E7EBB" w:rsidRPr="00D14CA2" w:rsidRDefault="006E7EBB" w:rsidP="008D00DB">
            <w:pPr>
              <w:jc w:val="center"/>
            </w:pPr>
            <w:r w:rsidRPr="00D14CA2">
              <w:t>0</w:t>
            </w:r>
          </w:p>
        </w:tc>
        <w:tc>
          <w:tcPr>
            <w:tcW w:w="784" w:type="dxa"/>
            <w:shd w:val="clear" w:color="auto" w:fill="auto"/>
            <w:vAlign w:val="center"/>
            <w:hideMark/>
          </w:tcPr>
          <w:p w14:paraId="4781CE1E" w14:textId="77777777" w:rsidR="006E7EBB" w:rsidRPr="00D14CA2" w:rsidRDefault="006E7EBB" w:rsidP="008D00DB">
            <w:pPr>
              <w:jc w:val="center"/>
            </w:pPr>
            <w:r w:rsidRPr="00D14CA2">
              <w:t>0</w:t>
            </w:r>
          </w:p>
        </w:tc>
        <w:tc>
          <w:tcPr>
            <w:tcW w:w="753" w:type="dxa"/>
            <w:shd w:val="clear" w:color="auto" w:fill="auto"/>
            <w:vAlign w:val="center"/>
            <w:hideMark/>
          </w:tcPr>
          <w:p w14:paraId="59CD2E70" w14:textId="77777777" w:rsidR="006E7EBB" w:rsidRPr="00D14CA2" w:rsidRDefault="006E7EBB" w:rsidP="008D00DB">
            <w:pPr>
              <w:jc w:val="center"/>
            </w:pPr>
            <w:r w:rsidRPr="00D14CA2">
              <w:t>0</w:t>
            </w:r>
          </w:p>
        </w:tc>
      </w:tr>
      <w:tr w:rsidR="006E7EBB" w:rsidRPr="00D14CA2" w14:paraId="5D552AC8" w14:textId="77777777" w:rsidTr="008D00DB">
        <w:trPr>
          <w:trHeight w:val="300"/>
        </w:trPr>
        <w:tc>
          <w:tcPr>
            <w:tcW w:w="3721" w:type="dxa"/>
            <w:shd w:val="clear" w:color="auto" w:fill="auto"/>
            <w:noWrap/>
            <w:vAlign w:val="center"/>
            <w:hideMark/>
          </w:tcPr>
          <w:p w14:paraId="2A5920B5" w14:textId="77777777" w:rsidR="006E7EBB" w:rsidRPr="00D14CA2" w:rsidRDefault="006E7EBB" w:rsidP="008D00DB">
            <w:r w:rsidRPr="00D14CA2">
              <w:t>Отпуск теплоносителя из тепловых сетей на цели ГВС</w:t>
            </w:r>
          </w:p>
        </w:tc>
        <w:tc>
          <w:tcPr>
            <w:tcW w:w="897" w:type="dxa"/>
            <w:shd w:val="clear" w:color="auto" w:fill="auto"/>
            <w:noWrap/>
            <w:vAlign w:val="center"/>
            <w:hideMark/>
          </w:tcPr>
          <w:p w14:paraId="38488C7B" w14:textId="77777777" w:rsidR="006E7EBB" w:rsidRPr="00D14CA2" w:rsidRDefault="006E7EBB" w:rsidP="008D00DB">
            <w:pPr>
              <w:jc w:val="center"/>
            </w:pPr>
            <w:r w:rsidRPr="00D14CA2">
              <w:t>т/ч</w:t>
            </w:r>
          </w:p>
        </w:tc>
        <w:tc>
          <w:tcPr>
            <w:tcW w:w="753" w:type="dxa"/>
            <w:shd w:val="clear" w:color="auto" w:fill="auto"/>
            <w:vAlign w:val="center"/>
            <w:hideMark/>
          </w:tcPr>
          <w:p w14:paraId="52422486" w14:textId="77777777" w:rsidR="006E7EBB" w:rsidRPr="00D14CA2" w:rsidRDefault="006E7EBB" w:rsidP="008D00DB">
            <w:pPr>
              <w:jc w:val="center"/>
            </w:pPr>
            <w:r w:rsidRPr="00D14CA2">
              <w:t> -</w:t>
            </w:r>
          </w:p>
        </w:tc>
        <w:tc>
          <w:tcPr>
            <w:tcW w:w="753" w:type="dxa"/>
            <w:shd w:val="clear" w:color="auto" w:fill="auto"/>
            <w:vAlign w:val="center"/>
            <w:hideMark/>
          </w:tcPr>
          <w:p w14:paraId="4E7FFA5A" w14:textId="77777777" w:rsidR="006E7EBB" w:rsidRPr="00D14CA2" w:rsidRDefault="006E7EBB" w:rsidP="008D00DB">
            <w:pPr>
              <w:jc w:val="center"/>
            </w:pPr>
            <w:r w:rsidRPr="00D14CA2">
              <w:t> -</w:t>
            </w:r>
          </w:p>
        </w:tc>
        <w:tc>
          <w:tcPr>
            <w:tcW w:w="854" w:type="dxa"/>
            <w:shd w:val="clear" w:color="auto" w:fill="auto"/>
            <w:vAlign w:val="center"/>
            <w:hideMark/>
          </w:tcPr>
          <w:p w14:paraId="1EB42816" w14:textId="77777777" w:rsidR="006E7EBB" w:rsidRPr="00D14CA2" w:rsidRDefault="006E7EBB" w:rsidP="008D00DB">
            <w:pPr>
              <w:jc w:val="center"/>
            </w:pPr>
            <w:r w:rsidRPr="00D14CA2">
              <w:t> -</w:t>
            </w:r>
          </w:p>
        </w:tc>
        <w:tc>
          <w:tcPr>
            <w:tcW w:w="753" w:type="dxa"/>
            <w:shd w:val="clear" w:color="auto" w:fill="auto"/>
            <w:vAlign w:val="center"/>
            <w:hideMark/>
          </w:tcPr>
          <w:p w14:paraId="0072A239" w14:textId="77777777" w:rsidR="006E7EBB" w:rsidRPr="00D14CA2" w:rsidRDefault="006E7EBB" w:rsidP="008D00DB">
            <w:pPr>
              <w:jc w:val="center"/>
            </w:pPr>
            <w:r w:rsidRPr="00D14CA2">
              <w:t> -</w:t>
            </w:r>
          </w:p>
        </w:tc>
        <w:tc>
          <w:tcPr>
            <w:tcW w:w="835" w:type="dxa"/>
            <w:shd w:val="clear" w:color="auto" w:fill="auto"/>
            <w:vAlign w:val="center"/>
            <w:hideMark/>
          </w:tcPr>
          <w:p w14:paraId="48C60A19" w14:textId="77777777" w:rsidR="006E7EBB" w:rsidRPr="00D14CA2" w:rsidRDefault="006E7EBB" w:rsidP="008D00DB">
            <w:pPr>
              <w:jc w:val="center"/>
            </w:pPr>
            <w:r w:rsidRPr="00D14CA2">
              <w:t> -</w:t>
            </w:r>
          </w:p>
        </w:tc>
        <w:tc>
          <w:tcPr>
            <w:tcW w:w="753" w:type="dxa"/>
            <w:shd w:val="clear" w:color="auto" w:fill="auto"/>
            <w:vAlign w:val="center"/>
            <w:hideMark/>
          </w:tcPr>
          <w:p w14:paraId="707E2D0F" w14:textId="77777777" w:rsidR="006E7EBB" w:rsidRPr="00D14CA2" w:rsidRDefault="006E7EBB" w:rsidP="008D00DB">
            <w:pPr>
              <w:jc w:val="center"/>
            </w:pPr>
            <w:r w:rsidRPr="00D14CA2">
              <w:t> -</w:t>
            </w:r>
          </w:p>
        </w:tc>
        <w:tc>
          <w:tcPr>
            <w:tcW w:w="836" w:type="dxa"/>
            <w:shd w:val="clear" w:color="auto" w:fill="auto"/>
            <w:vAlign w:val="center"/>
            <w:hideMark/>
          </w:tcPr>
          <w:p w14:paraId="339384CC" w14:textId="77777777" w:rsidR="006E7EBB" w:rsidRPr="00D14CA2" w:rsidRDefault="006E7EBB" w:rsidP="008D00DB">
            <w:pPr>
              <w:jc w:val="center"/>
            </w:pPr>
            <w:r w:rsidRPr="00D14CA2">
              <w:t> -</w:t>
            </w:r>
          </w:p>
        </w:tc>
        <w:tc>
          <w:tcPr>
            <w:tcW w:w="753" w:type="dxa"/>
            <w:shd w:val="clear" w:color="auto" w:fill="auto"/>
            <w:vAlign w:val="center"/>
            <w:hideMark/>
          </w:tcPr>
          <w:p w14:paraId="3D5A52C3" w14:textId="77777777" w:rsidR="006E7EBB" w:rsidRPr="00D14CA2" w:rsidRDefault="006E7EBB" w:rsidP="008D00DB">
            <w:pPr>
              <w:jc w:val="center"/>
            </w:pPr>
            <w:r w:rsidRPr="00D14CA2">
              <w:t> -</w:t>
            </w:r>
          </w:p>
        </w:tc>
        <w:tc>
          <w:tcPr>
            <w:tcW w:w="837" w:type="dxa"/>
            <w:shd w:val="clear" w:color="auto" w:fill="auto"/>
            <w:vAlign w:val="center"/>
            <w:hideMark/>
          </w:tcPr>
          <w:p w14:paraId="4D25D5B6" w14:textId="77777777" w:rsidR="006E7EBB" w:rsidRPr="00D14CA2" w:rsidRDefault="006E7EBB" w:rsidP="008D00DB">
            <w:pPr>
              <w:jc w:val="center"/>
            </w:pPr>
            <w:r w:rsidRPr="00D14CA2">
              <w:t> -</w:t>
            </w:r>
          </w:p>
        </w:tc>
        <w:tc>
          <w:tcPr>
            <w:tcW w:w="836" w:type="dxa"/>
            <w:shd w:val="clear" w:color="auto" w:fill="auto"/>
            <w:vAlign w:val="center"/>
            <w:hideMark/>
          </w:tcPr>
          <w:p w14:paraId="3F847CE9" w14:textId="77777777" w:rsidR="006E7EBB" w:rsidRPr="00D14CA2" w:rsidRDefault="006E7EBB" w:rsidP="008D00DB">
            <w:pPr>
              <w:jc w:val="center"/>
            </w:pPr>
            <w:r w:rsidRPr="00D14CA2">
              <w:t> -</w:t>
            </w:r>
          </w:p>
        </w:tc>
        <w:tc>
          <w:tcPr>
            <w:tcW w:w="753" w:type="dxa"/>
            <w:shd w:val="clear" w:color="auto" w:fill="auto"/>
            <w:vAlign w:val="center"/>
            <w:hideMark/>
          </w:tcPr>
          <w:p w14:paraId="58B8CFA8" w14:textId="77777777" w:rsidR="006E7EBB" w:rsidRPr="00D14CA2" w:rsidRDefault="006E7EBB" w:rsidP="008D00DB">
            <w:pPr>
              <w:jc w:val="center"/>
            </w:pPr>
            <w:r w:rsidRPr="00D14CA2">
              <w:t>0</w:t>
            </w:r>
          </w:p>
        </w:tc>
        <w:tc>
          <w:tcPr>
            <w:tcW w:w="836" w:type="dxa"/>
            <w:shd w:val="clear" w:color="auto" w:fill="auto"/>
            <w:vAlign w:val="center"/>
            <w:hideMark/>
          </w:tcPr>
          <w:p w14:paraId="45035824" w14:textId="77777777" w:rsidR="006E7EBB" w:rsidRPr="00D14CA2" w:rsidRDefault="006E7EBB" w:rsidP="008D00DB">
            <w:pPr>
              <w:jc w:val="center"/>
            </w:pPr>
            <w:r w:rsidRPr="00D14CA2">
              <w:t>0</w:t>
            </w:r>
          </w:p>
        </w:tc>
        <w:tc>
          <w:tcPr>
            <w:tcW w:w="837" w:type="dxa"/>
            <w:shd w:val="clear" w:color="auto" w:fill="auto"/>
            <w:vAlign w:val="center"/>
            <w:hideMark/>
          </w:tcPr>
          <w:p w14:paraId="2C593D70" w14:textId="77777777" w:rsidR="006E7EBB" w:rsidRPr="00D14CA2" w:rsidRDefault="006E7EBB" w:rsidP="008D00DB">
            <w:pPr>
              <w:jc w:val="center"/>
            </w:pPr>
            <w:r w:rsidRPr="00D14CA2">
              <w:t>0</w:t>
            </w:r>
          </w:p>
        </w:tc>
        <w:tc>
          <w:tcPr>
            <w:tcW w:w="836" w:type="dxa"/>
            <w:shd w:val="clear" w:color="auto" w:fill="auto"/>
            <w:vAlign w:val="center"/>
            <w:hideMark/>
          </w:tcPr>
          <w:p w14:paraId="7696BBCA" w14:textId="77777777" w:rsidR="006E7EBB" w:rsidRPr="00D14CA2" w:rsidRDefault="006E7EBB" w:rsidP="008D00DB">
            <w:pPr>
              <w:jc w:val="center"/>
            </w:pPr>
            <w:r w:rsidRPr="00D14CA2">
              <w:t>0</w:t>
            </w:r>
          </w:p>
        </w:tc>
        <w:tc>
          <w:tcPr>
            <w:tcW w:w="837" w:type="dxa"/>
            <w:shd w:val="clear" w:color="auto" w:fill="auto"/>
            <w:vAlign w:val="center"/>
            <w:hideMark/>
          </w:tcPr>
          <w:p w14:paraId="0FAF26E0" w14:textId="77777777" w:rsidR="006E7EBB" w:rsidRPr="00D14CA2" w:rsidRDefault="006E7EBB" w:rsidP="008D00DB">
            <w:pPr>
              <w:jc w:val="center"/>
            </w:pPr>
            <w:r w:rsidRPr="00D14CA2">
              <w:t>0</w:t>
            </w:r>
          </w:p>
        </w:tc>
        <w:tc>
          <w:tcPr>
            <w:tcW w:w="836" w:type="dxa"/>
            <w:shd w:val="clear" w:color="auto" w:fill="auto"/>
            <w:vAlign w:val="center"/>
            <w:hideMark/>
          </w:tcPr>
          <w:p w14:paraId="4D7327D5" w14:textId="77777777" w:rsidR="006E7EBB" w:rsidRPr="00D14CA2" w:rsidRDefault="006E7EBB" w:rsidP="008D00DB">
            <w:pPr>
              <w:jc w:val="center"/>
            </w:pPr>
            <w:r w:rsidRPr="00D14CA2">
              <w:t>0</w:t>
            </w:r>
          </w:p>
        </w:tc>
        <w:tc>
          <w:tcPr>
            <w:tcW w:w="974" w:type="dxa"/>
            <w:shd w:val="clear" w:color="auto" w:fill="auto"/>
            <w:vAlign w:val="center"/>
            <w:hideMark/>
          </w:tcPr>
          <w:p w14:paraId="55CBE2A8" w14:textId="77777777" w:rsidR="006E7EBB" w:rsidRPr="00D14CA2" w:rsidRDefault="006E7EBB" w:rsidP="008D00DB">
            <w:pPr>
              <w:jc w:val="center"/>
            </w:pPr>
            <w:r w:rsidRPr="00D14CA2">
              <w:t>0</w:t>
            </w:r>
          </w:p>
        </w:tc>
        <w:tc>
          <w:tcPr>
            <w:tcW w:w="753" w:type="dxa"/>
            <w:shd w:val="clear" w:color="auto" w:fill="auto"/>
            <w:vAlign w:val="center"/>
            <w:hideMark/>
          </w:tcPr>
          <w:p w14:paraId="09C31D6D" w14:textId="77777777" w:rsidR="006E7EBB" w:rsidRPr="00D14CA2" w:rsidRDefault="006E7EBB" w:rsidP="008D00DB">
            <w:pPr>
              <w:jc w:val="center"/>
            </w:pPr>
            <w:r w:rsidRPr="00D14CA2">
              <w:t>0</w:t>
            </w:r>
          </w:p>
        </w:tc>
        <w:tc>
          <w:tcPr>
            <w:tcW w:w="753" w:type="dxa"/>
            <w:shd w:val="clear" w:color="auto" w:fill="auto"/>
            <w:vAlign w:val="center"/>
            <w:hideMark/>
          </w:tcPr>
          <w:p w14:paraId="1D4CA2A3" w14:textId="77777777" w:rsidR="006E7EBB" w:rsidRPr="00D14CA2" w:rsidRDefault="006E7EBB" w:rsidP="008D00DB">
            <w:pPr>
              <w:jc w:val="center"/>
            </w:pPr>
            <w:r w:rsidRPr="00D14CA2">
              <w:t>0</w:t>
            </w:r>
          </w:p>
        </w:tc>
        <w:tc>
          <w:tcPr>
            <w:tcW w:w="784" w:type="dxa"/>
            <w:shd w:val="clear" w:color="auto" w:fill="auto"/>
            <w:vAlign w:val="center"/>
            <w:hideMark/>
          </w:tcPr>
          <w:p w14:paraId="2007F7FF" w14:textId="77777777" w:rsidR="006E7EBB" w:rsidRPr="00D14CA2" w:rsidRDefault="006E7EBB" w:rsidP="008D00DB">
            <w:pPr>
              <w:jc w:val="center"/>
            </w:pPr>
            <w:r w:rsidRPr="00D14CA2">
              <w:t>0</w:t>
            </w:r>
          </w:p>
        </w:tc>
        <w:tc>
          <w:tcPr>
            <w:tcW w:w="753" w:type="dxa"/>
            <w:shd w:val="clear" w:color="auto" w:fill="auto"/>
            <w:vAlign w:val="center"/>
            <w:hideMark/>
          </w:tcPr>
          <w:p w14:paraId="6CC1AEA0" w14:textId="77777777" w:rsidR="006E7EBB" w:rsidRPr="00D14CA2" w:rsidRDefault="006E7EBB" w:rsidP="008D00DB">
            <w:pPr>
              <w:jc w:val="center"/>
            </w:pPr>
            <w:r w:rsidRPr="00D14CA2">
              <w:t>0</w:t>
            </w:r>
          </w:p>
        </w:tc>
      </w:tr>
      <w:tr w:rsidR="006E7EBB" w:rsidRPr="00D14CA2" w14:paraId="519A3706" w14:textId="77777777" w:rsidTr="008D00DB">
        <w:trPr>
          <w:trHeight w:val="300"/>
        </w:trPr>
        <w:tc>
          <w:tcPr>
            <w:tcW w:w="3721" w:type="dxa"/>
            <w:shd w:val="clear" w:color="auto" w:fill="auto"/>
            <w:noWrap/>
            <w:vAlign w:val="center"/>
            <w:hideMark/>
          </w:tcPr>
          <w:p w14:paraId="275721D6" w14:textId="77777777" w:rsidR="006E7EBB" w:rsidRPr="00D14CA2" w:rsidRDefault="006E7EBB" w:rsidP="008D00DB">
            <w:r w:rsidRPr="00D14CA2">
              <w:t>Объем аварийной подпитки (химически не обработанной и не деаэрированной водой)</w:t>
            </w:r>
          </w:p>
        </w:tc>
        <w:tc>
          <w:tcPr>
            <w:tcW w:w="897" w:type="dxa"/>
            <w:shd w:val="clear" w:color="auto" w:fill="auto"/>
            <w:noWrap/>
            <w:vAlign w:val="center"/>
            <w:hideMark/>
          </w:tcPr>
          <w:p w14:paraId="54B9C6CA" w14:textId="77777777" w:rsidR="006E7EBB" w:rsidRPr="00D14CA2" w:rsidRDefault="006E7EBB" w:rsidP="008D00DB">
            <w:pPr>
              <w:jc w:val="center"/>
            </w:pPr>
            <w:r w:rsidRPr="00D14CA2">
              <w:t>т/ч</w:t>
            </w:r>
          </w:p>
        </w:tc>
        <w:tc>
          <w:tcPr>
            <w:tcW w:w="753" w:type="dxa"/>
            <w:shd w:val="clear" w:color="auto" w:fill="auto"/>
            <w:vAlign w:val="center"/>
            <w:hideMark/>
          </w:tcPr>
          <w:p w14:paraId="760C0820" w14:textId="77777777" w:rsidR="006E7EBB" w:rsidRPr="00D14CA2" w:rsidRDefault="006E7EBB" w:rsidP="008D00DB">
            <w:pPr>
              <w:jc w:val="center"/>
            </w:pPr>
            <w:r w:rsidRPr="00D14CA2">
              <w:t> -</w:t>
            </w:r>
          </w:p>
        </w:tc>
        <w:tc>
          <w:tcPr>
            <w:tcW w:w="753" w:type="dxa"/>
            <w:shd w:val="clear" w:color="auto" w:fill="auto"/>
            <w:vAlign w:val="center"/>
            <w:hideMark/>
          </w:tcPr>
          <w:p w14:paraId="46A09E2C" w14:textId="77777777" w:rsidR="006E7EBB" w:rsidRPr="00D14CA2" w:rsidRDefault="006E7EBB" w:rsidP="008D00DB">
            <w:pPr>
              <w:jc w:val="center"/>
            </w:pPr>
            <w:r w:rsidRPr="00D14CA2">
              <w:t> -</w:t>
            </w:r>
          </w:p>
        </w:tc>
        <w:tc>
          <w:tcPr>
            <w:tcW w:w="854" w:type="dxa"/>
            <w:shd w:val="clear" w:color="auto" w:fill="auto"/>
            <w:vAlign w:val="center"/>
            <w:hideMark/>
          </w:tcPr>
          <w:p w14:paraId="1AE0E337" w14:textId="77777777" w:rsidR="006E7EBB" w:rsidRPr="00D14CA2" w:rsidRDefault="006E7EBB" w:rsidP="008D00DB">
            <w:pPr>
              <w:jc w:val="center"/>
            </w:pPr>
            <w:r w:rsidRPr="00D14CA2">
              <w:t> -</w:t>
            </w:r>
          </w:p>
        </w:tc>
        <w:tc>
          <w:tcPr>
            <w:tcW w:w="753" w:type="dxa"/>
            <w:shd w:val="clear" w:color="auto" w:fill="auto"/>
            <w:vAlign w:val="center"/>
            <w:hideMark/>
          </w:tcPr>
          <w:p w14:paraId="407977AB" w14:textId="77777777" w:rsidR="006E7EBB" w:rsidRPr="00D14CA2" w:rsidRDefault="006E7EBB" w:rsidP="008D00DB">
            <w:pPr>
              <w:jc w:val="center"/>
            </w:pPr>
            <w:r w:rsidRPr="00D14CA2">
              <w:t> -</w:t>
            </w:r>
          </w:p>
        </w:tc>
        <w:tc>
          <w:tcPr>
            <w:tcW w:w="835" w:type="dxa"/>
            <w:shd w:val="clear" w:color="auto" w:fill="auto"/>
            <w:vAlign w:val="center"/>
            <w:hideMark/>
          </w:tcPr>
          <w:p w14:paraId="0EF0A7ED" w14:textId="77777777" w:rsidR="006E7EBB" w:rsidRPr="00D14CA2" w:rsidRDefault="006E7EBB" w:rsidP="008D00DB">
            <w:pPr>
              <w:jc w:val="center"/>
            </w:pPr>
            <w:r w:rsidRPr="00D14CA2">
              <w:t> -</w:t>
            </w:r>
          </w:p>
        </w:tc>
        <w:tc>
          <w:tcPr>
            <w:tcW w:w="753" w:type="dxa"/>
            <w:shd w:val="clear" w:color="auto" w:fill="auto"/>
            <w:vAlign w:val="center"/>
            <w:hideMark/>
          </w:tcPr>
          <w:p w14:paraId="4166E98B" w14:textId="77777777" w:rsidR="006E7EBB" w:rsidRPr="00D14CA2" w:rsidRDefault="006E7EBB" w:rsidP="008D00DB">
            <w:pPr>
              <w:jc w:val="center"/>
            </w:pPr>
            <w:r w:rsidRPr="00D14CA2">
              <w:t> -</w:t>
            </w:r>
          </w:p>
        </w:tc>
        <w:tc>
          <w:tcPr>
            <w:tcW w:w="836" w:type="dxa"/>
            <w:shd w:val="clear" w:color="auto" w:fill="auto"/>
            <w:vAlign w:val="center"/>
            <w:hideMark/>
          </w:tcPr>
          <w:p w14:paraId="241A470D" w14:textId="77777777" w:rsidR="006E7EBB" w:rsidRPr="00D14CA2" w:rsidRDefault="006E7EBB" w:rsidP="008D00DB">
            <w:pPr>
              <w:jc w:val="center"/>
            </w:pPr>
            <w:r w:rsidRPr="00D14CA2">
              <w:t> -</w:t>
            </w:r>
          </w:p>
        </w:tc>
        <w:tc>
          <w:tcPr>
            <w:tcW w:w="753" w:type="dxa"/>
            <w:shd w:val="clear" w:color="auto" w:fill="auto"/>
            <w:vAlign w:val="center"/>
            <w:hideMark/>
          </w:tcPr>
          <w:p w14:paraId="1F247120" w14:textId="77777777" w:rsidR="006E7EBB" w:rsidRPr="00D14CA2" w:rsidRDefault="006E7EBB" w:rsidP="008D00DB">
            <w:pPr>
              <w:jc w:val="center"/>
            </w:pPr>
            <w:r w:rsidRPr="00D14CA2">
              <w:t> -</w:t>
            </w:r>
          </w:p>
        </w:tc>
        <w:tc>
          <w:tcPr>
            <w:tcW w:w="837" w:type="dxa"/>
            <w:shd w:val="clear" w:color="auto" w:fill="auto"/>
            <w:vAlign w:val="center"/>
            <w:hideMark/>
          </w:tcPr>
          <w:p w14:paraId="5414A354" w14:textId="77777777" w:rsidR="006E7EBB" w:rsidRPr="00D14CA2" w:rsidRDefault="006E7EBB" w:rsidP="008D00DB">
            <w:pPr>
              <w:jc w:val="center"/>
            </w:pPr>
            <w:r w:rsidRPr="00D14CA2">
              <w:t> -</w:t>
            </w:r>
          </w:p>
        </w:tc>
        <w:tc>
          <w:tcPr>
            <w:tcW w:w="836" w:type="dxa"/>
            <w:shd w:val="clear" w:color="auto" w:fill="auto"/>
            <w:vAlign w:val="center"/>
            <w:hideMark/>
          </w:tcPr>
          <w:p w14:paraId="36CAAB07" w14:textId="77777777" w:rsidR="006E7EBB" w:rsidRPr="00D14CA2" w:rsidRDefault="006E7EBB" w:rsidP="008D00DB">
            <w:pPr>
              <w:jc w:val="center"/>
            </w:pPr>
            <w:r w:rsidRPr="00D14CA2">
              <w:t> -</w:t>
            </w:r>
          </w:p>
        </w:tc>
        <w:tc>
          <w:tcPr>
            <w:tcW w:w="753" w:type="dxa"/>
            <w:shd w:val="clear" w:color="auto" w:fill="auto"/>
            <w:vAlign w:val="center"/>
            <w:hideMark/>
          </w:tcPr>
          <w:p w14:paraId="180FF965" w14:textId="77777777" w:rsidR="006E7EBB" w:rsidRPr="00D14CA2" w:rsidRDefault="006E7EBB" w:rsidP="008D00DB">
            <w:pPr>
              <w:jc w:val="center"/>
            </w:pPr>
            <w:r w:rsidRPr="00D14CA2">
              <w:t>0,04</w:t>
            </w:r>
          </w:p>
        </w:tc>
        <w:tc>
          <w:tcPr>
            <w:tcW w:w="836" w:type="dxa"/>
            <w:shd w:val="clear" w:color="auto" w:fill="auto"/>
            <w:vAlign w:val="center"/>
            <w:hideMark/>
          </w:tcPr>
          <w:p w14:paraId="37DF66F7" w14:textId="77777777" w:rsidR="006E7EBB" w:rsidRPr="00D14CA2" w:rsidRDefault="006E7EBB" w:rsidP="008D00DB">
            <w:pPr>
              <w:jc w:val="center"/>
            </w:pPr>
            <w:r w:rsidRPr="00D14CA2">
              <w:t>0,04</w:t>
            </w:r>
          </w:p>
        </w:tc>
        <w:tc>
          <w:tcPr>
            <w:tcW w:w="837" w:type="dxa"/>
            <w:shd w:val="clear" w:color="auto" w:fill="auto"/>
            <w:vAlign w:val="center"/>
            <w:hideMark/>
          </w:tcPr>
          <w:p w14:paraId="107DF251" w14:textId="77777777" w:rsidR="006E7EBB" w:rsidRPr="00D14CA2" w:rsidRDefault="006E7EBB" w:rsidP="008D00DB">
            <w:pPr>
              <w:jc w:val="center"/>
            </w:pPr>
            <w:r w:rsidRPr="00D14CA2">
              <w:t>0,04</w:t>
            </w:r>
          </w:p>
        </w:tc>
        <w:tc>
          <w:tcPr>
            <w:tcW w:w="836" w:type="dxa"/>
            <w:shd w:val="clear" w:color="auto" w:fill="auto"/>
            <w:vAlign w:val="center"/>
            <w:hideMark/>
          </w:tcPr>
          <w:p w14:paraId="4AC5C612" w14:textId="77777777" w:rsidR="006E7EBB" w:rsidRPr="00D14CA2" w:rsidRDefault="006E7EBB" w:rsidP="008D00DB">
            <w:pPr>
              <w:jc w:val="center"/>
            </w:pPr>
            <w:r w:rsidRPr="00D14CA2">
              <w:t>0,04</w:t>
            </w:r>
          </w:p>
        </w:tc>
        <w:tc>
          <w:tcPr>
            <w:tcW w:w="837" w:type="dxa"/>
            <w:shd w:val="clear" w:color="auto" w:fill="auto"/>
            <w:vAlign w:val="center"/>
            <w:hideMark/>
          </w:tcPr>
          <w:p w14:paraId="204C86AB" w14:textId="77777777" w:rsidR="006E7EBB" w:rsidRPr="00D14CA2" w:rsidRDefault="006E7EBB" w:rsidP="008D00DB">
            <w:pPr>
              <w:jc w:val="center"/>
            </w:pPr>
            <w:r w:rsidRPr="00D14CA2">
              <w:t>0,04</w:t>
            </w:r>
          </w:p>
        </w:tc>
        <w:tc>
          <w:tcPr>
            <w:tcW w:w="836" w:type="dxa"/>
            <w:shd w:val="clear" w:color="auto" w:fill="auto"/>
            <w:vAlign w:val="center"/>
            <w:hideMark/>
          </w:tcPr>
          <w:p w14:paraId="32D717B4" w14:textId="77777777" w:rsidR="006E7EBB" w:rsidRPr="00D14CA2" w:rsidRDefault="006E7EBB" w:rsidP="008D00DB">
            <w:pPr>
              <w:jc w:val="center"/>
            </w:pPr>
            <w:r w:rsidRPr="00D14CA2">
              <w:t>0,04</w:t>
            </w:r>
          </w:p>
        </w:tc>
        <w:tc>
          <w:tcPr>
            <w:tcW w:w="974" w:type="dxa"/>
            <w:shd w:val="clear" w:color="auto" w:fill="auto"/>
            <w:vAlign w:val="center"/>
            <w:hideMark/>
          </w:tcPr>
          <w:p w14:paraId="00B5161B" w14:textId="77777777" w:rsidR="006E7EBB" w:rsidRPr="00D14CA2" w:rsidRDefault="006E7EBB" w:rsidP="008D00DB">
            <w:pPr>
              <w:jc w:val="center"/>
            </w:pPr>
            <w:r w:rsidRPr="00D14CA2">
              <w:t>0,04</w:t>
            </w:r>
          </w:p>
        </w:tc>
        <w:tc>
          <w:tcPr>
            <w:tcW w:w="753" w:type="dxa"/>
            <w:shd w:val="clear" w:color="auto" w:fill="auto"/>
            <w:vAlign w:val="center"/>
            <w:hideMark/>
          </w:tcPr>
          <w:p w14:paraId="3E1DC8C0" w14:textId="77777777" w:rsidR="006E7EBB" w:rsidRPr="00D14CA2" w:rsidRDefault="006E7EBB" w:rsidP="008D00DB">
            <w:pPr>
              <w:jc w:val="center"/>
            </w:pPr>
            <w:r w:rsidRPr="00D14CA2">
              <w:t>0,04</w:t>
            </w:r>
          </w:p>
        </w:tc>
        <w:tc>
          <w:tcPr>
            <w:tcW w:w="753" w:type="dxa"/>
            <w:shd w:val="clear" w:color="auto" w:fill="auto"/>
            <w:vAlign w:val="center"/>
            <w:hideMark/>
          </w:tcPr>
          <w:p w14:paraId="17AB3769" w14:textId="77777777" w:rsidR="006E7EBB" w:rsidRPr="00D14CA2" w:rsidRDefault="006E7EBB" w:rsidP="008D00DB">
            <w:pPr>
              <w:jc w:val="center"/>
            </w:pPr>
            <w:r w:rsidRPr="00D14CA2">
              <w:t>0,04</w:t>
            </w:r>
          </w:p>
        </w:tc>
        <w:tc>
          <w:tcPr>
            <w:tcW w:w="784" w:type="dxa"/>
            <w:shd w:val="clear" w:color="auto" w:fill="auto"/>
            <w:vAlign w:val="center"/>
            <w:hideMark/>
          </w:tcPr>
          <w:p w14:paraId="1E7964EE" w14:textId="77777777" w:rsidR="006E7EBB" w:rsidRPr="00D14CA2" w:rsidRDefault="006E7EBB" w:rsidP="008D00DB">
            <w:pPr>
              <w:jc w:val="center"/>
            </w:pPr>
            <w:r w:rsidRPr="00D14CA2">
              <w:t>0,04</w:t>
            </w:r>
          </w:p>
        </w:tc>
        <w:tc>
          <w:tcPr>
            <w:tcW w:w="753" w:type="dxa"/>
            <w:shd w:val="clear" w:color="auto" w:fill="auto"/>
            <w:vAlign w:val="center"/>
            <w:hideMark/>
          </w:tcPr>
          <w:p w14:paraId="3221B143" w14:textId="77777777" w:rsidR="006E7EBB" w:rsidRPr="00D14CA2" w:rsidRDefault="006E7EBB" w:rsidP="008D00DB">
            <w:pPr>
              <w:jc w:val="center"/>
            </w:pPr>
            <w:r w:rsidRPr="00D14CA2">
              <w:t>0,04</w:t>
            </w:r>
          </w:p>
        </w:tc>
      </w:tr>
      <w:tr w:rsidR="006E7EBB" w:rsidRPr="00D14CA2" w14:paraId="1ADACF16" w14:textId="77777777" w:rsidTr="008D00DB">
        <w:trPr>
          <w:trHeight w:val="300"/>
        </w:trPr>
        <w:tc>
          <w:tcPr>
            <w:tcW w:w="3721" w:type="dxa"/>
            <w:shd w:val="clear" w:color="auto" w:fill="auto"/>
            <w:noWrap/>
            <w:vAlign w:val="center"/>
            <w:hideMark/>
          </w:tcPr>
          <w:p w14:paraId="243DB94C" w14:textId="77777777" w:rsidR="006E7EBB" w:rsidRPr="00D14CA2" w:rsidRDefault="006E7EBB" w:rsidP="008D00DB">
            <w:r w:rsidRPr="00D14CA2">
              <w:t>Резерв (+) / дефицит (-) ВПУ</w:t>
            </w:r>
          </w:p>
        </w:tc>
        <w:tc>
          <w:tcPr>
            <w:tcW w:w="897" w:type="dxa"/>
            <w:shd w:val="clear" w:color="auto" w:fill="auto"/>
            <w:noWrap/>
            <w:vAlign w:val="center"/>
            <w:hideMark/>
          </w:tcPr>
          <w:p w14:paraId="6EFA6376" w14:textId="77777777" w:rsidR="006E7EBB" w:rsidRPr="00D14CA2" w:rsidRDefault="006E7EBB" w:rsidP="008D00DB">
            <w:pPr>
              <w:jc w:val="center"/>
            </w:pPr>
            <w:r w:rsidRPr="00D14CA2">
              <w:t>т/ч</w:t>
            </w:r>
          </w:p>
        </w:tc>
        <w:tc>
          <w:tcPr>
            <w:tcW w:w="753" w:type="dxa"/>
            <w:shd w:val="clear" w:color="auto" w:fill="auto"/>
            <w:vAlign w:val="center"/>
            <w:hideMark/>
          </w:tcPr>
          <w:p w14:paraId="16C69151" w14:textId="77777777" w:rsidR="006E7EBB" w:rsidRPr="00D14CA2" w:rsidRDefault="006E7EBB" w:rsidP="008D00DB">
            <w:pPr>
              <w:jc w:val="center"/>
            </w:pPr>
            <w:r w:rsidRPr="00D14CA2">
              <w:t> -</w:t>
            </w:r>
          </w:p>
        </w:tc>
        <w:tc>
          <w:tcPr>
            <w:tcW w:w="753" w:type="dxa"/>
            <w:shd w:val="clear" w:color="auto" w:fill="auto"/>
            <w:vAlign w:val="center"/>
            <w:hideMark/>
          </w:tcPr>
          <w:p w14:paraId="5AC1962F" w14:textId="77777777" w:rsidR="006E7EBB" w:rsidRPr="00D14CA2" w:rsidRDefault="006E7EBB" w:rsidP="008D00DB">
            <w:pPr>
              <w:jc w:val="center"/>
            </w:pPr>
            <w:r w:rsidRPr="00D14CA2">
              <w:t> -</w:t>
            </w:r>
          </w:p>
        </w:tc>
        <w:tc>
          <w:tcPr>
            <w:tcW w:w="854" w:type="dxa"/>
            <w:shd w:val="clear" w:color="auto" w:fill="auto"/>
            <w:vAlign w:val="center"/>
            <w:hideMark/>
          </w:tcPr>
          <w:p w14:paraId="4FAB6709" w14:textId="77777777" w:rsidR="006E7EBB" w:rsidRPr="00D14CA2" w:rsidRDefault="006E7EBB" w:rsidP="008D00DB">
            <w:pPr>
              <w:jc w:val="center"/>
            </w:pPr>
            <w:r w:rsidRPr="00D14CA2">
              <w:t> -</w:t>
            </w:r>
          </w:p>
        </w:tc>
        <w:tc>
          <w:tcPr>
            <w:tcW w:w="753" w:type="dxa"/>
            <w:shd w:val="clear" w:color="auto" w:fill="auto"/>
            <w:vAlign w:val="center"/>
            <w:hideMark/>
          </w:tcPr>
          <w:p w14:paraId="7D9C9590" w14:textId="77777777" w:rsidR="006E7EBB" w:rsidRPr="00D14CA2" w:rsidRDefault="006E7EBB" w:rsidP="008D00DB">
            <w:pPr>
              <w:jc w:val="center"/>
            </w:pPr>
            <w:r w:rsidRPr="00D14CA2">
              <w:t> -</w:t>
            </w:r>
          </w:p>
        </w:tc>
        <w:tc>
          <w:tcPr>
            <w:tcW w:w="835" w:type="dxa"/>
            <w:shd w:val="clear" w:color="auto" w:fill="auto"/>
            <w:vAlign w:val="center"/>
            <w:hideMark/>
          </w:tcPr>
          <w:p w14:paraId="7B22B895" w14:textId="77777777" w:rsidR="006E7EBB" w:rsidRPr="00D14CA2" w:rsidRDefault="006E7EBB" w:rsidP="008D00DB">
            <w:pPr>
              <w:jc w:val="center"/>
            </w:pPr>
            <w:r w:rsidRPr="00D14CA2">
              <w:t> -</w:t>
            </w:r>
          </w:p>
        </w:tc>
        <w:tc>
          <w:tcPr>
            <w:tcW w:w="753" w:type="dxa"/>
            <w:shd w:val="clear" w:color="auto" w:fill="auto"/>
            <w:vAlign w:val="center"/>
            <w:hideMark/>
          </w:tcPr>
          <w:p w14:paraId="7E103552" w14:textId="77777777" w:rsidR="006E7EBB" w:rsidRPr="00D14CA2" w:rsidRDefault="006E7EBB" w:rsidP="008D00DB">
            <w:pPr>
              <w:jc w:val="center"/>
            </w:pPr>
            <w:r w:rsidRPr="00D14CA2">
              <w:t> -</w:t>
            </w:r>
          </w:p>
        </w:tc>
        <w:tc>
          <w:tcPr>
            <w:tcW w:w="836" w:type="dxa"/>
            <w:shd w:val="clear" w:color="auto" w:fill="auto"/>
            <w:vAlign w:val="center"/>
            <w:hideMark/>
          </w:tcPr>
          <w:p w14:paraId="4EDA7B1B" w14:textId="77777777" w:rsidR="006E7EBB" w:rsidRPr="00D14CA2" w:rsidRDefault="006E7EBB" w:rsidP="008D00DB">
            <w:pPr>
              <w:jc w:val="center"/>
            </w:pPr>
            <w:r w:rsidRPr="00D14CA2">
              <w:t> -</w:t>
            </w:r>
          </w:p>
        </w:tc>
        <w:tc>
          <w:tcPr>
            <w:tcW w:w="753" w:type="dxa"/>
            <w:shd w:val="clear" w:color="auto" w:fill="auto"/>
            <w:vAlign w:val="center"/>
            <w:hideMark/>
          </w:tcPr>
          <w:p w14:paraId="2EB19F70" w14:textId="77777777" w:rsidR="006E7EBB" w:rsidRPr="00D14CA2" w:rsidRDefault="006E7EBB" w:rsidP="008D00DB">
            <w:pPr>
              <w:jc w:val="center"/>
            </w:pPr>
            <w:r w:rsidRPr="00D14CA2">
              <w:t> -</w:t>
            </w:r>
          </w:p>
        </w:tc>
        <w:tc>
          <w:tcPr>
            <w:tcW w:w="837" w:type="dxa"/>
            <w:shd w:val="clear" w:color="auto" w:fill="auto"/>
            <w:vAlign w:val="center"/>
            <w:hideMark/>
          </w:tcPr>
          <w:p w14:paraId="6F3E635A" w14:textId="77777777" w:rsidR="006E7EBB" w:rsidRPr="00D14CA2" w:rsidRDefault="006E7EBB" w:rsidP="008D00DB">
            <w:pPr>
              <w:jc w:val="center"/>
            </w:pPr>
            <w:r w:rsidRPr="00D14CA2">
              <w:t> -</w:t>
            </w:r>
          </w:p>
        </w:tc>
        <w:tc>
          <w:tcPr>
            <w:tcW w:w="836" w:type="dxa"/>
            <w:shd w:val="clear" w:color="auto" w:fill="auto"/>
            <w:vAlign w:val="center"/>
            <w:hideMark/>
          </w:tcPr>
          <w:p w14:paraId="47766177" w14:textId="77777777" w:rsidR="006E7EBB" w:rsidRPr="00D14CA2" w:rsidRDefault="006E7EBB" w:rsidP="008D00DB">
            <w:pPr>
              <w:jc w:val="center"/>
            </w:pPr>
            <w:r w:rsidRPr="00D14CA2">
              <w:t> -</w:t>
            </w:r>
          </w:p>
        </w:tc>
        <w:tc>
          <w:tcPr>
            <w:tcW w:w="753" w:type="dxa"/>
            <w:shd w:val="clear" w:color="auto" w:fill="auto"/>
            <w:vAlign w:val="center"/>
            <w:hideMark/>
          </w:tcPr>
          <w:p w14:paraId="2385F01E" w14:textId="77777777" w:rsidR="006E7EBB" w:rsidRPr="00D14CA2" w:rsidRDefault="006E7EBB" w:rsidP="008D00DB">
            <w:pPr>
              <w:jc w:val="center"/>
            </w:pPr>
            <w:r w:rsidRPr="00D14CA2">
              <w:t>9,99</w:t>
            </w:r>
          </w:p>
        </w:tc>
        <w:tc>
          <w:tcPr>
            <w:tcW w:w="836" w:type="dxa"/>
            <w:shd w:val="clear" w:color="auto" w:fill="auto"/>
            <w:vAlign w:val="center"/>
            <w:hideMark/>
          </w:tcPr>
          <w:p w14:paraId="6459793A" w14:textId="77777777" w:rsidR="006E7EBB" w:rsidRPr="00D14CA2" w:rsidRDefault="006E7EBB" w:rsidP="008D00DB">
            <w:pPr>
              <w:jc w:val="center"/>
            </w:pPr>
            <w:r w:rsidRPr="00D14CA2">
              <w:t>9,99</w:t>
            </w:r>
          </w:p>
        </w:tc>
        <w:tc>
          <w:tcPr>
            <w:tcW w:w="837" w:type="dxa"/>
            <w:shd w:val="clear" w:color="auto" w:fill="auto"/>
            <w:vAlign w:val="center"/>
            <w:hideMark/>
          </w:tcPr>
          <w:p w14:paraId="578C871A" w14:textId="77777777" w:rsidR="006E7EBB" w:rsidRPr="00D14CA2" w:rsidRDefault="006E7EBB" w:rsidP="008D00DB">
            <w:pPr>
              <w:jc w:val="center"/>
            </w:pPr>
            <w:r w:rsidRPr="00D14CA2">
              <w:t>9,99</w:t>
            </w:r>
          </w:p>
        </w:tc>
        <w:tc>
          <w:tcPr>
            <w:tcW w:w="836" w:type="dxa"/>
            <w:shd w:val="clear" w:color="auto" w:fill="auto"/>
            <w:vAlign w:val="center"/>
            <w:hideMark/>
          </w:tcPr>
          <w:p w14:paraId="4527D2E7" w14:textId="77777777" w:rsidR="006E7EBB" w:rsidRPr="00D14CA2" w:rsidRDefault="006E7EBB" w:rsidP="008D00DB">
            <w:pPr>
              <w:jc w:val="center"/>
            </w:pPr>
            <w:r w:rsidRPr="00D14CA2">
              <w:t>9,99</w:t>
            </w:r>
          </w:p>
        </w:tc>
        <w:tc>
          <w:tcPr>
            <w:tcW w:w="837" w:type="dxa"/>
            <w:shd w:val="clear" w:color="auto" w:fill="auto"/>
            <w:vAlign w:val="center"/>
            <w:hideMark/>
          </w:tcPr>
          <w:p w14:paraId="23D2B552" w14:textId="77777777" w:rsidR="006E7EBB" w:rsidRPr="00D14CA2" w:rsidRDefault="006E7EBB" w:rsidP="008D00DB">
            <w:pPr>
              <w:jc w:val="center"/>
            </w:pPr>
            <w:r w:rsidRPr="00D14CA2">
              <w:t>9,99</w:t>
            </w:r>
          </w:p>
        </w:tc>
        <w:tc>
          <w:tcPr>
            <w:tcW w:w="836" w:type="dxa"/>
            <w:shd w:val="clear" w:color="auto" w:fill="auto"/>
            <w:vAlign w:val="center"/>
            <w:hideMark/>
          </w:tcPr>
          <w:p w14:paraId="6582D69D" w14:textId="77777777" w:rsidR="006E7EBB" w:rsidRPr="00D14CA2" w:rsidRDefault="006E7EBB" w:rsidP="008D00DB">
            <w:pPr>
              <w:jc w:val="center"/>
            </w:pPr>
            <w:r w:rsidRPr="00D14CA2">
              <w:t>9,99</w:t>
            </w:r>
          </w:p>
        </w:tc>
        <w:tc>
          <w:tcPr>
            <w:tcW w:w="974" w:type="dxa"/>
            <w:shd w:val="clear" w:color="auto" w:fill="auto"/>
            <w:vAlign w:val="center"/>
            <w:hideMark/>
          </w:tcPr>
          <w:p w14:paraId="67703E58" w14:textId="77777777" w:rsidR="006E7EBB" w:rsidRPr="00D14CA2" w:rsidRDefault="006E7EBB" w:rsidP="008D00DB">
            <w:pPr>
              <w:jc w:val="center"/>
            </w:pPr>
            <w:r w:rsidRPr="00D14CA2">
              <w:t>9,99</w:t>
            </w:r>
          </w:p>
        </w:tc>
        <w:tc>
          <w:tcPr>
            <w:tcW w:w="753" w:type="dxa"/>
            <w:shd w:val="clear" w:color="auto" w:fill="auto"/>
            <w:vAlign w:val="center"/>
            <w:hideMark/>
          </w:tcPr>
          <w:p w14:paraId="581492BB" w14:textId="77777777" w:rsidR="006E7EBB" w:rsidRPr="00D14CA2" w:rsidRDefault="006E7EBB" w:rsidP="008D00DB">
            <w:pPr>
              <w:jc w:val="center"/>
            </w:pPr>
            <w:r w:rsidRPr="00D14CA2">
              <w:t>9,99</w:t>
            </w:r>
          </w:p>
        </w:tc>
        <w:tc>
          <w:tcPr>
            <w:tcW w:w="753" w:type="dxa"/>
            <w:shd w:val="clear" w:color="auto" w:fill="auto"/>
            <w:vAlign w:val="center"/>
            <w:hideMark/>
          </w:tcPr>
          <w:p w14:paraId="284DE4D4" w14:textId="77777777" w:rsidR="006E7EBB" w:rsidRPr="00D14CA2" w:rsidRDefault="006E7EBB" w:rsidP="008D00DB">
            <w:pPr>
              <w:jc w:val="center"/>
            </w:pPr>
            <w:r w:rsidRPr="00D14CA2">
              <w:t>9,99</w:t>
            </w:r>
          </w:p>
        </w:tc>
        <w:tc>
          <w:tcPr>
            <w:tcW w:w="784" w:type="dxa"/>
            <w:shd w:val="clear" w:color="auto" w:fill="auto"/>
            <w:vAlign w:val="center"/>
            <w:hideMark/>
          </w:tcPr>
          <w:p w14:paraId="4F506B23" w14:textId="77777777" w:rsidR="006E7EBB" w:rsidRPr="00D14CA2" w:rsidRDefault="006E7EBB" w:rsidP="008D00DB">
            <w:pPr>
              <w:jc w:val="center"/>
            </w:pPr>
            <w:r w:rsidRPr="00D14CA2">
              <w:t>9,99</w:t>
            </w:r>
          </w:p>
        </w:tc>
        <w:tc>
          <w:tcPr>
            <w:tcW w:w="753" w:type="dxa"/>
            <w:shd w:val="clear" w:color="auto" w:fill="auto"/>
            <w:vAlign w:val="center"/>
            <w:hideMark/>
          </w:tcPr>
          <w:p w14:paraId="5B2AFA8D" w14:textId="77777777" w:rsidR="006E7EBB" w:rsidRPr="00D14CA2" w:rsidRDefault="006E7EBB" w:rsidP="008D00DB">
            <w:pPr>
              <w:jc w:val="center"/>
            </w:pPr>
            <w:r w:rsidRPr="00D14CA2">
              <w:t>9,99</w:t>
            </w:r>
          </w:p>
        </w:tc>
      </w:tr>
      <w:tr w:rsidR="006E7EBB" w:rsidRPr="00D14CA2" w14:paraId="58A5A26A" w14:textId="77777777" w:rsidTr="008D00DB">
        <w:trPr>
          <w:trHeight w:val="300"/>
        </w:trPr>
        <w:tc>
          <w:tcPr>
            <w:tcW w:w="3721" w:type="dxa"/>
            <w:shd w:val="clear" w:color="auto" w:fill="auto"/>
            <w:noWrap/>
            <w:vAlign w:val="center"/>
            <w:hideMark/>
          </w:tcPr>
          <w:p w14:paraId="57474CFE" w14:textId="77777777" w:rsidR="006E7EBB" w:rsidRPr="00D14CA2" w:rsidRDefault="006E7EBB" w:rsidP="008D00DB">
            <w:r w:rsidRPr="00D14CA2">
              <w:t>Доля резерва</w:t>
            </w:r>
          </w:p>
        </w:tc>
        <w:tc>
          <w:tcPr>
            <w:tcW w:w="897" w:type="dxa"/>
            <w:shd w:val="clear" w:color="auto" w:fill="auto"/>
            <w:noWrap/>
            <w:vAlign w:val="center"/>
            <w:hideMark/>
          </w:tcPr>
          <w:p w14:paraId="6561897B" w14:textId="77777777" w:rsidR="006E7EBB" w:rsidRPr="00D14CA2" w:rsidRDefault="006E7EBB" w:rsidP="008D00DB">
            <w:pPr>
              <w:jc w:val="center"/>
            </w:pPr>
            <w:r w:rsidRPr="00D14CA2">
              <w:t>%</w:t>
            </w:r>
          </w:p>
        </w:tc>
        <w:tc>
          <w:tcPr>
            <w:tcW w:w="753" w:type="dxa"/>
            <w:shd w:val="clear" w:color="auto" w:fill="auto"/>
            <w:vAlign w:val="center"/>
            <w:hideMark/>
          </w:tcPr>
          <w:p w14:paraId="69E43263" w14:textId="77777777" w:rsidR="006E7EBB" w:rsidRPr="00D14CA2" w:rsidRDefault="006E7EBB" w:rsidP="008D00DB">
            <w:pPr>
              <w:jc w:val="center"/>
            </w:pPr>
            <w:r w:rsidRPr="00D14CA2">
              <w:t> -</w:t>
            </w:r>
          </w:p>
        </w:tc>
        <w:tc>
          <w:tcPr>
            <w:tcW w:w="753" w:type="dxa"/>
            <w:shd w:val="clear" w:color="auto" w:fill="auto"/>
            <w:vAlign w:val="center"/>
            <w:hideMark/>
          </w:tcPr>
          <w:p w14:paraId="726DDFB8" w14:textId="77777777" w:rsidR="006E7EBB" w:rsidRPr="00D14CA2" w:rsidRDefault="006E7EBB" w:rsidP="008D00DB">
            <w:pPr>
              <w:jc w:val="center"/>
            </w:pPr>
            <w:r w:rsidRPr="00D14CA2">
              <w:t> -</w:t>
            </w:r>
          </w:p>
        </w:tc>
        <w:tc>
          <w:tcPr>
            <w:tcW w:w="854" w:type="dxa"/>
            <w:shd w:val="clear" w:color="auto" w:fill="auto"/>
            <w:vAlign w:val="center"/>
            <w:hideMark/>
          </w:tcPr>
          <w:p w14:paraId="7C2C9B4A" w14:textId="77777777" w:rsidR="006E7EBB" w:rsidRPr="00D14CA2" w:rsidRDefault="006E7EBB" w:rsidP="008D00DB">
            <w:pPr>
              <w:jc w:val="center"/>
            </w:pPr>
            <w:r w:rsidRPr="00D14CA2">
              <w:t> -</w:t>
            </w:r>
          </w:p>
        </w:tc>
        <w:tc>
          <w:tcPr>
            <w:tcW w:w="753" w:type="dxa"/>
            <w:shd w:val="clear" w:color="auto" w:fill="auto"/>
            <w:vAlign w:val="center"/>
            <w:hideMark/>
          </w:tcPr>
          <w:p w14:paraId="564E530D" w14:textId="77777777" w:rsidR="006E7EBB" w:rsidRPr="00D14CA2" w:rsidRDefault="006E7EBB" w:rsidP="008D00DB">
            <w:pPr>
              <w:jc w:val="center"/>
            </w:pPr>
            <w:r w:rsidRPr="00D14CA2">
              <w:t> -</w:t>
            </w:r>
          </w:p>
        </w:tc>
        <w:tc>
          <w:tcPr>
            <w:tcW w:w="835" w:type="dxa"/>
            <w:shd w:val="clear" w:color="auto" w:fill="auto"/>
            <w:vAlign w:val="center"/>
            <w:hideMark/>
          </w:tcPr>
          <w:p w14:paraId="15D50C97" w14:textId="77777777" w:rsidR="006E7EBB" w:rsidRPr="00D14CA2" w:rsidRDefault="006E7EBB" w:rsidP="008D00DB">
            <w:pPr>
              <w:jc w:val="center"/>
            </w:pPr>
            <w:r w:rsidRPr="00D14CA2">
              <w:t> -</w:t>
            </w:r>
          </w:p>
        </w:tc>
        <w:tc>
          <w:tcPr>
            <w:tcW w:w="753" w:type="dxa"/>
            <w:shd w:val="clear" w:color="auto" w:fill="auto"/>
            <w:vAlign w:val="center"/>
            <w:hideMark/>
          </w:tcPr>
          <w:p w14:paraId="2950C1CB" w14:textId="77777777" w:rsidR="006E7EBB" w:rsidRPr="00D14CA2" w:rsidRDefault="006E7EBB" w:rsidP="008D00DB">
            <w:pPr>
              <w:jc w:val="center"/>
            </w:pPr>
            <w:r w:rsidRPr="00D14CA2">
              <w:t> -</w:t>
            </w:r>
          </w:p>
        </w:tc>
        <w:tc>
          <w:tcPr>
            <w:tcW w:w="836" w:type="dxa"/>
            <w:shd w:val="clear" w:color="auto" w:fill="auto"/>
            <w:vAlign w:val="center"/>
            <w:hideMark/>
          </w:tcPr>
          <w:p w14:paraId="1A27406C" w14:textId="77777777" w:rsidR="006E7EBB" w:rsidRPr="00D14CA2" w:rsidRDefault="006E7EBB" w:rsidP="008D00DB">
            <w:pPr>
              <w:jc w:val="center"/>
            </w:pPr>
            <w:r w:rsidRPr="00D14CA2">
              <w:t> -</w:t>
            </w:r>
          </w:p>
        </w:tc>
        <w:tc>
          <w:tcPr>
            <w:tcW w:w="753" w:type="dxa"/>
            <w:shd w:val="clear" w:color="auto" w:fill="auto"/>
            <w:vAlign w:val="center"/>
            <w:hideMark/>
          </w:tcPr>
          <w:p w14:paraId="6EDF2122" w14:textId="77777777" w:rsidR="006E7EBB" w:rsidRPr="00D14CA2" w:rsidRDefault="006E7EBB" w:rsidP="008D00DB">
            <w:pPr>
              <w:jc w:val="center"/>
            </w:pPr>
            <w:r w:rsidRPr="00D14CA2">
              <w:t> -</w:t>
            </w:r>
          </w:p>
        </w:tc>
        <w:tc>
          <w:tcPr>
            <w:tcW w:w="837" w:type="dxa"/>
            <w:shd w:val="clear" w:color="auto" w:fill="auto"/>
            <w:vAlign w:val="center"/>
            <w:hideMark/>
          </w:tcPr>
          <w:p w14:paraId="01071482" w14:textId="77777777" w:rsidR="006E7EBB" w:rsidRPr="00D14CA2" w:rsidRDefault="006E7EBB" w:rsidP="008D00DB">
            <w:pPr>
              <w:jc w:val="center"/>
            </w:pPr>
            <w:r w:rsidRPr="00D14CA2">
              <w:t> -</w:t>
            </w:r>
          </w:p>
        </w:tc>
        <w:tc>
          <w:tcPr>
            <w:tcW w:w="836" w:type="dxa"/>
            <w:shd w:val="clear" w:color="auto" w:fill="auto"/>
            <w:vAlign w:val="center"/>
            <w:hideMark/>
          </w:tcPr>
          <w:p w14:paraId="07AA7C26" w14:textId="77777777" w:rsidR="006E7EBB" w:rsidRPr="00D14CA2" w:rsidRDefault="006E7EBB" w:rsidP="008D00DB">
            <w:pPr>
              <w:jc w:val="center"/>
            </w:pPr>
            <w:r w:rsidRPr="00D14CA2">
              <w:t> -</w:t>
            </w:r>
          </w:p>
        </w:tc>
        <w:tc>
          <w:tcPr>
            <w:tcW w:w="753" w:type="dxa"/>
            <w:shd w:val="clear" w:color="auto" w:fill="auto"/>
            <w:vAlign w:val="center"/>
            <w:hideMark/>
          </w:tcPr>
          <w:p w14:paraId="326964C5" w14:textId="77777777" w:rsidR="006E7EBB" w:rsidRPr="00D14CA2" w:rsidRDefault="006E7EBB" w:rsidP="008D00DB">
            <w:pPr>
              <w:jc w:val="center"/>
            </w:pPr>
            <w:r w:rsidRPr="00D14CA2">
              <w:t>99,88</w:t>
            </w:r>
          </w:p>
        </w:tc>
        <w:tc>
          <w:tcPr>
            <w:tcW w:w="836" w:type="dxa"/>
            <w:shd w:val="clear" w:color="auto" w:fill="auto"/>
            <w:vAlign w:val="center"/>
            <w:hideMark/>
          </w:tcPr>
          <w:p w14:paraId="104BA9EE" w14:textId="77777777" w:rsidR="006E7EBB" w:rsidRPr="00D14CA2" w:rsidRDefault="006E7EBB" w:rsidP="008D00DB">
            <w:pPr>
              <w:jc w:val="center"/>
            </w:pPr>
            <w:r w:rsidRPr="00D14CA2">
              <w:t>99,88</w:t>
            </w:r>
          </w:p>
        </w:tc>
        <w:tc>
          <w:tcPr>
            <w:tcW w:w="837" w:type="dxa"/>
            <w:shd w:val="clear" w:color="auto" w:fill="auto"/>
            <w:vAlign w:val="center"/>
            <w:hideMark/>
          </w:tcPr>
          <w:p w14:paraId="41C2CED0" w14:textId="77777777" w:rsidR="006E7EBB" w:rsidRPr="00D14CA2" w:rsidRDefault="006E7EBB" w:rsidP="008D00DB">
            <w:pPr>
              <w:jc w:val="center"/>
            </w:pPr>
            <w:r w:rsidRPr="00D14CA2">
              <w:t>99,88</w:t>
            </w:r>
          </w:p>
        </w:tc>
        <w:tc>
          <w:tcPr>
            <w:tcW w:w="836" w:type="dxa"/>
            <w:shd w:val="clear" w:color="auto" w:fill="auto"/>
            <w:vAlign w:val="center"/>
            <w:hideMark/>
          </w:tcPr>
          <w:p w14:paraId="6984DE5C" w14:textId="77777777" w:rsidR="006E7EBB" w:rsidRPr="00D14CA2" w:rsidRDefault="006E7EBB" w:rsidP="008D00DB">
            <w:pPr>
              <w:jc w:val="center"/>
            </w:pPr>
            <w:r w:rsidRPr="00D14CA2">
              <w:t>99,88</w:t>
            </w:r>
          </w:p>
        </w:tc>
        <w:tc>
          <w:tcPr>
            <w:tcW w:w="837" w:type="dxa"/>
            <w:shd w:val="clear" w:color="auto" w:fill="auto"/>
            <w:vAlign w:val="center"/>
            <w:hideMark/>
          </w:tcPr>
          <w:p w14:paraId="29535B05" w14:textId="77777777" w:rsidR="006E7EBB" w:rsidRPr="00D14CA2" w:rsidRDefault="006E7EBB" w:rsidP="008D00DB">
            <w:pPr>
              <w:jc w:val="center"/>
            </w:pPr>
            <w:r w:rsidRPr="00D14CA2">
              <w:t>99,88</w:t>
            </w:r>
          </w:p>
        </w:tc>
        <w:tc>
          <w:tcPr>
            <w:tcW w:w="836" w:type="dxa"/>
            <w:shd w:val="clear" w:color="auto" w:fill="auto"/>
            <w:vAlign w:val="center"/>
            <w:hideMark/>
          </w:tcPr>
          <w:p w14:paraId="7DD7A25C" w14:textId="77777777" w:rsidR="006E7EBB" w:rsidRPr="00D14CA2" w:rsidRDefault="006E7EBB" w:rsidP="008D00DB">
            <w:pPr>
              <w:jc w:val="center"/>
            </w:pPr>
            <w:r w:rsidRPr="00D14CA2">
              <w:t>99,88</w:t>
            </w:r>
          </w:p>
        </w:tc>
        <w:tc>
          <w:tcPr>
            <w:tcW w:w="974" w:type="dxa"/>
            <w:shd w:val="clear" w:color="auto" w:fill="auto"/>
            <w:vAlign w:val="center"/>
            <w:hideMark/>
          </w:tcPr>
          <w:p w14:paraId="547C9191" w14:textId="77777777" w:rsidR="006E7EBB" w:rsidRPr="00D14CA2" w:rsidRDefault="006E7EBB" w:rsidP="008D00DB">
            <w:pPr>
              <w:jc w:val="center"/>
            </w:pPr>
            <w:r w:rsidRPr="00D14CA2">
              <w:t>99,88</w:t>
            </w:r>
          </w:p>
        </w:tc>
        <w:tc>
          <w:tcPr>
            <w:tcW w:w="753" w:type="dxa"/>
            <w:shd w:val="clear" w:color="auto" w:fill="auto"/>
            <w:vAlign w:val="center"/>
            <w:hideMark/>
          </w:tcPr>
          <w:p w14:paraId="49E9421D" w14:textId="77777777" w:rsidR="006E7EBB" w:rsidRPr="00D14CA2" w:rsidRDefault="006E7EBB" w:rsidP="008D00DB">
            <w:pPr>
              <w:jc w:val="center"/>
            </w:pPr>
            <w:r w:rsidRPr="00D14CA2">
              <w:t>99,88</w:t>
            </w:r>
          </w:p>
        </w:tc>
        <w:tc>
          <w:tcPr>
            <w:tcW w:w="753" w:type="dxa"/>
            <w:shd w:val="clear" w:color="auto" w:fill="auto"/>
            <w:vAlign w:val="center"/>
            <w:hideMark/>
          </w:tcPr>
          <w:p w14:paraId="149A3598" w14:textId="77777777" w:rsidR="006E7EBB" w:rsidRPr="00D14CA2" w:rsidRDefault="006E7EBB" w:rsidP="008D00DB">
            <w:pPr>
              <w:jc w:val="center"/>
            </w:pPr>
            <w:r w:rsidRPr="00D14CA2">
              <w:t>99,88</w:t>
            </w:r>
          </w:p>
        </w:tc>
        <w:tc>
          <w:tcPr>
            <w:tcW w:w="784" w:type="dxa"/>
            <w:shd w:val="clear" w:color="auto" w:fill="auto"/>
            <w:vAlign w:val="center"/>
            <w:hideMark/>
          </w:tcPr>
          <w:p w14:paraId="7B06C0A3" w14:textId="77777777" w:rsidR="006E7EBB" w:rsidRPr="00D14CA2" w:rsidRDefault="006E7EBB" w:rsidP="008D00DB">
            <w:pPr>
              <w:jc w:val="center"/>
            </w:pPr>
            <w:r w:rsidRPr="00D14CA2">
              <w:t>99,88</w:t>
            </w:r>
          </w:p>
        </w:tc>
        <w:tc>
          <w:tcPr>
            <w:tcW w:w="753" w:type="dxa"/>
            <w:shd w:val="clear" w:color="auto" w:fill="auto"/>
            <w:vAlign w:val="center"/>
            <w:hideMark/>
          </w:tcPr>
          <w:p w14:paraId="4D1924CD" w14:textId="77777777" w:rsidR="006E7EBB" w:rsidRPr="00D14CA2" w:rsidRDefault="006E7EBB" w:rsidP="008D00DB">
            <w:pPr>
              <w:jc w:val="center"/>
            </w:pPr>
            <w:r w:rsidRPr="00D14CA2">
              <w:t>99,88</w:t>
            </w:r>
          </w:p>
        </w:tc>
      </w:tr>
      <w:tr w:rsidR="006E7EBB" w:rsidRPr="00D14CA2" w14:paraId="7B0FAF5E" w14:textId="77777777" w:rsidTr="008D00DB">
        <w:trPr>
          <w:trHeight w:val="300"/>
        </w:trPr>
        <w:tc>
          <w:tcPr>
            <w:tcW w:w="0" w:type="auto"/>
            <w:gridSpan w:val="23"/>
            <w:shd w:val="clear" w:color="auto" w:fill="B4C6E7" w:themeFill="accent1" w:themeFillTint="66"/>
            <w:noWrap/>
            <w:vAlign w:val="center"/>
            <w:hideMark/>
          </w:tcPr>
          <w:p w14:paraId="6554A375" w14:textId="77777777" w:rsidR="006E7EBB" w:rsidRPr="00D14CA2" w:rsidRDefault="006E7EBB" w:rsidP="008D00DB">
            <w:pPr>
              <w:jc w:val="center"/>
              <w:rPr>
                <w:b/>
                <w:bCs/>
              </w:rPr>
            </w:pPr>
            <w:r w:rsidRPr="00D14CA2">
              <w:rPr>
                <w:b/>
                <w:bCs/>
              </w:rPr>
              <w:t>Итого по городскому поселению Фёдоровский</w:t>
            </w:r>
          </w:p>
        </w:tc>
      </w:tr>
      <w:tr w:rsidR="006E7EBB" w:rsidRPr="00D14CA2" w14:paraId="1FE5EE16" w14:textId="77777777" w:rsidTr="008D00DB">
        <w:trPr>
          <w:trHeight w:val="300"/>
        </w:trPr>
        <w:tc>
          <w:tcPr>
            <w:tcW w:w="3721" w:type="dxa"/>
            <w:shd w:val="clear" w:color="auto" w:fill="auto"/>
            <w:noWrap/>
            <w:vAlign w:val="center"/>
            <w:hideMark/>
          </w:tcPr>
          <w:p w14:paraId="23C7B09F" w14:textId="77777777" w:rsidR="006E7EBB" w:rsidRPr="00D14CA2" w:rsidRDefault="006E7EBB" w:rsidP="008D00DB">
            <w:pPr>
              <w:rPr>
                <w:b/>
              </w:rPr>
            </w:pPr>
            <w:r w:rsidRPr="00D14CA2">
              <w:rPr>
                <w:b/>
              </w:rPr>
              <w:t>Производительность ВПУ</w:t>
            </w:r>
          </w:p>
        </w:tc>
        <w:tc>
          <w:tcPr>
            <w:tcW w:w="897" w:type="dxa"/>
            <w:shd w:val="clear" w:color="auto" w:fill="auto"/>
            <w:noWrap/>
            <w:vAlign w:val="center"/>
            <w:hideMark/>
          </w:tcPr>
          <w:p w14:paraId="3ECF86D3" w14:textId="77777777" w:rsidR="006E7EBB" w:rsidRPr="00D14CA2" w:rsidRDefault="006E7EBB" w:rsidP="008D00DB">
            <w:pPr>
              <w:jc w:val="center"/>
              <w:rPr>
                <w:b/>
              </w:rPr>
            </w:pPr>
            <w:r w:rsidRPr="00D14CA2">
              <w:rPr>
                <w:b/>
              </w:rPr>
              <w:t>т/ч</w:t>
            </w:r>
          </w:p>
        </w:tc>
        <w:tc>
          <w:tcPr>
            <w:tcW w:w="753" w:type="dxa"/>
            <w:shd w:val="clear" w:color="auto" w:fill="auto"/>
            <w:noWrap/>
            <w:vAlign w:val="center"/>
            <w:hideMark/>
          </w:tcPr>
          <w:p w14:paraId="3A7415EF" w14:textId="77777777" w:rsidR="006E7EBB" w:rsidRPr="00D14CA2" w:rsidRDefault="006E7EBB" w:rsidP="008D00DB">
            <w:pPr>
              <w:jc w:val="center"/>
              <w:rPr>
                <w:b/>
              </w:rPr>
            </w:pPr>
            <w:r w:rsidRPr="00D14CA2">
              <w:rPr>
                <w:b/>
              </w:rPr>
              <w:t>50</w:t>
            </w:r>
          </w:p>
        </w:tc>
        <w:tc>
          <w:tcPr>
            <w:tcW w:w="753" w:type="dxa"/>
            <w:shd w:val="clear" w:color="auto" w:fill="auto"/>
            <w:noWrap/>
            <w:vAlign w:val="center"/>
            <w:hideMark/>
          </w:tcPr>
          <w:p w14:paraId="127A3E08" w14:textId="77777777" w:rsidR="006E7EBB" w:rsidRPr="00D14CA2" w:rsidRDefault="006E7EBB" w:rsidP="008D00DB">
            <w:pPr>
              <w:jc w:val="center"/>
              <w:rPr>
                <w:b/>
              </w:rPr>
            </w:pPr>
            <w:r w:rsidRPr="00D14CA2">
              <w:rPr>
                <w:b/>
              </w:rPr>
              <w:t>50</w:t>
            </w:r>
          </w:p>
        </w:tc>
        <w:tc>
          <w:tcPr>
            <w:tcW w:w="854" w:type="dxa"/>
            <w:shd w:val="clear" w:color="auto" w:fill="auto"/>
            <w:noWrap/>
            <w:vAlign w:val="center"/>
            <w:hideMark/>
          </w:tcPr>
          <w:p w14:paraId="76AA61F7" w14:textId="77777777" w:rsidR="006E7EBB" w:rsidRPr="00D14CA2" w:rsidRDefault="006E7EBB" w:rsidP="008D00DB">
            <w:pPr>
              <w:jc w:val="center"/>
              <w:rPr>
                <w:b/>
              </w:rPr>
            </w:pPr>
            <w:r w:rsidRPr="00D14CA2">
              <w:rPr>
                <w:b/>
              </w:rPr>
              <w:t>50</w:t>
            </w:r>
          </w:p>
        </w:tc>
        <w:tc>
          <w:tcPr>
            <w:tcW w:w="753" w:type="dxa"/>
            <w:shd w:val="clear" w:color="auto" w:fill="auto"/>
            <w:noWrap/>
            <w:vAlign w:val="center"/>
            <w:hideMark/>
          </w:tcPr>
          <w:p w14:paraId="017D2F41" w14:textId="77777777" w:rsidR="006E7EBB" w:rsidRPr="00D14CA2" w:rsidRDefault="006E7EBB" w:rsidP="008D00DB">
            <w:pPr>
              <w:jc w:val="center"/>
              <w:rPr>
                <w:b/>
              </w:rPr>
            </w:pPr>
            <w:r w:rsidRPr="00D14CA2">
              <w:rPr>
                <w:b/>
              </w:rPr>
              <w:t>50</w:t>
            </w:r>
          </w:p>
        </w:tc>
        <w:tc>
          <w:tcPr>
            <w:tcW w:w="835" w:type="dxa"/>
            <w:shd w:val="clear" w:color="auto" w:fill="auto"/>
            <w:noWrap/>
            <w:vAlign w:val="center"/>
            <w:hideMark/>
          </w:tcPr>
          <w:p w14:paraId="3A8A8118" w14:textId="77777777" w:rsidR="006E7EBB" w:rsidRPr="00D14CA2" w:rsidRDefault="006E7EBB" w:rsidP="008D00DB">
            <w:pPr>
              <w:jc w:val="center"/>
              <w:rPr>
                <w:b/>
              </w:rPr>
            </w:pPr>
            <w:r w:rsidRPr="00D14CA2">
              <w:rPr>
                <w:b/>
              </w:rPr>
              <w:t>50</w:t>
            </w:r>
          </w:p>
        </w:tc>
        <w:tc>
          <w:tcPr>
            <w:tcW w:w="753" w:type="dxa"/>
            <w:shd w:val="clear" w:color="auto" w:fill="auto"/>
            <w:noWrap/>
            <w:vAlign w:val="center"/>
            <w:hideMark/>
          </w:tcPr>
          <w:p w14:paraId="6E873D33" w14:textId="77777777" w:rsidR="006E7EBB" w:rsidRPr="00D14CA2" w:rsidRDefault="006E7EBB" w:rsidP="008D00DB">
            <w:pPr>
              <w:jc w:val="center"/>
              <w:rPr>
                <w:b/>
              </w:rPr>
            </w:pPr>
            <w:r w:rsidRPr="00D14CA2">
              <w:rPr>
                <w:b/>
              </w:rPr>
              <w:t>50</w:t>
            </w:r>
          </w:p>
        </w:tc>
        <w:tc>
          <w:tcPr>
            <w:tcW w:w="836" w:type="dxa"/>
            <w:shd w:val="clear" w:color="auto" w:fill="auto"/>
            <w:noWrap/>
            <w:vAlign w:val="center"/>
            <w:hideMark/>
          </w:tcPr>
          <w:p w14:paraId="5543BDC5" w14:textId="77777777" w:rsidR="006E7EBB" w:rsidRPr="00D14CA2" w:rsidRDefault="006E7EBB" w:rsidP="008D00DB">
            <w:pPr>
              <w:jc w:val="center"/>
              <w:rPr>
                <w:b/>
              </w:rPr>
            </w:pPr>
            <w:r w:rsidRPr="00D14CA2">
              <w:rPr>
                <w:b/>
              </w:rPr>
              <w:t>50</w:t>
            </w:r>
          </w:p>
        </w:tc>
        <w:tc>
          <w:tcPr>
            <w:tcW w:w="753" w:type="dxa"/>
            <w:shd w:val="clear" w:color="auto" w:fill="auto"/>
            <w:noWrap/>
            <w:vAlign w:val="center"/>
            <w:hideMark/>
          </w:tcPr>
          <w:p w14:paraId="22D40C4E" w14:textId="77777777" w:rsidR="006E7EBB" w:rsidRPr="00D14CA2" w:rsidRDefault="006E7EBB" w:rsidP="008D00DB">
            <w:pPr>
              <w:jc w:val="center"/>
              <w:rPr>
                <w:b/>
              </w:rPr>
            </w:pPr>
            <w:r w:rsidRPr="00D14CA2">
              <w:rPr>
                <w:b/>
              </w:rPr>
              <w:t>50</w:t>
            </w:r>
          </w:p>
        </w:tc>
        <w:tc>
          <w:tcPr>
            <w:tcW w:w="837" w:type="dxa"/>
            <w:shd w:val="clear" w:color="auto" w:fill="auto"/>
            <w:noWrap/>
            <w:vAlign w:val="center"/>
            <w:hideMark/>
          </w:tcPr>
          <w:p w14:paraId="3BE8C8BB" w14:textId="77777777" w:rsidR="006E7EBB" w:rsidRPr="00D14CA2" w:rsidRDefault="006E7EBB" w:rsidP="008D00DB">
            <w:pPr>
              <w:jc w:val="center"/>
              <w:rPr>
                <w:b/>
              </w:rPr>
            </w:pPr>
            <w:r w:rsidRPr="00D14CA2">
              <w:rPr>
                <w:b/>
              </w:rPr>
              <w:t>50</w:t>
            </w:r>
          </w:p>
        </w:tc>
        <w:tc>
          <w:tcPr>
            <w:tcW w:w="836" w:type="dxa"/>
            <w:shd w:val="clear" w:color="auto" w:fill="auto"/>
            <w:noWrap/>
            <w:vAlign w:val="center"/>
            <w:hideMark/>
          </w:tcPr>
          <w:p w14:paraId="6C6970D8" w14:textId="77777777" w:rsidR="006E7EBB" w:rsidRPr="00D14CA2" w:rsidRDefault="006E7EBB" w:rsidP="008D00DB">
            <w:pPr>
              <w:jc w:val="center"/>
              <w:rPr>
                <w:b/>
              </w:rPr>
            </w:pPr>
            <w:r w:rsidRPr="00D14CA2">
              <w:rPr>
                <w:b/>
              </w:rPr>
              <w:t>50</w:t>
            </w:r>
          </w:p>
        </w:tc>
        <w:tc>
          <w:tcPr>
            <w:tcW w:w="753" w:type="dxa"/>
            <w:shd w:val="clear" w:color="auto" w:fill="auto"/>
            <w:noWrap/>
            <w:vAlign w:val="center"/>
            <w:hideMark/>
          </w:tcPr>
          <w:p w14:paraId="241AF02D" w14:textId="77777777" w:rsidR="006E7EBB" w:rsidRPr="00D14CA2" w:rsidRDefault="006E7EBB" w:rsidP="008D00DB">
            <w:pPr>
              <w:jc w:val="center"/>
              <w:rPr>
                <w:b/>
              </w:rPr>
            </w:pPr>
            <w:r w:rsidRPr="00D14CA2">
              <w:rPr>
                <w:b/>
              </w:rPr>
              <w:t>60</w:t>
            </w:r>
          </w:p>
        </w:tc>
        <w:tc>
          <w:tcPr>
            <w:tcW w:w="836" w:type="dxa"/>
            <w:shd w:val="clear" w:color="auto" w:fill="auto"/>
            <w:noWrap/>
            <w:vAlign w:val="center"/>
            <w:hideMark/>
          </w:tcPr>
          <w:p w14:paraId="387CC2CB" w14:textId="77777777" w:rsidR="006E7EBB" w:rsidRPr="00D14CA2" w:rsidRDefault="006E7EBB" w:rsidP="008D00DB">
            <w:pPr>
              <w:jc w:val="center"/>
              <w:rPr>
                <w:b/>
              </w:rPr>
            </w:pPr>
            <w:r w:rsidRPr="00D14CA2">
              <w:rPr>
                <w:b/>
              </w:rPr>
              <w:t>60</w:t>
            </w:r>
          </w:p>
        </w:tc>
        <w:tc>
          <w:tcPr>
            <w:tcW w:w="837" w:type="dxa"/>
            <w:shd w:val="clear" w:color="auto" w:fill="auto"/>
            <w:noWrap/>
            <w:vAlign w:val="center"/>
            <w:hideMark/>
          </w:tcPr>
          <w:p w14:paraId="2549B46C" w14:textId="77777777" w:rsidR="006E7EBB" w:rsidRPr="00D14CA2" w:rsidRDefault="006E7EBB" w:rsidP="008D00DB">
            <w:pPr>
              <w:jc w:val="center"/>
              <w:rPr>
                <w:b/>
              </w:rPr>
            </w:pPr>
            <w:r w:rsidRPr="00D14CA2">
              <w:rPr>
                <w:b/>
              </w:rPr>
              <w:t>60</w:t>
            </w:r>
          </w:p>
        </w:tc>
        <w:tc>
          <w:tcPr>
            <w:tcW w:w="836" w:type="dxa"/>
            <w:shd w:val="clear" w:color="auto" w:fill="auto"/>
            <w:noWrap/>
            <w:vAlign w:val="center"/>
            <w:hideMark/>
          </w:tcPr>
          <w:p w14:paraId="179B6270" w14:textId="77777777" w:rsidR="006E7EBB" w:rsidRPr="00D14CA2" w:rsidRDefault="006E7EBB" w:rsidP="008D00DB">
            <w:pPr>
              <w:jc w:val="center"/>
              <w:rPr>
                <w:b/>
              </w:rPr>
            </w:pPr>
            <w:r w:rsidRPr="00D14CA2">
              <w:rPr>
                <w:b/>
              </w:rPr>
              <w:t>60</w:t>
            </w:r>
          </w:p>
        </w:tc>
        <w:tc>
          <w:tcPr>
            <w:tcW w:w="837" w:type="dxa"/>
            <w:shd w:val="clear" w:color="auto" w:fill="auto"/>
            <w:noWrap/>
            <w:vAlign w:val="center"/>
            <w:hideMark/>
          </w:tcPr>
          <w:p w14:paraId="3F1C15F0" w14:textId="77777777" w:rsidR="006E7EBB" w:rsidRPr="00D14CA2" w:rsidRDefault="006E7EBB" w:rsidP="008D00DB">
            <w:pPr>
              <w:jc w:val="center"/>
              <w:rPr>
                <w:b/>
              </w:rPr>
            </w:pPr>
            <w:r w:rsidRPr="00D14CA2">
              <w:rPr>
                <w:b/>
              </w:rPr>
              <w:t>60</w:t>
            </w:r>
          </w:p>
        </w:tc>
        <w:tc>
          <w:tcPr>
            <w:tcW w:w="836" w:type="dxa"/>
            <w:shd w:val="clear" w:color="auto" w:fill="auto"/>
            <w:noWrap/>
            <w:vAlign w:val="center"/>
            <w:hideMark/>
          </w:tcPr>
          <w:p w14:paraId="33827B52" w14:textId="77777777" w:rsidR="006E7EBB" w:rsidRPr="00D14CA2" w:rsidRDefault="006E7EBB" w:rsidP="008D00DB">
            <w:pPr>
              <w:jc w:val="center"/>
              <w:rPr>
                <w:b/>
              </w:rPr>
            </w:pPr>
            <w:r w:rsidRPr="00D14CA2">
              <w:rPr>
                <w:b/>
              </w:rPr>
              <w:t>60</w:t>
            </w:r>
          </w:p>
        </w:tc>
        <w:tc>
          <w:tcPr>
            <w:tcW w:w="974" w:type="dxa"/>
            <w:shd w:val="clear" w:color="auto" w:fill="auto"/>
            <w:noWrap/>
            <w:vAlign w:val="center"/>
            <w:hideMark/>
          </w:tcPr>
          <w:p w14:paraId="2FC1B82E" w14:textId="77777777" w:rsidR="006E7EBB" w:rsidRPr="00D14CA2" w:rsidRDefault="006E7EBB" w:rsidP="008D00DB">
            <w:pPr>
              <w:jc w:val="center"/>
              <w:rPr>
                <w:b/>
              </w:rPr>
            </w:pPr>
            <w:r w:rsidRPr="00D14CA2">
              <w:rPr>
                <w:b/>
              </w:rPr>
              <w:t>60</w:t>
            </w:r>
          </w:p>
        </w:tc>
        <w:tc>
          <w:tcPr>
            <w:tcW w:w="753" w:type="dxa"/>
            <w:shd w:val="clear" w:color="auto" w:fill="auto"/>
            <w:noWrap/>
            <w:vAlign w:val="center"/>
            <w:hideMark/>
          </w:tcPr>
          <w:p w14:paraId="35C389D0" w14:textId="77777777" w:rsidR="006E7EBB" w:rsidRPr="00D14CA2" w:rsidRDefault="006E7EBB" w:rsidP="008D00DB">
            <w:pPr>
              <w:jc w:val="center"/>
              <w:rPr>
                <w:b/>
              </w:rPr>
            </w:pPr>
            <w:r w:rsidRPr="00D14CA2">
              <w:rPr>
                <w:b/>
              </w:rPr>
              <w:t>60</w:t>
            </w:r>
          </w:p>
        </w:tc>
        <w:tc>
          <w:tcPr>
            <w:tcW w:w="753" w:type="dxa"/>
            <w:shd w:val="clear" w:color="auto" w:fill="auto"/>
            <w:noWrap/>
            <w:vAlign w:val="center"/>
            <w:hideMark/>
          </w:tcPr>
          <w:p w14:paraId="298AC6E2" w14:textId="77777777" w:rsidR="006E7EBB" w:rsidRPr="00D14CA2" w:rsidRDefault="006E7EBB" w:rsidP="008D00DB">
            <w:pPr>
              <w:jc w:val="center"/>
              <w:rPr>
                <w:b/>
              </w:rPr>
            </w:pPr>
            <w:r w:rsidRPr="00D14CA2">
              <w:rPr>
                <w:b/>
              </w:rPr>
              <w:t>60</w:t>
            </w:r>
          </w:p>
        </w:tc>
        <w:tc>
          <w:tcPr>
            <w:tcW w:w="784" w:type="dxa"/>
            <w:shd w:val="clear" w:color="auto" w:fill="auto"/>
            <w:noWrap/>
            <w:vAlign w:val="center"/>
            <w:hideMark/>
          </w:tcPr>
          <w:p w14:paraId="4BFC892B" w14:textId="77777777" w:rsidR="006E7EBB" w:rsidRPr="00D14CA2" w:rsidRDefault="006E7EBB" w:rsidP="008D00DB">
            <w:pPr>
              <w:jc w:val="center"/>
              <w:rPr>
                <w:b/>
              </w:rPr>
            </w:pPr>
            <w:r w:rsidRPr="00D14CA2">
              <w:rPr>
                <w:b/>
              </w:rPr>
              <w:t>60</w:t>
            </w:r>
          </w:p>
        </w:tc>
        <w:tc>
          <w:tcPr>
            <w:tcW w:w="753" w:type="dxa"/>
            <w:shd w:val="clear" w:color="auto" w:fill="auto"/>
            <w:noWrap/>
            <w:vAlign w:val="center"/>
            <w:hideMark/>
          </w:tcPr>
          <w:p w14:paraId="322711E3" w14:textId="77777777" w:rsidR="006E7EBB" w:rsidRPr="00D14CA2" w:rsidRDefault="006E7EBB" w:rsidP="008D00DB">
            <w:pPr>
              <w:jc w:val="center"/>
              <w:rPr>
                <w:b/>
              </w:rPr>
            </w:pPr>
            <w:r w:rsidRPr="00D14CA2">
              <w:rPr>
                <w:b/>
              </w:rPr>
              <w:t>60</w:t>
            </w:r>
          </w:p>
        </w:tc>
      </w:tr>
      <w:tr w:rsidR="006E7EBB" w:rsidRPr="00D14CA2" w14:paraId="01801B37" w14:textId="77777777" w:rsidTr="008D00DB">
        <w:trPr>
          <w:trHeight w:val="300"/>
        </w:trPr>
        <w:tc>
          <w:tcPr>
            <w:tcW w:w="3721" w:type="dxa"/>
            <w:shd w:val="clear" w:color="auto" w:fill="auto"/>
            <w:noWrap/>
            <w:vAlign w:val="center"/>
            <w:hideMark/>
          </w:tcPr>
          <w:p w14:paraId="52EB7372" w14:textId="77777777" w:rsidR="006E7EBB" w:rsidRPr="00D14CA2" w:rsidRDefault="006E7EBB" w:rsidP="008D00DB">
            <w:pPr>
              <w:rPr>
                <w:b/>
              </w:rPr>
            </w:pPr>
            <w:r w:rsidRPr="00D14CA2">
              <w:rPr>
                <w:b/>
              </w:rPr>
              <w:t>Срок службы</w:t>
            </w:r>
          </w:p>
        </w:tc>
        <w:tc>
          <w:tcPr>
            <w:tcW w:w="897" w:type="dxa"/>
            <w:shd w:val="clear" w:color="auto" w:fill="auto"/>
            <w:noWrap/>
            <w:vAlign w:val="center"/>
            <w:hideMark/>
          </w:tcPr>
          <w:p w14:paraId="2DB8B1C2" w14:textId="77777777" w:rsidR="006E7EBB" w:rsidRPr="00D14CA2" w:rsidRDefault="006E7EBB" w:rsidP="008D00DB">
            <w:pPr>
              <w:jc w:val="center"/>
              <w:rPr>
                <w:b/>
              </w:rPr>
            </w:pPr>
            <w:r w:rsidRPr="00D14CA2">
              <w:rPr>
                <w:b/>
              </w:rPr>
              <w:t>лет</w:t>
            </w:r>
          </w:p>
        </w:tc>
        <w:tc>
          <w:tcPr>
            <w:tcW w:w="753" w:type="dxa"/>
            <w:shd w:val="clear" w:color="auto" w:fill="auto"/>
            <w:vAlign w:val="center"/>
            <w:hideMark/>
          </w:tcPr>
          <w:p w14:paraId="2188350C" w14:textId="77777777" w:rsidR="006E7EBB" w:rsidRPr="00D14CA2" w:rsidRDefault="006E7EBB" w:rsidP="008D00DB">
            <w:pPr>
              <w:jc w:val="center"/>
              <w:rPr>
                <w:b/>
              </w:rPr>
            </w:pPr>
            <w:r w:rsidRPr="00D14CA2">
              <w:rPr>
                <w:b/>
              </w:rPr>
              <w:t>31</w:t>
            </w:r>
          </w:p>
        </w:tc>
        <w:tc>
          <w:tcPr>
            <w:tcW w:w="753" w:type="dxa"/>
            <w:shd w:val="clear" w:color="auto" w:fill="auto"/>
            <w:vAlign w:val="center"/>
            <w:hideMark/>
          </w:tcPr>
          <w:p w14:paraId="0167D179" w14:textId="77777777" w:rsidR="006E7EBB" w:rsidRPr="00D14CA2" w:rsidRDefault="006E7EBB" w:rsidP="008D00DB">
            <w:pPr>
              <w:jc w:val="center"/>
              <w:rPr>
                <w:b/>
              </w:rPr>
            </w:pPr>
            <w:r w:rsidRPr="00D14CA2">
              <w:rPr>
                <w:b/>
              </w:rPr>
              <w:t>32</w:t>
            </w:r>
          </w:p>
        </w:tc>
        <w:tc>
          <w:tcPr>
            <w:tcW w:w="854" w:type="dxa"/>
            <w:shd w:val="clear" w:color="auto" w:fill="auto"/>
            <w:vAlign w:val="center"/>
            <w:hideMark/>
          </w:tcPr>
          <w:p w14:paraId="06DBC6B5" w14:textId="77777777" w:rsidR="006E7EBB" w:rsidRPr="00D14CA2" w:rsidRDefault="006E7EBB" w:rsidP="008D00DB">
            <w:pPr>
              <w:jc w:val="center"/>
              <w:rPr>
                <w:b/>
              </w:rPr>
            </w:pPr>
            <w:r w:rsidRPr="00D14CA2">
              <w:rPr>
                <w:b/>
              </w:rPr>
              <w:t>33</w:t>
            </w:r>
          </w:p>
        </w:tc>
        <w:tc>
          <w:tcPr>
            <w:tcW w:w="753" w:type="dxa"/>
            <w:shd w:val="clear" w:color="auto" w:fill="auto"/>
            <w:vAlign w:val="center"/>
            <w:hideMark/>
          </w:tcPr>
          <w:p w14:paraId="3862C6A0" w14:textId="77777777" w:rsidR="006E7EBB" w:rsidRPr="00D14CA2" w:rsidRDefault="006E7EBB" w:rsidP="008D00DB">
            <w:pPr>
              <w:jc w:val="center"/>
              <w:rPr>
                <w:b/>
              </w:rPr>
            </w:pPr>
            <w:r w:rsidRPr="00D14CA2">
              <w:rPr>
                <w:b/>
              </w:rPr>
              <w:t>34</w:t>
            </w:r>
          </w:p>
        </w:tc>
        <w:tc>
          <w:tcPr>
            <w:tcW w:w="835" w:type="dxa"/>
            <w:shd w:val="clear" w:color="auto" w:fill="auto"/>
            <w:vAlign w:val="center"/>
            <w:hideMark/>
          </w:tcPr>
          <w:p w14:paraId="406AC84C" w14:textId="77777777" w:rsidR="006E7EBB" w:rsidRPr="00D14CA2" w:rsidRDefault="006E7EBB" w:rsidP="008D00DB">
            <w:pPr>
              <w:jc w:val="center"/>
              <w:rPr>
                <w:b/>
              </w:rPr>
            </w:pPr>
            <w:r w:rsidRPr="00D14CA2">
              <w:rPr>
                <w:b/>
              </w:rPr>
              <w:t>35</w:t>
            </w:r>
          </w:p>
        </w:tc>
        <w:tc>
          <w:tcPr>
            <w:tcW w:w="753" w:type="dxa"/>
            <w:shd w:val="clear" w:color="auto" w:fill="auto"/>
            <w:vAlign w:val="center"/>
            <w:hideMark/>
          </w:tcPr>
          <w:p w14:paraId="5B92D76F" w14:textId="77777777" w:rsidR="006E7EBB" w:rsidRPr="00D14CA2" w:rsidRDefault="006E7EBB" w:rsidP="008D00DB">
            <w:pPr>
              <w:jc w:val="center"/>
              <w:rPr>
                <w:b/>
              </w:rPr>
            </w:pPr>
            <w:r w:rsidRPr="00D14CA2">
              <w:rPr>
                <w:b/>
              </w:rPr>
              <w:t>36</w:t>
            </w:r>
          </w:p>
        </w:tc>
        <w:tc>
          <w:tcPr>
            <w:tcW w:w="836" w:type="dxa"/>
            <w:shd w:val="clear" w:color="auto" w:fill="auto"/>
            <w:vAlign w:val="center"/>
            <w:hideMark/>
          </w:tcPr>
          <w:p w14:paraId="2B5FB6A2" w14:textId="77777777" w:rsidR="006E7EBB" w:rsidRPr="00D14CA2" w:rsidRDefault="006E7EBB" w:rsidP="008D00DB">
            <w:pPr>
              <w:jc w:val="center"/>
              <w:rPr>
                <w:b/>
              </w:rPr>
            </w:pPr>
            <w:r w:rsidRPr="00D14CA2">
              <w:rPr>
                <w:b/>
              </w:rPr>
              <w:t>37</w:t>
            </w:r>
          </w:p>
        </w:tc>
        <w:tc>
          <w:tcPr>
            <w:tcW w:w="753" w:type="dxa"/>
            <w:shd w:val="clear" w:color="auto" w:fill="auto"/>
            <w:vAlign w:val="center"/>
            <w:hideMark/>
          </w:tcPr>
          <w:p w14:paraId="11EE419E" w14:textId="77777777" w:rsidR="006E7EBB" w:rsidRPr="00D14CA2" w:rsidRDefault="006E7EBB" w:rsidP="008D00DB">
            <w:pPr>
              <w:jc w:val="center"/>
              <w:rPr>
                <w:b/>
              </w:rPr>
            </w:pPr>
            <w:r w:rsidRPr="00D14CA2">
              <w:rPr>
                <w:b/>
              </w:rPr>
              <w:t>38</w:t>
            </w:r>
          </w:p>
        </w:tc>
        <w:tc>
          <w:tcPr>
            <w:tcW w:w="837" w:type="dxa"/>
            <w:shd w:val="clear" w:color="auto" w:fill="auto"/>
            <w:vAlign w:val="center"/>
            <w:hideMark/>
          </w:tcPr>
          <w:p w14:paraId="7C57F8ED" w14:textId="77777777" w:rsidR="006E7EBB" w:rsidRPr="00D14CA2" w:rsidRDefault="006E7EBB" w:rsidP="008D00DB">
            <w:pPr>
              <w:jc w:val="center"/>
              <w:rPr>
                <w:b/>
              </w:rPr>
            </w:pPr>
            <w:r w:rsidRPr="00D14CA2">
              <w:rPr>
                <w:b/>
              </w:rPr>
              <w:t>39</w:t>
            </w:r>
          </w:p>
        </w:tc>
        <w:tc>
          <w:tcPr>
            <w:tcW w:w="836" w:type="dxa"/>
            <w:shd w:val="clear" w:color="auto" w:fill="auto"/>
            <w:vAlign w:val="center"/>
            <w:hideMark/>
          </w:tcPr>
          <w:p w14:paraId="55F59495" w14:textId="77777777" w:rsidR="006E7EBB" w:rsidRPr="00D14CA2" w:rsidRDefault="006E7EBB" w:rsidP="008D00DB">
            <w:pPr>
              <w:jc w:val="center"/>
              <w:rPr>
                <w:b/>
              </w:rPr>
            </w:pPr>
            <w:r w:rsidRPr="00D14CA2">
              <w:rPr>
                <w:b/>
              </w:rPr>
              <w:t>40</w:t>
            </w:r>
          </w:p>
        </w:tc>
        <w:tc>
          <w:tcPr>
            <w:tcW w:w="753" w:type="dxa"/>
            <w:shd w:val="clear" w:color="auto" w:fill="auto"/>
            <w:vAlign w:val="center"/>
            <w:hideMark/>
          </w:tcPr>
          <w:p w14:paraId="4951F4F7" w14:textId="77777777" w:rsidR="006E7EBB" w:rsidRPr="00D14CA2" w:rsidRDefault="006E7EBB" w:rsidP="008D00DB">
            <w:pPr>
              <w:jc w:val="center"/>
              <w:rPr>
                <w:b/>
              </w:rPr>
            </w:pPr>
            <w:r w:rsidRPr="00D14CA2">
              <w:rPr>
                <w:b/>
              </w:rPr>
              <w:t>21</w:t>
            </w:r>
          </w:p>
        </w:tc>
        <w:tc>
          <w:tcPr>
            <w:tcW w:w="836" w:type="dxa"/>
            <w:shd w:val="clear" w:color="auto" w:fill="auto"/>
            <w:vAlign w:val="center"/>
            <w:hideMark/>
          </w:tcPr>
          <w:p w14:paraId="682F8397" w14:textId="77777777" w:rsidR="006E7EBB" w:rsidRPr="00D14CA2" w:rsidRDefault="006E7EBB" w:rsidP="008D00DB">
            <w:pPr>
              <w:jc w:val="center"/>
              <w:rPr>
                <w:b/>
              </w:rPr>
            </w:pPr>
            <w:r w:rsidRPr="00D14CA2">
              <w:rPr>
                <w:b/>
              </w:rPr>
              <w:t>22</w:t>
            </w:r>
          </w:p>
        </w:tc>
        <w:tc>
          <w:tcPr>
            <w:tcW w:w="837" w:type="dxa"/>
            <w:shd w:val="clear" w:color="auto" w:fill="auto"/>
            <w:vAlign w:val="center"/>
            <w:hideMark/>
          </w:tcPr>
          <w:p w14:paraId="01D82C39" w14:textId="77777777" w:rsidR="006E7EBB" w:rsidRPr="00D14CA2" w:rsidRDefault="006E7EBB" w:rsidP="008D00DB">
            <w:pPr>
              <w:jc w:val="center"/>
              <w:rPr>
                <w:b/>
              </w:rPr>
            </w:pPr>
            <w:r w:rsidRPr="00D14CA2">
              <w:rPr>
                <w:b/>
              </w:rPr>
              <w:t>23</w:t>
            </w:r>
          </w:p>
        </w:tc>
        <w:tc>
          <w:tcPr>
            <w:tcW w:w="836" w:type="dxa"/>
            <w:shd w:val="clear" w:color="auto" w:fill="auto"/>
            <w:vAlign w:val="center"/>
            <w:hideMark/>
          </w:tcPr>
          <w:p w14:paraId="5D253D8E" w14:textId="77777777" w:rsidR="006E7EBB" w:rsidRPr="00D14CA2" w:rsidRDefault="006E7EBB" w:rsidP="008D00DB">
            <w:pPr>
              <w:jc w:val="center"/>
              <w:rPr>
                <w:b/>
              </w:rPr>
            </w:pPr>
            <w:r w:rsidRPr="00D14CA2">
              <w:rPr>
                <w:b/>
              </w:rPr>
              <w:t>24</w:t>
            </w:r>
          </w:p>
        </w:tc>
        <w:tc>
          <w:tcPr>
            <w:tcW w:w="837" w:type="dxa"/>
            <w:shd w:val="clear" w:color="auto" w:fill="auto"/>
            <w:vAlign w:val="center"/>
            <w:hideMark/>
          </w:tcPr>
          <w:p w14:paraId="78B748ED" w14:textId="77777777" w:rsidR="006E7EBB" w:rsidRPr="00D14CA2" w:rsidRDefault="006E7EBB" w:rsidP="008D00DB">
            <w:pPr>
              <w:jc w:val="center"/>
              <w:rPr>
                <w:b/>
              </w:rPr>
            </w:pPr>
            <w:r w:rsidRPr="00D14CA2">
              <w:rPr>
                <w:b/>
              </w:rPr>
              <w:t>25</w:t>
            </w:r>
          </w:p>
        </w:tc>
        <w:tc>
          <w:tcPr>
            <w:tcW w:w="836" w:type="dxa"/>
            <w:shd w:val="clear" w:color="auto" w:fill="auto"/>
            <w:vAlign w:val="center"/>
            <w:hideMark/>
          </w:tcPr>
          <w:p w14:paraId="2A75A2DC" w14:textId="77777777" w:rsidR="006E7EBB" w:rsidRPr="00D14CA2" w:rsidRDefault="006E7EBB" w:rsidP="008D00DB">
            <w:pPr>
              <w:jc w:val="center"/>
              <w:rPr>
                <w:b/>
              </w:rPr>
            </w:pPr>
            <w:r w:rsidRPr="00D14CA2">
              <w:rPr>
                <w:b/>
              </w:rPr>
              <w:t>26</w:t>
            </w:r>
          </w:p>
        </w:tc>
        <w:tc>
          <w:tcPr>
            <w:tcW w:w="974" w:type="dxa"/>
            <w:shd w:val="clear" w:color="auto" w:fill="auto"/>
            <w:vAlign w:val="center"/>
            <w:hideMark/>
          </w:tcPr>
          <w:p w14:paraId="7DF5A803" w14:textId="77777777" w:rsidR="006E7EBB" w:rsidRPr="00D14CA2" w:rsidRDefault="006E7EBB" w:rsidP="008D00DB">
            <w:pPr>
              <w:jc w:val="center"/>
              <w:rPr>
                <w:b/>
              </w:rPr>
            </w:pPr>
            <w:r w:rsidRPr="00D14CA2">
              <w:rPr>
                <w:b/>
              </w:rPr>
              <w:t>27</w:t>
            </w:r>
          </w:p>
        </w:tc>
        <w:tc>
          <w:tcPr>
            <w:tcW w:w="753" w:type="dxa"/>
            <w:shd w:val="clear" w:color="auto" w:fill="auto"/>
            <w:vAlign w:val="center"/>
            <w:hideMark/>
          </w:tcPr>
          <w:p w14:paraId="543B6FFA" w14:textId="77777777" w:rsidR="006E7EBB" w:rsidRPr="00D14CA2" w:rsidRDefault="006E7EBB" w:rsidP="008D00DB">
            <w:pPr>
              <w:jc w:val="center"/>
              <w:rPr>
                <w:b/>
              </w:rPr>
            </w:pPr>
            <w:r w:rsidRPr="00D14CA2">
              <w:rPr>
                <w:b/>
              </w:rPr>
              <w:t>28</w:t>
            </w:r>
          </w:p>
        </w:tc>
        <w:tc>
          <w:tcPr>
            <w:tcW w:w="753" w:type="dxa"/>
            <w:shd w:val="clear" w:color="auto" w:fill="auto"/>
            <w:vAlign w:val="center"/>
            <w:hideMark/>
          </w:tcPr>
          <w:p w14:paraId="0743B173" w14:textId="77777777" w:rsidR="006E7EBB" w:rsidRPr="00D14CA2" w:rsidRDefault="006E7EBB" w:rsidP="008D00DB">
            <w:pPr>
              <w:jc w:val="center"/>
              <w:rPr>
                <w:b/>
              </w:rPr>
            </w:pPr>
            <w:r w:rsidRPr="00D14CA2">
              <w:rPr>
                <w:b/>
              </w:rPr>
              <w:t>29</w:t>
            </w:r>
          </w:p>
        </w:tc>
        <w:tc>
          <w:tcPr>
            <w:tcW w:w="784" w:type="dxa"/>
            <w:shd w:val="clear" w:color="auto" w:fill="auto"/>
            <w:vAlign w:val="center"/>
            <w:hideMark/>
          </w:tcPr>
          <w:p w14:paraId="4AFB4445" w14:textId="77777777" w:rsidR="006E7EBB" w:rsidRPr="00D14CA2" w:rsidRDefault="006E7EBB" w:rsidP="008D00DB">
            <w:pPr>
              <w:jc w:val="center"/>
              <w:rPr>
                <w:b/>
              </w:rPr>
            </w:pPr>
            <w:r w:rsidRPr="00D14CA2">
              <w:rPr>
                <w:b/>
              </w:rPr>
              <w:t>30</w:t>
            </w:r>
          </w:p>
        </w:tc>
        <w:tc>
          <w:tcPr>
            <w:tcW w:w="753" w:type="dxa"/>
            <w:shd w:val="clear" w:color="auto" w:fill="auto"/>
            <w:vAlign w:val="center"/>
            <w:hideMark/>
          </w:tcPr>
          <w:p w14:paraId="2476ED73" w14:textId="77777777" w:rsidR="006E7EBB" w:rsidRPr="00D14CA2" w:rsidRDefault="006E7EBB" w:rsidP="008D00DB">
            <w:pPr>
              <w:jc w:val="center"/>
              <w:rPr>
                <w:b/>
              </w:rPr>
            </w:pPr>
            <w:r w:rsidRPr="00D14CA2">
              <w:rPr>
                <w:b/>
              </w:rPr>
              <w:t>31</w:t>
            </w:r>
          </w:p>
        </w:tc>
      </w:tr>
      <w:tr w:rsidR="006E7EBB" w:rsidRPr="00D14CA2" w14:paraId="2F0643EE" w14:textId="77777777" w:rsidTr="008D00DB">
        <w:trPr>
          <w:trHeight w:val="300"/>
        </w:trPr>
        <w:tc>
          <w:tcPr>
            <w:tcW w:w="3721" w:type="dxa"/>
            <w:shd w:val="clear" w:color="auto" w:fill="auto"/>
            <w:noWrap/>
            <w:vAlign w:val="center"/>
            <w:hideMark/>
          </w:tcPr>
          <w:p w14:paraId="2AA0B691" w14:textId="77777777" w:rsidR="006E7EBB" w:rsidRPr="00D14CA2" w:rsidRDefault="006E7EBB" w:rsidP="008D00DB">
            <w:pPr>
              <w:rPr>
                <w:b/>
              </w:rPr>
            </w:pPr>
            <w:r w:rsidRPr="00D14CA2">
              <w:rPr>
                <w:b/>
              </w:rPr>
              <w:t>Количество баков-аккумуляторов</w:t>
            </w:r>
          </w:p>
        </w:tc>
        <w:tc>
          <w:tcPr>
            <w:tcW w:w="897" w:type="dxa"/>
            <w:shd w:val="clear" w:color="auto" w:fill="auto"/>
            <w:noWrap/>
            <w:vAlign w:val="center"/>
            <w:hideMark/>
          </w:tcPr>
          <w:p w14:paraId="7288AB3F" w14:textId="77777777" w:rsidR="006E7EBB" w:rsidRPr="00D14CA2" w:rsidRDefault="006E7EBB" w:rsidP="008D00DB">
            <w:pPr>
              <w:jc w:val="center"/>
              <w:rPr>
                <w:b/>
              </w:rPr>
            </w:pPr>
            <w:r w:rsidRPr="00D14CA2">
              <w:rPr>
                <w:b/>
              </w:rPr>
              <w:t>ед.</w:t>
            </w:r>
          </w:p>
        </w:tc>
        <w:tc>
          <w:tcPr>
            <w:tcW w:w="753" w:type="dxa"/>
            <w:shd w:val="clear" w:color="auto" w:fill="auto"/>
            <w:noWrap/>
            <w:vAlign w:val="center"/>
            <w:hideMark/>
          </w:tcPr>
          <w:p w14:paraId="001E7BAD" w14:textId="77777777" w:rsidR="006E7EBB" w:rsidRPr="00D14CA2" w:rsidRDefault="006E7EBB" w:rsidP="008D00DB">
            <w:pPr>
              <w:jc w:val="center"/>
              <w:rPr>
                <w:b/>
              </w:rPr>
            </w:pPr>
            <w:r w:rsidRPr="00D14CA2">
              <w:rPr>
                <w:b/>
              </w:rPr>
              <w:t>1</w:t>
            </w:r>
          </w:p>
        </w:tc>
        <w:tc>
          <w:tcPr>
            <w:tcW w:w="753" w:type="dxa"/>
            <w:shd w:val="clear" w:color="auto" w:fill="auto"/>
            <w:noWrap/>
            <w:vAlign w:val="center"/>
            <w:hideMark/>
          </w:tcPr>
          <w:p w14:paraId="2C7B4762" w14:textId="77777777" w:rsidR="006E7EBB" w:rsidRPr="00D14CA2" w:rsidRDefault="006E7EBB" w:rsidP="008D00DB">
            <w:pPr>
              <w:jc w:val="center"/>
              <w:rPr>
                <w:b/>
              </w:rPr>
            </w:pPr>
            <w:r w:rsidRPr="00D14CA2">
              <w:rPr>
                <w:b/>
              </w:rPr>
              <w:t>1</w:t>
            </w:r>
          </w:p>
        </w:tc>
        <w:tc>
          <w:tcPr>
            <w:tcW w:w="854" w:type="dxa"/>
            <w:shd w:val="clear" w:color="auto" w:fill="auto"/>
            <w:noWrap/>
            <w:vAlign w:val="center"/>
            <w:hideMark/>
          </w:tcPr>
          <w:p w14:paraId="106E428A" w14:textId="77777777" w:rsidR="006E7EBB" w:rsidRPr="00D14CA2" w:rsidRDefault="006E7EBB" w:rsidP="008D00DB">
            <w:pPr>
              <w:jc w:val="center"/>
              <w:rPr>
                <w:b/>
              </w:rPr>
            </w:pPr>
            <w:r w:rsidRPr="00D14CA2">
              <w:rPr>
                <w:b/>
              </w:rPr>
              <w:t>1</w:t>
            </w:r>
          </w:p>
        </w:tc>
        <w:tc>
          <w:tcPr>
            <w:tcW w:w="753" w:type="dxa"/>
            <w:shd w:val="clear" w:color="auto" w:fill="auto"/>
            <w:noWrap/>
            <w:vAlign w:val="center"/>
            <w:hideMark/>
          </w:tcPr>
          <w:p w14:paraId="70FB5204" w14:textId="77777777" w:rsidR="006E7EBB" w:rsidRPr="00D14CA2" w:rsidRDefault="006E7EBB" w:rsidP="008D00DB">
            <w:pPr>
              <w:jc w:val="center"/>
              <w:rPr>
                <w:b/>
              </w:rPr>
            </w:pPr>
            <w:r w:rsidRPr="00D14CA2">
              <w:rPr>
                <w:b/>
              </w:rPr>
              <w:t>1</w:t>
            </w:r>
          </w:p>
        </w:tc>
        <w:tc>
          <w:tcPr>
            <w:tcW w:w="835" w:type="dxa"/>
            <w:shd w:val="clear" w:color="auto" w:fill="auto"/>
            <w:noWrap/>
            <w:vAlign w:val="center"/>
            <w:hideMark/>
          </w:tcPr>
          <w:p w14:paraId="748651E5" w14:textId="77777777" w:rsidR="006E7EBB" w:rsidRPr="00D14CA2" w:rsidRDefault="006E7EBB" w:rsidP="008D00DB">
            <w:pPr>
              <w:jc w:val="center"/>
              <w:rPr>
                <w:b/>
              </w:rPr>
            </w:pPr>
            <w:r w:rsidRPr="00D14CA2">
              <w:rPr>
                <w:b/>
              </w:rPr>
              <w:t>1</w:t>
            </w:r>
          </w:p>
        </w:tc>
        <w:tc>
          <w:tcPr>
            <w:tcW w:w="753" w:type="dxa"/>
            <w:shd w:val="clear" w:color="auto" w:fill="auto"/>
            <w:noWrap/>
            <w:vAlign w:val="center"/>
            <w:hideMark/>
          </w:tcPr>
          <w:p w14:paraId="6000B480" w14:textId="77777777" w:rsidR="006E7EBB" w:rsidRPr="00D14CA2" w:rsidRDefault="006E7EBB" w:rsidP="008D00DB">
            <w:pPr>
              <w:jc w:val="center"/>
              <w:rPr>
                <w:b/>
              </w:rPr>
            </w:pPr>
            <w:r w:rsidRPr="00D14CA2">
              <w:rPr>
                <w:b/>
              </w:rPr>
              <w:t>1</w:t>
            </w:r>
          </w:p>
        </w:tc>
        <w:tc>
          <w:tcPr>
            <w:tcW w:w="836" w:type="dxa"/>
            <w:shd w:val="clear" w:color="auto" w:fill="auto"/>
            <w:noWrap/>
            <w:vAlign w:val="center"/>
            <w:hideMark/>
          </w:tcPr>
          <w:p w14:paraId="16198B83" w14:textId="77777777" w:rsidR="006E7EBB" w:rsidRPr="00D14CA2" w:rsidRDefault="006E7EBB" w:rsidP="008D00DB">
            <w:pPr>
              <w:jc w:val="center"/>
              <w:rPr>
                <w:b/>
              </w:rPr>
            </w:pPr>
            <w:r w:rsidRPr="00D14CA2">
              <w:rPr>
                <w:b/>
              </w:rPr>
              <w:t>1</w:t>
            </w:r>
          </w:p>
        </w:tc>
        <w:tc>
          <w:tcPr>
            <w:tcW w:w="753" w:type="dxa"/>
            <w:shd w:val="clear" w:color="auto" w:fill="auto"/>
            <w:noWrap/>
            <w:vAlign w:val="center"/>
            <w:hideMark/>
          </w:tcPr>
          <w:p w14:paraId="6D09E17A" w14:textId="77777777" w:rsidR="006E7EBB" w:rsidRPr="00D14CA2" w:rsidRDefault="006E7EBB" w:rsidP="008D00DB">
            <w:pPr>
              <w:jc w:val="center"/>
              <w:rPr>
                <w:b/>
              </w:rPr>
            </w:pPr>
            <w:r w:rsidRPr="00D14CA2">
              <w:rPr>
                <w:b/>
              </w:rPr>
              <w:t>1</w:t>
            </w:r>
          </w:p>
        </w:tc>
        <w:tc>
          <w:tcPr>
            <w:tcW w:w="837" w:type="dxa"/>
            <w:shd w:val="clear" w:color="auto" w:fill="auto"/>
            <w:noWrap/>
            <w:vAlign w:val="center"/>
            <w:hideMark/>
          </w:tcPr>
          <w:p w14:paraId="2F1BEAB3" w14:textId="77777777" w:rsidR="006E7EBB" w:rsidRPr="00D14CA2" w:rsidRDefault="006E7EBB" w:rsidP="008D00DB">
            <w:pPr>
              <w:jc w:val="center"/>
              <w:rPr>
                <w:b/>
              </w:rPr>
            </w:pPr>
            <w:r w:rsidRPr="00D14CA2">
              <w:rPr>
                <w:b/>
              </w:rPr>
              <w:t>1</w:t>
            </w:r>
          </w:p>
        </w:tc>
        <w:tc>
          <w:tcPr>
            <w:tcW w:w="836" w:type="dxa"/>
            <w:shd w:val="clear" w:color="auto" w:fill="auto"/>
            <w:noWrap/>
            <w:vAlign w:val="center"/>
            <w:hideMark/>
          </w:tcPr>
          <w:p w14:paraId="5D07A5B9" w14:textId="77777777" w:rsidR="006E7EBB" w:rsidRPr="00D14CA2" w:rsidRDefault="006E7EBB" w:rsidP="008D00DB">
            <w:pPr>
              <w:jc w:val="center"/>
              <w:rPr>
                <w:b/>
              </w:rPr>
            </w:pPr>
            <w:r w:rsidRPr="00D14CA2">
              <w:rPr>
                <w:b/>
              </w:rPr>
              <w:t>1</w:t>
            </w:r>
          </w:p>
        </w:tc>
        <w:tc>
          <w:tcPr>
            <w:tcW w:w="753" w:type="dxa"/>
            <w:shd w:val="clear" w:color="auto" w:fill="auto"/>
            <w:noWrap/>
            <w:vAlign w:val="center"/>
            <w:hideMark/>
          </w:tcPr>
          <w:p w14:paraId="096D9C1A" w14:textId="77777777" w:rsidR="006E7EBB" w:rsidRPr="00D14CA2" w:rsidRDefault="006E7EBB" w:rsidP="008D00DB">
            <w:pPr>
              <w:jc w:val="center"/>
              <w:rPr>
                <w:b/>
              </w:rPr>
            </w:pPr>
            <w:r w:rsidRPr="00D14CA2">
              <w:rPr>
                <w:b/>
              </w:rPr>
              <w:t>1</w:t>
            </w:r>
          </w:p>
        </w:tc>
        <w:tc>
          <w:tcPr>
            <w:tcW w:w="836" w:type="dxa"/>
            <w:shd w:val="clear" w:color="auto" w:fill="auto"/>
            <w:noWrap/>
            <w:vAlign w:val="center"/>
            <w:hideMark/>
          </w:tcPr>
          <w:p w14:paraId="4D0A4884" w14:textId="77777777" w:rsidR="006E7EBB" w:rsidRPr="00D14CA2" w:rsidRDefault="006E7EBB" w:rsidP="008D00DB">
            <w:pPr>
              <w:jc w:val="center"/>
              <w:rPr>
                <w:b/>
              </w:rPr>
            </w:pPr>
            <w:r w:rsidRPr="00D14CA2">
              <w:rPr>
                <w:b/>
              </w:rPr>
              <w:t>1</w:t>
            </w:r>
          </w:p>
        </w:tc>
        <w:tc>
          <w:tcPr>
            <w:tcW w:w="837" w:type="dxa"/>
            <w:shd w:val="clear" w:color="auto" w:fill="auto"/>
            <w:noWrap/>
            <w:vAlign w:val="center"/>
            <w:hideMark/>
          </w:tcPr>
          <w:p w14:paraId="1E8CDD33" w14:textId="77777777" w:rsidR="006E7EBB" w:rsidRPr="00D14CA2" w:rsidRDefault="006E7EBB" w:rsidP="008D00DB">
            <w:pPr>
              <w:jc w:val="center"/>
              <w:rPr>
                <w:b/>
              </w:rPr>
            </w:pPr>
            <w:r w:rsidRPr="00D14CA2">
              <w:rPr>
                <w:b/>
              </w:rPr>
              <w:t>1</w:t>
            </w:r>
          </w:p>
        </w:tc>
        <w:tc>
          <w:tcPr>
            <w:tcW w:w="836" w:type="dxa"/>
            <w:shd w:val="clear" w:color="auto" w:fill="auto"/>
            <w:noWrap/>
            <w:vAlign w:val="center"/>
            <w:hideMark/>
          </w:tcPr>
          <w:p w14:paraId="1D0EC0ED" w14:textId="77777777" w:rsidR="006E7EBB" w:rsidRPr="00D14CA2" w:rsidRDefault="006E7EBB" w:rsidP="008D00DB">
            <w:pPr>
              <w:jc w:val="center"/>
              <w:rPr>
                <w:b/>
              </w:rPr>
            </w:pPr>
            <w:r w:rsidRPr="00D14CA2">
              <w:rPr>
                <w:b/>
              </w:rPr>
              <w:t>1</w:t>
            </w:r>
          </w:p>
        </w:tc>
        <w:tc>
          <w:tcPr>
            <w:tcW w:w="837" w:type="dxa"/>
            <w:shd w:val="clear" w:color="auto" w:fill="auto"/>
            <w:noWrap/>
            <w:vAlign w:val="center"/>
            <w:hideMark/>
          </w:tcPr>
          <w:p w14:paraId="5A0BFDF1" w14:textId="77777777" w:rsidR="006E7EBB" w:rsidRPr="00D14CA2" w:rsidRDefault="006E7EBB" w:rsidP="008D00DB">
            <w:pPr>
              <w:jc w:val="center"/>
              <w:rPr>
                <w:b/>
              </w:rPr>
            </w:pPr>
            <w:r w:rsidRPr="00D14CA2">
              <w:rPr>
                <w:b/>
              </w:rPr>
              <w:t>1</w:t>
            </w:r>
          </w:p>
        </w:tc>
        <w:tc>
          <w:tcPr>
            <w:tcW w:w="836" w:type="dxa"/>
            <w:shd w:val="clear" w:color="auto" w:fill="auto"/>
            <w:noWrap/>
            <w:vAlign w:val="center"/>
            <w:hideMark/>
          </w:tcPr>
          <w:p w14:paraId="1919E916" w14:textId="77777777" w:rsidR="006E7EBB" w:rsidRPr="00D14CA2" w:rsidRDefault="006E7EBB" w:rsidP="008D00DB">
            <w:pPr>
              <w:jc w:val="center"/>
              <w:rPr>
                <w:b/>
              </w:rPr>
            </w:pPr>
            <w:r w:rsidRPr="00D14CA2">
              <w:rPr>
                <w:b/>
              </w:rPr>
              <w:t>1</w:t>
            </w:r>
          </w:p>
        </w:tc>
        <w:tc>
          <w:tcPr>
            <w:tcW w:w="974" w:type="dxa"/>
            <w:shd w:val="clear" w:color="auto" w:fill="auto"/>
            <w:noWrap/>
            <w:vAlign w:val="center"/>
            <w:hideMark/>
          </w:tcPr>
          <w:p w14:paraId="120F9F00" w14:textId="77777777" w:rsidR="006E7EBB" w:rsidRPr="00D14CA2" w:rsidRDefault="006E7EBB" w:rsidP="008D00DB">
            <w:pPr>
              <w:jc w:val="center"/>
              <w:rPr>
                <w:b/>
              </w:rPr>
            </w:pPr>
            <w:r w:rsidRPr="00D14CA2">
              <w:rPr>
                <w:b/>
              </w:rPr>
              <w:t>1</w:t>
            </w:r>
          </w:p>
        </w:tc>
        <w:tc>
          <w:tcPr>
            <w:tcW w:w="753" w:type="dxa"/>
            <w:shd w:val="clear" w:color="auto" w:fill="auto"/>
            <w:noWrap/>
            <w:vAlign w:val="center"/>
            <w:hideMark/>
          </w:tcPr>
          <w:p w14:paraId="7C538AB4" w14:textId="77777777" w:rsidR="006E7EBB" w:rsidRPr="00D14CA2" w:rsidRDefault="006E7EBB" w:rsidP="008D00DB">
            <w:pPr>
              <w:jc w:val="center"/>
              <w:rPr>
                <w:b/>
              </w:rPr>
            </w:pPr>
            <w:r w:rsidRPr="00D14CA2">
              <w:rPr>
                <w:b/>
              </w:rPr>
              <w:t>1</w:t>
            </w:r>
          </w:p>
        </w:tc>
        <w:tc>
          <w:tcPr>
            <w:tcW w:w="753" w:type="dxa"/>
            <w:shd w:val="clear" w:color="auto" w:fill="auto"/>
            <w:noWrap/>
            <w:vAlign w:val="center"/>
            <w:hideMark/>
          </w:tcPr>
          <w:p w14:paraId="2BFD1513" w14:textId="77777777" w:rsidR="006E7EBB" w:rsidRPr="00D14CA2" w:rsidRDefault="006E7EBB" w:rsidP="008D00DB">
            <w:pPr>
              <w:jc w:val="center"/>
              <w:rPr>
                <w:b/>
              </w:rPr>
            </w:pPr>
            <w:r w:rsidRPr="00D14CA2">
              <w:rPr>
                <w:b/>
              </w:rPr>
              <w:t>1</w:t>
            </w:r>
          </w:p>
        </w:tc>
        <w:tc>
          <w:tcPr>
            <w:tcW w:w="784" w:type="dxa"/>
            <w:shd w:val="clear" w:color="auto" w:fill="auto"/>
            <w:noWrap/>
            <w:vAlign w:val="center"/>
            <w:hideMark/>
          </w:tcPr>
          <w:p w14:paraId="271E5325" w14:textId="77777777" w:rsidR="006E7EBB" w:rsidRPr="00D14CA2" w:rsidRDefault="006E7EBB" w:rsidP="008D00DB">
            <w:pPr>
              <w:jc w:val="center"/>
              <w:rPr>
                <w:b/>
              </w:rPr>
            </w:pPr>
            <w:r w:rsidRPr="00D14CA2">
              <w:rPr>
                <w:b/>
              </w:rPr>
              <w:t>1</w:t>
            </w:r>
          </w:p>
        </w:tc>
        <w:tc>
          <w:tcPr>
            <w:tcW w:w="753" w:type="dxa"/>
            <w:shd w:val="clear" w:color="auto" w:fill="auto"/>
            <w:noWrap/>
            <w:vAlign w:val="center"/>
            <w:hideMark/>
          </w:tcPr>
          <w:p w14:paraId="516872BB" w14:textId="77777777" w:rsidR="006E7EBB" w:rsidRPr="00D14CA2" w:rsidRDefault="006E7EBB" w:rsidP="008D00DB">
            <w:pPr>
              <w:jc w:val="center"/>
              <w:rPr>
                <w:b/>
              </w:rPr>
            </w:pPr>
            <w:r w:rsidRPr="00D14CA2">
              <w:rPr>
                <w:b/>
              </w:rPr>
              <w:t>1</w:t>
            </w:r>
          </w:p>
        </w:tc>
      </w:tr>
      <w:tr w:rsidR="006E7EBB" w:rsidRPr="00D14CA2" w14:paraId="128EEE3F" w14:textId="77777777" w:rsidTr="008D00DB">
        <w:trPr>
          <w:trHeight w:val="300"/>
        </w:trPr>
        <w:tc>
          <w:tcPr>
            <w:tcW w:w="3721" w:type="dxa"/>
            <w:shd w:val="clear" w:color="auto" w:fill="auto"/>
            <w:noWrap/>
            <w:vAlign w:val="center"/>
            <w:hideMark/>
          </w:tcPr>
          <w:p w14:paraId="1E68CCB1" w14:textId="77777777" w:rsidR="006E7EBB" w:rsidRPr="00D14CA2" w:rsidRDefault="006E7EBB" w:rsidP="008D00DB">
            <w:pPr>
              <w:rPr>
                <w:b/>
              </w:rPr>
            </w:pPr>
            <w:r w:rsidRPr="00D14CA2">
              <w:rPr>
                <w:b/>
              </w:rPr>
              <w:t>Общая емкость баков-аккумуляторов</w:t>
            </w:r>
          </w:p>
        </w:tc>
        <w:tc>
          <w:tcPr>
            <w:tcW w:w="897" w:type="dxa"/>
            <w:shd w:val="clear" w:color="auto" w:fill="auto"/>
            <w:noWrap/>
            <w:vAlign w:val="center"/>
            <w:hideMark/>
          </w:tcPr>
          <w:p w14:paraId="358163DD" w14:textId="77777777" w:rsidR="006E7EBB" w:rsidRPr="00D14CA2" w:rsidRDefault="006E7EBB" w:rsidP="008D00DB">
            <w:pPr>
              <w:jc w:val="center"/>
              <w:rPr>
                <w:b/>
              </w:rPr>
            </w:pPr>
            <w:r w:rsidRPr="00D14CA2">
              <w:rPr>
                <w:b/>
              </w:rPr>
              <w:t>м</w:t>
            </w:r>
            <w:r w:rsidRPr="00D14CA2">
              <w:rPr>
                <w:rFonts w:ascii="Calibri" w:hAnsi="Calibri" w:cs="Calibri"/>
                <w:b/>
              </w:rPr>
              <w:t>³</w:t>
            </w:r>
          </w:p>
        </w:tc>
        <w:tc>
          <w:tcPr>
            <w:tcW w:w="753" w:type="dxa"/>
            <w:shd w:val="clear" w:color="auto" w:fill="auto"/>
            <w:noWrap/>
            <w:vAlign w:val="center"/>
            <w:hideMark/>
          </w:tcPr>
          <w:p w14:paraId="3FE0ECA7" w14:textId="77777777" w:rsidR="006E7EBB" w:rsidRPr="00D14CA2" w:rsidRDefault="006E7EBB" w:rsidP="008D00DB">
            <w:pPr>
              <w:jc w:val="center"/>
              <w:rPr>
                <w:b/>
              </w:rPr>
            </w:pPr>
            <w:r w:rsidRPr="00D14CA2">
              <w:rPr>
                <w:b/>
              </w:rPr>
              <w:t>2000</w:t>
            </w:r>
          </w:p>
        </w:tc>
        <w:tc>
          <w:tcPr>
            <w:tcW w:w="753" w:type="dxa"/>
            <w:shd w:val="clear" w:color="auto" w:fill="auto"/>
            <w:noWrap/>
            <w:vAlign w:val="center"/>
            <w:hideMark/>
          </w:tcPr>
          <w:p w14:paraId="32E39491" w14:textId="77777777" w:rsidR="006E7EBB" w:rsidRPr="00D14CA2" w:rsidRDefault="006E7EBB" w:rsidP="008D00DB">
            <w:pPr>
              <w:jc w:val="center"/>
              <w:rPr>
                <w:b/>
              </w:rPr>
            </w:pPr>
            <w:r w:rsidRPr="00D14CA2">
              <w:rPr>
                <w:b/>
              </w:rPr>
              <w:t>2000</w:t>
            </w:r>
          </w:p>
        </w:tc>
        <w:tc>
          <w:tcPr>
            <w:tcW w:w="854" w:type="dxa"/>
            <w:shd w:val="clear" w:color="auto" w:fill="auto"/>
            <w:noWrap/>
            <w:vAlign w:val="center"/>
            <w:hideMark/>
          </w:tcPr>
          <w:p w14:paraId="5FC7469B" w14:textId="77777777" w:rsidR="006E7EBB" w:rsidRPr="00D14CA2" w:rsidRDefault="006E7EBB" w:rsidP="008D00DB">
            <w:pPr>
              <w:jc w:val="center"/>
              <w:rPr>
                <w:b/>
              </w:rPr>
            </w:pPr>
            <w:r w:rsidRPr="00D14CA2">
              <w:rPr>
                <w:b/>
              </w:rPr>
              <w:t>2000</w:t>
            </w:r>
          </w:p>
        </w:tc>
        <w:tc>
          <w:tcPr>
            <w:tcW w:w="753" w:type="dxa"/>
            <w:shd w:val="clear" w:color="auto" w:fill="auto"/>
            <w:noWrap/>
            <w:vAlign w:val="center"/>
            <w:hideMark/>
          </w:tcPr>
          <w:p w14:paraId="7AEC9088" w14:textId="77777777" w:rsidR="006E7EBB" w:rsidRPr="00D14CA2" w:rsidRDefault="006E7EBB" w:rsidP="008D00DB">
            <w:pPr>
              <w:jc w:val="center"/>
              <w:rPr>
                <w:b/>
              </w:rPr>
            </w:pPr>
            <w:r w:rsidRPr="00D14CA2">
              <w:rPr>
                <w:b/>
              </w:rPr>
              <w:t>2000</w:t>
            </w:r>
          </w:p>
        </w:tc>
        <w:tc>
          <w:tcPr>
            <w:tcW w:w="835" w:type="dxa"/>
            <w:shd w:val="clear" w:color="auto" w:fill="auto"/>
            <w:noWrap/>
            <w:vAlign w:val="center"/>
            <w:hideMark/>
          </w:tcPr>
          <w:p w14:paraId="6071A4A5" w14:textId="77777777" w:rsidR="006E7EBB" w:rsidRPr="00D14CA2" w:rsidRDefault="006E7EBB" w:rsidP="008D00DB">
            <w:pPr>
              <w:jc w:val="center"/>
              <w:rPr>
                <w:b/>
              </w:rPr>
            </w:pPr>
            <w:r w:rsidRPr="00D14CA2">
              <w:rPr>
                <w:b/>
              </w:rPr>
              <w:t>2000</w:t>
            </w:r>
          </w:p>
        </w:tc>
        <w:tc>
          <w:tcPr>
            <w:tcW w:w="753" w:type="dxa"/>
            <w:shd w:val="clear" w:color="auto" w:fill="auto"/>
            <w:noWrap/>
            <w:vAlign w:val="center"/>
            <w:hideMark/>
          </w:tcPr>
          <w:p w14:paraId="02C635DF" w14:textId="77777777" w:rsidR="006E7EBB" w:rsidRPr="00D14CA2" w:rsidRDefault="006E7EBB" w:rsidP="008D00DB">
            <w:pPr>
              <w:jc w:val="center"/>
              <w:rPr>
                <w:b/>
              </w:rPr>
            </w:pPr>
            <w:r w:rsidRPr="00D14CA2">
              <w:rPr>
                <w:b/>
              </w:rPr>
              <w:t>2000</w:t>
            </w:r>
          </w:p>
        </w:tc>
        <w:tc>
          <w:tcPr>
            <w:tcW w:w="836" w:type="dxa"/>
            <w:shd w:val="clear" w:color="auto" w:fill="auto"/>
            <w:noWrap/>
            <w:vAlign w:val="center"/>
            <w:hideMark/>
          </w:tcPr>
          <w:p w14:paraId="090D5D05" w14:textId="77777777" w:rsidR="006E7EBB" w:rsidRPr="00D14CA2" w:rsidRDefault="006E7EBB" w:rsidP="008D00DB">
            <w:pPr>
              <w:jc w:val="center"/>
              <w:rPr>
                <w:b/>
              </w:rPr>
            </w:pPr>
            <w:r w:rsidRPr="00D14CA2">
              <w:rPr>
                <w:b/>
              </w:rPr>
              <w:t>2000</w:t>
            </w:r>
          </w:p>
        </w:tc>
        <w:tc>
          <w:tcPr>
            <w:tcW w:w="753" w:type="dxa"/>
            <w:shd w:val="clear" w:color="auto" w:fill="auto"/>
            <w:noWrap/>
            <w:vAlign w:val="center"/>
            <w:hideMark/>
          </w:tcPr>
          <w:p w14:paraId="60B6345A" w14:textId="77777777" w:rsidR="006E7EBB" w:rsidRPr="00D14CA2" w:rsidRDefault="006E7EBB" w:rsidP="008D00DB">
            <w:pPr>
              <w:jc w:val="center"/>
              <w:rPr>
                <w:b/>
              </w:rPr>
            </w:pPr>
            <w:r w:rsidRPr="00D14CA2">
              <w:rPr>
                <w:b/>
              </w:rPr>
              <w:t>2000</w:t>
            </w:r>
          </w:p>
        </w:tc>
        <w:tc>
          <w:tcPr>
            <w:tcW w:w="837" w:type="dxa"/>
            <w:shd w:val="clear" w:color="auto" w:fill="auto"/>
            <w:noWrap/>
            <w:vAlign w:val="center"/>
            <w:hideMark/>
          </w:tcPr>
          <w:p w14:paraId="49033F9F" w14:textId="77777777" w:rsidR="006E7EBB" w:rsidRPr="00D14CA2" w:rsidRDefault="006E7EBB" w:rsidP="008D00DB">
            <w:pPr>
              <w:jc w:val="center"/>
              <w:rPr>
                <w:b/>
              </w:rPr>
            </w:pPr>
            <w:r w:rsidRPr="00D14CA2">
              <w:rPr>
                <w:b/>
              </w:rPr>
              <w:t>2000</w:t>
            </w:r>
          </w:p>
        </w:tc>
        <w:tc>
          <w:tcPr>
            <w:tcW w:w="836" w:type="dxa"/>
            <w:shd w:val="clear" w:color="auto" w:fill="auto"/>
            <w:noWrap/>
            <w:vAlign w:val="center"/>
            <w:hideMark/>
          </w:tcPr>
          <w:p w14:paraId="1CAC86A3" w14:textId="77777777" w:rsidR="006E7EBB" w:rsidRPr="00D14CA2" w:rsidRDefault="006E7EBB" w:rsidP="008D00DB">
            <w:pPr>
              <w:jc w:val="center"/>
              <w:rPr>
                <w:b/>
              </w:rPr>
            </w:pPr>
            <w:r w:rsidRPr="00D14CA2">
              <w:rPr>
                <w:b/>
              </w:rPr>
              <w:t>2000</w:t>
            </w:r>
          </w:p>
        </w:tc>
        <w:tc>
          <w:tcPr>
            <w:tcW w:w="753" w:type="dxa"/>
            <w:shd w:val="clear" w:color="auto" w:fill="auto"/>
            <w:noWrap/>
            <w:vAlign w:val="center"/>
            <w:hideMark/>
          </w:tcPr>
          <w:p w14:paraId="21B5E6D2" w14:textId="77777777" w:rsidR="006E7EBB" w:rsidRPr="00D14CA2" w:rsidRDefault="006E7EBB" w:rsidP="008D00DB">
            <w:pPr>
              <w:jc w:val="center"/>
              <w:rPr>
                <w:b/>
              </w:rPr>
            </w:pPr>
            <w:r w:rsidRPr="00D14CA2">
              <w:rPr>
                <w:b/>
              </w:rPr>
              <w:t>2000</w:t>
            </w:r>
          </w:p>
        </w:tc>
        <w:tc>
          <w:tcPr>
            <w:tcW w:w="836" w:type="dxa"/>
            <w:shd w:val="clear" w:color="auto" w:fill="auto"/>
            <w:noWrap/>
            <w:vAlign w:val="center"/>
            <w:hideMark/>
          </w:tcPr>
          <w:p w14:paraId="5A64C454" w14:textId="77777777" w:rsidR="006E7EBB" w:rsidRPr="00D14CA2" w:rsidRDefault="006E7EBB" w:rsidP="008D00DB">
            <w:pPr>
              <w:jc w:val="center"/>
              <w:rPr>
                <w:b/>
              </w:rPr>
            </w:pPr>
            <w:r w:rsidRPr="00D14CA2">
              <w:rPr>
                <w:b/>
              </w:rPr>
              <w:t>2000</w:t>
            </w:r>
          </w:p>
        </w:tc>
        <w:tc>
          <w:tcPr>
            <w:tcW w:w="837" w:type="dxa"/>
            <w:shd w:val="clear" w:color="auto" w:fill="auto"/>
            <w:noWrap/>
            <w:vAlign w:val="center"/>
            <w:hideMark/>
          </w:tcPr>
          <w:p w14:paraId="66CCB3A3" w14:textId="77777777" w:rsidR="006E7EBB" w:rsidRPr="00D14CA2" w:rsidRDefault="006E7EBB" w:rsidP="008D00DB">
            <w:pPr>
              <w:jc w:val="center"/>
              <w:rPr>
                <w:b/>
              </w:rPr>
            </w:pPr>
            <w:r w:rsidRPr="00D14CA2">
              <w:rPr>
                <w:b/>
              </w:rPr>
              <w:t>2000</w:t>
            </w:r>
          </w:p>
        </w:tc>
        <w:tc>
          <w:tcPr>
            <w:tcW w:w="836" w:type="dxa"/>
            <w:shd w:val="clear" w:color="auto" w:fill="auto"/>
            <w:noWrap/>
            <w:vAlign w:val="center"/>
            <w:hideMark/>
          </w:tcPr>
          <w:p w14:paraId="56146E59" w14:textId="77777777" w:rsidR="006E7EBB" w:rsidRPr="00D14CA2" w:rsidRDefault="006E7EBB" w:rsidP="008D00DB">
            <w:pPr>
              <w:jc w:val="center"/>
              <w:rPr>
                <w:b/>
              </w:rPr>
            </w:pPr>
            <w:r w:rsidRPr="00D14CA2">
              <w:rPr>
                <w:b/>
              </w:rPr>
              <w:t>2000</w:t>
            </w:r>
          </w:p>
        </w:tc>
        <w:tc>
          <w:tcPr>
            <w:tcW w:w="837" w:type="dxa"/>
            <w:shd w:val="clear" w:color="auto" w:fill="auto"/>
            <w:noWrap/>
            <w:vAlign w:val="center"/>
            <w:hideMark/>
          </w:tcPr>
          <w:p w14:paraId="68DA2904" w14:textId="77777777" w:rsidR="006E7EBB" w:rsidRPr="00D14CA2" w:rsidRDefault="006E7EBB" w:rsidP="008D00DB">
            <w:pPr>
              <w:jc w:val="center"/>
              <w:rPr>
                <w:b/>
              </w:rPr>
            </w:pPr>
            <w:r w:rsidRPr="00D14CA2">
              <w:rPr>
                <w:b/>
              </w:rPr>
              <w:t>2000</w:t>
            </w:r>
          </w:p>
        </w:tc>
        <w:tc>
          <w:tcPr>
            <w:tcW w:w="836" w:type="dxa"/>
            <w:shd w:val="clear" w:color="auto" w:fill="auto"/>
            <w:noWrap/>
            <w:vAlign w:val="center"/>
            <w:hideMark/>
          </w:tcPr>
          <w:p w14:paraId="146472BF" w14:textId="77777777" w:rsidR="006E7EBB" w:rsidRPr="00D14CA2" w:rsidRDefault="006E7EBB" w:rsidP="008D00DB">
            <w:pPr>
              <w:jc w:val="center"/>
              <w:rPr>
                <w:b/>
              </w:rPr>
            </w:pPr>
            <w:r w:rsidRPr="00D14CA2">
              <w:rPr>
                <w:b/>
              </w:rPr>
              <w:t>2000</w:t>
            </w:r>
          </w:p>
        </w:tc>
        <w:tc>
          <w:tcPr>
            <w:tcW w:w="974" w:type="dxa"/>
            <w:shd w:val="clear" w:color="auto" w:fill="auto"/>
            <w:noWrap/>
            <w:vAlign w:val="center"/>
            <w:hideMark/>
          </w:tcPr>
          <w:p w14:paraId="6C92B943" w14:textId="77777777" w:rsidR="006E7EBB" w:rsidRPr="00D14CA2" w:rsidRDefault="006E7EBB" w:rsidP="008D00DB">
            <w:pPr>
              <w:jc w:val="center"/>
              <w:rPr>
                <w:b/>
              </w:rPr>
            </w:pPr>
            <w:r w:rsidRPr="00D14CA2">
              <w:rPr>
                <w:b/>
              </w:rPr>
              <w:t>2000</w:t>
            </w:r>
          </w:p>
        </w:tc>
        <w:tc>
          <w:tcPr>
            <w:tcW w:w="753" w:type="dxa"/>
            <w:shd w:val="clear" w:color="auto" w:fill="auto"/>
            <w:noWrap/>
            <w:vAlign w:val="center"/>
            <w:hideMark/>
          </w:tcPr>
          <w:p w14:paraId="53DA422A" w14:textId="77777777" w:rsidR="006E7EBB" w:rsidRPr="00D14CA2" w:rsidRDefault="006E7EBB" w:rsidP="008D00DB">
            <w:pPr>
              <w:jc w:val="center"/>
              <w:rPr>
                <w:b/>
              </w:rPr>
            </w:pPr>
            <w:r w:rsidRPr="00D14CA2">
              <w:rPr>
                <w:b/>
              </w:rPr>
              <w:t>2000</w:t>
            </w:r>
          </w:p>
        </w:tc>
        <w:tc>
          <w:tcPr>
            <w:tcW w:w="753" w:type="dxa"/>
            <w:shd w:val="clear" w:color="auto" w:fill="auto"/>
            <w:noWrap/>
            <w:vAlign w:val="center"/>
            <w:hideMark/>
          </w:tcPr>
          <w:p w14:paraId="772924CA" w14:textId="77777777" w:rsidR="006E7EBB" w:rsidRPr="00D14CA2" w:rsidRDefault="006E7EBB" w:rsidP="008D00DB">
            <w:pPr>
              <w:jc w:val="center"/>
              <w:rPr>
                <w:b/>
              </w:rPr>
            </w:pPr>
            <w:r w:rsidRPr="00D14CA2">
              <w:rPr>
                <w:b/>
              </w:rPr>
              <w:t>2000</w:t>
            </w:r>
          </w:p>
        </w:tc>
        <w:tc>
          <w:tcPr>
            <w:tcW w:w="784" w:type="dxa"/>
            <w:shd w:val="clear" w:color="auto" w:fill="auto"/>
            <w:noWrap/>
            <w:vAlign w:val="center"/>
            <w:hideMark/>
          </w:tcPr>
          <w:p w14:paraId="007549EE" w14:textId="77777777" w:rsidR="006E7EBB" w:rsidRPr="00D14CA2" w:rsidRDefault="006E7EBB" w:rsidP="008D00DB">
            <w:pPr>
              <w:jc w:val="center"/>
              <w:rPr>
                <w:b/>
              </w:rPr>
            </w:pPr>
            <w:r w:rsidRPr="00D14CA2">
              <w:rPr>
                <w:b/>
              </w:rPr>
              <w:t>2000</w:t>
            </w:r>
          </w:p>
        </w:tc>
        <w:tc>
          <w:tcPr>
            <w:tcW w:w="753" w:type="dxa"/>
            <w:shd w:val="clear" w:color="auto" w:fill="auto"/>
            <w:noWrap/>
            <w:vAlign w:val="center"/>
            <w:hideMark/>
          </w:tcPr>
          <w:p w14:paraId="2EA1DC58" w14:textId="77777777" w:rsidR="006E7EBB" w:rsidRPr="00D14CA2" w:rsidRDefault="006E7EBB" w:rsidP="008D00DB">
            <w:pPr>
              <w:jc w:val="center"/>
              <w:rPr>
                <w:b/>
              </w:rPr>
            </w:pPr>
            <w:r w:rsidRPr="00D14CA2">
              <w:rPr>
                <w:b/>
              </w:rPr>
              <w:t>2000</w:t>
            </w:r>
          </w:p>
        </w:tc>
      </w:tr>
      <w:tr w:rsidR="006E7EBB" w:rsidRPr="00D14CA2" w14:paraId="55E28F7B" w14:textId="77777777" w:rsidTr="008D00DB">
        <w:trPr>
          <w:trHeight w:val="300"/>
        </w:trPr>
        <w:tc>
          <w:tcPr>
            <w:tcW w:w="3721" w:type="dxa"/>
            <w:shd w:val="clear" w:color="auto" w:fill="auto"/>
            <w:noWrap/>
            <w:vAlign w:val="center"/>
          </w:tcPr>
          <w:p w14:paraId="10569070" w14:textId="77777777" w:rsidR="006E7EBB" w:rsidRPr="00D14CA2" w:rsidRDefault="006E7EBB" w:rsidP="008D00DB">
            <w:pPr>
              <w:rPr>
                <w:b/>
              </w:rPr>
            </w:pPr>
            <w:r w:rsidRPr="00D14CA2">
              <w:rPr>
                <w:b/>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897" w:type="dxa"/>
            <w:shd w:val="clear" w:color="auto" w:fill="auto"/>
            <w:noWrap/>
            <w:vAlign w:val="center"/>
          </w:tcPr>
          <w:p w14:paraId="63EFD497" w14:textId="77777777" w:rsidR="006E7EBB" w:rsidRPr="00D14CA2" w:rsidRDefault="006E7EBB" w:rsidP="008D00DB">
            <w:pPr>
              <w:jc w:val="center"/>
              <w:rPr>
                <w:b/>
              </w:rPr>
            </w:pPr>
            <w:r w:rsidRPr="00D14CA2">
              <w:rPr>
                <w:b/>
              </w:rPr>
              <w:t>т/ч</w:t>
            </w:r>
          </w:p>
        </w:tc>
        <w:tc>
          <w:tcPr>
            <w:tcW w:w="753" w:type="dxa"/>
            <w:shd w:val="clear" w:color="auto" w:fill="auto"/>
            <w:noWrap/>
            <w:vAlign w:val="center"/>
          </w:tcPr>
          <w:p w14:paraId="02BB9A62" w14:textId="77777777" w:rsidR="006E7EBB" w:rsidRPr="00D14CA2" w:rsidRDefault="006E7EBB" w:rsidP="008D00DB">
            <w:pPr>
              <w:jc w:val="center"/>
              <w:rPr>
                <w:b/>
              </w:rPr>
            </w:pPr>
            <w:r w:rsidRPr="00D14CA2">
              <w:rPr>
                <w:b/>
              </w:rPr>
              <w:t>30,46</w:t>
            </w:r>
          </w:p>
        </w:tc>
        <w:tc>
          <w:tcPr>
            <w:tcW w:w="753" w:type="dxa"/>
            <w:shd w:val="clear" w:color="auto" w:fill="auto"/>
            <w:noWrap/>
            <w:vAlign w:val="center"/>
          </w:tcPr>
          <w:p w14:paraId="721E6496" w14:textId="77777777" w:rsidR="006E7EBB" w:rsidRPr="00D14CA2" w:rsidRDefault="006E7EBB" w:rsidP="008D00DB">
            <w:pPr>
              <w:jc w:val="center"/>
              <w:rPr>
                <w:b/>
              </w:rPr>
            </w:pPr>
            <w:r w:rsidRPr="00D14CA2">
              <w:rPr>
                <w:b/>
              </w:rPr>
              <w:t>30,46</w:t>
            </w:r>
          </w:p>
        </w:tc>
        <w:tc>
          <w:tcPr>
            <w:tcW w:w="854" w:type="dxa"/>
            <w:shd w:val="clear" w:color="auto" w:fill="auto"/>
            <w:noWrap/>
            <w:vAlign w:val="center"/>
          </w:tcPr>
          <w:p w14:paraId="1305B72C" w14:textId="77777777" w:rsidR="006E7EBB" w:rsidRPr="00D14CA2" w:rsidRDefault="006E7EBB" w:rsidP="008D00DB">
            <w:pPr>
              <w:jc w:val="center"/>
              <w:rPr>
                <w:b/>
              </w:rPr>
            </w:pPr>
            <w:r w:rsidRPr="00D14CA2">
              <w:rPr>
                <w:b/>
              </w:rPr>
              <w:t>30,46</w:t>
            </w:r>
          </w:p>
        </w:tc>
        <w:tc>
          <w:tcPr>
            <w:tcW w:w="753" w:type="dxa"/>
            <w:shd w:val="clear" w:color="auto" w:fill="auto"/>
            <w:noWrap/>
            <w:vAlign w:val="center"/>
          </w:tcPr>
          <w:p w14:paraId="5D50D3F2" w14:textId="77777777" w:rsidR="006E7EBB" w:rsidRPr="00D14CA2" w:rsidRDefault="006E7EBB" w:rsidP="008D00DB">
            <w:pPr>
              <w:jc w:val="center"/>
              <w:rPr>
                <w:b/>
              </w:rPr>
            </w:pPr>
            <w:r w:rsidRPr="00D14CA2">
              <w:rPr>
                <w:b/>
              </w:rPr>
              <w:t>30,49</w:t>
            </w:r>
          </w:p>
        </w:tc>
        <w:tc>
          <w:tcPr>
            <w:tcW w:w="835" w:type="dxa"/>
            <w:shd w:val="clear" w:color="auto" w:fill="auto"/>
            <w:noWrap/>
            <w:vAlign w:val="center"/>
          </w:tcPr>
          <w:p w14:paraId="00DFD744" w14:textId="77777777" w:rsidR="006E7EBB" w:rsidRPr="00D14CA2" w:rsidRDefault="006E7EBB" w:rsidP="008D00DB">
            <w:pPr>
              <w:jc w:val="center"/>
              <w:rPr>
                <w:b/>
              </w:rPr>
            </w:pPr>
            <w:r w:rsidRPr="00D14CA2">
              <w:rPr>
                <w:b/>
              </w:rPr>
              <w:t>30,49</w:t>
            </w:r>
          </w:p>
        </w:tc>
        <w:tc>
          <w:tcPr>
            <w:tcW w:w="753" w:type="dxa"/>
            <w:shd w:val="clear" w:color="auto" w:fill="auto"/>
            <w:noWrap/>
            <w:vAlign w:val="center"/>
          </w:tcPr>
          <w:p w14:paraId="2651F1D8" w14:textId="77777777" w:rsidR="006E7EBB" w:rsidRPr="00D14CA2" w:rsidRDefault="006E7EBB" w:rsidP="008D00DB">
            <w:pPr>
              <w:jc w:val="center"/>
              <w:rPr>
                <w:b/>
              </w:rPr>
            </w:pPr>
            <w:r w:rsidRPr="00D14CA2">
              <w:rPr>
                <w:b/>
              </w:rPr>
              <w:t>30,78</w:t>
            </w:r>
          </w:p>
        </w:tc>
        <w:tc>
          <w:tcPr>
            <w:tcW w:w="836" w:type="dxa"/>
            <w:shd w:val="clear" w:color="auto" w:fill="auto"/>
            <w:noWrap/>
            <w:vAlign w:val="center"/>
          </w:tcPr>
          <w:p w14:paraId="30B7B068" w14:textId="77777777" w:rsidR="006E7EBB" w:rsidRPr="00D14CA2" w:rsidRDefault="006E7EBB" w:rsidP="008D00DB">
            <w:pPr>
              <w:jc w:val="center"/>
              <w:rPr>
                <w:b/>
              </w:rPr>
            </w:pPr>
            <w:r w:rsidRPr="00D14CA2">
              <w:rPr>
                <w:b/>
              </w:rPr>
              <w:t>30,67</w:t>
            </w:r>
          </w:p>
        </w:tc>
        <w:tc>
          <w:tcPr>
            <w:tcW w:w="753" w:type="dxa"/>
            <w:shd w:val="clear" w:color="auto" w:fill="auto"/>
            <w:noWrap/>
            <w:vAlign w:val="center"/>
          </w:tcPr>
          <w:p w14:paraId="11F748F5" w14:textId="77777777" w:rsidR="006E7EBB" w:rsidRPr="00D14CA2" w:rsidRDefault="006E7EBB" w:rsidP="008D00DB">
            <w:pPr>
              <w:jc w:val="center"/>
              <w:rPr>
                <w:b/>
              </w:rPr>
            </w:pPr>
            <w:r w:rsidRPr="00D14CA2">
              <w:rPr>
                <w:b/>
              </w:rPr>
              <w:t>30,67</w:t>
            </w:r>
          </w:p>
        </w:tc>
        <w:tc>
          <w:tcPr>
            <w:tcW w:w="837" w:type="dxa"/>
            <w:shd w:val="clear" w:color="auto" w:fill="auto"/>
            <w:noWrap/>
            <w:vAlign w:val="center"/>
          </w:tcPr>
          <w:p w14:paraId="56B69F8E" w14:textId="77777777" w:rsidR="006E7EBB" w:rsidRPr="00D14CA2" w:rsidRDefault="006E7EBB" w:rsidP="008D00DB">
            <w:pPr>
              <w:jc w:val="center"/>
              <w:rPr>
                <w:b/>
              </w:rPr>
            </w:pPr>
            <w:r w:rsidRPr="00D14CA2">
              <w:rPr>
                <w:b/>
              </w:rPr>
              <w:t>30,67</w:t>
            </w:r>
          </w:p>
        </w:tc>
        <w:tc>
          <w:tcPr>
            <w:tcW w:w="836" w:type="dxa"/>
            <w:shd w:val="clear" w:color="auto" w:fill="auto"/>
            <w:noWrap/>
            <w:vAlign w:val="center"/>
          </w:tcPr>
          <w:p w14:paraId="3713E3CA" w14:textId="77777777" w:rsidR="006E7EBB" w:rsidRPr="00D14CA2" w:rsidRDefault="006E7EBB" w:rsidP="008D00DB">
            <w:pPr>
              <w:jc w:val="center"/>
              <w:rPr>
                <w:b/>
              </w:rPr>
            </w:pPr>
            <w:r w:rsidRPr="00D14CA2">
              <w:rPr>
                <w:b/>
              </w:rPr>
              <w:t>30,85</w:t>
            </w:r>
          </w:p>
        </w:tc>
        <w:tc>
          <w:tcPr>
            <w:tcW w:w="753" w:type="dxa"/>
            <w:shd w:val="clear" w:color="auto" w:fill="auto"/>
            <w:noWrap/>
            <w:vAlign w:val="center"/>
          </w:tcPr>
          <w:p w14:paraId="11168C69" w14:textId="77777777" w:rsidR="006E7EBB" w:rsidRPr="00D14CA2" w:rsidRDefault="006E7EBB" w:rsidP="008D00DB">
            <w:pPr>
              <w:jc w:val="center"/>
              <w:rPr>
                <w:b/>
              </w:rPr>
            </w:pPr>
            <w:r w:rsidRPr="00D14CA2">
              <w:rPr>
                <w:b/>
              </w:rPr>
              <w:t>30,62</w:t>
            </w:r>
          </w:p>
        </w:tc>
        <w:tc>
          <w:tcPr>
            <w:tcW w:w="836" w:type="dxa"/>
            <w:shd w:val="clear" w:color="auto" w:fill="auto"/>
            <w:noWrap/>
            <w:vAlign w:val="center"/>
          </w:tcPr>
          <w:p w14:paraId="29154B53" w14:textId="77777777" w:rsidR="006E7EBB" w:rsidRPr="00D14CA2" w:rsidRDefault="006E7EBB" w:rsidP="008D00DB">
            <w:pPr>
              <w:jc w:val="center"/>
              <w:rPr>
                <w:b/>
              </w:rPr>
            </w:pPr>
            <w:r w:rsidRPr="00D14CA2">
              <w:rPr>
                <w:b/>
              </w:rPr>
              <w:t>30,84</w:t>
            </w:r>
          </w:p>
        </w:tc>
        <w:tc>
          <w:tcPr>
            <w:tcW w:w="837" w:type="dxa"/>
            <w:shd w:val="clear" w:color="auto" w:fill="auto"/>
            <w:noWrap/>
            <w:vAlign w:val="center"/>
          </w:tcPr>
          <w:p w14:paraId="30F764F4" w14:textId="77777777" w:rsidR="006E7EBB" w:rsidRPr="00D14CA2" w:rsidRDefault="006E7EBB" w:rsidP="008D00DB">
            <w:pPr>
              <w:jc w:val="center"/>
              <w:rPr>
                <w:b/>
              </w:rPr>
            </w:pPr>
            <w:r w:rsidRPr="00D14CA2">
              <w:rPr>
                <w:b/>
              </w:rPr>
              <w:t>30,87</w:t>
            </w:r>
          </w:p>
        </w:tc>
        <w:tc>
          <w:tcPr>
            <w:tcW w:w="836" w:type="dxa"/>
            <w:shd w:val="clear" w:color="auto" w:fill="auto"/>
            <w:noWrap/>
            <w:vAlign w:val="center"/>
          </w:tcPr>
          <w:p w14:paraId="1DE8A827" w14:textId="77777777" w:rsidR="006E7EBB" w:rsidRPr="00D14CA2" w:rsidRDefault="006E7EBB" w:rsidP="008D00DB">
            <w:pPr>
              <w:jc w:val="center"/>
              <w:rPr>
                <w:b/>
              </w:rPr>
            </w:pPr>
            <w:r w:rsidRPr="00D14CA2">
              <w:rPr>
                <w:b/>
              </w:rPr>
              <w:t>30,95</w:t>
            </w:r>
          </w:p>
        </w:tc>
        <w:tc>
          <w:tcPr>
            <w:tcW w:w="837" w:type="dxa"/>
            <w:shd w:val="clear" w:color="auto" w:fill="auto"/>
            <w:noWrap/>
            <w:vAlign w:val="center"/>
          </w:tcPr>
          <w:p w14:paraId="0187ACE6" w14:textId="77777777" w:rsidR="006E7EBB" w:rsidRPr="00D14CA2" w:rsidRDefault="006E7EBB" w:rsidP="008D00DB">
            <w:pPr>
              <w:jc w:val="center"/>
              <w:rPr>
                <w:b/>
              </w:rPr>
            </w:pPr>
            <w:r w:rsidRPr="00D14CA2">
              <w:rPr>
                <w:b/>
              </w:rPr>
              <w:t>31,43</w:t>
            </w:r>
          </w:p>
        </w:tc>
        <w:tc>
          <w:tcPr>
            <w:tcW w:w="836" w:type="dxa"/>
            <w:shd w:val="clear" w:color="auto" w:fill="auto"/>
            <w:noWrap/>
            <w:vAlign w:val="center"/>
          </w:tcPr>
          <w:p w14:paraId="4D00A708" w14:textId="77777777" w:rsidR="006E7EBB" w:rsidRPr="00D14CA2" w:rsidRDefault="006E7EBB" w:rsidP="008D00DB">
            <w:pPr>
              <w:jc w:val="center"/>
              <w:rPr>
                <w:b/>
              </w:rPr>
            </w:pPr>
            <w:r w:rsidRPr="00D14CA2">
              <w:rPr>
                <w:b/>
              </w:rPr>
              <w:t>31,46</w:t>
            </w:r>
          </w:p>
        </w:tc>
        <w:tc>
          <w:tcPr>
            <w:tcW w:w="974" w:type="dxa"/>
            <w:shd w:val="clear" w:color="auto" w:fill="auto"/>
            <w:noWrap/>
            <w:vAlign w:val="center"/>
          </w:tcPr>
          <w:p w14:paraId="2D14AF95" w14:textId="77777777" w:rsidR="006E7EBB" w:rsidRPr="00D14CA2" w:rsidRDefault="006E7EBB" w:rsidP="008D00DB">
            <w:pPr>
              <w:jc w:val="center"/>
              <w:rPr>
                <w:b/>
              </w:rPr>
            </w:pPr>
            <w:r w:rsidRPr="00D14CA2">
              <w:rPr>
                <w:b/>
              </w:rPr>
              <w:t>31,49</w:t>
            </w:r>
          </w:p>
        </w:tc>
        <w:tc>
          <w:tcPr>
            <w:tcW w:w="753" w:type="dxa"/>
            <w:shd w:val="clear" w:color="auto" w:fill="auto"/>
            <w:noWrap/>
            <w:vAlign w:val="center"/>
          </w:tcPr>
          <w:p w14:paraId="0DA0A59F" w14:textId="77777777" w:rsidR="006E7EBB" w:rsidRPr="00D14CA2" w:rsidRDefault="006E7EBB" w:rsidP="008D00DB">
            <w:pPr>
              <w:jc w:val="center"/>
              <w:rPr>
                <w:b/>
              </w:rPr>
            </w:pPr>
            <w:r w:rsidRPr="00D14CA2">
              <w:rPr>
                <w:b/>
              </w:rPr>
              <w:t>31,52</w:t>
            </w:r>
          </w:p>
        </w:tc>
        <w:tc>
          <w:tcPr>
            <w:tcW w:w="753" w:type="dxa"/>
            <w:shd w:val="clear" w:color="auto" w:fill="auto"/>
            <w:noWrap/>
            <w:vAlign w:val="center"/>
          </w:tcPr>
          <w:p w14:paraId="66FE8AF8" w14:textId="77777777" w:rsidR="006E7EBB" w:rsidRPr="00D14CA2" w:rsidRDefault="006E7EBB" w:rsidP="008D00DB">
            <w:pPr>
              <w:jc w:val="center"/>
              <w:rPr>
                <w:b/>
              </w:rPr>
            </w:pPr>
            <w:r w:rsidRPr="00D14CA2">
              <w:rPr>
                <w:b/>
              </w:rPr>
              <w:t>31,54</w:t>
            </w:r>
          </w:p>
        </w:tc>
        <w:tc>
          <w:tcPr>
            <w:tcW w:w="784" w:type="dxa"/>
            <w:shd w:val="clear" w:color="auto" w:fill="auto"/>
            <w:noWrap/>
            <w:vAlign w:val="center"/>
          </w:tcPr>
          <w:p w14:paraId="4E262D80" w14:textId="77777777" w:rsidR="006E7EBB" w:rsidRPr="00D14CA2" w:rsidRDefault="006E7EBB" w:rsidP="008D00DB">
            <w:pPr>
              <w:jc w:val="center"/>
              <w:rPr>
                <w:b/>
              </w:rPr>
            </w:pPr>
            <w:r w:rsidRPr="00D14CA2">
              <w:rPr>
                <w:b/>
              </w:rPr>
              <w:t>32,15</w:t>
            </w:r>
          </w:p>
        </w:tc>
        <w:tc>
          <w:tcPr>
            <w:tcW w:w="753" w:type="dxa"/>
            <w:shd w:val="clear" w:color="auto" w:fill="auto"/>
            <w:noWrap/>
            <w:vAlign w:val="center"/>
          </w:tcPr>
          <w:p w14:paraId="29AC6670" w14:textId="77777777" w:rsidR="006E7EBB" w:rsidRPr="00D14CA2" w:rsidRDefault="006E7EBB" w:rsidP="008D00DB">
            <w:pPr>
              <w:jc w:val="center"/>
              <w:rPr>
                <w:b/>
              </w:rPr>
            </w:pPr>
            <w:r w:rsidRPr="00D14CA2">
              <w:rPr>
                <w:b/>
              </w:rPr>
              <w:t>32,23</w:t>
            </w:r>
          </w:p>
        </w:tc>
      </w:tr>
      <w:tr w:rsidR="006E7EBB" w:rsidRPr="00D14CA2" w14:paraId="6D490FD5" w14:textId="77777777" w:rsidTr="008D00DB">
        <w:trPr>
          <w:trHeight w:val="300"/>
        </w:trPr>
        <w:tc>
          <w:tcPr>
            <w:tcW w:w="3721" w:type="dxa"/>
            <w:shd w:val="clear" w:color="auto" w:fill="auto"/>
            <w:noWrap/>
            <w:vAlign w:val="center"/>
            <w:hideMark/>
          </w:tcPr>
          <w:p w14:paraId="6FA755BF" w14:textId="77777777" w:rsidR="006E7EBB" w:rsidRPr="00D14CA2" w:rsidRDefault="006E7EBB" w:rsidP="008D00DB">
            <w:pPr>
              <w:rPr>
                <w:b/>
              </w:rPr>
            </w:pPr>
            <w:r w:rsidRPr="00D14CA2">
              <w:rPr>
                <w:b/>
              </w:rPr>
              <w:t>Расчетный часовой расход для подпитки системы теплоснабжения</w:t>
            </w:r>
          </w:p>
        </w:tc>
        <w:tc>
          <w:tcPr>
            <w:tcW w:w="897" w:type="dxa"/>
            <w:shd w:val="clear" w:color="auto" w:fill="auto"/>
            <w:noWrap/>
            <w:vAlign w:val="center"/>
            <w:hideMark/>
          </w:tcPr>
          <w:p w14:paraId="01916817" w14:textId="77777777" w:rsidR="006E7EBB" w:rsidRPr="00D14CA2" w:rsidRDefault="006E7EBB" w:rsidP="008D00DB">
            <w:pPr>
              <w:jc w:val="center"/>
              <w:rPr>
                <w:b/>
              </w:rPr>
            </w:pPr>
            <w:r w:rsidRPr="00D14CA2">
              <w:rPr>
                <w:b/>
              </w:rPr>
              <w:t>т/ч</w:t>
            </w:r>
          </w:p>
        </w:tc>
        <w:tc>
          <w:tcPr>
            <w:tcW w:w="753" w:type="dxa"/>
            <w:shd w:val="clear" w:color="auto" w:fill="auto"/>
            <w:vAlign w:val="center"/>
            <w:hideMark/>
          </w:tcPr>
          <w:p w14:paraId="4252FCD1" w14:textId="77777777" w:rsidR="006E7EBB" w:rsidRPr="00D14CA2" w:rsidRDefault="006E7EBB" w:rsidP="008D00DB">
            <w:pPr>
              <w:jc w:val="center"/>
              <w:rPr>
                <w:b/>
              </w:rPr>
            </w:pPr>
            <w:r w:rsidRPr="00D14CA2">
              <w:rPr>
                <w:b/>
              </w:rPr>
              <w:t>9,96</w:t>
            </w:r>
          </w:p>
        </w:tc>
        <w:tc>
          <w:tcPr>
            <w:tcW w:w="753" w:type="dxa"/>
            <w:shd w:val="clear" w:color="auto" w:fill="auto"/>
            <w:vAlign w:val="center"/>
            <w:hideMark/>
          </w:tcPr>
          <w:p w14:paraId="04B9BC31" w14:textId="77777777" w:rsidR="006E7EBB" w:rsidRPr="00D14CA2" w:rsidRDefault="006E7EBB" w:rsidP="008D00DB">
            <w:pPr>
              <w:jc w:val="center"/>
              <w:rPr>
                <w:b/>
              </w:rPr>
            </w:pPr>
            <w:r w:rsidRPr="00D14CA2">
              <w:rPr>
                <w:b/>
              </w:rPr>
              <w:t>9,96</w:t>
            </w:r>
          </w:p>
        </w:tc>
        <w:tc>
          <w:tcPr>
            <w:tcW w:w="854" w:type="dxa"/>
            <w:shd w:val="clear" w:color="auto" w:fill="auto"/>
            <w:vAlign w:val="center"/>
            <w:hideMark/>
          </w:tcPr>
          <w:p w14:paraId="64754FB5" w14:textId="77777777" w:rsidR="006E7EBB" w:rsidRPr="00D14CA2" w:rsidRDefault="006E7EBB" w:rsidP="008D00DB">
            <w:pPr>
              <w:jc w:val="center"/>
              <w:rPr>
                <w:b/>
              </w:rPr>
            </w:pPr>
            <w:r w:rsidRPr="00D14CA2">
              <w:rPr>
                <w:b/>
              </w:rPr>
              <w:t>9,96</w:t>
            </w:r>
          </w:p>
        </w:tc>
        <w:tc>
          <w:tcPr>
            <w:tcW w:w="753" w:type="dxa"/>
            <w:shd w:val="clear" w:color="auto" w:fill="auto"/>
            <w:vAlign w:val="center"/>
            <w:hideMark/>
          </w:tcPr>
          <w:p w14:paraId="037FBD88" w14:textId="77777777" w:rsidR="006E7EBB" w:rsidRPr="00D14CA2" w:rsidRDefault="006E7EBB" w:rsidP="008D00DB">
            <w:pPr>
              <w:jc w:val="center"/>
              <w:rPr>
                <w:b/>
              </w:rPr>
            </w:pPr>
            <w:r w:rsidRPr="00D14CA2">
              <w:rPr>
                <w:b/>
              </w:rPr>
              <w:t>9,97</w:t>
            </w:r>
          </w:p>
        </w:tc>
        <w:tc>
          <w:tcPr>
            <w:tcW w:w="835" w:type="dxa"/>
            <w:shd w:val="clear" w:color="auto" w:fill="auto"/>
            <w:vAlign w:val="center"/>
            <w:hideMark/>
          </w:tcPr>
          <w:p w14:paraId="5696B7A9" w14:textId="77777777" w:rsidR="006E7EBB" w:rsidRPr="00D14CA2" w:rsidRDefault="006E7EBB" w:rsidP="008D00DB">
            <w:pPr>
              <w:jc w:val="center"/>
              <w:rPr>
                <w:b/>
              </w:rPr>
            </w:pPr>
            <w:r w:rsidRPr="00D14CA2">
              <w:rPr>
                <w:b/>
              </w:rPr>
              <w:t>9,97</w:t>
            </w:r>
          </w:p>
        </w:tc>
        <w:tc>
          <w:tcPr>
            <w:tcW w:w="753" w:type="dxa"/>
            <w:shd w:val="clear" w:color="auto" w:fill="auto"/>
            <w:vAlign w:val="center"/>
            <w:hideMark/>
          </w:tcPr>
          <w:p w14:paraId="6F10C381" w14:textId="77777777" w:rsidR="006E7EBB" w:rsidRPr="00D14CA2" w:rsidRDefault="006E7EBB" w:rsidP="008D00DB">
            <w:pPr>
              <w:jc w:val="center"/>
              <w:rPr>
                <w:b/>
              </w:rPr>
            </w:pPr>
            <w:r w:rsidRPr="00D14CA2">
              <w:rPr>
                <w:b/>
              </w:rPr>
              <w:t>10,06</w:t>
            </w:r>
          </w:p>
        </w:tc>
        <w:tc>
          <w:tcPr>
            <w:tcW w:w="836" w:type="dxa"/>
            <w:shd w:val="clear" w:color="auto" w:fill="auto"/>
            <w:vAlign w:val="center"/>
            <w:hideMark/>
          </w:tcPr>
          <w:p w14:paraId="71292864" w14:textId="77777777" w:rsidR="006E7EBB" w:rsidRPr="00D14CA2" w:rsidRDefault="006E7EBB" w:rsidP="008D00DB">
            <w:pPr>
              <w:jc w:val="center"/>
              <w:rPr>
                <w:b/>
              </w:rPr>
            </w:pPr>
            <w:r w:rsidRPr="00D14CA2">
              <w:rPr>
                <w:b/>
              </w:rPr>
              <w:t>10,03</w:t>
            </w:r>
          </w:p>
        </w:tc>
        <w:tc>
          <w:tcPr>
            <w:tcW w:w="753" w:type="dxa"/>
            <w:shd w:val="clear" w:color="auto" w:fill="auto"/>
            <w:vAlign w:val="center"/>
            <w:hideMark/>
          </w:tcPr>
          <w:p w14:paraId="52FF8055" w14:textId="77777777" w:rsidR="006E7EBB" w:rsidRPr="00D14CA2" w:rsidRDefault="006E7EBB" w:rsidP="008D00DB">
            <w:pPr>
              <w:jc w:val="center"/>
              <w:rPr>
                <w:b/>
              </w:rPr>
            </w:pPr>
            <w:r w:rsidRPr="00D14CA2">
              <w:rPr>
                <w:b/>
              </w:rPr>
              <w:t>10,06</w:t>
            </w:r>
          </w:p>
        </w:tc>
        <w:tc>
          <w:tcPr>
            <w:tcW w:w="837" w:type="dxa"/>
            <w:shd w:val="clear" w:color="auto" w:fill="auto"/>
            <w:vAlign w:val="center"/>
            <w:hideMark/>
          </w:tcPr>
          <w:p w14:paraId="2EEB2E66" w14:textId="77777777" w:rsidR="006E7EBB" w:rsidRPr="00D14CA2" w:rsidRDefault="006E7EBB" w:rsidP="008D00DB">
            <w:pPr>
              <w:jc w:val="center"/>
              <w:rPr>
                <w:b/>
              </w:rPr>
            </w:pPr>
            <w:r w:rsidRPr="00D14CA2">
              <w:rPr>
                <w:b/>
              </w:rPr>
              <w:t>10,03</w:t>
            </w:r>
          </w:p>
        </w:tc>
        <w:tc>
          <w:tcPr>
            <w:tcW w:w="836" w:type="dxa"/>
            <w:shd w:val="clear" w:color="auto" w:fill="auto"/>
            <w:vAlign w:val="center"/>
            <w:hideMark/>
          </w:tcPr>
          <w:p w14:paraId="0F5FB9A7" w14:textId="77777777" w:rsidR="006E7EBB" w:rsidRPr="00D14CA2" w:rsidRDefault="006E7EBB" w:rsidP="008D00DB">
            <w:pPr>
              <w:jc w:val="center"/>
              <w:rPr>
                <w:b/>
              </w:rPr>
            </w:pPr>
            <w:r w:rsidRPr="00D14CA2">
              <w:rPr>
                <w:b/>
              </w:rPr>
              <w:t>10,09</w:t>
            </w:r>
          </w:p>
        </w:tc>
        <w:tc>
          <w:tcPr>
            <w:tcW w:w="753" w:type="dxa"/>
            <w:shd w:val="clear" w:color="auto" w:fill="auto"/>
            <w:vAlign w:val="center"/>
            <w:hideMark/>
          </w:tcPr>
          <w:p w14:paraId="6661F0CA" w14:textId="77777777" w:rsidR="006E7EBB" w:rsidRPr="00D14CA2" w:rsidRDefault="006E7EBB" w:rsidP="008D00DB">
            <w:pPr>
              <w:jc w:val="center"/>
              <w:rPr>
                <w:b/>
              </w:rPr>
            </w:pPr>
            <w:r w:rsidRPr="00D14CA2">
              <w:rPr>
                <w:b/>
              </w:rPr>
              <w:t>10,01</w:t>
            </w:r>
          </w:p>
        </w:tc>
        <w:tc>
          <w:tcPr>
            <w:tcW w:w="836" w:type="dxa"/>
            <w:shd w:val="clear" w:color="auto" w:fill="auto"/>
            <w:vAlign w:val="center"/>
            <w:hideMark/>
          </w:tcPr>
          <w:p w14:paraId="565F6D44" w14:textId="77777777" w:rsidR="006E7EBB" w:rsidRPr="00D14CA2" w:rsidRDefault="006E7EBB" w:rsidP="008D00DB">
            <w:pPr>
              <w:jc w:val="center"/>
              <w:rPr>
                <w:b/>
              </w:rPr>
            </w:pPr>
            <w:r w:rsidRPr="00D14CA2">
              <w:rPr>
                <w:b/>
              </w:rPr>
              <w:t>10,08</w:t>
            </w:r>
          </w:p>
        </w:tc>
        <w:tc>
          <w:tcPr>
            <w:tcW w:w="837" w:type="dxa"/>
            <w:shd w:val="clear" w:color="auto" w:fill="auto"/>
            <w:vAlign w:val="center"/>
            <w:hideMark/>
          </w:tcPr>
          <w:p w14:paraId="25EFBB85" w14:textId="77777777" w:rsidR="006E7EBB" w:rsidRPr="00D14CA2" w:rsidRDefault="006E7EBB" w:rsidP="008D00DB">
            <w:pPr>
              <w:jc w:val="center"/>
              <w:rPr>
                <w:b/>
              </w:rPr>
            </w:pPr>
            <w:r w:rsidRPr="00D14CA2">
              <w:rPr>
                <w:b/>
              </w:rPr>
              <w:t>10,09</w:t>
            </w:r>
          </w:p>
        </w:tc>
        <w:tc>
          <w:tcPr>
            <w:tcW w:w="836" w:type="dxa"/>
            <w:shd w:val="clear" w:color="auto" w:fill="auto"/>
            <w:vAlign w:val="center"/>
            <w:hideMark/>
          </w:tcPr>
          <w:p w14:paraId="78F9B3C8" w14:textId="77777777" w:rsidR="006E7EBB" w:rsidRPr="00D14CA2" w:rsidRDefault="006E7EBB" w:rsidP="008D00DB">
            <w:pPr>
              <w:jc w:val="center"/>
              <w:rPr>
                <w:b/>
              </w:rPr>
            </w:pPr>
            <w:r w:rsidRPr="00D14CA2">
              <w:rPr>
                <w:b/>
              </w:rPr>
              <w:t>10,12</w:t>
            </w:r>
          </w:p>
        </w:tc>
        <w:tc>
          <w:tcPr>
            <w:tcW w:w="837" w:type="dxa"/>
            <w:shd w:val="clear" w:color="auto" w:fill="auto"/>
            <w:vAlign w:val="center"/>
            <w:hideMark/>
          </w:tcPr>
          <w:p w14:paraId="1E72F106" w14:textId="77777777" w:rsidR="006E7EBB" w:rsidRPr="00D14CA2" w:rsidRDefault="006E7EBB" w:rsidP="008D00DB">
            <w:pPr>
              <w:jc w:val="center"/>
              <w:rPr>
                <w:b/>
              </w:rPr>
            </w:pPr>
            <w:r w:rsidRPr="00D14CA2">
              <w:rPr>
                <w:b/>
              </w:rPr>
              <w:t>10,28</w:t>
            </w:r>
          </w:p>
        </w:tc>
        <w:tc>
          <w:tcPr>
            <w:tcW w:w="836" w:type="dxa"/>
            <w:shd w:val="clear" w:color="auto" w:fill="auto"/>
            <w:vAlign w:val="center"/>
            <w:hideMark/>
          </w:tcPr>
          <w:p w14:paraId="3A954647" w14:textId="77777777" w:rsidR="006E7EBB" w:rsidRPr="00D14CA2" w:rsidRDefault="006E7EBB" w:rsidP="008D00DB">
            <w:pPr>
              <w:jc w:val="center"/>
              <w:rPr>
                <w:b/>
              </w:rPr>
            </w:pPr>
            <w:r w:rsidRPr="00D14CA2">
              <w:rPr>
                <w:b/>
              </w:rPr>
              <w:t>10,29</w:t>
            </w:r>
          </w:p>
        </w:tc>
        <w:tc>
          <w:tcPr>
            <w:tcW w:w="974" w:type="dxa"/>
            <w:shd w:val="clear" w:color="auto" w:fill="auto"/>
            <w:vAlign w:val="center"/>
            <w:hideMark/>
          </w:tcPr>
          <w:p w14:paraId="0BB5D622" w14:textId="77777777" w:rsidR="006E7EBB" w:rsidRPr="00D14CA2" w:rsidRDefault="006E7EBB" w:rsidP="008D00DB">
            <w:pPr>
              <w:jc w:val="center"/>
              <w:rPr>
                <w:b/>
              </w:rPr>
            </w:pPr>
            <w:r w:rsidRPr="00D14CA2">
              <w:rPr>
                <w:b/>
              </w:rPr>
              <w:t>10,30</w:t>
            </w:r>
          </w:p>
        </w:tc>
        <w:tc>
          <w:tcPr>
            <w:tcW w:w="753" w:type="dxa"/>
            <w:shd w:val="clear" w:color="auto" w:fill="auto"/>
            <w:vAlign w:val="center"/>
            <w:hideMark/>
          </w:tcPr>
          <w:p w14:paraId="59E47CA3" w14:textId="77777777" w:rsidR="006E7EBB" w:rsidRPr="00D14CA2" w:rsidRDefault="006E7EBB" w:rsidP="008D00DB">
            <w:pPr>
              <w:jc w:val="center"/>
              <w:rPr>
                <w:b/>
              </w:rPr>
            </w:pPr>
            <w:r w:rsidRPr="00D14CA2">
              <w:rPr>
                <w:b/>
              </w:rPr>
              <w:t>10,31</w:t>
            </w:r>
          </w:p>
        </w:tc>
        <w:tc>
          <w:tcPr>
            <w:tcW w:w="753" w:type="dxa"/>
            <w:shd w:val="clear" w:color="auto" w:fill="auto"/>
            <w:vAlign w:val="center"/>
            <w:hideMark/>
          </w:tcPr>
          <w:p w14:paraId="2D8E7273" w14:textId="77777777" w:rsidR="006E7EBB" w:rsidRPr="00D14CA2" w:rsidRDefault="006E7EBB" w:rsidP="008D00DB">
            <w:pPr>
              <w:jc w:val="center"/>
              <w:rPr>
                <w:b/>
              </w:rPr>
            </w:pPr>
            <w:r w:rsidRPr="00D14CA2">
              <w:rPr>
                <w:b/>
              </w:rPr>
              <w:t>10,31</w:t>
            </w:r>
          </w:p>
        </w:tc>
        <w:tc>
          <w:tcPr>
            <w:tcW w:w="784" w:type="dxa"/>
            <w:shd w:val="clear" w:color="auto" w:fill="auto"/>
            <w:vAlign w:val="center"/>
            <w:hideMark/>
          </w:tcPr>
          <w:p w14:paraId="4CC97B92" w14:textId="77777777" w:rsidR="006E7EBB" w:rsidRPr="00D14CA2" w:rsidRDefault="006E7EBB" w:rsidP="008D00DB">
            <w:pPr>
              <w:jc w:val="center"/>
              <w:rPr>
                <w:b/>
              </w:rPr>
            </w:pPr>
            <w:r w:rsidRPr="00D14CA2">
              <w:rPr>
                <w:b/>
              </w:rPr>
              <w:t>10,51</w:t>
            </w:r>
          </w:p>
        </w:tc>
        <w:tc>
          <w:tcPr>
            <w:tcW w:w="753" w:type="dxa"/>
            <w:shd w:val="clear" w:color="auto" w:fill="auto"/>
            <w:vAlign w:val="center"/>
            <w:hideMark/>
          </w:tcPr>
          <w:p w14:paraId="6896690D" w14:textId="77777777" w:rsidR="006E7EBB" w:rsidRPr="00D14CA2" w:rsidRDefault="006E7EBB" w:rsidP="008D00DB">
            <w:pPr>
              <w:jc w:val="center"/>
              <w:rPr>
                <w:b/>
              </w:rPr>
            </w:pPr>
            <w:r w:rsidRPr="00D14CA2">
              <w:rPr>
                <w:b/>
              </w:rPr>
              <w:t>10,54</w:t>
            </w:r>
          </w:p>
        </w:tc>
      </w:tr>
      <w:tr w:rsidR="006E7EBB" w:rsidRPr="00D14CA2" w14:paraId="61B175E0" w14:textId="77777777" w:rsidTr="008D00DB">
        <w:trPr>
          <w:trHeight w:val="300"/>
        </w:trPr>
        <w:tc>
          <w:tcPr>
            <w:tcW w:w="3721" w:type="dxa"/>
            <w:shd w:val="clear" w:color="auto" w:fill="auto"/>
            <w:noWrap/>
            <w:vAlign w:val="center"/>
            <w:hideMark/>
          </w:tcPr>
          <w:p w14:paraId="26F13EBD" w14:textId="77777777" w:rsidR="006E7EBB" w:rsidRPr="00D14CA2" w:rsidRDefault="006E7EBB" w:rsidP="008D00DB">
            <w:pPr>
              <w:rPr>
                <w:b/>
              </w:rPr>
            </w:pPr>
            <w:r w:rsidRPr="00D14CA2">
              <w:rPr>
                <w:b/>
              </w:rPr>
              <w:t>Всего подпитка тепловой сети, в том числе</w:t>
            </w:r>
          </w:p>
        </w:tc>
        <w:tc>
          <w:tcPr>
            <w:tcW w:w="897" w:type="dxa"/>
            <w:shd w:val="clear" w:color="auto" w:fill="auto"/>
            <w:noWrap/>
            <w:vAlign w:val="center"/>
            <w:hideMark/>
          </w:tcPr>
          <w:p w14:paraId="1000A2EB" w14:textId="77777777" w:rsidR="006E7EBB" w:rsidRPr="00D14CA2" w:rsidRDefault="006E7EBB" w:rsidP="008D00DB">
            <w:pPr>
              <w:jc w:val="center"/>
              <w:rPr>
                <w:b/>
              </w:rPr>
            </w:pPr>
            <w:r w:rsidRPr="00D14CA2">
              <w:rPr>
                <w:b/>
              </w:rPr>
              <w:t>т/ч</w:t>
            </w:r>
          </w:p>
        </w:tc>
        <w:tc>
          <w:tcPr>
            <w:tcW w:w="753" w:type="dxa"/>
            <w:shd w:val="clear" w:color="auto" w:fill="auto"/>
            <w:vAlign w:val="center"/>
            <w:hideMark/>
          </w:tcPr>
          <w:p w14:paraId="0376C513" w14:textId="77777777" w:rsidR="006E7EBB" w:rsidRPr="00D14CA2" w:rsidRDefault="006E7EBB" w:rsidP="008D00DB">
            <w:pPr>
              <w:jc w:val="center"/>
              <w:rPr>
                <w:b/>
              </w:rPr>
            </w:pPr>
            <w:r w:rsidRPr="00D14CA2">
              <w:rPr>
                <w:b/>
              </w:rPr>
              <w:t>16,95</w:t>
            </w:r>
          </w:p>
        </w:tc>
        <w:tc>
          <w:tcPr>
            <w:tcW w:w="753" w:type="dxa"/>
            <w:shd w:val="clear" w:color="auto" w:fill="auto"/>
            <w:vAlign w:val="center"/>
            <w:hideMark/>
          </w:tcPr>
          <w:p w14:paraId="7E732A1D" w14:textId="77777777" w:rsidR="006E7EBB" w:rsidRPr="00D14CA2" w:rsidRDefault="006E7EBB" w:rsidP="008D00DB">
            <w:pPr>
              <w:jc w:val="center"/>
              <w:rPr>
                <w:b/>
              </w:rPr>
            </w:pPr>
            <w:r w:rsidRPr="00D14CA2">
              <w:rPr>
                <w:b/>
              </w:rPr>
              <w:t>16,95</w:t>
            </w:r>
          </w:p>
        </w:tc>
        <w:tc>
          <w:tcPr>
            <w:tcW w:w="854" w:type="dxa"/>
            <w:shd w:val="clear" w:color="auto" w:fill="auto"/>
            <w:vAlign w:val="center"/>
            <w:hideMark/>
          </w:tcPr>
          <w:p w14:paraId="23238DED" w14:textId="77777777" w:rsidR="006E7EBB" w:rsidRPr="00D14CA2" w:rsidRDefault="006E7EBB" w:rsidP="008D00DB">
            <w:pPr>
              <w:jc w:val="center"/>
              <w:rPr>
                <w:b/>
              </w:rPr>
            </w:pPr>
            <w:r w:rsidRPr="00D14CA2">
              <w:rPr>
                <w:b/>
              </w:rPr>
              <w:t>16,95</w:t>
            </w:r>
          </w:p>
        </w:tc>
        <w:tc>
          <w:tcPr>
            <w:tcW w:w="753" w:type="dxa"/>
            <w:shd w:val="clear" w:color="auto" w:fill="auto"/>
            <w:vAlign w:val="center"/>
            <w:hideMark/>
          </w:tcPr>
          <w:p w14:paraId="26088C73" w14:textId="77777777" w:rsidR="006E7EBB" w:rsidRPr="00D14CA2" w:rsidRDefault="006E7EBB" w:rsidP="008D00DB">
            <w:pPr>
              <w:jc w:val="center"/>
              <w:rPr>
                <w:b/>
              </w:rPr>
            </w:pPr>
            <w:r w:rsidRPr="00D14CA2">
              <w:rPr>
                <w:b/>
              </w:rPr>
              <w:t>16,95</w:t>
            </w:r>
          </w:p>
        </w:tc>
        <w:tc>
          <w:tcPr>
            <w:tcW w:w="835" w:type="dxa"/>
            <w:shd w:val="clear" w:color="auto" w:fill="auto"/>
            <w:vAlign w:val="center"/>
            <w:hideMark/>
          </w:tcPr>
          <w:p w14:paraId="3100D8F7" w14:textId="77777777" w:rsidR="006E7EBB" w:rsidRPr="00D14CA2" w:rsidRDefault="006E7EBB" w:rsidP="008D00DB">
            <w:pPr>
              <w:jc w:val="center"/>
              <w:rPr>
                <w:b/>
              </w:rPr>
            </w:pPr>
            <w:r w:rsidRPr="00D14CA2">
              <w:rPr>
                <w:b/>
              </w:rPr>
              <w:t>9,97</w:t>
            </w:r>
          </w:p>
        </w:tc>
        <w:tc>
          <w:tcPr>
            <w:tcW w:w="753" w:type="dxa"/>
            <w:shd w:val="clear" w:color="auto" w:fill="auto"/>
            <w:vAlign w:val="center"/>
            <w:hideMark/>
          </w:tcPr>
          <w:p w14:paraId="0890569F" w14:textId="77777777" w:rsidR="006E7EBB" w:rsidRPr="00D14CA2" w:rsidRDefault="006E7EBB" w:rsidP="008D00DB">
            <w:pPr>
              <w:jc w:val="center"/>
              <w:rPr>
                <w:b/>
              </w:rPr>
            </w:pPr>
            <w:r w:rsidRPr="00D14CA2">
              <w:rPr>
                <w:b/>
              </w:rPr>
              <w:t>10,06</w:t>
            </w:r>
          </w:p>
        </w:tc>
        <w:tc>
          <w:tcPr>
            <w:tcW w:w="836" w:type="dxa"/>
            <w:shd w:val="clear" w:color="auto" w:fill="auto"/>
            <w:vAlign w:val="center"/>
            <w:hideMark/>
          </w:tcPr>
          <w:p w14:paraId="2457D1E7" w14:textId="77777777" w:rsidR="006E7EBB" w:rsidRPr="00D14CA2" w:rsidRDefault="006E7EBB" w:rsidP="008D00DB">
            <w:pPr>
              <w:jc w:val="center"/>
              <w:rPr>
                <w:b/>
              </w:rPr>
            </w:pPr>
            <w:r w:rsidRPr="00D14CA2">
              <w:rPr>
                <w:b/>
              </w:rPr>
              <w:t>10,03</w:t>
            </w:r>
          </w:p>
        </w:tc>
        <w:tc>
          <w:tcPr>
            <w:tcW w:w="753" w:type="dxa"/>
            <w:shd w:val="clear" w:color="auto" w:fill="auto"/>
            <w:vAlign w:val="center"/>
            <w:hideMark/>
          </w:tcPr>
          <w:p w14:paraId="581C50FA" w14:textId="77777777" w:rsidR="006E7EBB" w:rsidRPr="00D14CA2" w:rsidRDefault="006E7EBB" w:rsidP="008D00DB">
            <w:pPr>
              <w:jc w:val="center"/>
              <w:rPr>
                <w:b/>
              </w:rPr>
            </w:pPr>
            <w:r w:rsidRPr="00D14CA2">
              <w:rPr>
                <w:b/>
              </w:rPr>
              <w:t>10,06</w:t>
            </w:r>
          </w:p>
        </w:tc>
        <w:tc>
          <w:tcPr>
            <w:tcW w:w="837" w:type="dxa"/>
            <w:shd w:val="clear" w:color="auto" w:fill="auto"/>
            <w:vAlign w:val="center"/>
            <w:hideMark/>
          </w:tcPr>
          <w:p w14:paraId="515B5A4A" w14:textId="77777777" w:rsidR="006E7EBB" w:rsidRPr="00D14CA2" w:rsidRDefault="006E7EBB" w:rsidP="008D00DB">
            <w:pPr>
              <w:jc w:val="center"/>
              <w:rPr>
                <w:b/>
              </w:rPr>
            </w:pPr>
            <w:r w:rsidRPr="00D14CA2">
              <w:rPr>
                <w:b/>
              </w:rPr>
              <w:t>10,03</w:t>
            </w:r>
          </w:p>
        </w:tc>
        <w:tc>
          <w:tcPr>
            <w:tcW w:w="836" w:type="dxa"/>
            <w:shd w:val="clear" w:color="auto" w:fill="auto"/>
            <w:vAlign w:val="center"/>
            <w:hideMark/>
          </w:tcPr>
          <w:p w14:paraId="38A3B00F" w14:textId="77777777" w:rsidR="006E7EBB" w:rsidRPr="00D14CA2" w:rsidRDefault="006E7EBB" w:rsidP="008D00DB">
            <w:pPr>
              <w:jc w:val="center"/>
              <w:rPr>
                <w:b/>
              </w:rPr>
            </w:pPr>
            <w:r w:rsidRPr="00D14CA2">
              <w:rPr>
                <w:b/>
              </w:rPr>
              <w:t>10,09</w:t>
            </w:r>
          </w:p>
        </w:tc>
        <w:tc>
          <w:tcPr>
            <w:tcW w:w="753" w:type="dxa"/>
            <w:shd w:val="clear" w:color="auto" w:fill="auto"/>
            <w:vAlign w:val="center"/>
            <w:hideMark/>
          </w:tcPr>
          <w:p w14:paraId="7AA60DDB" w14:textId="77777777" w:rsidR="006E7EBB" w:rsidRPr="00D14CA2" w:rsidRDefault="006E7EBB" w:rsidP="008D00DB">
            <w:pPr>
              <w:jc w:val="center"/>
              <w:rPr>
                <w:b/>
              </w:rPr>
            </w:pPr>
            <w:r w:rsidRPr="00D14CA2">
              <w:rPr>
                <w:b/>
              </w:rPr>
              <w:t>10,01</w:t>
            </w:r>
          </w:p>
        </w:tc>
        <w:tc>
          <w:tcPr>
            <w:tcW w:w="836" w:type="dxa"/>
            <w:shd w:val="clear" w:color="auto" w:fill="auto"/>
            <w:vAlign w:val="center"/>
            <w:hideMark/>
          </w:tcPr>
          <w:p w14:paraId="4F6E85AA" w14:textId="77777777" w:rsidR="006E7EBB" w:rsidRPr="00D14CA2" w:rsidRDefault="006E7EBB" w:rsidP="008D00DB">
            <w:pPr>
              <w:jc w:val="center"/>
              <w:rPr>
                <w:b/>
              </w:rPr>
            </w:pPr>
            <w:r w:rsidRPr="00D14CA2">
              <w:rPr>
                <w:b/>
              </w:rPr>
              <w:t>10,08</w:t>
            </w:r>
          </w:p>
        </w:tc>
        <w:tc>
          <w:tcPr>
            <w:tcW w:w="837" w:type="dxa"/>
            <w:shd w:val="clear" w:color="auto" w:fill="auto"/>
            <w:vAlign w:val="center"/>
            <w:hideMark/>
          </w:tcPr>
          <w:p w14:paraId="5E0AB561" w14:textId="77777777" w:rsidR="006E7EBB" w:rsidRPr="00D14CA2" w:rsidRDefault="006E7EBB" w:rsidP="008D00DB">
            <w:pPr>
              <w:jc w:val="center"/>
              <w:rPr>
                <w:b/>
              </w:rPr>
            </w:pPr>
            <w:r w:rsidRPr="00D14CA2">
              <w:rPr>
                <w:b/>
              </w:rPr>
              <w:t>10,09</w:t>
            </w:r>
          </w:p>
        </w:tc>
        <w:tc>
          <w:tcPr>
            <w:tcW w:w="836" w:type="dxa"/>
            <w:shd w:val="clear" w:color="auto" w:fill="auto"/>
            <w:vAlign w:val="center"/>
            <w:hideMark/>
          </w:tcPr>
          <w:p w14:paraId="5BDD3649" w14:textId="77777777" w:rsidR="006E7EBB" w:rsidRPr="00D14CA2" w:rsidRDefault="006E7EBB" w:rsidP="008D00DB">
            <w:pPr>
              <w:jc w:val="center"/>
              <w:rPr>
                <w:b/>
              </w:rPr>
            </w:pPr>
            <w:r w:rsidRPr="00D14CA2">
              <w:rPr>
                <w:b/>
              </w:rPr>
              <w:t>10,12</w:t>
            </w:r>
          </w:p>
        </w:tc>
        <w:tc>
          <w:tcPr>
            <w:tcW w:w="837" w:type="dxa"/>
            <w:shd w:val="clear" w:color="auto" w:fill="auto"/>
            <w:vAlign w:val="center"/>
            <w:hideMark/>
          </w:tcPr>
          <w:p w14:paraId="50786583" w14:textId="77777777" w:rsidR="006E7EBB" w:rsidRPr="00D14CA2" w:rsidRDefault="006E7EBB" w:rsidP="008D00DB">
            <w:pPr>
              <w:jc w:val="center"/>
              <w:rPr>
                <w:b/>
              </w:rPr>
            </w:pPr>
            <w:r w:rsidRPr="00D14CA2">
              <w:rPr>
                <w:b/>
              </w:rPr>
              <w:t>10,28</w:t>
            </w:r>
          </w:p>
        </w:tc>
        <w:tc>
          <w:tcPr>
            <w:tcW w:w="836" w:type="dxa"/>
            <w:shd w:val="clear" w:color="auto" w:fill="auto"/>
            <w:vAlign w:val="center"/>
            <w:hideMark/>
          </w:tcPr>
          <w:p w14:paraId="35DB2802" w14:textId="77777777" w:rsidR="006E7EBB" w:rsidRPr="00D14CA2" w:rsidRDefault="006E7EBB" w:rsidP="008D00DB">
            <w:pPr>
              <w:jc w:val="center"/>
              <w:rPr>
                <w:b/>
              </w:rPr>
            </w:pPr>
            <w:r w:rsidRPr="00D14CA2">
              <w:rPr>
                <w:b/>
              </w:rPr>
              <w:t>10,29</w:t>
            </w:r>
          </w:p>
        </w:tc>
        <w:tc>
          <w:tcPr>
            <w:tcW w:w="974" w:type="dxa"/>
            <w:shd w:val="clear" w:color="auto" w:fill="auto"/>
            <w:vAlign w:val="center"/>
            <w:hideMark/>
          </w:tcPr>
          <w:p w14:paraId="339AB144" w14:textId="77777777" w:rsidR="006E7EBB" w:rsidRPr="00D14CA2" w:rsidRDefault="006E7EBB" w:rsidP="008D00DB">
            <w:pPr>
              <w:jc w:val="center"/>
              <w:rPr>
                <w:b/>
              </w:rPr>
            </w:pPr>
            <w:r w:rsidRPr="00D14CA2">
              <w:rPr>
                <w:b/>
              </w:rPr>
              <w:t>10,30</w:t>
            </w:r>
          </w:p>
        </w:tc>
        <w:tc>
          <w:tcPr>
            <w:tcW w:w="753" w:type="dxa"/>
            <w:shd w:val="clear" w:color="auto" w:fill="auto"/>
            <w:vAlign w:val="center"/>
            <w:hideMark/>
          </w:tcPr>
          <w:p w14:paraId="508F3DB1" w14:textId="77777777" w:rsidR="006E7EBB" w:rsidRPr="00D14CA2" w:rsidRDefault="006E7EBB" w:rsidP="008D00DB">
            <w:pPr>
              <w:jc w:val="center"/>
              <w:rPr>
                <w:b/>
              </w:rPr>
            </w:pPr>
            <w:r w:rsidRPr="00D14CA2">
              <w:rPr>
                <w:b/>
              </w:rPr>
              <w:t>10,31</w:t>
            </w:r>
          </w:p>
        </w:tc>
        <w:tc>
          <w:tcPr>
            <w:tcW w:w="753" w:type="dxa"/>
            <w:shd w:val="clear" w:color="auto" w:fill="auto"/>
            <w:vAlign w:val="center"/>
            <w:hideMark/>
          </w:tcPr>
          <w:p w14:paraId="223E8DCA" w14:textId="77777777" w:rsidR="006E7EBB" w:rsidRPr="00D14CA2" w:rsidRDefault="006E7EBB" w:rsidP="008D00DB">
            <w:pPr>
              <w:jc w:val="center"/>
              <w:rPr>
                <w:b/>
              </w:rPr>
            </w:pPr>
            <w:r w:rsidRPr="00D14CA2">
              <w:rPr>
                <w:b/>
              </w:rPr>
              <w:t>10,31</w:t>
            </w:r>
          </w:p>
        </w:tc>
        <w:tc>
          <w:tcPr>
            <w:tcW w:w="784" w:type="dxa"/>
            <w:shd w:val="clear" w:color="auto" w:fill="auto"/>
            <w:vAlign w:val="center"/>
            <w:hideMark/>
          </w:tcPr>
          <w:p w14:paraId="54D233BB" w14:textId="77777777" w:rsidR="006E7EBB" w:rsidRPr="00D14CA2" w:rsidRDefault="006E7EBB" w:rsidP="008D00DB">
            <w:pPr>
              <w:jc w:val="center"/>
              <w:rPr>
                <w:b/>
              </w:rPr>
            </w:pPr>
            <w:r w:rsidRPr="00D14CA2">
              <w:rPr>
                <w:b/>
              </w:rPr>
              <w:t>10,51</w:t>
            </w:r>
          </w:p>
        </w:tc>
        <w:tc>
          <w:tcPr>
            <w:tcW w:w="753" w:type="dxa"/>
            <w:shd w:val="clear" w:color="auto" w:fill="auto"/>
            <w:vAlign w:val="center"/>
            <w:hideMark/>
          </w:tcPr>
          <w:p w14:paraId="1F17735D" w14:textId="77777777" w:rsidR="006E7EBB" w:rsidRPr="00D14CA2" w:rsidRDefault="006E7EBB" w:rsidP="008D00DB">
            <w:pPr>
              <w:jc w:val="center"/>
              <w:rPr>
                <w:b/>
              </w:rPr>
            </w:pPr>
            <w:r w:rsidRPr="00D14CA2">
              <w:rPr>
                <w:b/>
              </w:rPr>
              <w:t>10,54</w:t>
            </w:r>
          </w:p>
        </w:tc>
      </w:tr>
      <w:tr w:rsidR="006E7EBB" w:rsidRPr="00D14CA2" w14:paraId="61A9A92A" w14:textId="77777777" w:rsidTr="008D00DB">
        <w:trPr>
          <w:trHeight w:val="300"/>
        </w:trPr>
        <w:tc>
          <w:tcPr>
            <w:tcW w:w="3721" w:type="dxa"/>
            <w:shd w:val="clear" w:color="auto" w:fill="auto"/>
            <w:noWrap/>
            <w:vAlign w:val="center"/>
            <w:hideMark/>
          </w:tcPr>
          <w:p w14:paraId="7003E9F7" w14:textId="77777777" w:rsidR="006E7EBB" w:rsidRPr="00D14CA2" w:rsidRDefault="006E7EBB" w:rsidP="008D00DB">
            <w:pPr>
              <w:rPr>
                <w:b/>
              </w:rPr>
            </w:pPr>
            <w:r w:rsidRPr="00D14CA2">
              <w:rPr>
                <w:b/>
              </w:rPr>
              <w:t>нормативные утечки теплоносителя</w:t>
            </w:r>
          </w:p>
        </w:tc>
        <w:tc>
          <w:tcPr>
            <w:tcW w:w="897" w:type="dxa"/>
            <w:shd w:val="clear" w:color="auto" w:fill="auto"/>
            <w:noWrap/>
            <w:vAlign w:val="center"/>
            <w:hideMark/>
          </w:tcPr>
          <w:p w14:paraId="61338F88" w14:textId="77777777" w:rsidR="006E7EBB" w:rsidRPr="00D14CA2" w:rsidRDefault="006E7EBB" w:rsidP="008D00DB">
            <w:pPr>
              <w:jc w:val="center"/>
              <w:rPr>
                <w:b/>
              </w:rPr>
            </w:pPr>
            <w:r w:rsidRPr="00D14CA2">
              <w:rPr>
                <w:b/>
              </w:rPr>
              <w:t>т/ч</w:t>
            </w:r>
          </w:p>
        </w:tc>
        <w:tc>
          <w:tcPr>
            <w:tcW w:w="753" w:type="dxa"/>
            <w:shd w:val="clear" w:color="auto" w:fill="auto"/>
            <w:vAlign w:val="center"/>
            <w:hideMark/>
          </w:tcPr>
          <w:p w14:paraId="12163657" w14:textId="77777777" w:rsidR="006E7EBB" w:rsidRPr="00D14CA2" w:rsidRDefault="006E7EBB" w:rsidP="008D00DB">
            <w:pPr>
              <w:jc w:val="center"/>
              <w:rPr>
                <w:b/>
              </w:rPr>
            </w:pPr>
            <w:r w:rsidRPr="00D14CA2">
              <w:rPr>
                <w:b/>
              </w:rPr>
              <w:t>16,95</w:t>
            </w:r>
          </w:p>
        </w:tc>
        <w:tc>
          <w:tcPr>
            <w:tcW w:w="753" w:type="dxa"/>
            <w:shd w:val="clear" w:color="auto" w:fill="auto"/>
            <w:vAlign w:val="center"/>
            <w:hideMark/>
          </w:tcPr>
          <w:p w14:paraId="792F6A97" w14:textId="77777777" w:rsidR="006E7EBB" w:rsidRPr="00D14CA2" w:rsidRDefault="006E7EBB" w:rsidP="008D00DB">
            <w:pPr>
              <w:jc w:val="center"/>
              <w:rPr>
                <w:b/>
              </w:rPr>
            </w:pPr>
            <w:r w:rsidRPr="00D14CA2">
              <w:rPr>
                <w:b/>
              </w:rPr>
              <w:t>16,95</w:t>
            </w:r>
          </w:p>
        </w:tc>
        <w:tc>
          <w:tcPr>
            <w:tcW w:w="854" w:type="dxa"/>
            <w:shd w:val="clear" w:color="auto" w:fill="auto"/>
            <w:vAlign w:val="center"/>
            <w:hideMark/>
          </w:tcPr>
          <w:p w14:paraId="2B190B88" w14:textId="77777777" w:rsidR="006E7EBB" w:rsidRPr="00D14CA2" w:rsidRDefault="006E7EBB" w:rsidP="008D00DB">
            <w:pPr>
              <w:jc w:val="center"/>
              <w:rPr>
                <w:b/>
              </w:rPr>
            </w:pPr>
            <w:r w:rsidRPr="00D14CA2">
              <w:rPr>
                <w:b/>
              </w:rPr>
              <w:t>16,95</w:t>
            </w:r>
          </w:p>
        </w:tc>
        <w:tc>
          <w:tcPr>
            <w:tcW w:w="753" w:type="dxa"/>
            <w:shd w:val="clear" w:color="auto" w:fill="auto"/>
            <w:vAlign w:val="center"/>
            <w:hideMark/>
          </w:tcPr>
          <w:p w14:paraId="7ADC30CD" w14:textId="77777777" w:rsidR="006E7EBB" w:rsidRPr="00D14CA2" w:rsidRDefault="006E7EBB" w:rsidP="008D00DB">
            <w:pPr>
              <w:jc w:val="center"/>
              <w:rPr>
                <w:b/>
              </w:rPr>
            </w:pPr>
            <w:r w:rsidRPr="00D14CA2">
              <w:rPr>
                <w:b/>
              </w:rPr>
              <w:t>16,95</w:t>
            </w:r>
          </w:p>
        </w:tc>
        <w:tc>
          <w:tcPr>
            <w:tcW w:w="835" w:type="dxa"/>
            <w:shd w:val="clear" w:color="auto" w:fill="auto"/>
            <w:vAlign w:val="center"/>
            <w:hideMark/>
          </w:tcPr>
          <w:p w14:paraId="6C4924DA" w14:textId="77777777" w:rsidR="006E7EBB" w:rsidRPr="00D14CA2" w:rsidRDefault="006E7EBB" w:rsidP="008D00DB">
            <w:pPr>
              <w:jc w:val="center"/>
              <w:rPr>
                <w:b/>
              </w:rPr>
            </w:pPr>
            <w:r w:rsidRPr="00D14CA2">
              <w:rPr>
                <w:b/>
              </w:rPr>
              <w:t>9,97</w:t>
            </w:r>
          </w:p>
        </w:tc>
        <w:tc>
          <w:tcPr>
            <w:tcW w:w="753" w:type="dxa"/>
            <w:shd w:val="clear" w:color="auto" w:fill="auto"/>
            <w:vAlign w:val="center"/>
            <w:hideMark/>
          </w:tcPr>
          <w:p w14:paraId="4D17AD1D" w14:textId="77777777" w:rsidR="006E7EBB" w:rsidRPr="00D14CA2" w:rsidRDefault="006E7EBB" w:rsidP="008D00DB">
            <w:pPr>
              <w:jc w:val="center"/>
              <w:rPr>
                <w:b/>
              </w:rPr>
            </w:pPr>
            <w:r w:rsidRPr="00D14CA2">
              <w:rPr>
                <w:b/>
              </w:rPr>
              <w:t>10,06</w:t>
            </w:r>
          </w:p>
        </w:tc>
        <w:tc>
          <w:tcPr>
            <w:tcW w:w="836" w:type="dxa"/>
            <w:shd w:val="clear" w:color="auto" w:fill="auto"/>
            <w:vAlign w:val="center"/>
            <w:hideMark/>
          </w:tcPr>
          <w:p w14:paraId="20591D5C" w14:textId="77777777" w:rsidR="006E7EBB" w:rsidRPr="00D14CA2" w:rsidRDefault="006E7EBB" w:rsidP="008D00DB">
            <w:pPr>
              <w:jc w:val="center"/>
              <w:rPr>
                <w:b/>
              </w:rPr>
            </w:pPr>
            <w:r w:rsidRPr="00D14CA2">
              <w:rPr>
                <w:b/>
              </w:rPr>
              <w:t>10,03</w:t>
            </w:r>
          </w:p>
        </w:tc>
        <w:tc>
          <w:tcPr>
            <w:tcW w:w="753" w:type="dxa"/>
            <w:shd w:val="clear" w:color="auto" w:fill="auto"/>
            <w:vAlign w:val="center"/>
            <w:hideMark/>
          </w:tcPr>
          <w:p w14:paraId="15C81483" w14:textId="77777777" w:rsidR="006E7EBB" w:rsidRPr="00D14CA2" w:rsidRDefault="006E7EBB" w:rsidP="008D00DB">
            <w:pPr>
              <w:jc w:val="center"/>
              <w:rPr>
                <w:b/>
              </w:rPr>
            </w:pPr>
            <w:r w:rsidRPr="00D14CA2">
              <w:rPr>
                <w:b/>
              </w:rPr>
              <w:t>10,06</w:t>
            </w:r>
          </w:p>
        </w:tc>
        <w:tc>
          <w:tcPr>
            <w:tcW w:w="837" w:type="dxa"/>
            <w:shd w:val="clear" w:color="auto" w:fill="auto"/>
            <w:vAlign w:val="center"/>
            <w:hideMark/>
          </w:tcPr>
          <w:p w14:paraId="37C7A102" w14:textId="77777777" w:rsidR="006E7EBB" w:rsidRPr="00D14CA2" w:rsidRDefault="006E7EBB" w:rsidP="008D00DB">
            <w:pPr>
              <w:jc w:val="center"/>
              <w:rPr>
                <w:b/>
              </w:rPr>
            </w:pPr>
            <w:r w:rsidRPr="00D14CA2">
              <w:rPr>
                <w:b/>
              </w:rPr>
              <w:t>10,03</w:t>
            </w:r>
          </w:p>
        </w:tc>
        <w:tc>
          <w:tcPr>
            <w:tcW w:w="836" w:type="dxa"/>
            <w:shd w:val="clear" w:color="auto" w:fill="auto"/>
            <w:vAlign w:val="center"/>
            <w:hideMark/>
          </w:tcPr>
          <w:p w14:paraId="0078A525" w14:textId="77777777" w:rsidR="006E7EBB" w:rsidRPr="00D14CA2" w:rsidRDefault="006E7EBB" w:rsidP="008D00DB">
            <w:pPr>
              <w:jc w:val="center"/>
              <w:rPr>
                <w:b/>
              </w:rPr>
            </w:pPr>
            <w:r w:rsidRPr="00D14CA2">
              <w:rPr>
                <w:b/>
              </w:rPr>
              <w:t>10,09</w:t>
            </w:r>
          </w:p>
        </w:tc>
        <w:tc>
          <w:tcPr>
            <w:tcW w:w="753" w:type="dxa"/>
            <w:shd w:val="clear" w:color="auto" w:fill="auto"/>
            <w:vAlign w:val="center"/>
            <w:hideMark/>
          </w:tcPr>
          <w:p w14:paraId="2F6420A2" w14:textId="77777777" w:rsidR="006E7EBB" w:rsidRPr="00D14CA2" w:rsidRDefault="006E7EBB" w:rsidP="008D00DB">
            <w:pPr>
              <w:jc w:val="center"/>
              <w:rPr>
                <w:b/>
              </w:rPr>
            </w:pPr>
            <w:r w:rsidRPr="00D14CA2">
              <w:rPr>
                <w:b/>
              </w:rPr>
              <w:t>10,01</w:t>
            </w:r>
          </w:p>
        </w:tc>
        <w:tc>
          <w:tcPr>
            <w:tcW w:w="836" w:type="dxa"/>
            <w:shd w:val="clear" w:color="auto" w:fill="auto"/>
            <w:vAlign w:val="center"/>
            <w:hideMark/>
          </w:tcPr>
          <w:p w14:paraId="2F44B66E" w14:textId="77777777" w:rsidR="006E7EBB" w:rsidRPr="00D14CA2" w:rsidRDefault="006E7EBB" w:rsidP="008D00DB">
            <w:pPr>
              <w:jc w:val="center"/>
              <w:rPr>
                <w:b/>
              </w:rPr>
            </w:pPr>
            <w:r w:rsidRPr="00D14CA2">
              <w:rPr>
                <w:b/>
              </w:rPr>
              <w:t>10,08</w:t>
            </w:r>
          </w:p>
        </w:tc>
        <w:tc>
          <w:tcPr>
            <w:tcW w:w="837" w:type="dxa"/>
            <w:shd w:val="clear" w:color="auto" w:fill="auto"/>
            <w:vAlign w:val="center"/>
            <w:hideMark/>
          </w:tcPr>
          <w:p w14:paraId="7A175530" w14:textId="77777777" w:rsidR="006E7EBB" w:rsidRPr="00D14CA2" w:rsidRDefault="006E7EBB" w:rsidP="008D00DB">
            <w:pPr>
              <w:jc w:val="center"/>
              <w:rPr>
                <w:b/>
              </w:rPr>
            </w:pPr>
            <w:r w:rsidRPr="00D14CA2">
              <w:rPr>
                <w:b/>
              </w:rPr>
              <w:t>10,09</w:t>
            </w:r>
          </w:p>
        </w:tc>
        <w:tc>
          <w:tcPr>
            <w:tcW w:w="836" w:type="dxa"/>
            <w:shd w:val="clear" w:color="auto" w:fill="auto"/>
            <w:vAlign w:val="center"/>
            <w:hideMark/>
          </w:tcPr>
          <w:p w14:paraId="6C2C15F9" w14:textId="77777777" w:rsidR="006E7EBB" w:rsidRPr="00D14CA2" w:rsidRDefault="006E7EBB" w:rsidP="008D00DB">
            <w:pPr>
              <w:jc w:val="center"/>
              <w:rPr>
                <w:b/>
              </w:rPr>
            </w:pPr>
            <w:r w:rsidRPr="00D14CA2">
              <w:rPr>
                <w:b/>
              </w:rPr>
              <w:t>10,12</w:t>
            </w:r>
          </w:p>
        </w:tc>
        <w:tc>
          <w:tcPr>
            <w:tcW w:w="837" w:type="dxa"/>
            <w:shd w:val="clear" w:color="auto" w:fill="auto"/>
            <w:vAlign w:val="center"/>
            <w:hideMark/>
          </w:tcPr>
          <w:p w14:paraId="7253D988" w14:textId="77777777" w:rsidR="006E7EBB" w:rsidRPr="00D14CA2" w:rsidRDefault="006E7EBB" w:rsidP="008D00DB">
            <w:pPr>
              <w:jc w:val="center"/>
              <w:rPr>
                <w:b/>
              </w:rPr>
            </w:pPr>
            <w:r w:rsidRPr="00D14CA2">
              <w:rPr>
                <w:b/>
              </w:rPr>
              <w:t>10,28</w:t>
            </w:r>
          </w:p>
        </w:tc>
        <w:tc>
          <w:tcPr>
            <w:tcW w:w="836" w:type="dxa"/>
            <w:shd w:val="clear" w:color="auto" w:fill="auto"/>
            <w:vAlign w:val="center"/>
            <w:hideMark/>
          </w:tcPr>
          <w:p w14:paraId="15CD1BCA" w14:textId="77777777" w:rsidR="006E7EBB" w:rsidRPr="00D14CA2" w:rsidRDefault="006E7EBB" w:rsidP="008D00DB">
            <w:pPr>
              <w:jc w:val="center"/>
              <w:rPr>
                <w:b/>
              </w:rPr>
            </w:pPr>
            <w:r w:rsidRPr="00D14CA2">
              <w:rPr>
                <w:b/>
              </w:rPr>
              <w:t>10,29</w:t>
            </w:r>
          </w:p>
        </w:tc>
        <w:tc>
          <w:tcPr>
            <w:tcW w:w="974" w:type="dxa"/>
            <w:shd w:val="clear" w:color="auto" w:fill="auto"/>
            <w:vAlign w:val="center"/>
            <w:hideMark/>
          </w:tcPr>
          <w:p w14:paraId="78AFBEB7" w14:textId="77777777" w:rsidR="006E7EBB" w:rsidRPr="00D14CA2" w:rsidRDefault="006E7EBB" w:rsidP="008D00DB">
            <w:pPr>
              <w:jc w:val="center"/>
              <w:rPr>
                <w:b/>
              </w:rPr>
            </w:pPr>
            <w:r w:rsidRPr="00D14CA2">
              <w:rPr>
                <w:b/>
              </w:rPr>
              <w:t>10,30</w:t>
            </w:r>
          </w:p>
        </w:tc>
        <w:tc>
          <w:tcPr>
            <w:tcW w:w="753" w:type="dxa"/>
            <w:shd w:val="clear" w:color="auto" w:fill="auto"/>
            <w:vAlign w:val="center"/>
            <w:hideMark/>
          </w:tcPr>
          <w:p w14:paraId="09346460" w14:textId="77777777" w:rsidR="006E7EBB" w:rsidRPr="00D14CA2" w:rsidRDefault="006E7EBB" w:rsidP="008D00DB">
            <w:pPr>
              <w:jc w:val="center"/>
              <w:rPr>
                <w:b/>
              </w:rPr>
            </w:pPr>
            <w:r w:rsidRPr="00D14CA2">
              <w:rPr>
                <w:b/>
              </w:rPr>
              <w:t>10,31</w:t>
            </w:r>
          </w:p>
        </w:tc>
        <w:tc>
          <w:tcPr>
            <w:tcW w:w="753" w:type="dxa"/>
            <w:shd w:val="clear" w:color="auto" w:fill="auto"/>
            <w:vAlign w:val="center"/>
            <w:hideMark/>
          </w:tcPr>
          <w:p w14:paraId="39FB6DF3" w14:textId="77777777" w:rsidR="006E7EBB" w:rsidRPr="00D14CA2" w:rsidRDefault="006E7EBB" w:rsidP="008D00DB">
            <w:pPr>
              <w:jc w:val="center"/>
              <w:rPr>
                <w:b/>
              </w:rPr>
            </w:pPr>
            <w:r w:rsidRPr="00D14CA2">
              <w:rPr>
                <w:b/>
              </w:rPr>
              <w:t>10,31</w:t>
            </w:r>
          </w:p>
        </w:tc>
        <w:tc>
          <w:tcPr>
            <w:tcW w:w="784" w:type="dxa"/>
            <w:shd w:val="clear" w:color="auto" w:fill="auto"/>
            <w:vAlign w:val="center"/>
            <w:hideMark/>
          </w:tcPr>
          <w:p w14:paraId="7DB5CA28" w14:textId="77777777" w:rsidR="006E7EBB" w:rsidRPr="00D14CA2" w:rsidRDefault="006E7EBB" w:rsidP="008D00DB">
            <w:pPr>
              <w:jc w:val="center"/>
              <w:rPr>
                <w:b/>
              </w:rPr>
            </w:pPr>
            <w:r w:rsidRPr="00D14CA2">
              <w:rPr>
                <w:b/>
              </w:rPr>
              <w:t>10,51</w:t>
            </w:r>
          </w:p>
        </w:tc>
        <w:tc>
          <w:tcPr>
            <w:tcW w:w="753" w:type="dxa"/>
            <w:shd w:val="clear" w:color="auto" w:fill="auto"/>
            <w:vAlign w:val="center"/>
            <w:hideMark/>
          </w:tcPr>
          <w:p w14:paraId="42195A4A" w14:textId="77777777" w:rsidR="006E7EBB" w:rsidRPr="00D14CA2" w:rsidRDefault="006E7EBB" w:rsidP="008D00DB">
            <w:pPr>
              <w:jc w:val="center"/>
              <w:rPr>
                <w:b/>
              </w:rPr>
            </w:pPr>
            <w:r w:rsidRPr="00D14CA2">
              <w:rPr>
                <w:b/>
              </w:rPr>
              <w:t>10,54</w:t>
            </w:r>
          </w:p>
        </w:tc>
      </w:tr>
      <w:tr w:rsidR="006E7EBB" w:rsidRPr="00D14CA2" w14:paraId="4D488D14" w14:textId="77777777" w:rsidTr="008D00DB">
        <w:trPr>
          <w:trHeight w:val="300"/>
        </w:trPr>
        <w:tc>
          <w:tcPr>
            <w:tcW w:w="3721" w:type="dxa"/>
            <w:shd w:val="clear" w:color="auto" w:fill="auto"/>
            <w:noWrap/>
            <w:vAlign w:val="center"/>
            <w:hideMark/>
          </w:tcPr>
          <w:p w14:paraId="44CB99C2" w14:textId="77777777" w:rsidR="006E7EBB" w:rsidRPr="00D14CA2" w:rsidRDefault="006E7EBB" w:rsidP="008D00DB">
            <w:pPr>
              <w:rPr>
                <w:b/>
              </w:rPr>
            </w:pPr>
            <w:r w:rsidRPr="00D14CA2">
              <w:rPr>
                <w:b/>
              </w:rPr>
              <w:t>сверхнормативные утечки теплоносителя</w:t>
            </w:r>
          </w:p>
        </w:tc>
        <w:tc>
          <w:tcPr>
            <w:tcW w:w="897" w:type="dxa"/>
            <w:shd w:val="clear" w:color="auto" w:fill="auto"/>
            <w:noWrap/>
            <w:vAlign w:val="center"/>
            <w:hideMark/>
          </w:tcPr>
          <w:p w14:paraId="51D677B9" w14:textId="77777777" w:rsidR="006E7EBB" w:rsidRPr="00D14CA2" w:rsidRDefault="006E7EBB" w:rsidP="008D00DB">
            <w:pPr>
              <w:jc w:val="center"/>
              <w:rPr>
                <w:b/>
              </w:rPr>
            </w:pPr>
            <w:r w:rsidRPr="00D14CA2">
              <w:rPr>
                <w:b/>
              </w:rPr>
              <w:t>т/ч</w:t>
            </w:r>
          </w:p>
        </w:tc>
        <w:tc>
          <w:tcPr>
            <w:tcW w:w="753" w:type="dxa"/>
            <w:shd w:val="clear" w:color="auto" w:fill="auto"/>
            <w:vAlign w:val="center"/>
            <w:hideMark/>
          </w:tcPr>
          <w:p w14:paraId="2BBBE2A7"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61F2F077" w14:textId="77777777" w:rsidR="006E7EBB" w:rsidRPr="00D14CA2" w:rsidRDefault="006E7EBB" w:rsidP="008D00DB">
            <w:pPr>
              <w:jc w:val="center"/>
              <w:rPr>
                <w:b/>
              </w:rPr>
            </w:pPr>
            <w:r w:rsidRPr="00D14CA2">
              <w:rPr>
                <w:b/>
              </w:rPr>
              <w:t>0</w:t>
            </w:r>
          </w:p>
        </w:tc>
        <w:tc>
          <w:tcPr>
            <w:tcW w:w="854" w:type="dxa"/>
            <w:shd w:val="clear" w:color="auto" w:fill="auto"/>
            <w:vAlign w:val="center"/>
            <w:hideMark/>
          </w:tcPr>
          <w:p w14:paraId="3FFFF03A"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58AFC998" w14:textId="77777777" w:rsidR="006E7EBB" w:rsidRPr="00D14CA2" w:rsidRDefault="006E7EBB" w:rsidP="008D00DB">
            <w:pPr>
              <w:jc w:val="center"/>
              <w:rPr>
                <w:b/>
              </w:rPr>
            </w:pPr>
            <w:r w:rsidRPr="00D14CA2">
              <w:rPr>
                <w:b/>
              </w:rPr>
              <w:t>0</w:t>
            </w:r>
          </w:p>
        </w:tc>
        <w:tc>
          <w:tcPr>
            <w:tcW w:w="835" w:type="dxa"/>
            <w:shd w:val="clear" w:color="auto" w:fill="auto"/>
            <w:vAlign w:val="center"/>
            <w:hideMark/>
          </w:tcPr>
          <w:p w14:paraId="6AD5B4F7"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238C6563"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5C1A51F7"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78C76A1C" w14:textId="77777777" w:rsidR="006E7EBB" w:rsidRPr="00D14CA2" w:rsidRDefault="006E7EBB" w:rsidP="008D00DB">
            <w:pPr>
              <w:jc w:val="center"/>
              <w:rPr>
                <w:b/>
              </w:rPr>
            </w:pPr>
            <w:r w:rsidRPr="00D14CA2">
              <w:rPr>
                <w:b/>
              </w:rPr>
              <w:t>0</w:t>
            </w:r>
          </w:p>
        </w:tc>
        <w:tc>
          <w:tcPr>
            <w:tcW w:w="837" w:type="dxa"/>
            <w:shd w:val="clear" w:color="auto" w:fill="auto"/>
            <w:vAlign w:val="center"/>
            <w:hideMark/>
          </w:tcPr>
          <w:p w14:paraId="153EBE45"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2316078E"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1F2C85B0"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0A118622" w14:textId="77777777" w:rsidR="006E7EBB" w:rsidRPr="00D14CA2" w:rsidRDefault="006E7EBB" w:rsidP="008D00DB">
            <w:pPr>
              <w:jc w:val="center"/>
              <w:rPr>
                <w:b/>
              </w:rPr>
            </w:pPr>
            <w:r w:rsidRPr="00D14CA2">
              <w:rPr>
                <w:b/>
              </w:rPr>
              <w:t>0</w:t>
            </w:r>
          </w:p>
        </w:tc>
        <w:tc>
          <w:tcPr>
            <w:tcW w:w="837" w:type="dxa"/>
            <w:shd w:val="clear" w:color="auto" w:fill="auto"/>
            <w:vAlign w:val="center"/>
            <w:hideMark/>
          </w:tcPr>
          <w:p w14:paraId="5D538DFB"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697AC8E6" w14:textId="77777777" w:rsidR="006E7EBB" w:rsidRPr="00D14CA2" w:rsidRDefault="006E7EBB" w:rsidP="008D00DB">
            <w:pPr>
              <w:jc w:val="center"/>
              <w:rPr>
                <w:b/>
              </w:rPr>
            </w:pPr>
            <w:r w:rsidRPr="00D14CA2">
              <w:rPr>
                <w:b/>
              </w:rPr>
              <w:t>0</w:t>
            </w:r>
          </w:p>
        </w:tc>
        <w:tc>
          <w:tcPr>
            <w:tcW w:w="837" w:type="dxa"/>
            <w:shd w:val="clear" w:color="auto" w:fill="auto"/>
            <w:vAlign w:val="center"/>
            <w:hideMark/>
          </w:tcPr>
          <w:p w14:paraId="2679FCEB"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30E88349" w14:textId="77777777" w:rsidR="006E7EBB" w:rsidRPr="00D14CA2" w:rsidRDefault="006E7EBB" w:rsidP="008D00DB">
            <w:pPr>
              <w:jc w:val="center"/>
              <w:rPr>
                <w:b/>
              </w:rPr>
            </w:pPr>
            <w:r w:rsidRPr="00D14CA2">
              <w:rPr>
                <w:b/>
              </w:rPr>
              <w:t>0</w:t>
            </w:r>
          </w:p>
        </w:tc>
        <w:tc>
          <w:tcPr>
            <w:tcW w:w="974" w:type="dxa"/>
            <w:shd w:val="clear" w:color="auto" w:fill="auto"/>
            <w:vAlign w:val="center"/>
            <w:hideMark/>
          </w:tcPr>
          <w:p w14:paraId="63015F09"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46A7BC1A"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2BE81780" w14:textId="77777777" w:rsidR="006E7EBB" w:rsidRPr="00D14CA2" w:rsidRDefault="006E7EBB" w:rsidP="008D00DB">
            <w:pPr>
              <w:jc w:val="center"/>
              <w:rPr>
                <w:b/>
              </w:rPr>
            </w:pPr>
            <w:r w:rsidRPr="00D14CA2">
              <w:rPr>
                <w:b/>
              </w:rPr>
              <w:t>0</w:t>
            </w:r>
          </w:p>
        </w:tc>
        <w:tc>
          <w:tcPr>
            <w:tcW w:w="784" w:type="dxa"/>
            <w:shd w:val="clear" w:color="auto" w:fill="auto"/>
            <w:vAlign w:val="center"/>
            <w:hideMark/>
          </w:tcPr>
          <w:p w14:paraId="01DA4C1E"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2EA6BA5F" w14:textId="77777777" w:rsidR="006E7EBB" w:rsidRPr="00D14CA2" w:rsidRDefault="006E7EBB" w:rsidP="008D00DB">
            <w:pPr>
              <w:jc w:val="center"/>
              <w:rPr>
                <w:b/>
              </w:rPr>
            </w:pPr>
            <w:r w:rsidRPr="00D14CA2">
              <w:rPr>
                <w:b/>
              </w:rPr>
              <w:t>0</w:t>
            </w:r>
          </w:p>
        </w:tc>
      </w:tr>
      <w:tr w:rsidR="006E7EBB" w:rsidRPr="00D14CA2" w14:paraId="6BEB77AE" w14:textId="77777777" w:rsidTr="008D00DB">
        <w:trPr>
          <w:trHeight w:val="300"/>
        </w:trPr>
        <w:tc>
          <w:tcPr>
            <w:tcW w:w="3721" w:type="dxa"/>
            <w:shd w:val="clear" w:color="auto" w:fill="auto"/>
            <w:noWrap/>
            <w:vAlign w:val="center"/>
            <w:hideMark/>
          </w:tcPr>
          <w:p w14:paraId="73591C71" w14:textId="77777777" w:rsidR="006E7EBB" w:rsidRPr="00D14CA2" w:rsidRDefault="006E7EBB" w:rsidP="008D00DB">
            <w:pPr>
              <w:rPr>
                <w:b/>
              </w:rPr>
            </w:pPr>
            <w:r w:rsidRPr="00D14CA2">
              <w:rPr>
                <w:b/>
              </w:rPr>
              <w:t>Отпуск теплоносителя из тепловых сетей на цели ГВС</w:t>
            </w:r>
          </w:p>
        </w:tc>
        <w:tc>
          <w:tcPr>
            <w:tcW w:w="897" w:type="dxa"/>
            <w:shd w:val="clear" w:color="auto" w:fill="auto"/>
            <w:noWrap/>
            <w:vAlign w:val="center"/>
            <w:hideMark/>
          </w:tcPr>
          <w:p w14:paraId="3CA515A2" w14:textId="77777777" w:rsidR="006E7EBB" w:rsidRPr="00D14CA2" w:rsidRDefault="006E7EBB" w:rsidP="008D00DB">
            <w:pPr>
              <w:jc w:val="center"/>
              <w:rPr>
                <w:b/>
              </w:rPr>
            </w:pPr>
            <w:r w:rsidRPr="00D14CA2">
              <w:rPr>
                <w:b/>
              </w:rPr>
              <w:t>т/ч</w:t>
            </w:r>
          </w:p>
        </w:tc>
        <w:tc>
          <w:tcPr>
            <w:tcW w:w="753" w:type="dxa"/>
            <w:shd w:val="clear" w:color="auto" w:fill="auto"/>
            <w:vAlign w:val="center"/>
            <w:hideMark/>
          </w:tcPr>
          <w:p w14:paraId="243BC7FD"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2473EA1C" w14:textId="77777777" w:rsidR="006E7EBB" w:rsidRPr="00D14CA2" w:rsidRDefault="006E7EBB" w:rsidP="008D00DB">
            <w:pPr>
              <w:jc w:val="center"/>
              <w:rPr>
                <w:b/>
              </w:rPr>
            </w:pPr>
            <w:r w:rsidRPr="00D14CA2">
              <w:rPr>
                <w:b/>
              </w:rPr>
              <w:t>0</w:t>
            </w:r>
          </w:p>
        </w:tc>
        <w:tc>
          <w:tcPr>
            <w:tcW w:w="854" w:type="dxa"/>
            <w:shd w:val="clear" w:color="auto" w:fill="auto"/>
            <w:vAlign w:val="center"/>
            <w:hideMark/>
          </w:tcPr>
          <w:p w14:paraId="0DE90CAA"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40979D17" w14:textId="77777777" w:rsidR="006E7EBB" w:rsidRPr="00D14CA2" w:rsidRDefault="006E7EBB" w:rsidP="008D00DB">
            <w:pPr>
              <w:jc w:val="center"/>
              <w:rPr>
                <w:b/>
              </w:rPr>
            </w:pPr>
            <w:r w:rsidRPr="00D14CA2">
              <w:rPr>
                <w:b/>
              </w:rPr>
              <w:t>0</w:t>
            </w:r>
          </w:p>
        </w:tc>
        <w:tc>
          <w:tcPr>
            <w:tcW w:w="835" w:type="dxa"/>
            <w:shd w:val="clear" w:color="auto" w:fill="auto"/>
            <w:vAlign w:val="center"/>
            <w:hideMark/>
          </w:tcPr>
          <w:p w14:paraId="13725233"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23C83603"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52CCCF81"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16416D78" w14:textId="77777777" w:rsidR="006E7EBB" w:rsidRPr="00D14CA2" w:rsidRDefault="006E7EBB" w:rsidP="008D00DB">
            <w:pPr>
              <w:jc w:val="center"/>
              <w:rPr>
                <w:b/>
              </w:rPr>
            </w:pPr>
            <w:r w:rsidRPr="00D14CA2">
              <w:rPr>
                <w:b/>
              </w:rPr>
              <w:t>0</w:t>
            </w:r>
          </w:p>
        </w:tc>
        <w:tc>
          <w:tcPr>
            <w:tcW w:w="837" w:type="dxa"/>
            <w:shd w:val="clear" w:color="auto" w:fill="auto"/>
            <w:vAlign w:val="center"/>
            <w:hideMark/>
          </w:tcPr>
          <w:p w14:paraId="671153C2"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1EC7180A"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56F1F3F3"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1B289396" w14:textId="77777777" w:rsidR="006E7EBB" w:rsidRPr="00D14CA2" w:rsidRDefault="006E7EBB" w:rsidP="008D00DB">
            <w:pPr>
              <w:jc w:val="center"/>
              <w:rPr>
                <w:b/>
              </w:rPr>
            </w:pPr>
            <w:r w:rsidRPr="00D14CA2">
              <w:rPr>
                <w:b/>
              </w:rPr>
              <w:t>0</w:t>
            </w:r>
          </w:p>
        </w:tc>
        <w:tc>
          <w:tcPr>
            <w:tcW w:w="837" w:type="dxa"/>
            <w:shd w:val="clear" w:color="auto" w:fill="auto"/>
            <w:vAlign w:val="center"/>
            <w:hideMark/>
          </w:tcPr>
          <w:p w14:paraId="7EB2A0F4"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25D5AB13" w14:textId="77777777" w:rsidR="006E7EBB" w:rsidRPr="00D14CA2" w:rsidRDefault="006E7EBB" w:rsidP="008D00DB">
            <w:pPr>
              <w:jc w:val="center"/>
              <w:rPr>
                <w:b/>
              </w:rPr>
            </w:pPr>
            <w:r w:rsidRPr="00D14CA2">
              <w:rPr>
                <w:b/>
              </w:rPr>
              <w:t>0</w:t>
            </w:r>
          </w:p>
        </w:tc>
        <w:tc>
          <w:tcPr>
            <w:tcW w:w="837" w:type="dxa"/>
            <w:shd w:val="clear" w:color="auto" w:fill="auto"/>
            <w:vAlign w:val="center"/>
            <w:hideMark/>
          </w:tcPr>
          <w:p w14:paraId="1110CA40" w14:textId="77777777" w:rsidR="006E7EBB" w:rsidRPr="00D14CA2" w:rsidRDefault="006E7EBB" w:rsidP="008D00DB">
            <w:pPr>
              <w:jc w:val="center"/>
              <w:rPr>
                <w:b/>
              </w:rPr>
            </w:pPr>
            <w:r w:rsidRPr="00D14CA2">
              <w:rPr>
                <w:b/>
              </w:rPr>
              <w:t>0</w:t>
            </w:r>
          </w:p>
        </w:tc>
        <w:tc>
          <w:tcPr>
            <w:tcW w:w="836" w:type="dxa"/>
            <w:shd w:val="clear" w:color="auto" w:fill="auto"/>
            <w:vAlign w:val="center"/>
            <w:hideMark/>
          </w:tcPr>
          <w:p w14:paraId="4C2BC4A1" w14:textId="77777777" w:rsidR="006E7EBB" w:rsidRPr="00D14CA2" w:rsidRDefault="006E7EBB" w:rsidP="008D00DB">
            <w:pPr>
              <w:jc w:val="center"/>
              <w:rPr>
                <w:b/>
              </w:rPr>
            </w:pPr>
            <w:r w:rsidRPr="00D14CA2">
              <w:rPr>
                <w:b/>
              </w:rPr>
              <w:t>0</w:t>
            </w:r>
          </w:p>
        </w:tc>
        <w:tc>
          <w:tcPr>
            <w:tcW w:w="974" w:type="dxa"/>
            <w:shd w:val="clear" w:color="auto" w:fill="auto"/>
            <w:vAlign w:val="center"/>
            <w:hideMark/>
          </w:tcPr>
          <w:p w14:paraId="462323FD"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4D287009"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235EDBEB" w14:textId="77777777" w:rsidR="006E7EBB" w:rsidRPr="00D14CA2" w:rsidRDefault="006E7EBB" w:rsidP="008D00DB">
            <w:pPr>
              <w:jc w:val="center"/>
              <w:rPr>
                <w:b/>
              </w:rPr>
            </w:pPr>
            <w:r w:rsidRPr="00D14CA2">
              <w:rPr>
                <w:b/>
              </w:rPr>
              <w:t>0</w:t>
            </w:r>
          </w:p>
        </w:tc>
        <w:tc>
          <w:tcPr>
            <w:tcW w:w="784" w:type="dxa"/>
            <w:shd w:val="clear" w:color="auto" w:fill="auto"/>
            <w:vAlign w:val="center"/>
            <w:hideMark/>
          </w:tcPr>
          <w:p w14:paraId="09278743" w14:textId="77777777" w:rsidR="006E7EBB" w:rsidRPr="00D14CA2" w:rsidRDefault="006E7EBB" w:rsidP="008D00DB">
            <w:pPr>
              <w:jc w:val="center"/>
              <w:rPr>
                <w:b/>
              </w:rPr>
            </w:pPr>
            <w:r w:rsidRPr="00D14CA2">
              <w:rPr>
                <w:b/>
              </w:rPr>
              <w:t>0</w:t>
            </w:r>
          </w:p>
        </w:tc>
        <w:tc>
          <w:tcPr>
            <w:tcW w:w="753" w:type="dxa"/>
            <w:shd w:val="clear" w:color="auto" w:fill="auto"/>
            <w:vAlign w:val="center"/>
            <w:hideMark/>
          </w:tcPr>
          <w:p w14:paraId="4C7CD45B" w14:textId="77777777" w:rsidR="006E7EBB" w:rsidRPr="00D14CA2" w:rsidRDefault="006E7EBB" w:rsidP="008D00DB">
            <w:pPr>
              <w:jc w:val="center"/>
              <w:rPr>
                <w:b/>
              </w:rPr>
            </w:pPr>
            <w:r w:rsidRPr="00D14CA2">
              <w:rPr>
                <w:b/>
              </w:rPr>
              <w:t>0</w:t>
            </w:r>
          </w:p>
        </w:tc>
      </w:tr>
      <w:tr w:rsidR="006E7EBB" w:rsidRPr="00D14CA2" w14:paraId="0965E8A1" w14:textId="77777777" w:rsidTr="008D00DB">
        <w:trPr>
          <w:trHeight w:val="300"/>
        </w:trPr>
        <w:tc>
          <w:tcPr>
            <w:tcW w:w="3721" w:type="dxa"/>
            <w:shd w:val="clear" w:color="auto" w:fill="auto"/>
            <w:noWrap/>
            <w:vAlign w:val="center"/>
            <w:hideMark/>
          </w:tcPr>
          <w:p w14:paraId="435B3922" w14:textId="77777777" w:rsidR="006E7EBB" w:rsidRPr="00D14CA2" w:rsidRDefault="006E7EBB" w:rsidP="008D00DB">
            <w:pPr>
              <w:rPr>
                <w:b/>
              </w:rPr>
            </w:pPr>
            <w:r w:rsidRPr="00D14CA2">
              <w:rPr>
                <w:b/>
              </w:rPr>
              <w:t>Объем аварийной подпитки (химически не обработанной и не деаэрированной водой)</w:t>
            </w:r>
          </w:p>
        </w:tc>
        <w:tc>
          <w:tcPr>
            <w:tcW w:w="897" w:type="dxa"/>
            <w:shd w:val="clear" w:color="auto" w:fill="auto"/>
            <w:noWrap/>
            <w:vAlign w:val="center"/>
            <w:hideMark/>
          </w:tcPr>
          <w:p w14:paraId="1DABAEFC" w14:textId="77777777" w:rsidR="006E7EBB" w:rsidRPr="00D14CA2" w:rsidRDefault="006E7EBB" w:rsidP="008D00DB">
            <w:pPr>
              <w:jc w:val="center"/>
              <w:rPr>
                <w:b/>
              </w:rPr>
            </w:pPr>
            <w:r w:rsidRPr="00D14CA2">
              <w:rPr>
                <w:b/>
              </w:rPr>
              <w:t>т/ч</w:t>
            </w:r>
          </w:p>
        </w:tc>
        <w:tc>
          <w:tcPr>
            <w:tcW w:w="753" w:type="dxa"/>
            <w:shd w:val="clear" w:color="auto" w:fill="auto"/>
            <w:vAlign w:val="center"/>
            <w:hideMark/>
          </w:tcPr>
          <w:p w14:paraId="5E64C705" w14:textId="77777777" w:rsidR="006E7EBB" w:rsidRPr="00D14CA2" w:rsidRDefault="006E7EBB" w:rsidP="008D00DB">
            <w:pPr>
              <w:jc w:val="center"/>
              <w:rPr>
                <w:b/>
              </w:rPr>
            </w:pPr>
            <w:r w:rsidRPr="00D14CA2">
              <w:rPr>
                <w:b/>
              </w:rPr>
              <w:t>30,46</w:t>
            </w:r>
          </w:p>
        </w:tc>
        <w:tc>
          <w:tcPr>
            <w:tcW w:w="753" w:type="dxa"/>
            <w:shd w:val="clear" w:color="auto" w:fill="auto"/>
            <w:vAlign w:val="center"/>
            <w:hideMark/>
          </w:tcPr>
          <w:p w14:paraId="5B3403F9" w14:textId="77777777" w:rsidR="006E7EBB" w:rsidRPr="00D14CA2" w:rsidRDefault="006E7EBB" w:rsidP="008D00DB">
            <w:pPr>
              <w:jc w:val="center"/>
              <w:rPr>
                <w:b/>
              </w:rPr>
            </w:pPr>
            <w:r w:rsidRPr="00D14CA2">
              <w:rPr>
                <w:b/>
              </w:rPr>
              <w:t>30,46</w:t>
            </w:r>
          </w:p>
        </w:tc>
        <w:tc>
          <w:tcPr>
            <w:tcW w:w="854" w:type="dxa"/>
            <w:shd w:val="clear" w:color="auto" w:fill="auto"/>
            <w:vAlign w:val="center"/>
            <w:hideMark/>
          </w:tcPr>
          <w:p w14:paraId="75895CA4" w14:textId="77777777" w:rsidR="006E7EBB" w:rsidRPr="00D14CA2" w:rsidRDefault="006E7EBB" w:rsidP="008D00DB">
            <w:pPr>
              <w:jc w:val="center"/>
              <w:rPr>
                <w:b/>
              </w:rPr>
            </w:pPr>
            <w:r w:rsidRPr="00D14CA2">
              <w:rPr>
                <w:b/>
              </w:rPr>
              <w:t>30,46</w:t>
            </w:r>
          </w:p>
        </w:tc>
        <w:tc>
          <w:tcPr>
            <w:tcW w:w="753" w:type="dxa"/>
            <w:shd w:val="clear" w:color="auto" w:fill="auto"/>
            <w:vAlign w:val="center"/>
            <w:hideMark/>
          </w:tcPr>
          <w:p w14:paraId="31B40314" w14:textId="77777777" w:rsidR="006E7EBB" w:rsidRPr="00D14CA2" w:rsidRDefault="006E7EBB" w:rsidP="008D00DB">
            <w:pPr>
              <w:jc w:val="center"/>
              <w:rPr>
                <w:b/>
              </w:rPr>
            </w:pPr>
            <w:r w:rsidRPr="00D14CA2">
              <w:rPr>
                <w:b/>
              </w:rPr>
              <w:t>30,49</w:t>
            </w:r>
          </w:p>
        </w:tc>
        <w:tc>
          <w:tcPr>
            <w:tcW w:w="835" w:type="dxa"/>
            <w:shd w:val="clear" w:color="auto" w:fill="auto"/>
            <w:vAlign w:val="center"/>
            <w:hideMark/>
          </w:tcPr>
          <w:p w14:paraId="61E6E7B6" w14:textId="77777777" w:rsidR="006E7EBB" w:rsidRPr="00D14CA2" w:rsidRDefault="006E7EBB" w:rsidP="008D00DB">
            <w:pPr>
              <w:jc w:val="center"/>
              <w:rPr>
                <w:b/>
              </w:rPr>
            </w:pPr>
            <w:r w:rsidRPr="00D14CA2">
              <w:rPr>
                <w:b/>
              </w:rPr>
              <w:t>30,49</w:t>
            </w:r>
          </w:p>
        </w:tc>
        <w:tc>
          <w:tcPr>
            <w:tcW w:w="753" w:type="dxa"/>
            <w:shd w:val="clear" w:color="auto" w:fill="auto"/>
            <w:vAlign w:val="center"/>
            <w:hideMark/>
          </w:tcPr>
          <w:p w14:paraId="72541BF6" w14:textId="77777777" w:rsidR="006E7EBB" w:rsidRPr="00D14CA2" w:rsidRDefault="006E7EBB" w:rsidP="008D00DB">
            <w:pPr>
              <w:jc w:val="center"/>
              <w:rPr>
                <w:b/>
              </w:rPr>
            </w:pPr>
            <w:r w:rsidRPr="00D14CA2">
              <w:rPr>
                <w:b/>
              </w:rPr>
              <w:t>30,78</w:t>
            </w:r>
          </w:p>
        </w:tc>
        <w:tc>
          <w:tcPr>
            <w:tcW w:w="836" w:type="dxa"/>
            <w:shd w:val="clear" w:color="auto" w:fill="auto"/>
            <w:vAlign w:val="center"/>
            <w:hideMark/>
          </w:tcPr>
          <w:p w14:paraId="1FC1AD52" w14:textId="77777777" w:rsidR="006E7EBB" w:rsidRPr="00D14CA2" w:rsidRDefault="006E7EBB" w:rsidP="008D00DB">
            <w:pPr>
              <w:jc w:val="center"/>
              <w:rPr>
                <w:b/>
              </w:rPr>
            </w:pPr>
            <w:r w:rsidRPr="00D14CA2">
              <w:rPr>
                <w:b/>
              </w:rPr>
              <w:t>30,67</w:t>
            </w:r>
          </w:p>
        </w:tc>
        <w:tc>
          <w:tcPr>
            <w:tcW w:w="753" w:type="dxa"/>
            <w:shd w:val="clear" w:color="auto" w:fill="auto"/>
            <w:vAlign w:val="center"/>
            <w:hideMark/>
          </w:tcPr>
          <w:p w14:paraId="6422ED7E" w14:textId="77777777" w:rsidR="006E7EBB" w:rsidRPr="00D14CA2" w:rsidRDefault="006E7EBB" w:rsidP="008D00DB">
            <w:pPr>
              <w:jc w:val="center"/>
              <w:rPr>
                <w:b/>
              </w:rPr>
            </w:pPr>
            <w:r w:rsidRPr="00D14CA2">
              <w:rPr>
                <w:b/>
              </w:rPr>
              <w:t>30,67</w:t>
            </w:r>
          </w:p>
        </w:tc>
        <w:tc>
          <w:tcPr>
            <w:tcW w:w="837" w:type="dxa"/>
            <w:shd w:val="clear" w:color="auto" w:fill="auto"/>
            <w:vAlign w:val="center"/>
            <w:hideMark/>
          </w:tcPr>
          <w:p w14:paraId="2AFDD849" w14:textId="77777777" w:rsidR="006E7EBB" w:rsidRPr="00D14CA2" w:rsidRDefault="006E7EBB" w:rsidP="008D00DB">
            <w:pPr>
              <w:jc w:val="center"/>
              <w:rPr>
                <w:b/>
              </w:rPr>
            </w:pPr>
            <w:r w:rsidRPr="00D14CA2">
              <w:rPr>
                <w:b/>
              </w:rPr>
              <w:t>30,67</w:t>
            </w:r>
          </w:p>
        </w:tc>
        <w:tc>
          <w:tcPr>
            <w:tcW w:w="836" w:type="dxa"/>
            <w:shd w:val="clear" w:color="auto" w:fill="auto"/>
            <w:vAlign w:val="center"/>
            <w:hideMark/>
          </w:tcPr>
          <w:p w14:paraId="675F365E" w14:textId="77777777" w:rsidR="006E7EBB" w:rsidRPr="00D14CA2" w:rsidRDefault="006E7EBB" w:rsidP="008D00DB">
            <w:pPr>
              <w:jc w:val="center"/>
              <w:rPr>
                <w:b/>
              </w:rPr>
            </w:pPr>
            <w:r w:rsidRPr="00D14CA2">
              <w:rPr>
                <w:b/>
              </w:rPr>
              <w:t>30,85</w:t>
            </w:r>
          </w:p>
        </w:tc>
        <w:tc>
          <w:tcPr>
            <w:tcW w:w="753" w:type="dxa"/>
            <w:shd w:val="clear" w:color="auto" w:fill="auto"/>
            <w:vAlign w:val="center"/>
            <w:hideMark/>
          </w:tcPr>
          <w:p w14:paraId="4AB5A9C9" w14:textId="77777777" w:rsidR="006E7EBB" w:rsidRPr="00D14CA2" w:rsidRDefault="006E7EBB" w:rsidP="008D00DB">
            <w:pPr>
              <w:jc w:val="center"/>
              <w:rPr>
                <w:b/>
              </w:rPr>
            </w:pPr>
            <w:r w:rsidRPr="00D14CA2">
              <w:rPr>
                <w:b/>
              </w:rPr>
              <w:t>30,64</w:t>
            </w:r>
          </w:p>
        </w:tc>
        <w:tc>
          <w:tcPr>
            <w:tcW w:w="836" w:type="dxa"/>
            <w:shd w:val="clear" w:color="auto" w:fill="auto"/>
            <w:vAlign w:val="center"/>
            <w:hideMark/>
          </w:tcPr>
          <w:p w14:paraId="363F649A" w14:textId="77777777" w:rsidR="006E7EBB" w:rsidRPr="00D14CA2" w:rsidRDefault="006E7EBB" w:rsidP="008D00DB">
            <w:pPr>
              <w:jc w:val="center"/>
              <w:rPr>
                <w:b/>
              </w:rPr>
            </w:pPr>
            <w:r w:rsidRPr="00D14CA2">
              <w:rPr>
                <w:b/>
              </w:rPr>
              <w:t>30,86</w:t>
            </w:r>
          </w:p>
        </w:tc>
        <w:tc>
          <w:tcPr>
            <w:tcW w:w="837" w:type="dxa"/>
            <w:shd w:val="clear" w:color="auto" w:fill="auto"/>
            <w:vAlign w:val="center"/>
            <w:hideMark/>
          </w:tcPr>
          <w:p w14:paraId="390346F5" w14:textId="77777777" w:rsidR="006E7EBB" w:rsidRPr="00D14CA2" w:rsidRDefault="006E7EBB" w:rsidP="008D00DB">
            <w:pPr>
              <w:jc w:val="center"/>
              <w:rPr>
                <w:b/>
              </w:rPr>
            </w:pPr>
            <w:r w:rsidRPr="00D14CA2">
              <w:rPr>
                <w:b/>
              </w:rPr>
              <w:t>30,89</w:t>
            </w:r>
          </w:p>
        </w:tc>
        <w:tc>
          <w:tcPr>
            <w:tcW w:w="836" w:type="dxa"/>
            <w:shd w:val="clear" w:color="auto" w:fill="auto"/>
            <w:vAlign w:val="center"/>
            <w:hideMark/>
          </w:tcPr>
          <w:p w14:paraId="4DC5E4C4" w14:textId="77777777" w:rsidR="006E7EBB" w:rsidRPr="00D14CA2" w:rsidRDefault="006E7EBB" w:rsidP="008D00DB">
            <w:pPr>
              <w:jc w:val="center"/>
              <w:rPr>
                <w:b/>
              </w:rPr>
            </w:pPr>
            <w:r w:rsidRPr="00D14CA2">
              <w:rPr>
                <w:b/>
              </w:rPr>
              <w:t>30,97</w:t>
            </w:r>
          </w:p>
        </w:tc>
        <w:tc>
          <w:tcPr>
            <w:tcW w:w="837" w:type="dxa"/>
            <w:shd w:val="clear" w:color="auto" w:fill="auto"/>
            <w:vAlign w:val="center"/>
            <w:hideMark/>
          </w:tcPr>
          <w:p w14:paraId="3BE62326" w14:textId="77777777" w:rsidR="006E7EBB" w:rsidRPr="00D14CA2" w:rsidRDefault="006E7EBB" w:rsidP="008D00DB">
            <w:pPr>
              <w:jc w:val="center"/>
              <w:rPr>
                <w:b/>
              </w:rPr>
            </w:pPr>
            <w:r w:rsidRPr="00D14CA2">
              <w:rPr>
                <w:b/>
              </w:rPr>
              <w:t>31,45</w:t>
            </w:r>
          </w:p>
        </w:tc>
        <w:tc>
          <w:tcPr>
            <w:tcW w:w="836" w:type="dxa"/>
            <w:shd w:val="clear" w:color="auto" w:fill="auto"/>
            <w:vAlign w:val="center"/>
            <w:hideMark/>
          </w:tcPr>
          <w:p w14:paraId="06DF2A85" w14:textId="77777777" w:rsidR="006E7EBB" w:rsidRPr="00D14CA2" w:rsidRDefault="006E7EBB" w:rsidP="008D00DB">
            <w:pPr>
              <w:jc w:val="center"/>
              <w:rPr>
                <w:b/>
              </w:rPr>
            </w:pPr>
            <w:r w:rsidRPr="00D14CA2">
              <w:rPr>
                <w:b/>
              </w:rPr>
              <w:t>31,48</w:t>
            </w:r>
          </w:p>
        </w:tc>
        <w:tc>
          <w:tcPr>
            <w:tcW w:w="974" w:type="dxa"/>
            <w:shd w:val="clear" w:color="auto" w:fill="auto"/>
            <w:vAlign w:val="center"/>
            <w:hideMark/>
          </w:tcPr>
          <w:p w14:paraId="3A6EEF42" w14:textId="77777777" w:rsidR="006E7EBB" w:rsidRPr="00D14CA2" w:rsidRDefault="006E7EBB" w:rsidP="008D00DB">
            <w:pPr>
              <w:jc w:val="center"/>
              <w:rPr>
                <w:b/>
              </w:rPr>
            </w:pPr>
            <w:r w:rsidRPr="00D14CA2">
              <w:rPr>
                <w:b/>
              </w:rPr>
              <w:t>31,51</w:t>
            </w:r>
          </w:p>
        </w:tc>
        <w:tc>
          <w:tcPr>
            <w:tcW w:w="753" w:type="dxa"/>
            <w:shd w:val="clear" w:color="auto" w:fill="auto"/>
            <w:vAlign w:val="center"/>
            <w:hideMark/>
          </w:tcPr>
          <w:p w14:paraId="4CDD80A1" w14:textId="77777777" w:rsidR="006E7EBB" w:rsidRPr="00D14CA2" w:rsidRDefault="006E7EBB" w:rsidP="008D00DB">
            <w:pPr>
              <w:jc w:val="center"/>
              <w:rPr>
                <w:b/>
              </w:rPr>
            </w:pPr>
            <w:r w:rsidRPr="00D14CA2">
              <w:rPr>
                <w:b/>
              </w:rPr>
              <w:t>31,54</w:t>
            </w:r>
          </w:p>
        </w:tc>
        <w:tc>
          <w:tcPr>
            <w:tcW w:w="753" w:type="dxa"/>
            <w:shd w:val="clear" w:color="auto" w:fill="auto"/>
            <w:vAlign w:val="center"/>
            <w:hideMark/>
          </w:tcPr>
          <w:p w14:paraId="689C8F88" w14:textId="77777777" w:rsidR="006E7EBB" w:rsidRPr="00D14CA2" w:rsidRDefault="006E7EBB" w:rsidP="008D00DB">
            <w:pPr>
              <w:jc w:val="center"/>
              <w:rPr>
                <w:b/>
              </w:rPr>
            </w:pPr>
            <w:r w:rsidRPr="00D14CA2">
              <w:rPr>
                <w:b/>
              </w:rPr>
              <w:t>31,56</w:t>
            </w:r>
          </w:p>
        </w:tc>
        <w:tc>
          <w:tcPr>
            <w:tcW w:w="784" w:type="dxa"/>
            <w:shd w:val="clear" w:color="auto" w:fill="auto"/>
            <w:vAlign w:val="center"/>
            <w:hideMark/>
          </w:tcPr>
          <w:p w14:paraId="593B3596" w14:textId="77777777" w:rsidR="006E7EBB" w:rsidRPr="00D14CA2" w:rsidRDefault="006E7EBB" w:rsidP="008D00DB">
            <w:pPr>
              <w:jc w:val="center"/>
              <w:rPr>
                <w:b/>
              </w:rPr>
            </w:pPr>
            <w:r w:rsidRPr="00D14CA2">
              <w:rPr>
                <w:b/>
              </w:rPr>
              <w:t>32,17</w:t>
            </w:r>
          </w:p>
        </w:tc>
        <w:tc>
          <w:tcPr>
            <w:tcW w:w="753" w:type="dxa"/>
            <w:shd w:val="clear" w:color="auto" w:fill="auto"/>
            <w:vAlign w:val="center"/>
            <w:hideMark/>
          </w:tcPr>
          <w:p w14:paraId="4F83ABE2" w14:textId="77777777" w:rsidR="006E7EBB" w:rsidRPr="00D14CA2" w:rsidRDefault="006E7EBB" w:rsidP="008D00DB">
            <w:pPr>
              <w:jc w:val="center"/>
              <w:rPr>
                <w:b/>
              </w:rPr>
            </w:pPr>
            <w:r w:rsidRPr="00D14CA2">
              <w:rPr>
                <w:b/>
              </w:rPr>
              <w:t>32,25</w:t>
            </w:r>
          </w:p>
        </w:tc>
      </w:tr>
      <w:tr w:rsidR="006E7EBB" w:rsidRPr="00D14CA2" w14:paraId="307876CB" w14:textId="77777777" w:rsidTr="008D00DB">
        <w:trPr>
          <w:trHeight w:val="300"/>
        </w:trPr>
        <w:tc>
          <w:tcPr>
            <w:tcW w:w="3721" w:type="dxa"/>
            <w:shd w:val="clear" w:color="auto" w:fill="auto"/>
            <w:noWrap/>
            <w:vAlign w:val="center"/>
            <w:hideMark/>
          </w:tcPr>
          <w:p w14:paraId="259A0EB4" w14:textId="77777777" w:rsidR="006E7EBB" w:rsidRPr="00D14CA2" w:rsidRDefault="006E7EBB" w:rsidP="008D00DB">
            <w:pPr>
              <w:rPr>
                <w:b/>
              </w:rPr>
            </w:pPr>
            <w:r w:rsidRPr="00D14CA2">
              <w:rPr>
                <w:b/>
              </w:rPr>
              <w:t>Резерв (+) / дефицит (-) ВПУ</w:t>
            </w:r>
          </w:p>
        </w:tc>
        <w:tc>
          <w:tcPr>
            <w:tcW w:w="897" w:type="dxa"/>
            <w:shd w:val="clear" w:color="auto" w:fill="auto"/>
            <w:noWrap/>
            <w:vAlign w:val="center"/>
            <w:hideMark/>
          </w:tcPr>
          <w:p w14:paraId="2232DB4C" w14:textId="77777777" w:rsidR="006E7EBB" w:rsidRPr="00D14CA2" w:rsidRDefault="006E7EBB" w:rsidP="008D00DB">
            <w:pPr>
              <w:jc w:val="center"/>
              <w:rPr>
                <w:b/>
              </w:rPr>
            </w:pPr>
            <w:r w:rsidRPr="00D14CA2">
              <w:rPr>
                <w:b/>
              </w:rPr>
              <w:t>т/ч</w:t>
            </w:r>
          </w:p>
        </w:tc>
        <w:tc>
          <w:tcPr>
            <w:tcW w:w="753" w:type="dxa"/>
            <w:shd w:val="clear" w:color="auto" w:fill="auto"/>
            <w:vAlign w:val="center"/>
            <w:hideMark/>
          </w:tcPr>
          <w:p w14:paraId="1413A62A" w14:textId="77777777" w:rsidR="006E7EBB" w:rsidRPr="00D14CA2" w:rsidRDefault="006E7EBB" w:rsidP="008D00DB">
            <w:pPr>
              <w:jc w:val="center"/>
              <w:rPr>
                <w:b/>
              </w:rPr>
            </w:pPr>
            <w:r w:rsidRPr="00D14CA2">
              <w:rPr>
                <w:b/>
              </w:rPr>
              <w:t>40,04</w:t>
            </w:r>
          </w:p>
        </w:tc>
        <w:tc>
          <w:tcPr>
            <w:tcW w:w="753" w:type="dxa"/>
            <w:shd w:val="clear" w:color="auto" w:fill="auto"/>
            <w:vAlign w:val="center"/>
            <w:hideMark/>
          </w:tcPr>
          <w:p w14:paraId="50DA4B89" w14:textId="77777777" w:rsidR="006E7EBB" w:rsidRPr="00D14CA2" w:rsidRDefault="006E7EBB" w:rsidP="008D00DB">
            <w:pPr>
              <w:jc w:val="center"/>
              <w:rPr>
                <w:b/>
              </w:rPr>
            </w:pPr>
            <w:r w:rsidRPr="00D14CA2">
              <w:rPr>
                <w:b/>
              </w:rPr>
              <w:t>40,04</w:t>
            </w:r>
          </w:p>
        </w:tc>
        <w:tc>
          <w:tcPr>
            <w:tcW w:w="854" w:type="dxa"/>
            <w:shd w:val="clear" w:color="auto" w:fill="auto"/>
            <w:vAlign w:val="center"/>
            <w:hideMark/>
          </w:tcPr>
          <w:p w14:paraId="61909C09" w14:textId="77777777" w:rsidR="006E7EBB" w:rsidRPr="00D14CA2" w:rsidRDefault="006E7EBB" w:rsidP="008D00DB">
            <w:pPr>
              <w:jc w:val="center"/>
              <w:rPr>
                <w:b/>
              </w:rPr>
            </w:pPr>
            <w:r w:rsidRPr="00D14CA2">
              <w:rPr>
                <w:b/>
              </w:rPr>
              <w:t>40,04</w:t>
            </w:r>
          </w:p>
        </w:tc>
        <w:tc>
          <w:tcPr>
            <w:tcW w:w="753" w:type="dxa"/>
            <w:shd w:val="clear" w:color="auto" w:fill="auto"/>
            <w:vAlign w:val="center"/>
            <w:hideMark/>
          </w:tcPr>
          <w:p w14:paraId="03BEFA3D" w14:textId="77777777" w:rsidR="006E7EBB" w:rsidRPr="00D14CA2" w:rsidRDefault="006E7EBB" w:rsidP="008D00DB">
            <w:pPr>
              <w:jc w:val="center"/>
              <w:rPr>
                <w:b/>
              </w:rPr>
            </w:pPr>
            <w:r w:rsidRPr="00D14CA2">
              <w:rPr>
                <w:b/>
              </w:rPr>
              <w:t>40,03</w:t>
            </w:r>
          </w:p>
        </w:tc>
        <w:tc>
          <w:tcPr>
            <w:tcW w:w="835" w:type="dxa"/>
            <w:shd w:val="clear" w:color="auto" w:fill="auto"/>
            <w:vAlign w:val="center"/>
            <w:hideMark/>
          </w:tcPr>
          <w:p w14:paraId="50929807" w14:textId="77777777" w:rsidR="006E7EBB" w:rsidRPr="00D14CA2" w:rsidRDefault="006E7EBB" w:rsidP="008D00DB">
            <w:pPr>
              <w:jc w:val="center"/>
              <w:rPr>
                <w:b/>
              </w:rPr>
            </w:pPr>
            <w:r w:rsidRPr="00D14CA2">
              <w:rPr>
                <w:b/>
              </w:rPr>
              <w:t>40,03</w:t>
            </w:r>
          </w:p>
        </w:tc>
        <w:tc>
          <w:tcPr>
            <w:tcW w:w="753" w:type="dxa"/>
            <w:shd w:val="clear" w:color="auto" w:fill="auto"/>
            <w:vAlign w:val="center"/>
            <w:hideMark/>
          </w:tcPr>
          <w:p w14:paraId="22DF2248" w14:textId="77777777" w:rsidR="006E7EBB" w:rsidRPr="00D14CA2" w:rsidRDefault="006E7EBB" w:rsidP="008D00DB">
            <w:pPr>
              <w:jc w:val="center"/>
              <w:rPr>
                <w:b/>
              </w:rPr>
            </w:pPr>
            <w:r w:rsidRPr="00D14CA2">
              <w:rPr>
                <w:b/>
              </w:rPr>
              <w:t>39,94</w:t>
            </w:r>
          </w:p>
        </w:tc>
        <w:tc>
          <w:tcPr>
            <w:tcW w:w="836" w:type="dxa"/>
            <w:shd w:val="clear" w:color="auto" w:fill="auto"/>
            <w:vAlign w:val="center"/>
            <w:hideMark/>
          </w:tcPr>
          <w:p w14:paraId="6532E08C" w14:textId="77777777" w:rsidR="006E7EBB" w:rsidRPr="00D14CA2" w:rsidRDefault="006E7EBB" w:rsidP="008D00DB">
            <w:pPr>
              <w:jc w:val="center"/>
              <w:rPr>
                <w:b/>
              </w:rPr>
            </w:pPr>
            <w:r w:rsidRPr="00D14CA2">
              <w:rPr>
                <w:b/>
              </w:rPr>
              <w:t>39,97</w:t>
            </w:r>
          </w:p>
        </w:tc>
        <w:tc>
          <w:tcPr>
            <w:tcW w:w="753" w:type="dxa"/>
            <w:shd w:val="clear" w:color="auto" w:fill="auto"/>
            <w:vAlign w:val="center"/>
            <w:hideMark/>
          </w:tcPr>
          <w:p w14:paraId="6BDD4422" w14:textId="77777777" w:rsidR="006E7EBB" w:rsidRPr="00D14CA2" w:rsidRDefault="006E7EBB" w:rsidP="008D00DB">
            <w:pPr>
              <w:jc w:val="center"/>
              <w:rPr>
                <w:b/>
              </w:rPr>
            </w:pPr>
            <w:r w:rsidRPr="00D14CA2">
              <w:rPr>
                <w:b/>
              </w:rPr>
              <w:t>39,97</w:t>
            </w:r>
          </w:p>
        </w:tc>
        <w:tc>
          <w:tcPr>
            <w:tcW w:w="837" w:type="dxa"/>
            <w:shd w:val="clear" w:color="auto" w:fill="auto"/>
            <w:vAlign w:val="center"/>
            <w:hideMark/>
          </w:tcPr>
          <w:p w14:paraId="228BAE0F" w14:textId="77777777" w:rsidR="006E7EBB" w:rsidRPr="00D14CA2" w:rsidRDefault="006E7EBB" w:rsidP="008D00DB">
            <w:pPr>
              <w:jc w:val="center"/>
              <w:rPr>
                <w:b/>
              </w:rPr>
            </w:pPr>
            <w:r w:rsidRPr="00D14CA2">
              <w:rPr>
                <w:b/>
              </w:rPr>
              <w:t>39,97</w:t>
            </w:r>
          </w:p>
        </w:tc>
        <w:tc>
          <w:tcPr>
            <w:tcW w:w="836" w:type="dxa"/>
            <w:shd w:val="clear" w:color="auto" w:fill="auto"/>
            <w:vAlign w:val="center"/>
            <w:hideMark/>
          </w:tcPr>
          <w:p w14:paraId="63A149E4" w14:textId="77777777" w:rsidR="006E7EBB" w:rsidRPr="00D14CA2" w:rsidRDefault="006E7EBB" w:rsidP="008D00DB">
            <w:pPr>
              <w:jc w:val="center"/>
              <w:rPr>
                <w:b/>
              </w:rPr>
            </w:pPr>
            <w:r w:rsidRPr="00D14CA2">
              <w:rPr>
                <w:b/>
              </w:rPr>
              <w:t>39,91</w:t>
            </w:r>
          </w:p>
        </w:tc>
        <w:tc>
          <w:tcPr>
            <w:tcW w:w="753" w:type="dxa"/>
            <w:shd w:val="clear" w:color="auto" w:fill="auto"/>
            <w:vAlign w:val="center"/>
            <w:hideMark/>
          </w:tcPr>
          <w:p w14:paraId="3D9CA4DE" w14:textId="77777777" w:rsidR="006E7EBB" w:rsidRPr="00D14CA2" w:rsidRDefault="006E7EBB" w:rsidP="008D00DB">
            <w:pPr>
              <w:jc w:val="center"/>
              <w:rPr>
                <w:b/>
              </w:rPr>
            </w:pPr>
            <w:r w:rsidRPr="00D14CA2">
              <w:rPr>
                <w:b/>
              </w:rPr>
              <w:t>49,99</w:t>
            </w:r>
          </w:p>
        </w:tc>
        <w:tc>
          <w:tcPr>
            <w:tcW w:w="836" w:type="dxa"/>
            <w:shd w:val="clear" w:color="auto" w:fill="auto"/>
            <w:vAlign w:val="center"/>
            <w:hideMark/>
          </w:tcPr>
          <w:p w14:paraId="3D6DA7D9" w14:textId="77777777" w:rsidR="006E7EBB" w:rsidRPr="00D14CA2" w:rsidRDefault="006E7EBB" w:rsidP="008D00DB">
            <w:pPr>
              <w:jc w:val="center"/>
              <w:rPr>
                <w:b/>
              </w:rPr>
            </w:pPr>
            <w:r w:rsidRPr="00D14CA2">
              <w:rPr>
                <w:b/>
              </w:rPr>
              <w:t>49,92</w:t>
            </w:r>
          </w:p>
        </w:tc>
        <w:tc>
          <w:tcPr>
            <w:tcW w:w="837" w:type="dxa"/>
            <w:shd w:val="clear" w:color="auto" w:fill="auto"/>
            <w:vAlign w:val="center"/>
            <w:hideMark/>
          </w:tcPr>
          <w:p w14:paraId="32CD0973" w14:textId="77777777" w:rsidR="006E7EBB" w:rsidRPr="00D14CA2" w:rsidRDefault="006E7EBB" w:rsidP="008D00DB">
            <w:pPr>
              <w:jc w:val="center"/>
              <w:rPr>
                <w:b/>
              </w:rPr>
            </w:pPr>
            <w:r w:rsidRPr="00D14CA2">
              <w:rPr>
                <w:b/>
              </w:rPr>
              <w:t>49,91</w:t>
            </w:r>
          </w:p>
        </w:tc>
        <w:tc>
          <w:tcPr>
            <w:tcW w:w="836" w:type="dxa"/>
            <w:shd w:val="clear" w:color="auto" w:fill="auto"/>
            <w:vAlign w:val="center"/>
            <w:hideMark/>
          </w:tcPr>
          <w:p w14:paraId="7EF03D8A" w14:textId="77777777" w:rsidR="006E7EBB" w:rsidRPr="00D14CA2" w:rsidRDefault="006E7EBB" w:rsidP="008D00DB">
            <w:pPr>
              <w:jc w:val="center"/>
              <w:rPr>
                <w:b/>
              </w:rPr>
            </w:pPr>
            <w:r w:rsidRPr="00D14CA2">
              <w:rPr>
                <w:b/>
              </w:rPr>
              <w:t>49,88</w:t>
            </w:r>
          </w:p>
        </w:tc>
        <w:tc>
          <w:tcPr>
            <w:tcW w:w="837" w:type="dxa"/>
            <w:shd w:val="clear" w:color="auto" w:fill="auto"/>
            <w:vAlign w:val="center"/>
            <w:hideMark/>
          </w:tcPr>
          <w:p w14:paraId="6175E33F" w14:textId="77777777" w:rsidR="006E7EBB" w:rsidRPr="00D14CA2" w:rsidRDefault="006E7EBB" w:rsidP="008D00DB">
            <w:pPr>
              <w:jc w:val="center"/>
              <w:rPr>
                <w:b/>
              </w:rPr>
            </w:pPr>
            <w:r w:rsidRPr="00D14CA2">
              <w:rPr>
                <w:b/>
              </w:rPr>
              <w:t>49,72</w:t>
            </w:r>
          </w:p>
        </w:tc>
        <w:tc>
          <w:tcPr>
            <w:tcW w:w="836" w:type="dxa"/>
            <w:shd w:val="clear" w:color="auto" w:fill="auto"/>
            <w:vAlign w:val="center"/>
            <w:hideMark/>
          </w:tcPr>
          <w:p w14:paraId="029BDB81" w14:textId="77777777" w:rsidR="006E7EBB" w:rsidRPr="00D14CA2" w:rsidRDefault="006E7EBB" w:rsidP="008D00DB">
            <w:pPr>
              <w:jc w:val="center"/>
              <w:rPr>
                <w:b/>
              </w:rPr>
            </w:pPr>
            <w:r w:rsidRPr="00D14CA2">
              <w:rPr>
                <w:b/>
              </w:rPr>
              <w:t>49,71</w:t>
            </w:r>
          </w:p>
        </w:tc>
        <w:tc>
          <w:tcPr>
            <w:tcW w:w="974" w:type="dxa"/>
            <w:shd w:val="clear" w:color="auto" w:fill="auto"/>
            <w:vAlign w:val="center"/>
            <w:hideMark/>
          </w:tcPr>
          <w:p w14:paraId="3040A1C1" w14:textId="77777777" w:rsidR="006E7EBB" w:rsidRPr="00D14CA2" w:rsidRDefault="006E7EBB" w:rsidP="008D00DB">
            <w:pPr>
              <w:jc w:val="center"/>
              <w:rPr>
                <w:b/>
              </w:rPr>
            </w:pPr>
            <w:r w:rsidRPr="00D14CA2">
              <w:rPr>
                <w:b/>
              </w:rPr>
              <w:t>49,70</w:t>
            </w:r>
          </w:p>
        </w:tc>
        <w:tc>
          <w:tcPr>
            <w:tcW w:w="753" w:type="dxa"/>
            <w:shd w:val="clear" w:color="auto" w:fill="auto"/>
            <w:vAlign w:val="center"/>
            <w:hideMark/>
          </w:tcPr>
          <w:p w14:paraId="3A8A444E" w14:textId="77777777" w:rsidR="006E7EBB" w:rsidRPr="00D14CA2" w:rsidRDefault="006E7EBB" w:rsidP="008D00DB">
            <w:pPr>
              <w:jc w:val="center"/>
              <w:rPr>
                <w:b/>
              </w:rPr>
            </w:pPr>
            <w:r w:rsidRPr="00D14CA2">
              <w:rPr>
                <w:b/>
              </w:rPr>
              <w:t>49,69</w:t>
            </w:r>
          </w:p>
        </w:tc>
        <w:tc>
          <w:tcPr>
            <w:tcW w:w="753" w:type="dxa"/>
            <w:shd w:val="clear" w:color="auto" w:fill="auto"/>
            <w:vAlign w:val="center"/>
            <w:hideMark/>
          </w:tcPr>
          <w:p w14:paraId="656B30FC" w14:textId="77777777" w:rsidR="006E7EBB" w:rsidRPr="00D14CA2" w:rsidRDefault="006E7EBB" w:rsidP="008D00DB">
            <w:pPr>
              <w:jc w:val="center"/>
              <w:rPr>
                <w:b/>
              </w:rPr>
            </w:pPr>
            <w:r w:rsidRPr="00D14CA2">
              <w:rPr>
                <w:b/>
              </w:rPr>
              <w:t>49,69</w:t>
            </w:r>
          </w:p>
        </w:tc>
        <w:tc>
          <w:tcPr>
            <w:tcW w:w="784" w:type="dxa"/>
            <w:shd w:val="clear" w:color="auto" w:fill="auto"/>
            <w:vAlign w:val="center"/>
            <w:hideMark/>
          </w:tcPr>
          <w:p w14:paraId="5C432CC8" w14:textId="77777777" w:rsidR="006E7EBB" w:rsidRPr="00D14CA2" w:rsidRDefault="006E7EBB" w:rsidP="008D00DB">
            <w:pPr>
              <w:jc w:val="center"/>
              <w:rPr>
                <w:b/>
              </w:rPr>
            </w:pPr>
            <w:r w:rsidRPr="00D14CA2">
              <w:rPr>
                <w:b/>
              </w:rPr>
              <w:t>49,49</w:t>
            </w:r>
          </w:p>
        </w:tc>
        <w:tc>
          <w:tcPr>
            <w:tcW w:w="753" w:type="dxa"/>
            <w:shd w:val="clear" w:color="auto" w:fill="auto"/>
            <w:vAlign w:val="center"/>
            <w:hideMark/>
          </w:tcPr>
          <w:p w14:paraId="1819CA74" w14:textId="77777777" w:rsidR="006E7EBB" w:rsidRPr="00D14CA2" w:rsidRDefault="006E7EBB" w:rsidP="008D00DB">
            <w:pPr>
              <w:jc w:val="center"/>
              <w:rPr>
                <w:b/>
              </w:rPr>
            </w:pPr>
            <w:r w:rsidRPr="00D14CA2">
              <w:rPr>
                <w:b/>
              </w:rPr>
              <w:t>49,46</w:t>
            </w:r>
          </w:p>
        </w:tc>
      </w:tr>
      <w:tr w:rsidR="006E7EBB" w:rsidRPr="00D14CA2" w14:paraId="4E4DE54C" w14:textId="77777777" w:rsidTr="008D00DB">
        <w:trPr>
          <w:trHeight w:val="300"/>
        </w:trPr>
        <w:tc>
          <w:tcPr>
            <w:tcW w:w="3721" w:type="dxa"/>
            <w:shd w:val="clear" w:color="auto" w:fill="auto"/>
            <w:noWrap/>
            <w:vAlign w:val="center"/>
            <w:hideMark/>
          </w:tcPr>
          <w:p w14:paraId="18721B7F" w14:textId="77777777" w:rsidR="006E7EBB" w:rsidRPr="00D14CA2" w:rsidRDefault="006E7EBB" w:rsidP="008D00DB">
            <w:pPr>
              <w:rPr>
                <w:b/>
              </w:rPr>
            </w:pPr>
            <w:r w:rsidRPr="00D14CA2">
              <w:rPr>
                <w:b/>
              </w:rPr>
              <w:t>Доля резерва</w:t>
            </w:r>
          </w:p>
        </w:tc>
        <w:tc>
          <w:tcPr>
            <w:tcW w:w="897" w:type="dxa"/>
            <w:shd w:val="clear" w:color="auto" w:fill="auto"/>
            <w:noWrap/>
            <w:vAlign w:val="center"/>
            <w:hideMark/>
          </w:tcPr>
          <w:p w14:paraId="6C959121" w14:textId="77777777" w:rsidR="006E7EBB" w:rsidRPr="00D14CA2" w:rsidRDefault="006E7EBB" w:rsidP="008D00DB">
            <w:pPr>
              <w:jc w:val="center"/>
              <w:rPr>
                <w:b/>
              </w:rPr>
            </w:pPr>
            <w:r w:rsidRPr="00D14CA2">
              <w:rPr>
                <w:b/>
              </w:rPr>
              <w:t>%</w:t>
            </w:r>
          </w:p>
        </w:tc>
        <w:tc>
          <w:tcPr>
            <w:tcW w:w="753" w:type="dxa"/>
            <w:shd w:val="clear" w:color="auto" w:fill="auto"/>
            <w:vAlign w:val="center"/>
            <w:hideMark/>
          </w:tcPr>
          <w:p w14:paraId="40ED8F75" w14:textId="77777777" w:rsidR="006E7EBB" w:rsidRPr="00D14CA2" w:rsidRDefault="006E7EBB" w:rsidP="008D00DB">
            <w:pPr>
              <w:jc w:val="center"/>
              <w:rPr>
                <w:b/>
              </w:rPr>
            </w:pPr>
            <w:r w:rsidRPr="00D14CA2">
              <w:rPr>
                <w:b/>
              </w:rPr>
              <w:t>80,08</w:t>
            </w:r>
          </w:p>
        </w:tc>
        <w:tc>
          <w:tcPr>
            <w:tcW w:w="753" w:type="dxa"/>
            <w:shd w:val="clear" w:color="auto" w:fill="auto"/>
            <w:vAlign w:val="center"/>
            <w:hideMark/>
          </w:tcPr>
          <w:p w14:paraId="74A547B4" w14:textId="77777777" w:rsidR="006E7EBB" w:rsidRPr="00D14CA2" w:rsidRDefault="006E7EBB" w:rsidP="008D00DB">
            <w:pPr>
              <w:jc w:val="center"/>
              <w:rPr>
                <w:b/>
              </w:rPr>
            </w:pPr>
            <w:r w:rsidRPr="00D14CA2">
              <w:rPr>
                <w:b/>
              </w:rPr>
              <w:t>80,08</w:t>
            </w:r>
          </w:p>
        </w:tc>
        <w:tc>
          <w:tcPr>
            <w:tcW w:w="854" w:type="dxa"/>
            <w:shd w:val="clear" w:color="auto" w:fill="auto"/>
            <w:vAlign w:val="center"/>
            <w:hideMark/>
          </w:tcPr>
          <w:p w14:paraId="03BCBA2F" w14:textId="77777777" w:rsidR="006E7EBB" w:rsidRPr="00D14CA2" w:rsidRDefault="006E7EBB" w:rsidP="008D00DB">
            <w:pPr>
              <w:jc w:val="center"/>
              <w:rPr>
                <w:b/>
              </w:rPr>
            </w:pPr>
            <w:r w:rsidRPr="00D14CA2">
              <w:rPr>
                <w:b/>
              </w:rPr>
              <w:t>80,08</w:t>
            </w:r>
          </w:p>
        </w:tc>
        <w:tc>
          <w:tcPr>
            <w:tcW w:w="753" w:type="dxa"/>
            <w:shd w:val="clear" w:color="auto" w:fill="auto"/>
            <w:vAlign w:val="center"/>
            <w:hideMark/>
          </w:tcPr>
          <w:p w14:paraId="7A3F3EDD" w14:textId="77777777" w:rsidR="006E7EBB" w:rsidRPr="00D14CA2" w:rsidRDefault="006E7EBB" w:rsidP="008D00DB">
            <w:pPr>
              <w:jc w:val="center"/>
              <w:rPr>
                <w:b/>
              </w:rPr>
            </w:pPr>
            <w:r w:rsidRPr="00D14CA2">
              <w:rPr>
                <w:b/>
              </w:rPr>
              <w:t>80,06</w:t>
            </w:r>
          </w:p>
        </w:tc>
        <w:tc>
          <w:tcPr>
            <w:tcW w:w="835" w:type="dxa"/>
            <w:shd w:val="clear" w:color="auto" w:fill="auto"/>
            <w:vAlign w:val="center"/>
            <w:hideMark/>
          </w:tcPr>
          <w:p w14:paraId="675BA16A" w14:textId="77777777" w:rsidR="006E7EBB" w:rsidRPr="00D14CA2" w:rsidRDefault="006E7EBB" w:rsidP="008D00DB">
            <w:pPr>
              <w:jc w:val="center"/>
              <w:rPr>
                <w:b/>
              </w:rPr>
            </w:pPr>
            <w:r w:rsidRPr="00D14CA2">
              <w:rPr>
                <w:b/>
              </w:rPr>
              <w:t>80,06</w:t>
            </w:r>
          </w:p>
        </w:tc>
        <w:tc>
          <w:tcPr>
            <w:tcW w:w="753" w:type="dxa"/>
            <w:shd w:val="clear" w:color="auto" w:fill="auto"/>
            <w:vAlign w:val="center"/>
            <w:hideMark/>
          </w:tcPr>
          <w:p w14:paraId="414C4689" w14:textId="77777777" w:rsidR="006E7EBB" w:rsidRPr="00D14CA2" w:rsidRDefault="006E7EBB" w:rsidP="008D00DB">
            <w:pPr>
              <w:jc w:val="center"/>
              <w:rPr>
                <w:b/>
              </w:rPr>
            </w:pPr>
            <w:r w:rsidRPr="00D14CA2">
              <w:rPr>
                <w:b/>
              </w:rPr>
              <w:t>79,87</w:t>
            </w:r>
          </w:p>
        </w:tc>
        <w:tc>
          <w:tcPr>
            <w:tcW w:w="836" w:type="dxa"/>
            <w:shd w:val="clear" w:color="auto" w:fill="auto"/>
            <w:vAlign w:val="center"/>
            <w:hideMark/>
          </w:tcPr>
          <w:p w14:paraId="263AC63F" w14:textId="77777777" w:rsidR="006E7EBB" w:rsidRPr="00D14CA2" w:rsidRDefault="006E7EBB" w:rsidP="008D00DB">
            <w:pPr>
              <w:jc w:val="center"/>
              <w:rPr>
                <w:b/>
              </w:rPr>
            </w:pPr>
            <w:r w:rsidRPr="00D14CA2">
              <w:rPr>
                <w:b/>
              </w:rPr>
              <w:t>79,94</w:t>
            </w:r>
          </w:p>
        </w:tc>
        <w:tc>
          <w:tcPr>
            <w:tcW w:w="753" w:type="dxa"/>
            <w:shd w:val="clear" w:color="auto" w:fill="auto"/>
            <w:vAlign w:val="center"/>
            <w:hideMark/>
          </w:tcPr>
          <w:p w14:paraId="37D41583" w14:textId="77777777" w:rsidR="006E7EBB" w:rsidRPr="00D14CA2" w:rsidRDefault="006E7EBB" w:rsidP="008D00DB">
            <w:pPr>
              <w:jc w:val="center"/>
              <w:rPr>
                <w:b/>
              </w:rPr>
            </w:pPr>
            <w:r w:rsidRPr="00D14CA2">
              <w:rPr>
                <w:b/>
              </w:rPr>
              <w:t>79,94</w:t>
            </w:r>
          </w:p>
        </w:tc>
        <w:tc>
          <w:tcPr>
            <w:tcW w:w="837" w:type="dxa"/>
            <w:shd w:val="clear" w:color="auto" w:fill="auto"/>
            <w:vAlign w:val="center"/>
            <w:hideMark/>
          </w:tcPr>
          <w:p w14:paraId="5E4A0606" w14:textId="77777777" w:rsidR="006E7EBB" w:rsidRPr="00D14CA2" w:rsidRDefault="006E7EBB" w:rsidP="008D00DB">
            <w:pPr>
              <w:jc w:val="center"/>
              <w:rPr>
                <w:b/>
              </w:rPr>
            </w:pPr>
            <w:r w:rsidRPr="00D14CA2">
              <w:rPr>
                <w:b/>
              </w:rPr>
              <w:t>79,94</w:t>
            </w:r>
          </w:p>
        </w:tc>
        <w:tc>
          <w:tcPr>
            <w:tcW w:w="836" w:type="dxa"/>
            <w:shd w:val="clear" w:color="auto" w:fill="auto"/>
            <w:vAlign w:val="center"/>
            <w:hideMark/>
          </w:tcPr>
          <w:p w14:paraId="58D6004D" w14:textId="77777777" w:rsidR="006E7EBB" w:rsidRPr="00D14CA2" w:rsidRDefault="006E7EBB" w:rsidP="008D00DB">
            <w:pPr>
              <w:jc w:val="center"/>
              <w:rPr>
                <w:b/>
              </w:rPr>
            </w:pPr>
            <w:r w:rsidRPr="00D14CA2">
              <w:rPr>
                <w:b/>
              </w:rPr>
              <w:t>79,82</w:t>
            </w:r>
          </w:p>
        </w:tc>
        <w:tc>
          <w:tcPr>
            <w:tcW w:w="753" w:type="dxa"/>
            <w:shd w:val="clear" w:color="auto" w:fill="auto"/>
            <w:vAlign w:val="center"/>
            <w:hideMark/>
          </w:tcPr>
          <w:p w14:paraId="24D667EF" w14:textId="77777777" w:rsidR="006E7EBB" w:rsidRPr="00D14CA2" w:rsidRDefault="006E7EBB" w:rsidP="008D00DB">
            <w:pPr>
              <w:jc w:val="center"/>
              <w:rPr>
                <w:b/>
              </w:rPr>
            </w:pPr>
            <w:r w:rsidRPr="00D14CA2">
              <w:rPr>
                <w:b/>
              </w:rPr>
              <w:t>83,31</w:t>
            </w:r>
          </w:p>
        </w:tc>
        <w:tc>
          <w:tcPr>
            <w:tcW w:w="836" w:type="dxa"/>
            <w:shd w:val="clear" w:color="auto" w:fill="auto"/>
            <w:vAlign w:val="center"/>
            <w:hideMark/>
          </w:tcPr>
          <w:p w14:paraId="505E0D1F" w14:textId="77777777" w:rsidR="006E7EBB" w:rsidRPr="00D14CA2" w:rsidRDefault="006E7EBB" w:rsidP="008D00DB">
            <w:pPr>
              <w:jc w:val="center"/>
              <w:rPr>
                <w:b/>
              </w:rPr>
            </w:pPr>
            <w:r w:rsidRPr="00D14CA2">
              <w:rPr>
                <w:b/>
              </w:rPr>
              <w:t>83,19</w:t>
            </w:r>
          </w:p>
        </w:tc>
        <w:tc>
          <w:tcPr>
            <w:tcW w:w="837" w:type="dxa"/>
            <w:shd w:val="clear" w:color="auto" w:fill="auto"/>
            <w:vAlign w:val="center"/>
            <w:hideMark/>
          </w:tcPr>
          <w:p w14:paraId="432A3B2C" w14:textId="77777777" w:rsidR="006E7EBB" w:rsidRPr="00D14CA2" w:rsidRDefault="006E7EBB" w:rsidP="008D00DB">
            <w:pPr>
              <w:jc w:val="center"/>
              <w:rPr>
                <w:b/>
              </w:rPr>
            </w:pPr>
            <w:r w:rsidRPr="00D14CA2">
              <w:rPr>
                <w:b/>
              </w:rPr>
              <w:t>83,18</w:t>
            </w:r>
          </w:p>
        </w:tc>
        <w:tc>
          <w:tcPr>
            <w:tcW w:w="836" w:type="dxa"/>
            <w:shd w:val="clear" w:color="auto" w:fill="auto"/>
            <w:vAlign w:val="center"/>
            <w:hideMark/>
          </w:tcPr>
          <w:p w14:paraId="462CE9D1" w14:textId="77777777" w:rsidR="006E7EBB" w:rsidRPr="00D14CA2" w:rsidRDefault="006E7EBB" w:rsidP="008D00DB">
            <w:pPr>
              <w:jc w:val="center"/>
              <w:rPr>
                <w:b/>
              </w:rPr>
            </w:pPr>
            <w:r w:rsidRPr="00D14CA2">
              <w:rPr>
                <w:b/>
              </w:rPr>
              <w:t>83,13</w:t>
            </w:r>
          </w:p>
        </w:tc>
        <w:tc>
          <w:tcPr>
            <w:tcW w:w="837" w:type="dxa"/>
            <w:shd w:val="clear" w:color="auto" w:fill="auto"/>
            <w:vAlign w:val="center"/>
            <w:hideMark/>
          </w:tcPr>
          <w:p w14:paraId="4412C0CE" w14:textId="77777777" w:rsidR="006E7EBB" w:rsidRPr="00D14CA2" w:rsidRDefault="006E7EBB" w:rsidP="008D00DB">
            <w:pPr>
              <w:jc w:val="center"/>
              <w:rPr>
                <w:b/>
              </w:rPr>
            </w:pPr>
            <w:r w:rsidRPr="00D14CA2">
              <w:rPr>
                <w:b/>
              </w:rPr>
              <w:t>82,87</w:t>
            </w:r>
          </w:p>
        </w:tc>
        <w:tc>
          <w:tcPr>
            <w:tcW w:w="836" w:type="dxa"/>
            <w:shd w:val="clear" w:color="auto" w:fill="auto"/>
            <w:vAlign w:val="center"/>
            <w:hideMark/>
          </w:tcPr>
          <w:p w14:paraId="1E7B7C6C" w14:textId="77777777" w:rsidR="006E7EBB" w:rsidRPr="00D14CA2" w:rsidRDefault="006E7EBB" w:rsidP="008D00DB">
            <w:pPr>
              <w:jc w:val="center"/>
              <w:rPr>
                <w:b/>
              </w:rPr>
            </w:pPr>
            <w:r w:rsidRPr="00D14CA2">
              <w:rPr>
                <w:b/>
              </w:rPr>
              <w:t>82,86</w:t>
            </w:r>
          </w:p>
        </w:tc>
        <w:tc>
          <w:tcPr>
            <w:tcW w:w="974" w:type="dxa"/>
            <w:shd w:val="clear" w:color="auto" w:fill="auto"/>
            <w:vAlign w:val="center"/>
            <w:hideMark/>
          </w:tcPr>
          <w:p w14:paraId="0261100F" w14:textId="77777777" w:rsidR="006E7EBB" w:rsidRPr="00D14CA2" w:rsidRDefault="006E7EBB" w:rsidP="008D00DB">
            <w:pPr>
              <w:jc w:val="center"/>
              <w:rPr>
                <w:b/>
              </w:rPr>
            </w:pPr>
            <w:r w:rsidRPr="00D14CA2">
              <w:rPr>
                <w:b/>
              </w:rPr>
              <w:t>82,84</w:t>
            </w:r>
          </w:p>
        </w:tc>
        <w:tc>
          <w:tcPr>
            <w:tcW w:w="753" w:type="dxa"/>
            <w:shd w:val="clear" w:color="auto" w:fill="auto"/>
            <w:vAlign w:val="center"/>
            <w:hideMark/>
          </w:tcPr>
          <w:p w14:paraId="60B1B43D" w14:textId="77777777" w:rsidR="006E7EBB" w:rsidRPr="00D14CA2" w:rsidRDefault="006E7EBB" w:rsidP="008D00DB">
            <w:pPr>
              <w:jc w:val="center"/>
              <w:rPr>
                <w:b/>
              </w:rPr>
            </w:pPr>
            <w:r w:rsidRPr="00D14CA2">
              <w:rPr>
                <w:b/>
              </w:rPr>
              <w:t>82,82</w:t>
            </w:r>
          </w:p>
        </w:tc>
        <w:tc>
          <w:tcPr>
            <w:tcW w:w="753" w:type="dxa"/>
            <w:shd w:val="clear" w:color="auto" w:fill="auto"/>
            <w:vAlign w:val="center"/>
            <w:hideMark/>
          </w:tcPr>
          <w:p w14:paraId="1C5C691F" w14:textId="77777777" w:rsidR="006E7EBB" w:rsidRPr="00D14CA2" w:rsidRDefault="006E7EBB" w:rsidP="008D00DB">
            <w:pPr>
              <w:jc w:val="center"/>
              <w:rPr>
                <w:b/>
              </w:rPr>
            </w:pPr>
            <w:r w:rsidRPr="00D14CA2">
              <w:rPr>
                <w:b/>
              </w:rPr>
              <w:t>82,81</w:t>
            </w:r>
          </w:p>
        </w:tc>
        <w:tc>
          <w:tcPr>
            <w:tcW w:w="784" w:type="dxa"/>
            <w:shd w:val="clear" w:color="auto" w:fill="auto"/>
            <w:vAlign w:val="center"/>
            <w:hideMark/>
          </w:tcPr>
          <w:p w14:paraId="20399664" w14:textId="77777777" w:rsidR="006E7EBB" w:rsidRPr="00D14CA2" w:rsidRDefault="006E7EBB" w:rsidP="008D00DB">
            <w:pPr>
              <w:jc w:val="center"/>
              <w:rPr>
                <w:b/>
              </w:rPr>
            </w:pPr>
            <w:r w:rsidRPr="00D14CA2">
              <w:rPr>
                <w:b/>
              </w:rPr>
              <w:t>82,48</w:t>
            </w:r>
          </w:p>
        </w:tc>
        <w:tc>
          <w:tcPr>
            <w:tcW w:w="753" w:type="dxa"/>
            <w:shd w:val="clear" w:color="auto" w:fill="auto"/>
            <w:vAlign w:val="center"/>
            <w:hideMark/>
          </w:tcPr>
          <w:p w14:paraId="5C4B42C8" w14:textId="77777777" w:rsidR="006E7EBB" w:rsidRPr="00D14CA2" w:rsidRDefault="006E7EBB" w:rsidP="008D00DB">
            <w:pPr>
              <w:jc w:val="center"/>
              <w:rPr>
                <w:b/>
              </w:rPr>
            </w:pPr>
            <w:r w:rsidRPr="00D14CA2">
              <w:rPr>
                <w:b/>
              </w:rPr>
              <w:t>82,44</w:t>
            </w:r>
          </w:p>
        </w:tc>
      </w:tr>
    </w:tbl>
    <w:p w14:paraId="1D626B01" w14:textId="77777777" w:rsidR="006E7EBB" w:rsidRDefault="006E7EBB" w:rsidP="006E7EBB">
      <w:pPr>
        <w:jc w:val="center"/>
        <w:rPr>
          <w:b/>
          <w:sz w:val="24"/>
          <w:szCs w:val="24"/>
        </w:rPr>
      </w:pPr>
    </w:p>
    <w:p w14:paraId="63AFC965" w14:textId="77777777" w:rsidR="006E7EBB" w:rsidRPr="004E11F7" w:rsidRDefault="006E7EBB" w:rsidP="006E7EBB">
      <w:pPr>
        <w:jc w:val="right"/>
        <w:rPr>
          <w:b/>
          <w:color w:val="FF0000"/>
          <w:sz w:val="24"/>
          <w:szCs w:val="24"/>
          <w:highlight w:val="yellow"/>
        </w:rPr>
      </w:pPr>
    </w:p>
    <w:p w14:paraId="69CE2532" w14:textId="77777777" w:rsidR="006E7EBB" w:rsidRPr="004E11F7" w:rsidRDefault="006E7EBB" w:rsidP="006E7EBB">
      <w:pPr>
        <w:ind w:firstLine="709"/>
        <w:jc w:val="both"/>
        <w:rPr>
          <w:color w:val="FF0000"/>
          <w:sz w:val="24"/>
          <w:szCs w:val="24"/>
          <w:highlight w:val="yellow"/>
        </w:rPr>
        <w:sectPr w:rsidR="006E7EBB" w:rsidRPr="004E11F7" w:rsidSect="00A45FC5">
          <w:pgSz w:w="23811" w:h="16838" w:orient="landscape" w:code="8"/>
          <w:pgMar w:top="993" w:right="1134" w:bottom="567" w:left="1134" w:header="0" w:footer="6" w:gutter="0"/>
          <w:cols w:space="720"/>
          <w:noEndnote/>
          <w:docGrid w:linePitch="360"/>
        </w:sectPr>
      </w:pPr>
    </w:p>
    <w:p w14:paraId="2475D285" w14:textId="77777777" w:rsidR="006E7EBB" w:rsidRPr="00C24C5F" w:rsidRDefault="006E7EBB" w:rsidP="006E7EBB">
      <w:pPr>
        <w:pStyle w:val="10"/>
        <w:numPr>
          <w:ilvl w:val="0"/>
          <w:numId w:val="0"/>
        </w:numPr>
        <w:spacing w:before="0" w:after="120"/>
        <w:ind w:firstLine="709"/>
        <w:rPr>
          <w:sz w:val="24"/>
          <w:szCs w:val="24"/>
        </w:rPr>
      </w:pPr>
      <w:bookmarkStart w:id="83" w:name="_Toc106546956"/>
      <w:bookmarkStart w:id="84" w:name="_Toc196740009"/>
      <w:bookmarkStart w:id="85" w:name="_Toc354121648"/>
      <w:bookmarkStart w:id="86" w:name="_Toc356219246"/>
      <w:bookmarkStart w:id="87" w:name="_Toc365529749"/>
      <w:r w:rsidRPr="00C24C5F">
        <w:rPr>
          <w:sz w:val="24"/>
          <w:szCs w:val="24"/>
        </w:rPr>
        <w:t>Раздел 4 Основные положения мастер-плана развития систем теплоснабжения муниципального образования</w:t>
      </w:r>
      <w:bookmarkEnd w:id="83"/>
      <w:bookmarkEnd w:id="84"/>
    </w:p>
    <w:p w14:paraId="571A0C9C" w14:textId="77777777" w:rsidR="006E7EBB" w:rsidRPr="001127A4" w:rsidRDefault="006E7EBB" w:rsidP="006E7EBB">
      <w:pPr>
        <w:pStyle w:val="25"/>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bookmarkStart w:id="88" w:name="_Toc196740010"/>
      <w:r w:rsidRPr="001127A4">
        <w:rPr>
          <w:rFonts w:ascii="Times New Roman" w:hAnsi="Times New Roman" w:cs="Times New Roman"/>
          <w:b/>
          <w:color w:val="auto"/>
          <w:sz w:val="24"/>
          <w:szCs w:val="24"/>
        </w:rPr>
        <w:t>Описание сценариев развития теплоснабжения муниципального образования</w:t>
      </w:r>
      <w:bookmarkEnd w:id="88"/>
    </w:p>
    <w:p w14:paraId="1D62A3C7" w14:textId="77777777" w:rsidR="006E7EBB" w:rsidRPr="00141881" w:rsidRDefault="006E7EBB" w:rsidP="006E7EBB">
      <w:pPr>
        <w:ind w:firstLine="709"/>
        <w:jc w:val="both"/>
        <w:rPr>
          <w:sz w:val="24"/>
          <w:szCs w:val="24"/>
        </w:rPr>
      </w:pPr>
      <w:r w:rsidRPr="00141881">
        <w:rPr>
          <w:sz w:val="24"/>
          <w:szCs w:val="24"/>
        </w:rPr>
        <w:t>В соответствии с п. 101 Методических указаний по разработке схем теплоснабжения, утвержденных приказом Минэнерго России от 05.03.2019 № 212 мастер-план схемы теплоснабжения должен разрабатываться с учетом:</w:t>
      </w:r>
    </w:p>
    <w:p w14:paraId="6C31BA5E"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 xml:space="preserve">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w:t>
      </w:r>
      <w:r>
        <w:rPr>
          <w:rFonts w:ascii="Times New Roman" w:hAnsi="Times New Roman" w:cs="Times New Roman"/>
          <w:sz w:val="24"/>
          <w:szCs w:val="24"/>
        </w:rPr>
        <w:t>Правилами разработки и утверждения документов перспективного развития электроэнергетики, утвержденными постановлением Правительства Российской Федерации от 30.12.2022 № 2556</w:t>
      </w:r>
      <w:r w:rsidRPr="00141881">
        <w:rPr>
          <w:rFonts w:ascii="Times New Roman" w:hAnsi="Times New Roman" w:cs="Times New Roman"/>
          <w:sz w:val="24"/>
          <w:szCs w:val="24"/>
        </w:rPr>
        <w:t>;</w:t>
      </w:r>
    </w:p>
    <w:p w14:paraId="4AC7A760"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686CF832"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377A8CB4"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принятых региональных программ газификации жилищно-коммунального хозяйства, промышленных и иных организаций;</w:t>
      </w:r>
    </w:p>
    <w:p w14:paraId="73749680"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5ABEA6C8"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14:paraId="5F113147" w14:textId="77777777" w:rsidR="006E7EBB" w:rsidRPr="00141881" w:rsidRDefault="006E7EBB" w:rsidP="006E7EBB">
      <w:pPr>
        <w:ind w:firstLine="709"/>
        <w:jc w:val="both"/>
        <w:rPr>
          <w:sz w:val="24"/>
          <w:szCs w:val="24"/>
        </w:rPr>
      </w:pPr>
      <w:r w:rsidRPr="00141881">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319C5CD7"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безопасности и надежности теплоснабжения потребителей;</w:t>
      </w:r>
    </w:p>
    <w:p w14:paraId="56A27B19"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энергетической эффективности теплоснабжения и потребления тепловой энергии;</w:t>
      </w:r>
    </w:p>
    <w:p w14:paraId="32594380"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соблюдение баланса экономических интересов теплоснабжающих организаций и интересов потребителей;</w:t>
      </w:r>
    </w:p>
    <w:p w14:paraId="257F620A"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14:paraId="22E0D9A0"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27098740" w14:textId="77777777" w:rsidR="006E7EBB" w:rsidRPr="00141881" w:rsidRDefault="006E7EBB" w:rsidP="006E7EBB">
      <w:pPr>
        <w:pStyle w:val="ConsPlusNormal"/>
        <w:numPr>
          <w:ilvl w:val="0"/>
          <w:numId w:val="61"/>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согласованность с планами и программами развития муниципального образования.</w:t>
      </w:r>
    </w:p>
    <w:p w14:paraId="3396579A" w14:textId="77777777" w:rsidR="006E7EBB" w:rsidRDefault="006E7EBB" w:rsidP="006E7EBB">
      <w:pPr>
        <w:ind w:firstLine="709"/>
        <w:jc w:val="both"/>
        <w:rPr>
          <w:sz w:val="24"/>
          <w:szCs w:val="28"/>
        </w:rPr>
      </w:pPr>
      <w:r>
        <w:rPr>
          <w:sz w:val="24"/>
          <w:szCs w:val="28"/>
        </w:rPr>
        <w:t>Актуализиров</w:t>
      </w:r>
      <w:r w:rsidRPr="000B3DB5">
        <w:rPr>
          <w:sz w:val="24"/>
          <w:szCs w:val="28"/>
        </w:rPr>
        <w:t xml:space="preserve">анные варианты развития системы теплоснабжения </w:t>
      </w:r>
      <w:r>
        <w:rPr>
          <w:sz w:val="24"/>
          <w:szCs w:val="28"/>
        </w:rPr>
        <w:t>послужили</w:t>
      </w:r>
      <w:r w:rsidRPr="000B3DB5">
        <w:rPr>
          <w:sz w:val="24"/>
          <w:szCs w:val="28"/>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29AB6F03" w14:textId="77777777" w:rsidR="006E7EBB" w:rsidRPr="000B2DA7" w:rsidRDefault="006E7EBB" w:rsidP="006E7EBB">
      <w:pPr>
        <w:tabs>
          <w:tab w:val="left" w:pos="993"/>
        </w:tabs>
        <w:spacing w:before="60" w:after="60"/>
        <w:ind w:firstLine="709"/>
        <w:contextualSpacing/>
        <w:jc w:val="both"/>
        <w:textAlignment w:val="baseline"/>
        <w:rPr>
          <w:rFonts w:eastAsiaTheme="minorHAnsi"/>
          <w:sz w:val="24"/>
          <w:szCs w:val="28"/>
        </w:rPr>
      </w:pPr>
      <w:r w:rsidRPr="000B2DA7">
        <w:rPr>
          <w:sz w:val="24"/>
          <w:szCs w:val="28"/>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30CE852E"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0B2DA7">
        <w:rPr>
          <w:rFonts w:eastAsiaTheme="minorHAnsi" w:cstheme="minorBidi"/>
          <w:sz w:val="24"/>
          <w:szCs w:val="28"/>
          <w:lang w:eastAsia="en-US"/>
        </w:rPr>
        <w:t xml:space="preserve">Согласно генеральному плану городского поселения Фёдоровский проектируемый тип жилой застройки – индивидуальными жилыми домами, малоэтажными и среднеэтажными жилыми домами. </w:t>
      </w:r>
    </w:p>
    <w:p w14:paraId="7DD80D4C"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0B2DA7">
        <w:rPr>
          <w:rFonts w:eastAsiaTheme="minorHAnsi" w:cstheme="minorBidi"/>
          <w:sz w:val="24"/>
          <w:szCs w:val="28"/>
          <w:lang w:eastAsia="en-US"/>
        </w:rPr>
        <w:t xml:space="preserve">Новое жилищное строительство будет осуществляться за счет уплотнения и реновации территории сложившейся жилой застройки. </w:t>
      </w:r>
    </w:p>
    <w:p w14:paraId="648329C6"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0B2DA7">
        <w:rPr>
          <w:rFonts w:eastAsiaTheme="minorHAnsi" w:cstheme="minorBidi"/>
          <w:sz w:val="24"/>
          <w:szCs w:val="28"/>
          <w:lang w:eastAsia="en-US"/>
        </w:rPr>
        <w:t xml:space="preserve">В городском поселении Фёдоровский на расчетный срок до 2040 г. предусмотрено сохранение существующей системы теплоснабжения. </w:t>
      </w:r>
    </w:p>
    <w:p w14:paraId="16E672DD"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0B2DA7">
        <w:rPr>
          <w:rFonts w:eastAsiaTheme="minorHAnsi" w:cstheme="minorBidi"/>
          <w:sz w:val="24"/>
          <w:szCs w:val="28"/>
          <w:lang w:eastAsia="en-US"/>
        </w:rPr>
        <w:t>Теплоснабжение потребителей существующей и планируемой к размещению индивидуальной жилой застройки сохраняется от системы централизованного теплоснабжения.</w:t>
      </w:r>
    </w:p>
    <w:p w14:paraId="21D14B46"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0B2DA7">
        <w:rPr>
          <w:rFonts w:eastAsiaTheme="minorHAnsi" w:cstheme="minorBidi"/>
          <w:sz w:val="24"/>
          <w:szCs w:val="28"/>
          <w:lang w:eastAsia="en-US"/>
        </w:rPr>
        <w:t>Генеральным планом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предложено: применение трубопроводов в современной тепловой изоляции, установка частотно-регулируемых приводов на насосы, установка приборов учета тепловой энергии, строительство домов по энергосберегающей технологии.</w:t>
      </w:r>
    </w:p>
    <w:p w14:paraId="75417EBD"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0B2DA7">
        <w:rPr>
          <w:rFonts w:eastAsiaTheme="minorHAnsi" w:cstheme="minorBidi"/>
          <w:sz w:val="24"/>
          <w:szCs w:val="28"/>
          <w:lang w:eastAsia="en-US"/>
        </w:rPr>
        <w:t>Для повышения эффективности работы централизованной системы теплоснабжения в составе настоящей Схемы рассматриваются следующие варианты ее развития.</w:t>
      </w:r>
    </w:p>
    <w:p w14:paraId="6CA80F58"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p>
    <w:p w14:paraId="06619863"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b/>
          <w:i/>
          <w:sz w:val="24"/>
          <w:szCs w:val="28"/>
          <w:u w:val="single"/>
          <w:lang w:eastAsia="en-US"/>
        </w:rPr>
      </w:pPr>
      <w:r w:rsidRPr="000B2DA7">
        <w:rPr>
          <w:rFonts w:eastAsiaTheme="minorHAnsi" w:cstheme="minorBidi"/>
          <w:b/>
          <w:i/>
          <w:sz w:val="24"/>
          <w:szCs w:val="28"/>
          <w:u w:val="single"/>
          <w:lang w:eastAsia="en-US"/>
        </w:rPr>
        <w:t>1 вариант</w:t>
      </w:r>
    </w:p>
    <w:p w14:paraId="691FB35A"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4"/>
          <w:lang w:eastAsia="en-US"/>
        </w:rPr>
      </w:pPr>
      <w:r w:rsidRPr="000B2DA7">
        <w:rPr>
          <w:rFonts w:eastAsiaTheme="minorHAnsi" w:cstheme="minorBidi"/>
          <w:sz w:val="24"/>
          <w:szCs w:val="24"/>
          <w:lang w:eastAsia="en-US"/>
        </w:rPr>
        <w:t>По первому варианту развития предлагается реализация следующих мероприятий:</w:t>
      </w:r>
    </w:p>
    <w:p w14:paraId="0030760A" w14:textId="77777777" w:rsidR="006E7EBB" w:rsidRPr="000B2DA7" w:rsidRDefault="006E7EBB" w:rsidP="006E7EBB">
      <w:pPr>
        <w:numPr>
          <w:ilvl w:val="0"/>
          <w:numId w:val="69"/>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0B2DA7">
        <w:rPr>
          <w:color w:val="000000"/>
          <w:sz w:val="24"/>
          <w:szCs w:val="24"/>
        </w:rPr>
        <w:t>Капитальный ремонт здания котельной № 1А Промышленный проезд (№7), 17К.</w:t>
      </w:r>
    </w:p>
    <w:p w14:paraId="5E2D1826" w14:textId="77777777" w:rsidR="006E7EBB" w:rsidRPr="000B2DA7" w:rsidRDefault="006E7EBB" w:rsidP="006E7EBB">
      <w:pPr>
        <w:numPr>
          <w:ilvl w:val="0"/>
          <w:numId w:val="69"/>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0B2DA7">
        <w:rPr>
          <w:color w:val="000000"/>
          <w:sz w:val="24"/>
          <w:szCs w:val="24"/>
        </w:rPr>
        <w:t>Установка приборов учета в МКД.</w:t>
      </w:r>
    </w:p>
    <w:p w14:paraId="030464B1" w14:textId="77777777" w:rsidR="006E7EBB" w:rsidRPr="000B2DA7" w:rsidRDefault="006E7EBB" w:rsidP="006E7EBB">
      <w:pPr>
        <w:numPr>
          <w:ilvl w:val="0"/>
          <w:numId w:val="69"/>
        </w:numPr>
        <w:tabs>
          <w:tab w:val="left" w:pos="851"/>
          <w:tab w:val="left" w:pos="993"/>
        </w:tabs>
        <w:autoSpaceDE w:val="0"/>
        <w:autoSpaceDN w:val="0"/>
        <w:ind w:left="0" w:firstLine="709"/>
        <w:contextualSpacing/>
        <w:jc w:val="both"/>
        <w:rPr>
          <w:rFonts w:eastAsiaTheme="minorHAnsi" w:cstheme="minorBidi"/>
          <w:sz w:val="24"/>
          <w:szCs w:val="24"/>
          <w:lang w:eastAsia="en-US"/>
        </w:rPr>
      </w:pPr>
      <w:r w:rsidRPr="000B2DA7">
        <w:rPr>
          <w:color w:val="000000"/>
          <w:sz w:val="24"/>
          <w:szCs w:val="24"/>
        </w:rPr>
        <w:t>Капитальный ремонт дымовых труб котельной № 1А Промышленный проезд (№7), 17К.</w:t>
      </w:r>
    </w:p>
    <w:p w14:paraId="5A9797F7" w14:textId="77777777" w:rsidR="006E7EBB" w:rsidRPr="00475010" w:rsidRDefault="006E7EBB" w:rsidP="006E7EBB">
      <w:pPr>
        <w:pStyle w:val="ad"/>
        <w:numPr>
          <w:ilvl w:val="0"/>
          <w:numId w:val="69"/>
        </w:numPr>
        <w:tabs>
          <w:tab w:val="left" w:pos="851"/>
          <w:tab w:val="left" w:pos="993"/>
        </w:tabs>
        <w:autoSpaceDE w:val="0"/>
        <w:autoSpaceDN w:val="0"/>
        <w:ind w:left="0" w:firstLine="709"/>
        <w:contextualSpacing/>
        <w:jc w:val="both"/>
        <w:rPr>
          <w:color w:val="000000"/>
          <w:sz w:val="24"/>
          <w:szCs w:val="24"/>
        </w:rPr>
      </w:pPr>
      <w:r w:rsidRPr="00475010">
        <w:rPr>
          <w:color w:val="000000"/>
          <w:sz w:val="24"/>
          <w:szCs w:val="24"/>
        </w:rPr>
        <w:t xml:space="preserve">Капитальный ремонт АСУ ТП «АГАВА» водогрейного котла ДЕВ-25-14 рег. № 1 </w:t>
      </w:r>
      <w:r w:rsidRPr="00475010">
        <w:rPr>
          <w:color w:val="000000"/>
          <w:sz w:val="24"/>
          <w:szCs w:val="24"/>
        </w:rPr>
        <w:br/>
        <w:t>зав. 023, котельной № 1А, г.п. Фёдоровский.</w:t>
      </w:r>
    </w:p>
    <w:p w14:paraId="04ADCB62" w14:textId="77777777" w:rsidR="006E7EBB" w:rsidRPr="000B2DA7" w:rsidRDefault="006E7EBB" w:rsidP="006E7EBB">
      <w:pPr>
        <w:numPr>
          <w:ilvl w:val="0"/>
          <w:numId w:val="69"/>
        </w:numPr>
        <w:tabs>
          <w:tab w:val="left" w:pos="851"/>
          <w:tab w:val="left" w:pos="993"/>
        </w:tabs>
        <w:autoSpaceDE w:val="0"/>
        <w:autoSpaceDN w:val="0"/>
        <w:ind w:left="0" w:firstLine="709"/>
        <w:contextualSpacing/>
        <w:jc w:val="both"/>
        <w:rPr>
          <w:rFonts w:eastAsiaTheme="minorHAnsi" w:cstheme="minorBidi"/>
          <w:sz w:val="24"/>
          <w:szCs w:val="24"/>
          <w:lang w:eastAsia="en-US"/>
        </w:rPr>
      </w:pPr>
      <w:r w:rsidRPr="000B2DA7">
        <w:rPr>
          <w:rFonts w:eastAsiaTheme="minorHAnsi" w:cstheme="minorBidi"/>
          <w:sz w:val="24"/>
          <w:szCs w:val="24"/>
          <w:lang w:eastAsia="en-US"/>
        </w:rPr>
        <w:t xml:space="preserve"> </w:t>
      </w:r>
      <w:r w:rsidRPr="000B2DA7">
        <w:rPr>
          <w:color w:val="000000"/>
          <w:sz w:val="24"/>
          <w:szCs w:val="24"/>
        </w:rPr>
        <w:t>Реконструкция зданий ЦТП № 2, № 9 (с заменой оборудования).</w:t>
      </w:r>
    </w:p>
    <w:p w14:paraId="1A602141" w14:textId="77777777" w:rsidR="006E7EBB" w:rsidRPr="000B2DA7" w:rsidRDefault="006E7EBB" w:rsidP="006E7EBB">
      <w:pPr>
        <w:numPr>
          <w:ilvl w:val="0"/>
          <w:numId w:val="69"/>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0B2DA7">
        <w:rPr>
          <w:color w:val="000000"/>
          <w:sz w:val="24"/>
          <w:szCs w:val="24"/>
        </w:rPr>
        <w:t>Реконструкция, модернизация и капитальный ремонт тепловых сетей.</w:t>
      </w:r>
    </w:p>
    <w:p w14:paraId="74E88C5B" w14:textId="77777777" w:rsidR="006E7EBB" w:rsidRPr="000B2DA7" w:rsidRDefault="006E7EBB" w:rsidP="006E7EBB">
      <w:pPr>
        <w:numPr>
          <w:ilvl w:val="0"/>
          <w:numId w:val="69"/>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0B2DA7">
        <w:rPr>
          <w:color w:val="000000"/>
          <w:sz w:val="24"/>
          <w:szCs w:val="24"/>
        </w:rPr>
        <w:t>Строительство котельной ВОС.</w:t>
      </w:r>
    </w:p>
    <w:p w14:paraId="185D85C8" w14:textId="77777777" w:rsidR="006E7EBB" w:rsidRPr="000B2DA7" w:rsidRDefault="006E7EBB" w:rsidP="006E7EBB">
      <w:pPr>
        <w:numPr>
          <w:ilvl w:val="0"/>
          <w:numId w:val="69"/>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0B2DA7">
        <w:rPr>
          <w:color w:val="000000"/>
          <w:sz w:val="24"/>
          <w:szCs w:val="24"/>
        </w:rPr>
        <w:t>Строительство сетей теплоснабжения.</w:t>
      </w:r>
    </w:p>
    <w:p w14:paraId="56E213E9" w14:textId="77777777" w:rsidR="006E7EBB" w:rsidRPr="000B2DA7"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p>
    <w:p w14:paraId="3A22ABB6" w14:textId="77777777" w:rsidR="006E7EBB" w:rsidRPr="00475010" w:rsidRDefault="006E7EBB" w:rsidP="006E7EBB">
      <w:pPr>
        <w:tabs>
          <w:tab w:val="left" w:pos="851"/>
          <w:tab w:val="left" w:pos="993"/>
        </w:tabs>
        <w:autoSpaceDE w:val="0"/>
        <w:autoSpaceDN w:val="0"/>
        <w:spacing w:before="60" w:after="60"/>
        <w:ind w:firstLine="709"/>
        <w:contextualSpacing/>
        <w:jc w:val="both"/>
        <w:rPr>
          <w:rFonts w:eastAsiaTheme="minorHAnsi" w:cstheme="minorBidi"/>
          <w:b/>
          <w:i/>
          <w:sz w:val="24"/>
          <w:szCs w:val="28"/>
          <w:u w:val="single"/>
          <w:lang w:eastAsia="en-US"/>
        </w:rPr>
      </w:pPr>
      <w:r w:rsidRPr="00475010">
        <w:rPr>
          <w:rFonts w:eastAsiaTheme="minorHAnsi" w:cstheme="minorBidi"/>
          <w:b/>
          <w:i/>
          <w:sz w:val="24"/>
          <w:szCs w:val="28"/>
          <w:u w:val="single"/>
          <w:lang w:eastAsia="en-US"/>
        </w:rPr>
        <w:t>2 вариант</w:t>
      </w:r>
    </w:p>
    <w:p w14:paraId="5F222554" w14:textId="77777777" w:rsidR="006E7EBB" w:rsidRPr="00475010" w:rsidRDefault="006E7EBB" w:rsidP="006E7EBB">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475010">
        <w:rPr>
          <w:rFonts w:eastAsiaTheme="minorHAnsi" w:cstheme="minorBidi"/>
          <w:sz w:val="24"/>
          <w:szCs w:val="28"/>
          <w:lang w:eastAsia="en-US"/>
        </w:rPr>
        <w:t>По второму варианту развития предлагается реализация следующих мероприятий:</w:t>
      </w:r>
    </w:p>
    <w:p w14:paraId="3BFEFAE8" w14:textId="77777777" w:rsidR="006E7EBB" w:rsidRPr="00475010" w:rsidRDefault="006E7EBB" w:rsidP="006E7EBB">
      <w:pPr>
        <w:numPr>
          <w:ilvl w:val="0"/>
          <w:numId w:val="70"/>
        </w:numPr>
        <w:tabs>
          <w:tab w:val="left" w:pos="851"/>
          <w:tab w:val="left" w:pos="993"/>
        </w:tabs>
        <w:autoSpaceDE w:val="0"/>
        <w:autoSpaceDN w:val="0"/>
        <w:spacing w:before="60" w:after="60"/>
        <w:contextualSpacing/>
        <w:jc w:val="both"/>
        <w:rPr>
          <w:rFonts w:eastAsiaTheme="minorHAnsi" w:cstheme="minorBidi"/>
          <w:sz w:val="24"/>
          <w:szCs w:val="24"/>
          <w:lang w:eastAsia="en-US"/>
        </w:rPr>
      </w:pPr>
      <w:r w:rsidRPr="00475010">
        <w:rPr>
          <w:color w:val="000000"/>
          <w:sz w:val="24"/>
          <w:szCs w:val="24"/>
        </w:rPr>
        <w:t>Капитальный ремонт здания котельной № 1А Промышленный проезд (№7), 17К.</w:t>
      </w:r>
    </w:p>
    <w:p w14:paraId="3FEC65A1" w14:textId="77777777" w:rsidR="006E7EBB" w:rsidRPr="00475010" w:rsidRDefault="006E7EBB" w:rsidP="006E7EBB">
      <w:pPr>
        <w:numPr>
          <w:ilvl w:val="0"/>
          <w:numId w:val="70"/>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475010">
        <w:rPr>
          <w:color w:val="000000"/>
          <w:sz w:val="24"/>
          <w:szCs w:val="24"/>
        </w:rPr>
        <w:t>Установка приборов учета в МКД.</w:t>
      </w:r>
    </w:p>
    <w:p w14:paraId="6B03B909" w14:textId="77777777" w:rsidR="006E7EBB" w:rsidRPr="00475010" w:rsidRDefault="006E7EBB" w:rsidP="006E7EBB">
      <w:pPr>
        <w:numPr>
          <w:ilvl w:val="0"/>
          <w:numId w:val="70"/>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475010">
        <w:rPr>
          <w:color w:val="000000"/>
          <w:sz w:val="24"/>
          <w:szCs w:val="24"/>
        </w:rPr>
        <w:t>Капитальный ремонт дымовых труб котельной № 1А Промышленный проезд (№7), 17К.</w:t>
      </w:r>
    </w:p>
    <w:p w14:paraId="08DE8F86" w14:textId="77777777" w:rsidR="006E7EBB" w:rsidRPr="00475010" w:rsidRDefault="006E7EBB" w:rsidP="006E7EBB">
      <w:pPr>
        <w:numPr>
          <w:ilvl w:val="0"/>
          <w:numId w:val="70"/>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475010">
        <w:rPr>
          <w:color w:val="000000"/>
          <w:sz w:val="24"/>
          <w:szCs w:val="24"/>
        </w:rPr>
        <w:t xml:space="preserve">Капитальный ремонт АСУ ТП «АГАВА» водогрейного котла ДЕВ-25-14 рег. № 1 </w:t>
      </w:r>
      <w:r w:rsidRPr="00475010">
        <w:rPr>
          <w:color w:val="000000"/>
          <w:sz w:val="24"/>
          <w:szCs w:val="24"/>
        </w:rPr>
        <w:br/>
        <w:t>зав. 023, котельной № 1А, г.п. Фёдоровский.</w:t>
      </w:r>
    </w:p>
    <w:p w14:paraId="5D34C7E4" w14:textId="77777777" w:rsidR="006E7EBB" w:rsidRPr="00475010" w:rsidRDefault="006E7EBB" w:rsidP="006E7EBB">
      <w:pPr>
        <w:numPr>
          <w:ilvl w:val="0"/>
          <w:numId w:val="70"/>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475010">
        <w:rPr>
          <w:rFonts w:eastAsiaTheme="minorHAnsi" w:cstheme="minorBidi"/>
          <w:sz w:val="24"/>
          <w:szCs w:val="24"/>
          <w:lang w:eastAsia="en-US"/>
        </w:rPr>
        <w:t xml:space="preserve"> </w:t>
      </w:r>
      <w:r w:rsidRPr="00475010">
        <w:rPr>
          <w:color w:val="000000"/>
          <w:sz w:val="24"/>
          <w:szCs w:val="24"/>
        </w:rPr>
        <w:t>Реконструкция зданий семи ЦТП.</w:t>
      </w:r>
    </w:p>
    <w:p w14:paraId="4CE56938" w14:textId="77777777" w:rsidR="006E7EBB" w:rsidRPr="00475010" w:rsidRDefault="006E7EBB" w:rsidP="006E7EBB">
      <w:pPr>
        <w:numPr>
          <w:ilvl w:val="0"/>
          <w:numId w:val="70"/>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475010">
        <w:rPr>
          <w:color w:val="000000"/>
          <w:sz w:val="24"/>
          <w:szCs w:val="24"/>
        </w:rPr>
        <w:t>Реконструкция, модернизация и капитальный ремонт тепловых сетей.</w:t>
      </w:r>
    </w:p>
    <w:p w14:paraId="180258B2" w14:textId="77777777" w:rsidR="006E7EBB" w:rsidRPr="00475010" w:rsidRDefault="006E7EBB" w:rsidP="006E7EBB">
      <w:pPr>
        <w:numPr>
          <w:ilvl w:val="0"/>
          <w:numId w:val="70"/>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475010">
        <w:rPr>
          <w:color w:val="000000"/>
          <w:sz w:val="24"/>
          <w:szCs w:val="24"/>
        </w:rPr>
        <w:t>Строительство котельной ВОС.</w:t>
      </w:r>
    </w:p>
    <w:p w14:paraId="2D1165DA" w14:textId="77777777" w:rsidR="006E7EBB" w:rsidRPr="00475010" w:rsidRDefault="006E7EBB" w:rsidP="006E7EBB">
      <w:pPr>
        <w:numPr>
          <w:ilvl w:val="0"/>
          <w:numId w:val="70"/>
        </w:numPr>
        <w:tabs>
          <w:tab w:val="left" w:pos="851"/>
          <w:tab w:val="left" w:pos="993"/>
        </w:tabs>
        <w:autoSpaceDE w:val="0"/>
        <w:autoSpaceDN w:val="0"/>
        <w:spacing w:before="60" w:after="60"/>
        <w:ind w:left="0" w:firstLine="709"/>
        <w:contextualSpacing/>
        <w:jc w:val="both"/>
        <w:rPr>
          <w:rFonts w:eastAsiaTheme="minorHAnsi" w:cstheme="minorBidi"/>
          <w:sz w:val="24"/>
          <w:szCs w:val="24"/>
          <w:lang w:eastAsia="en-US"/>
        </w:rPr>
      </w:pPr>
      <w:r w:rsidRPr="00475010">
        <w:rPr>
          <w:color w:val="000000"/>
          <w:sz w:val="24"/>
          <w:szCs w:val="24"/>
        </w:rPr>
        <w:t>Строительство сетей теплоснабжения.</w:t>
      </w:r>
    </w:p>
    <w:p w14:paraId="0F7D3716" w14:textId="77777777" w:rsidR="006E7EBB" w:rsidRDefault="006E7EBB" w:rsidP="006E7EBB">
      <w:pPr>
        <w:ind w:firstLine="709"/>
        <w:jc w:val="both"/>
        <w:rPr>
          <w:b/>
          <w:sz w:val="24"/>
          <w:szCs w:val="24"/>
        </w:rPr>
      </w:pPr>
    </w:p>
    <w:p w14:paraId="51B70721" w14:textId="77777777" w:rsidR="006E7EBB" w:rsidRPr="000B2DA7" w:rsidRDefault="006E7EBB" w:rsidP="006E7EBB">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Конкурентоспособным вариантам предъявляются следующие требования:</w:t>
      </w:r>
    </w:p>
    <w:p w14:paraId="75996968" w14:textId="77777777" w:rsidR="006E7EBB" w:rsidRPr="000B2DA7" w:rsidRDefault="006E7EBB" w:rsidP="006E7EBB">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14:paraId="196DB49E" w14:textId="77777777" w:rsidR="006E7EBB" w:rsidRPr="000B2DA7" w:rsidRDefault="006E7EBB" w:rsidP="006E7EBB">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 для правильного выбора проектного решения необходимо обеспечить сопоставимость сравниваемых вариантов.</w:t>
      </w:r>
    </w:p>
    <w:p w14:paraId="20B6D25D" w14:textId="77777777" w:rsidR="006E7EBB" w:rsidRPr="000B2DA7" w:rsidRDefault="006E7EBB" w:rsidP="006E7EBB">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20B0FFC5" w14:textId="77777777" w:rsidR="006E7EBB" w:rsidRPr="000B2DA7" w:rsidRDefault="006E7EBB" w:rsidP="006E7EBB">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 xml:space="preserve">Предлагаемые мероприятия по двум вариантам перспективного развития системы теплоснабжения гп Фёдоровский представлены в таблицах </w:t>
      </w:r>
      <w:r>
        <w:rPr>
          <w:rFonts w:eastAsiaTheme="minorHAnsi" w:cstheme="minorBidi"/>
          <w:sz w:val="24"/>
          <w:szCs w:val="22"/>
          <w:lang w:eastAsia="en-US"/>
        </w:rPr>
        <w:t>14, 15</w:t>
      </w:r>
      <w:r w:rsidRPr="000B2DA7">
        <w:rPr>
          <w:rFonts w:eastAsiaTheme="minorHAnsi" w:cstheme="minorBidi"/>
          <w:sz w:val="24"/>
          <w:szCs w:val="22"/>
          <w:lang w:eastAsia="en-US"/>
        </w:rPr>
        <w:t>.</w:t>
      </w:r>
    </w:p>
    <w:p w14:paraId="4150F512" w14:textId="77777777" w:rsidR="006E7EBB" w:rsidRDefault="006E7EBB" w:rsidP="006E7EBB">
      <w:pPr>
        <w:tabs>
          <w:tab w:val="left" w:pos="851"/>
          <w:tab w:val="left" w:pos="993"/>
        </w:tabs>
        <w:autoSpaceDE w:val="0"/>
        <w:autoSpaceDN w:val="0"/>
        <w:adjustRightInd w:val="0"/>
        <w:ind w:firstLine="709"/>
        <w:jc w:val="right"/>
        <w:rPr>
          <w:b/>
          <w:color w:val="000000"/>
          <w:sz w:val="24"/>
          <w:szCs w:val="24"/>
        </w:rPr>
      </w:pPr>
    </w:p>
    <w:p w14:paraId="59D67879" w14:textId="77777777" w:rsidR="006E7EBB" w:rsidRDefault="006E7EBB" w:rsidP="006E7EBB">
      <w:pPr>
        <w:tabs>
          <w:tab w:val="left" w:pos="851"/>
          <w:tab w:val="left" w:pos="993"/>
        </w:tabs>
        <w:autoSpaceDE w:val="0"/>
        <w:autoSpaceDN w:val="0"/>
        <w:adjustRightInd w:val="0"/>
        <w:ind w:firstLine="709"/>
        <w:jc w:val="right"/>
        <w:rPr>
          <w:b/>
          <w:color w:val="000000"/>
          <w:sz w:val="24"/>
          <w:szCs w:val="24"/>
        </w:rPr>
      </w:pPr>
    </w:p>
    <w:p w14:paraId="13D897FF" w14:textId="77777777" w:rsidR="006E7EBB" w:rsidRDefault="006E7EBB" w:rsidP="006E7EBB">
      <w:pPr>
        <w:tabs>
          <w:tab w:val="left" w:pos="851"/>
          <w:tab w:val="left" w:pos="993"/>
        </w:tabs>
        <w:autoSpaceDE w:val="0"/>
        <w:autoSpaceDN w:val="0"/>
        <w:adjustRightInd w:val="0"/>
        <w:ind w:firstLine="709"/>
        <w:jc w:val="right"/>
        <w:rPr>
          <w:b/>
          <w:color w:val="000000"/>
          <w:sz w:val="24"/>
          <w:szCs w:val="24"/>
        </w:rPr>
      </w:pPr>
    </w:p>
    <w:p w14:paraId="774BC389" w14:textId="77777777" w:rsidR="006E7EBB" w:rsidRDefault="006E7EBB" w:rsidP="006E7EBB">
      <w:pPr>
        <w:tabs>
          <w:tab w:val="left" w:pos="851"/>
          <w:tab w:val="left" w:pos="993"/>
        </w:tabs>
        <w:autoSpaceDE w:val="0"/>
        <w:autoSpaceDN w:val="0"/>
        <w:adjustRightInd w:val="0"/>
        <w:ind w:firstLine="709"/>
        <w:jc w:val="right"/>
        <w:rPr>
          <w:b/>
          <w:color w:val="000000"/>
          <w:sz w:val="24"/>
          <w:szCs w:val="24"/>
        </w:rPr>
      </w:pPr>
    </w:p>
    <w:p w14:paraId="30995DED" w14:textId="77777777" w:rsidR="006E7EBB" w:rsidRDefault="006E7EBB" w:rsidP="006E7EBB">
      <w:pPr>
        <w:tabs>
          <w:tab w:val="left" w:pos="851"/>
          <w:tab w:val="left" w:pos="993"/>
        </w:tabs>
        <w:autoSpaceDE w:val="0"/>
        <w:autoSpaceDN w:val="0"/>
        <w:adjustRightInd w:val="0"/>
        <w:ind w:firstLine="709"/>
        <w:jc w:val="right"/>
        <w:rPr>
          <w:b/>
          <w:color w:val="000000"/>
          <w:sz w:val="24"/>
          <w:szCs w:val="24"/>
        </w:rPr>
      </w:pPr>
    </w:p>
    <w:p w14:paraId="06B50A05" w14:textId="77777777" w:rsidR="006E7EBB" w:rsidRDefault="006E7EBB" w:rsidP="006E7EBB">
      <w:pPr>
        <w:tabs>
          <w:tab w:val="left" w:pos="851"/>
          <w:tab w:val="left" w:pos="993"/>
        </w:tabs>
        <w:autoSpaceDE w:val="0"/>
        <w:autoSpaceDN w:val="0"/>
        <w:adjustRightInd w:val="0"/>
        <w:ind w:firstLine="709"/>
        <w:jc w:val="right"/>
        <w:rPr>
          <w:b/>
          <w:color w:val="000000"/>
          <w:sz w:val="24"/>
          <w:szCs w:val="24"/>
        </w:rPr>
      </w:pPr>
    </w:p>
    <w:p w14:paraId="6A4E08C7" w14:textId="77777777" w:rsidR="006E7EBB" w:rsidRDefault="006E7EBB" w:rsidP="006E7EBB">
      <w:pPr>
        <w:tabs>
          <w:tab w:val="left" w:pos="851"/>
          <w:tab w:val="left" w:pos="993"/>
        </w:tabs>
        <w:autoSpaceDE w:val="0"/>
        <w:autoSpaceDN w:val="0"/>
        <w:adjustRightInd w:val="0"/>
        <w:ind w:firstLine="709"/>
        <w:jc w:val="right"/>
        <w:rPr>
          <w:b/>
          <w:color w:val="000000"/>
          <w:sz w:val="24"/>
          <w:szCs w:val="24"/>
        </w:rPr>
      </w:pPr>
    </w:p>
    <w:p w14:paraId="4EB3A584" w14:textId="77777777" w:rsidR="006E7EBB" w:rsidRPr="000B2DA7" w:rsidRDefault="006E7EBB" w:rsidP="006E7EBB">
      <w:pPr>
        <w:tabs>
          <w:tab w:val="left" w:pos="851"/>
          <w:tab w:val="left" w:pos="993"/>
        </w:tabs>
        <w:autoSpaceDE w:val="0"/>
        <w:autoSpaceDN w:val="0"/>
        <w:adjustRightInd w:val="0"/>
        <w:ind w:firstLine="709"/>
        <w:jc w:val="right"/>
        <w:rPr>
          <w:b/>
          <w:color w:val="000000"/>
          <w:sz w:val="24"/>
          <w:szCs w:val="24"/>
        </w:rPr>
      </w:pPr>
      <w:r w:rsidRPr="000B2DA7">
        <w:rPr>
          <w:b/>
          <w:color w:val="000000"/>
          <w:sz w:val="24"/>
          <w:szCs w:val="24"/>
        </w:rPr>
        <w:t xml:space="preserve">Таблица  </w:t>
      </w:r>
      <w:r w:rsidRPr="000B2DA7">
        <w:rPr>
          <w:b/>
          <w:color w:val="000000"/>
          <w:sz w:val="24"/>
          <w:szCs w:val="24"/>
        </w:rPr>
        <w:fldChar w:fldCharType="begin"/>
      </w:r>
      <w:r w:rsidRPr="000B2DA7">
        <w:rPr>
          <w:b/>
          <w:color w:val="000000"/>
          <w:sz w:val="24"/>
          <w:szCs w:val="24"/>
        </w:rPr>
        <w:instrText xml:space="preserve"> SEQ Таблица \* ARABIC </w:instrText>
      </w:r>
      <w:r w:rsidRPr="000B2DA7">
        <w:rPr>
          <w:b/>
          <w:color w:val="000000"/>
          <w:sz w:val="24"/>
          <w:szCs w:val="24"/>
        </w:rPr>
        <w:fldChar w:fldCharType="separate"/>
      </w:r>
      <w:r w:rsidR="00C654F8">
        <w:rPr>
          <w:b/>
          <w:noProof/>
          <w:color w:val="000000"/>
          <w:sz w:val="24"/>
          <w:szCs w:val="24"/>
        </w:rPr>
        <w:t>14</w:t>
      </w:r>
      <w:r w:rsidRPr="000B2DA7">
        <w:rPr>
          <w:b/>
          <w:color w:val="000000"/>
          <w:sz w:val="24"/>
          <w:szCs w:val="24"/>
        </w:rPr>
        <w:fldChar w:fldCharType="end"/>
      </w:r>
    </w:p>
    <w:p w14:paraId="5CE19005" w14:textId="77777777" w:rsidR="006E7EBB" w:rsidRPr="000B2DA7" w:rsidRDefault="006E7EBB" w:rsidP="006E7EBB">
      <w:pPr>
        <w:widowControl w:val="0"/>
        <w:tabs>
          <w:tab w:val="left" w:pos="10490"/>
        </w:tabs>
        <w:spacing w:before="60" w:after="60"/>
        <w:ind w:firstLine="708"/>
        <w:contextualSpacing/>
        <w:jc w:val="center"/>
        <w:rPr>
          <w:rFonts w:eastAsiaTheme="minorHAnsi" w:cstheme="minorBidi"/>
          <w:sz w:val="28"/>
          <w:szCs w:val="28"/>
          <w:lang w:eastAsia="en-US"/>
        </w:rPr>
      </w:pPr>
      <w:r w:rsidRPr="000B2DA7">
        <w:rPr>
          <w:rFonts w:eastAsiaTheme="minorHAnsi" w:cstheme="minorBidi"/>
          <w:b/>
          <w:sz w:val="24"/>
          <w:szCs w:val="22"/>
          <w:lang w:eastAsia="en-US"/>
        </w:rPr>
        <w:t>Мероприятия по реализации 1 варианта перспективного развития системы теплоснабжения гп Фёдоровский</w:t>
      </w:r>
    </w:p>
    <w:tbl>
      <w:tblPr>
        <w:tblW w:w="0" w:type="auto"/>
        <w:tblLook w:val="04A0" w:firstRow="1" w:lastRow="0" w:firstColumn="1" w:lastColumn="0" w:noHBand="0" w:noVBand="1"/>
      </w:tblPr>
      <w:tblGrid>
        <w:gridCol w:w="638"/>
        <w:gridCol w:w="4438"/>
        <w:gridCol w:w="1729"/>
        <w:gridCol w:w="3390"/>
      </w:tblGrid>
      <w:tr w:rsidR="006E7EBB" w:rsidRPr="000B2DA7" w14:paraId="5C304366" w14:textId="77777777" w:rsidTr="008D00DB">
        <w:trPr>
          <w:trHeight w:val="600"/>
          <w:tblHeader/>
        </w:trPr>
        <w:tc>
          <w:tcPr>
            <w:tcW w:w="0" w:type="auto"/>
            <w:tcBorders>
              <w:top w:val="single" w:sz="4" w:space="0" w:color="auto"/>
              <w:left w:val="single" w:sz="4" w:space="0" w:color="auto"/>
              <w:bottom w:val="single" w:sz="4" w:space="0" w:color="auto"/>
              <w:right w:val="single" w:sz="4" w:space="0" w:color="auto"/>
            </w:tcBorders>
            <w:vAlign w:val="center"/>
          </w:tcPr>
          <w:p w14:paraId="545EEC34" w14:textId="77777777" w:rsidR="006E7EBB" w:rsidRPr="000B2DA7" w:rsidRDefault="006E7EBB" w:rsidP="008D00DB">
            <w:pPr>
              <w:jc w:val="center"/>
              <w:rPr>
                <w:b/>
                <w:color w:val="000000"/>
                <w:sz w:val="22"/>
                <w:szCs w:val="22"/>
              </w:rPr>
            </w:pPr>
            <w:r w:rsidRPr="000B2DA7">
              <w:rPr>
                <w:b/>
                <w:color w:val="000000"/>
                <w:sz w:val="22"/>
                <w:szCs w:val="22"/>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985F4E" w14:textId="77777777" w:rsidR="006E7EBB" w:rsidRPr="000B2DA7" w:rsidRDefault="006E7EBB" w:rsidP="008D00DB">
            <w:pPr>
              <w:jc w:val="center"/>
              <w:rPr>
                <w:b/>
                <w:color w:val="000000"/>
                <w:sz w:val="22"/>
                <w:szCs w:val="22"/>
              </w:rPr>
            </w:pPr>
            <w:r w:rsidRPr="000B2DA7">
              <w:rPr>
                <w:b/>
                <w:color w:val="000000"/>
                <w:sz w:val="22"/>
                <w:szCs w:val="22"/>
              </w:rPr>
              <w:t>Наименование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8D1A0F" w14:textId="77777777" w:rsidR="006E7EBB" w:rsidRPr="000B2DA7" w:rsidRDefault="006E7EBB" w:rsidP="008D00DB">
            <w:pPr>
              <w:jc w:val="center"/>
              <w:rPr>
                <w:b/>
                <w:color w:val="000000"/>
                <w:sz w:val="22"/>
                <w:szCs w:val="22"/>
              </w:rPr>
            </w:pPr>
            <w:r w:rsidRPr="000B2DA7">
              <w:rPr>
                <w:b/>
                <w:color w:val="000000"/>
                <w:sz w:val="22"/>
                <w:szCs w:val="22"/>
              </w:rPr>
              <w:t>Стоимость, млн.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2DB2C7" w14:textId="77777777" w:rsidR="006E7EBB" w:rsidRPr="000B2DA7" w:rsidRDefault="006E7EBB" w:rsidP="008D00DB">
            <w:pPr>
              <w:jc w:val="center"/>
              <w:rPr>
                <w:b/>
                <w:color w:val="000000"/>
                <w:sz w:val="22"/>
                <w:szCs w:val="22"/>
              </w:rPr>
            </w:pPr>
            <w:r w:rsidRPr="000B2DA7">
              <w:rPr>
                <w:b/>
                <w:color w:val="000000"/>
                <w:sz w:val="22"/>
                <w:szCs w:val="22"/>
              </w:rPr>
              <w:t>Источник финансирования</w:t>
            </w:r>
          </w:p>
        </w:tc>
      </w:tr>
      <w:tr w:rsidR="006E7EBB" w:rsidRPr="000B2DA7" w14:paraId="17ED6AF4" w14:textId="77777777" w:rsidTr="008D00DB">
        <w:trPr>
          <w:trHeight w:val="600"/>
        </w:trPr>
        <w:tc>
          <w:tcPr>
            <w:tcW w:w="0" w:type="auto"/>
            <w:tcBorders>
              <w:top w:val="nil"/>
              <w:left w:val="single" w:sz="4" w:space="0" w:color="auto"/>
              <w:bottom w:val="single" w:sz="4" w:space="0" w:color="auto"/>
              <w:right w:val="single" w:sz="4" w:space="0" w:color="auto"/>
            </w:tcBorders>
            <w:vAlign w:val="center"/>
          </w:tcPr>
          <w:p w14:paraId="4296885B" w14:textId="77777777" w:rsidR="006E7EBB" w:rsidRPr="000B2DA7" w:rsidRDefault="006E7EBB" w:rsidP="008D00DB">
            <w:pPr>
              <w:jc w:val="center"/>
              <w:rPr>
                <w:color w:val="000000"/>
                <w:sz w:val="22"/>
                <w:szCs w:val="22"/>
              </w:rPr>
            </w:pPr>
            <w:r w:rsidRPr="000B2DA7">
              <w:rPr>
                <w:color w:val="000000"/>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F9DEE8" w14:textId="77777777" w:rsidR="006E7EBB" w:rsidRPr="000B2DA7" w:rsidRDefault="006E7EBB" w:rsidP="008D00DB">
            <w:pPr>
              <w:rPr>
                <w:color w:val="000000"/>
                <w:sz w:val="22"/>
                <w:szCs w:val="22"/>
              </w:rPr>
            </w:pPr>
            <w:r w:rsidRPr="000B2DA7">
              <w:rPr>
                <w:color w:val="000000"/>
                <w:sz w:val="22"/>
                <w:szCs w:val="22"/>
              </w:rPr>
              <w:t xml:space="preserve">Капитальный ремонт здания котельной №1А Промышленный проезд (№7), 17К </w:t>
            </w:r>
          </w:p>
          <w:p w14:paraId="43E92793" w14:textId="77777777" w:rsidR="006E7EBB" w:rsidRPr="000B2DA7" w:rsidRDefault="006E7EBB" w:rsidP="008D00DB">
            <w:pPr>
              <w:rPr>
                <w:color w:val="000000"/>
                <w:sz w:val="22"/>
                <w:szCs w:val="22"/>
              </w:rPr>
            </w:pPr>
            <w:r w:rsidRPr="000B2DA7">
              <w:rPr>
                <w:color w:val="000000"/>
                <w:sz w:val="22"/>
                <w:szCs w:val="22"/>
              </w:rPr>
              <w:t>г.п. Федоровский, Сургутский район</w:t>
            </w:r>
          </w:p>
        </w:tc>
        <w:tc>
          <w:tcPr>
            <w:tcW w:w="0" w:type="auto"/>
            <w:tcBorders>
              <w:top w:val="nil"/>
              <w:left w:val="nil"/>
              <w:bottom w:val="single" w:sz="4" w:space="0" w:color="auto"/>
              <w:right w:val="single" w:sz="4" w:space="0" w:color="auto"/>
            </w:tcBorders>
            <w:shd w:val="clear" w:color="auto" w:fill="auto"/>
            <w:noWrap/>
            <w:vAlign w:val="center"/>
            <w:hideMark/>
          </w:tcPr>
          <w:p w14:paraId="629FFC34" w14:textId="77777777" w:rsidR="006E7EBB" w:rsidRPr="000B2DA7" w:rsidRDefault="006E7EBB" w:rsidP="008D00DB">
            <w:pPr>
              <w:jc w:val="center"/>
              <w:rPr>
                <w:color w:val="000000"/>
                <w:sz w:val="22"/>
                <w:szCs w:val="22"/>
              </w:rPr>
            </w:pPr>
            <w:r w:rsidRPr="000B2DA7">
              <w:rPr>
                <w:color w:val="000000"/>
                <w:sz w:val="22"/>
                <w:szCs w:val="22"/>
              </w:rPr>
              <w:t>58,000</w:t>
            </w:r>
          </w:p>
        </w:tc>
        <w:tc>
          <w:tcPr>
            <w:tcW w:w="0" w:type="auto"/>
            <w:tcBorders>
              <w:top w:val="nil"/>
              <w:left w:val="nil"/>
              <w:bottom w:val="single" w:sz="4" w:space="0" w:color="auto"/>
              <w:right w:val="single" w:sz="4" w:space="0" w:color="auto"/>
            </w:tcBorders>
            <w:shd w:val="clear" w:color="auto" w:fill="auto"/>
            <w:vAlign w:val="center"/>
            <w:hideMark/>
          </w:tcPr>
          <w:p w14:paraId="2E9B53DF"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22BDC2F3" w14:textId="77777777" w:rsidTr="008D00DB">
        <w:trPr>
          <w:trHeight w:val="600"/>
        </w:trPr>
        <w:tc>
          <w:tcPr>
            <w:tcW w:w="0" w:type="auto"/>
            <w:tcBorders>
              <w:top w:val="nil"/>
              <w:left w:val="single" w:sz="4" w:space="0" w:color="auto"/>
              <w:bottom w:val="single" w:sz="4" w:space="0" w:color="auto"/>
              <w:right w:val="single" w:sz="4" w:space="0" w:color="auto"/>
            </w:tcBorders>
            <w:vAlign w:val="center"/>
          </w:tcPr>
          <w:p w14:paraId="0A2CDD6C" w14:textId="77777777" w:rsidR="006E7EBB" w:rsidRPr="000B2DA7" w:rsidRDefault="006E7EBB" w:rsidP="008D00DB">
            <w:pPr>
              <w:jc w:val="center"/>
              <w:rPr>
                <w:color w:val="000000"/>
                <w:sz w:val="22"/>
                <w:szCs w:val="22"/>
              </w:rPr>
            </w:pPr>
            <w:r w:rsidRPr="000B2DA7">
              <w:rPr>
                <w:color w:val="000000"/>
                <w:sz w:val="22"/>
                <w:szCs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373659" w14:textId="77777777" w:rsidR="006E7EBB" w:rsidRPr="000B2DA7" w:rsidRDefault="006E7EBB" w:rsidP="008D00DB">
            <w:pPr>
              <w:rPr>
                <w:color w:val="000000"/>
                <w:sz w:val="22"/>
                <w:szCs w:val="22"/>
              </w:rPr>
            </w:pPr>
            <w:r w:rsidRPr="000B2DA7">
              <w:rPr>
                <w:color w:val="000000"/>
                <w:sz w:val="22"/>
                <w:szCs w:val="22"/>
              </w:rPr>
              <w:t>Установка приборов учета в МКД</w:t>
            </w:r>
          </w:p>
        </w:tc>
        <w:tc>
          <w:tcPr>
            <w:tcW w:w="0" w:type="auto"/>
            <w:tcBorders>
              <w:top w:val="nil"/>
              <w:left w:val="nil"/>
              <w:bottom w:val="single" w:sz="4" w:space="0" w:color="auto"/>
              <w:right w:val="single" w:sz="4" w:space="0" w:color="auto"/>
            </w:tcBorders>
            <w:shd w:val="clear" w:color="auto" w:fill="auto"/>
            <w:noWrap/>
            <w:vAlign w:val="center"/>
            <w:hideMark/>
          </w:tcPr>
          <w:p w14:paraId="3F2CE46D" w14:textId="77777777" w:rsidR="006E7EBB" w:rsidRPr="000B2DA7" w:rsidRDefault="006E7EBB" w:rsidP="008D00DB">
            <w:pPr>
              <w:jc w:val="center"/>
              <w:rPr>
                <w:color w:val="000000"/>
                <w:sz w:val="22"/>
                <w:szCs w:val="22"/>
              </w:rPr>
            </w:pPr>
            <w:r w:rsidRPr="000B2DA7">
              <w:rPr>
                <w:color w:val="000000"/>
                <w:sz w:val="22"/>
                <w:szCs w:val="22"/>
              </w:rPr>
              <w:t>56,766</w:t>
            </w:r>
          </w:p>
        </w:tc>
        <w:tc>
          <w:tcPr>
            <w:tcW w:w="0" w:type="auto"/>
            <w:tcBorders>
              <w:top w:val="nil"/>
              <w:left w:val="nil"/>
              <w:bottom w:val="single" w:sz="4" w:space="0" w:color="auto"/>
              <w:right w:val="single" w:sz="4" w:space="0" w:color="auto"/>
            </w:tcBorders>
            <w:shd w:val="clear" w:color="auto" w:fill="auto"/>
            <w:vAlign w:val="center"/>
            <w:hideMark/>
          </w:tcPr>
          <w:p w14:paraId="3843F93F"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136C492E" w14:textId="77777777" w:rsidTr="008D00DB">
        <w:trPr>
          <w:trHeight w:val="600"/>
        </w:trPr>
        <w:tc>
          <w:tcPr>
            <w:tcW w:w="0" w:type="auto"/>
            <w:tcBorders>
              <w:top w:val="nil"/>
              <w:left w:val="single" w:sz="4" w:space="0" w:color="auto"/>
              <w:bottom w:val="single" w:sz="4" w:space="0" w:color="auto"/>
              <w:right w:val="single" w:sz="4" w:space="0" w:color="auto"/>
            </w:tcBorders>
            <w:vAlign w:val="center"/>
          </w:tcPr>
          <w:p w14:paraId="64ECAEAE" w14:textId="77777777" w:rsidR="006E7EBB" w:rsidRPr="000B2DA7" w:rsidRDefault="006E7EBB" w:rsidP="008D00DB">
            <w:pPr>
              <w:jc w:val="center"/>
              <w:rPr>
                <w:color w:val="000000"/>
                <w:sz w:val="22"/>
                <w:szCs w:val="22"/>
              </w:rPr>
            </w:pPr>
            <w:r w:rsidRPr="000B2DA7">
              <w:rPr>
                <w:color w:val="000000"/>
                <w:sz w:val="22"/>
                <w:szCs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F63136" w14:textId="77777777" w:rsidR="006E7EBB" w:rsidRPr="000B2DA7" w:rsidRDefault="006E7EBB" w:rsidP="008D00DB">
            <w:pPr>
              <w:rPr>
                <w:color w:val="000000"/>
                <w:sz w:val="22"/>
                <w:szCs w:val="22"/>
              </w:rPr>
            </w:pPr>
            <w:r w:rsidRPr="000B2DA7">
              <w:rPr>
                <w:color w:val="000000"/>
                <w:sz w:val="22"/>
                <w:szCs w:val="22"/>
              </w:rPr>
              <w:t>Капитальный ремонт дымовых труб котельной №1А г.п. Федоровский, Сургутский район</w:t>
            </w:r>
          </w:p>
        </w:tc>
        <w:tc>
          <w:tcPr>
            <w:tcW w:w="0" w:type="auto"/>
            <w:tcBorders>
              <w:top w:val="nil"/>
              <w:left w:val="nil"/>
              <w:bottom w:val="single" w:sz="4" w:space="0" w:color="auto"/>
              <w:right w:val="single" w:sz="4" w:space="0" w:color="auto"/>
            </w:tcBorders>
            <w:shd w:val="clear" w:color="auto" w:fill="auto"/>
            <w:noWrap/>
            <w:vAlign w:val="center"/>
            <w:hideMark/>
          </w:tcPr>
          <w:p w14:paraId="0DCAC2F5" w14:textId="77777777" w:rsidR="006E7EBB" w:rsidRPr="000B2DA7" w:rsidRDefault="006E7EBB" w:rsidP="008D00DB">
            <w:pPr>
              <w:jc w:val="center"/>
              <w:rPr>
                <w:color w:val="000000"/>
                <w:sz w:val="22"/>
                <w:szCs w:val="22"/>
              </w:rPr>
            </w:pPr>
            <w:r w:rsidRPr="000B2DA7">
              <w:rPr>
                <w:color w:val="000000"/>
                <w:sz w:val="22"/>
                <w:szCs w:val="22"/>
              </w:rPr>
              <w:t>50,000</w:t>
            </w:r>
          </w:p>
        </w:tc>
        <w:tc>
          <w:tcPr>
            <w:tcW w:w="0" w:type="auto"/>
            <w:tcBorders>
              <w:top w:val="nil"/>
              <w:left w:val="nil"/>
              <w:bottom w:val="single" w:sz="4" w:space="0" w:color="auto"/>
              <w:right w:val="single" w:sz="4" w:space="0" w:color="auto"/>
            </w:tcBorders>
            <w:shd w:val="clear" w:color="auto" w:fill="auto"/>
            <w:vAlign w:val="center"/>
            <w:hideMark/>
          </w:tcPr>
          <w:p w14:paraId="36A5D86B"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1B846F64" w14:textId="77777777" w:rsidTr="008D00DB">
        <w:trPr>
          <w:trHeight w:val="900"/>
        </w:trPr>
        <w:tc>
          <w:tcPr>
            <w:tcW w:w="0" w:type="auto"/>
            <w:tcBorders>
              <w:top w:val="nil"/>
              <w:left w:val="single" w:sz="4" w:space="0" w:color="auto"/>
              <w:bottom w:val="single" w:sz="4" w:space="0" w:color="auto"/>
              <w:right w:val="single" w:sz="4" w:space="0" w:color="auto"/>
            </w:tcBorders>
            <w:vAlign w:val="center"/>
          </w:tcPr>
          <w:p w14:paraId="3C40280D" w14:textId="77777777" w:rsidR="006E7EBB" w:rsidRPr="000B2DA7" w:rsidRDefault="006E7EBB" w:rsidP="008D00DB">
            <w:pPr>
              <w:jc w:val="center"/>
              <w:rPr>
                <w:color w:val="000000"/>
                <w:sz w:val="22"/>
                <w:szCs w:val="22"/>
              </w:rPr>
            </w:pPr>
            <w:r w:rsidRPr="000B2DA7">
              <w:rPr>
                <w:color w:val="000000"/>
                <w:sz w:val="22"/>
                <w:szCs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4D595C" w14:textId="77777777" w:rsidR="006E7EBB" w:rsidRPr="000B2DA7" w:rsidRDefault="006E7EBB" w:rsidP="008D00DB">
            <w:pPr>
              <w:rPr>
                <w:color w:val="000000"/>
                <w:sz w:val="22"/>
                <w:szCs w:val="22"/>
              </w:rPr>
            </w:pPr>
            <w:r w:rsidRPr="009C72F3">
              <w:rPr>
                <w:color w:val="000000"/>
                <w:sz w:val="22"/>
              </w:rPr>
              <w:t xml:space="preserve">Капитальный ремонт АСУ ТП «АГАВА» водогрейного котла ДЕВ-25-14 рег. № 1 </w:t>
            </w:r>
            <w:r w:rsidRPr="009C72F3">
              <w:rPr>
                <w:color w:val="000000"/>
                <w:sz w:val="22"/>
              </w:rPr>
              <w:br/>
              <w:t>зав. 023, котельной № 1А, г.п. Фёдоровский</w:t>
            </w:r>
          </w:p>
        </w:tc>
        <w:tc>
          <w:tcPr>
            <w:tcW w:w="0" w:type="auto"/>
            <w:tcBorders>
              <w:top w:val="nil"/>
              <w:left w:val="nil"/>
              <w:bottom w:val="single" w:sz="4" w:space="0" w:color="auto"/>
              <w:right w:val="single" w:sz="4" w:space="0" w:color="auto"/>
            </w:tcBorders>
            <w:shd w:val="clear" w:color="auto" w:fill="auto"/>
            <w:noWrap/>
            <w:vAlign w:val="center"/>
            <w:hideMark/>
          </w:tcPr>
          <w:p w14:paraId="2669E1B6" w14:textId="77777777" w:rsidR="006E7EBB" w:rsidRPr="000B2DA7" w:rsidRDefault="006E7EBB" w:rsidP="008D00DB">
            <w:pPr>
              <w:jc w:val="center"/>
              <w:rPr>
                <w:color w:val="000000"/>
                <w:sz w:val="22"/>
                <w:szCs w:val="22"/>
              </w:rPr>
            </w:pPr>
            <w:r w:rsidRPr="000B2DA7">
              <w:rPr>
                <w:color w:val="000000"/>
                <w:sz w:val="22"/>
                <w:szCs w:val="22"/>
              </w:rPr>
              <w:t>5,787</w:t>
            </w:r>
          </w:p>
        </w:tc>
        <w:tc>
          <w:tcPr>
            <w:tcW w:w="0" w:type="auto"/>
            <w:tcBorders>
              <w:top w:val="nil"/>
              <w:left w:val="nil"/>
              <w:bottom w:val="single" w:sz="4" w:space="0" w:color="auto"/>
              <w:right w:val="single" w:sz="4" w:space="0" w:color="auto"/>
            </w:tcBorders>
            <w:shd w:val="clear" w:color="auto" w:fill="auto"/>
            <w:vAlign w:val="center"/>
            <w:hideMark/>
          </w:tcPr>
          <w:p w14:paraId="4704BAF0" w14:textId="77777777" w:rsidR="006E7EBB" w:rsidRPr="000B2DA7" w:rsidRDefault="006E7EBB" w:rsidP="008D00DB">
            <w:pPr>
              <w:jc w:val="center"/>
              <w:rPr>
                <w:color w:val="000000"/>
                <w:sz w:val="22"/>
                <w:szCs w:val="22"/>
              </w:rPr>
            </w:pPr>
            <w:r w:rsidRPr="000B2DA7">
              <w:rPr>
                <w:color w:val="000000"/>
                <w:sz w:val="22"/>
                <w:szCs w:val="22"/>
              </w:rPr>
              <w:t>Собственные средства организации</w:t>
            </w:r>
          </w:p>
        </w:tc>
      </w:tr>
      <w:tr w:rsidR="006E7EBB" w:rsidRPr="000B2DA7" w14:paraId="4F4FE60C" w14:textId="77777777" w:rsidTr="008D00DB">
        <w:trPr>
          <w:trHeight w:val="600"/>
        </w:trPr>
        <w:tc>
          <w:tcPr>
            <w:tcW w:w="0" w:type="auto"/>
            <w:tcBorders>
              <w:top w:val="nil"/>
              <w:left w:val="single" w:sz="4" w:space="0" w:color="auto"/>
              <w:bottom w:val="single" w:sz="4" w:space="0" w:color="auto"/>
              <w:right w:val="single" w:sz="4" w:space="0" w:color="auto"/>
            </w:tcBorders>
            <w:vAlign w:val="center"/>
          </w:tcPr>
          <w:p w14:paraId="42B21FE0" w14:textId="77777777" w:rsidR="006E7EBB" w:rsidRPr="000B2DA7" w:rsidRDefault="006E7EBB" w:rsidP="008D00DB">
            <w:pPr>
              <w:jc w:val="center"/>
              <w:rPr>
                <w:color w:val="000000"/>
                <w:sz w:val="22"/>
                <w:szCs w:val="22"/>
              </w:rPr>
            </w:pPr>
            <w:r w:rsidRPr="000B2DA7">
              <w:rPr>
                <w:color w:val="000000"/>
                <w:sz w:val="22"/>
                <w:szCs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7DB854" w14:textId="77777777" w:rsidR="006E7EBB" w:rsidRPr="000B2DA7" w:rsidRDefault="006E7EBB" w:rsidP="008D00DB">
            <w:pPr>
              <w:rPr>
                <w:color w:val="000000"/>
                <w:sz w:val="22"/>
                <w:szCs w:val="22"/>
              </w:rPr>
            </w:pPr>
            <w:r w:rsidRPr="000B2DA7">
              <w:rPr>
                <w:color w:val="000000"/>
                <w:sz w:val="22"/>
                <w:szCs w:val="22"/>
              </w:rPr>
              <w:t>Реконструкция зданий ЦТП № 2, № 9 (с заменой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60155431" w14:textId="77777777" w:rsidR="006E7EBB" w:rsidRPr="000B2DA7" w:rsidRDefault="006E7EBB" w:rsidP="008D00DB">
            <w:pPr>
              <w:jc w:val="center"/>
              <w:rPr>
                <w:color w:val="000000"/>
                <w:sz w:val="22"/>
                <w:szCs w:val="22"/>
              </w:rPr>
            </w:pPr>
            <w:r w:rsidRPr="000B2DA7">
              <w:rPr>
                <w:color w:val="000000"/>
                <w:sz w:val="22"/>
                <w:szCs w:val="22"/>
              </w:rPr>
              <w:t>70,000</w:t>
            </w:r>
          </w:p>
        </w:tc>
        <w:tc>
          <w:tcPr>
            <w:tcW w:w="0" w:type="auto"/>
            <w:tcBorders>
              <w:top w:val="nil"/>
              <w:left w:val="nil"/>
              <w:bottom w:val="single" w:sz="4" w:space="0" w:color="auto"/>
              <w:right w:val="single" w:sz="4" w:space="0" w:color="auto"/>
            </w:tcBorders>
            <w:shd w:val="clear" w:color="auto" w:fill="auto"/>
            <w:vAlign w:val="center"/>
            <w:hideMark/>
          </w:tcPr>
          <w:p w14:paraId="2D4BC84C"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612FEBB8" w14:textId="77777777" w:rsidTr="008D00DB">
        <w:trPr>
          <w:trHeight w:val="600"/>
        </w:trPr>
        <w:tc>
          <w:tcPr>
            <w:tcW w:w="0" w:type="auto"/>
            <w:tcBorders>
              <w:top w:val="nil"/>
              <w:left w:val="single" w:sz="4" w:space="0" w:color="auto"/>
              <w:bottom w:val="single" w:sz="4" w:space="0" w:color="auto"/>
              <w:right w:val="single" w:sz="4" w:space="0" w:color="auto"/>
            </w:tcBorders>
            <w:vAlign w:val="center"/>
          </w:tcPr>
          <w:p w14:paraId="47393D6A" w14:textId="77777777" w:rsidR="006E7EBB" w:rsidRPr="000B2DA7" w:rsidRDefault="006E7EBB" w:rsidP="008D00DB">
            <w:pPr>
              <w:jc w:val="center"/>
              <w:rPr>
                <w:color w:val="000000"/>
                <w:sz w:val="22"/>
                <w:szCs w:val="22"/>
              </w:rPr>
            </w:pPr>
            <w:r w:rsidRPr="000B2DA7">
              <w:rPr>
                <w:color w:val="000000"/>
                <w:sz w:val="22"/>
                <w:szCs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F5EA4A" w14:textId="77777777" w:rsidR="006E7EBB" w:rsidRPr="000B2DA7" w:rsidRDefault="006E7EBB" w:rsidP="008D00DB">
            <w:pPr>
              <w:rPr>
                <w:color w:val="000000"/>
                <w:sz w:val="22"/>
                <w:szCs w:val="22"/>
              </w:rPr>
            </w:pPr>
            <w:r w:rsidRPr="000B2DA7">
              <w:rPr>
                <w:color w:val="000000"/>
                <w:sz w:val="22"/>
                <w:szCs w:val="22"/>
              </w:rPr>
              <w:t>Реконструкция, модернизация и капитальный ремонт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6A2A1077" w14:textId="77777777" w:rsidR="006E7EBB" w:rsidRPr="000B2DA7" w:rsidRDefault="006E7EBB" w:rsidP="008D00DB">
            <w:pPr>
              <w:jc w:val="center"/>
              <w:rPr>
                <w:color w:val="000000"/>
                <w:sz w:val="22"/>
                <w:szCs w:val="22"/>
              </w:rPr>
            </w:pPr>
            <w:r w:rsidRPr="000B2DA7">
              <w:rPr>
                <w:color w:val="000000"/>
                <w:sz w:val="22"/>
                <w:szCs w:val="22"/>
              </w:rPr>
              <w:t>459,260</w:t>
            </w:r>
          </w:p>
        </w:tc>
        <w:tc>
          <w:tcPr>
            <w:tcW w:w="0" w:type="auto"/>
            <w:tcBorders>
              <w:top w:val="nil"/>
              <w:left w:val="nil"/>
              <w:bottom w:val="single" w:sz="4" w:space="0" w:color="auto"/>
              <w:right w:val="single" w:sz="4" w:space="0" w:color="auto"/>
            </w:tcBorders>
            <w:shd w:val="clear" w:color="auto" w:fill="auto"/>
            <w:vAlign w:val="center"/>
            <w:hideMark/>
          </w:tcPr>
          <w:p w14:paraId="6AC6A189"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7359152A" w14:textId="77777777" w:rsidTr="008D00DB">
        <w:trPr>
          <w:trHeight w:val="300"/>
        </w:trPr>
        <w:tc>
          <w:tcPr>
            <w:tcW w:w="0" w:type="auto"/>
            <w:tcBorders>
              <w:top w:val="nil"/>
              <w:left w:val="single" w:sz="4" w:space="0" w:color="auto"/>
              <w:bottom w:val="single" w:sz="4" w:space="0" w:color="auto"/>
              <w:right w:val="single" w:sz="4" w:space="0" w:color="auto"/>
            </w:tcBorders>
            <w:vAlign w:val="center"/>
          </w:tcPr>
          <w:p w14:paraId="0672E1DE" w14:textId="77777777" w:rsidR="006E7EBB" w:rsidRPr="000B2DA7" w:rsidRDefault="006E7EBB" w:rsidP="008D00DB">
            <w:pPr>
              <w:jc w:val="center"/>
              <w:rPr>
                <w:color w:val="000000"/>
                <w:sz w:val="22"/>
                <w:szCs w:val="22"/>
              </w:rPr>
            </w:pPr>
            <w:r w:rsidRPr="000B2DA7">
              <w:rPr>
                <w:color w:val="000000"/>
                <w:sz w:val="22"/>
                <w:szCs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4FA3F8" w14:textId="77777777" w:rsidR="006E7EBB" w:rsidRPr="000B2DA7" w:rsidRDefault="006E7EBB" w:rsidP="008D00DB">
            <w:pPr>
              <w:rPr>
                <w:color w:val="000000"/>
                <w:sz w:val="22"/>
                <w:szCs w:val="22"/>
              </w:rPr>
            </w:pPr>
            <w:r w:rsidRPr="000B2DA7">
              <w:rPr>
                <w:color w:val="000000"/>
                <w:sz w:val="22"/>
                <w:szCs w:val="22"/>
              </w:rPr>
              <w:t>Строительство котельной ВОС</w:t>
            </w:r>
          </w:p>
        </w:tc>
        <w:tc>
          <w:tcPr>
            <w:tcW w:w="0" w:type="auto"/>
            <w:tcBorders>
              <w:top w:val="nil"/>
              <w:left w:val="nil"/>
              <w:bottom w:val="single" w:sz="4" w:space="0" w:color="auto"/>
              <w:right w:val="single" w:sz="4" w:space="0" w:color="auto"/>
            </w:tcBorders>
            <w:shd w:val="clear" w:color="auto" w:fill="auto"/>
            <w:noWrap/>
            <w:vAlign w:val="center"/>
            <w:hideMark/>
          </w:tcPr>
          <w:p w14:paraId="0A521BEB" w14:textId="77777777" w:rsidR="006E7EBB" w:rsidRPr="000B2DA7" w:rsidRDefault="006E7EBB" w:rsidP="008D00DB">
            <w:pPr>
              <w:jc w:val="center"/>
              <w:rPr>
                <w:color w:val="000000"/>
                <w:sz w:val="22"/>
                <w:szCs w:val="22"/>
              </w:rPr>
            </w:pPr>
            <w:r w:rsidRPr="000B2DA7">
              <w:rPr>
                <w:color w:val="000000"/>
                <w:sz w:val="22"/>
                <w:szCs w:val="22"/>
              </w:rPr>
              <w:t>20,422</w:t>
            </w:r>
          </w:p>
        </w:tc>
        <w:tc>
          <w:tcPr>
            <w:tcW w:w="0" w:type="auto"/>
            <w:tcBorders>
              <w:top w:val="nil"/>
              <w:left w:val="nil"/>
              <w:bottom w:val="single" w:sz="4" w:space="0" w:color="auto"/>
              <w:right w:val="single" w:sz="4" w:space="0" w:color="auto"/>
            </w:tcBorders>
            <w:shd w:val="clear" w:color="auto" w:fill="auto"/>
            <w:vAlign w:val="center"/>
            <w:hideMark/>
          </w:tcPr>
          <w:p w14:paraId="0B05AA0B" w14:textId="77777777" w:rsidR="006E7EBB" w:rsidRPr="000B2DA7" w:rsidRDefault="006E7EBB" w:rsidP="008D00DB">
            <w:pPr>
              <w:jc w:val="center"/>
              <w:rPr>
                <w:color w:val="000000"/>
                <w:sz w:val="22"/>
                <w:szCs w:val="22"/>
              </w:rPr>
            </w:pPr>
            <w:r w:rsidRPr="000B2DA7">
              <w:rPr>
                <w:color w:val="000000"/>
                <w:sz w:val="22"/>
                <w:szCs w:val="22"/>
              </w:rPr>
              <w:t>Не определен</w:t>
            </w:r>
          </w:p>
        </w:tc>
      </w:tr>
      <w:tr w:rsidR="006E7EBB" w:rsidRPr="000B2DA7" w14:paraId="65605DBF" w14:textId="77777777" w:rsidTr="008D00DB">
        <w:trPr>
          <w:trHeight w:val="300"/>
        </w:trPr>
        <w:tc>
          <w:tcPr>
            <w:tcW w:w="0" w:type="auto"/>
            <w:tcBorders>
              <w:top w:val="nil"/>
              <w:left w:val="single" w:sz="4" w:space="0" w:color="auto"/>
              <w:bottom w:val="single" w:sz="4" w:space="0" w:color="auto"/>
              <w:right w:val="single" w:sz="4" w:space="0" w:color="auto"/>
            </w:tcBorders>
            <w:vAlign w:val="center"/>
          </w:tcPr>
          <w:p w14:paraId="3B8DF182" w14:textId="77777777" w:rsidR="006E7EBB" w:rsidRPr="000B2DA7" w:rsidRDefault="006E7EBB" w:rsidP="008D00DB">
            <w:pPr>
              <w:jc w:val="center"/>
              <w:rPr>
                <w:color w:val="000000"/>
                <w:sz w:val="22"/>
                <w:szCs w:val="22"/>
              </w:rPr>
            </w:pPr>
            <w:r w:rsidRPr="000B2DA7">
              <w:rPr>
                <w:color w:val="000000"/>
                <w:sz w:val="22"/>
                <w:szCs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76E7E9" w14:textId="77777777" w:rsidR="006E7EBB" w:rsidRPr="000B2DA7" w:rsidRDefault="006E7EBB" w:rsidP="008D00DB">
            <w:pPr>
              <w:rPr>
                <w:color w:val="000000"/>
                <w:sz w:val="22"/>
                <w:szCs w:val="22"/>
              </w:rPr>
            </w:pPr>
            <w:r w:rsidRPr="000B2DA7">
              <w:rPr>
                <w:color w:val="000000"/>
                <w:sz w:val="22"/>
                <w:szCs w:val="22"/>
              </w:rPr>
              <w:t>Строительство сетей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1FABADC3" w14:textId="77777777" w:rsidR="006E7EBB" w:rsidRPr="000B2DA7" w:rsidRDefault="006E7EBB" w:rsidP="008D00DB">
            <w:pPr>
              <w:jc w:val="center"/>
              <w:rPr>
                <w:color w:val="000000"/>
                <w:sz w:val="22"/>
                <w:szCs w:val="22"/>
              </w:rPr>
            </w:pPr>
            <w:r w:rsidRPr="000B2DA7">
              <w:rPr>
                <w:color w:val="000000"/>
                <w:sz w:val="22"/>
                <w:szCs w:val="22"/>
              </w:rPr>
              <w:t>49,700</w:t>
            </w:r>
          </w:p>
        </w:tc>
        <w:tc>
          <w:tcPr>
            <w:tcW w:w="0" w:type="auto"/>
            <w:tcBorders>
              <w:top w:val="nil"/>
              <w:left w:val="nil"/>
              <w:bottom w:val="single" w:sz="4" w:space="0" w:color="auto"/>
              <w:right w:val="single" w:sz="4" w:space="0" w:color="auto"/>
            </w:tcBorders>
            <w:shd w:val="clear" w:color="auto" w:fill="auto"/>
            <w:vAlign w:val="center"/>
            <w:hideMark/>
          </w:tcPr>
          <w:p w14:paraId="1835DCB2" w14:textId="77777777" w:rsidR="006E7EBB" w:rsidRPr="000B2DA7" w:rsidRDefault="006E7EBB" w:rsidP="008D00DB">
            <w:pPr>
              <w:jc w:val="center"/>
              <w:rPr>
                <w:color w:val="000000"/>
                <w:sz w:val="22"/>
                <w:szCs w:val="22"/>
              </w:rPr>
            </w:pPr>
            <w:r w:rsidRPr="000B2DA7">
              <w:rPr>
                <w:color w:val="000000"/>
                <w:sz w:val="22"/>
                <w:szCs w:val="22"/>
              </w:rPr>
              <w:t>Средства застройщика</w:t>
            </w:r>
          </w:p>
        </w:tc>
      </w:tr>
      <w:tr w:rsidR="006E7EBB" w:rsidRPr="000B2DA7" w14:paraId="49C44D59" w14:textId="77777777" w:rsidTr="008D00DB">
        <w:trPr>
          <w:trHeight w:val="300"/>
        </w:trPr>
        <w:tc>
          <w:tcPr>
            <w:tcW w:w="0" w:type="auto"/>
            <w:tcBorders>
              <w:top w:val="nil"/>
              <w:left w:val="single" w:sz="4" w:space="0" w:color="auto"/>
              <w:bottom w:val="single" w:sz="4" w:space="0" w:color="auto"/>
              <w:right w:val="single" w:sz="4" w:space="0" w:color="auto"/>
            </w:tcBorders>
          </w:tcPr>
          <w:p w14:paraId="3CF9545C" w14:textId="77777777" w:rsidR="006E7EBB" w:rsidRPr="000B2DA7" w:rsidRDefault="006E7EBB" w:rsidP="008D00DB">
            <w:pPr>
              <w:jc w:val="center"/>
              <w:rPr>
                <w:b/>
                <w:bCs/>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261D72" w14:textId="77777777" w:rsidR="006E7EBB" w:rsidRPr="000B2DA7" w:rsidRDefault="006E7EBB" w:rsidP="008D00DB">
            <w:pPr>
              <w:jc w:val="center"/>
              <w:rPr>
                <w:b/>
                <w:bCs/>
                <w:color w:val="000000"/>
                <w:sz w:val="22"/>
                <w:szCs w:val="22"/>
              </w:rPr>
            </w:pPr>
            <w:r w:rsidRPr="000B2DA7">
              <w:rPr>
                <w:b/>
                <w:bCs/>
                <w:color w:val="000000"/>
                <w:sz w:val="22"/>
                <w:szCs w:val="22"/>
              </w:rPr>
              <w:t>Итого по 1 варианту</w:t>
            </w:r>
          </w:p>
        </w:tc>
        <w:tc>
          <w:tcPr>
            <w:tcW w:w="0" w:type="auto"/>
            <w:tcBorders>
              <w:top w:val="nil"/>
              <w:left w:val="nil"/>
              <w:bottom w:val="single" w:sz="4" w:space="0" w:color="auto"/>
              <w:right w:val="single" w:sz="4" w:space="0" w:color="auto"/>
            </w:tcBorders>
            <w:shd w:val="clear" w:color="auto" w:fill="auto"/>
            <w:noWrap/>
            <w:vAlign w:val="center"/>
            <w:hideMark/>
          </w:tcPr>
          <w:p w14:paraId="054477F5" w14:textId="77777777" w:rsidR="006E7EBB" w:rsidRPr="000B2DA7" w:rsidRDefault="006E7EBB" w:rsidP="008D00DB">
            <w:pPr>
              <w:jc w:val="center"/>
              <w:rPr>
                <w:b/>
                <w:bCs/>
                <w:color w:val="000000"/>
                <w:sz w:val="22"/>
                <w:szCs w:val="22"/>
              </w:rPr>
            </w:pPr>
            <w:r w:rsidRPr="000B2DA7">
              <w:rPr>
                <w:b/>
                <w:bCs/>
                <w:color w:val="000000"/>
                <w:sz w:val="22"/>
                <w:szCs w:val="22"/>
              </w:rPr>
              <w:t>769,935</w:t>
            </w:r>
          </w:p>
        </w:tc>
        <w:tc>
          <w:tcPr>
            <w:tcW w:w="0" w:type="auto"/>
            <w:tcBorders>
              <w:top w:val="nil"/>
              <w:left w:val="nil"/>
              <w:bottom w:val="single" w:sz="4" w:space="0" w:color="auto"/>
              <w:right w:val="single" w:sz="4" w:space="0" w:color="auto"/>
            </w:tcBorders>
            <w:shd w:val="clear" w:color="auto" w:fill="auto"/>
            <w:vAlign w:val="bottom"/>
            <w:hideMark/>
          </w:tcPr>
          <w:p w14:paraId="2EBAA7CE" w14:textId="77777777" w:rsidR="006E7EBB" w:rsidRPr="000B2DA7" w:rsidRDefault="006E7EBB" w:rsidP="008D00DB">
            <w:pPr>
              <w:rPr>
                <w:color w:val="000000"/>
                <w:sz w:val="22"/>
                <w:szCs w:val="22"/>
              </w:rPr>
            </w:pPr>
            <w:r w:rsidRPr="000B2DA7">
              <w:rPr>
                <w:color w:val="000000"/>
                <w:sz w:val="22"/>
                <w:szCs w:val="22"/>
              </w:rPr>
              <w:t> </w:t>
            </w:r>
          </w:p>
        </w:tc>
      </w:tr>
    </w:tbl>
    <w:p w14:paraId="0AD81C10" w14:textId="77777777" w:rsidR="006E7EBB" w:rsidRPr="000B2DA7" w:rsidRDefault="006E7EBB" w:rsidP="006E7EBB">
      <w:pPr>
        <w:spacing w:before="60" w:after="60"/>
        <w:ind w:firstLine="709"/>
        <w:contextualSpacing/>
        <w:jc w:val="both"/>
        <w:rPr>
          <w:rFonts w:eastAsiaTheme="minorHAnsi" w:cstheme="minorBidi"/>
          <w:sz w:val="24"/>
          <w:szCs w:val="22"/>
          <w:lang w:eastAsia="en-US"/>
        </w:rPr>
      </w:pPr>
    </w:p>
    <w:p w14:paraId="1FB9454A" w14:textId="77777777" w:rsidR="006E7EBB" w:rsidRPr="000B2DA7" w:rsidRDefault="006E7EBB" w:rsidP="006E7EBB">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Общая стоимость мероприятий по первому варианту развития системы теплоснабжения составляет – 769,935 млн. руб.</w:t>
      </w:r>
    </w:p>
    <w:p w14:paraId="21A3F98F" w14:textId="77777777" w:rsidR="006E7EBB" w:rsidRPr="000B2DA7" w:rsidRDefault="006E7EBB" w:rsidP="006E7EBB">
      <w:pPr>
        <w:tabs>
          <w:tab w:val="left" w:pos="851"/>
          <w:tab w:val="left" w:pos="993"/>
        </w:tabs>
        <w:autoSpaceDE w:val="0"/>
        <w:autoSpaceDN w:val="0"/>
        <w:adjustRightInd w:val="0"/>
        <w:ind w:firstLine="709"/>
        <w:jc w:val="right"/>
        <w:rPr>
          <w:b/>
          <w:color w:val="000000"/>
          <w:sz w:val="24"/>
          <w:szCs w:val="24"/>
        </w:rPr>
      </w:pPr>
      <w:r w:rsidRPr="000B2DA7">
        <w:rPr>
          <w:b/>
          <w:color w:val="000000"/>
          <w:sz w:val="24"/>
          <w:szCs w:val="24"/>
        </w:rPr>
        <w:t xml:space="preserve">Таблица  </w:t>
      </w:r>
      <w:r w:rsidRPr="000B2DA7">
        <w:rPr>
          <w:b/>
          <w:color w:val="000000"/>
          <w:sz w:val="24"/>
          <w:szCs w:val="24"/>
        </w:rPr>
        <w:fldChar w:fldCharType="begin"/>
      </w:r>
      <w:r w:rsidRPr="000B2DA7">
        <w:rPr>
          <w:b/>
          <w:color w:val="000000"/>
          <w:sz w:val="24"/>
          <w:szCs w:val="24"/>
        </w:rPr>
        <w:instrText xml:space="preserve"> SEQ Таблица \* ARABIC </w:instrText>
      </w:r>
      <w:r w:rsidRPr="000B2DA7">
        <w:rPr>
          <w:b/>
          <w:color w:val="000000"/>
          <w:sz w:val="24"/>
          <w:szCs w:val="24"/>
        </w:rPr>
        <w:fldChar w:fldCharType="separate"/>
      </w:r>
      <w:r w:rsidR="00C654F8">
        <w:rPr>
          <w:b/>
          <w:noProof/>
          <w:color w:val="000000"/>
          <w:sz w:val="24"/>
          <w:szCs w:val="24"/>
        </w:rPr>
        <w:t>15</w:t>
      </w:r>
      <w:r w:rsidRPr="000B2DA7">
        <w:rPr>
          <w:b/>
          <w:color w:val="000000"/>
          <w:sz w:val="24"/>
          <w:szCs w:val="24"/>
        </w:rPr>
        <w:fldChar w:fldCharType="end"/>
      </w:r>
    </w:p>
    <w:p w14:paraId="2AA995FA" w14:textId="77777777" w:rsidR="006E7EBB" w:rsidRPr="000B2DA7" w:rsidRDefault="006E7EBB" w:rsidP="006E7EBB">
      <w:pPr>
        <w:widowControl w:val="0"/>
        <w:tabs>
          <w:tab w:val="left" w:pos="10490"/>
        </w:tabs>
        <w:spacing w:before="60" w:after="60"/>
        <w:ind w:firstLine="708"/>
        <w:contextualSpacing/>
        <w:jc w:val="center"/>
        <w:rPr>
          <w:rFonts w:eastAsiaTheme="minorHAnsi" w:cstheme="minorBidi"/>
          <w:sz w:val="28"/>
          <w:szCs w:val="28"/>
          <w:lang w:eastAsia="en-US"/>
        </w:rPr>
      </w:pPr>
      <w:r w:rsidRPr="000B2DA7">
        <w:rPr>
          <w:rFonts w:eastAsiaTheme="minorHAnsi" w:cstheme="minorBidi"/>
          <w:b/>
          <w:sz w:val="24"/>
          <w:szCs w:val="22"/>
          <w:lang w:eastAsia="en-US"/>
        </w:rPr>
        <w:t>Мероприятия по реализации 2 варианта перспективного развития системы теплоснабжения гп Фёдоровский</w:t>
      </w:r>
    </w:p>
    <w:tbl>
      <w:tblPr>
        <w:tblW w:w="0" w:type="auto"/>
        <w:tblLook w:val="04A0" w:firstRow="1" w:lastRow="0" w:firstColumn="1" w:lastColumn="0" w:noHBand="0" w:noVBand="1"/>
      </w:tblPr>
      <w:tblGrid>
        <w:gridCol w:w="704"/>
        <w:gridCol w:w="4473"/>
        <w:gridCol w:w="1764"/>
        <w:gridCol w:w="3114"/>
      </w:tblGrid>
      <w:tr w:rsidR="006E7EBB" w:rsidRPr="000B2DA7" w14:paraId="1F84B27A" w14:textId="77777777" w:rsidTr="008D00DB">
        <w:trPr>
          <w:trHeight w:val="600"/>
          <w:tblHeader/>
        </w:trPr>
        <w:tc>
          <w:tcPr>
            <w:tcW w:w="704" w:type="dxa"/>
            <w:tcBorders>
              <w:top w:val="single" w:sz="4" w:space="0" w:color="auto"/>
              <w:left w:val="single" w:sz="4" w:space="0" w:color="auto"/>
              <w:bottom w:val="single" w:sz="4" w:space="0" w:color="auto"/>
              <w:right w:val="single" w:sz="4" w:space="0" w:color="auto"/>
            </w:tcBorders>
            <w:vAlign w:val="center"/>
          </w:tcPr>
          <w:p w14:paraId="46EB660C" w14:textId="77777777" w:rsidR="006E7EBB" w:rsidRPr="000B2DA7" w:rsidRDefault="006E7EBB" w:rsidP="008D00DB">
            <w:pPr>
              <w:jc w:val="center"/>
              <w:rPr>
                <w:b/>
                <w:color w:val="000000"/>
                <w:sz w:val="22"/>
                <w:szCs w:val="22"/>
              </w:rPr>
            </w:pPr>
            <w:r w:rsidRPr="000B2DA7">
              <w:rPr>
                <w:b/>
                <w:color w:val="000000"/>
                <w:sz w:val="22"/>
                <w:szCs w:val="22"/>
              </w:rPr>
              <w:t>№ п/п</w:t>
            </w:r>
          </w:p>
        </w:tc>
        <w:tc>
          <w:tcPr>
            <w:tcW w:w="4473" w:type="dxa"/>
            <w:tcBorders>
              <w:top w:val="single" w:sz="4" w:space="0" w:color="auto"/>
              <w:left w:val="single" w:sz="4" w:space="0" w:color="auto"/>
              <w:bottom w:val="single" w:sz="4" w:space="0" w:color="auto"/>
              <w:right w:val="single" w:sz="4" w:space="0" w:color="auto"/>
            </w:tcBorders>
            <w:shd w:val="clear" w:color="auto" w:fill="auto"/>
            <w:vAlign w:val="center"/>
          </w:tcPr>
          <w:p w14:paraId="4FB6A61C" w14:textId="77777777" w:rsidR="006E7EBB" w:rsidRPr="000B2DA7" w:rsidRDefault="006E7EBB" w:rsidP="008D00DB">
            <w:pPr>
              <w:jc w:val="center"/>
              <w:rPr>
                <w:color w:val="000000"/>
                <w:sz w:val="22"/>
                <w:szCs w:val="22"/>
              </w:rPr>
            </w:pPr>
            <w:r w:rsidRPr="000B2DA7">
              <w:rPr>
                <w:b/>
                <w:color w:val="000000"/>
                <w:sz w:val="22"/>
                <w:szCs w:val="22"/>
              </w:rPr>
              <w:t>Наименование мероприятия</w:t>
            </w:r>
          </w:p>
        </w:tc>
        <w:tc>
          <w:tcPr>
            <w:tcW w:w="1764" w:type="dxa"/>
            <w:tcBorders>
              <w:top w:val="single" w:sz="4" w:space="0" w:color="auto"/>
              <w:left w:val="nil"/>
              <w:bottom w:val="single" w:sz="4" w:space="0" w:color="auto"/>
              <w:right w:val="single" w:sz="4" w:space="0" w:color="auto"/>
            </w:tcBorders>
            <w:shd w:val="clear" w:color="auto" w:fill="auto"/>
            <w:noWrap/>
            <w:vAlign w:val="center"/>
          </w:tcPr>
          <w:p w14:paraId="2D0F7284" w14:textId="77777777" w:rsidR="006E7EBB" w:rsidRPr="000B2DA7" w:rsidRDefault="006E7EBB" w:rsidP="008D00DB">
            <w:pPr>
              <w:jc w:val="center"/>
              <w:rPr>
                <w:color w:val="000000"/>
                <w:sz w:val="22"/>
                <w:szCs w:val="22"/>
              </w:rPr>
            </w:pPr>
            <w:r w:rsidRPr="000B2DA7">
              <w:rPr>
                <w:b/>
                <w:color w:val="000000"/>
                <w:sz w:val="22"/>
                <w:szCs w:val="22"/>
              </w:rPr>
              <w:t>Стоимость, млн. руб.</w:t>
            </w:r>
          </w:p>
        </w:tc>
        <w:tc>
          <w:tcPr>
            <w:tcW w:w="3114" w:type="dxa"/>
            <w:tcBorders>
              <w:top w:val="single" w:sz="4" w:space="0" w:color="auto"/>
              <w:left w:val="nil"/>
              <w:bottom w:val="single" w:sz="4" w:space="0" w:color="auto"/>
              <w:right w:val="single" w:sz="4" w:space="0" w:color="auto"/>
            </w:tcBorders>
            <w:shd w:val="clear" w:color="auto" w:fill="auto"/>
            <w:vAlign w:val="center"/>
          </w:tcPr>
          <w:p w14:paraId="44A8EC79" w14:textId="77777777" w:rsidR="006E7EBB" w:rsidRPr="000B2DA7" w:rsidRDefault="006E7EBB" w:rsidP="008D00DB">
            <w:pPr>
              <w:jc w:val="center"/>
              <w:rPr>
                <w:color w:val="000000"/>
                <w:sz w:val="22"/>
                <w:szCs w:val="22"/>
              </w:rPr>
            </w:pPr>
            <w:r w:rsidRPr="000B2DA7">
              <w:rPr>
                <w:b/>
                <w:color w:val="000000"/>
                <w:sz w:val="22"/>
                <w:szCs w:val="22"/>
              </w:rPr>
              <w:t>Источник финансирования</w:t>
            </w:r>
          </w:p>
        </w:tc>
      </w:tr>
      <w:tr w:rsidR="006E7EBB" w:rsidRPr="000B2DA7" w14:paraId="7F597033" w14:textId="77777777" w:rsidTr="008D00DB">
        <w:trPr>
          <w:trHeight w:val="600"/>
        </w:trPr>
        <w:tc>
          <w:tcPr>
            <w:tcW w:w="704" w:type="dxa"/>
            <w:tcBorders>
              <w:top w:val="single" w:sz="4" w:space="0" w:color="auto"/>
              <w:left w:val="single" w:sz="4" w:space="0" w:color="auto"/>
              <w:bottom w:val="single" w:sz="4" w:space="0" w:color="auto"/>
              <w:right w:val="single" w:sz="4" w:space="0" w:color="auto"/>
            </w:tcBorders>
            <w:vAlign w:val="center"/>
          </w:tcPr>
          <w:p w14:paraId="40BFC7F7" w14:textId="77777777" w:rsidR="006E7EBB" w:rsidRPr="000B2DA7" w:rsidRDefault="006E7EBB" w:rsidP="008D00DB">
            <w:pPr>
              <w:jc w:val="center"/>
              <w:rPr>
                <w:color w:val="000000"/>
                <w:sz w:val="22"/>
                <w:szCs w:val="22"/>
              </w:rPr>
            </w:pPr>
            <w:r w:rsidRPr="000B2DA7">
              <w:rPr>
                <w:color w:val="000000"/>
                <w:sz w:val="22"/>
                <w:szCs w:val="22"/>
              </w:rPr>
              <w:t>1</w:t>
            </w:r>
          </w:p>
        </w:tc>
        <w:tc>
          <w:tcPr>
            <w:tcW w:w="4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719D0" w14:textId="77777777" w:rsidR="006E7EBB" w:rsidRPr="000B2DA7" w:rsidRDefault="006E7EBB" w:rsidP="008D00DB">
            <w:pPr>
              <w:rPr>
                <w:color w:val="000000"/>
                <w:sz w:val="22"/>
                <w:szCs w:val="22"/>
              </w:rPr>
            </w:pPr>
            <w:r w:rsidRPr="000B2DA7">
              <w:rPr>
                <w:color w:val="000000"/>
                <w:sz w:val="22"/>
                <w:szCs w:val="22"/>
              </w:rPr>
              <w:t xml:space="preserve">Капитальный ремонт здания котельной №1А Промышленный проезд (№7), 17К </w:t>
            </w:r>
          </w:p>
          <w:p w14:paraId="4655F430" w14:textId="77777777" w:rsidR="006E7EBB" w:rsidRPr="000B2DA7" w:rsidRDefault="006E7EBB" w:rsidP="008D00DB">
            <w:pPr>
              <w:rPr>
                <w:color w:val="000000"/>
                <w:sz w:val="22"/>
                <w:szCs w:val="22"/>
              </w:rPr>
            </w:pPr>
            <w:r w:rsidRPr="000B2DA7">
              <w:rPr>
                <w:color w:val="000000"/>
                <w:sz w:val="22"/>
                <w:szCs w:val="22"/>
              </w:rPr>
              <w:t>г.п. Федоровский, Сургутский район</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14:paraId="6A85B50B" w14:textId="77777777" w:rsidR="006E7EBB" w:rsidRPr="000B2DA7" w:rsidRDefault="006E7EBB" w:rsidP="008D00DB">
            <w:pPr>
              <w:jc w:val="center"/>
              <w:rPr>
                <w:color w:val="000000"/>
                <w:sz w:val="22"/>
                <w:szCs w:val="22"/>
              </w:rPr>
            </w:pPr>
            <w:r w:rsidRPr="000B2DA7">
              <w:rPr>
                <w:color w:val="000000"/>
                <w:sz w:val="22"/>
                <w:szCs w:val="22"/>
              </w:rPr>
              <w:t>58,000</w:t>
            </w:r>
          </w:p>
        </w:tc>
        <w:tc>
          <w:tcPr>
            <w:tcW w:w="3114" w:type="dxa"/>
            <w:tcBorders>
              <w:top w:val="single" w:sz="4" w:space="0" w:color="auto"/>
              <w:left w:val="nil"/>
              <w:bottom w:val="single" w:sz="4" w:space="0" w:color="auto"/>
              <w:right w:val="single" w:sz="4" w:space="0" w:color="auto"/>
            </w:tcBorders>
            <w:shd w:val="clear" w:color="auto" w:fill="auto"/>
            <w:vAlign w:val="center"/>
            <w:hideMark/>
          </w:tcPr>
          <w:p w14:paraId="267F5E82"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7181CA82" w14:textId="77777777" w:rsidTr="008D00DB">
        <w:trPr>
          <w:trHeight w:val="600"/>
        </w:trPr>
        <w:tc>
          <w:tcPr>
            <w:tcW w:w="704" w:type="dxa"/>
            <w:tcBorders>
              <w:top w:val="nil"/>
              <w:left w:val="single" w:sz="4" w:space="0" w:color="auto"/>
              <w:bottom w:val="single" w:sz="4" w:space="0" w:color="auto"/>
              <w:right w:val="single" w:sz="4" w:space="0" w:color="auto"/>
            </w:tcBorders>
            <w:vAlign w:val="center"/>
          </w:tcPr>
          <w:p w14:paraId="25323F9A" w14:textId="77777777" w:rsidR="006E7EBB" w:rsidRPr="000B2DA7" w:rsidRDefault="006E7EBB" w:rsidP="008D00DB">
            <w:pPr>
              <w:jc w:val="center"/>
              <w:rPr>
                <w:color w:val="000000"/>
                <w:sz w:val="22"/>
                <w:szCs w:val="22"/>
              </w:rPr>
            </w:pPr>
            <w:r w:rsidRPr="000B2DA7">
              <w:rPr>
                <w:color w:val="000000"/>
                <w:sz w:val="22"/>
                <w:szCs w:val="22"/>
              </w:rPr>
              <w:t>2</w:t>
            </w:r>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13BEC027" w14:textId="77777777" w:rsidR="006E7EBB" w:rsidRPr="000B2DA7" w:rsidRDefault="006E7EBB" w:rsidP="008D00DB">
            <w:pPr>
              <w:rPr>
                <w:color w:val="000000"/>
                <w:sz w:val="22"/>
                <w:szCs w:val="22"/>
              </w:rPr>
            </w:pPr>
            <w:r w:rsidRPr="000B2DA7">
              <w:rPr>
                <w:color w:val="000000"/>
                <w:sz w:val="22"/>
                <w:szCs w:val="22"/>
              </w:rPr>
              <w:t>Установка приборов учета в МКД</w:t>
            </w:r>
          </w:p>
        </w:tc>
        <w:tc>
          <w:tcPr>
            <w:tcW w:w="1764" w:type="dxa"/>
            <w:tcBorders>
              <w:top w:val="nil"/>
              <w:left w:val="nil"/>
              <w:bottom w:val="single" w:sz="4" w:space="0" w:color="auto"/>
              <w:right w:val="single" w:sz="4" w:space="0" w:color="auto"/>
            </w:tcBorders>
            <w:shd w:val="clear" w:color="auto" w:fill="auto"/>
            <w:noWrap/>
            <w:vAlign w:val="center"/>
            <w:hideMark/>
          </w:tcPr>
          <w:p w14:paraId="17DE5D68" w14:textId="77777777" w:rsidR="006E7EBB" w:rsidRPr="000B2DA7" w:rsidRDefault="006E7EBB" w:rsidP="008D00DB">
            <w:pPr>
              <w:jc w:val="center"/>
              <w:rPr>
                <w:color w:val="000000"/>
                <w:sz w:val="22"/>
                <w:szCs w:val="22"/>
              </w:rPr>
            </w:pPr>
            <w:r w:rsidRPr="000B2DA7">
              <w:rPr>
                <w:color w:val="000000"/>
                <w:sz w:val="22"/>
                <w:szCs w:val="22"/>
              </w:rPr>
              <w:t>56,766</w:t>
            </w:r>
          </w:p>
        </w:tc>
        <w:tc>
          <w:tcPr>
            <w:tcW w:w="3114" w:type="dxa"/>
            <w:tcBorders>
              <w:top w:val="nil"/>
              <w:left w:val="nil"/>
              <w:bottom w:val="single" w:sz="4" w:space="0" w:color="auto"/>
              <w:right w:val="single" w:sz="4" w:space="0" w:color="auto"/>
            </w:tcBorders>
            <w:shd w:val="clear" w:color="auto" w:fill="auto"/>
            <w:vAlign w:val="center"/>
            <w:hideMark/>
          </w:tcPr>
          <w:p w14:paraId="48B20BF6"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28D3B3EC" w14:textId="77777777" w:rsidTr="008D00DB">
        <w:trPr>
          <w:trHeight w:val="600"/>
        </w:trPr>
        <w:tc>
          <w:tcPr>
            <w:tcW w:w="704" w:type="dxa"/>
            <w:tcBorders>
              <w:top w:val="nil"/>
              <w:left w:val="single" w:sz="4" w:space="0" w:color="auto"/>
              <w:bottom w:val="single" w:sz="4" w:space="0" w:color="auto"/>
              <w:right w:val="single" w:sz="4" w:space="0" w:color="auto"/>
            </w:tcBorders>
            <w:vAlign w:val="center"/>
          </w:tcPr>
          <w:p w14:paraId="1B42DDE2" w14:textId="77777777" w:rsidR="006E7EBB" w:rsidRPr="000B2DA7" w:rsidRDefault="006E7EBB" w:rsidP="008D00DB">
            <w:pPr>
              <w:jc w:val="center"/>
              <w:rPr>
                <w:color w:val="000000"/>
                <w:sz w:val="22"/>
                <w:szCs w:val="22"/>
              </w:rPr>
            </w:pPr>
            <w:r w:rsidRPr="000B2DA7">
              <w:rPr>
                <w:color w:val="000000"/>
                <w:sz w:val="22"/>
                <w:szCs w:val="22"/>
              </w:rPr>
              <w:t>3</w:t>
            </w:r>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6F46D5EE" w14:textId="77777777" w:rsidR="006E7EBB" w:rsidRPr="000B2DA7" w:rsidRDefault="006E7EBB" w:rsidP="008D00DB">
            <w:pPr>
              <w:rPr>
                <w:color w:val="000000"/>
                <w:sz w:val="22"/>
                <w:szCs w:val="22"/>
              </w:rPr>
            </w:pPr>
            <w:r w:rsidRPr="000B2DA7">
              <w:rPr>
                <w:color w:val="000000"/>
                <w:sz w:val="22"/>
                <w:szCs w:val="22"/>
              </w:rPr>
              <w:t>Капитальный ремонт дымовых труб котельной №1А г.п. Федоровский, Сургутский район</w:t>
            </w:r>
          </w:p>
        </w:tc>
        <w:tc>
          <w:tcPr>
            <w:tcW w:w="1764" w:type="dxa"/>
            <w:tcBorders>
              <w:top w:val="nil"/>
              <w:left w:val="nil"/>
              <w:bottom w:val="single" w:sz="4" w:space="0" w:color="auto"/>
              <w:right w:val="single" w:sz="4" w:space="0" w:color="auto"/>
            </w:tcBorders>
            <w:shd w:val="clear" w:color="auto" w:fill="auto"/>
            <w:noWrap/>
            <w:vAlign w:val="center"/>
            <w:hideMark/>
          </w:tcPr>
          <w:p w14:paraId="0B89F976" w14:textId="77777777" w:rsidR="006E7EBB" w:rsidRPr="000B2DA7" w:rsidRDefault="006E7EBB" w:rsidP="008D00DB">
            <w:pPr>
              <w:jc w:val="center"/>
              <w:rPr>
                <w:color w:val="000000"/>
                <w:sz w:val="22"/>
                <w:szCs w:val="22"/>
              </w:rPr>
            </w:pPr>
            <w:r w:rsidRPr="000B2DA7">
              <w:rPr>
                <w:color w:val="000000"/>
                <w:sz w:val="22"/>
                <w:szCs w:val="22"/>
              </w:rPr>
              <w:t>50,000</w:t>
            </w:r>
          </w:p>
        </w:tc>
        <w:tc>
          <w:tcPr>
            <w:tcW w:w="3114" w:type="dxa"/>
            <w:tcBorders>
              <w:top w:val="nil"/>
              <w:left w:val="nil"/>
              <w:bottom w:val="single" w:sz="4" w:space="0" w:color="auto"/>
              <w:right w:val="single" w:sz="4" w:space="0" w:color="auto"/>
            </w:tcBorders>
            <w:shd w:val="clear" w:color="auto" w:fill="auto"/>
            <w:vAlign w:val="center"/>
            <w:hideMark/>
          </w:tcPr>
          <w:p w14:paraId="4733C9DB"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34FB740A" w14:textId="77777777" w:rsidTr="008D00DB">
        <w:trPr>
          <w:trHeight w:val="900"/>
        </w:trPr>
        <w:tc>
          <w:tcPr>
            <w:tcW w:w="704" w:type="dxa"/>
            <w:tcBorders>
              <w:top w:val="nil"/>
              <w:left w:val="single" w:sz="4" w:space="0" w:color="auto"/>
              <w:bottom w:val="single" w:sz="4" w:space="0" w:color="auto"/>
              <w:right w:val="single" w:sz="4" w:space="0" w:color="auto"/>
            </w:tcBorders>
            <w:vAlign w:val="center"/>
          </w:tcPr>
          <w:p w14:paraId="5CAA24A6" w14:textId="77777777" w:rsidR="006E7EBB" w:rsidRPr="000B2DA7" w:rsidRDefault="006E7EBB" w:rsidP="008D00DB">
            <w:pPr>
              <w:jc w:val="center"/>
              <w:rPr>
                <w:color w:val="000000"/>
                <w:sz w:val="22"/>
                <w:szCs w:val="22"/>
              </w:rPr>
            </w:pPr>
            <w:r w:rsidRPr="000B2DA7">
              <w:rPr>
                <w:color w:val="000000"/>
                <w:sz w:val="22"/>
                <w:szCs w:val="22"/>
              </w:rPr>
              <w:t>4</w:t>
            </w:r>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064CCBD3" w14:textId="77777777" w:rsidR="006E7EBB" w:rsidRPr="000B2DA7" w:rsidRDefault="006E7EBB" w:rsidP="008D00DB">
            <w:pPr>
              <w:rPr>
                <w:color w:val="000000"/>
                <w:sz w:val="22"/>
                <w:szCs w:val="22"/>
              </w:rPr>
            </w:pPr>
            <w:r w:rsidRPr="009C72F3">
              <w:rPr>
                <w:color w:val="000000"/>
                <w:sz w:val="22"/>
              </w:rPr>
              <w:t xml:space="preserve">Капитальный ремонт АСУ ТП «АГАВА» водогрейного котла ДЕВ-25-14 рег. № 1 </w:t>
            </w:r>
            <w:r w:rsidRPr="009C72F3">
              <w:rPr>
                <w:color w:val="000000"/>
                <w:sz w:val="22"/>
              </w:rPr>
              <w:br/>
              <w:t>зав. 023, котельной № 1А, г.п. Фёдоровский</w:t>
            </w:r>
          </w:p>
        </w:tc>
        <w:tc>
          <w:tcPr>
            <w:tcW w:w="1764" w:type="dxa"/>
            <w:tcBorders>
              <w:top w:val="nil"/>
              <w:left w:val="nil"/>
              <w:bottom w:val="single" w:sz="4" w:space="0" w:color="auto"/>
              <w:right w:val="single" w:sz="4" w:space="0" w:color="auto"/>
            </w:tcBorders>
            <w:shd w:val="clear" w:color="auto" w:fill="auto"/>
            <w:noWrap/>
            <w:vAlign w:val="center"/>
            <w:hideMark/>
          </w:tcPr>
          <w:p w14:paraId="4B34171F" w14:textId="77777777" w:rsidR="006E7EBB" w:rsidRPr="000B2DA7" w:rsidRDefault="006E7EBB" w:rsidP="008D00DB">
            <w:pPr>
              <w:jc w:val="center"/>
              <w:rPr>
                <w:color w:val="000000"/>
                <w:sz w:val="22"/>
                <w:szCs w:val="22"/>
              </w:rPr>
            </w:pPr>
            <w:r w:rsidRPr="000B2DA7">
              <w:rPr>
                <w:color w:val="000000"/>
                <w:sz w:val="22"/>
                <w:szCs w:val="22"/>
              </w:rPr>
              <w:t>5,787</w:t>
            </w:r>
          </w:p>
        </w:tc>
        <w:tc>
          <w:tcPr>
            <w:tcW w:w="3114" w:type="dxa"/>
            <w:tcBorders>
              <w:top w:val="nil"/>
              <w:left w:val="nil"/>
              <w:bottom w:val="single" w:sz="4" w:space="0" w:color="auto"/>
              <w:right w:val="single" w:sz="4" w:space="0" w:color="auto"/>
            </w:tcBorders>
            <w:shd w:val="clear" w:color="auto" w:fill="auto"/>
            <w:vAlign w:val="center"/>
            <w:hideMark/>
          </w:tcPr>
          <w:p w14:paraId="2867E651" w14:textId="77777777" w:rsidR="006E7EBB" w:rsidRPr="000B2DA7" w:rsidRDefault="006E7EBB" w:rsidP="008D00DB">
            <w:pPr>
              <w:jc w:val="center"/>
              <w:rPr>
                <w:color w:val="000000"/>
                <w:sz w:val="22"/>
                <w:szCs w:val="22"/>
              </w:rPr>
            </w:pPr>
            <w:r w:rsidRPr="000B2DA7">
              <w:rPr>
                <w:color w:val="000000"/>
                <w:sz w:val="22"/>
                <w:szCs w:val="22"/>
              </w:rPr>
              <w:t>Собственные средства организации</w:t>
            </w:r>
          </w:p>
        </w:tc>
      </w:tr>
      <w:tr w:rsidR="006E7EBB" w:rsidRPr="000B2DA7" w14:paraId="64E4CDF6" w14:textId="77777777" w:rsidTr="008D00DB">
        <w:trPr>
          <w:trHeight w:val="600"/>
        </w:trPr>
        <w:tc>
          <w:tcPr>
            <w:tcW w:w="704" w:type="dxa"/>
            <w:tcBorders>
              <w:top w:val="nil"/>
              <w:left w:val="single" w:sz="4" w:space="0" w:color="auto"/>
              <w:bottom w:val="single" w:sz="4" w:space="0" w:color="auto"/>
              <w:right w:val="single" w:sz="4" w:space="0" w:color="auto"/>
            </w:tcBorders>
            <w:vAlign w:val="center"/>
          </w:tcPr>
          <w:p w14:paraId="2D9F6978" w14:textId="77777777" w:rsidR="006E7EBB" w:rsidRPr="000B2DA7" w:rsidRDefault="006E7EBB" w:rsidP="008D00DB">
            <w:pPr>
              <w:jc w:val="center"/>
              <w:rPr>
                <w:color w:val="000000"/>
                <w:sz w:val="22"/>
                <w:szCs w:val="22"/>
              </w:rPr>
            </w:pPr>
            <w:r w:rsidRPr="000B2DA7">
              <w:rPr>
                <w:color w:val="000000"/>
                <w:sz w:val="22"/>
                <w:szCs w:val="22"/>
              </w:rPr>
              <w:t>5</w:t>
            </w:r>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579DDF28" w14:textId="77777777" w:rsidR="006E7EBB" w:rsidRPr="000B2DA7" w:rsidRDefault="006E7EBB" w:rsidP="008D00DB">
            <w:pPr>
              <w:rPr>
                <w:color w:val="000000"/>
                <w:sz w:val="22"/>
                <w:szCs w:val="22"/>
              </w:rPr>
            </w:pPr>
            <w:r w:rsidRPr="000B2DA7">
              <w:rPr>
                <w:color w:val="000000"/>
                <w:sz w:val="22"/>
                <w:szCs w:val="22"/>
              </w:rPr>
              <w:t>Реконструкция зданий 7 центральных тепловых пунктов ЦТП</w:t>
            </w:r>
          </w:p>
        </w:tc>
        <w:tc>
          <w:tcPr>
            <w:tcW w:w="1764" w:type="dxa"/>
            <w:tcBorders>
              <w:top w:val="nil"/>
              <w:left w:val="nil"/>
              <w:bottom w:val="single" w:sz="4" w:space="0" w:color="auto"/>
              <w:right w:val="single" w:sz="4" w:space="0" w:color="auto"/>
            </w:tcBorders>
            <w:shd w:val="clear" w:color="auto" w:fill="auto"/>
            <w:noWrap/>
            <w:vAlign w:val="center"/>
            <w:hideMark/>
          </w:tcPr>
          <w:p w14:paraId="5E86F512" w14:textId="77777777" w:rsidR="006E7EBB" w:rsidRPr="000B2DA7" w:rsidRDefault="006E7EBB" w:rsidP="008D00DB">
            <w:pPr>
              <w:jc w:val="center"/>
              <w:rPr>
                <w:color w:val="000000"/>
                <w:sz w:val="22"/>
                <w:szCs w:val="22"/>
              </w:rPr>
            </w:pPr>
            <w:r w:rsidRPr="000B2DA7">
              <w:rPr>
                <w:color w:val="000000"/>
                <w:sz w:val="22"/>
                <w:szCs w:val="22"/>
              </w:rPr>
              <w:t>136,32</w:t>
            </w:r>
          </w:p>
        </w:tc>
        <w:tc>
          <w:tcPr>
            <w:tcW w:w="3114" w:type="dxa"/>
            <w:tcBorders>
              <w:top w:val="nil"/>
              <w:left w:val="nil"/>
              <w:bottom w:val="single" w:sz="4" w:space="0" w:color="auto"/>
              <w:right w:val="single" w:sz="4" w:space="0" w:color="auto"/>
            </w:tcBorders>
            <w:shd w:val="clear" w:color="auto" w:fill="auto"/>
            <w:vAlign w:val="center"/>
            <w:hideMark/>
          </w:tcPr>
          <w:p w14:paraId="7A7490D2"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31360DB2" w14:textId="77777777" w:rsidTr="008D00DB">
        <w:trPr>
          <w:trHeight w:val="600"/>
        </w:trPr>
        <w:tc>
          <w:tcPr>
            <w:tcW w:w="704" w:type="dxa"/>
            <w:tcBorders>
              <w:top w:val="nil"/>
              <w:left w:val="single" w:sz="4" w:space="0" w:color="auto"/>
              <w:bottom w:val="single" w:sz="4" w:space="0" w:color="auto"/>
              <w:right w:val="single" w:sz="4" w:space="0" w:color="auto"/>
            </w:tcBorders>
            <w:vAlign w:val="center"/>
          </w:tcPr>
          <w:p w14:paraId="38BE3201" w14:textId="77777777" w:rsidR="006E7EBB" w:rsidRPr="000B2DA7" w:rsidRDefault="006E7EBB" w:rsidP="008D00DB">
            <w:pPr>
              <w:jc w:val="center"/>
              <w:rPr>
                <w:color w:val="000000"/>
                <w:sz w:val="22"/>
                <w:szCs w:val="22"/>
              </w:rPr>
            </w:pPr>
            <w:r w:rsidRPr="000B2DA7">
              <w:rPr>
                <w:color w:val="000000"/>
                <w:sz w:val="22"/>
                <w:szCs w:val="22"/>
              </w:rPr>
              <w:t>6</w:t>
            </w:r>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73912FD2" w14:textId="77777777" w:rsidR="006E7EBB" w:rsidRPr="000B2DA7" w:rsidRDefault="006E7EBB" w:rsidP="008D00DB">
            <w:pPr>
              <w:rPr>
                <w:color w:val="000000"/>
                <w:sz w:val="22"/>
                <w:szCs w:val="22"/>
              </w:rPr>
            </w:pPr>
            <w:r w:rsidRPr="000B2DA7">
              <w:rPr>
                <w:color w:val="000000"/>
                <w:sz w:val="22"/>
                <w:szCs w:val="22"/>
              </w:rPr>
              <w:t>Реконструкция, модернизация и капитальный ремонт тепловых сетей</w:t>
            </w:r>
          </w:p>
        </w:tc>
        <w:tc>
          <w:tcPr>
            <w:tcW w:w="1764" w:type="dxa"/>
            <w:tcBorders>
              <w:top w:val="nil"/>
              <w:left w:val="nil"/>
              <w:bottom w:val="single" w:sz="4" w:space="0" w:color="auto"/>
              <w:right w:val="single" w:sz="4" w:space="0" w:color="auto"/>
            </w:tcBorders>
            <w:shd w:val="clear" w:color="auto" w:fill="auto"/>
            <w:noWrap/>
            <w:vAlign w:val="center"/>
            <w:hideMark/>
          </w:tcPr>
          <w:p w14:paraId="23E474DD" w14:textId="77777777" w:rsidR="006E7EBB" w:rsidRPr="000B2DA7" w:rsidRDefault="006E7EBB" w:rsidP="008D00DB">
            <w:pPr>
              <w:jc w:val="center"/>
              <w:rPr>
                <w:color w:val="000000"/>
                <w:sz w:val="22"/>
                <w:szCs w:val="22"/>
              </w:rPr>
            </w:pPr>
            <w:r w:rsidRPr="000B2DA7">
              <w:rPr>
                <w:color w:val="000000"/>
                <w:sz w:val="22"/>
                <w:szCs w:val="22"/>
              </w:rPr>
              <w:t>459,260</w:t>
            </w:r>
          </w:p>
        </w:tc>
        <w:tc>
          <w:tcPr>
            <w:tcW w:w="3114" w:type="dxa"/>
            <w:tcBorders>
              <w:top w:val="nil"/>
              <w:left w:val="nil"/>
              <w:bottom w:val="single" w:sz="4" w:space="0" w:color="auto"/>
              <w:right w:val="single" w:sz="4" w:space="0" w:color="auto"/>
            </w:tcBorders>
            <w:shd w:val="clear" w:color="auto" w:fill="auto"/>
            <w:vAlign w:val="center"/>
            <w:hideMark/>
          </w:tcPr>
          <w:p w14:paraId="0E641994" w14:textId="77777777" w:rsidR="006E7EBB" w:rsidRPr="000B2DA7" w:rsidRDefault="006E7EBB" w:rsidP="008D00DB">
            <w:pPr>
              <w:jc w:val="center"/>
              <w:rPr>
                <w:color w:val="000000"/>
                <w:sz w:val="22"/>
                <w:szCs w:val="22"/>
              </w:rPr>
            </w:pPr>
            <w:r w:rsidRPr="000B2DA7">
              <w:rPr>
                <w:color w:val="000000"/>
                <w:sz w:val="22"/>
                <w:szCs w:val="22"/>
              </w:rPr>
              <w:t>Бюджет округа, бюджет района, бюджет г.п. Федоровский</w:t>
            </w:r>
          </w:p>
        </w:tc>
      </w:tr>
      <w:tr w:rsidR="006E7EBB" w:rsidRPr="000B2DA7" w14:paraId="31C4BA6B" w14:textId="77777777" w:rsidTr="008D00DB">
        <w:trPr>
          <w:trHeight w:val="300"/>
        </w:trPr>
        <w:tc>
          <w:tcPr>
            <w:tcW w:w="704" w:type="dxa"/>
            <w:tcBorders>
              <w:top w:val="nil"/>
              <w:left w:val="single" w:sz="4" w:space="0" w:color="auto"/>
              <w:bottom w:val="single" w:sz="4" w:space="0" w:color="auto"/>
              <w:right w:val="single" w:sz="4" w:space="0" w:color="auto"/>
            </w:tcBorders>
            <w:vAlign w:val="center"/>
          </w:tcPr>
          <w:p w14:paraId="01B831B8" w14:textId="77777777" w:rsidR="006E7EBB" w:rsidRPr="000B2DA7" w:rsidRDefault="006E7EBB" w:rsidP="008D00DB">
            <w:pPr>
              <w:jc w:val="center"/>
              <w:rPr>
                <w:color w:val="000000"/>
                <w:sz w:val="22"/>
                <w:szCs w:val="22"/>
              </w:rPr>
            </w:pPr>
            <w:r w:rsidRPr="000B2DA7">
              <w:rPr>
                <w:color w:val="000000"/>
                <w:sz w:val="22"/>
                <w:szCs w:val="22"/>
              </w:rPr>
              <w:t>7</w:t>
            </w:r>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12582156" w14:textId="77777777" w:rsidR="006E7EBB" w:rsidRPr="000B2DA7" w:rsidRDefault="006E7EBB" w:rsidP="008D00DB">
            <w:pPr>
              <w:rPr>
                <w:color w:val="000000"/>
                <w:sz w:val="22"/>
                <w:szCs w:val="22"/>
              </w:rPr>
            </w:pPr>
            <w:r w:rsidRPr="000B2DA7">
              <w:rPr>
                <w:color w:val="000000"/>
                <w:sz w:val="22"/>
                <w:szCs w:val="22"/>
              </w:rPr>
              <w:t>Строительство котельной ВОС</w:t>
            </w:r>
          </w:p>
        </w:tc>
        <w:tc>
          <w:tcPr>
            <w:tcW w:w="1764" w:type="dxa"/>
            <w:tcBorders>
              <w:top w:val="nil"/>
              <w:left w:val="nil"/>
              <w:bottom w:val="single" w:sz="4" w:space="0" w:color="auto"/>
              <w:right w:val="single" w:sz="4" w:space="0" w:color="auto"/>
            </w:tcBorders>
            <w:shd w:val="clear" w:color="auto" w:fill="auto"/>
            <w:noWrap/>
            <w:vAlign w:val="center"/>
            <w:hideMark/>
          </w:tcPr>
          <w:p w14:paraId="5A038A47" w14:textId="77777777" w:rsidR="006E7EBB" w:rsidRPr="000B2DA7" w:rsidRDefault="006E7EBB" w:rsidP="008D00DB">
            <w:pPr>
              <w:jc w:val="center"/>
              <w:rPr>
                <w:color w:val="000000"/>
                <w:sz w:val="22"/>
                <w:szCs w:val="22"/>
              </w:rPr>
            </w:pPr>
            <w:r w:rsidRPr="000B2DA7">
              <w:rPr>
                <w:color w:val="000000"/>
                <w:sz w:val="22"/>
                <w:szCs w:val="22"/>
              </w:rPr>
              <w:t>20,422</w:t>
            </w:r>
          </w:p>
        </w:tc>
        <w:tc>
          <w:tcPr>
            <w:tcW w:w="3114" w:type="dxa"/>
            <w:tcBorders>
              <w:top w:val="nil"/>
              <w:left w:val="nil"/>
              <w:bottom w:val="single" w:sz="4" w:space="0" w:color="auto"/>
              <w:right w:val="single" w:sz="4" w:space="0" w:color="auto"/>
            </w:tcBorders>
            <w:shd w:val="clear" w:color="auto" w:fill="auto"/>
            <w:vAlign w:val="center"/>
            <w:hideMark/>
          </w:tcPr>
          <w:p w14:paraId="54DCB2D0" w14:textId="77777777" w:rsidR="006E7EBB" w:rsidRPr="000B2DA7" w:rsidRDefault="006E7EBB" w:rsidP="008D00DB">
            <w:pPr>
              <w:jc w:val="center"/>
              <w:rPr>
                <w:color w:val="000000"/>
                <w:sz w:val="22"/>
                <w:szCs w:val="22"/>
              </w:rPr>
            </w:pPr>
            <w:r w:rsidRPr="000B2DA7">
              <w:rPr>
                <w:color w:val="000000"/>
                <w:sz w:val="22"/>
                <w:szCs w:val="22"/>
              </w:rPr>
              <w:t>Не определен</w:t>
            </w:r>
          </w:p>
        </w:tc>
      </w:tr>
      <w:tr w:rsidR="006E7EBB" w:rsidRPr="000B2DA7" w14:paraId="52FC669B" w14:textId="77777777" w:rsidTr="008D00DB">
        <w:trPr>
          <w:trHeight w:val="300"/>
        </w:trPr>
        <w:tc>
          <w:tcPr>
            <w:tcW w:w="704" w:type="dxa"/>
            <w:tcBorders>
              <w:top w:val="nil"/>
              <w:left w:val="single" w:sz="4" w:space="0" w:color="auto"/>
              <w:bottom w:val="single" w:sz="4" w:space="0" w:color="auto"/>
              <w:right w:val="single" w:sz="4" w:space="0" w:color="auto"/>
            </w:tcBorders>
            <w:vAlign w:val="center"/>
          </w:tcPr>
          <w:p w14:paraId="63306114" w14:textId="77777777" w:rsidR="006E7EBB" w:rsidRPr="000B2DA7" w:rsidRDefault="006E7EBB" w:rsidP="008D00DB">
            <w:pPr>
              <w:jc w:val="center"/>
              <w:rPr>
                <w:color w:val="000000"/>
                <w:sz w:val="22"/>
                <w:szCs w:val="22"/>
              </w:rPr>
            </w:pPr>
            <w:r w:rsidRPr="000B2DA7">
              <w:rPr>
                <w:color w:val="000000"/>
                <w:sz w:val="22"/>
                <w:szCs w:val="22"/>
              </w:rPr>
              <w:t>8</w:t>
            </w:r>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52091DAC" w14:textId="77777777" w:rsidR="006E7EBB" w:rsidRPr="000B2DA7" w:rsidRDefault="006E7EBB" w:rsidP="008D00DB">
            <w:pPr>
              <w:rPr>
                <w:color w:val="000000"/>
                <w:sz w:val="22"/>
                <w:szCs w:val="22"/>
              </w:rPr>
            </w:pPr>
            <w:r w:rsidRPr="000B2DA7">
              <w:rPr>
                <w:color w:val="000000"/>
                <w:sz w:val="22"/>
                <w:szCs w:val="22"/>
              </w:rPr>
              <w:t>Строительство сетей теплоснабжения</w:t>
            </w:r>
          </w:p>
        </w:tc>
        <w:tc>
          <w:tcPr>
            <w:tcW w:w="1764" w:type="dxa"/>
            <w:tcBorders>
              <w:top w:val="nil"/>
              <w:left w:val="nil"/>
              <w:bottom w:val="single" w:sz="4" w:space="0" w:color="auto"/>
              <w:right w:val="single" w:sz="4" w:space="0" w:color="auto"/>
            </w:tcBorders>
            <w:shd w:val="clear" w:color="auto" w:fill="auto"/>
            <w:noWrap/>
            <w:vAlign w:val="center"/>
            <w:hideMark/>
          </w:tcPr>
          <w:p w14:paraId="42C42E6B" w14:textId="77777777" w:rsidR="006E7EBB" w:rsidRPr="000B2DA7" w:rsidRDefault="006E7EBB" w:rsidP="008D00DB">
            <w:pPr>
              <w:jc w:val="center"/>
              <w:rPr>
                <w:color w:val="000000"/>
                <w:sz w:val="22"/>
                <w:szCs w:val="22"/>
              </w:rPr>
            </w:pPr>
            <w:r w:rsidRPr="000B2DA7">
              <w:rPr>
                <w:color w:val="000000"/>
                <w:sz w:val="22"/>
                <w:szCs w:val="22"/>
              </w:rPr>
              <w:t>49,700</w:t>
            </w:r>
          </w:p>
        </w:tc>
        <w:tc>
          <w:tcPr>
            <w:tcW w:w="3114" w:type="dxa"/>
            <w:tcBorders>
              <w:top w:val="nil"/>
              <w:left w:val="nil"/>
              <w:bottom w:val="single" w:sz="4" w:space="0" w:color="auto"/>
              <w:right w:val="single" w:sz="4" w:space="0" w:color="auto"/>
            </w:tcBorders>
            <w:shd w:val="clear" w:color="auto" w:fill="auto"/>
            <w:vAlign w:val="center"/>
            <w:hideMark/>
          </w:tcPr>
          <w:p w14:paraId="7B359E07" w14:textId="77777777" w:rsidR="006E7EBB" w:rsidRPr="000B2DA7" w:rsidRDefault="006E7EBB" w:rsidP="008D00DB">
            <w:pPr>
              <w:jc w:val="center"/>
              <w:rPr>
                <w:color w:val="000000"/>
                <w:sz w:val="22"/>
                <w:szCs w:val="22"/>
              </w:rPr>
            </w:pPr>
            <w:r w:rsidRPr="000B2DA7">
              <w:rPr>
                <w:color w:val="000000"/>
                <w:sz w:val="22"/>
                <w:szCs w:val="22"/>
              </w:rPr>
              <w:t>Средства застройщика</w:t>
            </w:r>
          </w:p>
        </w:tc>
      </w:tr>
      <w:tr w:rsidR="006E7EBB" w:rsidRPr="000B2DA7" w14:paraId="4815D43A" w14:textId="77777777" w:rsidTr="008D00DB">
        <w:trPr>
          <w:trHeight w:val="300"/>
        </w:trPr>
        <w:tc>
          <w:tcPr>
            <w:tcW w:w="704" w:type="dxa"/>
            <w:tcBorders>
              <w:top w:val="nil"/>
              <w:left w:val="single" w:sz="4" w:space="0" w:color="auto"/>
              <w:bottom w:val="single" w:sz="4" w:space="0" w:color="auto"/>
              <w:right w:val="single" w:sz="4" w:space="0" w:color="auto"/>
            </w:tcBorders>
          </w:tcPr>
          <w:p w14:paraId="37F93016" w14:textId="77777777" w:rsidR="006E7EBB" w:rsidRPr="000B2DA7" w:rsidRDefault="006E7EBB" w:rsidP="008D00DB">
            <w:pPr>
              <w:jc w:val="center"/>
              <w:rPr>
                <w:b/>
                <w:bCs/>
                <w:color w:val="000000"/>
                <w:sz w:val="22"/>
                <w:szCs w:val="22"/>
              </w:rPr>
            </w:pPr>
          </w:p>
        </w:tc>
        <w:tc>
          <w:tcPr>
            <w:tcW w:w="4473" w:type="dxa"/>
            <w:tcBorders>
              <w:top w:val="nil"/>
              <w:left w:val="single" w:sz="4" w:space="0" w:color="auto"/>
              <w:bottom w:val="single" w:sz="4" w:space="0" w:color="auto"/>
              <w:right w:val="single" w:sz="4" w:space="0" w:color="auto"/>
            </w:tcBorders>
            <w:shd w:val="clear" w:color="auto" w:fill="auto"/>
            <w:vAlign w:val="center"/>
            <w:hideMark/>
          </w:tcPr>
          <w:p w14:paraId="6DB6856B" w14:textId="77777777" w:rsidR="006E7EBB" w:rsidRPr="000B2DA7" w:rsidRDefault="006E7EBB" w:rsidP="008D00DB">
            <w:pPr>
              <w:jc w:val="center"/>
              <w:rPr>
                <w:b/>
                <w:bCs/>
                <w:color w:val="000000"/>
                <w:sz w:val="22"/>
                <w:szCs w:val="22"/>
              </w:rPr>
            </w:pPr>
            <w:r w:rsidRPr="000B2DA7">
              <w:rPr>
                <w:b/>
                <w:bCs/>
                <w:color w:val="000000"/>
                <w:sz w:val="22"/>
                <w:szCs w:val="22"/>
              </w:rPr>
              <w:t>Итого по 2 варианту</w:t>
            </w:r>
          </w:p>
        </w:tc>
        <w:tc>
          <w:tcPr>
            <w:tcW w:w="1764" w:type="dxa"/>
            <w:tcBorders>
              <w:top w:val="nil"/>
              <w:left w:val="nil"/>
              <w:bottom w:val="single" w:sz="4" w:space="0" w:color="auto"/>
              <w:right w:val="single" w:sz="4" w:space="0" w:color="auto"/>
            </w:tcBorders>
            <w:shd w:val="clear" w:color="auto" w:fill="auto"/>
            <w:noWrap/>
            <w:vAlign w:val="center"/>
            <w:hideMark/>
          </w:tcPr>
          <w:p w14:paraId="0E295A60" w14:textId="77777777" w:rsidR="006E7EBB" w:rsidRPr="000B2DA7" w:rsidRDefault="006E7EBB" w:rsidP="008D00DB">
            <w:pPr>
              <w:jc w:val="center"/>
              <w:rPr>
                <w:b/>
                <w:bCs/>
                <w:color w:val="000000"/>
                <w:sz w:val="22"/>
                <w:szCs w:val="22"/>
              </w:rPr>
            </w:pPr>
            <w:r w:rsidRPr="000B2DA7">
              <w:rPr>
                <w:b/>
                <w:bCs/>
                <w:color w:val="000000"/>
                <w:sz w:val="22"/>
                <w:szCs w:val="22"/>
              </w:rPr>
              <w:t>836,255</w:t>
            </w:r>
          </w:p>
        </w:tc>
        <w:tc>
          <w:tcPr>
            <w:tcW w:w="3114" w:type="dxa"/>
            <w:tcBorders>
              <w:top w:val="nil"/>
              <w:left w:val="nil"/>
              <w:bottom w:val="single" w:sz="4" w:space="0" w:color="auto"/>
              <w:right w:val="single" w:sz="4" w:space="0" w:color="auto"/>
            </w:tcBorders>
            <w:shd w:val="clear" w:color="auto" w:fill="auto"/>
            <w:vAlign w:val="bottom"/>
            <w:hideMark/>
          </w:tcPr>
          <w:p w14:paraId="637CDC21" w14:textId="77777777" w:rsidR="006E7EBB" w:rsidRPr="000B2DA7" w:rsidRDefault="006E7EBB" w:rsidP="008D00DB">
            <w:pPr>
              <w:rPr>
                <w:color w:val="000000"/>
                <w:sz w:val="22"/>
                <w:szCs w:val="22"/>
              </w:rPr>
            </w:pPr>
            <w:r w:rsidRPr="000B2DA7">
              <w:rPr>
                <w:color w:val="000000"/>
                <w:sz w:val="22"/>
                <w:szCs w:val="22"/>
              </w:rPr>
              <w:t> </w:t>
            </w:r>
          </w:p>
        </w:tc>
      </w:tr>
    </w:tbl>
    <w:p w14:paraId="087B80AD" w14:textId="77777777" w:rsidR="006E7EBB" w:rsidRPr="000B2DA7" w:rsidRDefault="006E7EBB" w:rsidP="006E7EBB">
      <w:pPr>
        <w:spacing w:before="60" w:after="60"/>
        <w:ind w:firstLine="709"/>
        <w:contextualSpacing/>
        <w:jc w:val="both"/>
        <w:rPr>
          <w:rFonts w:eastAsiaTheme="minorHAnsi" w:cstheme="minorBidi"/>
          <w:sz w:val="24"/>
          <w:szCs w:val="22"/>
          <w:highlight w:val="yellow"/>
          <w:lang w:eastAsia="en-US"/>
        </w:rPr>
      </w:pPr>
    </w:p>
    <w:p w14:paraId="05042AE4" w14:textId="77777777" w:rsidR="006E7EBB" w:rsidRPr="000B2DA7" w:rsidRDefault="006E7EBB" w:rsidP="006E7EBB">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Общая стоимость мероприятий по второму варианту развития системы теплоснабжения составляет – 836,255 млн. руб.</w:t>
      </w:r>
    </w:p>
    <w:p w14:paraId="0BEE2F98" w14:textId="77777777" w:rsidR="006E7EBB" w:rsidRPr="000B2DA7" w:rsidRDefault="006E7EBB" w:rsidP="006E7EBB">
      <w:pPr>
        <w:spacing w:before="60" w:after="60"/>
        <w:ind w:firstLine="709"/>
        <w:contextualSpacing/>
        <w:jc w:val="both"/>
        <w:rPr>
          <w:rFonts w:eastAsiaTheme="minorHAnsi" w:cstheme="minorBidi"/>
          <w:sz w:val="24"/>
          <w:szCs w:val="22"/>
          <w:highlight w:val="yellow"/>
          <w:lang w:eastAsia="en-US"/>
        </w:rPr>
      </w:pPr>
      <w:r w:rsidRPr="000B2DA7">
        <w:rPr>
          <w:rFonts w:eastAsiaTheme="minorHAnsi" w:cstheme="minorBidi"/>
          <w:sz w:val="24"/>
          <w:szCs w:val="22"/>
          <w:lang w:eastAsia="en-US"/>
        </w:rPr>
        <w:t>Согласно проведенного анализа, реализация мероприятий по 1 варианту требует меньшего финансирования по сравнению со 2 вариантом.</w:t>
      </w:r>
    </w:p>
    <w:p w14:paraId="4BA487A0" w14:textId="77777777" w:rsidR="006E7EBB" w:rsidRPr="00BC214E" w:rsidRDefault="006E7EBB" w:rsidP="006E7EBB">
      <w:pPr>
        <w:ind w:firstLine="709"/>
        <w:jc w:val="both"/>
        <w:rPr>
          <w:b/>
          <w:sz w:val="24"/>
          <w:szCs w:val="24"/>
        </w:rPr>
      </w:pPr>
    </w:p>
    <w:p w14:paraId="01F3E1D1" w14:textId="77777777" w:rsidR="006E7EBB" w:rsidRPr="001127A4" w:rsidRDefault="006E7EBB" w:rsidP="006E7EBB">
      <w:pPr>
        <w:pStyle w:val="25"/>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bookmarkStart w:id="89" w:name="_Toc196740011"/>
      <w:r w:rsidRPr="001127A4">
        <w:rPr>
          <w:rFonts w:ascii="Times New Roman" w:hAnsi="Times New Roman" w:cs="Times New Roman"/>
          <w:b/>
          <w:color w:val="auto"/>
          <w:sz w:val="24"/>
          <w:szCs w:val="24"/>
        </w:rPr>
        <w:t>Обоснование выбора приоритетного сценария развития теплоснабжения муниципального образования</w:t>
      </w:r>
      <w:bookmarkEnd w:id="89"/>
    </w:p>
    <w:p w14:paraId="042AB67E" w14:textId="77777777" w:rsidR="006E7EBB" w:rsidRPr="000B2DA7" w:rsidRDefault="006E7EBB" w:rsidP="006E7EBB">
      <w:pPr>
        <w:ind w:firstLine="709"/>
        <w:jc w:val="both"/>
        <w:rPr>
          <w:bCs/>
          <w:sz w:val="24"/>
          <w:szCs w:val="28"/>
        </w:rPr>
      </w:pPr>
      <w:bookmarkStart w:id="90" w:name="_Hlk51764941"/>
      <w:r w:rsidRPr="000B2DA7">
        <w:rPr>
          <w:bCs/>
          <w:sz w:val="24"/>
          <w:szCs w:val="28"/>
        </w:rPr>
        <w:t>Обязательными критериями принятия решений в отношении развития системы теплоснабжения являются:</w:t>
      </w:r>
    </w:p>
    <w:p w14:paraId="75A7AFA7" w14:textId="77777777" w:rsidR="006E7EBB" w:rsidRPr="000B2DA7" w:rsidRDefault="006E7EBB" w:rsidP="006E7EBB">
      <w:pPr>
        <w:ind w:firstLine="709"/>
        <w:jc w:val="both"/>
        <w:rPr>
          <w:bCs/>
          <w:sz w:val="24"/>
          <w:szCs w:val="28"/>
        </w:rPr>
      </w:pPr>
      <w:r w:rsidRPr="000B2DA7">
        <w:rPr>
          <w:bCs/>
          <w:sz w:val="24"/>
          <w:szCs w:val="28"/>
        </w:rPr>
        <w:t>1) обеспечение надежности теплоснабжения потребителей;</w:t>
      </w:r>
    </w:p>
    <w:p w14:paraId="3D0A8D20" w14:textId="77777777" w:rsidR="006E7EBB" w:rsidRPr="000B2DA7" w:rsidRDefault="006E7EBB" w:rsidP="006E7EBB">
      <w:pPr>
        <w:ind w:firstLine="709"/>
        <w:jc w:val="both"/>
        <w:rPr>
          <w:bCs/>
          <w:sz w:val="24"/>
          <w:szCs w:val="28"/>
        </w:rPr>
      </w:pPr>
      <w:r w:rsidRPr="000B2DA7">
        <w:rPr>
          <w:bCs/>
          <w:sz w:val="24"/>
          <w:szCs w:val="28"/>
        </w:rPr>
        <w:t>2) минимизация затрат на теплоснабжение в расчете на каждого потребителя в долгосрочной перспективе;</w:t>
      </w:r>
    </w:p>
    <w:p w14:paraId="58D4CBBB" w14:textId="77777777" w:rsidR="006E7EBB" w:rsidRPr="000B2DA7" w:rsidRDefault="006E7EBB" w:rsidP="006E7EBB">
      <w:pPr>
        <w:ind w:firstLine="709"/>
        <w:jc w:val="both"/>
        <w:rPr>
          <w:bCs/>
          <w:sz w:val="24"/>
          <w:szCs w:val="28"/>
        </w:rPr>
      </w:pPr>
      <w:r w:rsidRPr="000B2DA7">
        <w:rPr>
          <w:bCs/>
          <w:sz w:val="24"/>
          <w:szCs w:val="28"/>
        </w:rPr>
        <w:t>3) приоритет комбинированной выработки электрической и тепловой энергии с учетом экономической обоснованности;</w:t>
      </w:r>
    </w:p>
    <w:p w14:paraId="7698AD3B" w14:textId="77777777" w:rsidR="006E7EBB" w:rsidRPr="000B2DA7" w:rsidRDefault="006E7EBB" w:rsidP="006E7EBB">
      <w:pPr>
        <w:ind w:firstLine="709"/>
        <w:jc w:val="both"/>
        <w:rPr>
          <w:bCs/>
          <w:sz w:val="24"/>
          <w:szCs w:val="28"/>
        </w:rPr>
      </w:pPr>
      <w:r w:rsidRPr="000B2DA7">
        <w:rPr>
          <w:bCs/>
          <w:sz w:val="24"/>
          <w:szCs w:val="28"/>
        </w:rPr>
        <w:t>4) 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5A3AAAA4" w14:textId="77777777" w:rsidR="006E7EBB" w:rsidRPr="000B2DA7" w:rsidRDefault="006E7EBB" w:rsidP="006E7EBB">
      <w:pPr>
        <w:ind w:firstLine="709"/>
        <w:jc w:val="both"/>
        <w:rPr>
          <w:bCs/>
          <w:sz w:val="24"/>
          <w:szCs w:val="28"/>
        </w:rPr>
      </w:pPr>
      <w:r w:rsidRPr="000B2DA7">
        <w:rPr>
          <w:bCs/>
          <w:sz w:val="24"/>
          <w:szCs w:val="28"/>
        </w:rPr>
        <w:t>5) согласование схем теплоснабжения с иными программами развития сетей инженерно-технического обеспечения, а также с программами газификации.</w:t>
      </w:r>
    </w:p>
    <w:p w14:paraId="17B1394F" w14:textId="77777777" w:rsidR="006E7EBB" w:rsidRDefault="006E7EBB" w:rsidP="006E7EBB">
      <w:pPr>
        <w:ind w:firstLine="709"/>
        <w:jc w:val="both"/>
        <w:rPr>
          <w:bCs/>
          <w:sz w:val="24"/>
          <w:szCs w:val="28"/>
        </w:rPr>
        <w:sectPr w:rsidR="006E7EBB" w:rsidSect="00EC55E9">
          <w:footerReference w:type="default" r:id="rId23"/>
          <w:pgSz w:w="11906" w:h="16838"/>
          <w:pgMar w:top="1134" w:right="567" w:bottom="1134" w:left="1134" w:header="709" w:footer="709" w:gutter="0"/>
          <w:cols w:space="708"/>
          <w:docGrid w:linePitch="360"/>
        </w:sectPr>
      </w:pPr>
      <w:r w:rsidRPr="000B2DA7">
        <w:rPr>
          <w:bCs/>
          <w:sz w:val="24"/>
          <w:szCs w:val="28"/>
        </w:rPr>
        <w:t>На основании проведенного анализа, обеспечение потребителей качественным и надежным теплоснабжением с минимизацией затрат на теплоснабжение в расчете на каждого потребителя в долгосрочной перспективе возможно только при первом варианте развития системы теплоснабжения. Следовательно, приоритетным будет первый вариант перспективного развития систем теплоснабжения.</w:t>
      </w:r>
    </w:p>
    <w:p w14:paraId="04F05C7A" w14:textId="77777777" w:rsidR="006E7EBB" w:rsidRPr="00BD32DE" w:rsidRDefault="006E7EBB" w:rsidP="006E7EBB">
      <w:pPr>
        <w:pStyle w:val="10"/>
        <w:numPr>
          <w:ilvl w:val="0"/>
          <w:numId w:val="0"/>
        </w:numPr>
        <w:spacing w:before="0" w:after="120"/>
        <w:ind w:firstLine="709"/>
        <w:rPr>
          <w:sz w:val="24"/>
          <w:szCs w:val="24"/>
        </w:rPr>
      </w:pPr>
      <w:bookmarkStart w:id="91" w:name="_Toc106546957"/>
      <w:bookmarkStart w:id="92" w:name="_Toc196740012"/>
      <w:bookmarkEnd w:id="90"/>
      <w:r w:rsidRPr="00BD32DE">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bookmarkEnd w:id="85"/>
      <w:bookmarkEnd w:id="86"/>
      <w:bookmarkEnd w:id="87"/>
      <w:bookmarkEnd w:id="91"/>
      <w:bookmarkEnd w:id="92"/>
    </w:p>
    <w:p w14:paraId="14186075" w14:textId="77777777" w:rsidR="006E7EBB" w:rsidRPr="00D869A2" w:rsidRDefault="006E7EBB" w:rsidP="006E7EBB">
      <w:pPr>
        <w:pStyle w:val="Default"/>
        <w:ind w:firstLine="708"/>
        <w:jc w:val="both"/>
        <w:rPr>
          <w:color w:val="auto"/>
          <w:szCs w:val="28"/>
        </w:rPr>
      </w:pPr>
      <w:r w:rsidRPr="00D869A2">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14:paraId="06391B76" w14:textId="77777777" w:rsidR="006E7EBB" w:rsidRPr="00D869A2" w:rsidRDefault="006E7EBB" w:rsidP="006E7EBB">
      <w:pPr>
        <w:pStyle w:val="Default"/>
        <w:numPr>
          <w:ilvl w:val="0"/>
          <w:numId w:val="62"/>
        </w:numPr>
        <w:tabs>
          <w:tab w:val="left" w:pos="993"/>
        </w:tabs>
        <w:ind w:left="0" w:firstLine="709"/>
        <w:jc w:val="both"/>
        <w:rPr>
          <w:color w:val="auto"/>
          <w:szCs w:val="28"/>
        </w:rPr>
      </w:pPr>
      <w:r w:rsidRPr="00D869A2">
        <w:rPr>
          <w:color w:val="auto"/>
          <w:szCs w:val="28"/>
        </w:rPr>
        <w:t>покрытие перспективной тепловой нагрузки, не обеспеченной тепловой мощностью;</w:t>
      </w:r>
    </w:p>
    <w:p w14:paraId="57DF1EC2" w14:textId="77777777" w:rsidR="006E7EBB" w:rsidRPr="00D869A2" w:rsidRDefault="006E7EBB" w:rsidP="006E7EBB">
      <w:pPr>
        <w:pStyle w:val="Default"/>
        <w:numPr>
          <w:ilvl w:val="0"/>
          <w:numId w:val="62"/>
        </w:numPr>
        <w:tabs>
          <w:tab w:val="left" w:pos="993"/>
        </w:tabs>
        <w:ind w:left="0" w:firstLine="709"/>
        <w:jc w:val="both"/>
        <w:rPr>
          <w:color w:val="auto"/>
          <w:szCs w:val="28"/>
        </w:rPr>
      </w:pPr>
      <w:r w:rsidRPr="00D869A2">
        <w:rPr>
          <w:color w:val="auto"/>
          <w:szCs w:val="28"/>
        </w:rPr>
        <w:t>определение перспективных режимов загрузки источников по присоединенной тепловой нагрузке;</w:t>
      </w:r>
    </w:p>
    <w:p w14:paraId="25ABEEB7" w14:textId="77777777" w:rsidR="006E7EBB" w:rsidRPr="00D869A2" w:rsidRDefault="006E7EBB" w:rsidP="006E7EBB">
      <w:pPr>
        <w:pStyle w:val="Default"/>
        <w:numPr>
          <w:ilvl w:val="0"/>
          <w:numId w:val="62"/>
        </w:numPr>
        <w:tabs>
          <w:tab w:val="left" w:pos="993"/>
        </w:tabs>
        <w:ind w:left="0" w:firstLine="709"/>
        <w:jc w:val="both"/>
        <w:rPr>
          <w:color w:val="auto"/>
          <w:szCs w:val="28"/>
        </w:rPr>
      </w:pPr>
      <w:r w:rsidRPr="00D869A2">
        <w:rPr>
          <w:color w:val="auto"/>
          <w:szCs w:val="28"/>
        </w:rPr>
        <w:t>определение потребности в топливе и рекомендации по видам используемого топлива.</w:t>
      </w:r>
    </w:p>
    <w:p w14:paraId="4FF1AE15" w14:textId="77777777" w:rsidR="006E7EBB" w:rsidRDefault="006E7EBB" w:rsidP="006E7EBB">
      <w:pPr>
        <w:pStyle w:val="Default"/>
      </w:pPr>
      <w:r>
        <w:t xml:space="preserve">зонах, не обеспеченных источниками тепловой энергии. </w:t>
      </w:r>
    </w:p>
    <w:p w14:paraId="05B04009" w14:textId="77777777" w:rsidR="006E7EBB" w:rsidRPr="00BD32DE" w:rsidRDefault="006E7EBB" w:rsidP="006E7EBB">
      <w:pPr>
        <w:ind w:firstLine="709"/>
        <w:jc w:val="both"/>
        <w:rPr>
          <w:sz w:val="24"/>
          <w:szCs w:val="24"/>
          <w:highlight w:val="yellow"/>
        </w:rPr>
      </w:pPr>
    </w:p>
    <w:p w14:paraId="55955C08"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3" w:name="_Toc433888057"/>
      <w:bookmarkStart w:id="94" w:name="_Toc196740013"/>
      <w:r w:rsidRPr="001127A4">
        <w:rPr>
          <w:rFonts w:ascii="Times New Roman" w:hAnsi="Times New Roman" w:cs="Times New Roman"/>
          <w:b/>
          <w:color w:val="auto"/>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w:t>
      </w:r>
      <w:r>
        <w:rPr>
          <w:rFonts w:ascii="Times New Roman" w:hAnsi="Times New Roman" w:cs="Times New Roman"/>
          <w:b/>
          <w:color w:val="auto"/>
          <w:sz w:val="24"/>
          <w:szCs w:val="24"/>
        </w:rPr>
        <w:t>и (</w:t>
      </w:r>
      <w:r w:rsidRPr="001127A4">
        <w:rPr>
          <w:rFonts w:ascii="Times New Roman" w:hAnsi="Times New Roman" w:cs="Times New Roman"/>
          <w:b/>
          <w:color w:val="auto"/>
          <w:sz w:val="24"/>
          <w:szCs w:val="24"/>
        </w:rPr>
        <w:t>или</w:t>
      </w:r>
      <w:r>
        <w:rPr>
          <w:rFonts w:ascii="Times New Roman" w:hAnsi="Times New Roman" w:cs="Times New Roman"/>
          <w:b/>
          <w:color w:val="auto"/>
          <w:sz w:val="24"/>
          <w:szCs w:val="24"/>
        </w:rPr>
        <w:t>)</w:t>
      </w:r>
      <w:r w:rsidRPr="001127A4">
        <w:rPr>
          <w:rFonts w:ascii="Times New Roman" w:hAnsi="Times New Roman" w:cs="Times New Roman"/>
          <w:b/>
          <w:color w:val="auto"/>
          <w:sz w:val="24"/>
          <w:szCs w:val="24"/>
        </w:rPr>
        <w:t xml:space="preserve"> целесообразность передачи тепловой энергии от существующих или реконструируемых источников тепловой энергии</w:t>
      </w:r>
      <w:bookmarkEnd w:id="93"/>
      <w:r w:rsidRPr="001127A4">
        <w:rPr>
          <w:rFonts w:ascii="Times New Roman" w:hAnsi="Times New Roman" w:cs="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94"/>
    </w:p>
    <w:p w14:paraId="5DF872AD" w14:textId="77777777" w:rsidR="006E7EBB" w:rsidRPr="000B2DA7" w:rsidRDefault="006E7EBB" w:rsidP="006E7EBB">
      <w:pPr>
        <w:ind w:firstLine="708"/>
        <w:jc w:val="both"/>
        <w:rPr>
          <w:sz w:val="24"/>
          <w:szCs w:val="28"/>
        </w:rPr>
      </w:pPr>
      <w:r w:rsidRPr="000B2DA7">
        <w:rPr>
          <w:sz w:val="24"/>
          <w:szCs w:val="28"/>
        </w:rPr>
        <w:t xml:space="preserve">В городском поселении Фёдоровский на расчетный срок до 2040 г. предусмотрено сохранение существующей системы теплоснабжения. </w:t>
      </w:r>
    </w:p>
    <w:p w14:paraId="1F543389" w14:textId="77777777" w:rsidR="006E7EBB" w:rsidRDefault="006E7EBB" w:rsidP="006E7EBB">
      <w:pPr>
        <w:ind w:firstLine="708"/>
        <w:jc w:val="both"/>
        <w:rPr>
          <w:sz w:val="24"/>
          <w:szCs w:val="28"/>
        </w:rPr>
      </w:pPr>
      <w:r w:rsidRPr="000B2DA7">
        <w:rPr>
          <w:sz w:val="24"/>
          <w:szCs w:val="28"/>
        </w:rPr>
        <w:t>Теплоснабжение потребителей существующей и планируемой к размещению индивидуальной жилой застройки сохраняется от системы централизованного теплоснабжения</w:t>
      </w:r>
      <w:r>
        <w:rPr>
          <w:sz w:val="24"/>
          <w:szCs w:val="28"/>
        </w:rPr>
        <w:t xml:space="preserve"> существующей котельной № 1А МУП «ФЖКХ»</w:t>
      </w:r>
      <w:r w:rsidRPr="000B2DA7">
        <w:rPr>
          <w:sz w:val="24"/>
          <w:szCs w:val="28"/>
        </w:rPr>
        <w:t>.</w:t>
      </w:r>
    </w:p>
    <w:p w14:paraId="7C49DCB1" w14:textId="77777777" w:rsidR="006E7EBB" w:rsidRDefault="006E7EBB" w:rsidP="006E7EBB">
      <w:pPr>
        <w:ind w:firstLine="708"/>
        <w:jc w:val="both"/>
        <w:rPr>
          <w:sz w:val="24"/>
          <w:szCs w:val="28"/>
        </w:rPr>
      </w:pPr>
      <w:r w:rsidRPr="003303E3">
        <w:rPr>
          <w:sz w:val="24"/>
          <w:szCs w:val="28"/>
        </w:rPr>
        <w:t xml:space="preserve">Предложения по строительству источников тепловой энергии, обеспечивающих перспективную тепловую нагрузку </w:t>
      </w:r>
      <w:r>
        <w:rPr>
          <w:sz w:val="24"/>
          <w:szCs w:val="28"/>
        </w:rPr>
        <w:t>не предусмотрены.</w:t>
      </w:r>
    </w:p>
    <w:p w14:paraId="38A46EE8" w14:textId="77777777" w:rsidR="006E7EBB" w:rsidRPr="001334C0" w:rsidRDefault="006E7EBB" w:rsidP="006E7EBB">
      <w:pPr>
        <w:ind w:firstLine="708"/>
        <w:jc w:val="both"/>
        <w:rPr>
          <w:sz w:val="24"/>
          <w:szCs w:val="28"/>
        </w:rPr>
      </w:pPr>
      <w:r w:rsidRPr="001334C0">
        <w:rPr>
          <w:sz w:val="24"/>
          <w:szCs w:val="28"/>
        </w:rPr>
        <w:t xml:space="preserve">С целью повышения эффективности и надежности теплоснабжения на территории городского поселения Фёдоровский в соответствии с генеральным планом предусмотрено строительство автономной отопительной котельной для организации теплоснабжения существующего объекта водоочистных сооружений (ВОС) на втором этапе реализации Схемы теплоснабжения. На момент актуализации Схемы теплоснабжения объект ВОС подключен к котельной № 1А МУП «ФЖКХ».  </w:t>
      </w:r>
    </w:p>
    <w:p w14:paraId="173F96D2" w14:textId="77777777" w:rsidR="006E7EBB" w:rsidRPr="00D954BB" w:rsidRDefault="006E7EBB" w:rsidP="006E7EBB">
      <w:pPr>
        <w:pStyle w:val="Default"/>
        <w:ind w:firstLine="709"/>
        <w:jc w:val="both"/>
        <w:rPr>
          <w:color w:val="auto"/>
          <w:sz w:val="16"/>
        </w:rPr>
      </w:pPr>
    </w:p>
    <w:p w14:paraId="7D89B646"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5" w:name="_Toc354121650"/>
      <w:bookmarkStart w:id="96" w:name="_Toc356219248"/>
      <w:bookmarkStart w:id="97" w:name="_Toc365529751"/>
      <w:bookmarkStart w:id="98" w:name="_Toc433888058"/>
      <w:bookmarkStart w:id="99" w:name="_Toc196740014"/>
      <w:r w:rsidRPr="001127A4">
        <w:rPr>
          <w:rFonts w:ascii="Times New Roman" w:hAnsi="Times New Roman" w:cs="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5"/>
      <w:bookmarkEnd w:id="96"/>
      <w:bookmarkEnd w:id="97"/>
      <w:bookmarkEnd w:id="98"/>
      <w:bookmarkEnd w:id="99"/>
    </w:p>
    <w:p w14:paraId="2722A048" w14:textId="77777777" w:rsidR="006E7EBB" w:rsidRPr="005D0F22" w:rsidRDefault="006E7EBB" w:rsidP="006E7EBB">
      <w:pPr>
        <w:ind w:firstLine="720"/>
        <w:jc w:val="both"/>
        <w:rPr>
          <w:sz w:val="24"/>
          <w:szCs w:val="24"/>
        </w:rPr>
      </w:pPr>
      <w:r>
        <w:rPr>
          <w:sz w:val="24"/>
          <w:szCs w:val="24"/>
        </w:rPr>
        <w:t>М</w:t>
      </w:r>
      <w:r w:rsidRPr="005D0F22">
        <w:rPr>
          <w:sz w:val="24"/>
          <w:szCs w:val="24"/>
        </w:rPr>
        <w:t xml:space="preserve">ероприятий по </w:t>
      </w:r>
      <w:r>
        <w:rPr>
          <w:sz w:val="24"/>
          <w:szCs w:val="24"/>
        </w:rPr>
        <w:t>реконструкции</w:t>
      </w:r>
      <w:r w:rsidRPr="005D0F22">
        <w:rPr>
          <w:sz w:val="24"/>
          <w:szCs w:val="24"/>
        </w:rPr>
        <w:t xml:space="preserve"> источников тепловой энергии</w:t>
      </w:r>
      <w:r>
        <w:rPr>
          <w:sz w:val="24"/>
          <w:szCs w:val="24"/>
        </w:rPr>
        <w:t>, обеспечивающих перспективную тепловую нагрузку в существующих и расширяемых зонах действия источников тепловой энергии</w:t>
      </w:r>
      <w:r w:rsidRPr="005D0F22">
        <w:rPr>
          <w:sz w:val="24"/>
          <w:szCs w:val="24"/>
        </w:rPr>
        <w:t xml:space="preserve"> </w:t>
      </w:r>
      <w:r>
        <w:rPr>
          <w:sz w:val="24"/>
          <w:szCs w:val="24"/>
        </w:rPr>
        <w:t>не предусмотрено</w:t>
      </w:r>
      <w:r w:rsidRPr="005D0F22">
        <w:rPr>
          <w:sz w:val="24"/>
          <w:szCs w:val="24"/>
        </w:rPr>
        <w:t>.</w:t>
      </w:r>
    </w:p>
    <w:p w14:paraId="766B9F94" w14:textId="77777777" w:rsidR="006E7EBB" w:rsidRPr="00D954BB" w:rsidRDefault="006E7EBB" w:rsidP="006E7EBB">
      <w:pPr>
        <w:ind w:firstLine="709"/>
        <w:jc w:val="both"/>
        <w:rPr>
          <w:sz w:val="16"/>
          <w:szCs w:val="24"/>
        </w:rPr>
      </w:pPr>
    </w:p>
    <w:p w14:paraId="19D5DE2A"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00" w:name="_Toc433888059"/>
      <w:bookmarkStart w:id="101" w:name="_Toc196740015"/>
      <w:r w:rsidRPr="001127A4">
        <w:rPr>
          <w:rFonts w:ascii="Times New Roman" w:hAnsi="Times New Roman" w:cs="Times New Roman"/>
          <w:b/>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0"/>
      <w:bookmarkEnd w:id="101"/>
    </w:p>
    <w:p w14:paraId="3CB8AC3A" w14:textId="77777777" w:rsidR="006E7EBB" w:rsidRDefault="006E7EBB" w:rsidP="006E7EBB">
      <w:pPr>
        <w:tabs>
          <w:tab w:val="left" w:pos="993"/>
        </w:tabs>
        <w:ind w:firstLine="709"/>
        <w:jc w:val="both"/>
        <w:textAlignment w:val="baseline"/>
        <w:rPr>
          <w:sz w:val="24"/>
          <w:szCs w:val="28"/>
        </w:rPr>
      </w:pPr>
      <w:r w:rsidRPr="001334C0">
        <w:rPr>
          <w:sz w:val="24"/>
          <w:szCs w:val="28"/>
        </w:rPr>
        <w:t>Для повышения надежности и эффективности работы централизованной системы теплоснабжения на перспективу развития системы теплоснабжения городского поселения Фёдоровский предусмотрены мероприятия по капитальному ремонту здания, дымовых труб существующей котельной № 1А МУП «ФЖКХ».</w:t>
      </w:r>
    </w:p>
    <w:p w14:paraId="13B4050A" w14:textId="77777777" w:rsidR="006E7EBB" w:rsidRPr="00281C96" w:rsidRDefault="006E7EBB" w:rsidP="006E7EBB">
      <w:pPr>
        <w:tabs>
          <w:tab w:val="left" w:pos="993"/>
        </w:tabs>
        <w:ind w:firstLine="709"/>
        <w:jc w:val="both"/>
        <w:textAlignment w:val="baseline"/>
        <w:rPr>
          <w:sz w:val="24"/>
          <w:szCs w:val="24"/>
        </w:rPr>
      </w:pPr>
      <w:r>
        <w:rPr>
          <w:sz w:val="24"/>
          <w:szCs w:val="28"/>
        </w:rPr>
        <w:t>Данные мероприятия</w:t>
      </w:r>
      <w:r w:rsidRPr="001127A4">
        <w:rPr>
          <w:sz w:val="24"/>
          <w:szCs w:val="28"/>
        </w:rPr>
        <w:t xml:space="preserve"> представлен</w:t>
      </w:r>
      <w:r>
        <w:rPr>
          <w:sz w:val="24"/>
          <w:szCs w:val="28"/>
        </w:rPr>
        <w:t>ы</w:t>
      </w:r>
      <w:r w:rsidRPr="001127A4">
        <w:rPr>
          <w:sz w:val="24"/>
          <w:szCs w:val="28"/>
        </w:rPr>
        <w:t xml:space="preserve"> в </w:t>
      </w:r>
      <w:r>
        <w:rPr>
          <w:sz w:val="24"/>
          <w:szCs w:val="24"/>
        </w:rPr>
        <w:t>Приложении 1 к настоящей Схеме теплоснабжения</w:t>
      </w:r>
      <w:r w:rsidRPr="001127A4">
        <w:rPr>
          <w:sz w:val="24"/>
          <w:szCs w:val="28"/>
        </w:rPr>
        <w:t>.</w:t>
      </w:r>
      <w:r>
        <w:rPr>
          <w:sz w:val="24"/>
          <w:szCs w:val="28"/>
        </w:rPr>
        <w:t xml:space="preserve"> </w:t>
      </w:r>
    </w:p>
    <w:p w14:paraId="7C320D8C" w14:textId="77777777" w:rsidR="006E7EBB" w:rsidRPr="00D954BB" w:rsidRDefault="006E7EBB" w:rsidP="006E7EBB">
      <w:pPr>
        <w:tabs>
          <w:tab w:val="left" w:pos="993"/>
        </w:tabs>
        <w:ind w:left="709" w:right="20"/>
        <w:jc w:val="both"/>
        <w:rPr>
          <w:sz w:val="14"/>
          <w:szCs w:val="24"/>
          <w:highlight w:val="yellow"/>
          <w:lang w:val="ru"/>
        </w:rPr>
      </w:pPr>
    </w:p>
    <w:p w14:paraId="273EA78D"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02" w:name="_Toc196740016"/>
      <w:bookmarkStart w:id="103" w:name="_Toc433888060"/>
      <w:r w:rsidRPr="001127A4">
        <w:rPr>
          <w:rFonts w:ascii="Times New Roman" w:hAnsi="Times New Roman" w:cs="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02"/>
    </w:p>
    <w:p w14:paraId="29AE9115" w14:textId="77777777" w:rsidR="006E7EBB" w:rsidRPr="00281C96" w:rsidRDefault="006E7EBB" w:rsidP="006E7EBB">
      <w:pPr>
        <w:ind w:firstLine="720"/>
        <w:jc w:val="both"/>
        <w:rPr>
          <w:sz w:val="24"/>
          <w:szCs w:val="24"/>
        </w:rPr>
      </w:pPr>
      <w:r w:rsidRPr="001127A4">
        <w:rPr>
          <w:sz w:val="24"/>
          <w:szCs w:val="24"/>
        </w:rPr>
        <w:t xml:space="preserve">На момент </w:t>
      </w:r>
      <w:r>
        <w:rPr>
          <w:sz w:val="24"/>
          <w:szCs w:val="24"/>
        </w:rPr>
        <w:t xml:space="preserve">разработки Схемы теплоснабжения </w:t>
      </w:r>
      <w:r w:rsidRPr="001127A4">
        <w:rPr>
          <w:sz w:val="24"/>
          <w:szCs w:val="24"/>
        </w:rPr>
        <w:t>источники тепловой энергии, функционирующие в режиме комбинированной выработки электрической и тепловой энергии на территории</w:t>
      </w:r>
      <w:r>
        <w:rPr>
          <w:sz w:val="24"/>
          <w:szCs w:val="24"/>
        </w:rPr>
        <w:t xml:space="preserve"> городского поселения Фёдоровский</w:t>
      </w:r>
      <w:r w:rsidRPr="001127A4">
        <w:rPr>
          <w:sz w:val="24"/>
          <w:szCs w:val="24"/>
        </w:rPr>
        <w:t>, отсутствуют, на расчетный срок до 20</w:t>
      </w:r>
      <w:r>
        <w:rPr>
          <w:sz w:val="24"/>
          <w:szCs w:val="24"/>
        </w:rPr>
        <w:t>40</w:t>
      </w:r>
      <w:r w:rsidRPr="001127A4">
        <w:rPr>
          <w:sz w:val="24"/>
          <w:szCs w:val="24"/>
        </w:rPr>
        <w:t xml:space="preserve"> года строительство их также не планируется.</w:t>
      </w:r>
    </w:p>
    <w:p w14:paraId="2900A9B3" w14:textId="77777777" w:rsidR="006E7EBB" w:rsidRPr="00D954BB" w:rsidRDefault="006E7EBB" w:rsidP="006E7EBB">
      <w:pPr>
        <w:ind w:firstLine="720"/>
        <w:jc w:val="both"/>
        <w:rPr>
          <w:sz w:val="14"/>
          <w:szCs w:val="24"/>
        </w:rPr>
      </w:pPr>
    </w:p>
    <w:p w14:paraId="197AEE0E"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04" w:name="_Toc196740017"/>
      <w:r w:rsidRPr="001127A4">
        <w:rPr>
          <w:rFonts w:ascii="Times New Roman" w:hAnsi="Times New Roman" w:cs="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3"/>
      <w:bookmarkEnd w:id="104"/>
    </w:p>
    <w:p w14:paraId="1C0B4124" w14:textId="77777777" w:rsidR="006E7EBB" w:rsidRPr="007F3B92" w:rsidRDefault="006E7EBB" w:rsidP="006E7EBB">
      <w:pPr>
        <w:ind w:firstLine="709"/>
        <w:jc w:val="both"/>
        <w:rPr>
          <w:sz w:val="24"/>
          <w:szCs w:val="24"/>
        </w:rPr>
      </w:pPr>
      <w:r w:rsidRPr="007F3B92">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Pr>
          <w:sz w:val="24"/>
          <w:szCs w:val="24"/>
        </w:rPr>
        <w:t xml:space="preserve">одного </w:t>
      </w:r>
      <w:r w:rsidRPr="007F3B92">
        <w:rPr>
          <w:sz w:val="24"/>
          <w:szCs w:val="24"/>
        </w:rPr>
        <w:t>года.</w:t>
      </w:r>
    </w:p>
    <w:p w14:paraId="76CEC270" w14:textId="77777777" w:rsidR="006E7EBB" w:rsidRDefault="006E7EBB" w:rsidP="006E7EBB">
      <w:pPr>
        <w:ind w:firstLine="709"/>
        <w:jc w:val="both"/>
        <w:rPr>
          <w:sz w:val="24"/>
          <w:szCs w:val="24"/>
        </w:rPr>
      </w:pPr>
      <w:r w:rsidRPr="007F3B92">
        <w:rPr>
          <w:sz w:val="24"/>
          <w:szCs w:val="24"/>
        </w:rPr>
        <w:t xml:space="preserve">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w:t>
      </w:r>
      <w:r>
        <w:rPr>
          <w:sz w:val="24"/>
          <w:szCs w:val="24"/>
        </w:rPr>
        <w:t>п</w:t>
      </w:r>
      <w:r w:rsidRPr="00EB1538">
        <w:rPr>
          <w:sz w:val="24"/>
          <w:szCs w:val="24"/>
        </w:rPr>
        <w:t>остановление</w:t>
      </w:r>
      <w:r>
        <w:rPr>
          <w:sz w:val="24"/>
          <w:szCs w:val="24"/>
        </w:rPr>
        <w:t>м</w:t>
      </w:r>
      <w:r w:rsidRPr="00EB1538">
        <w:rPr>
          <w:sz w:val="24"/>
          <w:szCs w:val="24"/>
        </w:rPr>
        <w:t xml:space="preserve"> Правительства Российской </w:t>
      </w:r>
      <w:r>
        <w:rPr>
          <w:sz w:val="24"/>
          <w:szCs w:val="24"/>
        </w:rPr>
        <w:t xml:space="preserve">Федерации от 08.07.2023 № 1130 </w:t>
      </w:r>
      <w:r w:rsidRPr="00EB1538">
        <w:rPr>
          <w:sz w:val="24"/>
          <w:szCs w:val="24"/>
        </w:rPr>
        <w:t>«Об утверждении Правил вывода 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 января 2021 г. № 86»</w:t>
      </w:r>
      <w:r w:rsidRPr="001C12FE">
        <w:rPr>
          <w:sz w:val="24"/>
          <w:szCs w:val="24"/>
        </w:rPr>
        <w:t>.</w:t>
      </w:r>
    </w:p>
    <w:p w14:paraId="75064403" w14:textId="77777777" w:rsidR="006E7EBB" w:rsidRPr="001127A4" w:rsidRDefault="006E7EBB" w:rsidP="006E7EBB">
      <w:pPr>
        <w:ind w:firstLine="709"/>
        <w:jc w:val="both"/>
        <w:rPr>
          <w:sz w:val="24"/>
          <w:szCs w:val="24"/>
        </w:rPr>
      </w:pPr>
      <w:r w:rsidRPr="001127A4">
        <w:rPr>
          <w:sz w:val="24"/>
          <w:szCs w:val="24"/>
        </w:rPr>
        <w:t>Избыточные источники тепловой энергии на территории</w:t>
      </w:r>
      <w:r>
        <w:rPr>
          <w:sz w:val="24"/>
          <w:szCs w:val="24"/>
        </w:rPr>
        <w:t xml:space="preserve"> городского поселения Фёдоровский </w:t>
      </w:r>
      <w:r w:rsidRPr="001127A4">
        <w:rPr>
          <w:sz w:val="24"/>
          <w:szCs w:val="24"/>
        </w:rPr>
        <w:t xml:space="preserve">отсутствуют. </w:t>
      </w:r>
      <w:r>
        <w:rPr>
          <w:sz w:val="24"/>
          <w:szCs w:val="24"/>
        </w:rPr>
        <w:t>Консервация и демонтаж избыточных источников не предусмотрены</w:t>
      </w:r>
      <w:r w:rsidRPr="001127A4">
        <w:rPr>
          <w:sz w:val="24"/>
          <w:szCs w:val="24"/>
        </w:rPr>
        <w:t>.</w:t>
      </w:r>
    </w:p>
    <w:p w14:paraId="0C6C14B7" w14:textId="77777777" w:rsidR="006E7EBB" w:rsidRPr="00D954BB" w:rsidRDefault="006E7EBB" w:rsidP="006E7EBB">
      <w:pPr>
        <w:ind w:firstLine="720"/>
        <w:jc w:val="both"/>
        <w:rPr>
          <w:sz w:val="16"/>
          <w:szCs w:val="24"/>
        </w:rPr>
      </w:pPr>
    </w:p>
    <w:p w14:paraId="29635A11"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05" w:name="_Toc196740018"/>
      <w:bookmarkStart w:id="106" w:name="_Toc433888061"/>
      <w:r w:rsidRPr="001127A4">
        <w:rPr>
          <w:rFonts w:ascii="Times New Roman" w:hAnsi="Times New Roman" w:cs="Times New Roman"/>
          <w:b/>
          <w:color w:val="auto"/>
          <w:sz w:val="24"/>
          <w:szCs w:val="24"/>
        </w:rPr>
        <w:t>Меры по переоборудованию котельных в источники</w:t>
      </w:r>
      <w:r>
        <w:rPr>
          <w:rFonts w:ascii="Times New Roman" w:hAnsi="Times New Roman" w:cs="Times New Roman"/>
          <w:b/>
          <w:color w:val="auto"/>
          <w:sz w:val="24"/>
          <w:szCs w:val="24"/>
        </w:rPr>
        <w:t xml:space="preserve"> тепловой энергии, функционирующие в режиме</w:t>
      </w:r>
      <w:r w:rsidRPr="001127A4">
        <w:rPr>
          <w:rFonts w:ascii="Times New Roman" w:hAnsi="Times New Roman" w:cs="Times New Roman"/>
          <w:b/>
          <w:color w:val="auto"/>
          <w:sz w:val="24"/>
          <w:szCs w:val="24"/>
        </w:rPr>
        <w:t xml:space="preserve"> комбинированной выработки электрической и тепловой энергии</w:t>
      </w:r>
      <w:bookmarkEnd w:id="105"/>
      <w:r w:rsidRPr="001127A4">
        <w:rPr>
          <w:rFonts w:ascii="Times New Roman" w:hAnsi="Times New Roman" w:cs="Times New Roman"/>
          <w:b/>
          <w:color w:val="auto"/>
          <w:sz w:val="24"/>
          <w:szCs w:val="24"/>
        </w:rPr>
        <w:t xml:space="preserve"> </w:t>
      </w:r>
      <w:bookmarkEnd w:id="106"/>
    </w:p>
    <w:p w14:paraId="638310BF" w14:textId="77777777" w:rsidR="006E7EBB" w:rsidRPr="00BD2E6E" w:rsidRDefault="006E7EBB" w:rsidP="006E7EBB">
      <w:pPr>
        <w:ind w:firstLine="720"/>
        <w:jc w:val="both"/>
        <w:rPr>
          <w:sz w:val="24"/>
          <w:szCs w:val="24"/>
        </w:rPr>
      </w:pPr>
      <w:r w:rsidRPr="00BD2E6E">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14:paraId="36264FAC" w14:textId="77777777" w:rsidR="006E7EBB" w:rsidRPr="00D954BB" w:rsidRDefault="006E7EBB" w:rsidP="006E7EBB">
      <w:pPr>
        <w:ind w:firstLine="709"/>
        <w:jc w:val="both"/>
        <w:rPr>
          <w:sz w:val="16"/>
          <w:szCs w:val="24"/>
        </w:rPr>
      </w:pPr>
    </w:p>
    <w:p w14:paraId="76CB3C9E"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07" w:name="_Toc433888062"/>
      <w:bookmarkStart w:id="108" w:name="_Toc196740019"/>
      <w:r w:rsidRPr="001127A4">
        <w:rPr>
          <w:rFonts w:ascii="Times New Roman" w:hAnsi="Times New Roman" w:cs="Times New Roman"/>
          <w:b/>
          <w:color w:val="auto"/>
          <w:sz w:val="24"/>
          <w:szCs w:val="24"/>
        </w:rPr>
        <w:t>Меры по переводу котельных, размещенных в существующих и расширяемых зонах действия источников</w:t>
      </w:r>
      <w:r>
        <w:rPr>
          <w:rFonts w:ascii="Times New Roman" w:hAnsi="Times New Roman" w:cs="Times New Roman"/>
          <w:b/>
          <w:color w:val="auto"/>
          <w:sz w:val="24"/>
          <w:szCs w:val="24"/>
        </w:rPr>
        <w:t xml:space="preserve"> тепловой энергии, функционирующих в режиме</w:t>
      </w:r>
      <w:r w:rsidRPr="001127A4">
        <w:rPr>
          <w:rFonts w:ascii="Times New Roman" w:hAnsi="Times New Roman" w:cs="Times New Roman"/>
          <w:b/>
          <w:color w:val="auto"/>
          <w:sz w:val="24"/>
          <w:szCs w:val="24"/>
        </w:rPr>
        <w:t xml:space="preserve"> комбинированной выработки электрической</w:t>
      </w:r>
      <w:r>
        <w:rPr>
          <w:rFonts w:ascii="Times New Roman" w:hAnsi="Times New Roman" w:cs="Times New Roman"/>
          <w:b/>
          <w:color w:val="auto"/>
          <w:sz w:val="24"/>
          <w:szCs w:val="24"/>
        </w:rPr>
        <w:t xml:space="preserve"> и тепловой </w:t>
      </w:r>
      <w:r w:rsidRPr="001127A4">
        <w:rPr>
          <w:rFonts w:ascii="Times New Roman" w:hAnsi="Times New Roman" w:cs="Times New Roman"/>
          <w:b/>
          <w:color w:val="auto"/>
          <w:sz w:val="24"/>
          <w:szCs w:val="24"/>
        </w:rPr>
        <w:t>энергии, в пиковый режим работы</w:t>
      </w:r>
      <w:bookmarkEnd w:id="107"/>
      <w:r w:rsidRPr="001127A4">
        <w:rPr>
          <w:rFonts w:ascii="Times New Roman" w:hAnsi="Times New Roman" w:cs="Times New Roman"/>
          <w:b/>
          <w:color w:val="auto"/>
          <w:sz w:val="24"/>
          <w:szCs w:val="24"/>
        </w:rPr>
        <w:t>, либо по выводу их из эксплуатации</w:t>
      </w:r>
      <w:bookmarkEnd w:id="108"/>
    </w:p>
    <w:p w14:paraId="6DE17002" w14:textId="77777777" w:rsidR="006E7EBB" w:rsidRPr="00221101" w:rsidRDefault="006E7EBB" w:rsidP="006E7EBB">
      <w:pPr>
        <w:widowControl w:val="0"/>
        <w:ind w:firstLine="709"/>
        <w:jc w:val="both"/>
        <w:rPr>
          <w:sz w:val="24"/>
          <w:szCs w:val="28"/>
        </w:rPr>
      </w:pPr>
      <w:r w:rsidRPr="00221101">
        <w:rPr>
          <w:sz w:val="24"/>
          <w:szCs w:val="28"/>
        </w:rPr>
        <w:t>Перевод котельных в пиковый режим работы на расчетный срок не предусматривается.</w:t>
      </w:r>
    </w:p>
    <w:p w14:paraId="7C92EB3E" w14:textId="77777777" w:rsidR="006E7EBB" w:rsidRPr="0036600C" w:rsidRDefault="006E7EBB" w:rsidP="006E7EBB">
      <w:pPr>
        <w:ind w:firstLine="709"/>
        <w:jc w:val="both"/>
        <w:rPr>
          <w:sz w:val="24"/>
          <w:szCs w:val="24"/>
        </w:rPr>
      </w:pPr>
    </w:p>
    <w:p w14:paraId="2B57A6BB"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09" w:name="_Toc433888064"/>
      <w:bookmarkStart w:id="110" w:name="_Toc196740020"/>
      <w:r w:rsidRPr="001127A4">
        <w:rPr>
          <w:rFonts w:ascii="Times New Roman" w:hAnsi="Times New Roman" w:cs="Times New Roman"/>
          <w:b/>
          <w:color w:val="auto"/>
          <w:sz w:val="24"/>
          <w:szCs w:val="24"/>
        </w:rPr>
        <w:t xml:space="preserve">Температурный график отпуска тепловой энергии для каждого источника тепловой энергии или группы источников </w:t>
      </w:r>
      <w:r>
        <w:rPr>
          <w:rFonts w:ascii="Times New Roman" w:hAnsi="Times New Roman" w:cs="Times New Roman"/>
          <w:b/>
          <w:color w:val="auto"/>
          <w:sz w:val="24"/>
          <w:szCs w:val="24"/>
        </w:rPr>
        <w:t xml:space="preserve">тепловой энергии </w:t>
      </w:r>
      <w:r w:rsidRPr="001127A4">
        <w:rPr>
          <w:rFonts w:ascii="Times New Roman" w:hAnsi="Times New Roman" w:cs="Times New Roman"/>
          <w:b/>
          <w:color w:val="auto"/>
          <w:sz w:val="24"/>
          <w:szCs w:val="24"/>
        </w:rPr>
        <w:t>в системе теплоснабжения, работающей на общую тепловую сеть, и оценка затрат при необходимости его изменения</w:t>
      </w:r>
      <w:bookmarkEnd w:id="109"/>
      <w:bookmarkEnd w:id="110"/>
    </w:p>
    <w:p w14:paraId="5CA41B7D" w14:textId="77777777" w:rsidR="006E7EBB" w:rsidRPr="001334C0" w:rsidRDefault="006E7EBB" w:rsidP="006E7EBB">
      <w:pPr>
        <w:spacing w:before="60" w:after="60"/>
        <w:ind w:firstLine="708"/>
        <w:contextualSpacing/>
        <w:jc w:val="both"/>
        <w:rPr>
          <w:rFonts w:eastAsiaTheme="minorHAnsi" w:cstheme="minorBidi"/>
          <w:sz w:val="24"/>
          <w:szCs w:val="28"/>
          <w:lang w:eastAsia="en-US"/>
        </w:rPr>
      </w:pPr>
      <w:r w:rsidRPr="001334C0">
        <w:rPr>
          <w:rFonts w:eastAsiaTheme="minorHAnsi" w:cstheme="minorBidi"/>
          <w:sz w:val="24"/>
          <w:szCs w:val="28"/>
          <w:lang w:eastAsia="en-US"/>
        </w:rPr>
        <w:t>Основной задачей регулирования отпуска тепловой энергии в системе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условий и поддержание заданной температуры горячей воды.</w:t>
      </w:r>
    </w:p>
    <w:p w14:paraId="1EBF7629" w14:textId="77777777" w:rsidR="006E7EBB" w:rsidRPr="001334C0" w:rsidRDefault="006E7EBB" w:rsidP="006E7EBB">
      <w:pPr>
        <w:spacing w:before="60" w:after="60"/>
        <w:ind w:firstLine="708"/>
        <w:contextualSpacing/>
        <w:jc w:val="both"/>
        <w:rPr>
          <w:rFonts w:eastAsiaTheme="minorHAnsi" w:cstheme="minorBidi"/>
          <w:sz w:val="24"/>
          <w:szCs w:val="28"/>
          <w:lang w:eastAsia="en-US"/>
        </w:rPr>
      </w:pPr>
      <w:r w:rsidRPr="001334C0">
        <w:rPr>
          <w:rFonts w:eastAsiaTheme="minorHAnsi" w:cstheme="minorBidi"/>
          <w:sz w:val="24"/>
          <w:szCs w:val="28"/>
          <w:lang w:eastAsia="en-US"/>
        </w:rPr>
        <w:t>Регулирование отпуска тепловой энергии от котельной № 1А МУП «ФЖКХ» осуществляется качественным способом, при котором изменяется температура теплоносителя в подающем трубопроводе без изменения расхода. Тепловая энергия отпускается потребителям по утвержденному температурному графику.</w:t>
      </w:r>
    </w:p>
    <w:p w14:paraId="3224BE04" w14:textId="77777777" w:rsidR="006E7EBB" w:rsidRPr="001334C0" w:rsidRDefault="006E7EBB" w:rsidP="006E7EBB">
      <w:pPr>
        <w:spacing w:before="60" w:after="60"/>
        <w:ind w:firstLine="708"/>
        <w:contextualSpacing/>
        <w:jc w:val="both"/>
        <w:rPr>
          <w:rFonts w:eastAsiaTheme="minorHAnsi" w:cstheme="minorBidi"/>
          <w:sz w:val="24"/>
          <w:szCs w:val="28"/>
          <w:lang w:eastAsia="en-US"/>
        </w:rPr>
      </w:pPr>
      <w:r w:rsidRPr="001334C0">
        <w:rPr>
          <w:rFonts w:eastAsiaTheme="minorHAnsi" w:cstheme="minorBidi"/>
          <w:sz w:val="24"/>
          <w:szCs w:val="28"/>
          <w:lang w:eastAsia="en-US"/>
        </w:rPr>
        <w:t xml:space="preserve">Способы регулирования и проектные температурные режимы отпуска тепловой энергии от котельной № 1А МУП «ФЖКХ» представлены в таблице </w:t>
      </w:r>
      <w:r>
        <w:rPr>
          <w:rFonts w:eastAsiaTheme="minorHAnsi" w:cstheme="minorBidi"/>
          <w:sz w:val="24"/>
          <w:szCs w:val="28"/>
          <w:lang w:eastAsia="en-US"/>
        </w:rPr>
        <w:t>16</w:t>
      </w:r>
      <w:r w:rsidRPr="001334C0">
        <w:rPr>
          <w:rFonts w:eastAsiaTheme="minorHAnsi" w:cstheme="minorBidi"/>
          <w:sz w:val="24"/>
          <w:szCs w:val="28"/>
          <w:lang w:eastAsia="en-US"/>
        </w:rPr>
        <w:t>.</w:t>
      </w:r>
    </w:p>
    <w:p w14:paraId="469A5EFE" w14:textId="77777777" w:rsidR="006E7EBB" w:rsidRPr="001334C0" w:rsidRDefault="006E7EBB" w:rsidP="006E7EBB">
      <w:pPr>
        <w:spacing w:before="60" w:after="60"/>
        <w:ind w:firstLine="708"/>
        <w:contextualSpacing/>
        <w:jc w:val="right"/>
        <w:rPr>
          <w:rFonts w:eastAsiaTheme="minorHAnsi" w:cstheme="minorBidi"/>
          <w:b/>
          <w:sz w:val="24"/>
          <w:szCs w:val="22"/>
          <w:lang w:eastAsia="en-US"/>
        </w:rPr>
      </w:pPr>
      <w:r w:rsidRPr="001334C0">
        <w:rPr>
          <w:rFonts w:eastAsiaTheme="minorHAnsi" w:cstheme="minorBidi"/>
          <w:b/>
          <w:sz w:val="24"/>
          <w:szCs w:val="22"/>
          <w:lang w:eastAsia="en-US"/>
        </w:rPr>
        <w:t>Таблица</w:t>
      </w:r>
      <w:r w:rsidRPr="001334C0">
        <w:rPr>
          <w:rFonts w:eastAsiaTheme="minorHAnsi" w:cstheme="minorBidi"/>
          <w:b/>
          <w:sz w:val="24"/>
          <w:szCs w:val="24"/>
          <w:lang w:eastAsia="en-US"/>
        </w:rPr>
        <w:t xml:space="preserve"> </w:t>
      </w:r>
      <w:r w:rsidRPr="001334C0">
        <w:rPr>
          <w:rFonts w:eastAsiaTheme="minorHAnsi" w:cstheme="minorBidi"/>
          <w:b/>
          <w:sz w:val="24"/>
          <w:szCs w:val="24"/>
          <w:lang w:eastAsia="en-US"/>
        </w:rPr>
        <w:fldChar w:fldCharType="begin"/>
      </w:r>
      <w:r w:rsidRPr="001334C0">
        <w:rPr>
          <w:rFonts w:eastAsiaTheme="minorHAnsi" w:cstheme="minorBidi"/>
          <w:b/>
          <w:sz w:val="24"/>
          <w:szCs w:val="24"/>
          <w:lang w:eastAsia="en-US"/>
        </w:rPr>
        <w:instrText xml:space="preserve"> SEQ Таблица \* ARABIC </w:instrText>
      </w:r>
      <w:r w:rsidRPr="001334C0">
        <w:rPr>
          <w:rFonts w:eastAsiaTheme="minorHAnsi" w:cstheme="minorBidi"/>
          <w:b/>
          <w:sz w:val="24"/>
          <w:szCs w:val="24"/>
          <w:lang w:eastAsia="en-US"/>
        </w:rPr>
        <w:fldChar w:fldCharType="separate"/>
      </w:r>
      <w:r w:rsidR="00C654F8">
        <w:rPr>
          <w:rFonts w:eastAsiaTheme="minorHAnsi" w:cstheme="minorBidi"/>
          <w:b/>
          <w:noProof/>
          <w:sz w:val="24"/>
          <w:szCs w:val="24"/>
          <w:lang w:eastAsia="en-US"/>
        </w:rPr>
        <w:t>16</w:t>
      </w:r>
      <w:r w:rsidRPr="001334C0">
        <w:rPr>
          <w:rFonts w:eastAsiaTheme="minorHAnsi" w:cstheme="minorBidi"/>
          <w:b/>
          <w:sz w:val="24"/>
          <w:szCs w:val="24"/>
          <w:lang w:eastAsia="en-US"/>
        </w:rPr>
        <w:fldChar w:fldCharType="end"/>
      </w:r>
    </w:p>
    <w:p w14:paraId="2B3B1150" w14:textId="77777777" w:rsidR="006E7EBB" w:rsidRPr="001334C0" w:rsidRDefault="006E7EBB" w:rsidP="006E7EBB">
      <w:pPr>
        <w:spacing w:before="60" w:after="60"/>
        <w:ind w:firstLine="709"/>
        <w:contextualSpacing/>
        <w:jc w:val="center"/>
        <w:rPr>
          <w:rFonts w:eastAsiaTheme="minorHAnsi" w:cstheme="minorBidi"/>
          <w:b/>
          <w:bCs/>
          <w:sz w:val="24"/>
          <w:szCs w:val="22"/>
          <w:lang w:eastAsia="en-US"/>
        </w:rPr>
      </w:pPr>
      <w:r w:rsidRPr="001334C0">
        <w:rPr>
          <w:rFonts w:eastAsiaTheme="minorHAnsi" w:cstheme="minorBidi"/>
          <w:b/>
          <w:bCs/>
          <w:sz w:val="24"/>
          <w:szCs w:val="22"/>
          <w:lang w:eastAsia="en-US"/>
        </w:rPr>
        <w:t>Способы регулирования и проектные температурные режимы отпуска тепловой энергии от котельной № 1А МУП «ФЖКХ»</w:t>
      </w:r>
    </w:p>
    <w:tbl>
      <w:tblPr>
        <w:tblW w:w="5000" w:type="pct"/>
        <w:tblLook w:val="04A0" w:firstRow="1" w:lastRow="0" w:firstColumn="1" w:lastColumn="0" w:noHBand="0" w:noVBand="1"/>
      </w:tblPr>
      <w:tblGrid>
        <w:gridCol w:w="577"/>
        <w:gridCol w:w="2188"/>
        <w:gridCol w:w="2041"/>
        <w:gridCol w:w="2624"/>
        <w:gridCol w:w="2765"/>
      </w:tblGrid>
      <w:tr w:rsidR="006E7EBB" w:rsidRPr="001334C0" w14:paraId="0E0C2D8D" w14:textId="77777777" w:rsidTr="008D00DB">
        <w:trPr>
          <w:trHeight w:val="765"/>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3F824" w14:textId="77777777" w:rsidR="006E7EBB" w:rsidRPr="001334C0" w:rsidRDefault="006E7EBB" w:rsidP="008D00DB">
            <w:pPr>
              <w:jc w:val="center"/>
              <w:rPr>
                <w:b/>
                <w:color w:val="000000"/>
                <w:sz w:val="24"/>
              </w:rPr>
            </w:pPr>
            <w:r w:rsidRPr="001334C0">
              <w:rPr>
                <w:b/>
                <w:color w:val="000000"/>
                <w:sz w:val="24"/>
              </w:rPr>
              <w:t>№ п/п</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5D233AE4" w14:textId="77777777" w:rsidR="006E7EBB" w:rsidRPr="001334C0" w:rsidRDefault="006E7EBB" w:rsidP="008D00DB">
            <w:pPr>
              <w:jc w:val="center"/>
              <w:rPr>
                <w:b/>
                <w:color w:val="000000"/>
                <w:sz w:val="24"/>
              </w:rPr>
            </w:pPr>
            <w:r w:rsidRPr="001334C0">
              <w:rPr>
                <w:b/>
                <w:color w:val="000000"/>
                <w:sz w:val="24"/>
              </w:rPr>
              <w:t>Наименование источника</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2B97376A" w14:textId="77777777" w:rsidR="006E7EBB" w:rsidRPr="001334C0" w:rsidRDefault="006E7EBB" w:rsidP="008D00DB">
            <w:pPr>
              <w:jc w:val="center"/>
              <w:rPr>
                <w:b/>
                <w:color w:val="000000"/>
                <w:sz w:val="24"/>
              </w:rPr>
            </w:pPr>
            <w:r w:rsidRPr="001334C0">
              <w:rPr>
                <w:b/>
                <w:color w:val="000000"/>
                <w:sz w:val="24"/>
              </w:rPr>
              <w:t>Способ регулирования</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14:paraId="63359747" w14:textId="77777777" w:rsidR="006E7EBB" w:rsidRPr="001334C0" w:rsidRDefault="006E7EBB" w:rsidP="008D00DB">
            <w:pPr>
              <w:jc w:val="center"/>
              <w:rPr>
                <w:b/>
                <w:color w:val="000000"/>
                <w:sz w:val="24"/>
              </w:rPr>
            </w:pPr>
            <w:r w:rsidRPr="001334C0">
              <w:rPr>
                <w:b/>
                <w:color w:val="000000"/>
                <w:sz w:val="24"/>
              </w:rPr>
              <w:t>Температурный график проектный</w:t>
            </w:r>
          </w:p>
        </w:tc>
        <w:tc>
          <w:tcPr>
            <w:tcW w:w="1356" w:type="pct"/>
            <w:tcBorders>
              <w:top w:val="single" w:sz="4" w:space="0" w:color="auto"/>
              <w:left w:val="nil"/>
              <w:bottom w:val="single" w:sz="4" w:space="0" w:color="auto"/>
              <w:right w:val="single" w:sz="4" w:space="0" w:color="auto"/>
            </w:tcBorders>
            <w:shd w:val="clear" w:color="auto" w:fill="auto"/>
            <w:vAlign w:val="center"/>
            <w:hideMark/>
          </w:tcPr>
          <w:p w14:paraId="19F95A5C" w14:textId="77777777" w:rsidR="006E7EBB" w:rsidRPr="001334C0" w:rsidRDefault="006E7EBB" w:rsidP="008D00DB">
            <w:pPr>
              <w:jc w:val="center"/>
              <w:rPr>
                <w:b/>
                <w:color w:val="000000"/>
                <w:sz w:val="24"/>
              </w:rPr>
            </w:pPr>
            <w:r w:rsidRPr="001334C0">
              <w:rPr>
                <w:b/>
                <w:color w:val="000000"/>
                <w:sz w:val="24"/>
              </w:rPr>
              <w:t>Температурный график фактический</w:t>
            </w:r>
          </w:p>
        </w:tc>
      </w:tr>
      <w:tr w:rsidR="006E7EBB" w:rsidRPr="001334C0" w14:paraId="454ED7A9" w14:textId="77777777" w:rsidTr="008D00DB">
        <w:trPr>
          <w:trHeight w:val="300"/>
        </w:trPr>
        <w:tc>
          <w:tcPr>
            <w:tcW w:w="283" w:type="pct"/>
            <w:tcBorders>
              <w:top w:val="nil"/>
              <w:left w:val="single" w:sz="4" w:space="0" w:color="auto"/>
              <w:bottom w:val="single" w:sz="4" w:space="0" w:color="auto"/>
              <w:right w:val="single" w:sz="4" w:space="0" w:color="auto"/>
            </w:tcBorders>
            <w:shd w:val="clear" w:color="auto" w:fill="auto"/>
            <w:vAlign w:val="center"/>
            <w:hideMark/>
          </w:tcPr>
          <w:p w14:paraId="043C418F" w14:textId="77777777" w:rsidR="006E7EBB" w:rsidRPr="001334C0" w:rsidRDefault="006E7EBB" w:rsidP="008D00DB">
            <w:pPr>
              <w:jc w:val="center"/>
              <w:rPr>
                <w:color w:val="000000"/>
                <w:sz w:val="24"/>
              </w:rPr>
            </w:pPr>
            <w:r w:rsidRPr="001334C0">
              <w:rPr>
                <w:color w:val="000000"/>
                <w:sz w:val="24"/>
              </w:rPr>
              <w:t>1</w:t>
            </w:r>
          </w:p>
        </w:tc>
        <w:tc>
          <w:tcPr>
            <w:tcW w:w="1073" w:type="pct"/>
            <w:tcBorders>
              <w:top w:val="nil"/>
              <w:left w:val="nil"/>
              <w:bottom w:val="single" w:sz="4" w:space="0" w:color="auto"/>
              <w:right w:val="single" w:sz="4" w:space="0" w:color="auto"/>
            </w:tcBorders>
            <w:shd w:val="clear" w:color="auto" w:fill="auto"/>
            <w:vAlign w:val="center"/>
            <w:hideMark/>
          </w:tcPr>
          <w:p w14:paraId="16ABBB6E" w14:textId="77777777" w:rsidR="006E7EBB" w:rsidRPr="001334C0" w:rsidRDefault="006E7EBB" w:rsidP="008D00DB">
            <w:pPr>
              <w:jc w:val="center"/>
              <w:rPr>
                <w:color w:val="000000"/>
                <w:sz w:val="24"/>
              </w:rPr>
            </w:pPr>
            <w:r w:rsidRPr="001334C0">
              <w:rPr>
                <w:color w:val="000000"/>
                <w:sz w:val="24"/>
              </w:rPr>
              <w:t xml:space="preserve">Котельная № 1А </w:t>
            </w:r>
          </w:p>
          <w:p w14:paraId="55423271" w14:textId="77777777" w:rsidR="006E7EBB" w:rsidRPr="001334C0" w:rsidRDefault="006E7EBB" w:rsidP="008D00DB">
            <w:pPr>
              <w:jc w:val="center"/>
              <w:rPr>
                <w:color w:val="000000"/>
                <w:sz w:val="24"/>
              </w:rPr>
            </w:pPr>
            <w:r w:rsidRPr="001334C0">
              <w:rPr>
                <w:color w:val="000000"/>
                <w:sz w:val="24"/>
              </w:rPr>
              <w:t>МУП "ФЖКХ"</w:t>
            </w:r>
          </w:p>
        </w:tc>
        <w:tc>
          <w:tcPr>
            <w:tcW w:w="1001" w:type="pct"/>
            <w:tcBorders>
              <w:top w:val="nil"/>
              <w:left w:val="nil"/>
              <w:bottom w:val="single" w:sz="4" w:space="0" w:color="auto"/>
              <w:right w:val="single" w:sz="4" w:space="0" w:color="auto"/>
            </w:tcBorders>
            <w:shd w:val="clear" w:color="auto" w:fill="auto"/>
            <w:vAlign w:val="center"/>
            <w:hideMark/>
          </w:tcPr>
          <w:p w14:paraId="6795FDD4" w14:textId="77777777" w:rsidR="006E7EBB" w:rsidRPr="001334C0" w:rsidRDefault="006E7EBB" w:rsidP="008D00DB">
            <w:pPr>
              <w:jc w:val="center"/>
              <w:rPr>
                <w:color w:val="000000"/>
                <w:sz w:val="24"/>
              </w:rPr>
            </w:pPr>
            <w:r w:rsidRPr="001334C0">
              <w:rPr>
                <w:color w:val="000000"/>
                <w:sz w:val="24"/>
              </w:rPr>
              <w:t>Качественный</w:t>
            </w:r>
          </w:p>
        </w:tc>
        <w:tc>
          <w:tcPr>
            <w:tcW w:w="1287" w:type="pct"/>
            <w:tcBorders>
              <w:top w:val="nil"/>
              <w:left w:val="nil"/>
              <w:bottom w:val="single" w:sz="4" w:space="0" w:color="auto"/>
              <w:right w:val="single" w:sz="4" w:space="0" w:color="auto"/>
            </w:tcBorders>
            <w:shd w:val="clear" w:color="auto" w:fill="auto"/>
            <w:vAlign w:val="center"/>
            <w:hideMark/>
          </w:tcPr>
          <w:p w14:paraId="0037939F" w14:textId="77777777" w:rsidR="006E7EBB" w:rsidRPr="001334C0" w:rsidRDefault="006E7EBB" w:rsidP="008D00DB">
            <w:pPr>
              <w:jc w:val="center"/>
              <w:rPr>
                <w:color w:val="000000"/>
                <w:sz w:val="24"/>
              </w:rPr>
            </w:pPr>
            <w:r w:rsidRPr="001334C0">
              <w:rPr>
                <w:color w:val="000000"/>
                <w:sz w:val="24"/>
              </w:rPr>
              <w:t xml:space="preserve">115/70 </w:t>
            </w:r>
            <w:r w:rsidRPr="001334C0">
              <w:rPr>
                <w:rFonts w:ascii="Arial" w:hAnsi="Arial" w:cs="Arial"/>
                <w:color w:val="000000"/>
                <w:sz w:val="24"/>
              </w:rPr>
              <w:t>°</w:t>
            </w:r>
            <w:r w:rsidRPr="001334C0">
              <w:rPr>
                <w:color w:val="000000"/>
                <w:sz w:val="24"/>
              </w:rPr>
              <w:t>С</w:t>
            </w:r>
          </w:p>
        </w:tc>
        <w:tc>
          <w:tcPr>
            <w:tcW w:w="1356" w:type="pct"/>
            <w:tcBorders>
              <w:top w:val="nil"/>
              <w:left w:val="nil"/>
              <w:bottom w:val="single" w:sz="4" w:space="0" w:color="auto"/>
              <w:right w:val="single" w:sz="4" w:space="0" w:color="auto"/>
            </w:tcBorders>
            <w:shd w:val="clear" w:color="auto" w:fill="auto"/>
            <w:vAlign w:val="center"/>
            <w:hideMark/>
          </w:tcPr>
          <w:p w14:paraId="6F26F9EC" w14:textId="77777777" w:rsidR="006E7EBB" w:rsidRPr="001334C0" w:rsidRDefault="006E7EBB" w:rsidP="008D00DB">
            <w:pPr>
              <w:jc w:val="center"/>
              <w:rPr>
                <w:color w:val="000000"/>
                <w:sz w:val="24"/>
              </w:rPr>
            </w:pPr>
            <w:r w:rsidRPr="001334C0">
              <w:rPr>
                <w:color w:val="000000"/>
                <w:sz w:val="24"/>
              </w:rPr>
              <w:t xml:space="preserve">115/70 </w:t>
            </w:r>
            <w:r w:rsidRPr="001334C0">
              <w:rPr>
                <w:rFonts w:ascii="Arial" w:hAnsi="Arial" w:cs="Arial"/>
                <w:color w:val="000000"/>
                <w:sz w:val="24"/>
              </w:rPr>
              <w:t>°</w:t>
            </w:r>
            <w:r w:rsidRPr="001334C0">
              <w:rPr>
                <w:color w:val="000000"/>
                <w:sz w:val="24"/>
              </w:rPr>
              <w:t>С</w:t>
            </w:r>
          </w:p>
        </w:tc>
      </w:tr>
    </w:tbl>
    <w:p w14:paraId="7CB43918" w14:textId="77777777" w:rsidR="006E7EBB" w:rsidRPr="001334C0" w:rsidRDefault="006E7EBB" w:rsidP="006E7EBB">
      <w:pPr>
        <w:spacing w:before="60" w:after="60"/>
        <w:ind w:firstLine="708"/>
        <w:contextualSpacing/>
        <w:jc w:val="both"/>
        <w:rPr>
          <w:rFonts w:eastAsiaTheme="minorHAnsi" w:cstheme="minorBidi"/>
          <w:sz w:val="24"/>
          <w:szCs w:val="28"/>
          <w:lang w:eastAsia="en-US"/>
        </w:rPr>
      </w:pPr>
    </w:p>
    <w:p w14:paraId="28FF5198" w14:textId="77777777" w:rsidR="006E7EBB" w:rsidRDefault="006E7EBB" w:rsidP="006E7EBB">
      <w:pPr>
        <w:spacing w:before="60" w:after="60"/>
        <w:ind w:firstLine="708"/>
        <w:contextualSpacing/>
        <w:jc w:val="both"/>
        <w:rPr>
          <w:rFonts w:eastAsiaTheme="minorHAnsi" w:cstheme="minorBidi"/>
          <w:sz w:val="24"/>
          <w:szCs w:val="28"/>
          <w:lang w:eastAsia="en-US"/>
        </w:rPr>
      </w:pPr>
      <w:r w:rsidRPr="001334C0">
        <w:rPr>
          <w:rFonts w:eastAsiaTheme="minorHAnsi" w:cstheme="minorBidi"/>
          <w:sz w:val="24"/>
          <w:szCs w:val="28"/>
          <w:lang w:eastAsia="en-US"/>
        </w:rPr>
        <w:t>Утвержденный температурный график сетевой воды для котельной № 1А МУП «ФЖКХ» городского поселения Фёдоровский на отопительный сезон 2024-2</w:t>
      </w:r>
      <w:r>
        <w:rPr>
          <w:rFonts w:eastAsiaTheme="minorHAnsi" w:cstheme="minorBidi"/>
          <w:sz w:val="24"/>
          <w:szCs w:val="28"/>
          <w:lang w:eastAsia="en-US"/>
        </w:rPr>
        <w:t>025 гг. представлен на рисунке 7</w:t>
      </w:r>
      <w:r w:rsidRPr="001334C0">
        <w:rPr>
          <w:rFonts w:eastAsiaTheme="minorHAnsi" w:cstheme="minorBidi"/>
          <w:sz w:val="24"/>
          <w:szCs w:val="28"/>
          <w:lang w:eastAsia="en-US"/>
        </w:rPr>
        <w:t>.</w:t>
      </w:r>
    </w:p>
    <w:p w14:paraId="65EA0211" w14:textId="77777777" w:rsidR="006E7EBB" w:rsidRPr="001334C0" w:rsidRDefault="006E7EBB" w:rsidP="006E7EBB">
      <w:pPr>
        <w:spacing w:before="60" w:after="60"/>
        <w:ind w:firstLine="708"/>
        <w:contextualSpacing/>
        <w:jc w:val="both"/>
        <w:rPr>
          <w:rFonts w:eastAsiaTheme="minorHAnsi" w:cstheme="minorBidi"/>
          <w:sz w:val="24"/>
          <w:szCs w:val="28"/>
          <w:lang w:eastAsia="en-US"/>
        </w:rPr>
      </w:pPr>
      <w:r w:rsidRPr="007054B6">
        <w:rPr>
          <w:noProof/>
          <w:szCs w:val="28"/>
        </w:rPr>
        <w:drawing>
          <wp:inline distT="0" distB="0" distL="0" distR="0" wp14:anchorId="736D6D9D" wp14:editId="48132123">
            <wp:extent cx="5833402" cy="8217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8363" cy="8238801"/>
                    </a:xfrm>
                    <a:prstGeom prst="rect">
                      <a:avLst/>
                    </a:prstGeom>
                  </pic:spPr>
                </pic:pic>
              </a:graphicData>
            </a:graphic>
          </wp:inline>
        </w:drawing>
      </w:r>
    </w:p>
    <w:p w14:paraId="5D5E3BD0" w14:textId="77777777" w:rsidR="006E7EBB" w:rsidRPr="000F76B8" w:rsidRDefault="006E7EBB" w:rsidP="006E7EBB">
      <w:pPr>
        <w:rPr>
          <w:sz w:val="32"/>
        </w:rPr>
      </w:pPr>
      <w:r w:rsidRPr="00F005FA">
        <w:rPr>
          <w:b/>
          <w:sz w:val="22"/>
        </w:rPr>
        <w:t xml:space="preserve">Рисунок </w:t>
      </w:r>
      <w:r w:rsidRPr="00F005FA">
        <w:rPr>
          <w:b/>
          <w:sz w:val="22"/>
        </w:rPr>
        <w:fldChar w:fldCharType="begin"/>
      </w:r>
      <w:r w:rsidRPr="00F005FA">
        <w:rPr>
          <w:b/>
          <w:sz w:val="22"/>
        </w:rPr>
        <w:instrText xml:space="preserve"> SEQ Рисунок \* ARABIC </w:instrText>
      </w:r>
      <w:r w:rsidRPr="00F005FA">
        <w:rPr>
          <w:b/>
          <w:sz w:val="22"/>
        </w:rPr>
        <w:fldChar w:fldCharType="separate"/>
      </w:r>
      <w:r w:rsidR="00C654F8">
        <w:rPr>
          <w:b/>
          <w:noProof/>
          <w:sz w:val="22"/>
        </w:rPr>
        <w:t>7</w:t>
      </w:r>
      <w:r w:rsidRPr="00F005FA">
        <w:rPr>
          <w:b/>
          <w:sz w:val="22"/>
        </w:rPr>
        <w:fldChar w:fldCharType="end"/>
      </w:r>
      <w:r w:rsidRPr="00F005FA">
        <w:rPr>
          <w:b/>
          <w:sz w:val="22"/>
        </w:rPr>
        <w:t xml:space="preserve">. </w:t>
      </w:r>
      <w:r w:rsidRPr="00EB0AED">
        <w:rPr>
          <w:b/>
          <w:bCs/>
          <w:sz w:val="22"/>
          <w:szCs w:val="18"/>
        </w:rPr>
        <w:t xml:space="preserve"> </w:t>
      </w:r>
      <w:r w:rsidRPr="000F76B8">
        <w:rPr>
          <w:b/>
          <w:bCs/>
          <w:sz w:val="22"/>
          <w:szCs w:val="18"/>
        </w:rPr>
        <w:t xml:space="preserve">Утвержденный температурный график сетевой воды для котельной № 1А </w:t>
      </w:r>
      <w:r>
        <w:rPr>
          <w:b/>
          <w:bCs/>
          <w:sz w:val="22"/>
          <w:szCs w:val="18"/>
        </w:rPr>
        <w:br/>
      </w:r>
      <w:r w:rsidRPr="000F76B8">
        <w:rPr>
          <w:b/>
          <w:bCs/>
          <w:sz w:val="22"/>
          <w:szCs w:val="18"/>
        </w:rPr>
        <w:t>МУП «ФЖКХ» на отопительный сезон 2024-2025 гг.</w:t>
      </w:r>
    </w:p>
    <w:p w14:paraId="03297B26" w14:textId="77777777" w:rsidR="006E7EBB" w:rsidRDefault="006E7EBB" w:rsidP="006E7EBB">
      <w:pPr>
        <w:ind w:firstLine="709"/>
        <w:jc w:val="both"/>
        <w:rPr>
          <w:sz w:val="24"/>
          <w:szCs w:val="28"/>
        </w:rPr>
      </w:pPr>
    </w:p>
    <w:p w14:paraId="69661973" w14:textId="77777777" w:rsidR="006E7EBB" w:rsidRPr="00221101" w:rsidRDefault="006E7EBB" w:rsidP="006E7EBB">
      <w:pPr>
        <w:ind w:firstLine="709"/>
        <w:jc w:val="both"/>
        <w:rPr>
          <w:sz w:val="24"/>
          <w:szCs w:val="28"/>
        </w:rPr>
      </w:pPr>
      <w:r w:rsidRPr="00221101">
        <w:rPr>
          <w:sz w:val="24"/>
          <w:szCs w:val="28"/>
        </w:rPr>
        <w:t>Гидравлические расчеты показали, что изменения существующих температурных графиков не требуется.</w:t>
      </w:r>
    </w:p>
    <w:p w14:paraId="0CEB36E9" w14:textId="77777777" w:rsidR="006E7EBB" w:rsidRPr="00D954BB" w:rsidRDefault="006E7EBB" w:rsidP="006E7EBB">
      <w:pPr>
        <w:widowControl w:val="0"/>
        <w:autoSpaceDE w:val="0"/>
        <w:autoSpaceDN w:val="0"/>
        <w:adjustRightInd w:val="0"/>
        <w:ind w:firstLine="709"/>
        <w:jc w:val="both"/>
        <w:rPr>
          <w:sz w:val="16"/>
          <w:szCs w:val="24"/>
          <w:highlight w:val="yellow"/>
        </w:rPr>
      </w:pPr>
    </w:p>
    <w:p w14:paraId="36A642DD"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11" w:name="_Toc354121657"/>
      <w:bookmarkStart w:id="112" w:name="_Toc356219255"/>
      <w:bookmarkStart w:id="113" w:name="_Toc365529758"/>
      <w:bookmarkStart w:id="114" w:name="_Toc433888065"/>
      <w:bookmarkStart w:id="115" w:name="_Toc196740021"/>
      <w:r w:rsidRPr="001127A4">
        <w:rPr>
          <w:rFonts w:ascii="Times New Roman" w:hAnsi="Times New Roman" w:cs="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11"/>
      <w:bookmarkEnd w:id="112"/>
      <w:bookmarkEnd w:id="113"/>
      <w:bookmarkEnd w:id="114"/>
      <w:bookmarkEnd w:id="115"/>
    </w:p>
    <w:p w14:paraId="235FF74C" w14:textId="77777777" w:rsidR="006E7EBB" w:rsidRDefault="006E7EBB" w:rsidP="006E7EBB">
      <w:pPr>
        <w:ind w:firstLine="709"/>
        <w:jc w:val="both"/>
        <w:rPr>
          <w:sz w:val="24"/>
          <w:szCs w:val="24"/>
        </w:rPr>
      </w:pPr>
      <w:r w:rsidRPr="006401A6">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
    <w:p w14:paraId="339EDE60" w14:textId="77777777" w:rsidR="006E7EBB" w:rsidRPr="006401A6" w:rsidRDefault="006E7EBB" w:rsidP="006E7EBB">
      <w:pPr>
        <w:ind w:firstLine="709"/>
        <w:jc w:val="both"/>
        <w:rPr>
          <w:sz w:val="24"/>
          <w:szCs w:val="24"/>
        </w:rPr>
      </w:pPr>
    </w:p>
    <w:p w14:paraId="70C5D274" w14:textId="77777777" w:rsidR="006E7EBB" w:rsidRPr="001127A4" w:rsidRDefault="006E7EBB" w:rsidP="006E7EBB">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r w:rsidRPr="006401A6">
        <w:rPr>
          <w:sz w:val="24"/>
          <w:szCs w:val="24"/>
        </w:rPr>
        <w:t xml:space="preserve"> </w:t>
      </w:r>
      <w:bookmarkStart w:id="116" w:name="_Toc196740022"/>
      <w:r w:rsidRPr="001127A4">
        <w:rPr>
          <w:rFonts w:ascii="Times New Roman" w:hAnsi="Times New Roman" w:cs="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6"/>
    </w:p>
    <w:p w14:paraId="70279437" w14:textId="77777777" w:rsidR="006E7EBB" w:rsidRPr="006401A6" w:rsidRDefault="006E7EBB" w:rsidP="006E7EBB">
      <w:pPr>
        <w:ind w:firstLine="709"/>
        <w:jc w:val="both"/>
        <w:rPr>
          <w:sz w:val="24"/>
          <w:szCs w:val="24"/>
        </w:rPr>
      </w:pPr>
      <w:r w:rsidRPr="006401A6">
        <w:rPr>
          <w:sz w:val="24"/>
          <w:szCs w:val="24"/>
        </w:rPr>
        <w:t>К возобновляемым источникам энергии относятся: ветроэнергетика, гидроэнергетика, солнечная энергетика, биоэнергетика.</w:t>
      </w:r>
    </w:p>
    <w:p w14:paraId="396DE75C" w14:textId="77777777" w:rsidR="006E7EBB" w:rsidRDefault="006E7EBB" w:rsidP="006E7EBB">
      <w:pPr>
        <w:ind w:firstLine="709"/>
        <w:jc w:val="both"/>
        <w:rPr>
          <w:sz w:val="24"/>
          <w:szCs w:val="24"/>
        </w:rPr>
        <w:sectPr w:rsidR="006E7EBB" w:rsidSect="00D954BB">
          <w:pgSz w:w="11906" w:h="16838"/>
          <w:pgMar w:top="709" w:right="567" w:bottom="851" w:left="1134" w:header="709" w:footer="364" w:gutter="0"/>
          <w:cols w:space="708"/>
          <w:docGrid w:linePitch="360"/>
        </w:sectPr>
      </w:pPr>
      <w:r w:rsidRPr="006401A6">
        <w:rPr>
          <w:sz w:val="24"/>
          <w:szCs w:val="24"/>
        </w:rPr>
        <w:t>Действующие источники тепловой энергии, использующие возобновляемые энергетические ресурсы, на территории</w:t>
      </w:r>
      <w:r>
        <w:rPr>
          <w:sz w:val="24"/>
          <w:szCs w:val="24"/>
        </w:rPr>
        <w:t xml:space="preserve"> городского поселения Фёдоровский </w:t>
      </w:r>
      <w:r w:rsidRPr="006401A6">
        <w:rPr>
          <w:sz w:val="24"/>
          <w:szCs w:val="24"/>
        </w:rPr>
        <w:t xml:space="preserve">отсутствуют, в связи с чем не </w:t>
      </w:r>
      <w:r>
        <w:rPr>
          <w:sz w:val="24"/>
          <w:szCs w:val="24"/>
        </w:rPr>
        <w:t>предусмотрена их реконструкция.</w:t>
      </w:r>
    </w:p>
    <w:p w14:paraId="4851851F" w14:textId="77777777" w:rsidR="006E7EBB" w:rsidRPr="006401A6" w:rsidRDefault="006E7EBB" w:rsidP="006E7EBB">
      <w:pPr>
        <w:pStyle w:val="10"/>
        <w:numPr>
          <w:ilvl w:val="0"/>
          <w:numId w:val="0"/>
        </w:numPr>
        <w:spacing w:before="0" w:after="120"/>
        <w:ind w:firstLine="709"/>
        <w:rPr>
          <w:sz w:val="24"/>
          <w:szCs w:val="24"/>
        </w:rPr>
      </w:pPr>
      <w:bookmarkStart w:id="117" w:name="_Toc354121658"/>
      <w:bookmarkStart w:id="118" w:name="_Toc356219256"/>
      <w:bookmarkStart w:id="119" w:name="_Toc365529759"/>
      <w:bookmarkStart w:id="120" w:name="_Toc106546958"/>
      <w:bookmarkStart w:id="121" w:name="_Toc196740023"/>
      <w:r w:rsidRPr="006401A6">
        <w:rPr>
          <w:sz w:val="24"/>
          <w:szCs w:val="24"/>
        </w:rPr>
        <w:t>Раздел 6 П</w:t>
      </w:r>
      <w:bookmarkEnd w:id="117"/>
      <w:bookmarkEnd w:id="118"/>
      <w:bookmarkEnd w:id="119"/>
      <w:r w:rsidRPr="006401A6">
        <w:rPr>
          <w:sz w:val="24"/>
          <w:szCs w:val="24"/>
        </w:rPr>
        <w:t xml:space="preserve">редложения </w:t>
      </w:r>
      <w:bookmarkStart w:id="122" w:name="_Toc354121659"/>
      <w:bookmarkStart w:id="123" w:name="_Toc356219257"/>
      <w:r w:rsidRPr="006401A6">
        <w:rPr>
          <w:sz w:val="24"/>
          <w:szCs w:val="24"/>
        </w:rPr>
        <w:t>по строительству, реконструкции и (или) модернизации тепловых сетей</w:t>
      </w:r>
      <w:bookmarkEnd w:id="120"/>
      <w:bookmarkEnd w:id="121"/>
    </w:p>
    <w:p w14:paraId="7A6CC1C9" w14:textId="77777777" w:rsidR="006E7EBB" w:rsidRPr="007F3B92" w:rsidRDefault="006E7EBB" w:rsidP="006E7EBB">
      <w:pPr>
        <w:widowControl w:val="0"/>
        <w:autoSpaceDE w:val="0"/>
        <w:autoSpaceDN w:val="0"/>
        <w:adjustRightInd w:val="0"/>
        <w:ind w:firstLine="709"/>
        <w:jc w:val="both"/>
        <w:rPr>
          <w:sz w:val="24"/>
          <w:szCs w:val="24"/>
        </w:rPr>
      </w:pPr>
      <w:r w:rsidRPr="007F3B92">
        <w:rPr>
          <w:sz w:val="24"/>
          <w:szCs w:val="24"/>
        </w:rPr>
        <w:t xml:space="preserve">Перечень мероприятий по строительству и реконструкции тепловых сетей и сооружений на них представлен </w:t>
      </w:r>
      <w:r>
        <w:rPr>
          <w:sz w:val="24"/>
          <w:szCs w:val="24"/>
        </w:rPr>
        <w:t>в Приложении 1 к Схеме теплоснабжения</w:t>
      </w:r>
      <w:r w:rsidRPr="007F3B92">
        <w:rPr>
          <w:sz w:val="24"/>
          <w:szCs w:val="24"/>
        </w:rPr>
        <w:t>.</w:t>
      </w:r>
    </w:p>
    <w:p w14:paraId="39533FD2" w14:textId="77777777" w:rsidR="006E7EBB" w:rsidRPr="006401A6" w:rsidRDefault="006E7EBB" w:rsidP="006E7EBB">
      <w:pPr>
        <w:ind w:firstLine="709"/>
        <w:jc w:val="both"/>
        <w:rPr>
          <w:sz w:val="24"/>
          <w:szCs w:val="24"/>
        </w:rPr>
      </w:pPr>
    </w:p>
    <w:p w14:paraId="49C4223F" w14:textId="77777777" w:rsidR="006E7EBB" w:rsidRPr="00F92FCF" w:rsidRDefault="006E7EBB" w:rsidP="006E7EBB">
      <w:pPr>
        <w:pStyle w:val="25"/>
        <w:keepNext w:val="0"/>
        <w:keepLines w:val="0"/>
        <w:numPr>
          <w:ilvl w:val="1"/>
          <w:numId w:val="46"/>
        </w:numPr>
        <w:tabs>
          <w:tab w:val="left" w:pos="709"/>
        </w:tabs>
        <w:spacing w:before="0" w:after="120"/>
        <w:ind w:left="0" w:firstLine="0"/>
        <w:jc w:val="both"/>
        <w:rPr>
          <w:rFonts w:ascii="Times New Roman" w:hAnsi="Times New Roman" w:cs="Times New Roman"/>
          <w:b/>
          <w:sz w:val="24"/>
          <w:szCs w:val="24"/>
        </w:rPr>
      </w:pPr>
      <w:bookmarkStart w:id="124" w:name="_Toc365529760"/>
      <w:bookmarkStart w:id="125" w:name="_Toc433888067"/>
      <w:r w:rsidRPr="006401A6">
        <w:rPr>
          <w:sz w:val="24"/>
          <w:szCs w:val="24"/>
        </w:rPr>
        <w:t xml:space="preserve"> </w:t>
      </w:r>
      <w:bookmarkStart w:id="126" w:name="_Toc196740024"/>
      <w:r w:rsidRPr="00F92FCF">
        <w:rPr>
          <w:rFonts w:ascii="Times New Roman" w:hAnsi="Times New Roman" w:cs="Times New Roman"/>
          <w:b/>
          <w:color w:val="auto"/>
          <w:sz w:val="24"/>
          <w:szCs w:val="24"/>
        </w:rPr>
        <w:t>Предложения по строительству</w:t>
      </w:r>
      <w:r>
        <w:rPr>
          <w:rFonts w:ascii="Times New Roman" w:hAnsi="Times New Roman" w:cs="Times New Roman"/>
          <w:b/>
          <w:color w:val="auto"/>
          <w:sz w:val="24"/>
          <w:szCs w:val="24"/>
        </w:rPr>
        <w:t>,</w:t>
      </w:r>
      <w:r w:rsidRPr="00F92FCF">
        <w:rPr>
          <w:rFonts w:ascii="Times New Roman" w:hAnsi="Times New Roman" w:cs="Times New Roman"/>
          <w:b/>
          <w:color w:val="auto"/>
          <w:sz w:val="24"/>
          <w:szCs w:val="24"/>
        </w:rPr>
        <w:t xml:space="preserve"> реконструкции</w:t>
      </w:r>
      <w:r>
        <w:rPr>
          <w:rFonts w:ascii="Times New Roman" w:hAnsi="Times New Roman" w:cs="Times New Roman"/>
          <w:b/>
          <w:color w:val="auto"/>
          <w:sz w:val="24"/>
          <w:szCs w:val="24"/>
        </w:rPr>
        <w:t xml:space="preserve"> и (или) модернизации</w:t>
      </w:r>
      <w:r w:rsidRPr="00F92FCF">
        <w:rPr>
          <w:rFonts w:ascii="Times New Roman" w:hAnsi="Times New Roman" w:cs="Times New Roman"/>
          <w:b/>
          <w:color w:val="auto"/>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4"/>
      <w:bookmarkEnd w:id="125"/>
      <w:bookmarkEnd w:id="126"/>
    </w:p>
    <w:p w14:paraId="0462A541" w14:textId="77777777" w:rsidR="006E7EBB" w:rsidRPr="006401A6" w:rsidRDefault="006E7EBB" w:rsidP="006E7EBB">
      <w:pPr>
        <w:ind w:firstLine="709"/>
        <w:jc w:val="both"/>
        <w:rPr>
          <w:sz w:val="24"/>
          <w:szCs w:val="24"/>
          <w:highlight w:val="yellow"/>
        </w:rPr>
      </w:pPr>
      <w:r w:rsidRPr="006401A6">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r>
        <w:rPr>
          <w:sz w:val="24"/>
          <w:szCs w:val="24"/>
        </w:rPr>
        <w:t>.</w:t>
      </w:r>
    </w:p>
    <w:p w14:paraId="576A6456" w14:textId="77777777" w:rsidR="006E7EBB" w:rsidRPr="006401A6" w:rsidRDefault="006E7EBB" w:rsidP="006E7EBB">
      <w:pPr>
        <w:ind w:firstLine="709"/>
        <w:jc w:val="both"/>
        <w:rPr>
          <w:sz w:val="24"/>
          <w:szCs w:val="24"/>
          <w:highlight w:val="yellow"/>
        </w:rPr>
      </w:pPr>
    </w:p>
    <w:p w14:paraId="27981A26" w14:textId="77777777" w:rsidR="006E7EBB" w:rsidRPr="00F92FCF" w:rsidRDefault="006E7EBB" w:rsidP="006E7EBB">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27" w:name="_Toc354121660"/>
      <w:bookmarkStart w:id="128" w:name="_Toc356219258"/>
      <w:bookmarkStart w:id="129" w:name="_Toc365529761"/>
      <w:bookmarkStart w:id="130" w:name="_Toc433888068"/>
      <w:bookmarkStart w:id="131" w:name="_Toc196740025"/>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27"/>
      <w:bookmarkEnd w:id="128"/>
      <w:bookmarkEnd w:id="129"/>
      <w:bookmarkEnd w:id="130"/>
      <w:bookmarkEnd w:id="131"/>
    </w:p>
    <w:p w14:paraId="112FF4A8" w14:textId="77777777" w:rsidR="006E7EBB" w:rsidRPr="00BC4CF6" w:rsidRDefault="006E7EBB" w:rsidP="006E7EBB">
      <w:pPr>
        <w:ind w:firstLine="709"/>
        <w:jc w:val="both"/>
        <w:rPr>
          <w:sz w:val="24"/>
          <w:szCs w:val="28"/>
        </w:rPr>
      </w:pPr>
      <w:r w:rsidRPr="00BC4CF6">
        <w:rPr>
          <w:sz w:val="24"/>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 в осваиваемых районах п</w:t>
      </w:r>
      <w:r>
        <w:rPr>
          <w:sz w:val="24"/>
          <w:szCs w:val="28"/>
        </w:rPr>
        <w:t>од комплексную застройку микрорайона № 6</w:t>
      </w:r>
      <w:r w:rsidRPr="00BC4CF6">
        <w:rPr>
          <w:sz w:val="24"/>
          <w:szCs w:val="28"/>
        </w:rPr>
        <w:t>.</w:t>
      </w:r>
    </w:p>
    <w:p w14:paraId="77C98421" w14:textId="77777777" w:rsidR="006E7EBB" w:rsidRPr="00BC4CF6" w:rsidRDefault="006E7EBB" w:rsidP="006E7EBB">
      <w:pPr>
        <w:tabs>
          <w:tab w:val="left" w:pos="993"/>
        </w:tabs>
        <w:ind w:firstLine="709"/>
        <w:jc w:val="both"/>
        <w:rPr>
          <w:sz w:val="24"/>
          <w:szCs w:val="28"/>
        </w:rPr>
      </w:pPr>
      <w:r w:rsidRPr="00BC4CF6">
        <w:rPr>
          <w:sz w:val="24"/>
          <w:szCs w:val="28"/>
        </w:rPr>
        <w:t xml:space="preserve">Сводные затраты на строительство тепловых сетей, предлагаемых к строительству для обеспечения перспективных приростов тепловой нагрузки </w:t>
      </w:r>
      <w:r>
        <w:rPr>
          <w:sz w:val="24"/>
          <w:szCs w:val="28"/>
        </w:rPr>
        <w:t xml:space="preserve">на территории городского поселения Фёдоровский </w:t>
      </w:r>
      <w:r w:rsidRPr="00BC4CF6">
        <w:rPr>
          <w:sz w:val="24"/>
          <w:szCs w:val="28"/>
        </w:rPr>
        <w:t xml:space="preserve">представлены в </w:t>
      </w:r>
      <w:r>
        <w:rPr>
          <w:sz w:val="24"/>
          <w:szCs w:val="28"/>
        </w:rPr>
        <w:t>Приложении 1 к Схеме теплоснабжения</w:t>
      </w:r>
      <w:r w:rsidRPr="00BC4CF6">
        <w:rPr>
          <w:sz w:val="24"/>
          <w:szCs w:val="28"/>
        </w:rPr>
        <w:t>.</w:t>
      </w:r>
    </w:p>
    <w:p w14:paraId="08DEE18C" w14:textId="77777777" w:rsidR="006E7EBB" w:rsidRPr="006401A6" w:rsidRDefault="006E7EBB" w:rsidP="006E7EBB">
      <w:pPr>
        <w:ind w:firstLine="709"/>
        <w:jc w:val="both"/>
        <w:rPr>
          <w:sz w:val="24"/>
          <w:szCs w:val="24"/>
        </w:rPr>
      </w:pPr>
    </w:p>
    <w:p w14:paraId="697F7F90" w14:textId="77777777" w:rsidR="006E7EBB" w:rsidRPr="00F92FCF" w:rsidRDefault="006E7EBB" w:rsidP="006E7EBB">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32" w:name="_Toc354121661"/>
      <w:bookmarkStart w:id="133" w:name="_Toc356219259"/>
      <w:bookmarkStart w:id="134" w:name="_Toc365529762"/>
      <w:bookmarkStart w:id="135" w:name="_Toc433888069"/>
      <w:bookmarkStart w:id="136" w:name="_Toc196740026"/>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2"/>
      <w:bookmarkEnd w:id="133"/>
      <w:bookmarkEnd w:id="134"/>
      <w:bookmarkEnd w:id="135"/>
      <w:bookmarkEnd w:id="136"/>
    </w:p>
    <w:p w14:paraId="5B4DB0FF" w14:textId="77777777" w:rsidR="006E7EBB" w:rsidRDefault="006E7EBB" w:rsidP="006E7EBB">
      <w:pPr>
        <w:ind w:firstLine="709"/>
        <w:jc w:val="both"/>
        <w:rPr>
          <w:sz w:val="24"/>
          <w:szCs w:val="24"/>
        </w:rPr>
      </w:pPr>
      <w:r w:rsidRPr="006401A6">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4E8BFFE0" w14:textId="77777777" w:rsidR="006E7EBB" w:rsidRPr="006401A6" w:rsidRDefault="006E7EBB" w:rsidP="006E7EBB">
      <w:pPr>
        <w:ind w:firstLine="709"/>
        <w:jc w:val="both"/>
        <w:rPr>
          <w:sz w:val="24"/>
          <w:szCs w:val="24"/>
          <w:highlight w:val="yellow"/>
        </w:rPr>
      </w:pPr>
    </w:p>
    <w:p w14:paraId="6BE41B06" w14:textId="77777777" w:rsidR="006E7EBB" w:rsidRPr="00F92FCF" w:rsidRDefault="006E7EBB" w:rsidP="006E7EBB">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37" w:name="_Toc354121662"/>
      <w:bookmarkStart w:id="138" w:name="_Toc356219260"/>
      <w:bookmarkStart w:id="139" w:name="_Toc365529763"/>
      <w:bookmarkStart w:id="140" w:name="_Toc433888070"/>
      <w:bookmarkStart w:id="141" w:name="_Toc196740027"/>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7"/>
      <w:bookmarkEnd w:id="138"/>
      <w:bookmarkEnd w:id="139"/>
      <w:bookmarkEnd w:id="140"/>
      <w:bookmarkEnd w:id="141"/>
      <w:r w:rsidRPr="00F92FCF">
        <w:rPr>
          <w:rFonts w:ascii="Times New Roman" w:hAnsi="Times New Roman" w:cs="Times New Roman"/>
          <w:b/>
          <w:color w:val="auto"/>
          <w:sz w:val="24"/>
          <w:szCs w:val="24"/>
        </w:rPr>
        <w:t xml:space="preserve"> </w:t>
      </w:r>
    </w:p>
    <w:p w14:paraId="28EDAF8A" w14:textId="77777777" w:rsidR="006E7EBB" w:rsidRPr="00DA1461" w:rsidRDefault="006E7EBB" w:rsidP="006E7EBB">
      <w:pPr>
        <w:ind w:firstLine="709"/>
        <w:jc w:val="both"/>
        <w:rPr>
          <w:sz w:val="24"/>
          <w:szCs w:val="28"/>
        </w:rPr>
      </w:pPr>
      <w:bookmarkStart w:id="142" w:name="_Hlk51766842"/>
      <w:r w:rsidRPr="00F92FCF">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bookmarkEnd w:id="142"/>
    <w:p w14:paraId="41740C70" w14:textId="77777777" w:rsidR="006E7EBB" w:rsidRDefault="006E7EBB" w:rsidP="006E7EBB">
      <w:pPr>
        <w:ind w:firstLine="709"/>
        <w:jc w:val="both"/>
        <w:rPr>
          <w:sz w:val="24"/>
          <w:szCs w:val="24"/>
        </w:rPr>
      </w:pPr>
    </w:p>
    <w:p w14:paraId="1C0DED38" w14:textId="77777777" w:rsidR="006E7EBB" w:rsidRPr="00F92FCF" w:rsidRDefault="006E7EBB" w:rsidP="006E7EBB">
      <w:pPr>
        <w:pStyle w:val="25"/>
        <w:keepNext w:val="0"/>
        <w:keepLines w:val="0"/>
        <w:numPr>
          <w:ilvl w:val="1"/>
          <w:numId w:val="46"/>
        </w:numPr>
        <w:tabs>
          <w:tab w:val="left" w:pos="709"/>
        </w:tabs>
        <w:spacing w:before="0" w:after="120"/>
        <w:ind w:left="0" w:firstLine="0"/>
        <w:jc w:val="both"/>
        <w:rPr>
          <w:rFonts w:ascii="Times New Roman" w:hAnsi="Times New Roman" w:cs="Times New Roman"/>
          <w:b/>
          <w:color w:val="auto"/>
          <w:sz w:val="24"/>
          <w:szCs w:val="24"/>
        </w:rPr>
      </w:pPr>
      <w:bookmarkStart w:id="143" w:name="_Toc433888071"/>
      <w:bookmarkStart w:id="144" w:name="_Toc196740028"/>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нормат</w:t>
      </w:r>
      <w:r>
        <w:rPr>
          <w:rFonts w:ascii="Times New Roman" w:hAnsi="Times New Roman" w:cs="Times New Roman"/>
          <w:b/>
          <w:color w:val="auto"/>
          <w:sz w:val="24"/>
          <w:szCs w:val="24"/>
        </w:rPr>
        <w:t xml:space="preserve">ивной надежности </w:t>
      </w:r>
      <w:r w:rsidRPr="00F92FCF">
        <w:rPr>
          <w:rFonts w:ascii="Times New Roman" w:hAnsi="Times New Roman" w:cs="Times New Roman"/>
          <w:b/>
          <w:color w:val="auto"/>
          <w:sz w:val="24"/>
          <w:szCs w:val="24"/>
        </w:rPr>
        <w:t>теплоснабжения</w:t>
      </w:r>
      <w:bookmarkEnd w:id="143"/>
      <w:r>
        <w:rPr>
          <w:rFonts w:ascii="Times New Roman" w:hAnsi="Times New Roman" w:cs="Times New Roman"/>
          <w:b/>
          <w:color w:val="auto"/>
          <w:sz w:val="24"/>
          <w:szCs w:val="24"/>
        </w:rPr>
        <w:t xml:space="preserve"> потребителей</w:t>
      </w:r>
      <w:bookmarkEnd w:id="144"/>
    </w:p>
    <w:p w14:paraId="5D525096" w14:textId="77777777" w:rsidR="006E7EBB" w:rsidRDefault="006E7EBB" w:rsidP="006E7EBB">
      <w:pPr>
        <w:widowControl w:val="0"/>
        <w:autoSpaceDE w:val="0"/>
        <w:autoSpaceDN w:val="0"/>
        <w:adjustRightInd w:val="0"/>
        <w:ind w:firstLine="709"/>
        <w:jc w:val="both"/>
        <w:rPr>
          <w:sz w:val="24"/>
          <w:szCs w:val="28"/>
        </w:rPr>
      </w:pPr>
      <w:bookmarkStart w:id="145" w:name="_Hlk31973422"/>
      <w:bookmarkEnd w:id="122"/>
      <w:bookmarkEnd w:id="123"/>
      <w:r w:rsidRPr="00DA1461">
        <w:rPr>
          <w:sz w:val="24"/>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r>
        <w:rPr>
          <w:sz w:val="24"/>
          <w:szCs w:val="28"/>
        </w:rPr>
        <w:t>.</w:t>
      </w:r>
    </w:p>
    <w:p w14:paraId="39EA8321" w14:textId="77777777" w:rsidR="006E7EBB" w:rsidRDefault="006E7EBB" w:rsidP="006E7EBB">
      <w:pPr>
        <w:widowControl w:val="0"/>
        <w:autoSpaceDE w:val="0"/>
        <w:autoSpaceDN w:val="0"/>
        <w:adjustRightInd w:val="0"/>
        <w:ind w:firstLine="709"/>
        <w:jc w:val="both"/>
        <w:rPr>
          <w:sz w:val="22"/>
          <w:szCs w:val="24"/>
        </w:rPr>
        <w:sectPr w:rsidR="006E7EBB" w:rsidSect="00F92FCF">
          <w:footerReference w:type="even" r:id="rId25"/>
          <w:footerReference w:type="default" r:id="rId26"/>
          <w:pgSz w:w="11907" w:h="16840" w:code="9"/>
          <w:pgMar w:top="1134" w:right="850" w:bottom="1134" w:left="1134" w:header="0" w:footer="567" w:gutter="0"/>
          <w:cols w:space="720"/>
          <w:docGrid w:linePitch="272"/>
        </w:sectPr>
      </w:pPr>
    </w:p>
    <w:p w14:paraId="74B54D65" w14:textId="77777777" w:rsidR="006E7EBB" w:rsidRDefault="006E7EBB" w:rsidP="006E7EBB">
      <w:pPr>
        <w:pStyle w:val="10"/>
        <w:numPr>
          <w:ilvl w:val="0"/>
          <w:numId w:val="0"/>
        </w:numPr>
        <w:spacing w:before="0" w:after="120"/>
        <w:ind w:firstLine="709"/>
        <w:rPr>
          <w:sz w:val="24"/>
          <w:szCs w:val="24"/>
        </w:rPr>
      </w:pPr>
      <w:bookmarkStart w:id="146" w:name="_Toc106546959"/>
      <w:bookmarkStart w:id="147" w:name="_Toc196740029"/>
      <w:bookmarkStart w:id="148" w:name="_Toc354121664"/>
      <w:bookmarkStart w:id="149" w:name="_Toc356219262"/>
      <w:bookmarkStart w:id="150" w:name="_Toc365529765"/>
      <w:bookmarkEnd w:id="145"/>
      <w:r w:rsidRPr="00193BB1">
        <w:rPr>
          <w:sz w:val="24"/>
          <w:szCs w:val="24"/>
        </w:rPr>
        <w:t>Раздел 7 Предложения по переводу открытых систем теплосна</w:t>
      </w:r>
      <w:r>
        <w:rPr>
          <w:sz w:val="24"/>
          <w:szCs w:val="24"/>
        </w:rPr>
        <w:t>бжения (горячего водоснабжения), отдельных участков таких систем на</w:t>
      </w:r>
      <w:r w:rsidRPr="00193BB1">
        <w:rPr>
          <w:sz w:val="24"/>
          <w:szCs w:val="24"/>
        </w:rPr>
        <w:t xml:space="preserve"> закрытые системы горячего водоснабжения</w:t>
      </w:r>
      <w:bookmarkEnd w:id="146"/>
      <w:bookmarkEnd w:id="147"/>
    </w:p>
    <w:p w14:paraId="6A6715AC" w14:textId="77777777" w:rsidR="006E7EBB" w:rsidRDefault="006E7EBB" w:rsidP="006E7EBB">
      <w:pPr>
        <w:ind w:firstLine="709"/>
        <w:jc w:val="both"/>
        <w:rPr>
          <w:sz w:val="24"/>
          <w:szCs w:val="24"/>
        </w:rPr>
      </w:pPr>
      <w:r w:rsidRPr="0032566E">
        <w:rPr>
          <w:sz w:val="24"/>
          <w:szCs w:val="24"/>
        </w:rPr>
        <w:t xml:space="preserve">В соответствии с </w:t>
      </w:r>
      <w:r w:rsidRPr="00576EC3">
        <w:rPr>
          <w:sz w:val="24"/>
          <w:szCs w:val="24"/>
        </w:rPr>
        <w:t>Федеральны</w:t>
      </w:r>
      <w:r>
        <w:rPr>
          <w:sz w:val="24"/>
          <w:szCs w:val="24"/>
        </w:rPr>
        <w:t>м</w:t>
      </w:r>
      <w:r w:rsidRPr="00576EC3">
        <w:rPr>
          <w:sz w:val="24"/>
          <w:szCs w:val="24"/>
        </w:rPr>
        <w:t xml:space="preserve"> закон</w:t>
      </w:r>
      <w:r>
        <w:rPr>
          <w:sz w:val="24"/>
          <w:szCs w:val="24"/>
        </w:rPr>
        <w:t>ом</w:t>
      </w:r>
      <w:r w:rsidRPr="00576EC3">
        <w:rPr>
          <w:sz w:val="24"/>
          <w:szCs w:val="24"/>
        </w:rPr>
        <w:t xml:space="preserve"> от 30 декабря 2021 года </w:t>
      </w:r>
      <w:r>
        <w:rPr>
          <w:sz w:val="24"/>
          <w:szCs w:val="24"/>
        </w:rPr>
        <w:t>№</w:t>
      </w:r>
      <w:r w:rsidRPr="00576EC3">
        <w:rPr>
          <w:sz w:val="24"/>
          <w:szCs w:val="24"/>
        </w:rPr>
        <w:t xml:space="preserve"> 438-ФЗ</w:t>
      </w:r>
      <w:r>
        <w:rPr>
          <w:sz w:val="24"/>
          <w:szCs w:val="24"/>
        </w:rPr>
        <w:t xml:space="preserve"> «О внесении изменений в Федеральный закон </w:t>
      </w:r>
      <w:r w:rsidRPr="0032566E">
        <w:rPr>
          <w:sz w:val="24"/>
          <w:szCs w:val="24"/>
        </w:rPr>
        <w:t>от 27.07.2010 № 190-ФЗ «О теплоснабжении»</w:t>
      </w:r>
      <w:r>
        <w:rPr>
          <w:sz w:val="24"/>
          <w:szCs w:val="24"/>
        </w:rPr>
        <w:t xml:space="preserve"> часть 9 статьи 29 упразднена с 01.01.2022, то есть запрет </w:t>
      </w:r>
      <w:r w:rsidRPr="009F7FD7">
        <w:rPr>
          <w:rFonts w:eastAsia="Calibri"/>
          <w:sz w:val="24"/>
          <w:szCs w:val="24"/>
          <w:lang w:eastAsia="en-US"/>
        </w:rPr>
        <w:t xml:space="preserve">с </w:t>
      </w:r>
      <w:r>
        <w:rPr>
          <w:rFonts w:eastAsia="Calibri"/>
          <w:sz w:val="24"/>
          <w:szCs w:val="24"/>
          <w:lang w:eastAsia="en-US"/>
        </w:rPr>
        <w:t>01.01.2</w:t>
      </w:r>
      <w:r w:rsidRPr="009F7FD7">
        <w:rPr>
          <w:rFonts w:eastAsia="Calibri"/>
          <w:sz w:val="24"/>
          <w:szCs w:val="24"/>
          <w:lang w:eastAsia="en-US"/>
        </w:rPr>
        <w:t xml:space="preserve">022 </w:t>
      </w:r>
      <w:r>
        <w:rPr>
          <w:rFonts w:eastAsia="Calibri"/>
          <w:sz w:val="24"/>
          <w:szCs w:val="24"/>
          <w:lang w:eastAsia="en-US"/>
        </w:rPr>
        <w:t xml:space="preserve">на </w:t>
      </w:r>
      <w:r w:rsidRPr="009F7FD7">
        <w:rPr>
          <w:rFonts w:eastAsia="Calibri"/>
          <w:sz w:val="24"/>
          <w:szCs w:val="24"/>
          <w:lang w:eastAsia="en-US"/>
        </w:rPr>
        <w:t>использование централизованных открытых систем теплоснабжения (горячего водоснабжения) для нужд горячего водоснабжения</w:t>
      </w:r>
      <w:r>
        <w:rPr>
          <w:sz w:val="24"/>
          <w:szCs w:val="24"/>
        </w:rPr>
        <w:t xml:space="preserve"> исключен.</w:t>
      </w:r>
    </w:p>
    <w:p w14:paraId="0FB75C9A" w14:textId="77777777" w:rsidR="006E7EBB" w:rsidRDefault="006E7EBB" w:rsidP="006E7EBB">
      <w:pPr>
        <w:ind w:firstLine="709"/>
        <w:jc w:val="both"/>
        <w:rPr>
          <w:rFonts w:eastAsia="Calibri"/>
          <w:sz w:val="24"/>
          <w:szCs w:val="24"/>
          <w:lang w:eastAsia="en-US"/>
        </w:rPr>
      </w:pPr>
      <w:r w:rsidRPr="00A26FF8">
        <w:rPr>
          <w:rFonts w:eastAsia="Calibri"/>
          <w:sz w:val="24"/>
          <w:szCs w:val="24"/>
          <w:lang w:eastAsia="en-US"/>
        </w:rPr>
        <w:t>Открытые с</w:t>
      </w:r>
      <w:r>
        <w:rPr>
          <w:rFonts w:eastAsia="Calibri"/>
          <w:sz w:val="24"/>
          <w:szCs w:val="24"/>
          <w:lang w:eastAsia="en-US"/>
        </w:rPr>
        <w:t>истемы</w:t>
      </w:r>
      <w:r w:rsidRPr="00A26FF8">
        <w:rPr>
          <w:rFonts w:eastAsia="Calibri"/>
          <w:sz w:val="24"/>
          <w:szCs w:val="24"/>
          <w:lang w:eastAsia="en-US"/>
        </w:rPr>
        <w:t xml:space="preserve"> теплоснабжения на территории</w:t>
      </w:r>
      <w:r>
        <w:rPr>
          <w:rFonts w:eastAsia="Calibri"/>
          <w:sz w:val="24"/>
          <w:szCs w:val="24"/>
          <w:lang w:eastAsia="en-US"/>
        </w:rPr>
        <w:t xml:space="preserve"> городского поселения Фёдоровский </w:t>
      </w:r>
      <w:r w:rsidRPr="00A26FF8">
        <w:rPr>
          <w:rFonts w:eastAsia="Calibri"/>
          <w:sz w:val="24"/>
          <w:szCs w:val="24"/>
          <w:lang w:eastAsia="en-US"/>
        </w:rPr>
        <w:t>отсутствуют.</w:t>
      </w:r>
    </w:p>
    <w:p w14:paraId="08682FC1" w14:textId="77777777" w:rsidR="006E7EBB" w:rsidRPr="001229D1" w:rsidRDefault="006E7EBB" w:rsidP="006E7EBB">
      <w:r>
        <w:t xml:space="preserve"> </w:t>
      </w:r>
    </w:p>
    <w:p w14:paraId="1FFCAE3F" w14:textId="77777777" w:rsidR="006E7EBB" w:rsidRPr="00F92FCF" w:rsidRDefault="006E7EBB" w:rsidP="006E7EBB">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r w:rsidRPr="00193BB1">
        <w:rPr>
          <w:sz w:val="24"/>
          <w:szCs w:val="24"/>
        </w:rPr>
        <w:t xml:space="preserve"> </w:t>
      </w:r>
      <w:bookmarkStart w:id="151" w:name="_Toc196740030"/>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51"/>
    </w:p>
    <w:p w14:paraId="3BB56407" w14:textId="77777777" w:rsidR="006E7EBB" w:rsidRDefault="006E7EBB" w:rsidP="006E7EBB">
      <w:pPr>
        <w:pStyle w:val="27"/>
        <w:spacing w:line="240" w:lineRule="auto"/>
        <w:rPr>
          <w:szCs w:val="28"/>
        </w:rPr>
      </w:pPr>
      <w:bookmarkStart w:id="152" w:name="_Hlk52141807"/>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Pr>
          <w:szCs w:val="28"/>
        </w:rPr>
        <w:t xml:space="preserve"> городского поселения </w:t>
      </w:r>
      <w:r>
        <w:rPr>
          <w:rFonts w:eastAsia="Calibri"/>
          <w:szCs w:val="24"/>
          <w:lang w:eastAsia="en-US"/>
        </w:rPr>
        <w:t>Фёдоровский</w:t>
      </w:r>
      <w:r>
        <w:rPr>
          <w:szCs w:val="28"/>
        </w:rPr>
        <w:t xml:space="preserve"> </w:t>
      </w:r>
      <w:r w:rsidRPr="00AE34BA">
        <w:rPr>
          <w:szCs w:val="28"/>
        </w:rPr>
        <w:t xml:space="preserve">отсутствуют. </w:t>
      </w:r>
    </w:p>
    <w:bookmarkEnd w:id="152"/>
    <w:p w14:paraId="38CB42C6" w14:textId="77777777" w:rsidR="006E7EBB" w:rsidRPr="00885A39" w:rsidRDefault="006E7EBB" w:rsidP="006E7EBB">
      <w:pPr>
        <w:pStyle w:val="27"/>
        <w:spacing w:line="240" w:lineRule="auto"/>
        <w:rPr>
          <w:szCs w:val="28"/>
        </w:rPr>
      </w:pPr>
    </w:p>
    <w:p w14:paraId="68CD84C9" w14:textId="77777777" w:rsidR="006E7EBB" w:rsidRPr="00F92FCF" w:rsidRDefault="006E7EBB" w:rsidP="006E7EBB">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r w:rsidRPr="00F92FCF">
        <w:rPr>
          <w:rFonts w:ascii="Times New Roman" w:hAnsi="Times New Roman" w:cs="Times New Roman"/>
          <w:b/>
          <w:color w:val="auto"/>
          <w:sz w:val="24"/>
          <w:szCs w:val="24"/>
        </w:rPr>
        <w:t xml:space="preserve"> </w:t>
      </w:r>
      <w:bookmarkStart w:id="153" w:name="_Toc196740031"/>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53"/>
    </w:p>
    <w:p w14:paraId="2F6C1193" w14:textId="77777777" w:rsidR="006E7EBB" w:rsidRDefault="006E7EBB" w:rsidP="006E7EBB">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Pr>
          <w:szCs w:val="28"/>
        </w:rPr>
        <w:t xml:space="preserve"> городского поселения </w:t>
      </w:r>
      <w:r>
        <w:rPr>
          <w:rFonts w:eastAsia="Calibri"/>
          <w:szCs w:val="24"/>
          <w:lang w:eastAsia="en-US"/>
        </w:rPr>
        <w:t>Фёдоровский</w:t>
      </w:r>
      <w:r>
        <w:rPr>
          <w:szCs w:val="28"/>
        </w:rPr>
        <w:t xml:space="preserve"> </w:t>
      </w:r>
      <w:r w:rsidRPr="00AE34BA">
        <w:rPr>
          <w:szCs w:val="28"/>
        </w:rPr>
        <w:t xml:space="preserve">отсутствуют. </w:t>
      </w:r>
    </w:p>
    <w:p w14:paraId="5FEB0639" w14:textId="77777777" w:rsidR="006E7EBB" w:rsidRDefault="006E7EBB" w:rsidP="006E7EBB">
      <w:pPr>
        <w:widowControl w:val="0"/>
        <w:autoSpaceDE w:val="0"/>
        <w:autoSpaceDN w:val="0"/>
        <w:adjustRightInd w:val="0"/>
        <w:ind w:firstLine="709"/>
        <w:jc w:val="both"/>
        <w:rPr>
          <w:sz w:val="24"/>
          <w:szCs w:val="24"/>
        </w:rPr>
      </w:pPr>
    </w:p>
    <w:p w14:paraId="565AA008" w14:textId="77777777" w:rsidR="006E7EBB" w:rsidRDefault="006E7EBB" w:rsidP="006E7EBB">
      <w:pPr>
        <w:tabs>
          <w:tab w:val="left" w:pos="567"/>
          <w:tab w:val="left" w:pos="9555"/>
          <w:tab w:val="right" w:pos="10602"/>
        </w:tabs>
        <w:ind w:firstLine="709"/>
        <w:jc w:val="both"/>
        <w:rPr>
          <w:rFonts w:eastAsia="Calibri"/>
          <w:sz w:val="24"/>
          <w:szCs w:val="24"/>
          <w:lang w:eastAsia="en-US"/>
        </w:rPr>
      </w:pPr>
    </w:p>
    <w:p w14:paraId="6DBA3F40" w14:textId="77777777" w:rsidR="006E7EBB" w:rsidRDefault="006E7EBB" w:rsidP="006E7EBB">
      <w:pPr>
        <w:tabs>
          <w:tab w:val="left" w:pos="567"/>
          <w:tab w:val="left" w:pos="9555"/>
          <w:tab w:val="right" w:pos="10602"/>
        </w:tabs>
        <w:ind w:firstLine="709"/>
        <w:jc w:val="both"/>
        <w:rPr>
          <w:rFonts w:eastAsia="Calibri"/>
          <w:sz w:val="24"/>
          <w:szCs w:val="24"/>
          <w:lang w:eastAsia="en-US"/>
        </w:rPr>
      </w:pPr>
    </w:p>
    <w:p w14:paraId="1D196D1E" w14:textId="77777777" w:rsidR="006E7EBB" w:rsidRDefault="006E7EBB" w:rsidP="006E7EBB">
      <w:pPr>
        <w:ind w:firstLine="709"/>
        <w:jc w:val="both"/>
        <w:rPr>
          <w:sz w:val="24"/>
          <w:szCs w:val="24"/>
        </w:rPr>
        <w:sectPr w:rsidR="006E7EBB" w:rsidSect="00F92FCF">
          <w:pgSz w:w="11907" w:h="16840" w:code="9"/>
          <w:pgMar w:top="1134" w:right="850" w:bottom="1134" w:left="1134" w:header="0" w:footer="567" w:gutter="0"/>
          <w:cols w:space="720"/>
          <w:docGrid w:linePitch="272"/>
        </w:sectPr>
      </w:pPr>
    </w:p>
    <w:p w14:paraId="737BDCE8" w14:textId="77777777" w:rsidR="006E7EBB" w:rsidRPr="00193BB1" w:rsidRDefault="006E7EBB" w:rsidP="006E7EBB">
      <w:pPr>
        <w:pStyle w:val="10"/>
        <w:numPr>
          <w:ilvl w:val="0"/>
          <w:numId w:val="0"/>
        </w:numPr>
        <w:spacing w:before="0" w:after="0"/>
        <w:ind w:firstLine="709"/>
        <w:rPr>
          <w:sz w:val="24"/>
          <w:szCs w:val="24"/>
        </w:rPr>
      </w:pPr>
      <w:bookmarkStart w:id="154" w:name="_Toc106546960"/>
      <w:bookmarkStart w:id="155" w:name="_Toc196740032"/>
      <w:r w:rsidRPr="00193BB1">
        <w:rPr>
          <w:sz w:val="24"/>
          <w:szCs w:val="24"/>
        </w:rPr>
        <w:t>Раздел 8 Перспективные топливные балансы</w:t>
      </w:r>
      <w:bookmarkEnd w:id="148"/>
      <w:bookmarkEnd w:id="149"/>
      <w:bookmarkEnd w:id="150"/>
      <w:bookmarkEnd w:id="154"/>
      <w:bookmarkEnd w:id="155"/>
    </w:p>
    <w:p w14:paraId="71D69548" w14:textId="77777777" w:rsidR="006E7EBB" w:rsidRPr="00193BB1" w:rsidRDefault="006E7EBB" w:rsidP="006E7EBB">
      <w:pPr>
        <w:widowControl w:val="0"/>
        <w:autoSpaceDE w:val="0"/>
        <w:autoSpaceDN w:val="0"/>
        <w:adjustRightInd w:val="0"/>
        <w:ind w:firstLine="709"/>
        <w:jc w:val="both"/>
        <w:rPr>
          <w:sz w:val="24"/>
          <w:szCs w:val="24"/>
          <w:highlight w:val="yellow"/>
        </w:rPr>
      </w:pPr>
    </w:p>
    <w:p w14:paraId="5029E5AA" w14:textId="77777777" w:rsidR="006E7EBB" w:rsidRPr="00021272" w:rsidRDefault="006E7EBB" w:rsidP="006E7EBB">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56" w:name="_Toc196740033"/>
      <w:r w:rsidRPr="00021272">
        <w:rPr>
          <w:rFonts w:ascii="Times New Roman" w:hAnsi="Times New Roman" w:cs="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56"/>
    </w:p>
    <w:p w14:paraId="725C83FF" w14:textId="77777777" w:rsidR="006E7EBB" w:rsidRPr="00C27245" w:rsidRDefault="006E7EBB" w:rsidP="006E7EBB">
      <w:pPr>
        <w:ind w:firstLine="709"/>
        <w:jc w:val="both"/>
        <w:rPr>
          <w:sz w:val="24"/>
          <w:szCs w:val="24"/>
        </w:rPr>
      </w:pPr>
      <w:bookmarkStart w:id="157" w:name="OLE_LINK1"/>
      <w:bookmarkStart w:id="158" w:name="_Hlk486922857"/>
      <w:r>
        <w:rPr>
          <w:sz w:val="24"/>
          <w:szCs w:val="24"/>
        </w:rPr>
        <w:t xml:space="preserve">На момент разработки Схемы теплоснабжения </w:t>
      </w:r>
      <w:r w:rsidRPr="00C27245">
        <w:rPr>
          <w:sz w:val="24"/>
          <w:szCs w:val="24"/>
        </w:rPr>
        <w:t>в качестве основного вида топлива котельными</w:t>
      </w:r>
      <w:r>
        <w:rPr>
          <w:sz w:val="24"/>
          <w:szCs w:val="24"/>
        </w:rPr>
        <w:t xml:space="preserve"> городского поселения Фёдоровский </w:t>
      </w:r>
      <w:r w:rsidRPr="00C27245">
        <w:rPr>
          <w:sz w:val="24"/>
          <w:szCs w:val="24"/>
        </w:rPr>
        <w:t xml:space="preserve">используется </w:t>
      </w:r>
      <w:r>
        <w:rPr>
          <w:sz w:val="24"/>
          <w:szCs w:val="24"/>
        </w:rPr>
        <w:t>газ сухой отбензиненный</w:t>
      </w:r>
      <w:r w:rsidRPr="00C27245">
        <w:rPr>
          <w:sz w:val="24"/>
          <w:szCs w:val="24"/>
        </w:rPr>
        <w:t>.</w:t>
      </w:r>
    </w:p>
    <w:p w14:paraId="6240B449" w14:textId="77777777" w:rsidR="006E7EBB" w:rsidRPr="0032566E" w:rsidRDefault="006E7EBB" w:rsidP="006E7EBB">
      <w:pPr>
        <w:ind w:firstLine="709"/>
        <w:jc w:val="both"/>
        <w:rPr>
          <w:sz w:val="24"/>
          <w:szCs w:val="24"/>
        </w:rPr>
      </w:pPr>
      <w:r w:rsidRPr="00C27245">
        <w:rPr>
          <w:sz w:val="24"/>
          <w:szCs w:val="24"/>
        </w:rPr>
        <w:t>Расчет расхода основного вида топлива для каждого источника систем теплоснабжения</w:t>
      </w:r>
      <w:r w:rsidRPr="0032566E">
        <w:rPr>
          <w:sz w:val="24"/>
          <w:szCs w:val="24"/>
        </w:rPr>
        <w:t>,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67514F06" w14:textId="77777777" w:rsidR="006E7EBB" w:rsidRPr="0032566E" w:rsidRDefault="006E7EBB" w:rsidP="006E7EBB">
      <w:pPr>
        <w:numPr>
          <w:ilvl w:val="0"/>
          <w:numId w:val="60"/>
        </w:numPr>
        <w:tabs>
          <w:tab w:val="left" w:pos="993"/>
        </w:tabs>
        <w:ind w:left="0" w:firstLine="709"/>
        <w:jc w:val="both"/>
        <w:rPr>
          <w:sz w:val="24"/>
          <w:szCs w:val="24"/>
        </w:rPr>
      </w:pPr>
      <w:r w:rsidRPr="0032566E">
        <w:rPr>
          <w:sz w:val="24"/>
          <w:szCs w:val="24"/>
        </w:rPr>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355198B5" w14:textId="77777777" w:rsidR="006E7EBB" w:rsidRPr="0032566E" w:rsidRDefault="006E7EBB" w:rsidP="006E7EBB">
      <w:pPr>
        <w:numPr>
          <w:ilvl w:val="0"/>
          <w:numId w:val="60"/>
        </w:numPr>
        <w:tabs>
          <w:tab w:val="left" w:pos="993"/>
        </w:tabs>
        <w:ind w:left="0" w:firstLine="709"/>
        <w:jc w:val="both"/>
        <w:rPr>
          <w:sz w:val="24"/>
          <w:szCs w:val="24"/>
        </w:rPr>
      </w:pPr>
      <w:r w:rsidRPr="0032566E">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165C3771" w14:textId="77777777" w:rsidR="006E7EBB" w:rsidRPr="0032566E" w:rsidRDefault="006E7EBB" w:rsidP="006E7EBB">
      <w:pPr>
        <w:numPr>
          <w:ilvl w:val="0"/>
          <w:numId w:val="60"/>
        </w:numPr>
        <w:tabs>
          <w:tab w:val="left" w:pos="993"/>
        </w:tabs>
        <w:ind w:left="0" w:firstLine="709"/>
        <w:jc w:val="both"/>
        <w:rPr>
          <w:sz w:val="24"/>
          <w:szCs w:val="24"/>
        </w:rPr>
      </w:pPr>
      <w:r w:rsidRPr="0032566E">
        <w:rPr>
          <w:sz w:val="24"/>
          <w:szCs w:val="24"/>
        </w:rPr>
        <w:t>СП 131.13330.20</w:t>
      </w:r>
      <w:r>
        <w:rPr>
          <w:sz w:val="24"/>
          <w:szCs w:val="24"/>
        </w:rPr>
        <w:t>20</w:t>
      </w:r>
      <w:r w:rsidRPr="0032566E">
        <w:rPr>
          <w:sz w:val="24"/>
          <w:szCs w:val="24"/>
        </w:rPr>
        <w:t xml:space="preserve"> Строительная климатология. Актуализированная редакция СНиП </w:t>
      </w:r>
      <w:r>
        <w:rPr>
          <w:sz w:val="24"/>
          <w:szCs w:val="24"/>
        </w:rPr>
        <w:br/>
      </w:r>
      <w:r w:rsidRPr="0032566E">
        <w:rPr>
          <w:sz w:val="24"/>
          <w:szCs w:val="24"/>
        </w:rPr>
        <w:t>23-01-99*.</w:t>
      </w:r>
    </w:p>
    <w:p w14:paraId="6AC79BCD" w14:textId="77777777" w:rsidR="006E7EBB" w:rsidRPr="0032566E" w:rsidRDefault="006E7EBB" w:rsidP="006E7EBB">
      <w:pPr>
        <w:tabs>
          <w:tab w:val="left" w:pos="993"/>
        </w:tabs>
        <w:ind w:firstLine="709"/>
        <w:jc w:val="both"/>
        <w:rPr>
          <w:sz w:val="24"/>
          <w:szCs w:val="24"/>
        </w:rPr>
      </w:pPr>
      <w:r w:rsidRPr="0032566E">
        <w:rPr>
          <w:sz w:val="24"/>
          <w:szCs w:val="24"/>
        </w:rPr>
        <w:t>Расчет по каждому источнику произведен на основании:</w:t>
      </w:r>
    </w:p>
    <w:p w14:paraId="06B0F8B1" w14:textId="77777777" w:rsidR="006E7EBB" w:rsidRPr="0032566E" w:rsidRDefault="006E7EBB" w:rsidP="006E7EBB">
      <w:pPr>
        <w:numPr>
          <w:ilvl w:val="0"/>
          <w:numId w:val="60"/>
        </w:numPr>
        <w:tabs>
          <w:tab w:val="left" w:pos="993"/>
          <w:tab w:val="left" w:pos="1134"/>
        </w:tabs>
        <w:ind w:left="0" w:firstLine="709"/>
        <w:jc w:val="both"/>
        <w:rPr>
          <w:sz w:val="24"/>
          <w:szCs w:val="24"/>
        </w:rPr>
      </w:pPr>
      <w:r w:rsidRPr="0032566E">
        <w:rPr>
          <w:sz w:val="24"/>
          <w:szCs w:val="24"/>
        </w:rPr>
        <w:t>фактических данных по характеристикам оборудования котельных;</w:t>
      </w:r>
    </w:p>
    <w:p w14:paraId="4E416376" w14:textId="77777777" w:rsidR="006E7EBB" w:rsidRPr="0032566E" w:rsidRDefault="006E7EBB" w:rsidP="006E7EBB">
      <w:pPr>
        <w:numPr>
          <w:ilvl w:val="0"/>
          <w:numId w:val="60"/>
        </w:numPr>
        <w:tabs>
          <w:tab w:val="left" w:pos="993"/>
          <w:tab w:val="left" w:pos="1134"/>
        </w:tabs>
        <w:ind w:left="0" w:firstLine="709"/>
        <w:jc w:val="both"/>
        <w:rPr>
          <w:sz w:val="24"/>
          <w:szCs w:val="24"/>
        </w:rPr>
      </w:pPr>
      <w:r w:rsidRPr="0032566E">
        <w:rPr>
          <w:sz w:val="24"/>
          <w:szCs w:val="24"/>
        </w:rPr>
        <w:t>данных по фактическим удельным расходам топлива по каждому источнику за базовый период;</w:t>
      </w:r>
    </w:p>
    <w:p w14:paraId="3D917272" w14:textId="77777777" w:rsidR="006E7EBB" w:rsidRPr="0032566E" w:rsidRDefault="006E7EBB" w:rsidP="006E7EBB">
      <w:pPr>
        <w:numPr>
          <w:ilvl w:val="0"/>
          <w:numId w:val="60"/>
        </w:numPr>
        <w:tabs>
          <w:tab w:val="left" w:pos="993"/>
          <w:tab w:val="left" w:pos="1134"/>
        </w:tabs>
        <w:ind w:left="0" w:firstLine="709"/>
        <w:jc w:val="both"/>
        <w:rPr>
          <w:sz w:val="24"/>
          <w:szCs w:val="24"/>
        </w:rPr>
      </w:pPr>
      <w:r w:rsidRPr="0032566E">
        <w:rPr>
          <w:sz w:val="24"/>
          <w:szCs w:val="24"/>
        </w:rPr>
        <w:t>прогнозных значений уровня установленной и располагаемой мощности источников тепловой энергии;</w:t>
      </w:r>
    </w:p>
    <w:p w14:paraId="0FE04B52" w14:textId="77777777" w:rsidR="006E7EBB" w:rsidRPr="0032566E" w:rsidRDefault="006E7EBB" w:rsidP="006E7EBB">
      <w:pPr>
        <w:numPr>
          <w:ilvl w:val="0"/>
          <w:numId w:val="60"/>
        </w:numPr>
        <w:tabs>
          <w:tab w:val="left" w:pos="993"/>
          <w:tab w:val="left" w:pos="1134"/>
        </w:tabs>
        <w:ind w:left="0" w:firstLine="709"/>
        <w:jc w:val="both"/>
        <w:rPr>
          <w:sz w:val="24"/>
          <w:szCs w:val="24"/>
        </w:rPr>
      </w:pPr>
      <w:r w:rsidRPr="0032566E">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2AB63C57" w14:textId="77777777" w:rsidR="006E7EBB" w:rsidRDefault="006E7EBB" w:rsidP="006E7EBB">
      <w:pPr>
        <w:ind w:firstLine="708"/>
        <w:jc w:val="both"/>
        <w:rPr>
          <w:sz w:val="24"/>
          <w:szCs w:val="24"/>
        </w:rPr>
      </w:pPr>
      <w:r w:rsidRPr="0032566E">
        <w:rPr>
          <w:sz w:val="24"/>
          <w:szCs w:val="24"/>
        </w:rPr>
        <w:t>В расчет принят</w:t>
      </w:r>
      <w:r>
        <w:rPr>
          <w:sz w:val="24"/>
          <w:szCs w:val="24"/>
        </w:rPr>
        <w:t>а</w:t>
      </w:r>
      <w:r w:rsidRPr="0032566E">
        <w:rPr>
          <w:sz w:val="24"/>
          <w:szCs w:val="24"/>
        </w:rPr>
        <w:t xml:space="preserve">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2C35AE3F" w14:textId="77777777" w:rsidR="006E7EBB" w:rsidRPr="00F5128E" w:rsidRDefault="006E7EBB" w:rsidP="006E7EBB">
      <w:pPr>
        <w:ind w:firstLine="709"/>
        <w:jc w:val="both"/>
        <w:rPr>
          <w:sz w:val="24"/>
          <w:szCs w:val="24"/>
        </w:rPr>
      </w:pPr>
      <w:r w:rsidRPr="00F5128E">
        <w:rPr>
          <w:sz w:val="24"/>
          <w:szCs w:val="24"/>
        </w:rPr>
        <w:t>В расчет приняты следующие параметры, влияющие на определение максимального часового расхода топлива:</w:t>
      </w:r>
    </w:p>
    <w:p w14:paraId="226A7C28" w14:textId="77777777" w:rsidR="006E7EBB" w:rsidRPr="00F5128E" w:rsidRDefault="006E7EBB" w:rsidP="006E7EBB">
      <w:pPr>
        <w:numPr>
          <w:ilvl w:val="0"/>
          <w:numId w:val="60"/>
        </w:numPr>
        <w:tabs>
          <w:tab w:val="left" w:pos="567"/>
          <w:tab w:val="left" w:pos="1134"/>
        </w:tabs>
        <w:ind w:left="0" w:right="57" w:firstLine="709"/>
        <w:jc w:val="both"/>
        <w:rPr>
          <w:sz w:val="24"/>
          <w:szCs w:val="24"/>
        </w:rPr>
      </w:pPr>
      <w:r w:rsidRPr="00F5128E">
        <w:rPr>
          <w:sz w:val="24"/>
          <w:szCs w:val="24"/>
        </w:rPr>
        <w:t>продолжительность отопительного периода – 257 дней;</w:t>
      </w:r>
    </w:p>
    <w:p w14:paraId="6A29D921" w14:textId="77777777" w:rsidR="006E7EBB" w:rsidRPr="00F5128E" w:rsidRDefault="006E7EBB" w:rsidP="006E7EBB">
      <w:pPr>
        <w:numPr>
          <w:ilvl w:val="0"/>
          <w:numId w:val="60"/>
        </w:numPr>
        <w:tabs>
          <w:tab w:val="left" w:pos="567"/>
          <w:tab w:val="left" w:pos="1134"/>
        </w:tabs>
        <w:ind w:left="0" w:right="57" w:firstLine="709"/>
        <w:jc w:val="both"/>
        <w:rPr>
          <w:sz w:val="24"/>
          <w:szCs w:val="24"/>
        </w:rPr>
      </w:pPr>
      <w:r w:rsidRPr="00F5128E">
        <w:rPr>
          <w:sz w:val="24"/>
          <w:szCs w:val="24"/>
        </w:rPr>
        <w:t>расчетная температура наружного воздуха для проектирования отопления и вентиляции в холодный период года – минус 43 °С;</w:t>
      </w:r>
    </w:p>
    <w:p w14:paraId="627BB595" w14:textId="77777777" w:rsidR="006E7EBB" w:rsidRPr="00F5128E" w:rsidRDefault="006E7EBB" w:rsidP="006E7EBB">
      <w:pPr>
        <w:numPr>
          <w:ilvl w:val="0"/>
          <w:numId w:val="60"/>
        </w:numPr>
        <w:tabs>
          <w:tab w:val="left" w:pos="567"/>
          <w:tab w:val="left" w:pos="1134"/>
        </w:tabs>
        <w:ind w:left="0" w:right="57" w:firstLine="709"/>
        <w:jc w:val="both"/>
        <w:rPr>
          <w:sz w:val="24"/>
          <w:szCs w:val="24"/>
        </w:rPr>
      </w:pPr>
      <w:r w:rsidRPr="00F5128E">
        <w:rPr>
          <w:sz w:val="24"/>
          <w:szCs w:val="24"/>
        </w:rPr>
        <w:t xml:space="preserve">средняя температура наружного воздуха за отопительный период – </w:t>
      </w:r>
      <w:r w:rsidRPr="00F5128E">
        <w:rPr>
          <w:sz w:val="24"/>
          <w:szCs w:val="24"/>
        </w:rPr>
        <w:br/>
        <w:t xml:space="preserve"> минус 9,3 °С;</w:t>
      </w:r>
    </w:p>
    <w:p w14:paraId="3EF1F2DD" w14:textId="77777777" w:rsidR="006E7EBB" w:rsidRPr="00F5128E" w:rsidRDefault="006E7EBB" w:rsidP="006E7EBB">
      <w:pPr>
        <w:numPr>
          <w:ilvl w:val="0"/>
          <w:numId w:val="60"/>
        </w:numPr>
        <w:tabs>
          <w:tab w:val="left" w:pos="567"/>
          <w:tab w:val="left" w:pos="1134"/>
        </w:tabs>
        <w:ind w:left="0" w:right="57" w:firstLine="709"/>
        <w:jc w:val="both"/>
        <w:rPr>
          <w:sz w:val="24"/>
          <w:szCs w:val="24"/>
        </w:rPr>
      </w:pPr>
      <w:r w:rsidRPr="00F5128E">
        <w:rPr>
          <w:sz w:val="24"/>
          <w:szCs w:val="24"/>
        </w:rPr>
        <w:t>температура потребляемой холодной воды в водопроводной сети в отопительный период – 5 °C;</w:t>
      </w:r>
    </w:p>
    <w:p w14:paraId="62FEEB0A" w14:textId="77777777" w:rsidR="006E7EBB" w:rsidRPr="00F5128E" w:rsidRDefault="006E7EBB" w:rsidP="006E7EBB">
      <w:pPr>
        <w:numPr>
          <w:ilvl w:val="0"/>
          <w:numId w:val="60"/>
        </w:numPr>
        <w:tabs>
          <w:tab w:val="left" w:pos="567"/>
          <w:tab w:val="left" w:pos="1134"/>
        </w:tabs>
        <w:ind w:left="0" w:right="57" w:firstLine="709"/>
        <w:jc w:val="both"/>
        <w:rPr>
          <w:sz w:val="24"/>
          <w:szCs w:val="24"/>
        </w:rPr>
      </w:pPr>
      <w:r w:rsidRPr="00F5128E">
        <w:rPr>
          <w:sz w:val="24"/>
          <w:szCs w:val="24"/>
        </w:rPr>
        <w:t>температура холодной воды в водопроводной сети в неотопительный период – 15 °C;</w:t>
      </w:r>
    </w:p>
    <w:p w14:paraId="688BC7E8" w14:textId="77777777" w:rsidR="006E7EBB" w:rsidRPr="00F5128E" w:rsidRDefault="006E7EBB" w:rsidP="006E7EBB">
      <w:pPr>
        <w:numPr>
          <w:ilvl w:val="0"/>
          <w:numId w:val="60"/>
        </w:numPr>
        <w:tabs>
          <w:tab w:val="left" w:pos="567"/>
          <w:tab w:val="left" w:pos="1134"/>
        </w:tabs>
        <w:ind w:left="0" w:right="57" w:firstLine="709"/>
        <w:jc w:val="both"/>
        <w:rPr>
          <w:sz w:val="24"/>
          <w:szCs w:val="24"/>
        </w:rPr>
      </w:pPr>
      <w:r w:rsidRPr="00F5128E">
        <w:rPr>
          <w:sz w:val="24"/>
          <w:szCs w:val="24"/>
        </w:rPr>
        <w:t>максимальная температура воздуха переходного периода – 10 °С.</w:t>
      </w:r>
    </w:p>
    <w:p w14:paraId="5580F0FD" w14:textId="77777777" w:rsidR="006E7EBB" w:rsidRPr="00C53EDC" w:rsidRDefault="006E7EBB" w:rsidP="006E7EBB">
      <w:pPr>
        <w:ind w:firstLine="709"/>
        <w:jc w:val="both"/>
        <w:rPr>
          <w:sz w:val="24"/>
          <w:szCs w:val="24"/>
        </w:rPr>
      </w:pPr>
      <w:r w:rsidRPr="00F5128E">
        <w:rPr>
          <w:sz w:val="24"/>
          <w:szCs w:val="24"/>
        </w:rPr>
        <w:t>На перспективу до 2040 г. предусмотрено изменение среднего удельного расхода топлива</w:t>
      </w:r>
      <w:r w:rsidRPr="00C53EDC">
        <w:rPr>
          <w:sz w:val="24"/>
          <w:szCs w:val="24"/>
        </w:rPr>
        <w:t xml:space="preserve">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14:paraId="4EA9EE5B" w14:textId="77777777" w:rsidR="006E7EBB" w:rsidRPr="00194261" w:rsidRDefault="006E7EBB" w:rsidP="006E7EBB">
      <w:pPr>
        <w:ind w:firstLine="709"/>
        <w:jc w:val="both"/>
        <w:rPr>
          <w:sz w:val="24"/>
          <w:szCs w:val="24"/>
        </w:rPr>
      </w:pPr>
      <w:r w:rsidRPr="00194261">
        <w:rPr>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w:t>
      </w:r>
      <w:r>
        <w:rPr>
          <w:sz w:val="24"/>
          <w:szCs w:val="24"/>
        </w:rPr>
        <w:t xml:space="preserve"> городского поселения Фёдоровский представлены в таблице 17.</w:t>
      </w:r>
    </w:p>
    <w:p w14:paraId="6829E7BB" w14:textId="77777777" w:rsidR="006E7EBB" w:rsidRDefault="006E7EBB" w:rsidP="006E7EBB">
      <w:pPr>
        <w:ind w:firstLine="709"/>
        <w:jc w:val="both"/>
        <w:rPr>
          <w:sz w:val="24"/>
          <w:szCs w:val="24"/>
        </w:rPr>
        <w:sectPr w:rsidR="006E7EBB">
          <w:pgSz w:w="11906" w:h="16838"/>
          <w:pgMar w:top="1134" w:right="567" w:bottom="1134" w:left="1134" w:header="708" w:footer="708" w:gutter="0"/>
          <w:cols w:space="720"/>
        </w:sectPr>
      </w:pPr>
    </w:p>
    <w:p w14:paraId="2AABE67F" w14:textId="77777777" w:rsidR="006E7EBB" w:rsidRPr="002A1325" w:rsidRDefault="006E7EBB" w:rsidP="006E7EBB">
      <w:pPr>
        <w:pStyle w:val="a7"/>
        <w:keepNext/>
        <w:jc w:val="right"/>
        <w:rPr>
          <w:b/>
          <w:sz w:val="24"/>
          <w:szCs w:val="24"/>
        </w:rPr>
      </w:pPr>
      <w:r w:rsidRPr="002A1325">
        <w:rPr>
          <w:b/>
          <w:sz w:val="24"/>
          <w:szCs w:val="24"/>
        </w:rPr>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C654F8">
        <w:rPr>
          <w:b/>
          <w:noProof/>
          <w:sz w:val="24"/>
          <w:szCs w:val="24"/>
        </w:rPr>
        <w:t>17</w:t>
      </w:r>
      <w:r w:rsidRPr="002A1325">
        <w:rPr>
          <w:b/>
          <w:sz w:val="24"/>
          <w:szCs w:val="24"/>
        </w:rPr>
        <w:fldChar w:fldCharType="end"/>
      </w:r>
    </w:p>
    <w:p w14:paraId="1FB66FC1" w14:textId="77777777" w:rsidR="006E7EBB" w:rsidRDefault="006E7EBB" w:rsidP="006E7EBB">
      <w:pPr>
        <w:tabs>
          <w:tab w:val="left" w:pos="539"/>
          <w:tab w:val="left" w:pos="993"/>
        </w:tabs>
        <w:adjustRightInd w:val="0"/>
        <w:ind w:firstLine="709"/>
        <w:jc w:val="center"/>
        <w:textAlignment w:val="baseline"/>
        <w:rPr>
          <w:b/>
          <w:bCs/>
          <w:sz w:val="24"/>
          <w:szCs w:val="24"/>
        </w:rPr>
      </w:pPr>
      <w:r w:rsidRPr="00194261">
        <w:rPr>
          <w:b/>
          <w:bCs/>
          <w:sz w:val="24"/>
          <w:szCs w:val="24"/>
        </w:rPr>
        <w:t xml:space="preserve">Перспективные максимальные часовые и годовые расходы основного вида топлива для зимнего, летнего и переходного периодов котельных </w:t>
      </w:r>
    </w:p>
    <w:p w14:paraId="34E9FBE2" w14:textId="77777777" w:rsidR="006E7EBB" w:rsidRPr="00194261" w:rsidRDefault="006E7EBB" w:rsidP="006E7EBB">
      <w:pPr>
        <w:tabs>
          <w:tab w:val="left" w:pos="539"/>
          <w:tab w:val="left" w:pos="993"/>
        </w:tabs>
        <w:adjustRightInd w:val="0"/>
        <w:ind w:firstLine="709"/>
        <w:jc w:val="center"/>
        <w:textAlignment w:val="baseline"/>
        <w:rPr>
          <w:b/>
          <w:bCs/>
          <w:sz w:val="24"/>
          <w:szCs w:val="24"/>
        </w:rPr>
      </w:pPr>
      <w:r w:rsidRPr="00194261">
        <w:rPr>
          <w:b/>
          <w:bCs/>
          <w:sz w:val="24"/>
          <w:szCs w:val="24"/>
        </w:rPr>
        <w:t xml:space="preserve">централизованной системы теплоснабжения </w:t>
      </w:r>
      <w:r>
        <w:rPr>
          <w:b/>
          <w:bCs/>
          <w:sz w:val="24"/>
          <w:szCs w:val="24"/>
        </w:rPr>
        <w:t>МУП «Фёдоровское ЖКХ» городского поселения Фёдоровский</w:t>
      </w:r>
    </w:p>
    <w:tbl>
      <w:tblPr>
        <w:tblW w:w="2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80"/>
        <w:gridCol w:w="1496"/>
        <w:gridCol w:w="1391"/>
        <w:gridCol w:w="866"/>
        <w:gridCol w:w="866"/>
        <w:gridCol w:w="866"/>
        <w:gridCol w:w="889"/>
        <w:gridCol w:w="866"/>
        <w:gridCol w:w="866"/>
        <w:gridCol w:w="866"/>
        <w:gridCol w:w="866"/>
        <w:gridCol w:w="866"/>
        <w:gridCol w:w="866"/>
        <w:gridCol w:w="866"/>
        <w:gridCol w:w="866"/>
        <w:gridCol w:w="866"/>
        <w:gridCol w:w="866"/>
        <w:gridCol w:w="866"/>
        <w:gridCol w:w="866"/>
        <w:gridCol w:w="866"/>
        <w:gridCol w:w="866"/>
      </w:tblGrid>
      <w:tr w:rsidR="006E7EBB" w:rsidRPr="003D4FD7" w14:paraId="4A0B77E5" w14:textId="77777777" w:rsidTr="008D00DB">
        <w:trPr>
          <w:trHeight w:val="20"/>
          <w:tblHeader/>
        </w:trPr>
        <w:tc>
          <w:tcPr>
            <w:tcW w:w="1555" w:type="dxa"/>
            <w:vMerge w:val="restart"/>
            <w:shd w:val="clear" w:color="auto" w:fill="auto"/>
            <w:noWrap/>
            <w:vAlign w:val="center"/>
            <w:hideMark/>
          </w:tcPr>
          <w:p w14:paraId="0F70CC7F" w14:textId="77777777" w:rsidR="006E7EBB" w:rsidRPr="003D4FD7" w:rsidRDefault="006E7EBB" w:rsidP="008D00DB">
            <w:pPr>
              <w:jc w:val="center"/>
              <w:rPr>
                <w:b/>
                <w:bCs/>
                <w:color w:val="000000"/>
              </w:rPr>
            </w:pPr>
            <w:r w:rsidRPr="003D4FD7">
              <w:rPr>
                <w:b/>
                <w:bCs/>
                <w:color w:val="000000"/>
              </w:rPr>
              <w:t>Наименование показателя</w:t>
            </w:r>
          </w:p>
        </w:tc>
        <w:tc>
          <w:tcPr>
            <w:tcW w:w="1480" w:type="dxa"/>
            <w:vMerge w:val="restart"/>
            <w:shd w:val="clear" w:color="auto" w:fill="auto"/>
            <w:vAlign w:val="center"/>
            <w:hideMark/>
          </w:tcPr>
          <w:p w14:paraId="7561CADF" w14:textId="77777777" w:rsidR="006E7EBB" w:rsidRPr="003D4FD7" w:rsidRDefault="006E7EBB" w:rsidP="008D00DB">
            <w:pPr>
              <w:jc w:val="center"/>
              <w:rPr>
                <w:b/>
                <w:bCs/>
                <w:color w:val="000000"/>
              </w:rPr>
            </w:pPr>
            <w:r w:rsidRPr="003D4FD7">
              <w:rPr>
                <w:b/>
                <w:bCs/>
                <w:color w:val="000000"/>
              </w:rPr>
              <w:t>Вид расхода топлива</w:t>
            </w:r>
          </w:p>
        </w:tc>
        <w:tc>
          <w:tcPr>
            <w:tcW w:w="1496" w:type="dxa"/>
            <w:vMerge w:val="restart"/>
            <w:shd w:val="clear" w:color="auto" w:fill="auto"/>
            <w:vAlign w:val="center"/>
            <w:hideMark/>
          </w:tcPr>
          <w:p w14:paraId="43B0C9B1" w14:textId="77777777" w:rsidR="006E7EBB" w:rsidRPr="003D4FD7" w:rsidRDefault="006E7EBB" w:rsidP="008D00DB">
            <w:pPr>
              <w:jc w:val="center"/>
              <w:rPr>
                <w:b/>
                <w:bCs/>
                <w:color w:val="000000"/>
              </w:rPr>
            </w:pPr>
            <w:r w:rsidRPr="003D4FD7">
              <w:rPr>
                <w:b/>
                <w:bCs/>
                <w:color w:val="000000"/>
              </w:rPr>
              <w:t>Вид топлива/ период</w:t>
            </w:r>
          </w:p>
        </w:tc>
        <w:tc>
          <w:tcPr>
            <w:tcW w:w="1391" w:type="dxa"/>
            <w:vMerge w:val="restart"/>
            <w:shd w:val="clear" w:color="auto" w:fill="auto"/>
            <w:noWrap/>
            <w:vAlign w:val="center"/>
            <w:hideMark/>
          </w:tcPr>
          <w:p w14:paraId="70366EBA" w14:textId="77777777" w:rsidR="006E7EBB" w:rsidRPr="003D4FD7" w:rsidRDefault="006E7EBB" w:rsidP="008D00DB">
            <w:pPr>
              <w:jc w:val="center"/>
              <w:rPr>
                <w:b/>
                <w:bCs/>
                <w:color w:val="000000"/>
              </w:rPr>
            </w:pPr>
            <w:r w:rsidRPr="003D4FD7">
              <w:rPr>
                <w:b/>
                <w:bCs/>
                <w:color w:val="000000"/>
              </w:rPr>
              <w:t>Ед. изм.</w:t>
            </w:r>
          </w:p>
        </w:tc>
        <w:tc>
          <w:tcPr>
            <w:tcW w:w="866" w:type="dxa"/>
            <w:shd w:val="clear" w:color="auto" w:fill="auto"/>
            <w:vAlign w:val="center"/>
            <w:hideMark/>
          </w:tcPr>
          <w:p w14:paraId="7342D732" w14:textId="77777777" w:rsidR="006E7EBB" w:rsidRPr="003D4FD7" w:rsidRDefault="006E7EBB" w:rsidP="008D00DB">
            <w:pPr>
              <w:jc w:val="center"/>
              <w:rPr>
                <w:b/>
                <w:bCs/>
                <w:color w:val="000000"/>
              </w:rPr>
            </w:pPr>
            <w:r w:rsidRPr="003D4FD7">
              <w:rPr>
                <w:b/>
                <w:bCs/>
                <w:color w:val="000000"/>
              </w:rPr>
              <w:t>2023</w:t>
            </w:r>
            <w:r>
              <w:rPr>
                <w:b/>
                <w:bCs/>
                <w:color w:val="000000"/>
              </w:rPr>
              <w:t xml:space="preserve"> г.</w:t>
            </w:r>
          </w:p>
        </w:tc>
        <w:tc>
          <w:tcPr>
            <w:tcW w:w="866" w:type="dxa"/>
            <w:shd w:val="clear" w:color="auto" w:fill="auto"/>
            <w:vAlign w:val="center"/>
            <w:hideMark/>
          </w:tcPr>
          <w:p w14:paraId="66467C4B" w14:textId="77777777" w:rsidR="006E7EBB" w:rsidRPr="003D4FD7" w:rsidRDefault="006E7EBB" w:rsidP="008D00DB">
            <w:pPr>
              <w:jc w:val="center"/>
              <w:rPr>
                <w:b/>
                <w:bCs/>
                <w:color w:val="000000"/>
              </w:rPr>
            </w:pPr>
            <w:r w:rsidRPr="003D4FD7">
              <w:rPr>
                <w:b/>
                <w:bCs/>
                <w:color w:val="000000"/>
              </w:rPr>
              <w:t>2024</w:t>
            </w:r>
            <w:r>
              <w:rPr>
                <w:b/>
                <w:bCs/>
                <w:color w:val="000000"/>
              </w:rPr>
              <w:t xml:space="preserve"> г.</w:t>
            </w:r>
          </w:p>
        </w:tc>
        <w:tc>
          <w:tcPr>
            <w:tcW w:w="866" w:type="dxa"/>
            <w:shd w:val="clear" w:color="auto" w:fill="auto"/>
            <w:vAlign w:val="center"/>
            <w:hideMark/>
          </w:tcPr>
          <w:p w14:paraId="391B2F13" w14:textId="77777777" w:rsidR="006E7EBB" w:rsidRPr="003D4FD7" w:rsidRDefault="006E7EBB" w:rsidP="008D00DB">
            <w:pPr>
              <w:jc w:val="center"/>
              <w:rPr>
                <w:b/>
                <w:bCs/>
                <w:color w:val="000000"/>
              </w:rPr>
            </w:pPr>
            <w:r w:rsidRPr="003D4FD7">
              <w:rPr>
                <w:b/>
                <w:bCs/>
                <w:color w:val="000000"/>
              </w:rPr>
              <w:t>2025</w:t>
            </w:r>
            <w:r>
              <w:rPr>
                <w:b/>
                <w:bCs/>
                <w:color w:val="000000"/>
              </w:rPr>
              <w:t xml:space="preserve"> г.</w:t>
            </w:r>
          </w:p>
        </w:tc>
        <w:tc>
          <w:tcPr>
            <w:tcW w:w="889" w:type="dxa"/>
            <w:shd w:val="clear" w:color="auto" w:fill="auto"/>
            <w:vAlign w:val="center"/>
            <w:hideMark/>
          </w:tcPr>
          <w:p w14:paraId="62E9BFF8" w14:textId="77777777" w:rsidR="006E7EBB" w:rsidRPr="003D4FD7" w:rsidRDefault="006E7EBB" w:rsidP="008D00DB">
            <w:pPr>
              <w:jc w:val="center"/>
              <w:rPr>
                <w:b/>
                <w:bCs/>
                <w:color w:val="000000"/>
              </w:rPr>
            </w:pPr>
            <w:r w:rsidRPr="003D4FD7">
              <w:rPr>
                <w:b/>
                <w:bCs/>
                <w:color w:val="000000"/>
              </w:rPr>
              <w:t>2026</w:t>
            </w:r>
            <w:r>
              <w:rPr>
                <w:b/>
                <w:bCs/>
                <w:color w:val="000000"/>
              </w:rPr>
              <w:t xml:space="preserve"> г.</w:t>
            </w:r>
          </w:p>
        </w:tc>
        <w:tc>
          <w:tcPr>
            <w:tcW w:w="866" w:type="dxa"/>
            <w:shd w:val="clear" w:color="auto" w:fill="auto"/>
            <w:vAlign w:val="center"/>
            <w:hideMark/>
          </w:tcPr>
          <w:p w14:paraId="3C7685A7" w14:textId="77777777" w:rsidR="006E7EBB" w:rsidRPr="003D4FD7" w:rsidRDefault="006E7EBB" w:rsidP="008D00DB">
            <w:pPr>
              <w:jc w:val="center"/>
              <w:rPr>
                <w:b/>
                <w:bCs/>
                <w:color w:val="000000"/>
              </w:rPr>
            </w:pPr>
            <w:r w:rsidRPr="003D4FD7">
              <w:rPr>
                <w:b/>
                <w:bCs/>
                <w:color w:val="000000"/>
              </w:rPr>
              <w:t>2027</w:t>
            </w:r>
            <w:r>
              <w:rPr>
                <w:b/>
                <w:bCs/>
                <w:color w:val="000000"/>
              </w:rPr>
              <w:t xml:space="preserve"> г.</w:t>
            </w:r>
          </w:p>
        </w:tc>
        <w:tc>
          <w:tcPr>
            <w:tcW w:w="866" w:type="dxa"/>
            <w:shd w:val="clear" w:color="auto" w:fill="auto"/>
            <w:vAlign w:val="center"/>
            <w:hideMark/>
          </w:tcPr>
          <w:p w14:paraId="29F23B79" w14:textId="77777777" w:rsidR="006E7EBB" w:rsidRPr="003D4FD7" w:rsidRDefault="006E7EBB" w:rsidP="008D00DB">
            <w:pPr>
              <w:jc w:val="center"/>
              <w:rPr>
                <w:b/>
                <w:bCs/>
                <w:color w:val="000000"/>
              </w:rPr>
            </w:pPr>
            <w:r w:rsidRPr="003D4FD7">
              <w:rPr>
                <w:b/>
                <w:bCs/>
                <w:color w:val="000000"/>
              </w:rPr>
              <w:t>2028</w:t>
            </w:r>
            <w:r>
              <w:rPr>
                <w:b/>
                <w:bCs/>
                <w:color w:val="000000"/>
              </w:rPr>
              <w:t xml:space="preserve"> г.</w:t>
            </w:r>
          </w:p>
        </w:tc>
        <w:tc>
          <w:tcPr>
            <w:tcW w:w="866" w:type="dxa"/>
            <w:shd w:val="clear" w:color="auto" w:fill="auto"/>
            <w:vAlign w:val="center"/>
            <w:hideMark/>
          </w:tcPr>
          <w:p w14:paraId="4CE068B3" w14:textId="77777777" w:rsidR="006E7EBB" w:rsidRPr="003D4FD7" w:rsidRDefault="006E7EBB" w:rsidP="008D00DB">
            <w:pPr>
              <w:jc w:val="center"/>
              <w:rPr>
                <w:b/>
                <w:bCs/>
                <w:color w:val="000000"/>
              </w:rPr>
            </w:pPr>
            <w:r w:rsidRPr="003D4FD7">
              <w:rPr>
                <w:b/>
                <w:bCs/>
                <w:color w:val="000000"/>
              </w:rPr>
              <w:t>2029</w:t>
            </w:r>
            <w:r>
              <w:rPr>
                <w:b/>
                <w:bCs/>
                <w:color w:val="000000"/>
              </w:rPr>
              <w:t xml:space="preserve"> г.</w:t>
            </w:r>
          </w:p>
        </w:tc>
        <w:tc>
          <w:tcPr>
            <w:tcW w:w="866" w:type="dxa"/>
            <w:shd w:val="clear" w:color="auto" w:fill="auto"/>
            <w:vAlign w:val="center"/>
            <w:hideMark/>
          </w:tcPr>
          <w:p w14:paraId="581D6967" w14:textId="77777777" w:rsidR="006E7EBB" w:rsidRPr="003D4FD7" w:rsidRDefault="006E7EBB" w:rsidP="008D00DB">
            <w:pPr>
              <w:jc w:val="center"/>
              <w:rPr>
                <w:b/>
                <w:bCs/>
                <w:color w:val="000000"/>
              </w:rPr>
            </w:pPr>
            <w:r w:rsidRPr="003D4FD7">
              <w:rPr>
                <w:b/>
                <w:bCs/>
                <w:color w:val="000000"/>
              </w:rPr>
              <w:t>2030</w:t>
            </w:r>
            <w:r>
              <w:rPr>
                <w:b/>
                <w:bCs/>
                <w:color w:val="000000"/>
              </w:rPr>
              <w:t xml:space="preserve"> г.</w:t>
            </w:r>
          </w:p>
        </w:tc>
        <w:tc>
          <w:tcPr>
            <w:tcW w:w="866" w:type="dxa"/>
            <w:shd w:val="clear" w:color="auto" w:fill="auto"/>
            <w:vAlign w:val="center"/>
            <w:hideMark/>
          </w:tcPr>
          <w:p w14:paraId="7B616E1B" w14:textId="77777777" w:rsidR="006E7EBB" w:rsidRPr="003D4FD7" w:rsidRDefault="006E7EBB" w:rsidP="008D00DB">
            <w:pPr>
              <w:jc w:val="center"/>
              <w:rPr>
                <w:b/>
                <w:bCs/>
                <w:color w:val="000000"/>
              </w:rPr>
            </w:pPr>
            <w:r w:rsidRPr="003D4FD7">
              <w:rPr>
                <w:b/>
                <w:bCs/>
                <w:color w:val="000000"/>
              </w:rPr>
              <w:t>2031</w:t>
            </w:r>
            <w:r>
              <w:rPr>
                <w:b/>
                <w:bCs/>
                <w:color w:val="000000"/>
              </w:rPr>
              <w:t xml:space="preserve"> г.</w:t>
            </w:r>
          </w:p>
        </w:tc>
        <w:tc>
          <w:tcPr>
            <w:tcW w:w="866" w:type="dxa"/>
            <w:shd w:val="clear" w:color="auto" w:fill="auto"/>
            <w:vAlign w:val="center"/>
            <w:hideMark/>
          </w:tcPr>
          <w:p w14:paraId="63C9EBE8" w14:textId="77777777" w:rsidR="006E7EBB" w:rsidRPr="003D4FD7" w:rsidRDefault="006E7EBB" w:rsidP="008D00DB">
            <w:pPr>
              <w:jc w:val="center"/>
              <w:rPr>
                <w:b/>
                <w:bCs/>
                <w:color w:val="000000"/>
              </w:rPr>
            </w:pPr>
            <w:r w:rsidRPr="003D4FD7">
              <w:rPr>
                <w:b/>
                <w:bCs/>
                <w:color w:val="000000"/>
              </w:rPr>
              <w:t>2032</w:t>
            </w:r>
            <w:r>
              <w:rPr>
                <w:b/>
                <w:bCs/>
                <w:color w:val="000000"/>
              </w:rPr>
              <w:t xml:space="preserve"> г.</w:t>
            </w:r>
          </w:p>
        </w:tc>
        <w:tc>
          <w:tcPr>
            <w:tcW w:w="866" w:type="dxa"/>
            <w:shd w:val="clear" w:color="auto" w:fill="auto"/>
            <w:vAlign w:val="center"/>
            <w:hideMark/>
          </w:tcPr>
          <w:p w14:paraId="546C04E9" w14:textId="77777777" w:rsidR="006E7EBB" w:rsidRPr="003D4FD7" w:rsidRDefault="006E7EBB" w:rsidP="008D00DB">
            <w:pPr>
              <w:jc w:val="center"/>
              <w:rPr>
                <w:b/>
                <w:bCs/>
                <w:color w:val="000000"/>
              </w:rPr>
            </w:pPr>
            <w:r w:rsidRPr="003D4FD7">
              <w:rPr>
                <w:b/>
                <w:bCs/>
                <w:color w:val="000000"/>
              </w:rPr>
              <w:t>2033</w:t>
            </w:r>
            <w:r>
              <w:rPr>
                <w:b/>
                <w:bCs/>
                <w:color w:val="000000"/>
              </w:rPr>
              <w:t xml:space="preserve"> г.</w:t>
            </w:r>
          </w:p>
        </w:tc>
        <w:tc>
          <w:tcPr>
            <w:tcW w:w="866" w:type="dxa"/>
            <w:shd w:val="clear" w:color="auto" w:fill="auto"/>
            <w:vAlign w:val="center"/>
            <w:hideMark/>
          </w:tcPr>
          <w:p w14:paraId="4F05527C" w14:textId="77777777" w:rsidR="006E7EBB" w:rsidRPr="003D4FD7" w:rsidRDefault="006E7EBB" w:rsidP="008D00DB">
            <w:pPr>
              <w:jc w:val="center"/>
              <w:rPr>
                <w:b/>
                <w:bCs/>
                <w:color w:val="000000"/>
              </w:rPr>
            </w:pPr>
            <w:r w:rsidRPr="003D4FD7">
              <w:rPr>
                <w:b/>
                <w:bCs/>
                <w:color w:val="000000"/>
              </w:rPr>
              <w:t>2034</w:t>
            </w:r>
            <w:r>
              <w:rPr>
                <w:b/>
                <w:bCs/>
                <w:color w:val="000000"/>
              </w:rPr>
              <w:t xml:space="preserve"> г.</w:t>
            </w:r>
          </w:p>
        </w:tc>
        <w:tc>
          <w:tcPr>
            <w:tcW w:w="866" w:type="dxa"/>
            <w:shd w:val="clear" w:color="auto" w:fill="auto"/>
            <w:vAlign w:val="center"/>
            <w:hideMark/>
          </w:tcPr>
          <w:p w14:paraId="1A3A31D8" w14:textId="77777777" w:rsidR="006E7EBB" w:rsidRPr="003D4FD7" w:rsidRDefault="006E7EBB" w:rsidP="008D00DB">
            <w:pPr>
              <w:jc w:val="center"/>
              <w:rPr>
                <w:b/>
                <w:bCs/>
                <w:color w:val="000000"/>
              </w:rPr>
            </w:pPr>
            <w:r w:rsidRPr="003D4FD7">
              <w:rPr>
                <w:b/>
                <w:bCs/>
                <w:color w:val="000000"/>
              </w:rPr>
              <w:t>2035</w:t>
            </w:r>
            <w:r>
              <w:rPr>
                <w:b/>
                <w:bCs/>
                <w:color w:val="000000"/>
              </w:rPr>
              <w:t xml:space="preserve"> г.</w:t>
            </w:r>
          </w:p>
        </w:tc>
        <w:tc>
          <w:tcPr>
            <w:tcW w:w="866" w:type="dxa"/>
            <w:shd w:val="clear" w:color="auto" w:fill="auto"/>
            <w:vAlign w:val="center"/>
            <w:hideMark/>
          </w:tcPr>
          <w:p w14:paraId="4596FA4B" w14:textId="77777777" w:rsidR="006E7EBB" w:rsidRPr="003D4FD7" w:rsidRDefault="006E7EBB" w:rsidP="008D00DB">
            <w:pPr>
              <w:jc w:val="center"/>
              <w:rPr>
                <w:b/>
                <w:bCs/>
                <w:color w:val="000000"/>
              </w:rPr>
            </w:pPr>
            <w:r w:rsidRPr="003D4FD7">
              <w:rPr>
                <w:b/>
                <w:bCs/>
                <w:color w:val="000000"/>
              </w:rPr>
              <w:t>2036</w:t>
            </w:r>
            <w:r>
              <w:rPr>
                <w:b/>
                <w:bCs/>
                <w:color w:val="000000"/>
              </w:rPr>
              <w:t xml:space="preserve"> г.</w:t>
            </w:r>
          </w:p>
        </w:tc>
        <w:tc>
          <w:tcPr>
            <w:tcW w:w="866" w:type="dxa"/>
            <w:shd w:val="clear" w:color="auto" w:fill="auto"/>
            <w:vAlign w:val="center"/>
            <w:hideMark/>
          </w:tcPr>
          <w:p w14:paraId="4C0CEC62" w14:textId="77777777" w:rsidR="006E7EBB" w:rsidRPr="003D4FD7" w:rsidRDefault="006E7EBB" w:rsidP="008D00DB">
            <w:pPr>
              <w:jc w:val="center"/>
              <w:rPr>
                <w:b/>
                <w:bCs/>
                <w:color w:val="000000"/>
              </w:rPr>
            </w:pPr>
            <w:r w:rsidRPr="003D4FD7">
              <w:rPr>
                <w:b/>
                <w:bCs/>
                <w:color w:val="000000"/>
              </w:rPr>
              <w:t>2037</w:t>
            </w:r>
            <w:r>
              <w:rPr>
                <w:b/>
                <w:bCs/>
                <w:color w:val="000000"/>
              </w:rPr>
              <w:t xml:space="preserve"> г.</w:t>
            </w:r>
          </w:p>
        </w:tc>
        <w:tc>
          <w:tcPr>
            <w:tcW w:w="866" w:type="dxa"/>
            <w:shd w:val="clear" w:color="auto" w:fill="auto"/>
            <w:vAlign w:val="center"/>
            <w:hideMark/>
          </w:tcPr>
          <w:p w14:paraId="26D53CFA" w14:textId="77777777" w:rsidR="006E7EBB" w:rsidRPr="003D4FD7" w:rsidRDefault="006E7EBB" w:rsidP="008D00DB">
            <w:pPr>
              <w:jc w:val="center"/>
              <w:rPr>
                <w:b/>
                <w:bCs/>
                <w:color w:val="000000"/>
              </w:rPr>
            </w:pPr>
            <w:r w:rsidRPr="003D4FD7">
              <w:rPr>
                <w:b/>
                <w:bCs/>
                <w:color w:val="000000"/>
              </w:rPr>
              <w:t>2038</w:t>
            </w:r>
            <w:r>
              <w:rPr>
                <w:b/>
                <w:bCs/>
                <w:color w:val="000000"/>
              </w:rPr>
              <w:t xml:space="preserve"> г.</w:t>
            </w:r>
          </w:p>
        </w:tc>
        <w:tc>
          <w:tcPr>
            <w:tcW w:w="866" w:type="dxa"/>
            <w:shd w:val="clear" w:color="auto" w:fill="auto"/>
            <w:vAlign w:val="center"/>
            <w:hideMark/>
          </w:tcPr>
          <w:p w14:paraId="5D910056" w14:textId="77777777" w:rsidR="006E7EBB" w:rsidRPr="003D4FD7" w:rsidRDefault="006E7EBB" w:rsidP="008D00DB">
            <w:pPr>
              <w:jc w:val="center"/>
              <w:rPr>
                <w:b/>
                <w:bCs/>
                <w:color w:val="000000"/>
              </w:rPr>
            </w:pPr>
            <w:r w:rsidRPr="003D4FD7">
              <w:rPr>
                <w:b/>
                <w:bCs/>
                <w:color w:val="000000"/>
              </w:rPr>
              <w:t>2039</w:t>
            </w:r>
            <w:r>
              <w:rPr>
                <w:b/>
                <w:bCs/>
                <w:color w:val="000000"/>
              </w:rPr>
              <w:t xml:space="preserve"> г.</w:t>
            </w:r>
          </w:p>
        </w:tc>
        <w:tc>
          <w:tcPr>
            <w:tcW w:w="866" w:type="dxa"/>
            <w:shd w:val="clear" w:color="auto" w:fill="auto"/>
            <w:vAlign w:val="center"/>
            <w:hideMark/>
          </w:tcPr>
          <w:p w14:paraId="1EC6C1F4" w14:textId="77777777" w:rsidR="006E7EBB" w:rsidRPr="003D4FD7" w:rsidRDefault="006E7EBB" w:rsidP="008D00DB">
            <w:pPr>
              <w:jc w:val="center"/>
              <w:rPr>
                <w:b/>
                <w:bCs/>
                <w:color w:val="000000"/>
              </w:rPr>
            </w:pPr>
            <w:r w:rsidRPr="003D4FD7">
              <w:rPr>
                <w:b/>
                <w:bCs/>
                <w:color w:val="000000"/>
              </w:rPr>
              <w:t>2040</w:t>
            </w:r>
            <w:r>
              <w:rPr>
                <w:b/>
                <w:bCs/>
                <w:color w:val="000000"/>
              </w:rPr>
              <w:t xml:space="preserve"> г.</w:t>
            </w:r>
          </w:p>
        </w:tc>
      </w:tr>
      <w:tr w:rsidR="006E7EBB" w:rsidRPr="003D4FD7" w14:paraId="6F74BF7D" w14:textId="77777777" w:rsidTr="008D00DB">
        <w:trPr>
          <w:trHeight w:val="20"/>
          <w:tblHeader/>
        </w:trPr>
        <w:tc>
          <w:tcPr>
            <w:tcW w:w="1555" w:type="dxa"/>
            <w:vMerge/>
            <w:vAlign w:val="center"/>
            <w:hideMark/>
          </w:tcPr>
          <w:p w14:paraId="35036642" w14:textId="77777777" w:rsidR="006E7EBB" w:rsidRPr="003D4FD7" w:rsidRDefault="006E7EBB" w:rsidP="008D00DB">
            <w:pPr>
              <w:rPr>
                <w:b/>
                <w:bCs/>
                <w:color w:val="000000"/>
              </w:rPr>
            </w:pPr>
          </w:p>
        </w:tc>
        <w:tc>
          <w:tcPr>
            <w:tcW w:w="1480" w:type="dxa"/>
            <w:vMerge/>
            <w:vAlign w:val="center"/>
            <w:hideMark/>
          </w:tcPr>
          <w:p w14:paraId="5E76B230" w14:textId="77777777" w:rsidR="006E7EBB" w:rsidRPr="003D4FD7" w:rsidRDefault="006E7EBB" w:rsidP="008D00DB">
            <w:pPr>
              <w:rPr>
                <w:b/>
                <w:bCs/>
                <w:color w:val="000000"/>
              </w:rPr>
            </w:pPr>
          </w:p>
        </w:tc>
        <w:tc>
          <w:tcPr>
            <w:tcW w:w="1496" w:type="dxa"/>
            <w:vMerge/>
            <w:vAlign w:val="center"/>
            <w:hideMark/>
          </w:tcPr>
          <w:p w14:paraId="0A9ECED5" w14:textId="77777777" w:rsidR="006E7EBB" w:rsidRPr="003D4FD7" w:rsidRDefault="006E7EBB" w:rsidP="008D00DB">
            <w:pPr>
              <w:rPr>
                <w:b/>
                <w:bCs/>
                <w:color w:val="000000"/>
              </w:rPr>
            </w:pPr>
          </w:p>
        </w:tc>
        <w:tc>
          <w:tcPr>
            <w:tcW w:w="1391" w:type="dxa"/>
            <w:vMerge/>
            <w:vAlign w:val="center"/>
            <w:hideMark/>
          </w:tcPr>
          <w:p w14:paraId="09716A5E" w14:textId="77777777" w:rsidR="006E7EBB" w:rsidRPr="003D4FD7" w:rsidRDefault="006E7EBB" w:rsidP="008D00DB">
            <w:pPr>
              <w:rPr>
                <w:b/>
                <w:bCs/>
                <w:color w:val="000000"/>
              </w:rPr>
            </w:pPr>
          </w:p>
        </w:tc>
        <w:tc>
          <w:tcPr>
            <w:tcW w:w="1732" w:type="dxa"/>
            <w:gridSpan w:val="2"/>
            <w:shd w:val="clear" w:color="auto" w:fill="auto"/>
            <w:vAlign w:val="center"/>
          </w:tcPr>
          <w:p w14:paraId="5F0A5956" w14:textId="77777777" w:rsidR="006E7EBB" w:rsidRPr="003D4FD7" w:rsidRDefault="006E7EBB" w:rsidP="008D00DB">
            <w:pPr>
              <w:jc w:val="center"/>
              <w:rPr>
                <w:b/>
                <w:bCs/>
                <w:color w:val="000000"/>
              </w:rPr>
            </w:pPr>
            <w:r w:rsidRPr="003D4FD7">
              <w:rPr>
                <w:b/>
                <w:bCs/>
                <w:color w:val="000000"/>
              </w:rPr>
              <w:t>Факт</w:t>
            </w:r>
          </w:p>
        </w:tc>
        <w:tc>
          <w:tcPr>
            <w:tcW w:w="13879" w:type="dxa"/>
            <w:gridSpan w:val="16"/>
            <w:shd w:val="clear" w:color="auto" w:fill="auto"/>
            <w:vAlign w:val="center"/>
          </w:tcPr>
          <w:p w14:paraId="2B121322" w14:textId="77777777" w:rsidR="006E7EBB" w:rsidRPr="003D4FD7" w:rsidRDefault="006E7EBB" w:rsidP="008D00DB">
            <w:pPr>
              <w:jc w:val="center"/>
              <w:rPr>
                <w:b/>
                <w:bCs/>
                <w:color w:val="000000"/>
              </w:rPr>
            </w:pPr>
            <w:r w:rsidRPr="003D4FD7">
              <w:rPr>
                <w:b/>
                <w:bCs/>
                <w:color w:val="000000"/>
              </w:rPr>
              <w:t>План</w:t>
            </w:r>
          </w:p>
        </w:tc>
      </w:tr>
      <w:tr w:rsidR="006E7EBB" w:rsidRPr="003D4FD7" w14:paraId="5D2360EC" w14:textId="77777777" w:rsidTr="008D00DB">
        <w:trPr>
          <w:trHeight w:val="20"/>
        </w:trPr>
        <w:tc>
          <w:tcPr>
            <w:tcW w:w="21533" w:type="dxa"/>
            <w:gridSpan w:val="22"/>
            <w:shd w:val="clear" w:color="auto" w:fill="F7CAAC" w:themeFill="accent2" w:themeFillTint="66"/>
            <w:vAlign w:val="center"/>
          </w:tcPr>
          <w:p w14:paraId="6CE30AD4" w14:textId="77777777" w:rsidR="006E7EBB" w:rsidRPr="000C688F" w:rsidRDefault="006E7EBB" w:rsidP="008D00DB">
            <w:pPr>
              <w:jc w:val="center"/>
              <w:rPr>
                <w:b/>
                <w:bCs/>
                <w:color w:val="000000"/>
              </w:rPr>
            </w:pPr>
            <w:r w:rsidRPr="003D4FD7">
              <w:rPr>
                <w:b/>
                <w:bCs/>
                <w:color w:val="000000"/>
              </w:rPr>
              <w:t>Котельная № 1А МУП "ФЖКХ"</w:t>
            </w:r>
          </w:p>
        </w:tc>
      </w:tr>
      <w:tr w:rsidR="006E7EBB" w:rsidRPr="003D4FD7" w14:paraId="15BB8AD5" w14:textId="77777777" w:rsidTr="008D00DB">
        <w:trPr>
          <w:trHeight w:val="20"/>
        </w:trPr>
        <w:tc>
          <w:tcPr>
            <w:tcW w:w="1555" w:type="dxa"/>
            <w:vMerge w:val="restart"/>
            <w:shd w:val="clear" w:color="000000" w:fill="FFFFFF"/>
            <w:vAlign w:val="center"/>
            <w:hideMark/>
          </w:tcPr>
          <w:p w14:paraId="314A2BF5" w14:textId="77777777" w:rsidR="006E7EBB" w:rsidRDefault="006E7EBB" w:rsidP="008D00DB">
            <w:pPr>
              <w:jc w:val="center"/>
              <w:rPr>
                <w:b/>
                <w:bCs/>
                <w:color w:val="000000"/>
              </w:rPr>
            </w:pPr>
            <w:r w:rsidRPr="003D4FD7">
              <w:rPr>
                <w:b/>
                <w:bCs/>
                <w:color w:val="000000"/>
              </w:rPr>
              <w:t xml:space="preserve">Котельная </w:t>
            </w:r>
          </w:p>
          <w:p w14:paraId="058510E7" w14:textId="77777777" w:rsidR="006E7EBB" w:rsidRPr="003D4FD7" w:rsidRDefault="006E7EBB" w:rsidP="008D00DB">
            <w:pPr>
              <w:jc w:val="center"/>
              <w:rPr>
                <w:b/>
                <w:bCs/>
                <w:color w:val="000000"/>
              </w:rPr>
            </w:pPr>
            <w:r w:rsidRPr="003D4FD7">
              <w:rPr>
                <w:b/>
                <w:bCs/>
                <w:color w:val="000000"/>
              </w:rPr>
              <w:t>№ 1А МУП "ФЖКХ"</w:t>
            </w:r>
          </w:p>
        </w:tc>
        <w:tc>
          <w:tcPr>
            <w:tcW w:w="1480" w:type="dxa"/>
            <w:shd w:val="clear" w:color="auto" w:fill="auto"/>
            <w:vAlign w:val="center"/>
            <w:hideMark/>
          </w:tcPr>
          <w:p w14:paraId="5CE6188D" w14:textId="77777777" w:rsidR="006E7EBB" w:rsidRPr="003D4FD7" w:rsidRDefault="006E7EBB" w:rsidP="008D00DB">
            <w:pPr>
              <w:jc w:val="center"/>
              <w:rPr>
                <w:color w:val="000000"/>
              </w:rPr>
            </w:pPr>
            <w:r w:rsidRPr="003D4FD7">
              <w:rPr>
                <w:color w:val="000000"/>
              </w:rPr>
              <w:t>удельный расход топлива (на выработку)</w:t>
            </w:r>
          </w:p>
        </w:tc>
        <w:tc>
          <w:tcPr>
            <w:tcW w:w="1496" w:type="dxa"/>
            <w:shd w:val="clear" w:color="000000" w:fill="FFFFFF"/>
            <w:vAlign w:val="center"/>
            <w:hideMark/>
          </w:tcPr>
          <w:p w14:paraId="0248C0A1" w14:textId="77777777" w:rsidR="006E7EBB" w:rsidRPr="003D4FD7" w:rsidRDefault="006E7EBB" w:rsidP="008D00DB">
            <w:pPr>
              <w:jc w:val="center"/>
              <w:rPr>
                <w:color w:val="000000"/>
              </w:rPr>
            </w:pPr>
            <w:r w:rsidRPr="003D4FD7">
              <w:rPr>
                <w:color w:val="000000"/>
              </w:rPr>
              <w:t xml:space="preserve">Газ </w:t>
            </w:r>
          </w:p>
        </w:tc>
        <w:tc>
          <w:tcPr>
            <w:tcW w:w="1391" w:type="dxa"/>
            <w:shd w:val="clear" w:color="000000" w:fill="FFFFFF"/>
            <w:noWrap/>
            <w:vAlign w:val="center"/>
            <w:hideMark/>
          </w:tcPr>
          <w:p w14:paraId="3C128714" w14:textId="77777777" w:rsidR="006E7EBB" w:rsidRPr="003D4FD7" w:rsidRDefault="006E7EBB" w:rsidP="008D00DB">
            <w:pPr>
              <w:jc w:val="center"/>
              <w:rPr>
                <w:color w:val="000000"/>
              </w:rPr>
            </w:pPr>
            <w:r w:rsidRPr="003D4FD7">
              <w:rPr>
                <w:color w:val="000000"/>
              </w:rPr>
              <w:t>кг у.т./Гкал</w:t>
            </w:r>
          </w:p>
        </w:tc>
        <w:tc>
          <w:tcPr>
            <w:tcW w:w="866" w:type="dxa"/>
            <w:shd w:val="clear" w:color="auto" w:fill="auto"/>
            <w:vAlign w:val="center"/>
            <w:hideMark/>
          </w:tcPr>
          <w:p w14:paraId="2DD4D2A6" w14:textId="77777777" w:rsidR="006E7EBB" w:rsidRPr="003D4FD7" w:rsidRDefault="006E7EBB" w:rsidP="008D00DB">
            <w:pPr>
              <w:jc w:val="center"/>
              <w:rPr>
                <w:color w:val="000000"/>
              </w:rPr>
            </w:pPr>
            <w:r w:rsidRPr="009D00C7">
              <w:rPr>
                <w:color w:val="000000"/>
              </w:rPr>
              <w:t>128,4</w:t>
            </w:r>
          </w:p>
        </w:tc>
        <w:tc>
          <w:tcPr>
            <w:tcW w:w="866" w:type="dxa"/>
            <w:shd w:val="clear" w:color="auto" w:fill="auto"/>
            <w:vAlign w:val="center"/>
            <w:hideMark/>
          </w:tcPr>
          <w:p w14:paraId="58A2069D" w14:textId="77777777" w:rsidR="006E7EBB" w:rsidRPr="003D4FD7" w:rsidRDefault="006E7EBB" w:rsidP="008D00DB">
            <w:pPr>
              <w:jc w:val="center"/>
              <w:rPr>
                <w:color w:val="000000"/>
              </w:rPr>
            </w:pPr>
            <w:r w:rsidRPr="009D00C7">
              <w:rPr>
                <w:color w:val="000000"/>
              </w:rPr>
              <w:t>133,0</w:t>
            </w:r>
          </w:p>
        </w:tc>
        <w:tc>
          <w:tcPr>
            <w:tcW w:w="866" w:type="dxa"/>
            <w:shd w:val="clear" w:color="auto" w:fill="auto"/>
            <w:vAlign w:val="center"/>
            <w:hideMark/>
          </w:tcPr>
          <w:p w14:paraId="5AE4ACD8" w14:textId="77777777" w:rsidR="006E7EBB" w:rsidRPr="003D4FD7" w:rsidRDefault="006E7EBB" w:rsidP="008D00DB">
            <w:pPr>
              <w:jc w:val="center"/>
              <w:rPr>
                <w:color w:val="000000"/>
              </w:rPr>
            </w:pPr>
            <w:r w:rsidRPr="003E1C8D">
              <w:rPr>
                <w:color w:val="000000"/>
              </w:rPr>
              <w:t>162,2</w:t>
            </w:r>
          </w:p>
        </w:tc>
        <w:tc>
          <w:tcPr>
            <w:tcW w:w="889" w:type="dxa"/>
            <w:shd w:val="clear" w:color="auto" w:fill="auto"/>
            <w:vAlign w:val="center"/>
            <w:hideMark/>
          </w:tcPr>
          <w:p w14:paraId="11C7C552" w14:textId="77777777" w:rsidR="006E7EBB" w:rsidRPr="003D4FD7" w:rsidRDefault="006E7EBB" w:rsidP="008D00DB">
            <w:pPr>
              <w:jc w:val="center"/>
              <w:rPr>
                <w:color w:val="000000"/>
              </w:rPr>
            </w:pPr>
            <w:r w:rsidRPr="003E1C8D">
              <w:rPr>
                <w:color w:val="000000"/>
              </w:rPr>
              <w:t>162,2</w:t>
            </w:r>
          </w:p>
        </w:tc>
        <w:tc>
          <w:tcPr>
            <w:tcW w:w="866" w:type="dxa"/>
            <w:shd w:val="clear" w:color="auto" w:fill="auto"/>
            <w:vAlign w:val="center"/>
            <w:hideMark/>
          </w:tcPr>
          <w:p w14:paraId="37E98F04" w14:textId="77777777" w:rsidR="006E7EBB" w:rsidRPr="003D4FD7" w:rsidRDefault="006E7EBB" w:rsidP="008D00DB">
            <w:pPr>
              <w:jc w:val="center"/>
              <w:rPr>
                <w:color w:val="000000"/>
              </w:rPr>
            </w:pPr>
            <w:r w:rsidRPr="003E1C8D">
              <w:rPr>
                <w:color w:val="000000"/>
              </w:rPr>
              <w:t>162,2</w:t>
            </w:r>
          </w:p>
        </w:tc>
        <w:tc>
          <w:tcPr>
            <w:tcW w:w="866" w:type="dxa"/>
            <w:shd w:val="clear" w:color="auto" w:fill="auto"/>
            <w:vAlign w:val="center"/>
            <w:hideMark/>
          </w:tcPr>
          <w:p w14:paraId="16205716" w14:textId="77777777" w:rsidR="006E7EBB" w:rsidRPr="003D4FD7" w:rsidRDefault="006E7EBB" w:rsidP="008D00DB">
            <w:pPr>
              <w:jc w:val="center"/>
              <w:rPr>
                <w:color w:val="000000"/>
              </w:rPr>
            </w:pPr>
            <w:r w:rsidRPr="003E1C8D">
              <w:rPr>
                <w:color w:val="000000"/>
              </w:rPr>
              <w:t>162,2</w:t>
            </w:r>
          </w:p>
        </w:tc>
        <w:tc>
          <w:tcPr>
            <w:tcW w:w="866" w:type="dxa"/>
            <w:shd w:val="clear" w:color="auto" w:fill="auto"/>
            <w:vAlign w:val="center"/>
            <w:hideMark/>
          </w:tcPr>
          <w:p w14:paraId="71B9972B"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77E944F4"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4B073A0E"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6F4AF6D6"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29EC6216"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6C7BA0A9"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5DCF55D9"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761D59BE"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5F08CE26"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6FD97905"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0504A044"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1D851677" w14:textId="77777777" w:rsidR="006E7EBB" w:rsidRPr="003D4FD7" w:rsidRDefault="006E7EBB" w:rsidP="008D00DB">
            <w:pPr>
              <w:jc w:val="center"/>
              <w:rPr>
                <w:color w:val="000000"/>
              </w:rPr>
            </w:pPr>
            <w:r w:rsidRPr="003E1C8D">
              <w:rPr>
                <w:color w:val="000000"/>
              </w:rPr>
              <w:t>155,3</w:t>
            </w:r>
          </w:p>
        </w:tc>
      </w:tr>
      <w:tr w:rsidR="006E7EBB" w:rsidRPr="003D4FD7" w14:paraId="43ACF970" w14:textId="77777777" w:rsidTr="008D00DB">
        <w:trPr>
          <w:trHeight w:val="20"/>
        </w:trPr>
        <w:tc>
          <w:tcPr>
            <w:tcW w:w="1555" w:type="dxa"/>
            <w:vMerge/>
            <w:vAlign w:val="center"/>
            <w:hideMark/>
          </w:tcPr>
          <w:p w14:paraId="56C9B850" w14:textId="77777777" w:rsidR="006E7EBB" w:rsidRPr="003D4FD7" w:rsidRDefault="006E7EBB" w:rsidP="008D00DB">
            <w:pPr>
              <w:rPr>
                <w:b/>
                <w:bCs/>
                <w:color w:val="000000"/>
              </w:rPr>
            </w:pPr>
          </w:p>
        </w:tc>
        <w:tc>
          <w:tcPr>
            <w:tcW w:w="1480" w:type="dxa"/>
            <w:shd w:val="clear" w:color="auto" w:fill="auto"/>
            <w:vAlign w:val="center"/>
            <w:hideMark/>
          </w:tcPr>
          <w:p w14:paraId="13B0B1FA" w14:textId="77777777" w:rsidR="006E7EBB" w:rsidRPr="003D4FD7" w:rsidRDefault="006E7EBB" w:rsidP="008D00DB">
            <w:pPr>
              <w:jc w:val="center"/>
              <w:rPr>
                <w:color w:val="000000"/>
              </w:rPr>
            </w:pPr>
            <w:r w:rsidRPr="003D4FD7">
              <w:rPr>
                <w:color w:val="000000"/>
              </w:rPr>
              <w:t>удельный расход топлива (на отпуск)</w:t>
            </w:r>
          </w:p>
        </w:tc>
        <w:tc>
          <w:tcPr>
            <w:tcW w:w="1496" w:type="dxa"/>
            <w:shd w:val="clear" w:color="000000" w:fill="FFFFFF"/>
            <w:vAlign w:val="center"/>
            <w:hideMark/>
          </w:tcPr>
          <w:p w14:paraId="7CA88049" w14:textId="77777777" w:rsidR="006E7EBB" w:rsidRPr="003D4FD7" w:rsidRDefault="006E7EBB" w:rsidP="008D00DB">
            <w:pPr>
              <w:jc w:val="center"/>
              <w:rPr>
                <w:color w:val="000000"/>
              </w:rPr>
            </w:pPr>
            <w:r w:rsidRPr="003D4FD7">
              <w:rPr>
                <w:color w:val="000000"/>
              </w:rPr>
              <w:t xml:space="preserve">Газ </w:t>
            </w:r>
          </w:p>
        </w:tc>
        <w:tc>
          <w:tcPr>
            <w:tcW w:w="1391" w:type="dxa"/>
            <w:shd w:val="clear" w:color="000000" w:fill="FFFFFF"/>
            <w:noWrap/>
            <w:vAlign w:val="center"/>
            <w:hideMark/>
          </w:tcPr>
          <w:p w14:paraId="674E60C3" w14:textId="77777777" w:rsidR="006E7EBB" w:rsidRPr="003D4FD7" w:rsidRDefault="006E7EBB" w:rsidP="008D00DB">
            <w:pPr>
              <w:jc w:val="center"/>
              <w:rPr>
                <w:color w:val="000000"/>
              </w:rPr>
            </w:pPr>
            <w:r w:rsidRPr="003D4FD7">
              <w:rPr>
                <w:color w:val="000000"/>
              </w:rPr>
              <w:t>кг у.т./Гкал</w:t>
            </w:r>
          </w:p>
        </w:tc>
        <w:tc>
          <w:tcPr>
            <w:tcW w:w="866" w:type="dxa"/>
            <w:shd w:val="clear" w:color="auto" w:fill="auto"/>
            <w:vAlign w:val="center"/>
            <w:hideMark/>
          </w:tcPr>
          <w:p w14:paraId="44E2F693" w14:textId="77777777" w:rsidR="006E7EBB" w:rsidRPr="003D4FD7" w:rsidRDefault="006E7EBB" w:rsidP="008D00DB">
            <w:pPr>
              <w:jc w:val="center"/>
              <w:rPr>
                <w:color w:val="000000"/>
              </w:rPr>
            </w:pPr>
            <w:r w:rsidRPr="009D00C7">
              <w:rPr>
                <w:color w:val="000000"/>
              </w:rPr>
              <w:t>131,3</w:t>
            </w:r>
          </w:p>
        </w:tc>
        <w:tc>
          <w:tcPr>
            <w:tcW w:w="866" w:type="dxa"/>
            <w:shd w:val="clear" w:color="auto" w:fill="auto"/>
            <w:vAlign w:val="center"/>
            <w:hideMark/>
          </w:tcPr>
          <w:p w14:paraId="521A4828" w14:textId="77777777" w:rsidR="006E7EBB" w:rsidRPr="003D4FD7" w:rsidRDefault="006E7EBB" w:rsidP="008D00DB">
            <w:pPr>
              <w:jc w:val="center"/>
              <w:rPr>
                <w:color w:val="000000"/>
              </w:rPr>
            </w:pPr>
            <w:r w:rsidRPr="009D00C7">
              <w:rPr>
                <w:color w:val="000000"/>
              </w:rPr>
              <w:t>136,0</w:t>
            </w:r>
          </w:p>
        </w:tc>
        <w:tc>
          <w:tcPr>
            <w:tcW w:w="866" w:type="dxa"/>
            <w:shd w:val="clear" w:color="auto" w:fill="auto"/>
            <w:vAlign w:val="center"/>
            <w:hideMark/>
          </w:tcPr>
          <w:p w14:paraId="554F0FCE" w14:textId="77777777" w:rsidR="006E7EBB" w:rsidRPr="003D4FD7" w:rsidRDefault="006E7EBB" w:rsidP="008D00DB">
            <w:pPr>
              <w:jc w:val="center"/>
              <w:rPr>
                <w:color w:val="000000"/>
              </w:rPr>
            </w:pPr>
            <w:r w:rsidRPr="003E1C8D">
              <w:rPr>
                <w:color w:val="000000"/>
              </w:rPr>
              <w:t>165,9</w:t>
            </w:r>
          </w:p>
        </w:tc>
        <w:tc>
          <w:tcPr>
            <w:tcW w:w="889" w:type="dxa"/>
            <w:shd w:val="clear" w:color="auto" w:fill="auto"/>
            <w:vAlign w:val="center"/>
            <w:hideMark/>
          </w:tcPr>
          <w:p w14:paraId="551E338B" w14:textId="77777777" w:rsidR="006E7EBB" w:rsidRPr="003D4FD7" w:rsidRDefault="006E7EBB" w:rsidP="008D00DB">
            <w:pPr>
              <w:jc w:val="center"/>
              <w:rPr>
                <w:color w:val="000000"/>
              </w:rPr>
            </w:pPr>
            <w:r w:rsidRPr="003E1C8D">
              <w:rPr>
                <w:color w:val="000000"/>
              </w:rPr>
              <w:t>165,9</w:t>
            </w:r>
          </w:p>
        </w:tc>
        <w:tc>
          <w:tcPr>
            <w:tcW w:w="866" w:type="dxa"/>
            <w:shd w:val="clear" w:color="auto" w:fill="auto"/>
            <w:vAlign w:val="center"/>
            <w:hideMark/>
          </w:tcPr>
          <w:p w14:paraId="02AC2FF2" w14:textId="77777777" w:rsidR="006E7EBB" w:rsidRPr="003D4FD7" w:rsidRDefault="006E7EBB" w:rsidP="008D00DB">
            <w:pPr>
              <w:jc w:val="center"/>
              <w:rPr>
                <w:color w:val="000000"/>
              </w:rPr>
            </w:pPr>
            <w:r w:rsidRPr="003E1C8D">
              <w:rPr>
                <w:color w:val="000000"/>
              </w:rPr>
              <w:t>165,9</w:t>
            </w:r>
          </w:p>
        </w:tc>
        <w:tc>
          <w:tcPr>
            <w:tcW w:w="866" w:type="dxa"/>
            <w:shd w:val="clear" w:color="auto" w:fill="auto"/>
            <w:vAlign w:val="center"/>
            <w:hideMark/>
          </w:tcPr>
          <w:p w14:paraId="22B7FF3A" w14:textId="77777777" w:rsidR="006E7EBB" w:rsidRPr="003D4FD7" w:rsidRDefault="006E7EBB" w:rsidP="008D00DB">
            <w:pPr>
              <w:jc w:val="center"/>
              <w:rPr>
                <w:color w:val="000000"/>
              </w:rPr>
            </w:pPr>
            <w:r w:rsidRPr="003E1C8D">
              <w:rPr>
                <w:color w:val="000000"/>
              </w:rPr>
              <w:t>165,9</w:t>
            </w:r>
          </w:p>
        </w:tc>
        <w:tc>
          <w:tcPr>
            <w:tcW w:w="866" w:type="dxa"/>
            <w:shd w:val="clear" w:color="auto" w:fill="auto"/>
            <w:vAlign w:val="center"/>
            <w:hideMark/>
          </w:tcPr>
          <w:p w14:paraId="07C72347" w14:textId="77777777" w:rsidR="006E7EBB" w:rsidRPr="003D4FD7" w:rsidRDefault="006E7EBB" w:rsidP="008D00DB">
            <w:pPr>
              <w:jc w:val="center"/>
              <w:rPr>
                <w:color w:val="000000"/>
              </w:rPr>
            </w:pPr>
            <w:r w:rsidRPr="003E1C8D">
              <w:rPr>
                <w:color w:val="000000"/>
              </w:rPr>
              <w:t>158,9</w:t>
            </w:r>
          </w:p>
        </w:tc>
        <w:tc>
          <w:tcPr>
            <w:tcW w:w="866" w:type="dxa"/>
            <w:shd w:val="clear" w:color="auto" w:fill="auto"/>
            <w:vAlign w:val="center"/>
            <w:hideMark/>
          </w:tcPr>
          <w:p w14:paraId="7DA0FEAE" w14:textId="77777777" w:rsidR="006E7EBB" w:rsidRPr="003D4FD7" w:rsidRDefault="006E7EBB" w:rsidP="008D00DB">
            <w:pPr>
              <w:jc w:val="center"/>
              <w:rPr>
                <w:color w:val="000000"/>
              </w:rPr>
            </w:pPr>
            <w:r w:rsidRPr="003E1C8D">
              <w:rPr>
                <w:color w:val="000000"/>
              </w:rPr>
              <w:t>158,8</w:t>
            </w:r>
          </w:p>
        </w:tc>
        <w:tc>
          <w:tcPr>
            <w:tcW w:w="866" w:type="dxa"/>
            <w:shd w:val="clear" w:color="auto" w:fill="auto"/>
            <w:vAlign w:val="center"/>
            <w:hideMark/>
          </w:tcPr>
          <w:p w14:paraId="245759A4" w14:textId="77777777" w:rsidR="006E7EBB" w:rsidRPr="003D4FD7" w:rsidRDefault="006E7EBB" w:rsidP="008D00DB">
            <w:pPr>
              <w:jc w:val="center"/>
              <w:rPr>
                <w:color w:val="000000"/>
              </w:rPr>
            </w:pPr>
            <w:r w:rsidRPr="003E1C8D">
              <w:rPr>
                <w:color w:val="000000"/>
              </w:rPr>
              <w:t>158,7</w:t>
            </w:r>
          </w:p>
        </w:tc>
        <w:tc>
          <w:tcPr>
            <w:tcW w:w="866" w:type="dxa"/>
            <w:shd w:val="clear" w:color="auto" w:fill="auto"/>
            <w:vAlign w:val="center"/>
            <w:hideMark/>
          </w:tcPr>
          <w:p w14:paraId="4616A8F1" w14:textId="77777777" w:rsidR="006E7EBB" w:rsidRPr="003D4FD7" w:rsidRDefault="006E7EBB" w:rsidP="008D00DB">
            <w:pPr>
              <w:jc w:val="center"/>
              <w:rPr>
                <w:color w:val="000000"/>
              </w:rPr>
            </w:pPr>
            <w:r w:rsidRPr="003E1C8D">
              <w:rPr>
                <w:color w:val="000000"/>
              </w:rPr>
              <w:t>158,7</w:t>
            </w:r>
          </w:p>
        </w:tc>
        <w:tc>
          <w:tcPr>
            <w:tcW w:w="866" w:type="dxa"/>
            <w:shd w:val="clear" w:color="auto" w:fill="auto"/>
            <w:vAlign w:val="center"/>
            <w:hideMark/>
          </w:tcPr>
          <w:p w14:paraId="6E5C0083" w14:textId="77777777" w:rsidR="006E7EBB" w:rsidRPr="003D4FD7" w:rsidRDefault="006E7EBB" w:rsidP="008D00DB">
            <w:pPr>
              <w:jc w:val="center"/>
              <w:rPr>
                <w:color w:val="000000"/>
              </w:rPr>
            </w:pPr>
            <w:r w:rsidRPr="003E1C8D">
              <w:rPr>
                <w:color w:val="000000"/>
              </w:rPr>
              <w:t>158,7</w:t>
            </w:r>
          </w:p>
        </w:tc>
        <w:tc>
          <w:tcPr>
            <w:tcW w:w="866" w:type="dxa"/>
            <w:shd w:val="clear" w:color="auto" w:fill="auto"/>
            <w:vAlign w:val="center"/>
            <w:hideMark/>
          </w:tcPr>
          <w:p w14:paraId="5A8C8F0F" w14:textId="77777777" w:rsidR="006E7EBB" w:rsidRPr="003D4FD7" w:rsidRDefault="006E7EBB" w:rsidP="008D00DB">
            <w:pPr>
              <w:jc w:val="center"/>
              <w:rPr>
                <w:color w:val="000000"/>
              </w:rPr>
            </w:pPr>
            <w:r w:rsidRPr="003E1C8D">
              <w:rPr>
                <w:color w:val="000000"/>
              </w:rPr>
              <w:t>158,5</w:t>
            </w:r>
          </w:p>
        </w:tc>
        <w:tc>
          <w:tcPr>
            <w:tcW w:w="866" w:type="dxa"/>
            <w:shd w:val="clear" w:color="auto" w:fill="auto"/>
            <w:vAlign w:val="center"/>
            <w:hideMark/>
          </w:tcPr>
          <w:p w14:paraId="5D591AD3" w14:textId="77777777" w:rsidR="006E7EBB" w:rsidRPr="003D4FD7" w:rsidRDefault="006E7EBB" w:rsidP="008D00DB">
            <w:pPr>
              <w:jc w:val="center"/>
              <w:rPr>
                <w:color w:val="000000"/>
              </w:rPr>
            </w:pPr>
            <w:r w:rsidRPr="003E1C8D">
              <w:rPr>
                <w:color w:val="000000"/>
              </w:rPr>
              <w:t>158,5</w:t>
            </w:r>
          </w:p>
        </w:tc>
        <w:tc>
          <w:tcPr>
            <w:tcW w:w="866" w:type="dxa"/>
            <w:shd w:val="clear" w:color="auto" w:fill="auto"/>
            <w:vAlign w:val="center"/>
            <w:hideMark/>
          </w:tcPr>
          <w:p w14:paraId="3E66EB77" w14:textId="77777777" w:rsidR="006E7EBB" w:rsidRPr="003D4FD7" w:rsidRDefault="006E7EBB" w:rsidP="008D00DB">
            <w:pPr>
              <w:jc w:val="center"/>
              <w:rPr>
                <w:color w:val="000000"/>
              </w:rPr>
            </w:pPr>
            <w:r w:rsidRPr="003E1C8D">
              <w:rPr>
                <w:color w:val="000000"/>
              </w:rPr>
              <w:t>158,4</w:t>
            </w:r>
          </w:p>
        </w:tc>
        <w:tc>
          <w:tcPr>
            <w:tcW w:w="866" w:type="dxa"/>
            <w:shd w:val="clear" w:color="auto" w:fill="auto"/>
            <w:vAlign w:val="center"/>
            <w:hideMark/>
          </w:tcPr>
          <w:p w14:paraId="0D6413C4" w14:textId="77777777" w:rsidR="006E7EBB" w:rsidRPr="003D4FD7" w:rsidRDefault="006E7EBB" w:rsidP="008D00DB">
            <w:pPr>
              <w:jc w:val="center"/>
              <w:rPr>
                <w:color w:val="000000"/>
              </w:rPr>
            </w:pPr>
            <w:r w:rsidRPr="003E1C8D">
              <w:rPr>
                <w:color w:val="000000"/>
              </w:rPr>
              <w:t>158,4</w:t>
            </w:r>
          </w:p>
        </w:tc>
        <w:tc>
          <w:tcPr>
            <w:tcW w:w="866" w:type="dxa"/>
            <w:shd w:val="clear" w:color="auto" w:fill="auto"/>
            <w:vAlign w:val="center"/>
            <w:hideMark/>
          </w:tcPr>
          <w:p w14:paraId="53571062" w14:textId="77777777" w:rsidR="006E7EBB" w:rsidRPr="003D4FD7" w:rsidRDefault="006E7EBB" w:rsidP="008D00DB">
            <w:pPr>
              <w:jc w:val="center"/>
              <w:rPr>
                <w:color w:val="000000"/>
              </w:rPr>
            </w:pPr>
            <w:r w:rsidRPr="003E1C8D">
              <w:rPr>
                <w:color w:val="000000"/>
              </w:rPr>
              <w:t>158,4</w:t>
            </w:r>
          </w:p>
        </w:tc>
        <w:tc>
          <w:tcPr>
            <w:tcW w:w="866" w:type="dxa"/>
            <w:shd w:val="clear" w:color="auto" w:fill="auto"/>
            <w:vAlign w:val="center"/>
            <w:hideMark/>
          </w:tcPr>
          <w:p w14:paraId="4E1C52B2" w14:textId="77777777" w:rsidR="006E7EBB" w:rsidRPr="003D4FD7" w:rsidRDefault="006E7EBB" w:rsidP="008D00DB">
            <w:pPr>
              <w:jc w:val="center"/>
              <w:rPr>
                <w:color w:val="000000"/>
              </w:rPr>
            </w:pPr>
            <w:r w:rsidRPr="003E1C8D">
              <w:rPr>
                <w:color w:val="000000"/>
              </w:rPr>
              <w:t>158,2</w:t>
            </w:r>
          </w:p>
        </w:tc>
        <w:tc>
          <w:tcPr>
            <w:tcW w:w="866" w:type="dxa"/>
            <w:shd w:val="clear" w:color="auto" w:fill="auto"/>
            <w:vAlign w:val="center"/>
            <w:hideMark/>
          </w:tcPr>
          <w:p w14:paraId="2F9D615D" w14:textId="77777777" w:rsidR="006E7EBB" w:rsidRPr="003D4FD7" w:rsidRDefault="006E7EBB" w:rsidP="008D00DB">
            <w:pPr>
              <w:jc w:val="center"/>
              <w:rPr>
                <w:color w:val="000000"/>
              </w:rPr>
            </w:pPr>
            <w:r w:rsidRPr="003E1C8D">
              <w:rPr>
                <w:color w:val="000000"/>
              </w:rPr>
              <w:t>158,2</w:t>
            </w:r>
          </w:p>
        </w:tc>
      </w:tr>
      <w:tr w:rsidR="006E7EBB" w:rsidRPr="003D4FD7" w14:paraId="54BF2A98" w14:textId="77777777" w:rsidTr="008D00DB">
        <w:trPr>
          <w:trHeight w:val="20"/>
        </w:trPr>
        <w:tc>
          <w:tcPr>
            <w:tcW w:w="1555" w:type="dxa"/>
            <w:vMerge/>
            <w:vAlign w:val="center"/>
            <w:hideMark/>
          </w:tcPr>
          <w:p w14:paraId="5DEA108F" w14:textId="77777777" w:rsidR="006E7EBB" w:rsidRPr="003D4FD7" w:rsidRDefault="006E7EBB" w:rsidP="008D00DB">
            <w:pPr>
              <w:rPr>
                <w:b/>
                <w:bCs/>
                <w:color w:val="000000"/>
              </w:rPr>
            </w:pPr>
          </w:p>
        </w:tc>
        <w:tc>
          <w:tcPr>
            <w:tcW w:w="1480" w:type="dxa"/>
            <w:vMerge w:val="restart"/>
            <w:shd w:val="clear" w:color="auto" w:fill="auto"/>
            <w:noWrap/>
            <w:vAlign w:val="center"/>
            <w:hideMark/>
          </w:tcPr>
          <w:p w14:paraId="778A13BD" w14:textId="77777777" w:rsidR="006E7EBB" w:rsidRPr="003D4FD7" w:rsidRDefault="006E7EBB" w:rsidP="008D00DB">
            <w:pPr>
              <w:jc w:val="center"/>
              <w:rPr>
                <w:color w:val="000000"/>
              </w:rPr>
            </w:pPr>
            <w:r w:rsidRPr="003D4FD7">
              <w:rPr>
                <w:color w:val="000000"/>
              </w:rPr>
              <w:t>годовой расход</w:t>
            </w:r>
          </w:p>
        </w:tc>
        <w:tc>
          <w:tcPr>
            <w:tcW w:w="1496" w:type="dxa"/>
            <w:vMerge w:val="restart"/>
            <w:shd w:val="clear" w:color="000000" w:fill="FFFFFF"/>
            <w:noWrap/>
            <w:vAlign w:val="center"/>
            <w:hideMark/>
          </w:tcPr>
          <w:p w14:paraId="0724390B" w14:textId="77777777" w:rsidR="006E7EBB" w:rsidRPr="003D4FD7" w:rsidRDefault="006E7EBB" w:rsidP="008D00DB">
            <w:pPr>
              <w:jc w:val="center"/>
              <w:rPr>
                <w:color w:val="000000"/>
              </w:rPr>
            </w:pPr>
            <w:r w:rsidRPr="003D4FD7">
              <w:rPr>
                <w:color w:val="000000"/>
              </w:rPr>
              <w:t>Газ</w:t>
            </w:r>
          </w:p>
        </w:tc>
        <w:tc>
          <w:tcPr>
            <w:tcW w:w="1391" w:type="dxa"/>
            <w:shd w:val="clear" w:color="000000" w:fill="FFFFFF"/>
            <w:noWrap/>
            <w:vAlign w:val="center"/>
            <w:hideMark/>
          </w:tcPr>
          <w:p w14:paraId="13AD0662" w14:textId="77777777" w:rsidR="006E7EBB" w:rsidRPr="003D4FD7" w:rsidRDefault="006E7EBB" w:rsidP="008D00DB">
            <w:pPr>
              <w:jc w:val="center"/>
              <w:rPr>
                <w:color w:val="000000"/>
              </w:rPr>
            </w:pPr>
            <w:r w:rsidRPr="003D4FD7">
              <w:rPr>
                <w:color w:val="000000"/>
              </w:rPr>
              <w:t>т у.т.</w:t>
            </w:r>
          </w:p>
        </w:tc>
        <w:tc>
          <w:tcPr>
            <w:tcW w:w="866" w:type="dxa"/>
            <w:shd w:val="clear" w:color="auto" w:fill="auto"/>
            <w:vAlign w:val="center"/>
            <w:hideMark/>
          </w:tcPr>
          <w:p w14:paraId="6FDA9798" w14:textId="77777777" w:rsidR="006E7EBB" w:rsidRPr="00A476C2" w:rsidRDefault="006E7EBB" w:rsidP="008D00DB">
            <w:pPr>
              <w:jc w:val="center"/>
              <w:rPr>
                <w:color w:val="000000"/>
              </w:rPr>
            </w:pPr>
            <w:r w:rsidRPr="003E1C8D">
              <w:rPr>
                <w:color w:val="000000"/>
              </w:rPr>
              <w:t>28848,3</w:t>
            </w:r>
          </w:p>
        </w:tc>
        <w:tc>
          <w:tcPr>
            <w:tcW w:w="866" w:type="dxa"/>
            <w:shd w:val="clear" w:color="auto" w:fill="auto"/>
            <w:vAlign w:val="center"/>
            <w:hideMark/>
          </w:tcPr>
          <w:p w14:paraId="2FF692B0" w14:textId="77777777" w:rsidR="006E7EBB" w:rsidRPr="00A476C2" w:rsidRDefault="006E7EBB" w:rsidP="008D00DB">
            <w:pPr>
              <w:jc w:val="center"/>
              <w:rPr>
                <w:color w:val="000000"/>
              </w:rPr>
            </w:pPr>
            <w:r w:rsidRPr="003E1C8D">
              <w:rPr>
                <w:color w:val="000000"/>
              </w:rPr>
              <w:t>28392,4</w:t>
            </w:r>
          </w:p>
        </w:tc>
        <w:tc>
          <w:tcPr>
            <w:tcW w:w="866" w:type="dxa"/>
            <w:shd w:val="clear" w:color="auto" w:fill="auto"/>
            <w:vAlign w:val="center"/>
            <w:hideMark/>
          </w:tcPr>
          <w:p w14:paraId="21663624" w14:textId="77777777" w:rsidR="006E7EBB" w:rsidRPr="00A476C2" w:rsidRDefault="006E7EBB" w:rsidP="008D00DB">
            <w:pPr>
              <w:jc w:val="center"/>
              <w:rPr>
                <w:color w:val="000000"/>
              </w:rPr>
            </w:pPr>
            <w:r w:rsidRPr="003E1C8D">
              <w:rPr>
                <w:color w:val="000000"/>
              </w:rPr>
              <w:t>29937,1</w:t>
            </w:r>
          </w:p>
        </w:tc>
        <w:tc>
          <w:tcPr>
            <w:tcW w:w="889" w:type="dxa"/>
            <w:shd w:val="clear" w:color="auto" w:fill="auto"/>
            <w:vAlign w:val="center"/>
            <w:hideMark/>
          </w:tcPr>
          <w:p w14:paraId="6937D280" w14:textId="77777777" w:rsidR="006E7EBB" w:rsidRPr="00A476C2" w:rsidRDefault="006E7EBB" w:rsidP="008D00DB">
            <w:pPr>
              <w:jc w:val="center"/>
              <w:rPr>
                <w:color w:val="000000"/>
              </w:rPr>
            </w:pPr>
            <w:r w:rsidRPr="003E1C8D">
              <w:rPr>
                <w:color w:val="000000"/>
              </w:rPr>
              <w:t>30234,8</w:t>
            </w:r>
          </w:p>
        </w:tc>
        <w:tc>
          <w:tcPr>
            <w:tcW w:w="866" w:type="dxa"/>
            <w:shd w:val="clear" w:color="auto" w:fill="auto"/>
            <w:vAlign w:val="center"/>
            <w:hideMark/>
          </w:tcPr>
          <w:p w14:paraId="1D936706" w14:textId="77777777" w:rsidR="006E7EBB" w:rsidRPr="00A476C2" w:rsidRDefault="006E7EBB" w:rsidP="008D00DB">
            <w:pPr>
              <w:jc w:val="center"/>
              <w:rPr>
                <w:color w:val="000000"/>
              </w:rPr>
            </w:pPr>
            <w:r w:rsidRPr="003E1C8D">
              <w:rPr>
                <w:color w:val="000000"/>
              </w:rPr>
              <w:t>30234,8</w:t>
            </w:r>
          </w:p>
        </w:tc>
        <w:tc>
          <w:tcPr>
            <w:tcW w:w="866" w:type="dxa"/>
            <w:shd w:val="clear" w:color="auto" w:fill="auto"/>
            <w:vAlign w:val="center"/>
            <w:hideMark/>
          </w:tcPr>
          <w:p w14:paraId="3AE40196" w14:textId="77777777" w:rsidR="006E7EBB" w:rsidRPr="00A476C2" w:rsidRDefault="006E7EBB" w:rsidP="008D00DB">
            <w:pPr>
              <w:jc w:val="center"/>
              <w:rPr>
                <w:color w:val="000000"/>
              </w:rPr>
            </w:pPr>
            <w:r w:rsidRPr="003E1C8D">
              <w:rPr>
                <w:color w:val="000000"/>
              </w:rPr>
              <w:t>30234,8</w:t>
            </w:r>
          </w:p>
        </w:tc>
        <w:tc>
          <w:tcPr>
            <w:tcW w:w="866" w:type="dxa"/>
            <w:shd w:val="clear" w:color="auto" w:fill="auto"/>
            <w:vAlign w:val="center"/>
            <w:hideMark/>
          </w:tcPr>
          <w:p w14:paraId="581D9801" w14:textId="77777777" w:rsidR="006E7EBB" w:rsidRPr="00A476C2" w:rsidRDefault="006E7EBB" w:rsidP="008D00DB">
            <w:pPr>
              <w:jc w:val="center"/>
              <w:rPr>
                <w:color w:val="000000"/>
              </w:rPr>
            </w:pPr>
            <w:r w:rsidRPr="003E1C8D">
              <w:rPr>
                <w:color w:val="000000"/>
              </w:rPr>
              <w:t>28702,3</w:t>
            </w:r>
          </w:p>
        </w:tc>
        <w:tc>
          <w:tcPr>
            <w:tcW w:w="866" w:type="dxa"/>
            <w:shd w:val="clear" w:color="auto" w:fill="auto"/>
            <w:vAlign w:val="center"/>
            <w:hideMark/>
          </w:tcPr>
          <w:p w14:paraId="025D4744" w14:textId="77777777" w:rsidR="006E7EBB" w:rsidRPr="00A476C2" w:rsidRDefault="006E7EBB" w:rsidP="008D00DB">
            <w:pPr>
              <w:jc w:val="center"/>
              <w:rPr>
                <w:color w:val="000000"/>
              </w:rPr>
            </w:pPr>
            <w:r w:rsidRPr="003E1C8D">
              <w:rPr>
                <w:color w:val="000000"/>
              </w:rPr>
              <w:t>28784,8</w:t>
            </w:r>
          </w:p>
        </w:tc>
        <w:tc>
          <w:tcPr>
            <w:tcW w:w="866" w:type="dxa"/>
            <w:shd w:val="clear" w:color="auto" w:fill="auto"/>
            <w:vAlign w:val="center"/>
            <w:hideMark/>
          </w:tcPr>
          <w:p w14:paraId="4F83BA91" w14:textId="77777777" w:rsidR="006E7EBB" w:rsidRPr="00A476C2" w:rsidRDefault="006E7EBB" w:rsidP="008D00DB">
            <w:pPr>
              <w:jc w:val="center"/>
              <w:rPr>
                <w:color w:val="000000"/>
              </w:rPr>
            </w:pPr>
            <w:r w:rsidRPr="003E1C8D">
              <w:rPr>
                <w:color w:val="000000"/>
              </w:rPr>
              <w:t>29697,1</w:t>
            </w:r>
          </w:p>
        </w:tc>
        <w:tc>
          <w:tcPr>
            <w:tcW w:w="866" w:type="dxa"/>
            <w:shd w:val="clear" w:color="auto" w:fill="auto"/>
            <w:vAlign w:val="center"/>
            <w:hideMark/>
          </w:tcPr>
          <w:p w14:paraId="0B9935BB" w14:textId="77777777" w:rsidR="006E7EBB" w:rsidRPr="00A476C2" w:rsidRDefault="006E7EBB" w:rsidP="008D00DB">
            <w:pPr>
              <w:jc w:val="center"/>
              <w:rPr>
                <w:color w:val="000000"/>
              </w:rPr>
            </w:pPr>
            <w:r w:rsidRPr="003E1C8D">
              <w:rPr>
                <w:color w:val="000000"/>
              </w:rPr>
              <w:t>29787,3</w:t>
            </w:r>
          </w:p>
        </w:tc>
        <w:tc>
          <w:tcPr>
            <w:tcW w:w="866" w:type="dxa"/>
            <w:shd w:val="clear" w:color="auto" w:fill="auto"/>
            <w:vAlign w:val="center"/>
            <w:hideMark/>
          </w:tcPr>
          <w:p w14:paraId="0FAF0461" w14:textId="77777777" w:rsidR="006E7EBB" w:rsidRPr="00A476C2" w:rsidRDefault="006E7EBB" w:rsidP="008D00DB">
            <w:pPr>
              <w:jc w:val="center"/>
              <w:rPr>
                <w:color w:val="000000"/>
              </w:rPr>
            </w:pPr>
            <w:r w:rsidRPr="003E1C8D">
              <w:rPr>
                <w:color w:val="000000"/>
              </w:rPr>
              <w:t>30127,8</w:t>
            </w:r>
          </w:p>
        </w:tc>
        <w:tc>
          <w:tcPr>
            <w:tcW w:w="866" w:type="dxa"/>
            <w:shd w:val="clear" w:color="auto" w:fill="auto"/>
            <w:vAlign w:val="center"/>
            <w:hideMark/>
          </w:tcPr>
          <w:p w14:paraId="4847AE9E" w14:textId="77777777" w:rsidR="006E7EBB" w:rsidRPr="00A476C2" w:rsidRDefault="006E7EBB" w:rsidP="008D00DB">
            <w:pPr>
              <w:jc w:val="center"/>
              <w:rPr>
                <w:color w:val="000000"/>
              </w:rPr>
            </w:pPr>
            <w:r w:rsidRPr="003E1C8D">
              <w:rPr>
                <w:color w:val="000000"/>
              </w:rPr>
              <w:t>32166,0</w:t>
            </w:r>
          </w:p>
        </w:tc>
        <w:tc>
          <w:tcPr>
            <w:tcW w:w="866" w:type="dxa"/>
            <w:shd w:val="clear" w:color="auto" w:fill="auto"/>
            <w:vAlign w:val="center"/>
            <w:hideMark/>
          </w:tcPr>
          <w:p w14:paraId="0102B1C7" w14:textId="77777777" w:rsidR="006E7EBB" w:rsidRPr="00A476C2" w:rsidRDefault="006E7EBB" w:rsidP="008D00DB">
            <w:pPr>
              <w:jc w:val="center"/>
              <w:rPr>
                <w:color w:val="000000"/>
              </w:rPr>
            </w:pPr>
            <w:r w:rsidRPr="003E1C8D">
              <w:rPr>
                <w:color w:val="000000"/>
              </w:rPr>
              <w:t>32265,1</w:t>
            </w:r>
          </w:p>
        </w:tc>
        <w:tc>
          <w:tcPr>
            <w:tcW w:w="866" w:type="dxa"/>
            <w:shd w:val="clear" w:color="auto" w:fill="auto"/>
            <w:vAlign w:val="center"/>
            <w:hideMark/>
          </w:tcPr>
          <w:p w14:paraId="5F6AD29E" w14:textId="77777777" w:rsidR="006E7EBB" w:rsidRPr="00A476C2" w:rsidRDefault="006E7EBB" w:rsidP="008D00DB">
            <w:pPr>
              <w:jc w:val="center"/>
              <w:rPr>
                <w:color w:val="000000"/>
              </w:rPr>
            </w:pPr>
            <w:r w:rsidRPr="003E1C8D">
              <w:rPr>
                <w:color w:val="000000"/>
              </w:rPr>
              <w:t>32365,9</w:t>
            </w:r>
          </w:p>
        </w:tc>
        <w:tc>
          <w:tcPr>
            <w:tcW w:w="866" w:type="dxa"/>
            <w:shd w:val="clear" w:color="auto" w:fill="auto"/>
            <w:vAlign w:val="center"/>
            <w:hideMark/>
          </w:tcPr>
          <w:p w14:paraId="201EE180" w14:textId="77777777" w:rsidR="006E7EBB" w:rsidRPr="00A476C2" w:rsidRDefault="006E7EBB" w:rsidP="008D00DB">
            <w:pPr>
              <w:jc w:val="center"/>
              <w:rPr>
                <w:color w:val="000000"/>
              </w:rPr>
            </w:pPr>
            <w:r w:rsidRPr="003E1C8D">
              <w:rPr>
                <w:color w:val="000000"/>
              </w:rPr>
              <w:t>32469,0</w:t>
            </w:r>
          </w:p>
        </w:tc>
        <w:tc>
          <w:tcPr>
            <w:tcW w:w="866" w:type="dxa"/>
            <w:shd w:val="clear" w:color="auto" w:fill="auto"/>
            <w:vAlign w:val="center"/>
            <w:hideMark/>
          </w:tcPr>
          <w:p w14:paraId="5BBDB23B" w14:textId="77777777" w:rsidR="006E7EBB" w:rsidRPr="00A476C2" w:rsidRDefault="006E7EBB" w:rsidP="008D00DB">
            <w:pPr>
              <w:jc w:val="center"/>
              <w:rPr>
                <w:color w:val="000000"/>
              </w:rPr>
            </w:pPr>
            <w:r w:rsidRPr="003E1C8D">
              <w:rPr>
                <w:color w:val="000000"/>
              </w:rPr>
              <w:t>32565,7</w:t>
            </w:r>
          </w:p>
        </w:tc>
        <w:tc>
          <w:tcPr>
            <w:tcW w:w="866" w:type="dxa"/>
            <w:shd w:val="clear" w:color="auto" w:fill="auto"/>
            <w:vAlign w:val="center"/>
            <w:hideMark/>
          </w:tcPr>
          <w:p w14:paraId="176B6D42" w14:textId="77777777" w:rsidR="006E7EBB" w:rsidRPr="00A476C2" w:rsidRDefault="006E7EBB" w:rsidP="008D00DB">
            <w:pPr>
              <w:jc w:val="center"/>
              <w:rPr>
                <w:color w:val="000000"/>
              </w:rPr>
            </w:pPr>
            <w:r w:rsidRPr="003E1C8D">
              <w:rPr>
                <w:color w:val="000000"/>
              </w:rPr>
              <w:t>34536,6</w:t>
            </w:r>
          </w:p>
        </w:tc>
        <w:tc>
          <w:tcPr>
            <w:tcW w:w="866" w:type="dxa"/>
            <w:shd w:val="clear" w:color="auto" w:fill="auto"/>
            <w:vAlign w:val="center"/>
            <w:hideMark/>
          </w:tcPr>
          <w:p w14:paraId="0F4B3F11" w14:textId="77777777" w:rsidR="006E7EBB" w:rsidRPr="00A476C2" w:rsidRDefault="006E7EBB" w:rsidP="008D00DB">
            <w:pPr>
              <w:jc w:val="center"/>
              <w:rPr>
                <w:color w:val="000000"/>
              </w:rPr>
            </w:pPr>
            <w:r w:rsidRPr="003E1C8D">
              <w:rPr>
                <w:color w:val="000000"/>
              </w:rPr>
              <w:t>34857,9</w:t>
            </w:r>
          </w:p>
        </w:tc>
      </w:tr>
      <w:tr w:rsidR="006E7EBB" w:rsidRPr="003D4FD7" w14:paraId="429B1639" w14:textId="77777777" w:rsidTr="008D00DB">
        <w:trPr>
          <w:trHeight w:val="20"/>
        </w:trPr>
        <w:tc>
          <w:tcPr>
            <w:tcW w:w="1555" w:type="dxa"/>
            <w:vMerge/>
            <w:vAlign w:val="center"/>
            <w:hideMark/>
          </w:tcPr>
          <w:p w14:paraId="44D1E4A2" w14:textId="77777777" w:rsidR="006E7EBB" w:rsidRPr="003D4FD7" w:rsidRDefault="006E7EBB" w:rsidP="008D00DB">
            <w:pPr>
              <w:rPr>
                <w:b/>
                <w:bCs/>
                <w:color w:val="000000"/>
              </w:rPr>
            </w:pPr>
          </w:p>
        </w:tc>
        <w:tc>
          <w:tcPr>
            <w:tcW w:w="1480" w:type="dxa"/>
            <w:vMerge/>
            <w:vAlign w:val="center"/>
            <w:hideMark/>
          </w:tcPr>
          <w:p w14:paraId="433CE568" w14:textId="77777777" w:rsidR="006E7EBB" w:rsidRPr="003D4FD7" w:rsidRDefault="006E7EBB" w:rsidP="008D00DB">
            <w:pPr>
              <w:rPr>
                <w:color w:val="000000"/>
              </w:rPr>
            </w:pPr>
          </w:p>
        </w:tc>
        <w:tc>
          <w:tcPr>
            <w:tcW w:w="1496" w:type="dxa"/>
            <w:vMerge/>
            <w:vAlign w:val="center"/>
            <w:hideMark/>
          </w:tcPr>
          <w:p w14:paraId="1239965C" w14:textId="77777777" w:rsidR="006E7EBB" w:rsidRPr="003D4FD7" w:rsidRDefault="006E7EBB" w:rsidP="008D00DB">
            <w:pPr>
              <w:rPr>
                <w:color w:val="000000"/>
              </w:rPr>
            </w:pPr>
          </w:p>
        </w:tc>
        <w:tc>
          <w:tcPr>
            <w:tcW w:w="1391" w:type="dxa"/>
            <w:shd w:val="clear" w:color="000000" w:fill="FFFFFF"/>
            <w:noWrap/>
            <w:vAlign w:val="center"/>
            <w:hideMark/>
          </w:tcPr>
          <w:p w14:paraId="4649F727" w14:textId="77777777" w:rsidR="006E7EBB" w:rsidRPr="003D4FD7" w:rsidRDefault="006E7EBB" w:rsidP="008D00DB">
            <w:pPr>
              <w:jc w:val="center"/>
              <w:rPr>
                <w:color w:val="000000"/>
              </w:rPr>
            </w:pPr>
            <w:r w:rsidRPr="003D4FD7">
              <w:rPr>
                <w:color w:val="000000"/>
              </w:rPr>
              <w:t>калорийность</w:t>
            </w:r>
          </w:p>
        </w:tc>
        <w:tc>
          <w:tcPr>
            <w:tcW w:w="866" w:type="dxa"/>
            <w:shd w:val="clear" w:color="auto" w:fill="auto"/>
            <w:vAlign w:val="center"/>
            <w:hideMark/>
          </w:tcPr>
          <w:p w14:paraId="1E9B61B2" w14:textId="77777777" w:rsidR="006E7EBB" w:rsidRPr="003D4FD7" w:rsidRDefault="006E7EBB" w:rsidP="008D00DB">
            <w:pPr>
              <w:jc w:val="center"/>
              <w:rPr>
                <w:color w:val="000000"/>
              </w:rPr>
            </w:pPr>
            <w:r w:rsidRPr="003E1C8D">
              <w:rPr>
                <w:color w:val="000000"/>
              </w:rPr>
              <w:t>8778,4</w:t>
            </w:r>
          </w:p>
        </w:tc>
        <w:tc>
          <w:tcPr>
            <w:tcW w:w="866" w:type="dxa"/>
            <w:shd w:val="clear" w:color="auto" w:fill="auto"/>
            <w:vAlign w:val="center"/>
            <w:hideMark/>
          </w:tcPr>
          <w:p w14:paraId="49FFAAED" w14:textId="77777777" w:rsidR="006E7EBB" w:rsidRPr="003D4FD7" w:rsidRDefault="006E7EBB" w:rsidP="008D00DB">
            <w:pPr>
              <w:jc w:val="center"/>
              <w:rPr>
                <w:color w:val="000000"/>
              </w:rPr>
            </w:pPr>
            <w:r w:rsidRPr="003E1C8D">
              <w:rPr>
                <w:color w:val="000000"/>
              </w:rPr>
              <w:t>8847,7</w:t>
            </w:r>
          </w:p>
        </w:tc>
        <w:tc>
          <w:tcPr>
            <w:tcW w:w="866" w:type="dxa"/>
            <w:shd w:val="clear" w:color="auto" w:fill="auto"/>
            <w:vAlign w:val="center"/>
            <w:hideMark/>
          </w:tcPr>
          <w:p w14:paraId="704D27F4" w14:textId="77777777" w:rsidR="006E7EBB" w:rsidRPr="00A476C2" w:rsidRDefault="006E7EBB" w:rsidP="008D00DB">
            <w:pPr>
              <w:jc w:val="center"/>
              <w:rPr>
                <w:color w:val="000000"/>
              </w:rPr>
            </w:pPr>
            <w:r w:rsidRPr="003E1C8D">
              <w:rPr>
                <w:color w:val="000000"/>
              </w:rPr>
              <w:t>8535,4</w:t>
            </w:r>
          </w:p>
        </w:tc>
        <w:tc>
          <w:tcPr>
            <w:tcW w:w="889" w:type="dxa"/>
            <w:shd w:val="clear" w:color="auto" w:fill="auto"/>
            <w:vAlign w:val="center"/>
            <w:hideMark/>
          </w:tcPr>
          <w:p w14:paraId="5B029E05"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0E7512B1"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3C5AC0DB"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00A56003"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63610D62"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1D4B4E95"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6D12713C"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778EF318"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4210D9ED"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1B853CD4"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617B61C9"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556354E1"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5EBC150D"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70808157"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0CEEDCD9" w14:textId="77777777" w:rsidR="006E7EBB" w:rsidRPr="00A476C2" w:rsidRDefault="006E7EBB" w:rsidP="008D00DB">
            <w:pPr>
              <w:jc w:val="center"/>
              <w:rPr>
                <w:color w:val="000000"/>
              </w:rPr>
            </w:pPr>
            <w:r w:rsidRPr="003E1C8D">
              <w:rPr>
                <w:color w:val="000000"/>
              </w:rPr>
              <w:t>8535,4</w:t>
            </w:r>
          </w:p>
        </w:tc>
      </w:tr>
      <w:tr w:rsidR="006E7EBB" w:rsidRPr="003D4FD7" w14:paraId="5C56AAB4" w14:textId="77777777" w:rsidTr="008D00DB">
        <w:trPr>
          <w:trHeight w:val="20"/>
        </w:trPr>
        <w:tc>
          <w:tcPr>
            <w:tcW w:w="1555" w:type="dxa"/>
            <w:vMerge/>
            <w:vAlign w:val="center"/>
            <w:hideMark/>
          </w:tcPr>
          <w:p w14:paraId="52B054AF" w14:textId="77777777" w:rsidR="006E7EBB" w:rsidRPr="003D4FD7" w:rsidRDefault="006E7EBB" w:rsidP="008D00DB">
            <w:pPr>
              <w:rPr>
                <w:b/>
                <w:bCs/>
                <w:color w:val="000000"/>
              </w:rPr>
            </w:pPr>
          </w:p>
        </w:tc>
        <w:tc>
          <w:tcPr>
            <w:tcW w:w="1480" w:type="dxa"/>
            <w:vMerge/>
            <w:vAlign w:val="center"/>
            <w:hideMark/>
          </w:tcPr>
          <w:p w14:paraId="51AD9E75" w14:textId="77777777" w:rsidR="006E7EBB" w:rsidRPr="003D4FD7" w:rsidRDefault="006E7EBB" w:rsidP="008D00DB">
            <w:pPr>
              <w:rPr>
                <w:color w:val="000000"/>
              </w:rPr>
            </w:pPr>
          </w:p>
        </w:tc>
        <w:tc>
          <w:tcPr>
            <w:tcW w:w="1496" w:type="dxa"/>
            <w:vMerge/>
            <w:vAlign w:val="center"/>
            <w:hideMark/>
          </w:tcPr>
          <w:p w14:paraId="0CA4C307" w14:textId="77777777" w:rsidR="006E7EBB" w:rsidRPr="003D4FD7" w:rsidRDefault="006E7EBB" w:rsidP="008D00DB">
            <w:pPr>
              <w:rPr>
                <w:color w:val="000000"/>
              </w:rPr>
            </w:pPr>
          </w:p>
        </w:tc>
        <w:tc>
          <w:tcPr>
            <w:tcW w:w="1391" w:type="dxa"/>
            <w:shd w:val="clear" w:color="000000" w:fill="FFFFFF"/>
            <w:noWrap/>
            <w:vAlign w:val="center"/>
            <w:hideMark/>
          </w:tcPr>
          <w:p w14:paraId="27DA92D3" w14:textId="77777777" w:rsidR="006E7EBB" w:rsidRPr="003D4FD7" w:rsidRDefault="006E7EBB" w:rsidP="008D00DB">
            <w:pPr>
              <w:jc w:val="center"/>
            </w:pPr>
            <w:r w:rsidRPr="003D4FD7">
              <w:t>тыс. м³</w:t>
            </w:r>
          </w:p>
        </w:tc>
        <w:tc>
          <w:tcPr>
            <w:tcW w:w="866" w:type="dxa"/>
            <w:shd w:val="clear" w:color="auto" w:fill="auto"/>
            <w:vAlign w:val="center"/>
            <w:hideMark/>
          </w:tcPr>
          <w:p w14:paraId="073F73BC" w14:textId="77777777" w:rsidR="006E7EBB" w:rsidRPr="00A476C2" w:rsidRDefault="006E7EBB" w:rsidP="008D00DB">
            <w:pPr>
              <w:jc w:val="center"/>
              <w:rPr>
                <w:color w:val="000000"/>
              </w:rPr>
            </w:pPr>
            <w:r w:rsidRPr="003E1C8D">
              <w:rPr>
                <w:color w:val="000000"/>
              </w:rPr>
              <w:t>23004,1</w:t>
            </w:r>
          </w:p>
        </w:tc>
        <w:tc>
          <w:tcPr>
            <w:tcW w:w="866" w:type="dxa"/>
            <w:shd w:val="clear" w:color="auto" w:fill="auto"/>
            <w:vAlign w:val="center"/>
            <w:hideMark/>
          </w:tcPr>
          <w:p w14:paraId="2847A6ED" w14:textId="77777777" w:rsidR="006E7EBB" w:rsidRPr="00A476C2" w:rsidRDefault="006E7EBB" w:rsidP="008D00DB">
            <w:pPr>
              <w:jc w:val="center"/>
              <w:rPr>
                <w:color w:val="000000"/>
              </w:rPr>
            </w:pPr>
            <w:r w:rsidRPr="003E1C8D">
              <w:rPr>
                <w:color w:val="000000"/>
              </w:rPr>
              <w:t>23120,8</w:t>
            </w:r>
          </w:p>
        </w:tc>
        <w:tc>
          <w:tcPr>
            <w:tcW w:w="866" w:type="dxa"/>
            <w:shd w:val="clear" w:color="auto" w:fill="auto"/>
            <w:vAlign w:val="center"/>
            <w:hideMark/>
          </w:tcPr>
          <w:p w14:paraId="5FDB8B57" w14:textId="77777777" w:rsidR="006E7EBB" w:rsidRPr="00A476C2" w:rsidRDefault="006E7EBB" w:rsidP="008D00DB">
            <w:pPr>
              <w:jc w:val="center"/>
              <w:rPr>
                <w:color w:val="000000"/>
              </w:rPr>
            </w:pPr>
            <w:r w:rsidRPr="003E1C8D">
              <w:rPr>
                <w:color w:val="000000"/>
              </w:rPr>
              <w:t>23873,3</w:t>
            </w:r>
          </w:p>
        </w:tc>
        <w:tc>
          <w:tcPr>
            <w:tcW w:w="889" w:type="dxa"/>
            <w:shd w:val="clear" w:color="auto" w:fill="auto"/>
            <w:vAlign w:val="center"/>
            <w:hideMark/>
          </w:tcPr>
          <w:p w14:paraId="047D801F" w14:textId="77777777" w:rsidR="006E7EBB" w:rsidRPr="00A476C2" w:rsidRDefault="006E7EBB" w:rsidP="008D00DB">
            <w:pPr>
              <w:jc w:val="center"/>
              <w:rPr>
                <w:color w:val="000000"/>
              </w:rPr>
            </w:pPr>
            <w:r w:rsidRPr="003E1C8D">
              <w:rPr>
                <w:color w:val="000000"/>
              </w:rPr>
              <w:t>24110,7</w:t>
            </w:r>
          </w:p>
        </w:tc>
        <w:tc>
          <w:tcPr>
            <w:tcW w:w="866" w:type="dxa"/>
            <w:shd w:val="clear" w:color="auto" w:fill="auto"/>
            <w:vAlign w:val="center"/>
            <w:hideMark/>
          </w:tcPr>
          <w:p w14:paraId="5DA8CDDF" w14:textId="77777777" w:rsidR="006E7EBB" w:rsidRPr="00A476C2" w:rsidRDefault="006E7EBB" w:rsidP="008D00DB">
            <w:pPr>
              <w:jc w:val="center"/>
              <w:rPr>
                <w:color w:val="000000"/>
              </w:rPr>
            </w:pPr>
            <w:r w:rsidRPr="003E1C8D">
              <w:rPr>
                <w:color w:val="000000"/>
              </w:rPr>
              <w:t>24110,7</w:t>
            </w:r>
          </w:p>
        </w:tc>
        <w:tc>
          <w:tcPr>
            <w:tcW w:w="866" w:type="dxa"/>
            <w:shd w:val="clear" w:color="auto" w:fill="auto"/>
            <w:vAlign w:val="center"/>
            <w:hideMark/>
          </w:tcPr>
          <w:p w14:paraId="2FEECF16" w14:textId="77777777" w:rsidR="006E7EBB" w:rsidRPr="00A476C2" w:rsidRDefault="006E7EBB" w:rsidP="008D00DB">
            <w:pPr>
              <w:jc w:val="center"/>
              <w:rPr>
                <w:color w:val="000000"/>
              </w:rPr>
            </w:pPr>
            <w:r w:rsidRPr="003E1C8D">
              <w:rPr>
                <w:color w:val="000000"/>
              </w:rPr>
              <w:t>24110,7</w:t>
            </w:r>
          </w:p>
        </w:tc>
        <w:tc>
          <w:tcPr>
            <w:tcW w:w="866" w:type="dxa"/>
            <w:shd w:val="clear" w:color="auto" w:fill="auto"/>
            <w:vAlign w:val="center"/>
            <w:hideMark/>
          </w:tcPr>
          <w:p w14:paraId="778B481E" w14:textId="77777777" w:rsidR="006E7EBB" w:rsidRPr="00A476C2" w:rsidRDefault="006E7EBB" w:rsidP="008D00DB">
            <w:pPr>
              <w:jc w:val="center"/>
              <w:rPr>
                <w:color w:val="000000"/>
              </w:rPr>
            </w:pPr>
            <w:r w:rsidRPr="003E1C8D">
              <w:rPr>
                <w:color w:val="000000"/>
              </w:rPr>
              <w:t>23539,3</w:t>
            </w:r>
          </w:p>
        </w:tc>
        <w:tc>
          <w:tcPr>
            <w:tcW w:w="866" w:type="dxa"/>
            <w:shd w:val="clear" w:color="auto" w:fill="auto"/>
            <w:vAlign w:val="center"/>
            <w:hideMark/>
          </w:tcPr>
          <w:p w14:paraId="355AB1E4" w14:textId="77777777" w:rsidR="006E7EBB" w:rsidRPr="00A476C2" w:rsidRDefault="006E7EBB" w:rsidP="008D00DB">
            <w:pPr>
              <w:jc w:val="center"/>
              <w:rPr>
                <w:color w:val="000000"/>
              </w:rPr>
            </w:pPr>
            <w:r w:rsidRPr="003E1C8D">
              <w:rPr>
                <w:color w:val="000000"/>
              </w:rPr>
              <w:t>23607,0</w:t>
            </w:r>
          </w:p>
        </w:tc>
        <w:tc>
          <w:tcPr>
            <w:tcW w:w="866" w:type="dxa"/>
            <w:shd w:val="clear" w:color="auto" w:fill="auto"/>
            <w:vAlign w:val="center"/>
            <w:hideMark/>
          </w:tcPr>
          <w:p w14:paraId="73674F91" w14:textId="77777777" w:rsidR="006E7EBB" w:rsidRPr="00A476C2" w:rsidRDefault="006E7EBB" w:rsidP="008D00DB">
            <w:pPr>
              <w:jc w:val="center"/>
              <w:rPr>
                <w:color w:val="000000"/>
              </w:rPr>
            </w:pPr>
            <w:r w:rsidRPr="003E1C8D">
              <w:rPr>
                <w:color w:val="000000"/>
              </w:rPr>
              <w:t>24355,2</w:t>
            </w:r>
          </w:p>
        </w:tc>
        <w:tc>
          <w:tcPr>
            <w:tcW w:w="866" w:type="dxa"/>
            <w:shd w:val="clear" w:color="auto" w:fill="auto"/>
            <w:vAlign w:val="center"/>
            <w:hideMark/>
          </w:tcPr>
          <w:p w14:paraId="5D64626A" w14:textId="77777777" w:rsidR="006E7EBB" w:rsidRPr="00A476C2" w:rsidRDefault="006E7EBB" w:rsidP="008D00DB">
            <w:pPr>
              <w:jc w:val="center"/>
              <w:rPr>
                <w:color w:val="000000"/>
              </w:rPr>
            </w:pPr>
            <w:r w:rsidRPr="003E1C8D">
              <w:rPr>
                <w:color w:val="000000"/>
              </w:rPr>
              <w:t>24429,1</w:t>
            </w:r>
          </w:p>
        </w:tc>
        <w:tc>
          <w:tcPr>
            <w:tcW w:w="866" w:type="dxa"/>
            <w:shd w:val="clear" w:color="auto" w:fill="auto"/>
            <w:vAlign w:val="center"/>
            <w:hideMark/>
          </w:tcPr>
          <w:p w14:paraId="6F205658" w14:textId="77777777" w:rsidR="006E7EBB" w:rsidRPr="00A476C2" w:rsidRDefault="006E7EBB" w:rsidP="008D00DB">
            <w:pPr>
              <w:jc w:val="center"/>
              <w:rPr>
                <w:color w:val="000000"/>
              </w:rPr>
            </w:pPr>
            <w:r w:rsidRPr="003E1C8D">
              <w:rPr>
                <w:color w:val="000000"/>
              </w:rPr>
              <w:t>24708,3</w:t>
            </w:r>
          </w:p>
        </w:tc>
        <w:tc>
          <w:tcPr>
            <w:tcW w:w="866" w:type="dxa"/>
            <w:shd w:val="clear" w:color="auto" w:fill="auto"/>
            <w:vAlign w:val="center"/>
            <w:hideMark/>
          </w:tcPr>
          <w:p w14:paraId="469D6601" w14:textId="77777777" w:rsidR="006E7EBB" w:rsidRPr="00A476C2" w:rsidRDefault="006E7EBB" w:rsidP="008D00DB">
            <w:pPr>
              <w:jc w:val="center"/>
              <w:rPr>
                <w:color w:val="000000"/>
              </w:rPr>
            </w:pPr>
            <w:r w:rsidRPr="003E1C8D">
              <w:rPr>
                <w:color w:val="000000"/>
              </w:rPr>
              <w:t>26380,0</w:t>
            </w:r>
          </w:p>
        </w:tc>
        <w:tc>
          <w:tcPr>
            <w:tcW w:w="866" w:type="dxa"/>
            <w:shd w:val="clear" w:color="auto" w:fill="auto"/>
            <w:vAlign w:val="center"/>
            <w:hideMark/>
          </w:tcPr>
          <w:p w14:paraId="1F5F0DE8" w14:textId="77777777" w:rsidR="006E7EBB" w:rsidRPr="00A476C2" w:rsidRDefault="006E7EBB" w:rsidP="008D00DB">
            <w:pPr>
              <w:jc w:val="center"/>
              <w:rPr>
                <w:color w:val="000000"/>
              </w:rPr>
            </w:pPr>
            <w:r w:rsidRPr="003E1C8D">
              <w:rPr>
                <w:color w:val="000000"/>
              </w:rPr>
              <w:t>26461,2</w:t>
            </w:r>
          </w:p>
        </w:tc>
        <w:tc>
          <w:tcPr>
            <w:tcW w:w="866" w:type="dxa"/>
            <w:shd w:val="clear" w:color="auto" w:fill="auto"/>
            <w:vAlign w:val="center"/>
            <w:hideMark/>
          </w:tcPr>
          <w:p w14:paraId="1CA53315" w14:textId="77777777" w:rsidR="006E7EBB" w:rsidRPr="00A476C2" w:rsidRDefault="006E7EBB" w:rsidP="008D00DB">
            <w:pPr>
              <w:jc w:val="center"/>
              <w:rPr>
                <w:color w:val="000000"/>
              </w:rPr>
            </w:pPr>
            <w:r w:rsidRPr="003E1C8D">
              <w:rPr>
                <w:color w:val="000000"/>
              </w:rPr>
              <w:t>26543,9</w:t>
            </w:r>
          </w:p>
        </w:tc>
        <w:tc>
          <w:tcPr>
            <w:tcW w:w="866" w:type="dxa"/>
            <w:shd w:val="clear" w:color="auto" w:fill="auto"/>
            <w:vAlign w:val="center"/>
            <w:hideMark/>
          </w:tcPr>
          <w:p w14:paraId="08A57025" w14:textId="77777777" w:rsidR="006E7EBB" w:rsidRPr="00A476C2" w:rsidRDefault="006E7EBB" w:rsidP="008D00DB">
            <w:pPr>
              <w:jc w:val="center"/>
              <w:rPr>
                <w:color w:val="000000"/>
              </w:rPr>
            </w:pPr>
            <w:r w:rsidRPr="003E1C8D">
              <w:rPr>
                <w:color w:val="000000"/>
              </w:rPr>
              <w:t>26628,4</w:t>
            </w:r>
          </w:p>
        </w:tc>
        <w:tc>
          <w:tcPr>
            <w:tcW w:w="866" w:type="dxa"/>
            <w:shd w:val="clear" w:color="auto" w:fill="auto"/>
            <w:vAlign w:val="center"/>
            <w:hideMark/>
          </w:tcPr>
          <w:p w14:paraId="4DCBE1CE" w14:textId="77777777" w:rsidR="006E7EBB" w:rsidRPr="00A476C2" w:rsidRDefault="006E7EBB" w:rsidP="008D00DB">
            <w:pPr>
              <w:jc w:val="center"/>
              <w:rPr>
                <w:color w:val="000000"/>
              </w:rPr>
            </w:pPr>
            <w:r w:rsidRPr="003E1C8D">
              <w:rPr>
                <w:color w:val="000000"/>
              </w:rPr>
              <w:t>26707,8</w:t>
            </w:r>
          </w:p>
        </w:tc>
        <w:tc>
          <w:tcPr>
            <w:tcW w:w="866" w:type="dxa"/>
            <w:shd w:val="clear" w:color="auto" w:fill="auto"/>
            <w:vAlign w:val="center"/>
            <w:hideMark/>
          </w:tcPr>
          <w:p w14:paraId="21A275AD" w14:textId="77777777" w:rsidR="006E7EBB" w:rsidRPr="00A476C2" w:rsidRDefault="006E7EBB" w:rsidP="008D00DB">
            <w:pPr>
              <w:jc w:val="center"/>
              <w:rPr>
                <w:color w:val="000000"/>
              </w:rPr>
            </w:pPr>
            <w:r w:rsidRPr="003E1C8D">
              <w:rPr>
                <w:color w:val="000000"/>
              </w:rPr>
              <w:t>28324,1</w:t>
            </w:r>
          </w:p>
        </w:tc>
        <w:tc>
          <w:tcPr>
            <w:tcW w:w="866" w:type="dxa"/>
            <w:shd w:val="clear" w:color="auto" w:fill="auto"/>
            <w:vAlign w:val="center"/>
            <w:hideMark/>
          </w:tcPr>
          <w:p w14:paraId="70893F84" w14:textId="77777777" w:rsidR="006E7EBB" w:rsidRPr="00A476C2" w:rsidRDefault="006E7EBB" w:rsidP="008D00DB">
            <w:pPr>
              <w:jc w:val="center"/>
              <w:rPr>
                <w:color w:val="000000"/>
              </w:rPr>
            </w:pPr>
            <w:r w:rsidRPr="003E1C8D">
              <w:rPr>
                <w:color w:val="000000"/>
              </w:rPr>
              <w:t>28587,6</w:t>
            </w:r>
          </w:p>
        </w:tc>
      </w:tr>
      <w:tr w:rsidR="006E7EBB" w:rsidRPr="003D4FD7" w14:paraId="6CF7942B" w14:textId="77777777" w:rsidTr="008D00DB">
        <w:trPr>
          <w:trHeight w:val="20"/>
        </w:trPr>
        <w:tc>
          <w:tcPr>
            <w:tcW w:w="1555" w:type="dxa"/>
            <w:vMerge/>
            <w:vAlign w:val="center"/>
            <w:hideMark/>
          </w:tcPr>
          <w:p w14:paraId="03DFB00F" w14:textId="77777777" w:rsidR="006E7EBB" w:rsidRPr="003D4FD7" w:rsidRDefault="006E7EBB" w:rsidP="008D00DB">
            <w:pPr>
              <w:rPr>
                <w:b/>
                <w:bCs/>
                <w:color w:val="000000"/>
              </w:rPr>
            </w:pPr>
          </w:p>
        </w:tc>
        <w:tc>
          <w:tcPr>
            <w:tcW w:w="1480" w:type="dxa"/>
            <w:vMerge w:val="restart"/>
            <w:shd w:val="clear" w:color="auto" w:fill="auto"/>
            <w:vAlign w:val="center"/>
            <w:hideMark/>
          </w:tcPr>
          <w:p w14:paraId="3771DBCF" w14:textId="77777777" w:rsidR="006E7EBB" w:rsidRPr="003D4FD7" w:rsidRDefault="006E7EBB" w:rsidP="008D00DB">
            <w:pPr>
              <w:jc w:val="center"/>
              <w:rPr>
                <w:color w:val="000000"/>
              </w:rPr>
            </w:pPr>
            <w:r w:rsidRPr="003D4FD7">
              <w:rPr>
                <w:color w:val="000000"/>
              </w:rPr>
              <w:t>максимальный часовой расход</w:t>
            </w:r>
          </w:p>
        </w:tc>
        <w:tc>
          <w:tcPr>
            <w:tcW w:w="1496" w:type="dxa"/>
            <w:vMerge w:val="restart"/>
            <w:shd w:val="clear" w:color="000000" w:fill="FFFFFF"/>
            <w:noWrap/>
            <w:vAlign w:val="center"/>
            <w:hideMark/>
          </w:tcPr>
          <w:p w14:paraId="260A5C0F" w14:textId="77777777" w:rsidR="006E7EBB" w:rsidRPr="003D4FD7" w:rsidRDefault="006E7EBB" w:rsidP="008D00DB">
            <w:pPr>
              <w:jc w:val="center"/>
              <w:rPr>
                <w:color w:val="000000"/>
              </w:rPr>
            </w:pPr>
            <w:r w:rsidRPr="003D4FD7">
              <w:rPr>
                <w:color w:val="000000"/>
              </w:rPr>
              <w:t>зимний</w:t>
            </w:r>
          </w:p>
        </w:tc>
        <w:tc>
          <w:tcPr>
            <w:tcW w:w="1391" w:type="dxa"/>
            <w:shd w:val="clear" w:color="000000" w:fill="FFFFFF"/>
            <w:noWrap/>
            <w:vAlign w:val="center"/>
            <w:hideMark/>
          </w:tcPr>
          <w:p w14:paraId="767A6657" w14:textId="77777777" w:rsidR="006E7EBB" w:rsidRPr="003D4FD7" w:rsidRDefault="006E7EBB" w:rsidP="008D00DB">
            <w:pPr>
              <w:jc w:val="center"/>
              <w:rPr>
                <w:color w:val="000000"/>
              </w:rPr>
            </w:pPr>
            <w:r w:rsidRPr="003D4FD7">
              <w:rPr>
                <w:color w:val="000000"/>
              </w:rPr>
              <w:t>кг у.т./ч</w:t>
            </w:r>
          </w:p>
        </w:tc>
        <w:tc>
          <w:tcPr>
            <w:tcW w:w="866" w:type="dxa"/>
            <w:shd w:val="clear" w:color="auto" w:fill="auto"/>
            <w:vAlign w:val="center"/>
            <w:hideMark/>
          </w:tcPr>
          <w:p w14:paraId="50B50EF7" w14:textId="77777777" w:rsidR="006E7EBB" w:rsidRPr="00A476C2" w:rsidRDefault="006E7EBB" w:rsidP="008D00DB">
            <w:pPr>
              <w:jc w:val="center"/>
              <w:rPr>
                <w:color w:val="000000"/>
              </w:rPr>
            </w:pPr>
            <w:r w:rsidRPr="009D00C7">
              <w:rPr>
                <w:color w:val="000000"/>
              </w:rPr>
              <w:t>9537,6</w:t>
            </w:r>
          </w:p>
        </w:tc>
        <w:tc>
          <w:tcPr>
            <w:tcW w:w="866" w:type="dxa"/>
            <w:shd w:val="clear" w:color="auto" w:fill="auto"/>
            <w:vAlign w:val="center"/>
            <w:hideMark/>
          </w:tcPr>
          <w:p w14:paraId="4D0C0135" w14:textId="77777777" w:rsidR="006E7EBB" w:rsidRPr="00A476C2" w:rsidRDefault="006E7EBB" w:rsidP="008D00DB">
            <w:pPr>
              <w:jc w:val="center"/>
              <w:rPr>
                <w:color w:val="000000"/>
              </w:rPr>
            </w:pPr>
            <w:r w:rsidRPr="009D00C7">
              <w:rPr>
                <w:color w:val="000000"/>
              </w:rPr>
              <w:t>9660,1</w:t>
            </w:r>
          </w:p>
        </w:tc>
        <w:tc>
          <w:tcPr>
            <w:tcW w:w="866" w:type="dxa"/>
            <w:shd w:val="clear" w:color="auto" w:fill="auto"/>
            <w:vAlign w:val="center"/>
            <w:hideMark/>
          </w:tcPr>
          <w:p w14:paraId="6097222C" w14:textId="77777777" w:rsidR="006E7EBB" w:rsidRPr="00A476C2" w:rsidRDefault="006E7EBB" w:rsidP="008D00DB">
            <w:pPr>
              <w:jc w:val="center"/>
              <w:rPr>
                <w:color w:val="000000"/>
              </w:rPr>
            </w:pPr>
            <w:r w:rsidRPr="003E1C8D">
              <w:rPr>
                <w:color w:val="000000"/>
              </w:rPr>
              <w:t>12433,5</w:t>
            </w:r>
          </w:p>
        </w:tc>
        <w:tc>
          <w:tcPr>
            <w:tcW w:w="889" w:type="dxa"/>
            <w:shd w:val="clear" w:color="auto" w:fill="auto"/>
            <w:vAlign w:val="center"/>
            <w:hideMark/>
          </w:tcPr>
          <w:p w14:paraId="2106DC9C" w14:textId="77777777" w:rsidR="006E7EBB" w:rsidRPr="00A476C2" w:rsidRDefault="006E7EBB" w:rsidP="008D00DB">
            <w:pPr>
              <w:jc w:val="center"/>
              <w:rPr>
                <w:color w:val="000000"/>
              </w:rPr>
            </w:pPr>
            <w:r w:rsidRPr="003E1C8D">
              <w:rPr>
                <w:color w:val="000000"/>
              </w:rPr>
              <w:t>12297,4</w:t>
            </w:r>
          </w:p>
        </w:tc>
        <w:tc>
          <w:tcPr>
            <w:tcW w:w="866" w:type="dxa"/>
            <w:shd w:val="clear" w:color="auto" w:fill="auto"/>
            <w:vAlign w:val="center"/>
            <w:hideMark/>
          </w:tcPr>
          <w:p w14:paraId="1F4A125C" w14:textId="77777777" w:rsidR="006E7EBB" w:rsidRPr="00A476C2" w:rsidRDefault="006E7EBB" w:rsidP="008D00DB">
            <w:pPr>
              <w:jc w:val="center"/>
              <w:rPr>
                <w:color w:val="000000"/>
              </w:rPr>
            </w:pPr>
            <w:r w:rsidRPr="003E1C8D">
              <w:rPr>
                <w:color w:val="000000"/>
              </w:rPr>
              <w:t>12297,5</w:t>
            </w:r>
          </w:p>
        </w:tc>
        <w:tc>
          <w:tcPr>
            <w:tcW w:w="866" w:type="dxa"/>
            <w:shd w:val="clear" w:color="auto" w:fill="auto"/>
            <w:vAlign w:val="center"/>
            <w:hideMark/>
          </w:tcPr>
          <w:p w14:paraId="77AF040C" w14:textId="77777777" w:rsidR="006E7EBB" w:rsidRPr="00A476C2" w:rsidRDefault="006E7EBB" w:rsidP="008D00DB">
            <w:pPr>
              <w:jc w:val="center"/>
              <w:rPr>
                <w:color w:val="000000"/>
              </w:rPr>
            </w:pPr>
            <w:r w:rsidRPr="003E1C8D">
              <w:rPr>
                <w:color w:val="000000"/>
              </w:rPr>
              <w:t>12297,5</w:t>
            </w:r>
          </w:p>
        </w:tc>
        <w:tc>
          <w:tcPr>
            <w:tcW w:w="866" w:type="dxa"/>
            <w:shd w:val="clear" w:color="auto" w:fill="auto"/>
            <w:vAlign w:val="center"/>
            <w:hideMark/>
          </w:tcPr>
          <w:p w14:paraId="103B3C25" w14:textId="77777777" w:rsidR="006E7EBB" w:rsidRPr="00A476C2" w:rsidRDefault="006E7EBB" w:rsidP="008D00DB">
            <w:pPr>
              <w:jc w:val="center"/>
              <w:rPr>
                <w:color w:val="000000"/>
              </w:rPr>
            </w:pPr>
            <w:r w:rsidRPr="003E1C8D">
              <w:rPr>
                <w:color w:val="000000"/>
              </w:rPr>
              <w:t>11885,3</w:t>
            </w:r>
          </w:p>
        </w:tc>
        <w:tc>
          <w:tcPr>
            <w:tcW w:w="866" w:type="dxa"/>
            <w:shd w:val="clear" w:color="auto" w:fill="auto"/>
            <w:vAlign w:val="center"/>
            <w:hideMark/>
          </w:tcPr>
          <w:p w14:paraId="4B7F0D9D" w14:textId="77777777" w:rsidR="006E7EBB" w:rsidRPr="00A476C2" w:rsidRDefault="006E7EBB" w:rsidP="008D00DB">
            <w:pPr>
              <w:jc w:val="center"/>
              <w:rPr>
                <w:color w:val="000000"/>
              </w:rPr>
            </w:pPr>
            <w:r w:rsidRPr="003E1C8D">
              <w:rPr>
                <w:color w:val="000000"/>
              </w:rPr>
              <w:t>11919,9</w:t>
            </w:r>
          </w:p>
        </w:tc>
        <w:tc>
          <w:tcPr>
            <w:tcW w:w="866" w:type="dxa"/>
            <w:shd w:val="clear" w:color="auto" w:fill="auto"/>
            <w:vAlign w:val="center"/>
            <w:hideMark/>
          </w:tcPr>
          <w:p w14:paraId="643A2663" w14:textId="77777777" w:rsidR="006E7EBB" w:rsidRPr="00A476C2" w:rsidRDefault="006E7EBB" w:rsidP="008D00DB">
            <w:pPr>
              <w:jc w:val="center"/>
              <w:rPr>
                <w:color w:val="000000"/>
              </w:rPr>
            </w:pPr>
            <w:r w:rsidRPr="003E1C8D">
              <w:rPr>
                <w:color w:val="000000"/>
              </w:rPr>
              <w:t>12361,0</w:t>
            </w:r>
          </w:p>
        </w:tc>
        <w:tc>
          <w:tcPr>
            <w:tcW w:w="866" w:type="dxa"/>
            <w:shd w:val="clear" w:color="auto" w:fill="auto"/>
            <w:vAlign w:val="center"/>
            <w:hideMark/>
          </w:tcPr>
          <w:p w14:paraId="25DF8274" w14:textId="77777777" w:rsidR="006E7EBB" w:rsidRPr="00A476C2" w:rsidRDefault="006E7EBB" w:rsidP="008D00DB">
            <w:pPr>
              <w:jc w:val="center"/>
              <w:rPr>
                <w:color w:val="000000"/>
              </w:rPr>
            </w:pPr>
            <w:r w:rsidRPr="003E1C8D">
              <w:rPr>
                <w:color w:val="000000"/>
              </w:rPr>
              <w:t>12400,4</w:t>
            </w:r>
          </w:p>
        </w:tc>
        <w:tc>
          <w:tcPr>
            <w:tcW w:w="866" w:type="dxa"/>
            <w:shd w:val="clear" w:color="auto" w:fill="auto"/>
            <w:vAlign w:val="center"/>
            <w:hideMark/>
          </w:tcPr>
          <w:p w14:paraId="0A9C517E" w14:textId="77777777" w:rsidR="006E7EBB" w:rsidRPr="00A476C2" w:rsidRDefault="006E7EBB" w:rsidP="008D00DB">
            <w:pPr>
              <w:jc w:val="center"/>
              <w:rPr>
                <w:color w:val="000000"/>
              </w:rPr>
            </w:pPr>
            <w:r w:rsidRPr="003E1C8D">
              <w:rPr>
                <w:color w:val="000000"/>
              </w:rPr>
              <w:t>12563,0</w:t>
            </w:r>
          </w:p>
        </w:tc>
        <w:tc>
          <w:tcPr>
            <w:tcW w:w="866" w:type="dxa"/>
            <w:shd w:val="clear" w:color="auto" w:fill="auto"/>
            <w:vAlign w:val="center"/>
            <w:hideMark/>
          </w:tcPr>
          <w:p w14:paraId="29EF0ED7" w14:textId="77777777" w:rsidR="006E7EBB" w:rsidRPr="00A476C2" w:rsidRDefault="006E7EBB" w:rsidP="008D00DB">
            <w:pPr>
              <w:jc w:val="center"/>
              <w:rPr>
                <w:color w:val="000000"/>
              </w:rPr>
            </w:pPr>
            <w:r w:rsidRPr="003E1C8D">
              <w:rPr>
                <w:color w:val="000000"/>
              </w:rPr>
              <w:t>13566,1</w:t>
            </w:r>
          </w:p>
        </w:tc>
        <w:tc>
          <w:tcPr>
            <w:tcW w:w="866" w:type="dxa"/>
            <w:shd w:val="clear" w:color="auto" w:fill="auto"/>
            <w:vAlign w:val="center"/>
            <w:hideMark/>
          </w:tcPr>
          <w:p w14:paraId="53190D32" w14:textId="77777777" w:rsidR="006E7EBB" w:rsidRPr="00A476C2" w:rsidRDefault="006E7EBB" w:rsidP="008D00DB">
            <w:pPr>
              <w:jc w:val="center"/>
              <w:rPr>
                <w:color w:val="000000"/>
              </w:rPr>
            </w:pPr>
            <w:r w:rsidRPr="003E1C8D">
              <w:rPr>
                <w:color w:val="000000"/>
              </w:rPr>
              <w:t>13613,1</w:t>
            </w:r>
          </w:p>
        </w:tc>
        <w:tc>
          <w:tcPr>
            <w:tcW w:w="866" w:type="dxa"/>
            <w:shd w:val="clear" w:color="auto" w:fill="auto"/>
            <w:vAlign w:val="center"/>
            <w:hideMark/>
          </w:tcPr>
          <w:p w14:paraId="031C0EC2" w14:textId="77777777" w:rsidR="006E7EBB" w:rsidRPr="00A476C2" w:rsidRDefault="006E7EBB" w:rsidP="008D00DB">
            <w:pPr>
              <w:jc w:val="center"/>
              <w:rPr>
                <w:color w:val="000000"/>
              </w:rPr>
            </w:pPr>
            <w:r w:rsidRPr="003E1C8D">
              <w:rPr>
                <w:color w:val="000000"/>
              </w:rPr>
              <w:t>13661,0</w:t>
            </w:r>
          </w:p>
        </w:tc>
        <w:tc>
          <w:tcPr>
            <w:tcW w:w="866" w:type="dxa"/>
            <w:shd w:val="clear" w:color="auto" w:fill="auto"/>
            <w:vAlign w:val="center"/>
            <w:hideMark/>
          </w:tcPr>
          <w:p w14:paraId="666EE8EA" w14:textId="77777777" w:rsidR="006E7EBB" w:rsidRPr="00A476C2" w:rsidRDefault="006E7EBB" w:rsidP="008D00DB">
            <w:pPr>
              <w:jc w:val="center"/>
              <w:rPr>
                <w:color w:val="000000"/>
              </w:rPr>
            </w:pPr>
            <w:r w:rsidRPr="003E1C8D">
              <w:rPr>
                <w:color w:val="000000"/>
              </w:rPr>
              <w:t>13710,0</w:t>
            </w:r>
          </w:p>
        </w:tc>
        <w:tc>
          <w:tcPr>
            <w:tcW w:w="866" w:type="dxa"/>
            <w:shd w:val="clear" w:color="auto" w:fill="auto"/>
            <w:vAlign w:val="center"/>
            <w:hideMark/>
          </w:tcPr>
          <w:p w14:paraId="47EA3AF1" w14:textId="77777777" w:rsidR="006E7EBB" w:rsidRPr="00A476C2" w:rsidRDefault="006E7EBB" w:rsidP="008D00DB">
            <w:pPr>
              <w:jc w:val="center"/>
              <w:rPr>
                <w:color w:val="000000"/>
              </w:rPr>
            </w:pPr>
            <w:r w:rsidRPr="003E1C8D">
              <w:rPr>
                <w:color w:val="000000"/>
              </w:rPr>
              <w:t>13755,8</w:t>
            </w:r>
          </w:p>
        </w:tc>
        <w:tc>
          <w:tcPr>
            <w:tcW w:w="866" w:type="dxa"/>
            <w:shd w:val="clear" w:color="auto" w:fill="auto"/>
            <w:vAlign w:val="center"/>
            <w:hideMark/>
          </w:tcPr>
          <w:p w14:paraId="7FE40989" w14:textId="77777777" w:rsidR="006E7EBB" w:rsidRPr="00A476C2" w:rsidRDefault="006E7EBB" w:rsidP="008D00DB">
            <w:pPr>
              <w:jc w:val="center"/>
              <w:rPr>
                <w:color w:val="000000"/>
              </w:rPr>
            </w:pPr>
            <w:r w:rsidRPr="003E1C8D">
              <w:rPr>
                <w:color w:val="000000"/>
              </w:rPr>
              <w:t>14743,9</w:t>
            </w:r>
          </w:p>
        </w:tc>
        <w:tc>
          <w:tcPr>
            <w:tcW w:w="866" w:type="dxa"/>
            <w:shd w:val="clear" w:color="auto" w:fill="auto"/>
            <w:vAlign w:val="center"/>
            <w:hideMark/>
          </w:tcPr>
          <w:p w14:paraId="6A4ED2BD" w14:textId="77777777" w:rsidR="006E7EBB" w:rsidRPr="00A476C2" w:rsidRDefault="006E7EBB" w:rsidP="008D00DB">
            <w:pPr>
              <w:jc w:val="center"/>
              <w:rPr>
                <w:color w:val="000000"/>
              </w:rPr>
            </w:pPr>
            <w:r w:rsidRPr="003E1C8D">
              <w:rPr>
                <w:color w:val="000000"/>
              </w:rPr>
              <w:t>14906,2</w:t>
            </w:r>
          </w:p>
        </w:tc>
      </w:tr>
      <w:tr w:rsidR="006E7EBB" w:rsidRPr="003D4FD7" w14:paraId="5BEBB7A6" w14:textId="77777777" w:rsidTr="008D00DB">
        <w:trPr>
          <w:trHeight w:val="20"/>
        </w:trPr>
        <w:tc>
          <w:tcPr>
            <w:tcW w:w="1555" w:type="dxa"/>
            <w:vMerge/>
            <w:vAlign w:val="center"/>
            <w:hideMark/>
          </w:tcPr>
          <w:p w14:paraId="70FC2AF5" w14:textId="77777777" w:rsidR="006E7EBB" w:rsidRPr="003D4FD7" w:rsidRDefault="006E7EBB" w:rsidP="008D00DB">
            <w:pPr>
              <w:rPr>
                <w:b/>
                <w:bCs/>
                <w:color w:val="000000"/>
              </w:rPr>
            </w:pPr>
          </w:p>
        </w:tc>
        <w:tc>
          <w:tcPr>
            <w:tcW w:w="1480" w:type="dxa"/>
            <w:vMerge/>
            <w:vAlign w:val="center"/>
            <w:hideMark/>
          </w:tcPr>
          <w:p w14:paraId="1508E43B" w14:textId="77777777" w:rsidR="006E7EBB" w:rsidRPr="003D4FD7" w:rsidRDefault="006E7EBB" w:rsidP="008D00DB">
            <w:pPr>
              <w:rPr>
                <w:color w:val="000000"/>
              </w:rPr>
            </w:pPr>
          </w:p>
        </w:tc>
        <w:tc>
          <w:tcPr>
            <w:tcW w:w="1496" w:type="dxa"/>
            <w:vMerge/>
            <w:vAlign w:val="center"/>
            <w:hideMark/>
          </w:tcPr>
          <w:p w14:paraId="11285C37" w14:textId="77777777" w:rsidR="006E7EBB" w:rsidRPr="003D4FD7" w:rsidRDefault="006E7EBB" w:rsidP="008D00DB">
            <w:pPr>
              <w:rPr>
                <w:color w:val="000000"/>
              </w:rPr>
            </w:pPr>
          </w:p>
        </w:tc>
        <w:tc>
          <w:tcPr>
            <w:tcW w:w="1391" w:type="dxa"/>
            <w:shd w:val="clear" w:color="000000" w:fill="FFFFFF"/>
            <w:noWrap/>
            <w:vAlign w:val="center"/>
            <w:hideMark/>
          </w:tcPr>
          <w:p w14:paraId="546666F9" w14:textId="77777777" w:rsidR="006E7EBB" w:rsidRPr="003D4FD7" w:rsidRDefault="006E7EBB" w:rsidP="008D00DB">
            <w:pPr>
              <w:jc w:val="center"/>
              <w:rPr>
                <w:color w:val="000000"/>
              </w:rPr>
            </w:pPr>
            <w:r w:rsidRPr="003D4FD7">
              <w:rPr>
                <w:color w:val="000000"/>
              </w:rPr>
              <w:t>м³/ч</w:t>
            </w:r>
          </w:p>
        </w:tc>
        <w:tc>
          <w:tcPr>
            <w:tcW w:w="866" w:type="dxa"/>
            <w:shd w:val="clear" w:color="auto" w:fill="auto"/>
            <w:vAlign w:val="center"/>
            <w:hideMark/>
          </w:tcPr>
          <w:p w14:paraId="778932C0" w14:textId="77777777" w:rsidR="006E7EBB" w:rsidRPr="00A476C2" w:rsidRDefault="006E7EBB" w:rsidP="008D00DB">
            <w:pPr>
              <w:jc w:val="center"/>
              <w:rPr>
                <w:color w:val="000000"/>
              </w:rPr>
            </w:pPr>
            <w:r w:rsidRPr="009D00C7">
              <w:rPr>
                <w:color w:val="000000"/>
              </w:rPr>
              <w:t>7605,5</w:t>
            </w:r>
          </w:p>
        </w:tc>
        <w:tc>
          <w:tcPr>
            <w:tcW w:w="866" w:type="dxa"/>
            <w:shd w:val="clear" w:color="auto" w:fill="auto"/>
            <w:vAlign w:val="center"/>
            <w:hideMark/>
          </w:tcPr>
          <w:p w14:paraId="656CD6D9" w14:textId="77777777" w:rsidR="006E7EBB" w:rsidRPr="00A476C2" w:rsidRDefault="006E7EBB" w:rsidP="008D00DB">
            <w:pPr>
              <w:jc w:val="center"/>
              <w:rPr>
                <w:color w:val="000000"/>
              </w:rPr>
            </w:pPr>
            <w:r w:rsidRPr="009D00C7">
              <w:rPr>
                <w:color w:val="000000"/>
              </w:rPr>
              <w:t>7642,8</w:t>
            </w:r>
          </w:p>
        </w:tc>
        <w:tc>
          <w:tcPr>
            <w:tcW w:w="866" w:type="dxa"/>
            <w:shd w:val="clear" w:color="auto" w:fill="auto"/>
            <w:vAlign w:val="center"/>
            <w:hideMark/>
          </w:tcPr>
          <w:p w14:paraId="1B7B40A4" w14:textId="77777777" w:rsidR="006E7EBB" w:rsidRPr="00A476C2" w:rsidRDefault="006E7EBB" w:rsidP="008D00DB">
            <w:pPr>
              <w:jc w:val="center"/>
              <w:rPr>
                <w:color w:val="000000"/>
              </w:rPr>
            </w:pPr>
            <w:r w:rsidRPr="003E1C8D">
              <w:rPr>
                <w:color w:val="000000"/>
              </w:rPr>
              <w:t>10196,9</w:t>
            </w:r>
          </w:p>
        </w:tc>
        <w:tc>
          <w:tcPr>
            <w:tcW w:w="889" w:type="dxa"/>
            <w:shd w:val="clear" w:color="auto" w:fill="auto"/>
            <w:vAlign w:val="center"/>
            <w:hideMark/>
          </w:tcPr>
          <w:p w14:paraId="626B8614" w14:textId="77777777" w:rsidR="006E7EBB" w:rsidRPr="00A476C2" w:rsidRDefault="006E7EBB" w:rsidP="008D00DB">
            <w:pPr>
              <w:jc w:val="center"/>
              <w:rPr>
                <w:color w:val="000000"/>
              </w:rPr>
            </w:pPr>
            <w:r w:rsidRPr="003E1C8D">
              <w:rPr>
                <w:color w:val="000000"/>
              </w:rPr>
              <w:t>10085,4</w:t>
            </w:r>
          </w:p>
        </w:tc>
        <w:tc>
          <w:tcPr>
            <w:tcW w:w="866" w:type="dxa"/>
            <w:shd w:val="clear" w:color="auto" w:fill="auto"/>
            <w:vAlign w:val="center"/>
            <w:hideMark/>
          </w:tcPr>
          <w:p w14:paraId="52039770" w14:textId="77777777" w:rsidR="006E7EBB" w:rsidRPr="00A476C2" w:rsidRDefault="006E7EBB" w:rsidP="008D00DB">
            <w:pPr>
              <w:jc w:val="center"/>
              <w:rPr>
                <w:color w:val="000000"/>
              </w:rPr>
            </w:pPr>
            <w:r w:rsidRPr="003E1C8D">
              <w:rPr>
                <w:color w:val="000000"/>
              </w:rPr>
              <w:t>10085,4</w:t>
            </w:r>
          </w:p>
        </w:tc>
        <w:tc>
          <w:tcPr>
            <w:tcW w:w="866" w:type="dxa"/>
            <w:shd w:val="clear" w:color="auto" w:fill="auto"/>
            <w:vAlign w:val="center"/>
            <w:hideMark/>
          </w:tcPr>
          <w:p w14:paraId="6ED58C49" w14:textId="77777777" w:rsidR="006E7EBB" w:rsidRPr="00A476C2" w:rsidRDefault="006E7EBB" w:rsidP="008D00DB">
            <w:pPr>
              <w:jc w:val="center"/>
              <w:rPr>
                <w:color w:val="000000"/>
              </w:rPr>
            </w:pPr>
            <w:r w:rsidRPr="003E1C8D">
              <w:rPr>
                <w:color w:val="000000"/>
              </w:rPr>
              <w:t>10085,4</w:t>
            </w:r>
          </w:p>
        </w:tc>
        <w:tc>
          <w:tcPr>
            <w:tcW w:w="866" w:type="dxa"/>
            <w:shd w:val="clear" w:color="auto" w:fill="auto"/>
            <w:vAlign w:val="center"/>
            <w:hideMark/>
          </w:tcPr>
          <w:p w14:paraId="1173BC3E" w14:textId="77777777" w:rsidR="006E7EBB" w:rsidRPr="00A476C2" w:rsidRDefault="006E7EBB" w:rsidP="008D00DB">
            <w:pPr>
              <w:jc w:val="center"/>
              <w:rPr>
                <w:color w:val="000000"/>
              </w:rPr>
            </w:pPr>
            <w:r w:rsidRPr="003E1C8D">
              <w:rPr>
                <w:color w:val="000000"/>
              </w:rPr>
              <w:t>9747,4</w:t>
            </w:r>
          </w:p>
        </w:tc>
        <w:tc>
          <w:tcPr>
            <w:tcW w:w="866" w:type="dxa"/>
            <w:shd w:val="clear" w:color="auto" w:fill="auto"/>
            <w:vAlign w:val="center"/>
            <w:hideMark/>
          </w:tcPr>
          <w:p w14:paraId="20094368" w14:textId="77777777" w:rsidR="006E7EBB" w:rsidRPr="00A476C2" w:rsidRDefault="006E7EBB" w:rsidP="008D00DB">
            <w:pPr>
              <w:jc w:val="center"/>
              <w:rPr>
                <w:color w:val="000000"/>
              </w:rPr>
            </w:pPr>
            <w:r w:rsidRPr="003E1C8D">
              <w:rPr>
                <w:color w:val="000000"/>
              </w:rPr>
              <w:t>9775,7</w:t>
            </w:r>
          </w:p>
        </w:tc>
        <w:tc>
          <w:tcPr>
            <w:tcW w:w="866" w:type="dxa"/>
            <w:shd w:val="clear" w:color="auto" w:fill="auto"/>
            <w:vAlign w:val="center"/>
            <w:hideMark/>
          </w:tcPr>
          <w:p w14:paraId="1E6BBF0E" w14:textId="77777777" w:rsidR="006E7EBB" w:rsidRPr="00A476C2" w:rsidRDefault="006E7EBB" w:rsidP="008D00DB">
            <w:pPr>
              <w:jc w:val="center"/>
              <w:rPr>
                <w:color w:val="000000"/>
              </w:rPr>
            </w:pPr>
            <w:r w:rsidRPr="003E1C8D">
              <w:rPr>
                <w:color w:val="000000"/>
              </w:rPr>
              <w:t>10137,5</w:t>
            </w:r>
          </w:p>
        </w:tc>
        <w:tc>
          <w:tcPr>
            <w:tcW w:w="866" w:type="dxa"/>
            <w:shd w:val="clear" w:color="auto" w:fill="auto"/>
            <w:vAlign w:val="center"/>
            <w:hideMark/>
          </w:tcPr>
          <w:p w14:paraId="268D407F" w14:textId="77777777" w:rsidR="006E7EBB" w:rsidRPr="00A476C2" w:rsidRDefault="006E7EBB" w:rsidP="008D00DB">
            <w:pPr>
              <w:jc w:val="center"/>
              <w:rPr>
                <w:color w:val="000000"/>
              </w:rPr>
            </w:pPr>
            <w:r w:rsidRPr="003E1C8D">
              <w:rPr>
                <w:color w:val="000000"/>
              </w:rPr>
              <w:t>10169,8</w:t>
            </w:r>
          </w:p>
        </w:tc>
        <w:tc>
          <w:tcPr>
            <w:tcW w:w="866" w:type="dxa"/>
            <w:shd w:val="clear" w:color="auto" w:fill="auto"/>
            <w:vAlign w:val="center"/>
            <w:hideMark/>
          </w:tcPr>
          <w:p w14:paraId="13F01BC2" w14:textId="77777777" w:rsidR="006E7EBB" w:rsidRPr="00A476C2" w:rsidRDefault="006E7EBB" w:rsidP="008D00DB">
            <w:pPr>
              <w:jc w:val="center"/>
              <w:rPr>
                <w:color w:val="000000"/>
              </w:rPr>
            </w:pPr>
            <w:r w:rsidRPr="003E1C8D">
              <w:rPr>
                <w:color w:val="000000"/>
              </w:rPr>
              <w:t>10303,2</w:t>
            </w:r>
          </w:p>
        </w:tc>
        <w:tc>
          <w:tcPr>
            <w:tcW w:w="866" w:type="dxa"/>
            <w:shd w:val="clear" w:color="auto" w:fill="auto"/>
            <w:vAlign w:val="center"/>
            <w:hideMark/>
          </w:tcPr>
          <w:p w14:paraId="7D65B039" w14:textId="77777777" w:rsidR="006E7EBB" w:rsidRPr="00A476C2" w:rsidRDefault="006E7EBB" w:rsidP="008D00DB">
            <w:pPr>
              <w:jc w:val="center"/>
              <w:rPr>
                <w:color w:val="000000"/>
              </w:rPr>
            </w:pPr>
            <w:r w:rsidRPr="003E1C8D">
              <w:rPr>
                <w:color w:val="000000"/>
              </w:rPr>
              <w:t>11125,8</w:t>
            </w:r>
          </w:p>
        </w:tc>
        <w:tc>
          <w:tcPr>
            <w:tcW w:w="866" w:type="dxa"/>
            <w:shd w:val="clear" w:color="auto" w:fill="auto"/>
            <w:vAlign w:val="center"/>
            <w:hideMark/>
          </w:tcPr>
          <w:p w14:paraId="4126773D" w14:textId="77777777" w:rsidR="006E7EBB" w:rsidRPr="00A476C2" w:rsidRDefault="006E7EBB" w:rsidP="008D00DB">
            <w:pPr>
              <w:jc w:val="center"/>
              <w:rPr>
                <w:color w:val="000000"/>
              </w:rPr>
            </w:pPr>
            <w:r w:rsidRPr="003E1C8D">
              <w:rPr>
                <w:color w:val="000000"/>
              </w:rPr>
              <w:t>11164,4</w:t>
            </w:r>
          </w:p>
        </w:tc>
        <w:tc>
          <w:tcPr>
            <w:tcW w:w="866" w:type="dxa"/>
            <w:shd w:val="clear" w:color="auto" w:fill="auto"/>
            <w:vAlign w:val="center"/>
            <w:hideMark/>
          </w:tcPr>
          <w:p w14:paraId="7BB934CD" w14:textId="77777777" w:rsidR="006E7EBB" w:rsidRPr="00A476C2" w:rsidRDefault="006E7EBB" w:rsidP="008D00DB">
            <w:pPr>
              <w:jc w:val="center"/>
              <w:rPr>
                <w:color w:val="000000"/>
              </w:rPr>
            </w:pPr>
            <w:r w:rsidRPr="003E1C8D">
              <w:rPr>
                <w:color w:val="000000"/>
              </w:rPr>
              <w:t>11203,7</w:t>
            </w:r>
          </w:p>
        </w:tc>
        <w:tc>
          <w:tcPr>
            <w:tcW w:w="866" w:type="dxa"/>
            <w:shd w:val="clear" w:color="auto" w:fill="auto"/>
            <w:vAlign w:val="center"/>
            <w:hideMark/>
          </w:tcPr>
          <w:p w14:paraId="0B2B8DEB" w14:textId="77777777" w:rsidR="006E7EBB" w:rsidRPr="00A476C2" w:rsidRDefault="006E7EBB" w:rsidP="008D00DB">
            <w:pPr>
              <w:jc w:val="center"/>
              <w:rPr>
                <w:color w:val="000000"/>
              </w:rPr>
            </w:pPr>
            <w:r w:rsidRPr="003E1C8D">
              <w:rPr>
                <w:color w:val="000000"/>
              </w:rPr>
              <w:t>11243,8</w:t>
            </w:r>
          </w:p>
        </w:tc>
        <w:tc>
          <w:tcPr>
            <w:tcW w:w="866" w:type="dxa"/>
            <w:shd w:val="clear" w:color="auto" w:fill="auto"/>
            <w:vAlign w:val="center"/>
            <w:hideMark/>
          </w:tcPr>
          <w:p w14:paraId="20F02426" w14:textId="77777777" w:rsidR="006E7EBB" w:rsidRPr="00A476C2" w:rsidRDefault="006E7EBB" w:rsidP="008D00DB">
            <w:pPr>
              <w:jc w:val="center"/>
              <w:rPr>
                <w:color w:val="000000"/>
              </w:rPr>
            </w:pPr>
            <w:r w:rsidRPr="003E1C8D">
              <w:rPr>
                <w:color w:val="000000"/>
              </w:rPr>
              <w:t>11281,4</w:t>
            </w:r>
          </w:p>
        </w:tc>
        <w:tc>
          <w:tcPr>
            <w:tcW w:w="866" w:type="dxa"/>
            <w:shd w:val="clear" w:color="auto" w:fill="auto"/>
            <w:vAlign w:val="center"/>
            <w:hideMark/>
          </w:tcPr>
          <w:p w14:paraId="37A78CFD" w14:textId="77777777" w:rsidR="006E7EBB" w:rsidRPr="00A476C2" w:rsidRDefault="006E7EBB" w:rsidP="008D00DB">
            <w:pPr>
              <w:jc w:val="center"/>
              <w:rPr>
                <w:color w:val="000000"/>
              </w:rPr>
            </w:pPr>
            <w:r w:rsidRPr="003E1C8D">
              <w:rPr>
                <w:color w:val="000000"/>
              </w:rPr>
              <w:t>12091,8</w:t>
            </w:r>
          </w:p>
        </w:tc>
        <w:tc>
          <w:tcPr>
            <w:tcW w:w="866" w:type="dxa"/>
            <w:shd w:val="clear" w:color="auto" w:fill="auto"/>
            <w:vAlign w:val="center"/>
            <w:hideMark/>
          </w:tcPr>
          <w:p w14:paraId="31D88ED1" w14:textId="77777777" w:rsidR="006E7EBB" w:rsidRPr="00A476C2" w:rsidRDefault="006E7EBB" w:rsidP="008D00DB">
            <w:pPr>
              <w:jc w:val="center"/>
              <w:rPr>
                <w:color w:val="000000"/>
              </w:rPr>
            </w:pPr>
            <w:r w:rsidRPr="003E1C8D">
              <w:rPr>
                <w:color w:val="000000"/>
              </w:rPr>
              <w:t>12224,9</w:t>
            </w:r>
          </w:p>
        </w:tc>
      </w:tr>
      <w:tr w:rsidR="006E7EBB" w:rsidRPr="003D4FD7" w14:paraId="1662B59A" w14:textId="77777777" w:rsidTr="008D00DB">
        <w:trPr>
          <w:trHeight w:val="20"/>
        </w:trPr>
        <w:tc>
          <w:tcPr>
            <w:tcW w:w="1555" w:type="dxa"/>
            <w:vMerge/>
            <w:vAlign w:val="center"/>
            <w:hideMark/>
          </w:tcPr>
          <w:p w14:paraId="7CF13F55" w14:textId="77777777" w:rsidR="006E7EBB" w:rsidRPr="003D4FD7" w:rsidRDefault="006E7EBB" w:rsidP="008D00DB">
            <w:pPr>
              <w:rPr>
                <w:b/>
                <w:bCs/>
                <w:color w:val="000000"/>
              </w:rPr>
            </w:pPr>
          </w:p>
        </w:tc>
        <w:tc>
          <w:tcPr>
            <w:tcW w:w="1480" w:type="dxa"/>
            <w:vMerge/>
            <w:vAlign w:val="center"/>
            <w:hideMark/>
          </w:tcPr>
          <w:p w14:paraId="4E178C86" w14:textId="77777777" w:rsidR="006E7EBB" w:rsidRPr="003D4FD7" w:rsidRDefault="006E7EBB" w:rsidP="008D00DB">
            <w:pPr>
              <w:rPr>
                <w:color w:val="000000"/>
              </w:rPr>
            </w:pPr>
          </w:p>
        </w:tc>
        <w:tc>
          <w:tcPr>
            <w:tcW w:w="1496" w:type="dxa"/>
            <w:vMerge w:val="restart"/>
            <w:shd w:val="clear" w:color="000000" w:fill="FFFFFF"/>
            <w:noWrap/>
            <w:vAlign w:val="center"/>
            <w:hideMark/>
          </w:tcPr>
          <w:p w14:paraId="7876D934" w14:textId="77777777" w:rsidR="006E7EBB" w:rsidRPr="003D4FD7" w:rsidRDefault="006E7EBB" w:rsidP="008D00DB">
            <w:pPr>
              <w:jc w:val="center"/>
              <w:rPr>
                <w:color w:val="000000"/>
              </w:rPr>
            </w:pPr>
            <w:r w:rsidRPr="003D4FD7">
              <w:rPr>
                <w:color w:val="000000"/>
              </w:rPr>
              <w:t>летний</w:t>
            </w:r>
          </w:p>
        </w:tc>
        <w:tc>
          <w:tcPr>
            <w:tcW w:w="1391" w:type="dxa"/>
            <w:shd w:val="clear" w:color="000000" w:fill="FFFFFF"/>
            <w:noWrap/>
            <w:vAlign w:val="center"/>
            <w:hideMark/>
          </w:tcPr>
          <w:p w14:paraId="027788A5" w14:textId="77777777" w:rsidR="006E7EBB" w:rsidRPr="003D4FD7" w:rsidRDefault="006E7EBB" w:rsidP="008D00DB">
            <w:pPr>
              <w:jc w:val="center"/>
              <w:rPr>
                <w:color w:val="000000"/>
              </w:rPr>
            </w:pPr>
            <w:r w:rsidRPr="003D4FD7">
              <w:rPr>
                <w:color w:val="000000"/>
              </w:rPr>
              <w:t>кг у.т./ч</w:t>
            </w:r>
          </w:p>
        </w:tc>
        <w:tc>
          <w:tcPr>
            <w:tcW w:w="866" w:type="dxa"/>
            <w:shd w:val="clear" w:color="auto" w:fill="auto"/>
            <w:vAlign w:val="center"/>
            <w:hideMark/>
          </w:tcPr>
          <w:p w14:paraId="3EC1D305" w14:textId="77777777" w:rsidR="006E7EBB" w:rsidRPr="003D4FD7" w:rsidRDefault="006E7EBB" w:rsidP="008D00DB">
            <w:pPr>
              <w:jc w:val="center"/>
              <w:rPr>
                <w:color w:val="000000"/>
              </w:rPr>
            </w:pPr>
            <w:r w:rsidRPr="009D00C7">
              <w:rPr>
                <w:color w:val="000000"/>
              </w:rPr>
              <w:t>2384,4</w:t>
            </w:r>
          </w:p>
        </w:tc>
        <w:tc>
          <w:tcPr>
            <w:tcW w:w="866" w:type="dxa"/>
            <w:shd w:val="clear" w:color="auto" w:fill="auto"/>
            <w:vAlign w:val="center"/>
            <w:hideMark/>
          </w:tcPr>
          <w:p w14:paraId="2CC93FAF" w14:textId="77777777" w:rsidR="006E7EBB" w:rsidRPr="00DE74BF" w:rsidRDefault="006E7EBB" w:rsidP="008D00DB">
            <w:pPr>
              <w:jc w:val="center"/>
              <w:rPr>
                <w:color w:val="000000"/>
              </w:rPr>
            </w:pPr>
            <w:r w:rsidRPr="009D00C7">
              <w:rPr>
                <w:color w:val="000000"/>
              </w:rPr>
              <w:t>2415,0</w:t>
            </w:r>
          </w:p>
        </w:tc>
        <w:tc>
          <w:tcPr>
            <w:tcW w:w="866" w:type="dxa"/>
            <w:shd w:val="clear" w:color="auto" w:fill="auto"/>
            <w:vAlign w:val="center"/>
            <w:hideMark/>
          </w:tcPr>
          <w:p w14:paraId="3F9CF763" w14:textId="77777777" w:rsidR="006E7EBB" w:rsidRPr="00DE74BF" w:rsidRDefault="006E7EBB" w:rsidP="008D00DB">
            <w:pPr>
              <w:jc w:val="center"/>
              <w:rPr>
                <w:color w:val="000000"/>
              </w:rPr>
            </w:pPr>
            <w:r w:rsidRPr="003E1C8D">
              <w:rPr>
                <w:color w:val="000000"/>
              </w:rPr>
              <w:t>3045,4</w:t>
            </w:r>
          </w:p>
        </w:tc>
        <w:tc>
          <w:tcPr>
            <w:tcW w:w="889" w:type="dxa"/>
            <w:shd w:val="clear" w:color="auto" w:fill="auto"/>
            <w:vAlign w:val="center"/>
            <w:hideMark/>
          </w:tcPr>
          <w:p w14:paraId="03CB7081" w14:textId="77777777" w:rsidR="006E7EBB" w:rsidRPr="00DE74BF" w:rsidRDefault="006E7EBB" w:rsidP="008D00DB">
            <w:pPr>
              <w:jc w:val="center"/>
              <w:rPr>
                <w:color w:val="000000"/>
              </w:rPr>
            </w:pPr>
            <w:r w:rsidRPr="003E1C8D">
              <w:rPr>
                <w:color w:val="000000"/>
              </w:rPr>
              <w:t>3056,0</w:t>
            </w:r>
          </w:p>
        </w:tc>
        <w:tc>
          <w:tcPr>
            <w:tcW w:w="866" w:type="dxa"/>
            <w:shd w:val="clear" w:color="auto" w:fill="auto"/>
            <w:vAlign w:val="center"/>
            <w:hideMark/>
          </w:tcPr>
          <w:p w14:paraId="2EA7A8AE" w14:textId="77777777" w:rsidR="006E7EBB" w:rsidRPr="00DE74BF" w:rsidRDefault="006E7EBB" w:rsidP="008D00DB">
            <w:pPr>
              <w:jc w:val="center"/>
              <w:rPr>
                <w:color w:val="000000"/>
              </w:rPr>
            </w:pPr>
            <w:r w:rsidRPr="003E1C8D">
              <w:rPr>
                <w:color w:val="000000"/>
              </w:rPr>
              <w:t>3106,2</w:t>
            </w:r>
          </w:p>
        </w:tc>
        <w:tc>
          <w:tcPr>
            <w:tcW w:w="866" w:type="dxa"/>
            <w:shd w:val="clear" w:color="auto" w:fill="auto"/>
            <w:vAlign w:val="center"/>
            <w:hideMark/>
          </w:tcPr>
          <w:p w14:paraId="70FEEE4E" w14:textId="77777777" w:rsidR="006E7EBB" w:rsidRPr="00DE74BF" w:rsidRDefault="006E7EBB" w:rsidP="008D00DB">
            <w:pPr>
              <w:jc w:val="center"/>
              <w:rPr>
                <w:color w:val="000000"/>
              </w:rPr>
            </w:pPr>
            <w:r w:rsidRPr="003E1C8D">
              <w:rPr>
                <w:color w:val="000000"/>
              </w:rPr>
              <w:t>3106,2</w:t>
            </w:r>
          </w:p>
        </w:tc>
        <w:tc>
          <w:tcPr>
            <w:tcW w:w="866" w:type="dxa"/>
            <w:shd w:val="clear" w:color="auto" w:fill="auto"/>
            <w:vAlign w:val="center"/>
            <w:hideMark/>
          </w:tcPr>
          <w:p w14:paraId="7F091108" w14:textId="77777777" w:rsidR="006E7EBB" w:rsidRPr="00DE74BF" w:rsidRDefault="006E7EBB" w:rsidP="008D00DB">
            <w:pPr>
              <w:jc w:val="center"/>
              <w:rPr>
                <w:color w:val="000000"/>
              </w:rPr>
            </w:pPr>
            <w:r w:rsidRPr="003E1C8D">
              <w:rPr>
                <w:color w:val="000000"/>
              </w:rPr>
              <w:t>3001,9</w:t>
            </w:r>
          </w:p>
        </w:tc>
        <w:tc>
          <w:tcPr>
            <w:tcW w:w="866" w:type="dxa"/>
            <w:shd w:val="clear" w:color="auto" w:fill="auto"/>
            <w:vAlign w:val="center"/>
            <w:hideMark/>
          </w:tcPr>
          <w:p w14:paraId="19DF52ED" w14:textId="77777777" w:rsidR="006E7EBB" w:rsidRPr="00DE74BF" w:rsidRDefault="006E7EBB" w:rsidP="008D00DB">
            <w:pPr>
              <w:jc w:val="center"/>
              <w:rPr>
                <w:color w:val="000000"/>
              </w:rPr>
            </w:pPr>
            <w:r w:rsidRPr="003E1C8D">
              <w:rPr>
                <w:color w:val="000000"/>
              </w:rPr>
              <w:t>3010,6</w:t>
            </w:r>
          </w:p>
        </w:tc>
        <w:tc>
          <w:tcPr>
            <w:tcW w:w="866" w:type="dxa"/>
            <w:shd w:val="clear" w:color="auto" w:fill="auto"/>
            <w:vAlign w:val="center"/>
            <w:hideMark/>
          </w:tcPr>
          <w:p w14:paraId="277CFAAF" w14:textId="77777777" w:rsidR="006E7EBB" w:rsidRPr="003D4FD7" w:rsidRDefault="006E7EBB" w:rsidP="008D00DB">
            <w:pPr>
              <w:jc w:val="center"/>
              <w:rPr>
                <w:color w:val="000000"/>
              </w:rPr>
            </w:pPr>
            <w:r w:rsidRPr="003E1C8D">
              <w:rPr>
                <w:color w:val="000000"/>
              </w:rPr>
              <w:t>3121,0</w:t>
            </w:r>
          </w:p>
        </w:tc>
        <w:tc>
          <w:tcPr>
            <w:tcW w:w="866" w:type="dxa"/>
            <w:shd w:val="clear" w:color="auto" w:fill="auto"/>
            <w:vAlign w:val="center"/>
            <w:hideMark/>
          </w:tcPr>
          <w:p w14:paraId="00A9C1FA" w14:textId="77777777" w:rsidR="006E7EBB" w:rsidRPr="00DE74BF" w:rsidRDefault="006E7EBB" w:rsidP="008D00DB">
            <w:pPr>
              <w:jc w:val="center"/>
              <w:rPr>
                <w:color w:val="000000"/>
              </w:rPr>
            </w:pPr>
            <w:r w:rsidRPr="003E1C8D">
              <w:rPr>
                <w:color w:val="000000"/>
              </w:rPr>
              <w:t>3130,9</w:t>
            </w:r>
          </w:p>
        </w:tc>
        <w:tc>
          <w:tcPr>
            <w:tcW w:w="866" w:type="dxa"/>
            <w:shd w:val="clear" w:color="auto" w:fill="auto"/>
            <w:vAlign w:val="center"/>
            <w:hideMark/>
          </w:tcPr>
          <w:p w14:paraId="0B83425B" w14:textId="77777777" w:rsidR="006E7EBB" w:rsidRPr="00DE74BF" w:rsidRDefault="006E7EBB" w:rsidP="008D00DB">
            <w:pPr>
              <w:jc w:val="center"/>
              <w:rPr>
                <w:color w:val="000000"/>
              </w:rPr>
            </w:pPr>
            <w:r w:rsidRPr="003E1C8D">
              <w:rPr>
                <w:color w:val="000000"/>
              </w:rPr>
              <w:t>3168,2</w:t>
            </w:r>
          </w:p>
        </w:tc>
        <w:tc>
          <w:tcPr>
            <w:tcW w:w="866" w:type="dxa"/>
            <w:shd w:val="clear" w:color="auto" w:fill="auto"/>
            <w:vAlign w:val="center"/>
            <w:hideMark/>
          </w:tcPr>
          <w:p w14:paraId="459548D1" w14:textId="77777777" w:rsidR="006E7EBB" w:rsidRPr="00DE74BF" w:rsidRDefault="006E7EBB" w:rsidP="008D00DB">
            <w:pPr>
              <w:jc w:val="center"/>
              <w:rPr>
                <w:color w:val="000000"/>
              </w:rPr>
            </w:pPr>
            <w:r w:rsidRPr="003E1C8D">
              <w:rPr>
                <w:color w:val="000000"/>
              </w:rPr>
              <w:t>3419,5</w:t>
            </w:r>
          </w:p>
        </w:tc>
        <w:tc>
          <w:tcPr>
            <w:tcW w:w="866" w:type="dxa"/>
            <w:shd w:val="clear" w:color="auto" w:fill="auto"/>
            <w:vAlign w:val="center"/>
            <w:hideMark/>
          </w:tcPr>
          <w:p w14:paraId="0B176244" w14:textId="77777777" w:rsidR="006E7EBB" w:rsidRPr="00DE74BF" w:rsidRDefault="006E7EBB" w:rsidP="008D00DB">
            <w:pPr>
              <w:jc w:val="center"/>
              <w:rPr>
                <w:color w:val="000000"/>
              </w:rPr>
            </w:pPr>
            <w:r w:rsidRPr="003E1C8D">
              <w:rPr>
                <w:color w:val="000000"/>
              </w:rPr>
              <w:t>3431,4</w:t>
            </w:r>
          </w:p>
        </w:tc>
        <w:tc>
          <w:tcPr>
            <w:tcW w:w="866" w:type="dxa"/>
            <w:shd w:val="clear" w:color="auto" w:fill="auto"/>
            <w:vAlign w:val="center"/>
            <w:hideMark/>
          </w:tcPr>
          <w:p w14:paraId="1B218EE4" w14:textId="77777777" w:rsidR="006E7EBB" w:rsidRPr="00DE74BF" w:rsidRDefault="006E7EBB" w:rsidP="008D00DB">
            <w:pPr>
              <w:jc w:val="center"/>
              <w:rPr>
                <w:color w:val="000000"/>
              </w:rPr>
            </w:pPr>
            <w:r w:rsidRPr="003E1C8D">
              <w:rPr>
                <w:color w:val="000000"/>
              </w:rPr>
              <w:t>3443,4</w:t>
            </w:r>
          </w:p>
        </w:tc>
        <w:tc>
          <w:tcPr>
            <w:tcW w:w="866" w:type="dxa"/>
            <w:shd w:val="clear" w:color="auto" w:fill="auto"/>
            <w:vAlign w:val="center"/>
            <w:hideMark/>
          </w:tcPr>
          <w:p w14:paraId="71737F8A" w14:textId="77777777" w:rsidR="006E7EBB" w:rsidRPr="00DE74BF" w:rsidRDefault="006E7EBB" w:rsidP="008D00DB">
            <w:pPr>
              <w:jc w:val="center"/>
              <w:rPr>
                <w:color w:val="000000"/>
              </w:rPr>
            </w:pPr>
            <w:r w:rsidRPr="003E1C8D">
              <w:rPr>
                <w:color w:val="000000"/>
              </w:rPr>
              <w:t>3455,8</w:t>
            </w:r>
          </w:p>
        </w:tc>
        <w:tc>
          <w:tcPr>
            <w:tcW w:w="866" w:type="dxa"/>
            <w:shd w:val="clear" w:color="auto" w:fill="auto"/>
            <w:vAlign w:val="center"/>
            <w:hideMark/>
          </w:tcPr>
          <w:p w14:paraId="76F0D29B" w14:textId="77777777" w:rsidR="006E7EBB" w:rsidRPr="00DE74BF" w:rsidRDefault="006E7EBB" w:rsidP="008D00DB">
            <w:pPr>
              <w:jc w:val="center"/>
              <w:rPr>
                <w:color w:val="000000"/>
              </w:rPr>
            </w:pPr>
            <w:r w:rsidRPr="003E1C8D">
              <w:rPr>
                <w:color w:val="000000"/>
              </w:rPr>
              <w:t>3467,3</w:t>
            </w:r>
          </w:p>
        </w:tc>
        <w:tc>
          <w:tcPr>
            <w:tcW w:w="866" w:type="dxa"/>
            <w:shd w:val="clear" w:color="auto" w:fill="auto"/>
            <w:vAlign w:val="center"/>
            <w:hideMark/>
          </w:tcPr>
          <w:p w14:paraId="0FCC7FB8" w14:textId="77777777" w:rsidR="006E7EBB" w:rsidRPr="00DE74BF" w:rsidRDefault="006E7EBB" w:rsidP="008D00DB">
            <w:pPr>
              <w:jc w:val="center"/>
              <w:rPr>
                <w:color w:val="000000"/>
              </w:rPr>
            </w:pPr>
            <w:r w:rsidRPr="003E1C8D">
              <w:rPr>
                <w:color w:val="000000"/>
              </w:rPr>
              <w:t>3768,6</w:t>
            </w:r>
          </w:p>
        </w:tc>
        <w:tc>
          <w:tcPr>
            <w:tcW w:w="866" w:type="dxa"/>
            <w:shd w:val="clear" w:color="auto" w:fill="auto"/>
            <w:vAlign w:val="center"/>
            <w:hideMark/>
          </w:tcPr>
          <w:p w14:paraId="334C6F9D" w14:textId="77777777" w:rsidR="006E7EBB" w:rsidRPr="00DE74BF" w:rsidRDefault="006E7EBB" w:rsidP="008D00DB">
            <w:pPr>
              <w:jc w:val="center"/>
              <w:rPr>
                <w:color w:val="000000"/>
              </w:rPr>
            </w:pPr>
            <w:r w:rsidRPr="003E1C8D">
              <w:rPr>
                <w:color w:val="000000"/>
              </w:rPr>
              <w:t>3809,5</w:t>
            </w:r>
          </w:p>
        </w:tc>
      </w:tr>
      <w:tr w:rsidR="006E7EBB" w:rsidRPr="003D4FD7" w14:paraId="2EED5AEA" w14:textId="77777777" w:rsidTr="008D00DB">
        <w:trPr>
          <w:trHeight w:val="20"/>
        </w:trPr>
        <w:tc>
          <w:tcPr>
            <w:tcW w:w="1555" w:type="dxa"/>
            <w:vMerge/>
            <w:vAlign w:val="center"/>
            <w:hideMark/>
          </w:tcPr>
          <w:p w14:paraId="63DD8712" w14:textId="77777777" w:rsidR="006E7EBB" w:rsidRPr="003D4FD7" w:rsidRDefault="006E7EBB" w:rsidP="008D00DB">
            <w:pPr>
              <w:rPr>
                <w:b/>
                <w:bCs/>
                <w:color w:val="000000"/>
              </w:rPr>
            </w:pPr>
          </w:p>
        </w:tc>
        <w:tc>
          <w:tcPr>
            <w:tcW w:w="1480" w:type="dxa"/>
            <w:vMerge/>
            <w:vAlign w:val="center"/>
            <w:hideMark/>
          </w:tcPr>
          <w:p w14:paraId="4493AB3C" w14:textId="77777777" w:rsidR="006E7EBB" w:rsidRPr="003D4FD7" w:rsidRDefault="006E7EBB" w:rsidP="008D00DB">
            <w:pPr>
              <w:rPr>
                <w:color w:val="000000"/>
              </w:rPr>
            </w:pPr>
          </w:p>
        </w:tc>
        <w:tc>
          <w:tcPr>
            <w:tcW w:w="1496" w:type="dxa"/>
            <w:vMerge/>
            <w:vAlign w:val="center"/>
            <w:hideMark/>
          </w:tcPr>
          <w:p w14:paraId="701CF3A3" w14:textId="77777777" w:rsidR="006E7EBB" w:rsidRPr="003D4FD7" w:rsidRDefault="006E7EBB" w:rsidP="008D00DB">
            <w:pPr>
              <w:rPr>
                <w:color w:val="000000"/>
              </w:rPr>
            </w:pPr>
          </w:p>
        </w:tc>
        <w:tc>
          <w:tcPr>
            <w:tcW w:w="1391" w:type="dxa"/>
            <w:shd w:val="clear" w:color="000000" w:fill="FFFFFF"/>
            <w:noWrap/>
            <w:vAlign w:val="center"/>
            <w:hideMark/>
          </w:tcPr>
          <w:p w14:paraId="21BBA210" w14:textId="77777777" w:rsidR="006E7EBB" w:rsidRPr="003D4FD7" w:rsidRDefault="006E7EBB" w:rsidP="008D00DB">
            <w:pPr>
              <w:jc w:val="center"/>
              <w:rPr>
                <w:color w:val="000000"/>
              </w:rPr>
            </w:pPr>
            <w:r w:rsidRPr="003D4FD7">
              <w:rPr>
                <w:color w:val="000000"/>
              </w:rPr>
              <w:t>м³/ч</w:t>
            </w:r>
          </w:p>
        </w:tc>
        <w:tc>
          <w:tcPr>
            <w:tcW w:w="866" w:type="dxa"/>
            <w:shd w:val="clear" w:color="auto" w:fill="auto"/>
            <w:vAlign w:val="center"/>
            <w:hideMark/>
          </w:tcPr>
          <w:p w14:paraId="3644FE61" w14:textId="77777777" w:rsidR="006E7EBB" w:rsidRPr="003D4FD7" w:rsidRDefault="006E7EBB" w:rsidP="008D00DB">
            <w:pPr>
              <w:jc w:val="center"/>
              <w:rPr>
                <w:color w:val="000000"/>
              </w:rPr>
            </w:pPr>
            <w:r w:rsidRPr="009D00C7">
              <w:rPr>
                <w:color w:val="000000"/>
              </w:rPr>
              <w:t>1901,4</w:t>
            </w:r>
          </w:p>
        </w:tc>
        <w:tc>
          <w:tcPr>
            <w:tcW w:w="866" w:type="dxa"/>
            <w:shd w:val="clear" w:color="auto" w:fill="auto"/>
            <w:vAlign w:val="center"/>
            <w:hideMark/>
          </w:tcPr>
          <w:p w14:paraId="0FDF9C6B" w14:textId="77777777" w:rsidR="006E7EBB" w:rsidRPr="00DE74BF" w:rsidRDefault="006E7EBB" w:rsidP="008D00DB">
            <w:pPr>
              <w:jc w:val="center"/>
              <w:rPr>
                <w:color w:val="000000"/>
              </w:rPr>
            </w:pPr>
            <w:r w:rsidRPr="009D00C7">
              <w:rPr>
                <w:color w:val="000000"/>
              </w:rPr>
              <w:t>1910,7</w:t>
            </w:r>
          </w:p>
        </w:tc>
        <w:tc>
          <w:tcPr>
            <w:tcW w:w="866" w:type="dxa"/>
            <w:shd w:val="clear" w:color="auto" w:fill="auto"/>
            <w:vAlign w:val="center"/>
            <w:hideMark/>
          </w:tcPr>
          <w:p w14:paraId="10806BCC" w14:textId="77777777" w:rsidR="006E7EBB" w:rsidRPr="00DE74BF" w:rsidRDefault="006E7EBB" w:rsidP="008D00DB">
            <w:pPr>
              <w:jc w:val="center"/>
              <w:rPr>
                <w:color w:val="000000"/>
              </w:rPr>
            </w:pPr>
            <w:r w:rsidRPr="003E1C8D">
              <w:rPr>
                <w:color w:val="000000"/>
              </w:rPr>
              <w:t>2497,6</w:t>
            </w:r>
          </w:p>
        </w:tc>
        <w:tc>
          <w:tcPr>
            <w:tcW w:w="889" w:type="dxa"/>
            <w:shd w:val="clear" w:color="auto" w:fill="auto"/>
            <w:vAlign w:val="center"/>
            <w:hideMark/>
          </w:tcPr>
          <w:p w14:paraId="29B42A0E" w14:textId="77777777" w:rsidR="006E7EBB" w:rsidRPr="00DE74BF" w:rsidRDefault="006E7EBB" w:rsidP="008D00DB">
            <w:pPr>
              <w:jc w:val="center"/>
              <w:rPr>
                <w:color w:val="000000"/>
              </w:rPr>
            </w:pPr>
            <w:r w:rsidRPr="003E1C8D">
              <w:rPr>
                <w:color w:val="000000"/>
              </w:rPr>
              <w:t>2506,3</w:t>
            </w:r>
          </w:p>
        </w:tc>
        <w:tc>
          <w:tcPr>
            <w:tcW w:w="866" w:type="dxa"/>
            <w:shd w:val="clear" w:color="auto" w:fill="auto"/>
            <w:vAlign w:val="center"/>
            <w:hideMark/>
          </w:tcPr>
          <w:p w14:paraId="7FBE36B8" w14:textId="77777777" w:rsidR="006E7EBB" w:rsidRPr="00DE74BF" w:rsidRDefault="006E7EBB" w:rsidP="008D00DB">
            <w:pPr>
              <w:jc w:val="center"/>
              <w:rPr>
                <w:color w:val="000000"/>
              </w:rPr>
            </w:pPr>
            <w:r w:rsidRPr="003E1C8D">
              <w:rPr>
                <w:color w:val="000000"/>
              </w:rPr>
              <w:t>2547,4</w:t>
            </w:r>
          </w:p>
        </w:tc>
        <w:tc>
          <w:tcPr>
            <w:tcW w:w="866" w:type="dxa"/>
            <w:shd w:val="clear" w:color="auto" w:fill="auto"/>
            <w:vAlign w:val="center"/>
            <w:hideMark/>
          </w:tcPr>
          <w:p w14:paraId="3F4636AB" w14:textId="77777777" w:rsidR="006E7EBB" w:rsidRPr="00DE74BF" w:rsidRDefault="006E7EBB" w:rsidP="008D00DB">
            <w:pPr>
              <w:jc w:val="center"/>
              <w:rPr>
                <w:color w:val="000000"/>
              </w:rPr>
            </w:pPr>
            <w:r w:rsidRPr="003E1C8D">
              <w:rPr>
                <w:color w:val="000000"/>
              </w:rPr>
              <w:t>2547,4</w:t>
            </w:r>
          </w:p>
        </w:tc>
        <w:tc>
          <w:tcPr>
            <w:tcW w:w="866" w:type="dxa"/>
            <w:shd w:val="clear" w:color="auto" w:fill="auto"/>
            <w:vAlign w:val="center"/>
            <w:hideMark/>
          </w:tcPr>
          <w:p w14:paraId="03AC017C" w14:textId="77777777" w:rsidR="006E7EBB" w:rsidRPr="00DE74BF" w:rsidRDefault="006E7EBB" w:rsidP="008D00DB">
            <w:pPr>
              <w:jc w:val="center"/>
              <w:rPr>
                <w:color w:val="000000"/>
              </w:rPr>
            </w:pPr>
            <w:r w:rsidRPr="003E1C8D">
              <w:rPr>
                <w:color w:val="000000"/>
              </w:rPr>
              <w:t>2461,9</w:t>
            </w:r>
          </w:p>
        </w:tc>
        <w:tc>
          <w:tcPr>
            <w:tcW w:w="866" w:type="dxa"/>
            <w:shd w:val="clear" w:color="auto" w:fill="auto"/>
            <w:vAlign w:val="center"/>
            <w:hideMark/>
          </w:tcPr>
          <w:p w14:paraId="78C1B0D5" w14:textId="77777777" w:rsidR="006E7EBB" w:rsidRPr="00DE74BF" w:rsidRDefault="006E7EBB" w:rsidP="008D00DB">
            <w:pPr>
              <w:jc w:val="center"/>
              <w:rPr>
                <w:color w:val="000000"/>
              </w:rPr>
            </w:pPr>
            <w:r w:rsidRPr="003E1C8D">
              <w:rPr>
                <w:color w:val="000000"/>
              </w:rPr>
              <w:t>2469,1</w:t>
            </w:r>
          </w:p>
        </w:tc>
        <w:tc>
          <w:tcPr>
            <w:tcW w:w="866" w:type="dxa"/>
            <w:shd w:val="clear" w:color="auto" w:fill="auto"/>
            <w:vAlign w:val="center"/>
            <w:hideMark/>
          </w:tcPr>
          <w:p w14:paraId="39A9E3D3" w14:textId="77777777" w:rsidR="006E7EBB" w:rsidRPr="003D4FD7" w:rsidRDefault="006E7EBB" w:rsidP="008D00DB">
            <w:pPr>
              <w:jc w:val="center"/>
              <w:rPr>
                <w:color w:val="000000"/>
              </w:rPr>
            </w:pPr>
            <w:r w:rsidRPr="003E1C8D">
              <w:rPr>
                <w:color w:val="000000"/>
              </w:rPr>
              <w:t>2559,6</w:t>
            </w:r>
          </w:p>
        </w:tc>
        <w:tc>
          <w:tcPr>
            <w:tcW w:w="866" w:type="dxa"/>
            <w:shd w:val="clear" w:color="auto" w:fill="auto"/>
            <w:vAlign w:val="center"/>
            <w:hideMark/>
          </w:tcPr>
          <w:p w14:paraId="4595E6A6" w14:textId="77777777" w:rsidR="006E7EBB" w:rsidRPr="00DE74BF" w:rsidRDefault="006E7EBB" w:rsidP="008D00DB">
            <w:pPr>
              <w:jc w:val="center"/>
              <w:rPr>
                <w:color w:val="000000"/>
              </w:rPr>
            </w:pPr>
            <w:r w:rsidRPr="003E1C8D">
              <w:rPr>
                <w:color w:val="000000"/>
              </w:rPr>
              <w:t>2567,7</w:t>
            </w:r>
          </w:p>
        </w:tc>
        <w:tc>
          <w:tcPr>
            <w:tcW w:w="866" w:type="dxa"/>
            <w:shd w:val="clear" w:color="auto" w:fill="auto"/>
            <w:vAlign w:val="center"/>
            <w:hideMark/>
          </w:tcPr>
          <w:p w14:paraId="22BE55B5" w14:textId="77777777" w:rsidR="006E7EBB" w:rsidRPr="00DE74BF" w:rsidRDefault="006E7EBB" w:rsidP="008D00DB">
            <w:pPr>
              <w:jc w:val="center"/>
              <w:rPr>
                <w:color w:val="000000"/>
              </w:rPr>
            </w:pPr>
            <w:r w:rsidRPr="003E1C8D">
              <w:rPr>
                <w:color w:val="000000"/>
              </w:rPr>
              <w:t>2598,3</w:t>
            </w:r>
          </w:p>
        </w:tc>
        <w:tc>
          <w:tcPr>
            <w:tcW w:w="866" w:type="dxa"/>
            <w:shd w:val="clear" w:color="auto" w:fill="auto"/>
            <w:vAlign w:val="center"/>
            <w:hideMark/>
          </w:tcPr>
          <w:p w14:paraId="7AEACDB4" w14:textId="77777777" w:rsidR="006E7EBB" w:rsidRPr="00DE74BF" w:rsidRDefault="006E7EBB" w:rsidP="008D00DB">
            <w:pPr>
              <w:jc w:val="center"/>
              <w:rPr>
                <w:color w:val="000000"/>
              </w:rPr>
            </w:pPr>
            <w:r w:rsidRPr="003E1C8D">
              <w:rPr>
                <w:color w:val="000000"/>
              </w:rPr>
              <w:t>2804,4</w:t>
            </w:r>
          </w:p>
        </w:tc>
        <w:tc>
          <w:tcPr>
            <w:tcW w:w="866" w:type="dxa"/>
            <w:shd w:val="clear" w:color="auto" w:fill="auto"/>
            <w:vAlign w:val="center"/>
            <w:hideMark/>
          </w:tcPr>
          <w:p w14:paraId="1CE26123" w14:textId="77777777" w:rsidR="006E7EBB" w:rsidRPr="00DE74BF" w:rsidRDefault="006E7EBB" w:rsidP="008D00DB">
            <w:pPr>
              <w:jc w:val="center"/>
              <w:rPr>
                <w:color w:val="000000"/>
              </w:rPr>
            </w:pPr>
            <w:r w:rsidRPr="003E1C8D">
              <w:rPr>
                <w:color w:val="000000"/>
              </w:rPr>
              <w:t>2814,1</w:t>
            </w:r>
          </w:p>
        </w:tc>
        <w:tc>
          <w:tcPr>
            <w:tcW w:w="866" w:type="dxa"/>
            <w:shd w:val="clear" w:color="auto" w:fill="auto"/>
            <w:vAlign w:val="center"/>
            <w:hideMark/>
          </w:tcPr>
          <w:p w14:paraId="33B5412D" w14:textId="77777777" w:rsidR="006E7EBB" w:rsidRPr="00DE74BF" w:rsidRDefault="006E7EBB" w:rsidP="008D00DB">
            <w:pPr>
              <w:jc w:val="center"/>
              <w:rPr>
                <w:color w:val="000000"/>
              </w:rPr>
            </w:pPr>
            <w:r w:rsidRPr="003E1C8D">
              <w:rPr>
                <w:color w:val="000000"/>
              </w:rPr>
              <w:t>2824,0</w:t>
            </w:r>
          </w:p>
        </w:tc>
        <w:tc>
          <w:tcPr>
            <w:tcW w:w="866" w:type="dxa"/>
            <w:shd w:val="clear" w:color="auto" w:fill="auto"/>
            <w:vAlign w:val="center"/>
            <w:hideMark/>
          </w:tcPr>
          <w:p w14:paraId="4B921D6F" w14:textId="77777777" w:rsidR="006E7EBB" w:rsidRPr="00DE74BF" w:rsidRDefault="006E7EBB" w:rsidP="008D00DB">
            <w:pPr>
              <w:jc w:val="center"/>
              <w:rPr>
                <w:color w:val="000000"/>
              </w:rPr>
            </w:pPr>
            <w:r w:rsidRPr="003E1C8D">
              <w:rPr>
                <w:color w:val="000000"/>
              </w:rPr>
              <w:t>2834,1</w:t>
            </w:r>
          </w:p>
        </w:tc>
        <w:tc>
          <w:tcPr>
            <w:tcW w:w="866" w:type="dxa"/>
            <w:shd w:val="clear" w:color="auto" w:fill="auto"/>
            <w:vAlign w:val="center"/>
            <w:hideMark/>
          </w:tcPr>
          <w:p w14:paraId="3F800D1B" w14:textId="77777777" w:rsidR="006E7EBB" w:rsidRPr="00DE74BF" w:rsidRDefault="006E7EBB" w:rsidP="008D00DB">
            <w:pPr>
              <w:jc w:val="center"/>
              <w:rPr>
                <w:color w:val="000000"/>
              </w:rPr>
            </w:pPr>
            <w:r w:rsidRPr="003E1C8D">
              <w:rPr>
                <w:color w:val="000000"/>
              </w:rPr>
              <w:t>2843,6</w:t>
            </w:r>
          </w:p>
        </w:tc>
        <w:tc>
          <w:tcPr>
            <w:tcW w:w="866" w:type="dxa"/>
            <w:shd w:val="clear" w:color="auto" w:fill="auto"/>
            <w:vAlign w:val="center"/>
            <w:hideMark/>
          </w:tcPr>
          <w:p w14:paraId="2E83A039" w14:textId="77777777" w:rsidR="006E7EBB" w:rsidRPr="00DE74BF" w:rsidRDefault="006E7EBB" w:rsidP="008D00DB">
            <w:pPr>
              <w:jc w:val="center"/>
              <w:rPr>
                <w:color w:val="000000"/>
              </w:rPr>
            </w:pPr>
            <w:r w:rsidRPr="003E1C8D">
              <w:rPr>
                <w:color w:val="000000"/>
              </w:rPr>
              <w:t>3090,7</w:t>
            </w:r>
          </w:p>
        </w:tc>
        <w:tc>
          <w:tcPr>
            <w:tcW w:w="866" w:type="dxa"/>
            <w:shd w:val="clear" w:color="auto" w:fill="auto"/>
            <w:vAlign w:val="center"/>
            <w:hideMark/>
          </w:tcPr>
          <w:p w14:paraId="0AA67544" w14:textId="77777777" w:rsidR="006E7EBB" w:rsidRPr="00DE74BF" w:rsidRDefault="006E7EBB" w:rsidP="008D00DB">
            <w:pPr>
              <w:jc w:val="center"/>
              <w:rPr>
                <w:color w:val="000000"/>
              </w:rPr>
            </w:pPr>
            <w:r w:rsidRPr="003E1C8D">
              <w:rPr>
                <w:color w:val="000000"/>
              </w:rPr>
              <w:t>3124,2</w:t>
            </w:r>
          </w:p>
        </w:tc>
      </w:tr>
      <w:tr w:rsidR="006E7EBB" w:rsidRPr="003D4FD7" w14:paraId="452E5C2C" w14:textId="77777777" w:rsidTr="008D00DB">
        <w:trPr>
          <w:trHeight w:val="20"/>
        </w:trPr>
        <w:tc>
          <w:tcPr>
            <w:tcW w:w="1555" w:type="dxa"/>
            <w:vMerge/>
            <w:vAlign w:val="center"/>
            <w:hideMark/>
          </w:tcPr>
          <w:p w14:paraId="62C59919" w14:textId="77777777" w:rsidR="006E7EBB" w:rsidRPr="003D4FD7" w:rsidRDefault="006E7EBB" w:rsidP="008D00DB">
            <w:pPr>
              <w:rPr>
                <w:b/>
                <w:bCs/>
                <w:color w:val="000000"/>
              </w:rPr>
            </w:pPr>
          </w:p>
        </w:tc>
        <w:tc>
          <w:tcPr>
            <w:tcW w:w="1480" w:type="dxa"/>
            <w:vMerge/>
            <w:vAlign w:val="center"/>
            <w:hideMark/>
          </w:tcPr>
          <w:p w14:paraId="518F48F8" w14:textId="77777777" w:rsidR="006E7EBB" w:rsidRPr="003D4FD7" w:rsidRDefault="006E7EBB" w:rsidP="008D00DB">
            <w:pPr>
              <w:rPr>
                <w:color w:val="000000"/>
              </w:rPr>
            </w:pPr>
          </w:p>
        </w:tc>
        <w:tc>
          <w:tcPr>
            <w:tcW w:w="1496" w:type="dxa"/>
            <w:vMerge w:val="restart"/>
            <w:shd w:val="clear" w:color="000000" w:fill="FFFFFF"/>
            <w:noWrap/>
            <w:vAlign w:val="center"/>
            <w:hideMark/>
          </w:tcPr>
          <w:p w14:paraId="00EF39B9" w14:textId="77777777" w:rsidR="006E7EBB" w:rsidRPr="003D4FD7" w:rsidRDefault="006E7EBB" w:rsidP="008D00DB">
            <w:pPr>
              <w:jc w:val="center"/>
              <w:rPr>
                <w:color w:val="000000"/>
              </w:rPr>
            </w:pPr>
            <w:r w:rsidRPr="003D4FD7">
              <w:rPr>
                <w:color w:val="000000"/>
              </w:rPr>
              <w:t>переходный</w:t>
            </w:r>
          </w:p>
        </w:tc>
        <w:tc>
          <w:tcPr>
            <w:tcW w:w="1391" w:type="dxa"/>
            <w:shd w:val="clear" w:color="000000" w:fill="FFFFFF"/>
            <w:noWrap/>
            <w:vAlign w:val="center"/>
            <w:hideMark/>
          </w:tcPr>
          <w:p w14:paraId="748629B2" w14:textId="77777777" w:rsidR="006E7EBB" w:rsidRPr="003D4FD7" w:rsidRDefault="006E7EBB" w:rsidP="008D00DB">
            <w:pPr>
              <w:jc w:val="center"/>
              <w:rPr>
                <w:color w:val="000000"/>
              </w:rPr>
            </w:pPr>
            <w:r w:rsidRPr="003D4FD7">
              <w:rPr>
                <w:color w:val="000000"/>
              </w:rPr>
              <w:t>кг у.т./ч</w:t>
            </w:r>
          </w:p>
        </w:tc>
        <w:tc>
          <w:tcPr>
            <w:tcW w:w="866" w:type="dxa"/>
            <w:shd w:val="clear" w:color="auto" w:fill="auto"/>
            <w:vAlign w:val="center"/>
            <w:hideMark/>
          </w:tcPr>
          <w:p w14:paraId="59FA9A68" w14:textId="77777777" w:rsidR="006E7EBB" w:rsidRPr="003D4FD7" w:rsidRDefault="006E7EBB" w:rsidP="008D00DB">
            <w:pPr>
              <w:jc w:val="center"/>
              <w:rPr>
                <w:color w:val="000000"/>
              </w:rPr>
            </w:pPr>
            <w:r w:rsidRPr="009D00C7">
              <w:rPr>
                <w:color w:val="000000"/>
              </w:rPr>
              <w:t>2393,9</w:t>
            </w:r>
          </w:p>
        </w:tc>
        <w:tc>
          <w:tcPr>
            <w:tcW w:w="866" w:type="dxa"/>
            <w:shd w:val="clear" w:color="auto" w:fill="auto"/>
            <w:vAlign w:val="center"/>
            <w:hideMark/>
          </w:tcPr>
          <w:p w14:paraId="7E028030" w14:textId="77777777" w:rsidR="006E7EBB" w:rsidRPr="00DE74BF" w:rsidRDefault="006E7EBB" w:rsidP="008D00DB">
            <w:pPr>
              <w:jc w:val="center"/>
              <w:rPr>
                <w:color w:val="000000"/>
              </w:rPr>
            </w:pPr>
            <w:r w:rsidRPr="009D00C7">
              <w:rPr>
                <w:color w:val="000000"/>
              </w:rPr>
              <w:t>2424,3</w:t>
            </w:r>
          </w:p>
        </w:tc>
        <w:tc>
          <w:tcPr>
            <w:tcW w:w="866" w:type="dxa"/>
            <w:shd w:val="clear" w:color="auto" w:fill="auto"/>
            <w:vAlign w:val="center"/>
            <w:hideMark/>
          </w:tcPr>
          <w:p w14:paraId="40FCADAB" w14:textId="77777777" w:rsidR="006E7EBB" w:rsidRPr="00DE74BF" w:rsidRDefault="006E7EBB" w:rsidP="008D00DB">
            <w:pPr>
              <w:jc w:val="center"/>
              <w:rPr>
                <w:color w:val="000000"/>
              </w:rPr>
            </w:pPr>
            <w:r w:rsidRPr="003E1C8D">
              <w:rPr>
                <w:color w:val="000000"/>
              </w:rPr>
              <w:t>3055,2</w:t>
            </w:r>
          </w:p>
        </w:tc>
        <w:tc>
          <w:tcPr>
            <w:tcW w:w="889" w:type="dxa"/>
            <w:shd w:val="clear" w:color="auto" w:fill="auto"/>
            <w:vAlign w:val="center"/>
            <w:hideMark/>
          </w:tcPr>
          <w:p w14:paraId="389F5941" w14:textId="77777777" w:rsidR="006E7EBB" w:rsidRPr="00DE74BF" w:rsidRDefault="006E7EBB" w:rsidP="008D00DB">
            <w:pPr>
              <w:jc w:val="center"/>
              <w:rPr>
                <w:color w:val="000000"/>
              </w:rPr>
            </w:pPr>
            <w:r w:rsidRPr="003E1C8D">
              <w:rPr>
                <w:color w:val="000000"/>
              </w:rPr>
              <w:t>3065,8</w:t>
            </w:r>
          </w:p>
        </w:tc>
        <w:tc>
          <w:tcPr>
            <w:tcW w:w="866" w:type="dxa"/>
            <w:shd w:val="clear" w:color="auto" w:fill="auto"/>
            <w:vAlign w:val="center"/>
            <w:hideMark/>
          </w:tcPr>
          <w:p w14:paraId="542FEE2D" w14:textId="77777777" w:rsidR="006E7EBB" w:rsidRPr="00DE74BF" w:rsidRDefault="006E7EBB" w:rsidP="008D00DB">
            <w:pPr>
              <w:jc w:val="center"/>
              <w:rPr>
                <w:color w:val="000000"/>
              </w:rPr>
            </w:pPr>
            <w:r w:rsidRPr="003E1C8D">
              <w:rPr>
                <w:color w:val="000000"/>
              </w:rPr>
              <w:t>3115,8</w:t>
            </w:r>
          </w:p>
        </w:tc>
        <w:tc>
          <w:tcPr>
            <w:tcW w:w="866" w:type="dxa"/>
            <w:shd w:val="clear" w:color="auto" w:fill="auto"/>
            <w:vAlign w:val="center"/>
            <w:hideMark/>
          </w:tcPr>
          <w:p w14:paraId="4DD10CD6" w14:textId="77777777" w:rsidR="006E7EBB" w:rsidRPr="00DE74BF" w:rsidRDefault="006E7EBB" w:rsidP="008D00DB">
            <w:pPr>
              <w:jc w:val="center"/>
              <w:rPr>
                <w:color w:val="000000"/>
              </w:rPr>
            </w:pPr>
            <w:r w:rsidRPr="003E1C8D">
              <w:rPr>
                <w:color w:val="000000"/>
              </w:rPr>
              <w:t>3115,8</w:t>
            </w:r>
          </w:p>
        </w:tc>
        <w:tc>
          <w:tcPr>
            <w:tcW w:w="866" w:type="dxa"/>
            <w:shd w:val="clear" w:color="auto" w:fill="auto"/>
            <w:vAlign w:val="center"/>
            <w:hideMark/>
          </w:tcPr>
          <w:p w14:paraId="67E65B6F" w14:textId="77777777" w:rsidR="006E7EBB" w:rsidRPr="00DE74BF" w:rsidRDefault="006E7EBB" w:rsidP="008D00DB">
            <w:pPr>
              <w:jc w:val="center"/>
              <w:rPr>
                <w:color w:val="000000"/>
              </w:rPr>
            </w:pPr>
            <w:r w:rsidRPr="003E1C8D">
              <w:rPr>
                <w:color w:val="000000"/>
              </w:rPr>
              <w:t>3011,7</w:t>
            </w:r>
          </w:p>
        </w:tc>
        <w:tc>
          <w:tcPr>
            <w:tcW w:w="866" w:type="dxa"/>
            <w:shd w:val="clear" w:color="auto" w:fill="auto"/>
            <w:vAlign w:val="center"/>
            <w:hideMark/>
          </w:tcPr>
          <w:p w14:paraId="0B4EAE88" w14:textId="77777777" w:rsidR="006E7EBB" w:rsidRPr="00DE74BF" w:rsidRDefault="006E7EBB" w:rsidP="008D00DB">
            <w:pPr>
              <w:jc w:val="center"/>
              <w:rPr>
                <w:color w:val="000000"/>
              </w:rPr>
            </w:pPr>
            <w:r w:rsidRPr="003E1C8D">
              <w:rPr>
                <w:color w:val="000000"/>
              </w:rPr>
              <w:t>3020,4</w:t>
            </w:r>
          </w:p>
        </w:tc>
        <w:tc>
          <w:tcPr>
            <w:tcW w:w="866" w:type="dxa"/>
            <w:shd w:val="clear" w:color="auto" w:fill="auto"/>
            <w:vAlign w:val="center"/>
            <w:hideMark/>
          </w:tcPr>
          <w:p w14:paraId="648A5EE3" w14:textId="77777777" w:rsidR="006E7EBB" w:rsidRPr="003D4FD7" w:rsidRDefault="006E7EBB" w:rsidP="008D00DB">
            <w:pPr>
              <w:jc w:val="center"/>
              <w:rPr>
                <w:color w:val="000000"/>
              </w:rPr>
            </w:pPr>
            <w:r w:rsidRPr="003E1C8D">
              <w:rPr>
                <w:color w:val="000000"/>
              </w:rPr>
              <w:t>3131,1</w:t>
            </w:r>
          </w:p>
        </w:tc>
        <w:tc>
          <w:tcPr>
            <w:tcW w:w="866" w:type="dxa"/>
            <w:shd w:val="clear" w:color="auto" w:fill="auto"/>
            <w:vAlign w:val="center"/>
            <w:hideMark/>
          </w:tcPr>
          <w:p w14:paraId="2B670F3F" w14:textId="77777777" w:rsidR="006E7EBB" w:rsidRPr="00DE74BF" w:rsidRDefault="006E7EBB" w:rsidP="008D00DB">
            <w:pPr>
              <w:jc w:val="center"/>
              <w:rPr>
                <w:color w:val="000000"/>
              </w:rPr>
            </w:pPr>
            <w:r w:rsidRPr="003E1C8D">
              <w:rPr>
                <w:color w:val="000000"/>
              </w:rPr>
              <w:t>3141,1</w:t>
            </w:r>
          </w:p>
        </w:tc>
        <w:tc>
          <w:tcPr>
            <w:tcW w:w="866" w:type="dxa"/>
            <w:shd w:val="clear" w:color="auto" w:fill="auto"/>
            <w:vAlign w:val="center"/>
            <w:hideMark/>
          </w:tcPr>
          <w:p w14:paraId="2BC0A321" w14:textId="77777777" w:rsidR="006E7EBB" w:rsidRPr="00DE74BF" w:rsidRDefault="006E7EBB" w:rsidP="008D00DB">
            <w:pPr>
              <w:jc w:val="center"/>
              <w:rPr>
                <w:color w:val="000000"/>
              </w:rPr>
            </w:pPr>
            <w:r w:rsidRPr="003E1C8D">
              <w:rPr>
                <w:color w:val="000000"/>
              </w:rPr>
              <w:t>3178,6</w:t>
            </w:r>
          </w:p>
        </w:tc>
        <w:tc>
          <w:tcPr>
            <w:tcW w:w="866" w:type="dxa"/>
            <w:shd w:val="clear" w:color="auto" w:fill="auto"/>
            <w:vAlign w:val="center"/>
            <w:hideMark/>
          </w:tcPr>
          <w:p w14:paraId="183EE828" w14:textId="77777777" w:rsidR="006E7EBB" w:rsidRPr="00DE74BF" w:rsidRDefault="006E7EBB" w:rsidP="008D00DB">
            <w:pPr>
              <w:jc w:val="center"/>
              <w:rPr>
                <w:color w:val="000000"/>
              </w:rPr>
            </w:pPr>
            <w:r w:rsidRPr="003E1C8D">
              <w:rPr>
                <w:color w:val="000000"/>
              </w:rPr>
              <w:t>3430,7</w:t>
            </w:r>
          </w:p>
        </w:tc>
        <w:tc>
          <w:tcPr>
            <w:tcW w:w="866" w:type="dxa"/>
            <w:shd w:val="clear" w:color="auto" w:fill="auto"/>
            <w:vAlign w:val="center"/>
            <w:hideMark/>
          </w:tcPr>
          <w:p w14:paraId="405CFEBA" w14:textId="77777777" w:rsidR="006E7EBB" w:rsidRPr="00DE74BF" w:rsidRDefault="006E7EBB" w:rsidP="008D00DB">
            <w:pPr>
              <w:jc w:val="center"/>
              <w:rPr>
                <w:color w:val="000000"/>
              </w:rPr>
            </w:pPr>
            <w:r w:rsidRPr="003E1C8D">
              <w:rPr>
                <w:color w:val="000000"/>
              </w:rPr>
              <w:t>3442,6</w:t>
            </w:r>
          </w:p>
        </w:tc>
        <w:tc>
          <w:tcPr>
            <w:tcW w:w="866" w:type="dxa"/>
            <w:shd w:val="clear" w:color="auto" w:fill="auto"/>
            <w:vAlign w:val="center"/>
            <w:hideMark/>
          </w:tcPr>
          <w:p w14:paraId="4AA50840" w14:textId="77777777" w:rsidR="006E7EBB" w:rsidRPr="00DE74BF" w:rsidRDefault="006E7EBB" w:rsidP="008D00DB">
            <w:pPr>
              <w:jc w:val="center"/>
              <w:rPr>
                <w:color w:val="000000"/>
              </w:rPr>
            </w:pPr>
            <w:r w:rsidRPr="003E1C8D">
              <w:rPr>
                <w:color w:val="000000"/>
              </w:rPr>
              <w:t>3454,7</w:t>
            </w:r>
          </w:p>
        </w:tc>
        <w:tc>
          <w:tcPr>
            <w:tcW w:w="866" w:type="dxa"/>
            <w:shd w:val="clear" w:color="auto" w:fill="auto"/>
            <w:vAlign w:val="center"/>
            <w:hideMark/>
          </w:tcPr>
          <w:p w14:paraId="383A618F" w14:textId="77777777" w:rsidR="006E7EBB" w:rsidRPr="00DE74BF" w:rsidRDefault="006E7EBB" w:rsidP="008D00DB">
            <w:pPr>
              <w:jc w:val="center"/>
              <w:rPr>
                <w:color w:val="000000"/>
              </w:rPr>
            </w:pPr>
            <w:r w:rsidRPr="003E1C8D">
              <w:rPr>
                <w:color w:val="000000"/>
              </w:rPr>
              <w:t>3467,1</w:t>
            </w:r>
          </w:p>
        </w:tc>
        <w:tc>
          <w:tcPr>
            <w:tcW w:w="866" w:type="dxa"/>
            <w:shd w:val="clear" w:color="auto" w:fill="auto"/>
            <w:vAlign w:val="center"/>
            <w:hideMark/>
          </w:tcPr>
          <w:p w14:paraId="32BD6A6A" w14:textId="77777777" w:rsidR="006E7EBB" w:rsidRPr="00DE74BF" w:rsidRDefault="006E7EBB" w:rsidP="008D00DB">
            <w:pPr>
              <w:jc w:val="center"/>
              <w:rPr>
                <w:color w:val="000000"/>
              </w:rPr>
            </w:pPr>
            <w:r w:rsidRPr="003E1C8D">
              <w:rPr>
                <w:color w:val="000000"/>
              </w:rPr>
              <w:t>3478,6</w:t>
            </w:r>
          </w:p>
        </w:tc>
        <w:tc>
          <w:tcPr>
            <w:tcW w:w="866" w:type="dxa"/>
            <w:shd w:val="clear" w:color="auto" w:fill="auto"/>
            <w:vAlign w:val="center"/>
            <w:hideMark/>
          </w:tcPr>
          <w:p w14:paraId="27A83894" w14:textId="77777777" w:rsidR="006E7EBB" w:rsidRPr="00DE74BF" w:rsidRDefault="006E7EBB" w:rsidP="008D00DB">
            <w:pPr>
              <w:jc w:val="center"/>
              <w:rPr>
                <w:color w:val="000000"/>
              </w:rPr>
            </w:pPr>
            <w:r w:rsidRPr="003E1C8D">
              <w:rPr>
                <w:color w:val="000000"/>
              </w:rPr>
              <w:t>3780,7</w:t>
            </w:r>
          </w:p>
        </w:tc>
        <w:tc>
          <w:tcPr>
            <w:tcW w:w="866" w:type="dxa"/>
            <w:shd w:val="clear" w:color="auto" w:fill="auto"/>
            <w:vAlign w:val="center"/>
            <w:hideMark/>
          </w:tcPr>
          <w:p w14:paraId="7B8F57F5" w14:textId="77777777" w:rsidR="006E7EBB" w:rsidRPr="00DE74BF" w:rsidRDefault="006E7EBB" w:rsidP="008D00DB">
            <w:pPr>
              <w:jc w:val="center"/>
              <w:rPr>
                <w:color w:val="000000"/>
              </w:rPr>
            </w:pPr>
            <w:r w:rsidRPr="003E1C8D">
              <w:rPr>
                <w:color w:val="000000"/>
              </w:rPr>
              <w:t>3821,7</w:t>
            </w:r>
          </w:p>
        </w:tc>
      </w:tr>
      <w:tr w:rsidR="006E7EBB" w:rsidRPr="003D4FD7" w14:paraId="3519D067" w14:textId="77777777" w:rsidTr="008D00DB">
        <w:trPr>
          <w:trHeight w:val="20"/>
        </w:trPr>
        <w:tc>
          <w:tcPr>
            <w:tcW w:w="1555" w:type="dxa"/>
            <w:vMerge/>
            <w:vAlign w:val="center"/>
            <w:hideMark/>
          </w:tcPr>
          <w:p w14:paraId="1E92DBBA" w14:textId="77777777" w:rsidR="006E7EBB" w:rsidRPr="003D4FD7" w:rsidRDefault="006E7EBB" w:rsidP="008D00DB">
            <w:pPr>
              <w:rPr>
                <w:b/>
                <w:bCs/>
                <w:color w:val="000000"/>
              </w:rPr>
            </w:pPr>
          </w:p>
        </w:tc>
        <w:tc>
          <w:tcPr>
            <w:tcW w:w="1480" w:type="dxa"/>
            <w:vMerge/>
            <w:vAlign w:val="center"/>
            <w:hideMark/>
          </w:tcPr>
          <w:p w14:paraId="03043CF3" w14:textId="77777777" w:rsidR="006E7EBB" w:rsidRPr="003D4FD7" w:rsidRDefault="006E7EBB" w:rsidP="008D00DB">
            <w:pPr>
              <w:rPr>
                <w:color w:val="000000"/>
              </w:rPr>
            </w:pPr>
          </w:p>
        </w:tc>
        <w:tc>
          <w:tcPr>
            <w:tcW w:w="1496" w:type="dxa"/>
            <w:vMerge/>
            <w:vAlign w:val="center"/>
            <w:hideMark/>
          </w:tcPr>
          <w:p w14:paraId="54A2E99A" w14:textId="77777777" w:rsidR="006E7EBB" w:rsidRPr="003D4FD7" w:rsidRDefault="006E7EBB" w:rsidP="008D00DB">
            <w:pPr>
              <w:rPr>
                <w:color w:val="000000"/>
              </w:rPr>
            </w:pPr>
          </w:p>
        </w:tc>
        <w:tc>
          <w:tcPr>
            <w:tcW w:w="1391" w:type="dxa"/>
            <w:shd w:val="clear" w:color="000000" w:fill="FFFFFF"/>
            <w:noWrap/>
            <w:vAlign w:val="center"/>
            <w:hideMark/>
          </w:tcPr>
          <w:p w14:paraId="08E8A30D" w14:textId="77777777" w:rsidR="006E7EBB" w:rsidRPr="003D4FD7" w:rsidRDefault="006E7EBB" w:rsidP="008D00DB">
            <w:pPr>
              <w:jc w:val="center"/>
              <w:rPr>
                <w:color w:val="000000"/>
              </w:rPr>
            </w:pPr>
            <w:r w:rsidRPr="003D4FD7">
              <w:rPr>
                <w:color w:val="000000"/>
              </w:rPr>
              <w:t>м³/ч</w:t>
            </w:r>
          </w:p>
        </w:tc>
        <w:tc>
          <w:tcPr>
            <w:tcW w:w="866" w:type="dxa"/>
            <w:shd w:val="clear" w:color="auto" w:fill="auto"/>
            <w:vAlign w:val="center"/>
            <w:hideMark/>
          </w:tcPr>
          <w:p w14:paraId="5FC3D5A1" w14:textId="77777777" w:rsidR="006E7EBB" w:rsidRPr="003D4FD7" w:rsidRDefault="006E7EBB" w:rsidP="008D00DB">
            <w:pPr>
              <w:jc w:val="center"/>
              <w:rPr>
                <w:color w:val="000000"/>
              </w:rPr>
            </w:pPr>
            <w:r w:rsidRPr="009D00C7">
              <w:rPr>
                <w:color w:val="000000"/>
              </w:rPr>
              <w:t>1908,9</w:t>
            </w:r>
          </w:p>
        </w:tc>
        <w:tc>
          <w:tcPr>
            <w:tcW w:w="866" w:type="dxa"/>
            <w:shd w:val="clear" w:color="auto" w:fill="auto"/>
            <w:vAlign w:val="center"/>
            <w:hideMark/>
          </w:tcPr>
          <w:p w14:paraId="76E76C42" w14:textId="77777777" w:rsidR="006E7EBB" w:rsidRPr="00DE74BF" w:rsidRDefault="006E7EBB" w:rsidP="008D00DB">
            <w:pPr>
              <w:jc w:val="center"/>
              <w:rPr>
                <w:color w:val="000000"/>
              </w:rPr>
            </w:pPr>
            <w:r w:rsidRPr="009D00C7">
              <w:rPr>
                <w:color w:val="000000"/>
              </w:rPr>
              <w:t>1918,1</w:t>
            </w:r>
          </w:p>
        </w:tc>
        <w:tc>
          <w:tcPr>
            <w:tcW w:w="866" w:type="dxa"/>
            <w:shd w:val="clear" w:color="auto" w:fill="auto"/>
            <w:vAlign w:val="center"/>
            <w:hideMark/>
          </w:tcPr>
          <w:p w14:paraId="273119F6" w14:textId="77777777" w:rsidR="006E7EBB" w:rsidRPr="00DE74BF" w:rsidRDefault="006E7EBB" w:rsidP="008D00DB">
            <w:pPr>
              <w:jc w:val="center"/>
              <w:rPr>
                <w:color w:val="000000"/>
              </w:rPr>
            </w:pPr>
            <w:r w:rsidRPr="003E1C8D">
              <w:rPr>
                <w:color w:val="000000"/>
              </w:rPr>
              <w:t>2505,7</w:t>
            </w:r>
          </w:p>
        </w:tc>
        <w:tc>
          <w:tcPr>
            <w:tcW w:w="889" w:type="dxa"/>
            <w:shd w:val="clear" w:color="auto" w:fill="auto"/>
            <w:vAlign w:val="center"/>
            <w:hideMark/>
          </w:tcPr>
          <w:p w14:paraId="21BDC11E" w14:textId="77777777" w:rsidR="006E7EBB" w:rsidRPr="00DE74BF" w:rsidRDefault="006E7EBB" w:rsidP="008D00DB">
            <w:pPr>
              <w:jc w:val="center"/>
              <w:rPr>
                <w:color w:val="000000"/>
              </w:rPr>
            </w:pPr>
            <w:r w:rsidRPr="003E1C8D">
              <w:rPr>
                <w:color w:val="000000"/>
              </w:rPr>
              <w:t>2514,3</w:t>
            </w:r>
          </w:p>
        </w:tc>
        <w:tc>
          <w:tcPr>
            <w:tcW w:w="866" w:type="dxa"/>
            <w:shd w:val="clear" w:color="auto" w:fill="auto"/>
            <w:vAlign w:val="center"/>
            <w:hideMark/>
          </w:tcPr>
          <w:p w14:paraId="07A67212" w14:textId="77777777" w:rsidR="006E7EBB" w:rsidRPr="00DE74BF" w:rsidRDefault="006E7EBB" w:rsidP="008D00DB">
            <w:pPr>
              <w:jc w:val="center"/>
              <w:rPr>
                <w:color w:val="000000"/>
              </w:rPr>
            </w:pPr>
            <w:r w:rsidRPr="003E1C8D">
              <w:rPr>
                <w:color w:val="000000"/>
              </w:rPr>
              <w:t>2555,4</w:t>
            </w:r>
          </w:p>
        </w:tc>
        <w:tc>
          <w:tcPr>
            <w:tcW w:w="866" w:type="dxa"/>
            <w:shd w:val="clear" w:color="auto" w:fill="auto"/>
            <w:vAlign w:val="center"/>
            <w:hideMark/>
          </w:tcPr>
          <w:p w14:paraId="1772CBAC" w14:textId="77777777" w:rsidR="006E7EBB" w:rsidRPr="00DE74BF" w:rsidRDefault="006E7EBB" w:rsidP="008D00DB">
            <w:pPr>
              <w:jc w:val="center"/>
              <w:rPr>
                <w:color w:val="000000"/>
              </w:rPr>
            </w:pPr>
            <w:r w:rsidRPr="003E1C8D">
              <w:rPr>
                <w:color w:val="000000"/>
              </w:rPr>
              <w:t>2555,4</w:t>
            </w:r>
          </w:p>
        </w:tc>
        <w:tc>
          <w:tcPr>
            <w:tcW w:w="866" w:type="dxa"/>
            <w:shd w:val="clear" w:color="auto" w:fill="auto"/>
            <w:vAlign w:val="center"/>
            <w:hideMark/>
          </w:tcPr>
          <w:p w14:paraId="29FC42A1" w14:textId="77777777" w:rsidR="006E7EBB" w:rsidRPr="00DE74BF" w:rsidRDefault="006E7EBB" w:rsidP="008D00DB">
            <w:pPr>
              <w:jc w:val="center"/>
              <w:rPr>
                <w:color w:val="000000"/>
              </w:rPr>
            </w:pPr>
            <w:r w:rsidRPr="003E1C8D">
              <w:rPr>
                <w:color w:val="000000"/>
              </w:rPr>
              <w:t>2469,9</w:t>
            </w:r>
          </w:p>
        </w:tc>
        <w:tc>
          <w:tcPr>
            <w:tcW w:w="866" w:type="dxa"/>
            <w:shd w:val="clear" w:color="auto" w:fill="auto"/>
            <w:vAlign w:val="center"/>
            <w:hideMark/>
          </w:tcPr>
          <w:p w14:paraId="4D94D65B" w14:textId="77777777" w:rsidR="006E7EBB" w:rsidRPr="00DE74BF" w:rsidRDefault="006E7EBB" w:rsidP="008D00DB">
            <w:pPr>
              <w:jc w:val="center"/>
              <w:rPr>
                <w:color w:val="000000"/>
              </w:rPr>
            </w:pPr>
            <w:r w:rsidRPr="003E1C8D">
              <w:rPr>
                <w:color w:val="000000"/>
              </w:rPr>
              <w:t>2477,1</w:t>
            </w:r>
          </w:p>
        </w:tc>
        <w:tc>
          <w:tcPr>
            <w:tcW w:w="866" w:type="dxa"/>
            <w:shd w:val="clear" w:color="auto" w:fill="auto"/>
            <w:vAlign w:val="center"/>
            <w:hideMark/>
          </w:tcPr>
          <w:p w14:paraId="61F03FEB" w14:textId="77777777" w:rsidR="006E7EBB" w:rsidRPr="003D4FD7" w:rsidRDefault="006E7EBB" w:rsidP="008D00DB">
            <w:pPr>
              <w:jc w:val="center"/>
              <w:rPr>
                <w:color w:val="000000"/>
              </w:rPr>
            </w:pPr>
            <w:r w:rsidRPr="003E1C8D">
              <w:rPr>
                <w:color w:val="000000"/>
              </w:rPr>
              <w:t>2567,9</w:t>
            </w:r>
          </w:p>
        </w:tc>
        <w:tc>
          <w:tcPr>
            <w:tcW w:w="866" w:type="dxa"/>
            <w:shd w:val="clear" w:color="auto" w:fill="auto"/>
            <w:vAlign w:val="center"/>
            <w:hideMark/>
          </w:tcPr>
          <w:p w14:paraId="58D0F28F" w14:textId="77777777" w:rsidR="006E7EBB" w:rsidRPr="00DE74BF" w:rsidRDefault="006E7EBB" w:rsidP="008D00DB">
            <w:pPr>
              <w:jc w:val="center"/>
              <w:rPr>
                <w:color w:val="000000"/>
              </w:rPr>
            </w:pPr>
            <w:r w:rsidRPr="003E1C8D">
              <w:rPr>
                <w:color w:val="000000"/>
              </w:rPr>
              <w:t>2576,1</w:t>
            </w:r>
          </w:p>
        </w:tc>
        <w:tc>
          <w:tcPr>
            <w:tcW w:w="866" w:type="dxa"/>
            <w:shd w:val="clear" w:color="auto" w:fill="auto"/>
            <w:vAlign w:val="center"/>
            <w:hideMark/>
          </w:tcPr>
          <w:p w14:paraId="62F65022" w14:textId="77777777" w:rsidR="006E7EBB" w:rsidRPr="00DE74BF" w:rsidRDefault="006E7EBB" w:rsidP="008D00DB">
            <w:pPr>
              <w:jc w:val="center"/>
              <w:rPr>
                <w:color w:val="000000"/>
              </w:rPr>
            </w:pPr>
            <w:r w:rsidRPr="003E1C8D">
              <w:rPr>
                <w:color w:val="000000"/>
              </w:rPr>
              <w:t>2606,8</w:t>
            </w:r>
          </w:p>
        </w:tc>
        <w:tc>
          <w:tcPr>
            <w:tcW w:w="866" w:type="dxa"/>
            <w:shd w:val="clear" w:color="auto" w:fill="auto"/>
            <w:vAlign w:val="center"/>
            <w:hideMark/>
          </w:tcPr>
          <w:p w14:paraId="1E6D0FAE" w14:textId="77777777" w:rsidR="006E7EBB" w:rsidRPr="00DE74BF" w:rsidRDefault="006E7EBB" w:rsidP="008D00DB">
            <w:pPr>
              <w:jc w:val="center"/>
              <w:rPr>
                <w:color w:val="000000"/>
              </w:rPr>
            </w:pPr>
            <w:r w:rsidRPr="003E1C8D">
              <w:rPr>
                <w:color w:val="000000"/>
              </w:rPr>
              <w:t>2813,6</w:t>
            </w:r>
          </w:p>
        </w:tc>
        <w:tc>
          <w:tcPr>
            <w:tcW w:w="866" w:type="dxa"/>
            <w:shd w:val="clear" w:color="auto" w:fill="auto"/>
            <w:vAlign w:val="center"/>
            <w:hideMark/>
          </w:tcPr>
          <w:p w14:paraId="58FF4C31" w14:textId="77777777" w:rsidR="006E7EBB" w:rsidRPr="00DE74BF" w:rsidRDefault="006E7EBB" w:rsidP="008D00DB">
            <w:pPr>
              <w:jc w:val="center"/>
              <w:rPr>
                <w:color w:val="000000"/>
              </w:rPr>
            </w:pPr>
            <w:r w:rsidRPr="003E1C8D">
              <w:rPr>
                <w:color w:val="000000"/>
              </w:rPr>
              <w:t>2823,3</w:t>
            </w:r>
          </w:p>
        </w:tc>
        <w:tc>
          <w:tcPr>
            <w:tcW w:w="866" w:type="dxa"/>
            <w:shd w:val="clear" w:color="auto" w:fill="auto"/>
            <w:vAlign w:val="center"/>
            <w:hideMark/>
          </w:tcPr>
          <w:p w14:paraId="551AE6AA" w14:textId="77777777" w:rsidR="006E7EBB" w:rsidRPr="00DE74BF" w:rsidRDefault="006E7EBB" w:rsidP="008D00DB">
            <w:pPr>
              <w:jc w:val="center"/>
              <w:rPr>
                <w:color w:val="000000"/>
              </w:rPr>
            </w:pPr>
            <w:r w:rsidRPr="003E1C8D">
              <w:rPr>
                <w:color w:val="000000"/>
              </w:rPr>
              <w:t>2833,2</w:t>
            </w:r>
          </w:p>
        </w:tc>
        <w:tc>
          <w:tcPr>
            <w:tcW w:w="866" w:type="dxa"/>
            <w:shd w:val="clear" w:color="auto" w:fill="auto"/>
            <w:vAlign w:val="center"/>
            <w:hideMark/>
          </w:tcPr>
          <w:p w14:paraId="040FF30F" w14:textId="77777777" w:rsidR="006E7EBB" w:rsidRPr="00DE74BF" w:rsidRDefault="006E7EBB" w:rsidP="008D00DB">
            <w:pPr>
              <w:jc w:val="center"/>
              <w:rPr>
                <w:color w:val="000000"/>
              </w:rPr>
            </w:pPr>
            <w:r w:rsidRPr="003E1C8D">
              <w:rPr>
                <w:color w:val="000000"/>
              </w:rPr>
              <w:t>2843,4</w:t>
            </w:r>
          </w:p>
        </w:tc>
        <w:tc>
          <w:tcPr>
            <w:tcW w:w="866" w:type="dxa"/>
            <w:shd w:val="clear" w:color="auto" w:fill="auto"/>
            <w:vAlign w:val="center"/>
            <w:hideMark/>
          </w:tcPr>
          <w:p w14:paraId="72EC3E1E" w14:textId="77777777" w:rsidR="006E7EBB" w:rsidRPr="00DE74BF" w:rsidRDefault="006E7EBB" w:rsidP="008D00DB">
            <w:pPr>
              <w:jc w:val="center"/>
              <w:rPr>
                <w:color w:val="000000"/>
              </w:rPr>
            </w:pPr>
            <w:r w:rsidRPr="003E1C8D">
              <w:rPr>
                <w:color w:val="000000"/>
              </w:rPr>
              <w:t>2852,9</w:t>
            </w:r>
          </w:p>
        </w:tc>
        <w:tc>
          <w:tcPr>
            <w:tcW w:w="866" w:type="dxa"/>
            <w:shd w:val="clear" w:color="auto" w:fill="auto"/>
            <w:vAlign w:val="center"/>
            <w:hideMark/>
          </w:tcPr>
          <w:p w14:paraId="6C180386" w14:textId="77777777" w:rsidR="006E7EBB" w:rsidRPr="00DE74BF" w:rsidRDefault="006E7EBB" w:rsidP="008D00DB">
            <w:pPr>
              <w:jc w:val="center"/>
              <w:rPr>
                <w:color w:val="000000"/>
              </w:rPr>
            </w:pPr>
            <w:r w:rsidRPr="003E1C8D">
              <w:rPr>
                <w:color w:val="000000"/>
              </w:rPr>
              <w:t>3100,6</w:t>
            </w:r>
          </w:p>
        </w:tc>
        <w:tc>
          <w:tcPr>
            <w:tcW w:w="866" w:type="dxa"/>
            <w:shd w:val="clear" w:color="auto" w:fill="auto"/>
            <w:vAlign w:val="center"/>
            <w:hideMark/>
          </w:tcPr>
          <w:p w14:paraId="704C2AFB" w14:textId="77777777" w:rsidR="006E7EBB" w:rsidRPr="00DE74BF" w:rsidRDefault="006E7EBB" w:rsidP="008D00DB">
            <w:pPr>
              <w:jc w:val="center"/>
              <w:rPr>
                <w:color w:val="000000"/>
              </w:rPr>
            </w:pPr>
            <w:r w:rsidRPr="003E1C8D">
              <w:rPr>
                <w:color w:val="000000"/>
              </w:rPr>
              <w:t>3134,3</w:t>
            </w:r>
          </w:p>
        </w:tc>
      </w:tr>
      <w:tr w:rsidR="006E7EBB" w:rsidRPr="003D4FD7" w14:paraId="13EE2E58" w14:textId="77777777" w:rsidTr="008D00DB">
        <w:trPr>
          <w:trHeight w:val="20"/>
        </w:trPr>
        <w:tc>
          <w:tcPr>
            <w:tcW w:w="21533" w:type="dxa"/>
            <w:gridSpan w:val="22"/>
            <w:shd w:val="clear" w:color="auto" w:fill="F7CAAC" w:themeFill="accent2" w:themeFillTint="66"/>
            <w:vAlign w:val="center"/>
          </w:tcPr>
          <w:p w14:paraId="3A5CC494" w14:textId="77777777" w:rsidR="006E7EBB" w:rsidRPr="003D4FD7" w:rsidRDefault="006E7EBB" w:rsidP="008D00DB">
            <w:pPr>
              <w:jc w:val="center"/>
              <w:rPr>
                <w:color w:val="000000"/>
              </w:rPr>
            </w:pPr>
            <w:r w:rsidRPr="003D4FD7">
              <w:rPr>
                <w:b/>
                <w:bCs/>
                <w:color w:val="000000"/>
              </w:rPr>
              <w:t>Котельная "ВОС"</w:t>
            </w:r>
          </w:p>
        </w:tc>
      </w:tr>
      <w:tr w:rsidR="006E7EBB" w:rsidRPr="003D4FD7" w14:paraId="205AA527" w14:textId="77777777" w:rsidTr="008D00DB">
        <w:trPr>
          <w:trHeight w:val="20"/>
        </w:trPr>
        <w:tc>
          <w:tcPr>
            <w:tcW w:w="1555" w:type="dxa"/>
            <w:vMerge w:val="restart"/>
            <w:shd w:val="clear" w:color="000000" w:fill="FFFFFF"/>
            <w:vAlign w:val="center"/>
            <w:hideMark/>
          </w:tcPr>
          <w:p w14:paraId="3374B1DF" w14:textId="77777777" w:rsidR="006E7EBB" w:rsidRPr="003D4FD7" w:rsidRDefault="006E7EBB" w:rsidP="008D00DB">
            <w:pPr>
              <w:jc w:val="center"/>
              <w:rPr>
                <w:b/>
                <w:bCs/>
                <w:color w:val="000000"/>
              </w:rPr>
            </w:pPr>
            <w:r w:rsidRPr="003D4FD7">
              <w:rPr>
                <w:b/>
                <w:bCs/>
                <w:color w:val="000000"/>
              </w:rPr>
              <w:t>Котельная "ВОС"</w:t>
            </w:r>
          </w:p>
        </w:tc>
        <w:tc>
          <w:tcPr>
            <w:tcW w:w="1480" w:type="dxa"/>
            <w:shd w:val="clear" w:color="auto" w:fill="auto"/>
            <w:vAlign w:val="center"/>
            <w:hideMark/>
          </w:tcPr>
          <w:p w14:paraId="1ED891EE" w14:textId="77777777" w:rsidR="006E7EBB" w:rsidRPr="003D4FD7" w:rsidRDefault="006E7EBB" w:rsidP="008D00DB">
            <w:pPr>
              <w:jc w:val="center"/>
              <w:rPr>
                <w:color w:val="000000"/>
              </w:rPr>
            </w:pPr>
            <w:r w:rsidRPr="003D4FD7">
              <w:rPr>
                <w:color w:val="000000"/>
              </w:rPr>
              <w:t>удельный расход топлива (на выработку)</w:t>
            </w:r>
          </w:p>
        </w:tc>
        <w:tc>
          <w:tcPr>
            <w:tcW w:w="1496" w:type="dxa"/>
            <w:shd w:val="clear" w:color="000000" w:fill="FFFFFF"/>
            <w:vAlign w:val="center"/>
            <w:hideMark/>
          </w:tcPr>
          <w:p w14:paraId="756309BC" w14:textId="77777777" w:rsidR="006E7EBB" w:rsidRPr="003D4FD7" w:rsidRDefault="006E7EBB" w:rsidP="008D00DB">
            <w:pPr>
              <w:jc w:val="center"/>
              <w:rPr>
                <w:color w:val="000000"/>
              </w:rPr>
            </w:pPr>
            <w:r w:rsidRPr="003D4FD7">
              <w:rPr>
                <w:color w:val="000000"/>
              </w:rPr>
              <w:t xml:space="preserve">Газ </w:t>
            </w:r>
          </w:p>
        </w:tc>
        <w:tc>
          <w:tcPr>
            <w:tcW w:w="1391" w:type="dxa"/>
            <w:shd w:val="clear" w:color="000000" w:fill="FFFFFF"/>
            <w:noWrap/>
            <w:vAlign w:val="center"/>
            <w:hideMark/>
          </w:tcPr>
          <w:p w14:paraId="73796CED" w14:textId="77777777" w:rsidR="006E7EBB" w:rsidRPr="003D4FD7" w:rsidRDefault="006E7EBB" w:rsidP="008D00DB">
            <w:pPr>
              <w:jc w:val="center"/>
              <w:rPr>
                <w:color w:val="000000"/>
              </w:rPr>
            </w:pPr>
            <w:r w:rsidRPr="003D4FD7">
              <w:rPr>
                <w:color w:val="000000"/>
              </w:rPr>
              <w:t>кг у.т./Гкал</w:t>
            </w:r>
          </w:p>
        </w:tc>
        <w:tc>
          <w:tcPr>
            <w:tcW w:w="866" w:type="dxa"/>
            <w:shd w:val="clear" w:color="auto" w:fill="auto"/>
            <w:vAlign w:val="center"/>
            <w:hideMark/>
          </w:tcPr>
          <w:p w14:paraId="1454B537" w14:textId="77777777" w:rsidR="006E7EBB" w:rsidRPr="003E1C8D" w:rsidRDefault="006E7EBB" w:rsidP="008D00DB">
            <w:pPr>
              <w:jc w:val="center"/>
              <w:rPr>
                <w:color w:val="000000"/>
              </w:rPr>
            </w:pPr>
            <w:r w:rsidRPr="003E1C8D">
              <w:rPr>
                <w:color w:val="000000"/>
              </w:rPr>
              <w:t>-</w:t>
            </w:r>
          </w:p>
        </w:tc>
        <w:tc>
          <w:tcPr>
            <w:tcW w:w="866" w:type="dxa"/>
            <w:shd w:val="clear" w:color="auto" w:fill="auto"/>
            <w:vAlign w:val="center"/>
            <w:hideMark/>
          </w:tcPr>
          <w:p w14:paraId="10B8AEDD" w14:textId="77777777" w:rsidR="006E7EBB" w:rsidRPr="003E1C8D" w:rsidRDefault="006E7EBB" w:rsidP="008D00DB">
            <w:pPr>
              <w:jc w:val="center"/>
              <w:rPr>
                <w:color w:val="000000"/>
              </w:rPr>
            </w:pPr>
            <w:r w:rsidRPr="003E1C8D">
              <w:rPr>
                <w:color w:val="000000"/>
              </w:rPr>
              <w:t>-</w:t>
            </w:r>
          </w:p>
        </w:tc>
        <w:tc>
          <w:tcPr>
            <w:tcW w:w="866" w:type="dxa"/>
            <w:shd w:val="clear" w:color="auto" w:fill="auto"/>
            <w:vAlign w:val="center"/>
            <w:hideMark/>
          </w:tcPr>
          <w:p w14:paraId="18190A63" w14:textId="77777777" w:rsidR="006E7EBB" w:rsidRPr="003E1C8D" w:rsidRDefault="006E7EBB" w:rsidP="008D00DB">
            <w:pPr>
              <w:jc w:val="center"/>
              <w:rPr>
                <w:color w:val="000000"/>
              </w:rPr>
            </w:pPr>
            <w:r w:rsidRPr="003E1C8D">
              <w:rPr>
                <w:color w:val="000000"/>
              </w:rPr>
              <w:t>-</w:t>
            </w:r>
          </w:p>
        </w:tc>
        <w:tc>
          <w:tcPr>
            <w:tcW w:w="889" w:type="dxa"/>
            <w:shd w:val="clear" w:color="auto" w:fill="auto"/>
            <w:vAlign w:val="center"/>
            <w:hideMark/>
          </w:tcPr>
          <w:p w14:paraId="13B030FD" w14:textId="77777777" w:rsidR="006E7EBB" w:rsidRPr="003E1C8D" w:rsidRDefault="006E7EBB" w:rsidP="008D00DB">
            <w:pPr>
              <w:jc w:val="center"/>
              <w:rPr>
                <w:color w:val="000000"/>
              </w:rPr>
            </w:pPr>
            <w:r w:rsidRPr="003E1C8D">
              <w:rPr>
                <w:color w:val="000000"/>
              </w:rPr>
              <w:t>-</w:t>
            </w:r>
          </w:p>
        </w:tc>
        <w:tc>
          <w:tcPr>
            <w:tcW w:w="866" w:type="dxa"/>
            <w:shd w:val="clear" w:color="auto" w:fill="auto"/>
            <w:vAlign w:val="center"/>
            <w:hideMark/>
          </w:tcPr>
          <w:p w14:paraId="69541626" w14:textId="77777777" w:rsidR="006E7EBB" w:rsidRPr="003E1C8D" w:rsidRDefault="006E7EBB" w:rsidP="008D00DB">
            <w:pPr>
              <w:jc w:val="center"/>
              <w:rPr>
                <w:color w:val="000000"/>
              </w:rPr>
            </w:pPr>
            <w:r w:rsidRPr="003E1C8D">
              <w:rPr>
                <w:color w:val="000000"/>
              </w:rPr>
              <w:t>-</w:t>
            </w:r>
          </w:p>
        </w:tc>
        <w:tc>
          <w:tcPr>
            <w:tcW w:w="866" w:type="dxa"/>
            <w:shd w:val="clear" w:color="auto" w:fill="auto"/>
            <w:vAlign w:val="center"/>
            <w:hideMark/>
          </w:tcPr>
          <w:p w14:paraId="59E2B181" w14:textId="77777777" w:rsidR="006E7EBB" w:rsidRPr="003E1C8D" w:rsidRDefault="006E7EBB" w:rsidP="008D00DB">
            <w:pPr>
              <w:jc w:val="center"/>
              <w:rPr>
                <w:color w:val="000000"/>
              </w:rPr>
            </w:pPr>
            <w:r w:rsidRPr="003E1C8D">
              <w:rPr>
                <w:color w:val="000000"/>
              </w:rPr>
              <w:t>-</w:t>
            </w:r>
          </w:p>
        </w:tc>
        <w:tc>
          <w:tcPr>
            <w:tcW w:w="866" w:type="dxa"/>
            <w:shd w:val="clear" w:color="auto" w:fill="auto"/>
            <w:vAlign w:val="center"/>
            <w:hideMark/>
          </w:tcPr>
          <w:p w14:paraId="68C08BCF"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DC07E42"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1CB87FB2"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6D07A1B5"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58D398FC"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48A0DBAE"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5E187DC6"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6C9DED6B"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01AA0F92"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74240484"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24CE29CD" w14:textId="77777777" w:rsidR="006E7EBB" w:rsidRPr="003D4FD7" w:rsidRDefault="006E7EBB" w:rsidP="008D00DB">
            <w:pPr>
              <w:jc w:val="center"/>
              <w:rPr>
                <w:color w:val="000000"/>
              </w:rPr>
            </w:pPr>
            <w:r w:rsidRPr="003D4FD7">
              <w:rPr>
                <w:color w:val="000000"/>
              </w:rPr>
              <w:t>155,3</w:t>
            </w:r>
          </w:p>
        </w:tc>
        <w:tc>
          <w:tcPr>
            <w:tcW w:w="866" w:type="dxa"/>
            <w:shd w:val="clear" w:color="auto" w:fill="auto"/>
            <w:vAlign w:val="center"/>
            <w:hideMark/>
          </w:tcPr>
          <w:p w14:paraId="1426676E" w14:textId="77777777" w:rsidR="006E7EBB" w:rsidRPr="003D4FD7" w:rsidRDefault="006E7EBB" w:rsidP="008D00DB">
            <w:pPr>
              <w:jc w:val="center"/>
              <w:rPr>
                <w:color w:val="000000"/>
              </w:rPr>
            </w:pPr>
            <w:r w:rsidRPr="003D4FD7">
              <w:rPr>
                <w:color w:val="000000"/>
              </w:rPr>
              <w:t>155,3</w:t>
            </w:r>
          </w:p>
        </w:tc>
      </w:tr>
      <w:tr w:rsidR="006E7EBB" w:rsidRPr="003D4FD7" w14:paraId="4875B960" w14:textId="77777777" w:rsidTr="008D00DB">
        <w:trPr>
          <w:trHeight w:val="20"/>
        </w:trPr>
        <w:tc>
          <w:tcPr>
            <w:tcW w:w="1555" w:type="dxa"/>
            <w:vMerge/>
            <w:vAlign w:val="center"/>
            <w:hideMark/>
          </w:tcPr>
          <w:p w14:paraId="507E99DD" w14:textId="77777777" w:rsidR="006E7EBB" w:rsidRPr="003D4FD7" w:rsidRDefault="006E7EBB" w:rsidP="008D00DB">
            <w:pPr>
              <w:rPr>
                <w:b/>
                <w:bCs/>
                <w:color w:val="000000"/>
              </w:rPr>
            </w:pPr>
          </w:p>
        </w:tc>
        <w:tc>
          <w:tcPr>
            <w:tcW w:w="1480" w:type="dxa"/>
            <w:shd w:val="clear" w:color="auto" w:fill="auto"/>
            <w:vAlign w:val="center"/>
            <w:hideMark/>
          </w:tcPr>
          <w:p w14:paraId="23E1A52E" w14:textId="77777777" w:rsidR="006E7EBB" w:rsidRPr="003D4FD7" w:rsidRDefault="006E7EBB" w:rsidP="008D00DB">
            <w:pPr>
              <w:jc w:val="center"/>
              <w:rPr>
                <w:color w:val="000000"/>
              </w:rPr>
            </w:pPr>
            <w:r w:rsidRPr="003D4FD7">
              <w:rPr>
                <w:color w:val="000000"/>
              </w:rPr>
              <w:t>удельный расход топлива (на отпуск)</w:t>
            </w:r>
          </w:p>
        </w:tc>
        <w:tc>
          <w:tcPr>
            <w:tcW w:w="1496" w:type="dxa"/>
            <w:shd w:val="clear" w:color="000000" w:fill="FFFFFF"/>
            <w:vAlign w:val="center"/>
            <w:hideMark/>
          </w:tcPr>
          <w:p w14:paraId="228A8CC9" w14:textId="77777777" w:rsidR="006E7EBB" w:rsidRPr="003D4FD7" w:rsidRDefault="006E7EBB" w:rsidP="008D00DB">
            <w:pPr>
              <w:jc w:val="center"/>
              <w:rPr>
                <w:color w:val="000000"/>
              </w:rPr>
            </w:pPr>
            <w:r w:rsidRPr="003D4FD7">
              <w:rPr>
                <w:color w:val="000000"/>
              </w:rPr>
              <w:t xml:space="preserve">Газ </w:t>
            </w:r>
          </w:p>
        </w:tc>
        <w:tc>
          <w:tcPr>
            <w:tcW w:w="1391" w:type="dxa"/>
            <w:shd w:val="clear" w:color="000000" w:fill="FFFFFF"/>
            <w:noWrap/>
            <w:vAlign w:val="center"/>
            <w:hideMark/>
          </w:tcPr>
          <w:p w14:paraId="3847C1E7" w14:textId="77777777" w:rsidR="006E7EBB" w:rsidRPr="003D4FD7" w:rsidRDefault="006E7EBB" w:rsidP="008D00DB">
            <w:pPr>
              <w:jc w:val="center"/>
              <w:rPr>
                <w:color w:val="000000"/>
              </w:rPr>
            </w:pPr>
            <w:r w:rsidRPr="003D4FD7">
              <w:rPr>
                <w:color w:val="000000"/>
              </w:rPr>
              <w:t>кг у.т./Гкал</w:t>
            </w:r>
          </w:p>
        </w:tc>
        <w:tc>
          <w:tcPr>
            <w:tcW w:w="866" w:type="dxa"/>
            <w:shd w:val="clear" w:color="auto" w:fill="auto"/>
            <w:vAlign w:val="center"/>
            <w:hideMark/>
          </w:tcPr>
          <w:p w14:paraId="33E68E50" w14:textId="77777777" w:rsidR="006E7EBB" w:rsidRPr="003D4FD7" w:rsidRDefault="006E7EBB" w:rsidP="008D00DB">
            <w:pPr>
              <w:jc w:val="center"/>
            </w:pPr>
            <w:r w:rsidRPr="003D4FD7">
              <w:t>-</w:t>
            </w:r>
          </w:p>
        </w:tc>
        <w:tc>
          <w:tcPr>
            <w:tcW w:w="866" w:type="dxa"/>
            <w:shd w:val="clear" w:color="auto" w:fill="auto"/>
            <w:vAlign w:val="center"/>
            <w:hideMark/>
          </w:tcPr>
          <w:p w14:paraId="2EEE7346"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0CC9009A"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1628C1F4"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4A57559"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4A93AAA7"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1E06A1E9"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7F7E27EE"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25CECFD2"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0A077698"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5B5D6DBF"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2A4831FF"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2EB2D5E9"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1DC5100E"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2C05BCB5"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73253A80"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76423D07" w14:textId="77777777" w:rsidR="006E7EBB" w:rsidRPr="003D4FD7" w:rsidRDefault="006E7EBB" w:rsidP="008D00DB">
            <w:pPr>
              <w:jc w:val="center"/>
              <w:rPr>
                <w:color w:val="000000"/>
              </w:rPr>
            </w:pPr>
            <w:r w:rsidRPr="003D4FD7">
              <w:rPr>
                <w:color w:val="000000"/>
              </w:rPr>
              <w:t>158,9</w:t>
            </w:r>
          </w:p>
        </w:tc>
        <w:tc>
          <w:tcPr>
            <w:tcW w:w="866" w:type="dxa"/>
            <w:shd w:val="clear" w:color="auto" w:fill="auto"/>
            <w:vAlign w:val="center"/>
            <w:hideMark/>
          </w:tcPr>
          <w:p w14:paraId="662C318C" w14:textId="77777777" w:rsidR="006E7EBB" w:rsidRPr="003D4FD7" w:rsidRDefault="006E7EBB" w:rsidP="008D00DB">
            <w:pPr>
              <w:jc w:val="center"/>
              <w:rPr>
                <w:color w:val="000000"/>
              </w:rPr>
            </w:pPr>
            <w:r w:rsidRPr="003D4FD7">
              <w:rPr>
                <w:color w:val="000000"/>
              </w:rPr>
              <w:t>158,9</w:t>
            </w:r>
          </w:p>
        </w:tc>
      </w:tr>
      <w:tr w:rsidR="006E7EBB" w:rsidRPr="003D4FD7" w14:paraId="78CE712B" w14:textId="77777777" w:rsidTr="008D00DB">
        <w:trPr>
          <w:trHeight w:val="20"/>
        </w:trPr>
        <w:tc>
          <w:tcPr>
            <w:tcW w:w="1555" w:type="dxa"/>
            <w:vMerge/>
            <w:vAlign w:val="center"/>
            <w:hideMark/>
          </w:tcPr>
          <w:p w14:paraId="675578D5" w14:textId="77777777" w:rsidR="006E7EBB" w:rsidRPr="003D4FD7" w:rsidRDefault="006E7EBB" w:rsidP="008D00DB">
            <w:pPr>
              <w:rPr>
                <w:b/>
                <w:bCs/>
                <w:color w:val="000000"/>
              </w:rPr>
            </w:pPr>
          </w:p>
        </w:tc>
        <w:tc>
          <w:tcPr>
            <w:tcW w:w="1480" w:type="dxa"/>
            <w:vMerge w:val="restart"/>
            <w:shd w:val="clear" w:color="auto" w:fill="auto"/>
            <w:noWrap/>
            <w:vAlign w:val="center"/>
            <w:hideMark/>
          </w:tcPr>
          <w:p w14:paraId="55095EDE" w14:textId="77777777" w:rsidR="006E7EBB" w:rsidRPr="003D4FD7" w:rsidRDefault="006E7EBB" w:rsidP="008D00DB">
            <w:pPr>
              <w:jc w:val="center"/>
              <w:rPr>
                <w:color w:val="000000"/>
              </w:rPr>
            </w:pPr>
            <w:r w:rsidRPr="003D4FD7">
              <w:rPr>
                <w:color w:val="000000"/>
              </w:rPr>
              <w:t>годовой расход</w:t>
            </w:r>
          </w:p>
        </w:tc>
        <w:tc>
          <w:tcPr>
            <w:tcW w:w="1496" w:type="dxa"/>
            <w:vMerge w:val="restart"/>
            <w:shd w:val="clear" w:color="000000" w:fill="FFFFFF"/>
            <w:noWrap/>
            <w:vAlign w:val="center"/>
            <w:hideMark/>
          </w:tcPr>
          <w:p w14:paraId="63893C2B" w14:textId="77777777" w:rsidR="006E7EBB" w:rsidRPr="003D4FD7" w:rsidRDefault="006E7EBB" w:rsidP="008D00DB">
            <w:pPr>
              <w:jc w:val="center"/>
              <w:rPr>
                <w:color w:val="000000"/>
              </w:rPr>
            </w:pPr>
            <w:r w:rsidRPr="003D4FD7">
              <w:rPr>
                <w:color w:val="000000"/>
              </w:rPr>
              <w:t>Газ</w:t>
            </w:r>
          </w:p>
        </w:tc>
        <w:tc>
          <w:tcPr>
            <w:tcW w:w="1391" w:type="dxa"/>
            <w:shd w:val="clear" w:color="000000" w:fill="FFFFFF"/>
            <w:noWrap/>
            <w:vAlign w:val="center"/>
            <w:hideMark/>
          </w:tcPr>
          <w:p w14:paraId="22D62F70" w14:textId="77777777" w:rsidR="006E7EBB" w:rsidRPr="003D4FD7" w:rsidRDefault="006E7EBB" w:rsidP="008D00DB">
            <w:pPr>
              <w:jc w:val="center"/>
              <w:rPr>
                <w:color w:val="000000"/>
              </w:rPr>
            </w:pPr>
            <w:r w:rsidRPr="003D4FD7">
              <w:rPr>
                <w:color w:val="000000"/>
              </w:rPr>
              <w:t>т у.т.</w:t>
            </w:r>
          </w:p>
        </w:tc>
        <w:tc>
          <w:tcPr>
            <w:tcW w:w="866" w:type="dxa"/>
            <w:shd w:val="clear" w:color="auto" w:fill="auto"/>
            <w:vAlign w:val="center"/>
            <w:hideMark/>
          </w:tcPr>
          <w:p w14:paraId="0DE6B228" w14:textId="77777777" w:rsidR="006E7EBB" w:rsidRPr="003D4FD7" w:rsidRDefault="006E7EBB" w:rsidP="008D00DB">
            <w:pPr>
              <w:jc w:val="center"/>
            </w:pPr>
            <w:r w:rsidRPr="003D4FD7">
              <w:t>-</w:t>
            </w:r>
          </w:p>
        </w:tc>
        <w:tc>
          <w:tcPr>
            <w:tcW w:w="866" w:type="dxa"/>
            <w:shd w:val="clear" w:color="auto" w:fill="auto"/>
            <w:vAlign w:val="center"/>
            <w:hideMark/>
          </w:tcPr>
          <w:p w14:paraId="664D7388"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445621CA"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375B261D"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ED1F74F"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18096433"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B55AB7B"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60A054F0"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01E7716E"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26F72E34"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73B43EEE"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64DF3096"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6157DBB5"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02949A35"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19EC8280"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21573887"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2A205D39" w14:textId="77777777" w:rsidR="006E7EBB" w:rsidRPr="003D4FD7" w:rsidRDefault="006E7EBB" w:rsidP="008D00DB">
            <w:pPr>
              <w:jc w:val="center"/>
              <w:rPr>
                <w:color w:val="000000"/>
              </w:rPr>
            </w:pPr>
            <w:r w:rsidRPr="003D4FD7">
              <w:rPr>
                <w:color w:val="000000"/>
              </w:rPr>
              <w:t>115,2</w:t>
            </w:r>
          </w:p>
        </w:tc>
        <w:tc>
          <w:tcPr>
            <w:tcW w:w="866" w:type="dxa"/>
            <w:shd w:val="clear" w:color="auto" w:fill="auto"/>
            <w:vAlign w:val="center"/>
            <w:hideMark/>
          </w:tcPr>
          <w:p w14:paraId="36A526CE" w14:textId="77777777" w:rsidR="006E7EBB" w:rsidRPr="003D4FD7" w:rsidRDefault="006E7EBB" w:rsidP="008D00DB">
            <w:pPr>
              <w:jc w:val="center"/>
              <w:rPr>
                <w:color w:val="000000"/>
              </w:rPr>
            </w:pPr>
            <w:r w:rsidRPr="003D4FD7">
              <w:rPr>
                <w:color w:val="000000"/>
              </w:rPr>
              <w:t>115,2</w:t>
            </w:r>
          </w:p>
        </w:tc>
      </w:tr>
      <w:tr w:rsidR="006E7EBB" w:rsidRPr="003D4FD7" w14:paraId="05F33B4D" w14:textId="77777777" w:rsidTr="008D00DB">
        <w:trPr>
          <w:trHeight w:val="20"/>
        </w:trPr>
        <w:tc>
          <w:tcPr>
            <w:tcW w:w="1555" w:type="dxa"/>
            <w:vMerge/>
            <w:vAlign w:val="center"/>
            <w:hideMark/>
          </w:tcPr>
          <w:p w14:paraId="22D871A3" w14:textId="77777777" w:rsidR="006E7EBB" w:rsidRPr="003D4FD7" w:rsidRDefault="006E7EBB" w:rsidP="008D00DB">
            <w:pPr>
              <w:rPr>
                <w:b/>
                <w:bCs/>
                <w:color w:val="000000"/>
              </w:rPr>
            </w:pPr>
          </w:p>
        </w:tc>
        <w:tc>
          <w:tcPr>
            <w:tcW w:w="1480" w:type="dxa"/>
            <w:vMerge/>
            <w:vAlign w:val="center"/>
            <w:hideMark/>
          </w:tcPr>
          <w:p w14:paraId="648C4D29" w14:textId="77777777" w:rsidR="006E7EBB" w:rsidRPr="003D4FD7" w:rsidRDefault="006E7EBB" w:rsidP="008D00DB">
            <w:pPr>
              <w:rPr>
                <w:color w:val="000000"/>
              </w:rPr>
            </w:pPr>
          </w:p>
        </w:tc>
        <w:tc>
          <w:tcPr>
            <w:tcW w:w="1496" w:type="dxa"/>
            <w:vMerge/>
            <w:vAlign w:val="center"/>
            <w:hideMark/>
          </w:tcPr>
          <w:p w14:paraId="7578FAA7" w14:textId="77777777" w:rsidR="006E7EBB" w:rsidRPr="003D4FD7" w:rsidRDefault="006E7EBB" w:rsidP="008D00DB">
            <w:pPr>
              <w:rPr>
                <w:color w:val="000000"/>
              </w:rPr>
            </w:pPr>
          </w:p>
        </w:tc>
        <w:tc>
          <w:tcPr>
            <w:tcW w:w="1391" w:type="dxa"/>
            <w:shd w:val="clear" w:color="000000" w:fill="FFFFFF"/>
            <w:noWrap/>
            <w:vAlign w:val="center"/>
            <w:hideMark/>
          </w:tcPr>
          <w:p w14:paraId="3D34D3ED" w14:textId="77777777" w:rsidR="006E7EBB" w:rsidRPr="003D4FD7" w:rsidRDefault="006E7EBB" w:rsidP="008D00DB">
            <w:pPr>
              <w:jc w:val="center"/>
              <w:rPr>
                <w:color w:val="000000"/>
              </w:rPr>
            </w:pPr>
            <w:r w:rsidRPr="003D4FD7">
              <w:rPr>
                <w:color w:val="000000"/>
              </w:rPr>
              <w:t>калорийность</w:t>
            </w:r>
          </w:p>
        </w:tc>
        <w:tc>
          <w:tcPr>
            <w:tcW w:w="866" w:type="dxa"/>
            <w:shd w:val="clear" w:color="auto" w:fill="auto"/>
            <w:vAlign w:val="center"/>
            <w:hideMark/>
          </w:tcPr>
          <w:p w14:paraId="2EB2FD4C" w14:textId="77777777" w:rsidR="006E7EBB" w:rsidRPr="003D4FD7" w:rsidRDefault="006E7EBB" w:rsidP="008D00DB">
            <w:pPr>
              <w:jc w:val="center"/>
            </w:pPr>
            <w:r w:rsidRPr="003D4FD7">
              <w:t>-</w:t>
            </w:r>
          </w:p>
        </w:tc>
        <w:tc>
          <w:tcPr>
            <w:tcW w:w="866" w:type="dxa"/>
            <w:shd w:val="clear" w:color="auto" w:fill="auto"/>
            <w:vAlign w:val="center"/>
            <w:hideMark/>
          </w:tcPr>
          <w:p w14:paraId="23AC0A0D"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1A0A6C77"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1CEFDF9C"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9621700"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03191EBD"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75BCF3ED"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6CE6BEF0"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6B37E70F"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5AA81D9D"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7E84F0EA"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4D1B3BE4"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28D56F79"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1F22400A"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7FFF7341"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05F58A97"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37D26DA4" w14:textId="77777777" w:rsidR="006E7EBB" w:rsidRPr="003D4FD7" w:rsidRDefault="006E7EBB" w:rsidP="008D00DB">
            <w:pPr>
              <w:jc w:val="center"/>
              <w:rPr>
                <w:color w:val="000000"/>
              </w:rPr>
            </w:pPr>
            <w:r w:rsidRPr="003D4FD7">
              <w:rPr>
                <w:color w:val="000000"/>
              </w:rPr>
              <w:t>8535,4</w:t>
            </w:r>
          </w:p>
        </w:tc>
        <w:tc>
          <w:tcPr>
            <w:tcW w:w="866" w:type="dxa"/>
            <w:shd w:val="clear" w:color="auto" w:fill="auto"/>
            <w:vAlign w:val="center"/>
            <w:hideMark/>
          </w:tcPr>
          <w:p w14:paraId="1EC4FB8E" w14:textId="77777777" w:rsidR="006E7EBB" w:rsidRPr="003D4FD7" w:rsidRDefault="006E7EBB" w:rsidP="008D00DB">
            <w:pPr>
              <w:jc w:val="center"/>
              <w:rPr>
                <w:color w:val="000000"/>
              </w:rPr>
            </w:pPr>
            <w:r w:rsidRPr="003D4FD7">
              <w:rPr>
                <w:color w:val="000000"/>
              </w:rPr>
              <w:t>8535,4</w:t>
            </w:r>
          </w:p>
        </w:tc>
      </w:tr>
      <w:tr w:rsidR="006E7EBB" w:rsidRPr="003D4FD7" w14:paraId="50B6C627" w14:textId="77777777" w:rsidTr="008D00DB">
        <w:trPr>
          <w:trHeight w:val="20"/>
        </w:trPr>
        <w:tc>
          <w:tcPr>
            <w:tcW w:w="1555" w:type="dxa"/>
            <w:vMerge/>
            <w:vAlign w:val="center"/>
            <w:hideMark/>
          </w:tcPr>
          <w:p w14:paraId="5F369BBD" w14:textId="77777777" w:rsidR="006E7EBB" w:rsidRPr="003D4FD7" w:rsidRDefault="006E7EBB" w:rsidP="008D00DB">
            <w:pPr>
              <w:rPr>
                <w:b/>
                <w:bCs/>
                <w:color w:val="000000"/>
              </w:rPr>
            </w:pPr>
          </w:p>
        </w:tc>
        <w:tc>
          <w:tcPr>
            <w:tcW w:w="1480" w:type="dxa"/>
            <w:vMerge/>
            <w:vAlign w:val="center"/>
            <w:hideMark/>
          </w:tcPr>
          <w:p w14:paraId="4D01864A" w14:textId="77777777" w:rsidR="006E7EBB" w:rsidRPr="003D4FD7" w:rsidRDefault="006E7EBB" w:rsidP="008D00DB">
            <w:pPr>
              <w:rPr>
                <w:color w:val="000000"/>
              </w:rPr>
            </w:pPr>
          </w:p>
        </w:tc>
        <w:tc>
          <w:tcPr>
            <w:tcW w:w="1496" w:type="dxa"/>
            <w:vMerge/>
            <w:vAlign w:val="center"/>
            <w:hideMark/>
          </w:tcPr>
          <w:p w14:paraId="4E899C8C" w14:textId="77777777" w:rsidR="006E7EBB" w:rsidRPr="003D4FD7" w:rsidRDefault="006E7EBB" w:rsidP="008D00DB">
            <w:pPr>
              <w:rPr>
                <w:color w:val="000000"/>
              </w:rPr>
            </w:pPr>
          </w:p>
        </w:tc>
        <w:tc>
          <w:tcPr>
            <w:tcW w:w="1391" w:type="dxa"/>
            <w:shd w:val="clear" w:color="000000" w:fill="FFFFFF"/>
            <w:noWrap/>
            <w:vAlign w:val="center"/>
            <w:hideMark/>
          </w:tcPr>
          <w:p w14:paraId="104794A2" w14:textId="77777777" w:rsidR="006E7EBB" w:rsidRPr="003D4FD7" w:rsidRDefault="006E7EBB" w:rsidP="008D00DB">
            <w:pPr>
              <w:jc w:val="center"/>
            </w:pPr>
            <w:r w:rsidRPr="003D4FD7">
              <w:t>тыс. м³</w:t>
            </w:r>
          </w:p>
        </w:tc>
        <w:tc>
          <w:tcPr>
            <w:tcW w:w="866" w:type="dxa"/>
            <w:shd w:val="clear" w:color="auto" w:fill="auto"/>
            <w:vAlign w:val="center"/>
            <w:hideMark/>
          </w:tcPr>
          <w:p w14:paraId="251DC24D" w14:textId="77777777" w:rsidR="006E7EBB" w:rsidRPr="003D4FD7" w:rsidRDefault="006E7EBB" w:rsidP="008D00DB">
            <w:pPr>
              <w:jc w:val="center"/>
            </w:pPr>
            <w:r w:rsidRPr="003D4FD7">
              <w:t>-</w:t>
            </w:r>
          </w:p>
        </w:tc>
        <w:tc>
          <w:tcPr>
            <w:tcW w:w="866" w:type="dxa"/>
            <w:shd w:val="clear" w:color="auto" w:fill="auto"/>
            <w:vAlign w:val="center"/>
            <w:hideMark/>
          </w:tcPr>
          <w:p w14:paraId="01B3C756"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68F2ED08"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4A7C2DFD"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18FD2AD7"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43612B1C"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01BFA313"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2FDFB179"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33A830D3"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5665CC2B"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1A566C55"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0086C323"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4CF8C96A"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7F53CE15"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4D15FA7B"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5F372E74"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62FDF5F3" w14:textId="77777777" w:rsidR="006E7EBB" w:rsidRPr="003D4FD7" w:rsidRDefault="006E7EBB" w:rsidP="008D00DB">
            <w:pPr>
              <w:jc w:val="center"/>
              <w:rPr>
                <w:color w:val="000000"/>
              </w:rPr>
            </w:pPr>
            <w:r w:rsidRPr="003D4FD7">
              <w:rPr>
                <w:color w:val="000000"/>
              </w:rPr>
              <w:t>94,5</w:t>
            </w:r>
          </w:p>
        </w:tc>
        <w:tc>
          <w:tcPr>
            <w:tcW w:w="866" w:type="dxa"/>
            <w:shd w:val="clear" w:color="auto" w:fill="auto"/>
            <w:vAlign w:val="center"/>
            <w:hideMark/>
          </w:tcPr>
          <w:p w14:paraId="43D15500" w14:textId="77777777" w:rsidR="006E7EBB" w:rsidRPr="003D4FD7" w:rsidRDefault="006E7EBB" w:rsidP="008D00DB">
            <w:pPr>
              <w:jc w:val="center"/>
              <w:rPr>
                <w:color w:val="000000"/>
              </w:rPr>
            </w:pPr>
            <w:r w:rsidRPr="003D4FD7">
              <w:rPr>
                <w:color w:val="000000"/>
              </w:rPr>
              <w:t>94,5</w:t>
            </w:r>
          </w:p>
        </w:tc>
      </w:tr>
      <w:tr w:rsidR="006E7EBB" w:rsidRPr="003D4FD7" w14:paraId="45352C94" w14:textId="77777777" w:rsidTr="008D00DB">
        <w:trPr>
          <w:trHeight w:val="20"/>
        </w:trPr>
        <w:tc>
          <w:tcPr>
            <w:tcW w:w="1555" w:type="dxa"/>
            <w:vMerge/>
            <w:vAlign w:val="center"/>
            <w:hideMark/>
          </w:tcPr>
          <w:p w14:paraId="0EDCA841" w14:textId="77777777" w:rsidR="006E7EBB" w:rsidRPr="003D4FD7" w:rsidRDefault="006E7EBB" w:rsidP="008D00DB">
            <w:pPr>
              <w:rPr>
                <w:b/>
                <w:bCs/>
                <w:color w:val="000000"/>
              </w:rPr>
            </w:pPr>
          </w:p>
        </w:tc>
        <w:tc>
          <w:tcPr>
            <w:tcW w:w="1480" w:type="dxa"/>
            <w:vMerge w:val="restart"/>
            <w:shd w:val="clear" w:color="auto" w:fill="auto"/>
            <w:vAlign w:val="center"/>
            <w:hideMark/>
          </w:tcPr>
          <w:p w14:paraId="422F702C" w14:textId="77777777" w:rsidR="006E7EBB" w:rsidRPr="003D4FD7" w:rsidRDefault="006E7EBB" w:rsidP="008D00DB">
            <w:pPr>
              <w:jc w:val="center"/>
              <w:rPr>
                <w:color w:val="000000"/>
              </w:rPr>
            </w:pPr>
            <w:r w:rsidRPr="003D4FD7">
              <w:rPr>
                <w:color w:val="000000"/>
              </w:rPr>
              <w:t>максимальный часовой расход</w:t>
            </w:r>
          </w:p>
        </w:tc>
        <w:tc>
          <w:tcPr>
            <w:tcW w:w="1496" w:type="dxa"/>
            <w:vMerge w:val="restart"/>
            <w:shd w:val="clear" w:color="000000" w:fill="FFFFFF"/>
            <w:noWrap/>
            <w:vAlign w:val="center"/>
            <w:hideMark/>
          </w:tcPr>
          <w:p w14:paraId="30EF286B" w14:textId="77777777" w:rsidR="006E7EBB" w:rsidRPr="003D4FD7" w:rsidRDefault="006E7EBB" w:rsidP="008D00DB">
            <w:pPr>
              <w:jc w:val="center"/>
              <w:rPr>
                <w:color w:val="000000"/>
              </w:rPr>
            </w:pPr>
            <w:r w:rsidRPr="003D4FD7">
              <w:rPr>
                <w:color w:val="000000"/>
              </w:rPr>
              <w:t>зимний</w:t>
            </w:r>
          </w:p>
        </w:tc>
        <w:tc>
          <w:tcPr>
            <w:tcW w:w="1391" w:type="dxa"/>
            <w:shd w:val="clear" w:color="000000" w:fill="FFFFFF"/>
            <w:noWrap/>
            <w:vAlign w:val="center"/>
            <w:hideMark/>
          </w:tcPr>
          <w:p w14:paraId="61EE61F1" w14:textId="77777777" w:rsidR="006E7EBB" w:rsidRPr="003D4FD7" w:rsidRDefault="006E7EBB" w:rsidP="008D00DB">
            <w:pPr>
              <w:jc w:val="center"/>
              <w:rPr>
                <w:color w:val="000000"/>
              </w:rPr>
            </w:pPr>
            <w:r w:rsidRPr="003D4FD7">
              <w:rPr>
                <w:color w:val="000000"/>
              </w:rPr>
              <w:t>кг у.т./ч</w:t>
            </w:r>
          </w:p>
        </w:tc>
        <w:tc>
          <w:tcPr>
            <w:tcW w:w="866" w:type="dxa"/>
            <w:shd w:val="clear" w:color="auto" w:fill="auto"/>
            <w:vAlign w:val="center"/>
            <w:hideMark/>
          </w:tcPr>
          <w:p w14:paraId="113048EC" w14:textId="77777777" w:rsidR="006E7EBB" w:rsidRPr="003D4FD7" w:rsidRDefault="006E7EBB" w:rsidP="008D00DB">
            <w:pPr>
              <w:jc w:val="center"/>
            </w:pPr>
            <w:r w:rsidRPr="003D4FD7">
              <w:t>-</w:t>
            </w:r>
          </w:p>
        </w:tc>
        <w:tc>
          <w:tcPr>
            <w:tcW w:w="866" w:type="dxa"/>
            <w:shd w:val="clear" w:color="auto" w:fill="auto"/>
            <w:vAlign w:val="center"/>
            <w:hideMark/>
          </w:tcPr>
          <w:p w14:paraId="046A4E92"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7D54D96E"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3B26391D"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4469D398"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2AE741B1"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04CFE41E"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66F0AF2"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5D03BAA8"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731CA994"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2DA277D8"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4CDC74A8"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40742D0B"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43F0DAEF"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0A0BD7CC"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03625FD7"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70036D74" w14:textId="77777777" w:rsidR="006E7EBB" w:rsidRPr="003D4FD7" w:rsidRDefault="006E7EBB" w:rsidP="008D00DB">
            <w:pPr>
              <w:jc w:val="center"/>
              <w:rPr>
                <w:color w:val="000000"/>
              </w:rPr>
            </w:pPr>
            <w:r w:rsidRPr="003D4FD7">
              <w:rPr>
                <w:color w:val="000000"/>
              </w:rPr>
              <w:t>39,0</w:t>
            </w:r>
          </w:p>
        </w:tc>
        <w:tc>
          <w:tcPr>
            <w:tcW w:w="866" w:type="dxa"/>
            <w:shd w:val="clear" w:color="auto" w:fill="auto"/>
            <w:vAlign w:val="center"/>
            <w:hideMark/>
          </w:tcPr>
          <w:p w14:paraId="4E8AFDBD" w14:textId="77777777" w:rsidR="006E7EBB" w:rsidRPr="003D4FD7" w:rsidRDefault="006E7EBB" w:rsidP="008D00DB">
            <w:pPr>
              <w:jc w:val="center"/>
              <w:rPr>
                <w:color w:val="000000"/>
              </w:rPr>
            </w:pPr>
            <w:r w:rsidRPr="003D4FD7">
              <w:rPr>
                <w:color w:val="000000"/>
              </w:rPr>
              <w:t>39,0</w:t>
            </w:r>
          </w:p>
        </w:tc>
      </w:tr>
      <w:tr w:rsidR="006E7EBB" w:rsidRPr="003D4FD7" w14:paraId="058CB07E" w14:textId="77777777" w:rsidTr="008D00DB">
        <w:trPr>
          <w:trHeight w:val="20"/>
        </w:trPr>
        <w:tc>
          <w:tcPr>
            <w:tcW w:w="1555" w:type="dxa"/>
            <w:vMerge/>
            <w:vAlign w:val="center"/>
            <w:hideMark/>
          </w:tcPr>
          <w:p w14:paraId="23FBF957" w14:textId="77777777" w:rsidR="006E7EBB" w:rsidRPr="003D4FD7" w:rsidRDefault="006E7EBB" w:rsidP="008D00DB">
            <w:pPr>
              <w:rPr>
                <w:b/>
                <w:bCs/>
                <w:color w:val="000000"/>
              </w:rPr>
            </w:pPr>
          </w:p>
        </w:tc>
        <w:tc>
          <w:tcPr>
            <w:tcW w:w="1480" w:type="dxa"/>
            <w:vMerge/>
            <w:vAlign w:val="center"/>
            <w:hideMark/>
          </w:tcPr>
          <w:p w14:paraId="149954B3" w14:textId="77777777" w:rsidR="006E7EBB" w:rsidRPr="003D4FD7" w:rsidRDefault="006E7EBB" w:rsidP="008D00DB">
            <w:pPr>
              <w:rPr>
                <w:color w:val="000000"/>
              </w:rPr>
            </w:pPr>
          </w:p>
        </w:tc>
        <w:tc>
          <w:tcPr>
            <w:tcW w:w="1496" w:type="dxa"/>
            <w:vMerge/>
            <w:vAlign w:val="center"/>
            <w:hideMark/>
          </w:tcPr>
          <w:p w14:paraId="5953258D" w14:textId="77777777" w:rsidR="006E7EBB" w:rsidRPr="003D4FD7" w:rsidRDefault="006E7EBB" w:rsidP="008D00DB">
            <w:pPr>
              <w:rPr>
                <w:color w:val="000000"/>
              </w:rPr>
            </w:pPr>
          </w:p>
        </w:tc>
        <w:tc>
          <w:tcPr>
            <w:tcW w:w="1391" w:type="dxa"/>
            <w:shd w:val="clear" w:color="000000" w:fill="FFFFFF"/>
            <w:noWrap/>
            <w:vAlign w:val="center"/>
            <w:hideMark/>
          </w:tcPr>
          <w:p w14:paraId="65D479D9" w14:textId="77777777" w:rsidR="006E7EBB" w:rsidRPr="003D4FD7" w:rsidRDefault="006E7EBB" w:rsidP="008D00DB">
            <w:pPr>
              <w:jc w:val="center"/>
              <w:rPr>
                <w:color w:val="000000"/>
              </w:rPr>
            </w:pPr>
            <w:r w:rsidRPr="003D4FD7">
              <w:rPr>
                <w:color w:val="000000"/>
              </w:rPr>
              <w:t>м³/ч</w:t>
            </w:r>
          </w:p>
        </w:tc>
        <w:tc>
          <w:tcPr>
            <w:tcW w:w="866" w:type="dxa"/>
            <w:shd w:val="clear" w:color="auto" w:fill="auto"/>
            <w:vAlign w:val="center"/>
            <w:hideMark/>
          </w:tcPr>
          <w:p w14:paraId="23535BB1" w14:textId="77777777" w:rsidR="006E7EBB" w:rsidRPr="003D4FD7" w:rsidRDefault="006E7EBB" w:rsidP="008D00DB">
            <w:pPr>
              <w:jc w:val="center"/>
            </w:pPr>
            <w:r w:rsidRPr="003D4FD7">
              <w:t>-</w:t>
            </w:r>
          </w:p>
        </w:tc>
        <w:tc>
          <w:tcPr>
            <w:tcW w:w="866" w:type="dxa"/>
            <w:shd w:val="clear" w:color="auto" w:fill="auto"/>
            <w:vAlign w:val="center"/>
            <w:hideMark/>
          </w:tcPr>
          <w:p w14:paraId="4FF15151"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77C97D38"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07D5C3A9"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2EBFD6AE"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109B921A"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B40AE76"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B71B57E"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144C6756"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5225096F"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71E7D431"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65C45914"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389A4914"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11F264ED"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1B1697B7"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4CC7031F"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09CFAC95" w14:textId="77777777" w:rsidR="006E7EBB" w:rsidRPr="003D4FD7" w:rsidRDefault="006E7EBB" w:rsidP="008D00DB">
            <w:pPr>
              <w:jc w:val="center"/>
              <w:rPr>
                <w:color w:val="000000"/>
              </w:rPr>
            </w:pPr>
            <w:r w:rsidRPr="003D4FD7">
              <w:rPr>
                <w:color w:val="000000"/>
              </w:rPr>
              <w:t>32,0</w:t>
            </w:r>
          </w:p>
        </w:tc>
        <w:tc>
          <w:tcPr>
            <w:tcW w:w="866" w:type="dxa"/>
            <w:shd w:val="clear" w:color="auto" w:fill="auto"/>
            <w:vAlign w:val="center"/>
            <w:hideMark/>
          </w:tcPr>
          <w:p w14:paraId="7F1C8E51" w14:textId="77777777" w:rsidR="006E7EBB" w:rsidRPr="003D4FD7" w:rsidRDefault="006E7EBB" w:rsidP="008D00DB">
            <w:pPr>
              <w:jc w:val="center"/>
              <w:rPr>
                <w:color w:val="000000"/>
              </w:rPr>
            </w:pPr>
            <w:r w:rsidRPr="003D4FD7">
              <w:rPr>
                <w:color w:val="000000"/>
              </w:rPr>
              <w:t>32,0</w:t>
            </w:r>
          </w:p>
        </w:tc>
      </w:tr>
      <w:tr w:rsidR="006E7EBB" w:rsidRPr="003D4FD7" w14:paraId="7A8EA6F8" w14:textId="77777777" w:rsidTr="008D00DB">
        <w:trPr>
          <w:trHeight w:val="20"/>
        </w:trPr>
        <w:tc>
          <w:tcPr>
            <w:tcW w:w="1555" w:type="dxa"/>
            <w:vMerge/>
            <w:vAlign w:val="center"/>
            <w:hideMark/>
          </w:tcPr>
          <w:p w14:paraId="015B7704" w14:textId="77777777" w:rsidR="006E7EBB" w:rsidRPr="003D4FD7" w:rsidRDefault="006E7EBB" w:rsidP="008D00DB">
            <w:pPr>
              <w:rPr>
                <w:b/>
                <w:bCs/>
                <w:color w:val="000000"/>
              </w:rPr>
            </w:pPr>
          </w:p>
        </w:tc>
        <w:tc>
          <w:tcPr>
            <w:tcW w:w="1480" w:type="dxa"/>
            <w:vMerge/>
            <w:vAlign w:val="center"/>
            <w:hideMark/>
          </w:tcPr>
          <w:p w14:paraId="2CF1927F" w14:textId="77777777" w:rsidR="006E7EBB" w:rsidRPr="003D4FD7" w:rsidRDefault="006E7EBB" w:rsidP="008D00DB">
            <w:pPr>
              <w:rPr>
                <w:color w:val="000000"/>
              </w:rPr>
            </w:pPr>
          </w:p>
        </w:tc>
        <w:tc>
          <w:tcPr>
            <w:tcW w:w="1496" w:type="dxa"/>
            <w:vMerge w:val="restart"/>
            <w:shd w:val="clear" w:color="000000" w:fill="FFFFFF"/>
            <w:noWrap/>
            <w:vAlign w:val="center"/>
            <w:hideMark/>
          </w:tcPr>
          <w:p w14:paraId="4A8DD4E6" w14:textId="77777777" w:rsidR="006E7EBB" w:rsidRPr="003D4FD7" w:rsidRDefault="006E7EBB" w:rsidP="008D00DB">
            <w:pPr>
              <w:jc w:val="center"/>
              <w:rPr>
                <w:color w:val="000000"/>
              </w:rPr>
            </w:pPr>
            <w:r w:rsidRPr="003D4FD7">
              <w:rPr>
                <w:color w:val="000000"/>
              </w:rPr>
              <w:t>летний</w:t>
            </w:r>
          </w:p>
        </w:tc>
        <w:tc>
          <w:tcPr>
            <w:tcW w:w="1391" w:type="dxa"/>
            <w:shd w:val="clear" w:color="000000" w:fill="FFFFFF"/>
            <w:noWrap/>
            <w:vAlign w:val="center"/>
            <w:hideMark/>
          </w:tcPr>
          <w:p w14:paraId="3E2D5AD4" w14:textId="77777777" w:rsidR="006E7EBB" w:rsidRPr="003D4FD7" w:rsidRDefault="006E7EBB" w:rsidP="008D00DB">
            <w:pPr>
              <w:jc w:val="center"/>
              <w:rPr>
                <w:color w:val="000000"/>
              </w:rPr>
            </w:pPr>
            <w:r w:rsidRPr="003D4FD7">
              <w:rPr>
                <w:color w:val="000000"/>
              </w:rPr>
              <w:t>кг у.т./ч</w:t>
            </w:r>
          </w:p>
        </w:tc>
        <w:tc>
          <w:tcPr>
            <w:tcW w:w="866" w:type="dxa"/>
            <w:shd w:val="clear" w:color="auto" w:fill="auto"/>
            <w:vAlign w:val="center"/>
            <w:hideMark/>
          </w:tcPr>
          <w:p w14:paraId="6D023BF2" w14:textId="77777777" w:rsidR="006E7EBB" w:rsidRPr="003D4FD7" w:rsidRDefault="006E7EBB" w:rsidP="008D00DB">
            <w:pPr>
              <w:jc w:val="center"/>
            </w:pPr>
            <w:r w:rsidRPr="003D4FD7">
              <w:t>-</w:t>
            </w:r>
          </w:p>
        </w:tc>
        <w:tc>
          <w:tcPr>
            <w:tcW w:w="866" w:type="dxa"/>
            <w:shd w:val="clear" w:color="auto" w:fill="auto"/>
            <w:vAlign w:val="center"/>
            <w:hideMark/>
          </w:tcPr>
          <w:p w14:paraId="09C2B751"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0DFF5068"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16BC5F2E"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539C206E"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2795090F"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1B8949E9"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7CE531BA"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7FB1B4B6"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5F6EABF7"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33C81AB1"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1EB4CAB9"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18D1ED8E"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48932BF7"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510A723B"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18CD1090"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0E011099"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59E67E78" w14:textId="77777777" w:rsidR="006E7EBB" w:rsidRPr="003D4FD7" w:rsidRDefault="006E7EBB" w:rsidP="008D00DB">
            <w:pPr>
              <w:jc w:val="center"/>
              <w:rPr>
                <w:color w:val="000000"/>
              </w:rPr>
            </w:pPr>
            <w:r w:rsidRPr="003D4FD7">
              <w:rPr>
                <w:color w:val="000000"/>
              </w:rPr>
              <w:t>0,2</w:t>
            </w:r>
          </w:p>
        </w:tc>
      </w:tr>
      <w:tr w:rsidR="006E7EBB" w:rsidRPr="003D4FD7" w14:paraId="0F6E0295" w14:textId="77777777" w:rsidTr="008D00DB">
        <w:trPr>
          <w:trHeight w:val="20"/>
        </w:trPr>
        <w:tc>
          <w:tcPr>
            <w:tcW w:w="1555" w:type="dxa"/>
            <w:vMerge/>
            <w:vAlign w:val="center"/>
            <w:hideMark/>
          </w:tcPr>
          <w:p w14:paraId="4DA86F14" w14:textId="77777777" w:rsidR="006E7EBB" w:rsidRPr="003D4FD7" w:rsidRDefault="006E7EBB" w:rsidP="008D00DB">
            <w:pPr>
              <w:rPr>
                <w:b/>
                <w:bCs/>
                <w:color w:val="000000"/>
              </w:rPr>
            </w:pPr>
          </w:p>
        </w:tc>
        <w:tc>
          <w:tcPr>
            <w:tcW w:w="1480" w:type="dxa"/>
            <w:vMerge/>
            <w:vAlign w:val="center"/>
            <w:hideMark/>
          </w:tcPr>
          <w:p w14:paraId="51BA3D30" w14:textId="77777777" w:rsidR="006E7EBB" w:rsidRPr="003D4FD7" w:rsidRDefault="006E7EBB" w:rsidP="008D00DB">
            <w:pPr>
              <w:rPr>
                <w:color w:val="000000"/>
              </w:rPr>
            </w:pPr>
          </w:p>
        </w:tc>
        <w:tc>
          <w:tcPr>
            <w:tcW w:w="1496" w:type="dxa"/>
            <w:vMerge/>
            <w:vAlign w:val="center"/>
            <w:hideMark/>
          </w:tcPr>
          <w:p w14:paraId="70CA3BFE" w14:textId="77777777" w:rsidR="006E7EBB" w:rsidRPr="003D4FD7" w:rsidRDefault="006E7EBB" w:rsidP="008D00DB">
            <w:pPr>
              <w:rPr>
                <w:color w:val="000000"/>
              </w:rPr>
            </w:pPr>
          </w:p>
        </w:tc>
        <w:tc>
          <w:tcPr>
            <w:tcW w:w="1391" w:type="dxa"/>
            <w:shd w:val="clear" w:color="000000" w:fill="FFFFFF"/>
            <w:noWrap/>
            <w:vAlign w:val="center"/>
            <w:hideMark/>
          </w:tcPr>
          <w:p w14:paraId="196C6C26" w14:textId="77777777" w:rsidR="006E7EBB" w:rsidRPr="003D4FD7" w:rsidRDefault="006E7EBB" w:rsidP="008D00DB">
            <w:pPr>
              <w:jc w:val="center"/>
              <w:rPr>
                <w:color w:val="000000"/>
              </w:rPr>
            </w:pPr>
            <w:r w:rsidRPr="003D4FD7">
              <w:rPr>
                <w:color w:val="000000"/>
              </w:rPr>
              <w:t>м³/ч</w:t>
            </w:r>
          </w:p>
        </w:tc>
        <w:tc>
          <w:tcPr>
            <w:tcW w:w="866" w:type="dxa"/>
            <w:shd w:val="clear" w:color="auto" w:fill="auto"/>
            <w:vAlign w:val="center"/>
            <w:hideMark/>
          </w:tcPr>
          <w:p w14:paraId="6F7D9E6E" w14:textId="77777777" w:rsidR="006E7EBB" w:rsidRPr="003D4FD7" w:rsidRDefault="006E7EBB" w:rsidP="008D00DB">
            <w:pPr>
              <w:jc w:val="center"/>
            </w:pPr>
            <w:r w:rsidRPr="003D4FD7">
              <w:t>-</w:t>
            </w:r>
          </w:p>
        </w:tc>
        <w:tc>
          <w:tcPr>
            <w:tcW w:w="866" w:type="dxa"/>
            <w:shd w:val="clear" w:color="auto" w:fill="auto"/>
            <w:vAlign w:val="center"/>
            <w:hideMark/>
          </w:tcPr>
          <w:p w14:paraId="4133DDBE"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7DCE9E8E"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7AA5BA4C"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42E8FA9B"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7EE2F607"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6405760F"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408EFFAE"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48F39512"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43AAABBB"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058AF6C2"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3F293171"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2A5A8209"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6D3B5FC5"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19D5F3DE"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3FF94352"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5898790E" w14:textId="77777777" w:rsidR="006E7EBB" w:rsidRPr="003D4FD7" w:rsidRDefault="006E7EBB" w:rsidP="008D00DB">
            <w:pPr>
              <w:jc w:val="center"/>
              <w:rPr>
                <w:color w:val="000000"/>
              </w:rPr>
            </w:pPr>
            <w:r w:rsidRPr="003D4FD7">
              <w:rPr>
                <w:color w:val="000000"/>
              </w:rPr>
              <w:t>0,1</w:t>
            </w:r>
          </w:p>
        </w:tc>
        <w:tc>
          <w:tcPr>
            <w:tcW w:w="866" w:type="dxa"/>
            <w:shd w:val="clear" w:color="auto" w:fill="auto"/>
            <w:vAlign w:val="center"/>
            <w:hideMark/>
          </w:tcPr>
          <w:p w14:paraId="6C68E6E0" w14:textId="77777777" w:rsidR="006E7EBB" w:rsidRPr="003D4FD7" w:rsidRDefault="006E7EBB" w:rsidP="008D00DB">
            <w:pPr>
              <w:jc w:val="center"/>
              <w:rPr>
                <w:color w:val="000000"/>
              </w:rPr>
            </w:pPr>
            <w:r w:rsidRPr="003D4FD7">
              <w:rPr>
                <w:color w:val="000000"/>
              </w:rPr>
              <w:t>0,1</w:t>
            </w:r>
          </w:p>
        </w:tc>
      </w:tr>
      <w:tr w:rsidR="006E7EBB" w:rsidRPr="003D4FD7" w14:paraId="53B3A0B9" w14:textId="77777777" w:rsidTr="008D00DB">
        <w:trPr>
          <w:trHeight w:val="20"/>
        </w:trPr>
        <w:tc>
          <w:tcPr>
            <w:tcW w:w="1555" w:type="dxa"/>
            <w:vMerge/>
            <w:vAlign w:val="center"/>
            <w:hideMark/>
          </w:tcPr>
          <w:p w14:paraId="0A65D47D" w14:textId="77777777" w:rsidR="006E7EBB" w:rsidRPr="003D4FD7" w:rsidRDefault="006E7EBB" w:rsidP="008D00DB">
            <w:pPr>
              <w:rPr>
                <w:b/>
                <w:bCs/>
                <w:color w:val="000000"/>
              </w:rPr>
            </w:pPr>
          </w:p>
        </w:tc>
        <w:tc>
          <w:tcPr>
            <w:tcW w:w="1480" w:type="dxa"/>
            <w:vMerge/>
            <w:vAlign w:val="center"/>
            <w:hideMark/>
          </w:tcPr>
          <w:p w14:paraId="7F958863" w14:textId="77777777" w:rsidR="006E7EBB" w:rsidRPr="003D4FD7" w:rsidRDefault="006E7EBB" w:rsidP="008D00DB">
            <w:pPr>
              <w:rPr>
                <w:color w:val="000000"/>
              </w:rPr>
            </w:pPr>
          </w:p>
        </w:tc>
        <w:tc>
          <w:tcPr>
            <w:tcW w:w="1496" w:type="dxa"/>
            <w:vMerge w:val="restart"/>
            <w:shd w:val="clear" w:color="000000" w:fill="FFFFFF"/>
            <w:noWrap/>
            <w:vAlign w:val="center"/>
            <w:hideMark/>
          </w:tcPr>
          <w:p w14:paraId="269E3B06" w14:textId="77777777" w:rsidR="006E7EBB" w:rsidRPr="003D4FD7" w:rsidRDefault="006E7EBB" w:rsidP="008D00DB">
            <w:pPr>
              <w:jc w:val="center"/>
              <w:rPr>
                <w:color w:val="000000"/>
              </w:rPr>
            </w:pPr>
            <w:r w:rsidRPr="003D4FD7">
              <w:rPr>
                <w:color w:val="000000"/>
              </w:rPr>
              <w:t>переходный</w:t>
            </w:r>
          </w:p>
        </w:tc>
        <w:tc>
          <w:tcPr>
            <w:tcW w:w="1391" w:type="dxa"/>
            <w:shd w:val="clear" w:color="000000" w:fill="FFFFFF"/>
            <w:noWrap/>
            <w:vAlign w:val="center"/>
            <w:hideMark/>
          </w:tcPr>
          <w:p w14:paraId="1F4B0ECD" w14:textId="77777777" w:rsidR="006E7EBB" w:rsidRPr="003D4FD7" w:rsidRDefault="006E7EBB" w:rsidP="008D00DB">
            <w:pPr>
              <w:jc w:val="center"/>
              <w:rPr>
                <w:color w:val="000000"/>
              </w:rPr>
            </w:pPr>
            <w:r w:rsidRPr="003D4FD7">
              <w:rPr>
                <w:color w:val="000000"/>
              </w:rPr>
              <w:t>кг у.т./ч</w:t>
            </w:r>
          </w:p>
        </w:tc>
        <w:tc>
          <w:tcPr>
            <w:tcW w:w="866" w:type="dxa"/>
            <w:shd w:val="clear" w:color="auto" w:fill="auto"/>
            <w:vAlign w:val="center"/>
            <w:hideMark/>
          </w:tcPr>
          <w:p w14:paraId="1D839C1A" w14:textId="77777777" w:rsidR="006E7EBB" w:rsidRPr="003D4FD7" w:rsidRDefault="006E7EBB" w:rsidP="008D00DB">
            <w:pPr>
              <w:jc w:val="center"/>
            </w:pPr>
            <w:r w:rsidRPr="003D4FD7">
              <w:t>-</w:t>
            </w:r>
          </w:p>
        </w:tc>
        <w:tc>
          <w:tcPr>
            <w:tcW w:w="866" w:type="dxa"/>
            <w:shd w:val="clear" w:color="auto" w:fill="auto"/>
            <w:vAlign w:val="center"/>
            <w:hideMark/>
          </w:tcPr>
          <w:p w14:paraId="5D084BD0"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22515783"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2596F41D"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2B1FC6DE"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7D1CED50"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59C91EE1"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13B291A8"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448A8D6F"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1260A608"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20CE380E"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22493EF0"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6F004C76"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79822B72"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11C9B9DD"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02EC1A19"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36B1D726"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5F978AC5" w14:textId="77777777" w:rsidR="006E7EBB" w:rsidRPr="003D4FD7" w:rsidRDefault="006E7EBB" w:rsidP="008D00DB">
            <w:pPr>
              <w:jc w:val="center"/>
              <w:rPr>
                <w:color w:val="000000"/>
              </w:rPr>
            </w:pPr>
            <w:r w:rsidRPr="003D4FD7">
              <w:rPr>
                <w:color w:val="000000"/>
              </w:rPr>
              <w:t>0,2</w:t>
            </w:r>
          </w:p>
        </w:tc>
      </w:tr>
      <w:tr w:rsidR="006E7EBB" w:rsidRPr="003D4FD7" w14:paraId="1A3295F7" w14:textId="77777777" w:rsidTr="008D00DB">
        <w:trPr>
          <w:trHeight w:val="20"/>
        </w:trPr>
        <w:tc>
          <w:tcPr>
            <w:tcW w:w="1555" w:type="dxa"/>
            <w:vMerge/>
            <w:vAlign w:val="center"/>
            <w:hideMark/>
          </w:tcPr>
          <w:p w14:paraId="2D29CE65" w14:textId="77777777" w:rsidR="006E7EBB" w:rsidRPr="003D4FD7" w:rsidRDefault="006E7EBB" w:rsidP="008D00DB">
            <w:pPr>
              <w:rPr>
                <w:b/>
                <w:bCs/>
                <w:color w:val="000000"/>
              </w:rPr>
            </w:pPr>
          </w:p>
        </w:tc>
        <w:tc>
          <w:tcPr>
            <w:tcW w:w="1480" w:type="dxa"/>
            <w:vMerge/>
            <w:vAlign w:val="center"/>
            <w:hideMark/>
          </w:tcPr>
          <w:p w14:paraId="37DFD5D4" w14:textId="77777777" w:rsidR="006E7EBB" w:rsidRPr="003D4FD7" w:rsidRDefault="006E7EBB" w:rsidP="008D00DB">
            <w:pPr>
              <w:rPr>
                <w:color w:val="000000"/>
              </w:rPr>
            </w:pPr>
          </w:p>
        </w:tc>
        <w:tc>
          <w:tcPr>
            <w:tcW w:w="1496" w:type="dxa"/>
            <w:vMerge/>
            <w:vAlign w:val="center"/>
            <w:hideMark/>
          </w:tcPr>
          <w:p w14:paraId="211AF764" w14:textId="77777777" w:rsidR="006E7EBB" w:rsidRPr="003D4FD7" w:rsidRDefault="006E7EBB" w:rsidP="008D00DB">
            <w:pPr>
              <w:rPr>
                <w:color w:val="000000"/>
              </w:rPr>
            </w:pPr>
          </w:p>
        </w:tc>
        <w:tc>
          <w:tcPr>
            <w:tcW w:w="1391" w:type="dxa"/>
            <w:shd w:val="clear" w:color="000000" w:fill="FFFFFF"/>
            <w:noWrap/>
            <w:vAlign w:val="center"/>
            <w:hideMark/>
          </w:tcPr>
          <w:p w14:paraId="229174D9" w14:textId="77777777" w:rsidR="006E7EBB" w:rsidRPr="003D4FD7" w:rsidRDefault="006E7EBB" w:rsidP="008D00DB">
            <w:pPr>
              <w:jc w:val="center"/>
              <w:rPr>
                <w:color w:val="000000"/>
              </w:rPr>
            </w:pPr>
            <w:r w:rsidRPr="003D4FD7">
              <w:rPr>
                <w:color w:val="000000"/>
              </w:rPr>
              <w:t>м³/ч</w:t>
            </w:r>
          </w:p>
        </w:tc>
        <w:tc>
          <w:tcPr>
            <w:tcW w:w="866" w:type="dxa"/>
            <w:shd w:val="clear" w:color="auto" w:fill="auto"/>
            <w:vAlign w:val="center"/>
            <w:hideMark/>
          </w:tcPr>
          <w:p w14:paraId="413C612E" w14:textId="77777777" w:rsidR="006E7EBB" w:rsidRPr="003D4FD7" w:rsidRDefault="006E7EBB" w:rsidP="008D00DB">
            <w:pPr>
              <w:jc w:val="center"/>
            </w:pPr>
            <w:r w:rsidRPr="003D4FD7">
              <w:t>-</w:t>
            </w:r>
          </w:p>
        </w:tc>
        <w:tc>
          <w:tcPr>
            <w:tcW w:w="866" w:type="dxa"/>
            <w:shd w:val="clear" w:color="auto" w:fill="auto"/>
            <w:vAlign w:val="center"/>
            <w:hideMark/>
          </w:tcPr>
          <w:p w14:paraId="4468EBF7"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08313CCC" w14:textId="77777777" w:rsidR="006E7EBB" w:rsidRPr="003D4FD7" w:rsidRDefault="006E7EBB" w:rsidP="008D00DB">
            <w:pPr>
              <w:jc w:val="center"/>
              <w:rPr>
                <w:color w:val="9C0006"/>
              </w:rPr>
            </w:pPr>
            <w:r w:rsidRPr="003D4FD7">
              <w:t>-</w:t>
            </w:r>
          </w:p>
        </w:tc>
        <w:tc>
          <w:tcPr>
            <w:tcW w:w="889" w:type="dxa"/>
            <w:shd w:val="clear" w:color="auto" w:fill="auto"/>
            <w:vAlign w:val="center"/>
            <w:hideMark/>
          </w:tcPr>
          <w:p w14:paraId="63F61E52"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73F6232D"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44B06B0F"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F080613" w14:textId="77777777" w:rsidR="006E7EBB" w:rsidRPr="003D4FD7" w:rsidRDefault="006E7EBB" w:rsidP="008D00DB">
            <w:pPr>
              <w:jc w:val="center"/>
              <w:rPr>
                <w:color w:val="9C0006"/>
              </w:rPr>
            </w:pPr>
            <w:r w:rsidRPr="003D4FD7">
              <w:t>-</w:t>
            </w:r>
          </w:p>
        </w:tc>
        <w:tc>
          <w:tcPr>
            <w:tcW w:w="866" w:type="dxa"/>
            <w:shd w:val="clear" w:color="auto" w:fill="auto"/>
            <w:vAlign w:val="center"/>
            <w:hideMark/>
          </w:tcPr>
          <w:p w14:paraId="31DDE8C3"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29373CDC"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47268A5B"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2C969502"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27DF404D"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3AB283E5"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6D7AAB53"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160B85C4"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5317785C"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46713830" w14:textId="77777777" w:rsidR="006E7EBB" w:rsidRPr="003D4FD7" w:rsidRDefault="006E7EBB" w:rsidP="008D00DB">
            <w:pPr>
              <w:jc w:val="center"/>
              <w:rPr>
                <w:color w:val="000000"/>
              </w:rPr>
            </w:pPr>
            <w:r w:rsidRPr="003D4FD7">
              <w:rPr>
                <w:color w:val="000000"/>
              </w:rPr>
              <w:t>0,2</w:t>
            </w:r>
          </w:p>
        </w:tc>
        <w:tc>
          <w:tcPr>
            <w:tcW w:w="866" w:type="dxa"/>
            <w:shd w:val="clear" w:color="auto" w:fill="auto"/>
            <w:vAlign w:val="center"/>
            <w:hideMark/>
          </w:tcPr>
          <w:p w14:paraId="00857051" w14:textId="77777777" w:rsidR="006E7EBB" w:rsidRPr="003D4FD7" w:rsidRDefault="006E7EBB" w:rsidP="008D00DB">
            <w:pPr>
              <w:jc w:val="center"/>
              <w:rPr>
                <w:color w:val="000000"/>
              </w:rPr>
            </w:pPr>
            <w:r w:rsidRPr="003D4FD7">
              <w:rPr>
                <w:color w:val="000000"/>
              </w:rPr>
              <w:t>0,2</w:t>
            </w:r>
          </w:p>
        </w:tc>
      </w:tr>
      <w:tr w:rsidR="006E7EBB" w:rsidRPr="003D4FD7" w14:paraId="73BB32C4" w14:textId="77777777" w:rsidTr="008D00DB">
        <w:trPr>
          <w:trHeight w:val="20"/>
        </w:trPr>
        <w:tc>
          <w:tcPr>
            <w:tcW w:w="21533" w:type="dxa"/>
            <w:gridSpan w:val="22"/>
            <w:shd w:val="clear" w:color="auto" w:fill="F7CAAC" w:themeFill="accent2" w:themeFillTint="66"/>
            <w:vAlign w:val="center"/>
          </w:tcPr>
          <w:p w14:paraId="21AFE399" w14:textId="77777777" w:rsidR="006E7EBB" w:rsidRPr="003E1C8D" w:rsidRDefault="006E7EBB" w:rsidP="008D00DB">
            <w:pPr>
              <w:jc w:val="center"/>
              <w:rPr>
                <w:color w:val="000000"/>
              </w:rPr>
            </w:pPr>
            <w:r w:rsidRPr="003D4FD7">
              <w:rPr>
                <w:b/>
                <w:bCs/>
                <w:color w:val="000000"/>
              </w:rPr>
              <w:t>Итого городское поселение Фёдоровский</w:t>
            </w:r>
          </w:p>
        </w:tc>
      </w:tr>
      <w:tr w:rsidR="006E7EBB" w:rsidRPr="003D4FD7" w14:paraId="238C6F0F" w14:textId="77777777" w:rsidTr="008D00DB">
        <w:trPr>
          <w:trHeight w:val="20"/>
        </w:trPr>
        <w:tc>
          <w:tcPr>
            <w:tcW w:w="1555" w:type="dxa"/>
            <w:vMerge w:val="restart"/>
            <w:shd w:val="clear" w:color="000000" w:fill="FFFFFF"/>
            <w:vAlign w:val="center"/>
            <w:hideMark/>
          </w:tcPr>
          <w:p w14:paraId="6F978B04" w14:textId="77777777" w:rsidR="006E7EBB" w:rsidRPr="003D4FD7" w:rsidRDefault="006E7EBB" w:rsidP="008D00DB">
            <w:pPr>
              <w:jc w:val="center"/>
              <w:rPr>
                <w:b/>
                <w:bCs/>
                <w:color w:val="000000"/>
              </w:rPr>
            </w:pPr>
            <w:r w:rsidRPr="003D4FD7">
              <w:rPr>
                <w:b/>
                <w:bCs/>
                <w:color w:val="000000"/>
              </w:rPr>
              <w:t>Итого городское поселение Фёдоровский</w:t>
            </w:r>
          </w:p>
        </w:tc>
        <w:tc>
          <w:tcPr>
            <w:tcW w:w="1480" w:type="dxa"/>
            <w:shd w:val="clear" w:color="auto" w:fill="auto"/>
            <w:vAlign w:val="center"/>
            <w:hideMark/>
          </w:tcPr>
          <w:p w14:paraId="23BCF9C9" w14:textId="77777777" w:rsidR="006E7EBB" w:rsidRPr="003D4FD7" w:rsidRDefault="006E7EBB" w:rsidP="008D00DB">
            <w:pPr>
              <w:jc w:val="center"/>
              <w:rPr>
                <w:color w:val="000000"/>
              </w:rPr>
            </w:pPr>
            <w:r w:rsidRPr="003D4FD7">
              <w:rPr>
                <w:color w:val="000000"/>
              </w:rPr>
              <w:t>удельный расход топлива (на выработку)</w:t>
            </w:r>
          </w:p>
        </w:tc>
        <w:tc>
          <w:tcPr>
            <w:tcW w:w="1496" w:type="dxa"/>
            <w:shd w:val="clear" w:color="000000" w:fill="FFFFFF"/>
            <w:vAlign w:val="center"/>
            <w:hideMark/>
          </w:tcPr>
          <w:p w14:paraId="23C76C10" w14:textId="77777777" w:rsidR="006E7EBB" w:rsidRPr="003D4FD7" w:rsidRDefault="006E7EBB" w:rsidP="008D00DB">
            <w:pPr>
              <w:jc w:val="center"/>
              <w:rPr>
                <w:color w:val="000000"/>
              </w:rPr>
            </w:pPr>
            <w:r w:rsidRPr="003D4FD7">
              <w:rPr>
                <w:color w:val="000000"/>
              </w:rPr>
              <w:t xml:space="preserve">Газ </w:t>
            </w:r>
          </w:p>
        </w:tc>
        <w:tc>
          <w:tcPr>
            <w:tcW w:w="1391" w:type="dxa"/>
            <w:shd w:val="clear" w:color="000000" w:fill="FFFFFF"/>
            <w:noWrap/>
            <w:vAlign w:val="center"/>
            <w:hideMark/>
          </w:tcPr>
          <w:p w14:paraId="348965B3" w14:textId="77777777" w:rsidR="006E7EBB" w:rsidRPr="003D4FD7" w:rsidRDefault="006E7EBB" w:rsidP="008D00DB">
            <w:pPr>
              <w:jc w:val="center"/>
              <w:rPr>
                <w:color w:val="000000"/>
              </w:rPr>
            </w:pPr>
            <w:r w:rsidRPr="003D4FD7">
              <w:rPr>
                <w:color w:val="000000"/>
              </w:rPr>
              <w:t>кг у.т./Гкал</w:t>
            </w:r>
          </w:p>
        </w:tc>
        <w:tc>
          <w:tcPr>
            <w:tcW w:w="866" w:type="dxa"/>
            <w:shd w:val="clear" w:color="auto" w:fill="auto"/>
            <w:vAlign w:val="center"/>
            <w:hideMark/>
          </w:tcPr>
          <w:p w14:paraId="160F4D3C" w14:textId="77777777" w:rsidR="006E7EBB" w:rsidRPr="003D4FD7" w:rsidRDefault="006E7EBB" w:rsidP="008D00DB">
            <w:pPr>
              <w:jc w:val="center"/>
              <w:rPr>
                <w:color w:val="000000"/>
              </w:rPr>
            </w:pPr>
            <w:r w:rsidRPr="009D00C7">
              <w:rPr>
                <w:color w:val="000000"/>
              </w:rPr>
              <w:t>128,4</w:t>
            </w:r>
          </w:p>
        </w:tc>
        <w:tc>
          <w:tcPr>
            <w:tcW w:w="866" w:type="dxa"/>
            <w:shd w:val="clear" w:color="auto" w:fill="auto"/>
            <w:vAlign w:val="center"/>
            <w:hideMark/>
          </w:tcPr>
          <w:p w14:paraId="6412BC07" w14:textId="77777777" w:rsidR="006E7EBB" w:rsidRPr="003D4FD7" w:rsidRDefault="006E7EBB" w:rsidP="008D00DB">
            <w:pPr>
              <w:jc w:val="center"/>
              <w:rPr>
                <w:color w:val="000000"/>
              </w:rPr>
            </w:pPr>
            <w:r w:rsidRPr="009D00C7">
              <w:rPr>
                <w:color w:val="000000"/>
              </w:rPr>
              <w:t>133,0</w:t>
            </w:r>
          </w:p>
        </w:tc>
        <w:tc>
          <w:tcPr>
            <w:tcW w:w="866" w:type="dxa"/>
            <w:shd w:val="clear" w:color="auto" w:fill="auto"/>
            <w:vAlign w:val="center"/>
            <w:hideMark/>
          </w:tcPr>
          <w:p w14:paraId="3DC45274" w14:textId="77777777" w:rsidR="006E7EBB" w:rsidRPr="003D4FD7" w:rsidRDefault="006E7EBB" w:rsidP="008D00DB">
            <w:pPr>
              <w:jc w:val="center"/>
              <w:rPr>
                <w:color w:val="000000"/>
              </w:rPr>
            </w:pPr>
            <w:r w:rsidRPr="009D00C7">
              <w:rPr>
                <w:color w:val="000000"/>
              </w:rPr>
              <w:t>162,2</w:t>
            </w:r>
          </w:p>
        </w:tc>
        <w:tc>
          <w:tcPr>
            <w:tcW w:w="889" w:type="dxa"/>
            <w:shd w:val="clear" w:color="auto" w:fill="auto"/>
            <w:vAlign w:val="center"/>
            <w:hideMark/>
          </w:tcPr>
          <w:p w14:paraId="2F9BF3EC" w14:textId="77777777" w:rsidR="006E7EBB" w:rsidRPr="003D4FD7" w:rsidRDefault="006E7EBB" w:rsidP="008D00DB">
            <w:pPr>
              <w:jc w:val="center"/>
              <w:rPr>
                <w:color w:val="000000"/>
              </w:rPr>
            </w:pPr>
            <w:r w:rsidRPr="009D00C7">
              <w:rPr>
                <w:color w:val="000000"/>
              </w:rPr>
              <w:t>162,2</w:t>
            </w:r>
          </w:p>
        </w:tc>
        <w:tc>
          <w:tcPr>
            <w:tcW w:w="866" w:type="dxa"/>
            <w:shd w:val="clear" w:color="auto" w:fill="auto"/>
            <w:vAlign w:val="center"/>
            <w:hideMark/>
          </w:tcPr>
          <w:p w14:paraId="0CE97F07" w14:textId="77777777" w:rsidR="006E7EBB" w:rsidRPr="003D4FD7" w:rsidRDefault="006E7EBB" w:rsidP="008D00DB">
            <w:pPr>
              <w:jc w:val="center"/>
              <w:rPr>
                <w:color w:val="000000"/>
              </w:rPr>
            </w:pPr>
            <w:r w:rsidRPr="009D00C7">
              <w:rPr>
                <w:color w:val="000000"/>
              </w:rPr>
              <w:t>162,2</w:t>
            </w:r>
          </w:p>
        </w:tc>
        <w:tc>
          <w:tcPr>
            <w:tcW w:w="866" w:type="dxa"/>
            <w:shd w:val="clear" w:color="auto" w:fill="auto"/>
            <w:vAlign w:val="center"/>
            <w:hideMark/>
          </w:tcPr>
          <w:p w14:paraId="74BADE4C" w14:textId="77777777" w:rsidR="006E7EBB" w:rsidRPr="003D4FD7" w:rsidRDefault="006E7EBB" w:rsidP="008D00DB">
            <w:pPr>
              <w:jc w:val="center"/>
              <w:rPr>
                <w:color w:val="000000"/>
              </w:rPr>
            </w:pPr>
            <w:r w:rsidRPr="009D00C7">
              <w:rPr>
                <w:color w:val="000000"/>
              </w:rPr>
              <w:t>162,2</w:t>
            </w:r>
          </w:p>
        </w:tc>
        <w:tc>
          <w:tcPr>
            <w:tcW w:w="866" w:type="dxa"/>
            <w:shd w:val="clear" w:color="auto" w:fill="auto"/>
            <w:vAlign w:val="center"/>
            <w:hideMark/>
          </w:tcPr>
          <w:p w14:paraId="3FEEF0A3" w14:textId="77777777" w:rsidR="006E7EBB" w:rsidRPr="003D4FD7" w:rsidRDefault="006E7EBB" w:rsidP="008D00DB">
            <w:pPr>
              <w:jc w:val="center"/>
              <w:rPr>
                <w:color w:val="000000"/>
              </w:rPr>
            </w:pPr>
            <w:r w:rsidRPr="009D00C7">
              <w:rPr>
                <w:color w:val="000000"/>
              </w:rPr>
              <w:t>155,3</w:t>
            </w:r>
          </w:p>
        </w:tc>
        <w:tc>
          <w:tcPr>
            <w:tcW w:w="866" w:type="dxa"/>
            <w:shd w:val="clear" w:color="auto" w:fill="auto"/>
            <w:vAlign w:val="center"/>
            <w:hideMark/>
          </w:tcPr>
          <w:p w14:paraId="4C926DC3"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2889B5CC"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4610126C"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719FA5BA"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14A5D160"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385E0CA5"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0B17D556"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2C5FEAFB"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76C6757F"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369692EE" w14:textId="77777777" w:rsidR="006E7EBB" w:rsidRPr="003D4FD7" w:rsidRDefault="006E7EBB" w:rsidP="008D00DB">
            <w:pPr>
              <w:jc w:val="center"/>
              <w:rPr>
                <w:color w:val="000000"/>
              </w:rPr>
            </w:pPr>
            <w:r w:rsidRPr="003E1C8D">
              <w:rPr>
                <w:color w:val="000000"/>
              </w:rPr>
              <w:t>155,3</w:t>
            </w:r>
          </w:p>
        </w:tc>
        <w:tc>
          <w:tcPr>
            <w:tcW w:w="866" w:type="dxa"/>
            <w:shd w:val="clear" w:color="auto" w:fill="auto"/>
            <w:vAlign w:val="center"/>
            <w:hideMark/>
          </w:tcPr>
          <w:p w14:paraId="498F8FCC" w14:textId="77777777" w:rsidR="006E7EBB" w:rsidRPr="003D4FD7" w:rsidRDefault="006E7EBB" w:rsidP="008D00DB">
            <w:pPr>
              <w:jc w:val="center"/>
              <w:rPr>
                <w:color w:val="000000"/>
              </w:rPr>
            </w:pPr>
            <w:r w:rsidRPr="003E1C8D">
              <w:rPr>
                <w:color w:val="000000"/>
              </w:rPr>
              <w:t>155,3</w:t>
            </w:r>
          </w:p>
        </w:tc>
      </w:tr>
      <w:tr w:rsidR="006E7EBB" w:rsidRPr="003D4FD7" w14:paraId="17D49729" w14:textId="77777777" w:rsidTr="008D00DB">
        <w:trPr>
          <w:trHeight w:val="20"/>
        </w:trPr>
        <w:tc>
          <w:tcPr>
            <w:tcW w:w="1555" w:type="dxa"/>
            <w:vMerge/>
            <w:vAlign w:val="center"/>
            <w:hideMark/>
          </w:tcPr>
          <w:p w14:paraId="5D8D6625" w14:textId="77777777" w:rsidR="006E7EBB" w:rsidRPr="003D4FD7" w:rsidRDefault="006E7EBB" w:rsidP="008D00DB">
            <w:pPr>
              <w:rPr>
                <w:b/>
                <w:bCs/>
                <w:color w:val="000000"/>
              </w:rPr>
            </w:pPr>
          </w:p>
        </w:tc>
        <w:tc>
          <w:tcPr>
            <w:tcW w:w="1480" w:type="dxa"/>
            <w:shd w:val="clear" w:color="auto" w:fill="auto"/>
            <w:vAlign w:val="center"/>
            <w:hideMark/>
          </w:tcPr>
          <w:p w14:paraId="14946F2A" w14:textId="77777777" w:rsidR="006E7EBB" w:rsidRPr="003D4FD7" w:rsidRDefault="006E7EBB" w:rsidP="008D00DB">
            <w:pPr>
              <w:jc w:val="center"/>
              <w:rPr>
                <w:color w:val="000000"/>
              </w:rPr>
            </w:pPr>
            <w:r w:rsidRPr="003D4FD7">
              <w:rPr>
                <w:color w:val="000000"/>
              </w:rPr>
              <w:t>удельный расход топлива (на отпуск)</w:t>
            </w:r>
          </w:p>
        </w:tc>
        <w:tc>
          <w:tcPr>
            <w:tcW w:w="1496" w:type="dxa"/>
            <w:shd w:val="clear" w:color="000000" w:fill="FFFFFF"/>
            <w:vAlign w:val="center"/>
            <w:hideMark/>
          </w:tcPr>
          <w:p w14:paraId="1D7949F2" w14:textId="77777777" w:rsidR="006E7EBB" w:rsidRPr="003D4FD7" w:rsidRDefault="006E7EBB" w:rsidP="008D00DB">
            <w:pPr>
              <w:jc w:val="center"/>
              <w:rPr>
                <w:color w:val="000000"/>
              </w:rPr>
            </w:pPr>
            <w:r w:rsidRPr="003D4FD7">
              <w:rPr>
                <w:color w:val="000000"/>
              </w:rPr>
              <w:t xml:space="preserve">Газ </w:t>
            </w:r>
          </w:p>
        </w:tc>
        <w:tc>
          <w:tcPr>
            <w:tcW w:w="1391" w:type="dxa"/>
            <w:shd w:val="clear" w:color="000000" w:fill="FFFFFF"/>
            <w:noWrap/>
            <w:vAlign w:val="center"/>
            <w:hideMark/>
          </w:tcPr>
          <w:p w14:paraId="5116786B" w14:textId="77777777" w:rsidR="006E7EBB" w:rsidRPr="003D4FD7" w:rsidRDefault="006E7EBB" w:rsidP="008D00DB">
            <w:pPr>
              <w:jc w:val="center"/>
              <w:rPr>
                <w:color w:val="000000"/>
              </w:rPr>
            </w:pPr>
            <w:r w:rsidRPr="003D4FD7">
              <w:rPr>
                <w:color w:val="000000"/>
              </w:rPr>
              <w:t>кг у.т./Гкал</w:t>
            </w:r>
          </w:p>
        </w:tc>
        <w:tc>
          <w:tcPr>
            <w:tcW w:w="866" w:type="dxa"/>
            <w:shd w:val="clear" w:color="auto" w:fill="auto"/>
            <w:vAlign w:val="center"/>
            <w:hideMark/>
          </w:tcPr>
          <w:p w14:paraId="661680DA" w14:textId="77777777" w:rsidR="006E7EBB" w:rsidRPr="003D4FD7" w:rsidRDefault="006E7EBB" w:rsidP="008D00DB">
            <w:pPr>
              <w:jc w:val="center"/>
              <w:rPr>
                <w:color w:val="000000"/>
              </w:rPr>
            </w:pPr>
            <w:r w:rsidRPr="009D00C7">
              <w:rPr>
                <w:color w:val="000000"/>
              </w:rPr>
              <w:t>131,3</w:t>
            </w:r>
          </w:p>
        </w:tc>
        <w:tc>
          <w:tcPr>
            <w:tcW w:w="866" w:type="dxa"/>
            <w:shd w:val="clear" w:color="auto" w:fill="auto"/>
            <w:vAlign w:val="center"/>
            <w:hideMark/>
          </w:tcPr>
          <w:p w14:paraId="085A1F30" w14:textId="77777777" w:rsidR="006E7EBB" w:rsidRPr="003D4FD7" w:rsidRDefault="006E7EBB" w:rsidP="008D00DB">
            <w:pPr>
              <w:jc w:val="center"/>
              <w:rPr>
                <w:color w:val="000000"/>
              </w:rPr>
            </w:pPr>
            <w:r w:rsidRPr="009D00C7">
              <w:rPr>
                <w:color w:val="000000"/>
              </w:rPr>
              <w:t>136,0</w:t>
            </w:r>
          </w:p>
        </w:tc>
        <w:tc>
          <w:tcPr>
            <w:tcW w:w="866" w:type="dxa"/>
            <w:shd w:val="clear" w:color="auto" w:fill="auto"/>
            <w:vAlign w:val="center"/>
            <w:hideMark/>
          </w:tcPr>
          <w:p w14:paraId="046B2ED0" w14:textId="77777777" w:rsidR="006E7EBB" w:rsidRPr="003D4FD7" w:rsidRDefault="006E7EBB" w:rsidP="008D00DB">
            <w:pPr>
              <w:jc w:val="center"/>
              <w:rPr>
                <w:color w:val="000000"/>
              </w:rPr>
            </w:pPr>
            <w:r w:rsidRPr="009D00C7">
              <w:rPr>
                <w:color w:val="000000"/>
              </w:rPr>
              <w:t>165,9</w:t>
            </w:r>
          </w:p>
        </w:tc>
        <w:tc>
          <w:tcPr>
            <w:tcW w:w="889" w:type="dxa"/>
            <w:shd w:val="clear" w:color="auto" w:fill="auto"/>
            <w:vAlign w:val="center"/>
            <w:hideMark/>
          </w:tcPr>
          <w:p w14:paraId="1EEF81C9" w14:textId="77777777" w:rsidR="006E7EBB" w:rsidRPr="003D4FD7" w:rsidRDefault="006E7EBB" w:rsidP="008D00DB">
            <w:pPr>
              <w:jc w:val="center"/>
              <w:rPr>
                <w:color w:val="000000"/>
              </w:rPr>
            </w:pPr>
            <w:r w:rsidRPr="009D00C7">
              <w:rPr>
                <w:color w:val="000000"/>
              </w:rPr>
              <w:t>165,9</w:t>
            </w:r>
          </w:p>
        </w:tc>
        <w:tc>
          <w:tcPr>
            <w:tcW w:w="866" w:type="dxa"/>
            <w:shd w:val="clear" w:color="auto" w:fill="auto"/>
            <w:vAlign w:val="center"/>
            <w:hideMark/>
          </w:tcPr>
          <w:p w14:paraId="6552B38A" w14:textId="77777777" w:rsidR="006E7EBB" w:rsidRPr="003D4FD7" w:rsidRDefault="006E7EBB" w:rsidP="008D00DB">
            <w:pPr>
              <w:jc w:val="center"/>
              <w:rPr>
                <w:color w:val="000000"/>
              </w:rPr>
            </w:pPr>
            <w:r w:rsidRPr="009D00C7">
              <w:rPr>
                <w:color w:val="000000"/>
              </w:rPr>
              <w:t>165,9</w:t>
            </w:r>
          </w:p>
        </w:tc>
        <w:tc>
          <w:tcPr>
            <w:tcW w:w="866" w:type="dxa"/>
            <w:shd w:val="clear" w:color="auto" w:fill="auto"/>
            <w:vAlign w:val="center"/>
            <w:hideMark/>
          </w:tcPr>
          <w:p w14:paraId="30BEA5D4" w14:textId="77777777" w:rsidR="006E7EBB" w:rsidRPr="003D4FD7" w:rsidRDefault="006E7EBB" w:rsidP="008D00DB">
            <w:pPr>
              <w:jc w:val="center"/>
              <w:rPr>
                <w:color w:val="000000"/>
              </w:rPr>
            </w:pPr>
            <w:r w:rsidRPr="009D00C7">
              <w:rPr>
                <w:color w:val="000000"/>
              </w:rPr>
              <w:t>165,9</w:t>
            </w:r>
          </w:p>
        </w:tc>
        <w:tc>
          <w:tcPr>
            <w:tcW w:w="866" w:type="dxa"/>
            <w:shd w:val="clear" w:color="auto" w:fill="auto"/>
            <w:vAlign w:val="center"/>
            <w:hideMark/>
          </w:tcPr>
          <w:p w14:paraId="1CEC70B0" w14:textId="77777777" w:rsidR="006E7EBB" w:rsidRPr="003D4FD7" w:rsidRDefault="006E7EBB" w:rsidP="008D00DB">
            <w:pPr>
              <w:jc w:val="center"/>
              <w:rPr>
                <w:color w:val="000000"/>
              </w:rPr>
            </w:pPr>
            <w:r w:rsidRPr="009D00C7">
              <w:rPr>
                <w:color w:val="000000"/>
              </w:rPr>
              <w:t>158,9</w:t>
            </w:r>
          </w:p>
        </w:tc>
        <w:tc>
          <w:tcPr>
            <w:tcW w:w="866" w:type="dxa"/>
            <w:shd w:val="clear" w:color="auto" w:fill="auto"/>
            <w:vAlign w:val="center"/>
            <w:hideMark/>
          </w:tcPr>
          <w:p w14:paraId="35ABCC08" w14:textId="77777777" w:rsidR="006E7EBB" w:rsidRPr="003D4FD7" w:rsidRDefault="006E7EBB" w:rsidP="008D00DB">
            <w:pPr>
              <w:jc w:val="center"/>
              <w:rPr>
                <w:color w:val="000000"/>
              </w:rPr>
            </w:pPr>
            <w:r w:rsidRPr="003E1C8D">
              <w:rPr>
                <w:color w:val="000000"/>
              </w:rPr>
              <w:t>158,8</w:t>
            </w:r>
          </w:p>
        </w:tc>
        <w:tc>
          <w:tcPr>
            <w:tcW w:w="866" w:type="dxa"/>
            <w:shd w:val="clear" w:color="auto" w:fill="auto"/>
            <w:vAlign w:val="center"/>
            <w:hideMark/>
          </w:tcPr>
          <w:p w14:paraId="1ABF1C4F" w14:textId="77777777" w:rsidR="006E7EBB" w:rsidRPr="003D4FD7" w:rsidRDefault="006E7EBB" w:rsidP="008D00DB">
            <w:pPr>
              <w:jc w:val="center"/>
              <w:rPr>
                <w:color w:val="000000"/>
              </w:rPr>
            </w:pPr>
            <w:r w:rsidRPr="003E1C8D">
              <w:rPr>
                <w:color w:val="000000"/>
              </w:rPr>
              <w:t>158,7</w:t>
            </w:r>
          </w:p>
        </w:tc>
        <w:tc>
          <w:tcPr>
            <w:tcW w:w="866" w:type="dxa"/>
            <w:shd w:val="clear" w:color="auto" w:fill="auto"/>
            <w:vAlign w:val="center"/>
            <w:hideMark/>
          </w:tcPr>
          <w:p w14:paraId="30ADCE87" w14:textId="77777777" w:rsidR="006E7EBB" w:rsidRPr="003D4FD7" w:rsidRDefault="006E7EBB" w:rsidP="008D00DB">
            <w:pPr>
              <w:jc w:val="center"/>
              <w:rPr>
                <w:color w:val="000000"/>
              </w:rPr>
            </w:pPr>
            <w:r w:rsidRPr="003E1C8D">
              <w:rPr>
                <w:color w:val="000000"/>
              </w:rPr>
              <w:t>158,7</w:t>
            </w:r>
          </w:p>
        </w:tc>
        <w:tc>
          <w:tcPr>
            <w:tcW w:w="866" w:type="dxa"/>
            <w:shd w:val="clear" w:color="auto" w:fill="auto"/>
            <w:vAlign w:val="center"/>
            <w:hideMark/>
          </w:tcPr>
          <w:p w14:paraId="16D8E3FE" w14:textId="77777777" w:rsidR="006E7EBB" w:rsidRPr="003D4FD7" w:rsidRDefault="006E7EBB" w:rsidP="008D00DB">
            <w:pPr>
              <w:jc w:val="center"/>
              <w:rPr>
                <w:color w:val="000000"/>
              </w:rPr>
            </w:pPr>
            <w:r w:rsidRPr="003E1C8D">
              <w:rPr>
                <w:color w:val="000000"/>
              </w:rPr>
              <w:t>158,7</w:t>
            </w:r>
          </w:p>
        </w:tc>
        <w:tc>
          <w:tcPr>
            <w:tcW w:w="866" w:type="dxa"/>
            <w:shd w:val="clear" w:color="auto" w:fill="auto"/>
            <w:vAlign w:val="center"/>
            <w:hideMark/>
          </w:tcPr>
          <w:p w14:paraId="19AF3DAD" w14:textId="77777777" w:rsidR="006E7EBB" w:rsidRPr="003D4FD7" w:rsidRDefault="006E7EBB" w:rsidP="008D00DB">
            <w:pPr>
              <w:jc w:val="center"/>
              <w:rPr>
                <w:color w:val="000000"/>
              </w:rPr>
            </w:pPr>
            <w:r w:rsidRPr="003E1C8D">
              <w:rPr>
                <w:color w:val="000000"/>
              </w:rPr>
              <w:t>158,5</w:t>
            </w:r>
          </w:p>
        </w:tc>
        <w:tc>
          <w:tcPr>
            <w:tcW w:w="866" w:type="dxa"/>
            <w:shd w:val="clear" w:color="auto" w:fill="auto"/>
            <w:vAlign w:val="center"/>
            <w:hideMark/>
          </w:tcPr>
          <w:p w14:paraId="72DDC460" w14:textId="77777777" w:rsidR="006E7EBB" w:rsidRPr="003D4FD7" w:rsidRDefault="006E7EBB" w:rsidP="008D00DB">
            <w:pPr>
              <w:jc w:val="center"/>
              <w:rPr>
                <w:color w:val="000000"/>
              </w:rPr>
            </w:pPr>
            <w:r w:rsidRPr="003E1C8D">
              <w:rPr>
                <w:color w:val="000000"/>
              </w:rPr>
              <w:t>158,5</w:t>
            </w:r>
          </w:p>
        </w:tc>
        <w:tc>
          <w:tcPr>
            <w:tcW w:w="866" w:type="dxa"/>
            <w:shd w:val="clear" w:color="auto" w:fill="auto"/>
            <w:vAlign w:val="center"/>
            <w:hideMark/>
          </w:tcPr>
          <w:p w14:paraId="40C38F5C" w14:textId="77777777" w:rsidR="006E7EBB" w:rsidRPr="003D4FD7" w:rsidRDefault="006E7EBB" w:rsidP="008D00DB">
            <w:pPr>
              <w:jc w:val="center"/>
              <w:rPr>
                <w:color w:val="000000"/>
              </w:rPr>
            </w:pPr>
            <w:r w:rsidRPr="003E1C8D">
              <w:rPr>
                <w:color w:val="000000"/>
              </w:rPr>
              <w:t>158,4</w:t>
            </w:r>
          </w:p>
        </w:tc>
        <w:tc>
          <w:tcPr>
            <w:tcW w:w="866" w:type="dxa"/>
            <w:shd w:val="clear" w:color="auto" w:fill="auto"/>
            <w:vAlign w:val="center"/>
            <w:hideMark/>
          </w:tcPr>
          <w:p w14:paraId="295F9942" w14:textId="77777777" w:rsidR="006E7EBB" w:rsidRPr="003D4FD7" w:rsidRDefault="006E7EBB" w:rsidP="008D00DB">
            <w:pPr>
              <w:jc w:val="center"/>
              <w:rPr>
                <w:color w:val="000000"/>
              </w:rPr>
            </w:pPr>
            <w:r w:rsidRPr="003E1C8D">
              <w:rPr>
                <w:color w:val="000000"/>
              </w:rPr>
              <w:t>158,4</w:t>
            </w:r>
          </w:p>
        </w:tc>
        <w:tc>
          <w:tcPr>
            <w:tcW w:w="866" w:type="dxa"/>
            <w:shd w:val="clear" w:color="auto" w:fill="auto"/>
            <w:vAlign w:val="center"/>
            <w:hideMark/>
          </w:tcPr>
          <w:p w14:paraId="538754D6" w14:textId="77777777" w:rsidR="006E7EBB" w:rsidRPr="003D4FD7" w:rsidRDefault="006E7EBB" w:rsidP="008D00DB">
            <w:pPr>
              <w:jc w:val="center"/>
              <w:rPr>
                <w:color w:val="000000"/>
              </w:rPr>
            </w:pPr>
            <w:r w:rsidRPr="003E1C8D">
              <w:rPr>
                <w:color w:val="000000"/>
              </w:rPr>
              <w:t>158,4</w:t>
            </w:r>
          </w:p>
        </w:tc>
        <w:tc>
          <w:tcPr>
            <w:tcW w:w="866" w:type="dxa"/>
            <w:shd w:val="clear" w:color="auto" w:fill="auto"/>
            <w:vAlign w:val="center"/>
            <w:hideMark/>
          </w:tcPr>
          <w:p w14:paraId="09CE8A1C" w14:textId="77777777" w:rsidR="006E7EBB" w:rsidRPr="003D4FD7" w:rsidRDefault="006E7EBB" w:rsidP="008D00DB">
            <w:pPr>
              <w:jc w:val="center"/>
              <w:rPr>
                <w:color w:val="000000"/>
              </w:rPr>
            </w:pPr>
            <w:r w:rsidRPr="003E1C8D">
              <w:rPr>
                <w:color w:val="000000"/>
              </w:rPr>
              <w:t>158,2</w:t>
            </w:r>
          </w:p>
        </w:tc>
        <w:tc>
          <w:tcPr>
            <w:tcW w:w="866" w:type="dxa"/>
            <w:shd w:val="clear" w:color="auto" w:fill="auto"/>
            <w:vAlign w:val="center"/>
            <w:hideMark/>
          </w:tcPr>
          <w:p w14:paraId="53950B05" w14:textId="77777777" w:rsidR="006E7EBB" w:rsidRPr="003D4FD7" w:rsidRDefault="006E7EBB" w:rsidP="008D00DB">
            <w:pPr>
              <w:jc w:val="center"/>
              <w:rPr>
                <w:color w:val="000000"/>
              </w:rPr>
            </w:pPr>
            <w:r w:rsidRPr="003E1C8D">
              <w:rPr>
                <w:color w:val="000000"/>
              </w:rPr>
              <w:t>158,2</w:t>
            </w:r>
          </w:p>
        </w:tc>
      </w:tr>
      <w:tr w:rsidR="006E7EBB" w:rsidRPr="003D4FD7" w14:paraId="7F0D6164" w14:textId="77777777" w:rsidTr="008D00DB">
        <w:trPr>
          <w:trHeight w:val="20"/>
        </w:trPr>
        <w:tc>
          <w:tcPr>
            <w:tcW w:w="1555" w:type="dxa"/>
            <w:vMerge/>
            <w:vAlign w:val="center"/>
            <w:hideMark/>
          </w:tcPr>
          <w:p w14:paraId="51B7B94A" w14:textId="77777777" w:rsidR="006E7EBB" w:rsidRPr="003D4FD7" w:rsidRDefault="006E7EBB" w:rsidP="008D00DB">
            <w:pPr>
              <w:rPr>
                <w:b/>
                <w:bCs/>
                <w:color w:val="000000"/>
              </w:rPr>
            </w:pPr>
          </w:p>
        </w:tc>
        <w:tc>
          <w:tcPr>
            <w:tcW w:w="1480" w:type="dxa"/>
            <w:vMerge w:val="restart"/>
            <w:shd w:val="clear" w:color="auto" w:fill="auto"/>
            <w:noWrap/>
            <w:vAlign w:val="center"/>
            <w:hideMark/>
          </w:tcPr>
          <w:p w14:paraId="104C2AF8" w14:textId="77777777" w:rsidR="006E7EBB" w:rsidRPr="003D4FD7" w:rsidRDefault="006E7EBB" w:rsidP="008D00DB">
            <w:pPr>
              <w:jc w:val="center"/>
              <w:rPr>
                <w:color w:val="000000"/>
              </w:rPr>
            </w:pPr>
            <w:r w:rsidRPr="003D4FD7">
              <w:rPr>
                <w:color w:val="000000"/>
              </w:rPr>
              <w:t>годовой расход</w:t>
            </w:r>
          </w:p>
        </w:tc>
        <w:tc>
          <w:tcPr>
            <w:tcW w:w="1496" w:type="dxa"/>
            <w:vMerge w:val="restart"/>
            <w:shd w:val="clear" w:color="000000" w:fill="FFFFFF"/>
            <w:noWrap/>
            <w:vAlign w:val="center"/>
            <w:hideMark/>
          </w:tcPr>
          <w:p w14:paraId="551932D3" w14:textId="77777777" w:rsidR="006E7EBB" w:rsidRPr="003D4FD7" w:rsidRDefault="006E7EBB" w:rsidP="008D00DB">
            <w:pPr>
              <w:jc w:val="center"/>
              <w:rPr>
                <w:color w:val="000000"/>
              </w:rPr>
            </w:pPr>
            <w:r w:rsidRPr="003D4FD7">
              <w:rPr>
                <w:color w:val="000000"/>
              </w:rPr>
              <w:t>Газ</w:t>
            </w:r>
          </w:p>
        </w:tc>
        <w:tc>
          <w:tcPr>
            <w:tcW w:w="1391" w:type="dxa"/>
            <w:shd w:val="clear" w:color="000000" w:fill="FFFFFF"/>
            <w:noWrap/>
            <w:vAlign w:val="center"/>
            <w:hideMark/>
          </w:tcPr>
          <w:p w14:paraId="42BFB479" w14:textId="77777777" w:rsidR="006E7EBB" w:rsidRPr="003D4FD7" w:rsidRDefault="006E7EBB" w:rsidP="008D00DB">
            <w:pPr>
              <w:jc w:val="center"/>
              <w:rPr>
                <w:color w:val="000000"/>
              </w:rPr>
            </w:pPr>
            <w:r w:rsidRPr="003D4FD7">
              <w:rPr>
                <w:color w:val="000000"/>
              </w:rPr>
              <w:t>т у.т.</w:t>
            </w:r>
          </w:p>
        </w:tc>
        <w:tc>
          <w:tcPr>
            <w:tcW w:w="866" w:type="dxa"/>
            <w:shd w:val="clear" w:color="auto" w:fill="auto"/>
            <w:vAlign w:val="center"/>
            <w:hideMark/>
          </w:tcPr>
          <w:p w14:paraId="4F7B6E68" w14:textId="77777777" w:rsidR="006E7EBB" w:rsidRPr="00A476C2" w:rsidRDefault="006E7EBB" w:rsidP="008D00DB">
            <w:pPr>
              <w:jc w:val="center"/>
              <w:rPr>
                <w:color w:val="000000"/>
              </w:rPr>
            </w:pPr>
            <w:r w:rsidRPr="009D00C7">
              <w:rPr>
                <w:color w:val="000000"/>
              </w:rPr>
              <w:t>28848,3</w:t>
            </w:r>
          </w:p>
        </w:tc>
        <w:tc>
          <w:tcPr>
            <w:tcW w:w="866" w:type="dxa"/>
            <w:shd w:val="clear" w:color="auto" w:fill="auto"/>
            <w:vAlign w:val="center"/>
            <w:hideMark/>
          </w:tcPr>
          <w:p w14:paraId="4D476D90" w14:textId="77777777" w:rsidR="006E7EBB" w:rsidRPr="00A476C2" w:rsidRDefault="006E7EBB" w:rsidP="008D00DB">
            <w:pPr>
              <w:jc w:val="center"/>
              <w:rPr>
                <w:color w:val="000000"/>
              </w:rPr>
            </w:pPr>
            <w:r w:rsidRPr="009D00C7">
              <w:rPr>
                <w:color w:val="000000"/>
              </w:rPr>
              <w:t>28392,4</w:t>
            </w:r>
          </w:p>
        </w:tc>
        <w:tc>
          <w:tcPr>
            <w:tcW w:w="866" w:type="dxa"/>
            <w:shd w:val="clear" w:color="auto" w:fill="auto"/>
            <w:vAlign w:val="center"/>
            <w:hideMark/>
          </w:tcPr>
          <w:p w14:paraId="484308BA" w14:textId="77777777" w:rsidR="006E7EBB" w:rsidRPr="00A476C2" w:rsidRDefault="006E7EBB" w:rsidP="008D00DB">
            <w:pPr>
              <w:jc w:val="center"/>
              <w:rPr>
                <w:color w:val="000000"/>
              </w:rPr>
            </w:pPr>
            <w:r w:rsidRPr="009D00C7">
              <w:rPr>
                <w:color w:val="000000"/>
              </w:rPr>
              <w:t>29937,1</w:t>
            </w:r>
          </w:p>
        </w:tc>
        <w:tc>
          <w:tcPr>
            <w:tcW w:w="889" w:type="dxa"/>
            <w:shd w:val="clear" w:color="auto" w:fill="auto"/>
            <w:vAlign w:val="center"/>
            <w:hideMark/>
          </w:tcPr>
          <w:p w14:paraId="4EB29220" w14:textId="77777777" w:rsidR="006E7EBB" w:rsidRPr="00A476C2" w:rsidRDefault="006E7EBB" w:rsidP="008D00DB">
            <w:pPr>
              <w:jc w:val="center"/>
              <w:rPr>
                <w:color w:val="000000"/>
              </w:rPr>
            </w:pPr>
            <w:r w:rsidRPr="009D00C7">
              <w:rPr>
                <w:color w:val="000000"/>
              </w:rPr>
              <w:t>30234,8</w:t>
            </w:r>
          </w:p>
        </w:tc>
        <w:tc>
          <w:tcPr>
            <w:tcW w:w="866" w:type="dxa"/>
            <w:shd w:val="clear" w:color="auto" w:fill="auto"/>
            <w:vAlign w:val="center"/>
            <w:hideMark/>
          </w:tcPr>
          <w:p w14:paraId="339CA533" w14:textId="77777777" w:rsidR="006E7EBB" w:rsidRPr="00A476C2" w:rsidRDefault="006E7EBB" w:rsidP="008D00DB">
            <w:pPr>
              <w:jc w:val="center"/>
              <w:rPr>
                <w:color w:val="000000"/>
              </w:rPr>
            </w:pPr>
            <w:r w:rsidRPr="009D00C7">
              <w:rPr>
                <w:color w:val="000000"/>
              </w:rPr>
              <w:t>30234,8</w:t>
            </w:r>
          </w:p>
        </w:tc>
        <w:tc>
          <w:tcPr>
            <w:tcW w:w="866" w:type="dxa"/>
            <w:shd w:val="clear" w:color="auto" w:fill="auto"/>
            <w:vAlign w:val="center"/>
            <w:hideMark/>
          </w:tcPr>
          <w:p w14:paraId="1B7A6B9F" w14:textId="77777777" w:rsidR="006E7EBB" w:rsidRPr="00A476C2" w:rsidRDefault="006E7EBB" w:rsidP="008D00DB">
            <w:pPr>
              <w:jc w:val="center"/>
              <w:rPr>
                <w:color w:val="000000"/>
              </w:rPr>
            </w:pPr>
            <w:r w:rsidRPr="009D00C7">
              <w:rPr>
                <w:color w:val="000000"/>
              </w:rPr>
              <w:t>30234,8</w:t>
            </w:r>
          </w:p>
        </w:tc>
        <w:tc>
          <w:tcPr>
            <w:tcW w:w="866" w:type="dxa"/>
            <w:shd w:val="clear" w:color="auto" w:fill="auto"/>
            <w:vAlign w:val="center"/>
            <w:hideMark/>
          </w:tcPr>
          <w:p w14:paraId="427F8149" w14:textId="77777777" w:rsidR="006E7EBB" w:rsidRPr="00A476C2" w:rsidRDefault="006E7EBB" w:rsidP="008D00DB">
            <w:pPr>
              <w:jc w:val="center"/>
              <w:rPr>
                <w:color w:val="000000"/>
              </w:rPr>
            </w:pPr>
            <w:r w:rsidRPr="009D00C7">
              <w:rPr>
                <w:color w:val="000000"/>
              </w:rPr>
              <w:t>28702,3</w:t>
            </w:r>
          </w:p>
        </w:tc>
        <w:tc>
          <w:tcPr>
            <w:tcW w:w="866" w:type="dxa"/>
            <w:shd w:val="clear" w:color="auto" w:fill="auto"/>
            <w:vAlign w:val="center"/>
            <w:hideMark/>
          </w:tcPr>
          <w:p w14:paraId="308FB526" w14:textId="77777777" w:rsidR="006E7EBB" w:rsidRPr="00A476C2" w:rsidRDefault="006E7EBB" w:rsidP="008D00DB">
            <w:pPr>
              <w:jc w:val="center"/>
              <w:rPr>
                <w:color w:val="000000"/>
              </w:rPr>
            </w:pPr>
            <w:r w:rsidRPr="003E1C8D">
              <w:rPr>
                <w:color w:val="000000"/>
              </w:rPr>
              <w:t>28900,0</w:t>
            </w:r>
          </w:p>
        </w:tc>
        <w:tc>
          <w:tcPr>
            <w:tcW w:w="866" w:type="dxa"/>
            <w:shd w:val="clear" w:color="auto" w:fill="auto"/>
            <w:vAlign w:val="center"/>
            <w:hideMark/>
          </w:tcPr>
          <w:p w14:paraId="14252E4D" w14:textId="77777777" w:rsidR="006E7EBB" w:rsidRPr="00A476C2" w:rsidRDefault="006E7EBB" w:rsidP="008D00DB">
            <w:pPr>
              <w:jc w:val="center"/>
              <w:rPr>
                <w:color w:val="000000"/>
              </w:rPr>
            </w:pPr>
            <w:r w:rsidRPr="003E1C8D">
              <w:rPr>
                <w:color w:val="000000"/>
              </w:rPr>
              <w:t>29812,3</w:t>
            </w:r>
          </w:p>
        </w:tc>
        <w:tc>
          <w:tcPr>
            <w:tcW w:w="866" w:type="dxa"/>
            <w:shd w:val="clear" w:color="auto" w:fill="auto"/>
            <w:vAlign w:val="center"/>
            <w:hideMark/>
          </w:tcPr>
          <w:p w14:paraId="716DFBFD" w14:textId="77777777" w:rsidR="006E7EBB" w:rsidRPr="00A476C2" w:rsidRDefault="006E7EBB" w:rsidP="008D00DB">
            <w:pPr>
              <w:jc w:val="center"/>
              <w:rPr>
                <w:color w:val="000000"/>
              </w:rPr>
            </w:pPr>
            <w:r w:rsidRPr="003E1C8D">
              <w:rPr>
                <w:color w:val="000000"/>
              </w:rPr>
              <w:t>29902,5</w:t>
            </w:r>
          </w:p>
        </w:tc>
        <w:tc>
          <w:tcPr>
            <w:tcW w:w="866" w:type="dxa"/>
            <w:shd w:val="clear" w:color="auto" w:fill="auto"/>
            <w:vAlign w:val="center"/>
            <w:hideMark/>
          </w:tcPr>
          <w:p w14:paraId="236905B5" w14:textId="77777777" w:rsidR="006E7EBB" w:rsidRPr="00A476C2" w:rsidRDefault="006E7EBB" w:rsidP="008D00DB">
            <w:pPr>
              <w:jc w:val="center"/>
              <w:rPr>
                <w:color w:val="000000"/>
              </w:rPr>
            </w:pPr>
            <w:r w:rsidRPr="003E1C8D">
              <w:rPr>
                <w:color w:val="000000"/>
              </w:rPr>
              <w:t>30243,0</w:t>
            </w:r>
          </w:p>
        </w:tc>
        <w:tc>
          <w:tcPr>
            <w:tcW w:w="866" w:type="dxa"/>
            <w:shd w:val="clear" w:color="auto" w:fill="auto"/>
            <w:vAlign w:val="center"/>
            <w:hideMark/>
          </w:tcPr>
          <w:p w14:paraId="0F0CC0B5" w14:textId="77777777" w:rsidR="006E7EBB" w:rsidRPr="00A476C2" w:rsidRDefault="006E7EBB" w:rsidP="008D00DB">
            <w:pPr>
              <w:jc w:val="center"/>
              <w:rPr>
                <w:color w:val="000000"/>
              </w:rPr>
            </w:pPr>
            <w:r w:rsidRPr="003E1C8D">
              <w:rPr>
                <w:color w:val="000000"/>
              </w:rPr>
              <w:t>32281,2</w:t>
            </w:r>
          </w:p>
        </w:tc>
        <w:tc>
          <w:tcPr>
            <w:tcW w:w="866" w:type="dxa"/>
            <w:shd w:val="clear" w:color="auto" w:fill="auto"/>
            <w:vAlign w:val="center"/>
            <w:hideMark/>
          </w:tcPr>
          <w:p w14:paraId="77498BF5" w14:textId="77777777" w:rsidR="006E7EBB" w:rsidRPr="00A476C2" w:rsidRDefault="006E7EBB" w:rsidP="008D00DB">
            <w:pPr>
              <w:jc w:val="center"/>
              <w:rPr>
                <w:color w:val="000000"/>
              </w:rPr>
            </w:pPr>
            <w:r w:rsidRPr="003E1C8D">
              <w:rPr>
                <w:color w:val="000000"/>
              </w:rPr>
              <w:t>32380,3</w:t>
            </w:r>
          </w:p>
        </w:tc>
        <w:tc>
          <w:tcPr>
            <w:tcW w:w="866" w:type="dxa"/>
            <w:shd w:val="clear" w:color="auto" w:fill="auto"/>
            <w:vAlign w:val="center"/>
            <w:hideMark/>
          </w:tcPr>
          <w:p w14:paraId="5B8B3CA6" w14:textId="77777777" w:rsidR="006E7EBB" w:rsidRPr="00A476C2" w:rsidRDefault="006E7EBB" w:rsidP="008D00DB">
            <w:pPr>
              <w:jc w:val="center"/>
              <w:rPr>
                <w:color w:val="000000"/>
              </w:rPr>
            </w:pPr>
            <w:r w:rsidRPr="003E1C8D">
              <w:rPr>
                <w:color w:val="000000"/>
              </w:rPr>
              <w:t>32481,1</w:t>
            </w:r>
          </w:p>
        </w:tc>
        <w:tc>
          <w:tcPr>
            <w:tcW w:w="866" w:type="dxa"/>
            <w:shd w:val="clear" w:color="auto" w:fill="auto"/>
            <w:vAlign w:val="center"/>
            <w:hideMark/>
          </w:tcPr>
          <w:p w14:paraId="07A295E2" w14:textId="77777777" w:rsidR="006E7EBB" w:rsidRPr="00A476C2" w:rsidRDefault="006E7EBB" w:rsidP="008D00DB">
            <w:pPr>
              <w:jc w:val="center"/>
              <w:rPr>
                <w:color w:val="000000"/>
              </w:rPr>
            </w:pPr>
            <w:r w:rsidRPr="003E1C8D">
              <w:rPr>
                <w:color w:val="000000"/>
              </w:rPr>
              <w:t>32584,2</w:t>
            </w:r>
          </w:p>
        </w:tc>
        <w:tc>
          <w:tcPr>
            <w:tcW w:w="866" w:type="dxa"/>
            <w:shd w:val="clear" w:color="auto" w:fill="auto"/>
            <w:vAlign w:val="center"/>
            <w:hideMark/>
          </w:tcPr>
          <w:p w14:paraId="035CAFF5" w14:textId="77777777" w:rsidR="006E7EBB" w:rsidRPr="00A476C2" w:rsidRDefault="006E7EBB" w:rsidP="008D00DB">
            <w:pPr>
              <w:jc w:val="center"/>
              <w:rPr>
                <w:color w:val="000000"/>
              </w:rPr>
            </w:pPr>
            <w:r w:rsidRPr="003E1C8D">
              <w:rPr>
                <w:color w:val="000000"/>
              </w:rPr>
              <w:t>32680,9</w:t>
            </w:r>
          </w:p>
        </w:tc>
        <w:tc>
          <w:tcPr>
            <w:tcW w:w="866" w:type="dxa"/>
            <w:shd w:val="clear" w:color="auto" w:fill="auto"/>
            <w:vAlign w:val="center"/>
            <w:hideMark/>
          </w:tcPr>
          <w:p w14:paraId="15D70DF7" w14:textId="77777777" w:rsidR="006E7EBB" w:rsidRPr="00A476C2" w:rsidRDefault="006E7EBB" w:rsidP="008D00DB">
            <w:pPr>
              <w:jc w:val="center"/>
              <w:rPr>
                <w:color w:val="000000"/>
              </w:rPr>
            </w:pPr>
            <w:r w:rsidRPr="003E1C8D">
              <w:rPr>
                <w:color w:val="000000"/>
              </w:rPr>
              <w:t>34651,8</w:t>
            </w:r>
          </w:p>
        </w:tc>
        <w:tc>
          <w:tcPr>
            <w:tcW w:w="866" w:type="dxa"/>
            <w:shd w:val="clear" w:color="auto" w:fill="auto"/>
            <w:vAlign w:val="center"/>
            <w:hideMark/>
          </w:tcPr>
          <w:p w14:paraId="763F8CE7" w14:textId="77777777" w:rsidR="006E7EBB" w:rsidRPr="00A476C2" w:rsidRDefault="006E7EBB" w:rsidP="008D00DB">
            <w:pPr>
              <w:jc w:val="center"/>
              <w:rPr>
                <w:color w:val="000000"/>
              </w:rPr>
            </w:pPr>
            <w:r w:rsidRPr="003E1C8D">
              <w:rPr>
                <w:color w:val="000000"/>
              </w:rPr>
              <w:t>34973,1</w:t>
            </w:r>
          </w:p>
        </w:tc>
      </w:tr>
      <w:tr w:rsidR="006E7EBB" w:rsidRPr="003D4FD7" w14:paraId="346A61DE" w14:textId="77777777" w:rsidTr="008D00DB">
        <w:trPr>
          <w:trHeight w:val="20"/>
        </w:trPr>
        <w:tc>
          <w:tcPr>
            <w:tcW w:w="1555" w:type="dxa"/>
            <w:vMerge/>
            <w:vAlign w:val="center"/>
            <w:hideMark/>
          </w:tcPr>
          <w:p w14:paraId="3F5E33B0" w14:textId="77777777" w:rsidR="006E7EBB" w:rsidRPr="003D4FD7" w:rsidRDefault="006E7EBB" w:rsidP="008D00DB">
            <w:pPr>
              <w:rPr>
                <w:b/>
                <w:bCs/>
                <w:color w:val="000000"/>
              </w:rPr>
            </w:pPr>
          </w:p>
        </w:tc>
        <w:tc>
          <w:tcPr>
            <w:tcW w:w="1480" w:type="dxa"/>
            <w:vMerge/>
            <w:vAlign w:val="center"/>
            <w:hideMark/>
          </w:tcPr>
          <w:p w14:paraId="1BF1B23E" w14:textId="77777777" w:rsidR="006E7EBB" w:rsidRPr="003D4FD7" w:rsidRDefault="006E7EBB" w:rsidP="008D00DB">
            <w:pPr>
              <w:rPr>
                <w:color w:val="000000"/>
              </w:rPr>
            </w:pPr>
          </w:p>
        </w:tc>
        <w:tc>
          <w:tcPr>
            <w:tcW w:w="1496" w:type="dxa"/>
            <w:vMerge/>
            <w:vAlign w:val="center"/>
            <w:hideMark/>
          </w:tcPr>
          <w:p w14:paraId="224FBD0E" w14:textId="77777777" w:rsidR="006E7EBB" w:rsidRPr="003D4FD7" w:rsidRDefault="006E7EBB" w:rsidP="008D00DB">
            <w:pPr>
              <w:rPr>
                <w:color w:val="000000"/>
              </w:rPr>
            </w:pPr>
          </w:p>
        </w:tc>
        <w:tc>
          <w:tcPr>
            <w:tcW w:w="1391" w:type="dxa"/>
            <w:shd w:val="clear" w:color="000000" w:fill="FFFFFF"/>
            <w:noWrap/>
            <w:vAlign w:val="center"/>
            <w:hideMark/>
          </w:tcPr>
          <w:p w14:paraId="68149554" w14:textId="77777777" w:rsidR="006E7EBB" w:rsidRPr="003D4FD7" w:rsidRDefault="006E7EBB" w:rsidP="008D00DB">
            <w:pPr>
              <w:jc w:val="center"/>
              <w:rPr>
                <w:color w:val="000000"/>
              </w:rPr>
            </w:pPr>
            <w:r w:rsidRPr="003D4FD7">
              <w:rPr>
                <w:color w:val="000000"/>
              </w:rPr>
              <w:t>калорийность</w:t>
            </w:r>
          </w:p>
        </w:tc>
        <w:tc>
          <w:tcPr>
            <w:tcW w:w="866" w:type="dxa"/>
            <w:shd w:val="clear" w:color="auto" w:fill="auto"/>
            <w:vAlign w:val="center"/>
            <w:hideMark/>
          </w:tcPr>
          <w:p w14:paraId="78B1B026" w14:textId="77777777" w:rsidR="006E7EBB" w:rsidRPr="003D4FD7" w:rsidRDefault="006E7EBB" w:rsidP="008D00DB">
            <w:pPr>
              <w:jc w:val="center"/>
              <w:rPr>
                <w:color w:val="000000"/>
              </w:rPr>
            </w:pPr>
            <w:r w:rsidRPr="009D00C7">
              <w:rPr>
                <w:color w:val="000000"/>
              </w:rPr>
              <w:t>8778,4</w:t>
            </w:r>
          </w:p>
        </w:tc>
        <w:tc>
          <w:tcPr>
            <w:tcW w:w="866" w:type="dxa"/>
            <w:shd w:val="clear" w:color="auto" w:fill="auto"/>
            <w:vAlign w:val="center"/>
            <w:hideMark/>
          </w:tcPr>
          <w:p w14:paraId="53BF8C94" w14:textId="77777777" w:rsidR="006E7EBB" w:rsidRPr="003D4FD7" w:rsidRDefault="006E7EBB" w:rsidP="008D00DB">
            <w:pPr>
              <w:jc w:val="center"/>
              <w:rPr>
                <w:color w:val="000000"/>
              </w:rPr>
            </w:pPr>
            <w:r w:rsidRPr="009D00C7">
              <w:rPr>
                <w:color w:val="000000"/>
              </w:rPr>
              <w:t>8847,7</w:t>
            </w:r>
          </w:p>
        </w:tc>
        <w:tc>
          <w:tcPr>
            <w:tcW w:w="866" w:type="dxa"/>
            <w:shd w:val="clear" w:color="auto" w:fill="auto"/>
            <w:vAlign w:val="center"/>
            <w:hideMark/>
          </w:tcPr>
          <w:p w14:paraId="7680DD75" w14:textId="77777777" w:rsidR="006E7EBB" w:rsidRPr="003D4FD7" w:rsidRDefault="006E7EBB" w:rsidP="008D00DB">
            <w:pPr>
              <w:jc w:val="center"/>
              <w:rPr>
                <w:color w:val="000000"/>
              </w:rPr>
            </w:pPr>
            <w:r w:rsidRPr="009D00C7">
              <w:rPr>
                <w:color w:val="000000"/>
              </w:rPr>
              <w:t>8535,4</w:t>
            </w:r>
          </w:p>
        </w:tc>
        <w:tc>
          <w:tcPr>
            <w:tcW w:w="889" w:type="dxa"/>
            <w:shd w:val="clear" w:color="auto" w:fill="auto"/>
            <w:vAlign w:val="center"/>
            <w:hideMark/>
          </w:tcPr>
          <w:p w14:paraId="48BCCD96" w14:textId="77777777" w:rsidR="006E7EBB" w:rsidRPr="003D4FD7" w:rsidRDefault="006E7EBB" w:rsidP="008D00DB">
            <w:pPr>
              <w:jc w:val="center"/>
              <w:rPr>
                <w:color w:val="000000"/>
              </w:rPr>
            </w:pPr>
            <w:r w:rsidRPr="009D00C7">
              <w:rPr>
                <w:color w:val="000000"/>
              </w:rPr>
              <w:t>8535,4</w:t>
            </w:r>
          </w:p>
        </w:tc>
        <w:tc>
          <w:tcPr>
            <w:tcW w:w="866" w:type="dxa"/>
            <w:shd w:val="clear" w:color="auto" w:fill="auto"/>
            <w:vAlign w:val="center"/>
            <w:hideMark/>
          </w:tcPr>
          <w:p w14:paraId="0E27C58B" w14:textId="77777777" w:rsidR="006E7EBB" w:rsidRPr="003D4FD7" w:rsidRDefault="006E7EBB" w:rsidP="008D00DB">
            <w:pPr>
              <w:jc w:val="center"/>
              <w:rPr>
                <w:color w:val="000000"/>
              </w:rPr>
            </w:pPr>
            <w:r w:rsidRPr="009D00C7">
              <w:rPr>
                <w:color w:val="000000"/>
              </w:rPr>
              <w:t>8535,4</w:t>
            </w:r>
          </w:p>
        </w:tc>
        <w:tc>
          <w:tcPr>
            <w:tcW w:w="866" w:type="dxa"/>
            <w:shd w:val="clear" w:color="auto" w:fill="auto"/>
            <w:vAlign w:val="center"/>
            <w:hideMark/>
          </w:tcPr>
          <w:p w14:paraId="26D21501" w14:textId="77777777" w:rsidR="006E7EBB" w:rsidRPr="003D4FD7" w:rsidRDefault="006E7EBB" w:rsidP="008D00DB">
            <w:pPr>
              <w:jc w:val="center"/>
              <w:rPr>
                <w:color w:val="000000"/>
              </w:rPr>
            </w:pPr>
            <w:r w:rsidRPr="009D00C7">
              <w:rPr>
                <w:color w:val="000000"/>
              </w:rPr>
              <w:t>8535,4</w:t>
            </w:r>
          </w:p>
        </w:tc>
        <w:tc>
          <w:tcPr>
            <w:tcW w:w="866" w:type="dxa"/>
            <w:shd w:val="clear" w:color="auto" w:fill="auto"/>
            <w:vAlign w:val="center"/>
            <w:hideMark/>
          </w:tcPr>
          <w:p w14:paraId="647C80FB" w14:textId="77777777" w:rsidR="006E7EBB" w:rsidRPr="003D4FD7" w:rsidRDefault="006E7EBB" w:rsidP="008D00DB">
            <w:pPr>
              <w:jc w:val="center"/>
              <w:rPr>
                <w:color w:val="000000"/>
              </w:rPr>
            </w:pPr>
            <w:r w:rsidRPr="009D00C7">
              <w:rPr>
                <w:color w:val="000000"/>
              </w:rPr>
              <w:t>8535,4</w:t>
            </w:r>
          </w:p>
        </w:tc>
        <w:tc>
          <w:tcPr>
            <w:tcW w:w="866" w:type="dxa"/>
            <w:shd w:val="clear" w:color="auto" w:fill="auto"/>
            <w:vAlign w:val="center"/>
            <w:hideMark/>
          </w:tcPr>
          <w:p w14:paraId="176D112D"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4E38A5B7"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6E3A4A6C"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4D46157B"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14B30074"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322523C7"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55DA67A0"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36C65944"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725B4E02"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33CC876E" w14:textId="77777777" w:rsidR="006E7EBB" w:rsidRPr="00A476C2" w:rsidRDefault="006E7EBB" w:rsidP="008D00DB">
            <w:pPr>
              <w:jc w:val="center"/>
              <w:rPr>
                <w:color w:val="000000"/>
              </w:rPr>
            </w:pPr>
            <w:r w:rsidRPr="003E1C8D">
              <w:rPr>
                <w:color w:val="000000"/>
              </w:rPr>
              <w:t>8535,4</w:t>
            </w:r>
          </w:p>
        </w:tc>
        <w:tc>
          <w:tcPr>
            <w:tcW w:w="866" w:type="dxa"/>
            <w:shd w:val="clear" w:color="auto" w:fill="auto"/>
            <w:vAlign w:val="center"/>
            <w:hideMark/>
          </w:tcPr>
          <w:p w14:paraId="48746598" w14:textId="77777777" w:rsidR="006E7EBB" w:rsidRPr="00A476C2" w:rsidRDefault="006E7EBB" w:rsidP="008D00DB">
            <w:pPr>
              <w:jc w:val="center"/>
              <w:rPr>
                <w:color w:val="000000"/>
              </w:rPr>
            </w:pPr>
            <w:r w:rsidRPr="003E1C8D">
              <w:rPr>
                <w:color w:val="000000"/>
              </w:rPr>
              <w:t>8535,4</w:t>
            </w:r>
          </w:p>
        </w:tc>
      </w:tr>
      <w:tr w:rsidR="006E7EBB" w:rsidRPr="003D4FD7" w14:paraId="654531B3" w14:textId="77777777" w:rsidTr="008D00DB">
        <w:trPr>
          <w:trHeight w:val="20"/>
        </w:trPr>
        <w:tc>
          <w:tcPr>
            <w:tcW w:w="1555" w:type="dxa"/>
            <w:vMerge/>
            <w:vAlign w:val="center"/>
            <w:hideMark/>
          </w:tcPr>
          <w:p w14:paraId="70395FD5" w14:textId="77777777" w:rsidR="006E7EBB" w:rsidRPr="003D4FD7" w:rsidRDefault="006E7EBB" w:rsidP="008D00DB">
            <w:pPr>
              <w:rPr>
                <w:b/>
                <w:bCs/>
                <w:color w:val="000000"/>
              </w:rPr>
            </w:pPr>
          </w:p>
        </w:tc>
        <w:tc>
          <w:tcPr>
            <w:tcW w:w="1480" w:type="dxa"/>
            <w:vMerge/>
            <w:vAlign w:val="center"/>
            <w:hideMark/>
          </w:tcPr>
          <w:p w14:paraId="641E5494" w14:textId="77777777" w:rsidR="006E7EBB" w:rsidRPr="003D4FD7" w:rsidRDefault="006E7EBB" w:rsidP="008D00DB">
            <w:pPr>
              <w:rPr>
                <w:color w:val="000000"/>
              </w:rPr>
            </w:pPr>
          </w:p>
        </w:tc>
        <w:tc>
          <w:tcPr>
            <w:tcW w:w="1496" w:type="dxa"/>
            <w:vMerge/>
            <w:vAlign w:val="center"/>
            <w:hideMark/>
          </w:tcPr>
          <w:p w14:paraId="7A9FA8AC" w14:textId="77777777" w:rsidR="006E7EBB" w:rsidRPr="003D4FD7" w:rsidRDefault="006E7EBB" w:rsidP="008D00DB">
            <w:pPr>
              <w:rPr>
                <w:color w:val="000000"/>
              </w:rPr>
            </w:pPr>
          </w:p>
        </w:tc>
        <w:tc>
          <w:tcPr>
            <w:tcW w:w="1391" w:type="dxa"/>
            <w:shd w:val="clear" w:color="000000" w:fill="FFFFFF"/>
            <w:noWrap/>
            <w:vAlign w:val="center"/>
            <w:hideMark/>
          </w:tcPr>
          <w:p w14:paraId="5A16D8CD" w14:textId="77777777" w:rsidR="006E7EBB" w:rsidRPr="003D4FD7" w:rsidRDefault="006E7EBB" w:rsidP="008D00DB">
            <w:pPr>
              <w:jc w:val="center"/>
            </w:pPr>
            <w:r w:rsidRPr="003D4FD7">
              <w:t>тыс. м³</w:t>
            </w:r>
          </w:p>
        </w:tc>
        <w:tc>
          <w:tcPr>
            <w:tcW w:w="866" w:type="dxa"/>
            <w:shd w:val="clear" w:color="auto" w:fill="auto"/>
            <w:vAlign w:val="center"/>
            <w:hideMark/>
          </w:tcPr>
          <w:p w14:paraId="3988164D" w14:textId="77777777" w:rsidR="006E7EBB" w:rsidRPr="00A476C2" w:rsidRDefault="006E7EBB" w:rsidP="008D00DB">
            <w:pPr>
              <w:jc w:val="center"/>
              <w:rPr>
                <w:color w:val="000000"/>
              </w:rPr>
            </w:pPr>
            <w:r w:rsidRPr="009D00C7">
              <w:rPr>
                <w:color w:val="000000"/>
              </w:rPr>
              <w:t>23004,1</w:t>
            </w:r>
          </w:p>
        </w:tc>
        <w:tc>
          <w:tcPr>
            <w:tcW w:w="866" w:type="dxa"/>
            <w:shd w:val="clear" w:color="auto" w:fill="auto"/>
            <w:vAlign w:val="center"/>
            <w:hideMark/>
          </w:tcPr>
          <w:p w14:paraId="34CC5C0B" w14:textId="77777777" w:rsidR="006E7EBB" w:rsidRPr="00A476C2" w:rsidRDefault="006E7EBB" w:rsidP="008D00DB">
            <w:pPr>
              <w:jc w:val="center"/>
              <w:rPr>
                <w:color w:val="000000"/>
              </w:rPr>
            </w:pPr>
            <w:r w:rsidRPr="009D00C7">
              <w:rPr>
                <w:color w:val="000000"/>
              </w:rPr>
              <w:t>23120,8</w:t>
            </w:r>
          </w:p>
        </w:tc>
        <w:tc>
          <w:tcPr>
            <w:tcW w:w="866" w:type="dxa"/>
            <w:shd w:val="clear" w:color="auto" w:fill="auto"/>
            <w:vAlign w:val="center"/>
            <w:hideMark/>
          </w:tcPr>
          <w:p w14:paraId="1EF3E432" w14:textId="77777777" w:rsidR="006E7EBB" w:rsidRPr="00A476C2" w:rsidRDefault="006E7EBB" w:rsidP="008D00DB">
            <w:pPr>
              <w:jc w:val="center"/>
              <w:rPr>
                <w:color w:val="000000"/>
              </w:rPr>
            </w:pPr>
            <w:r w:rsidRPr="009D00C7">
              <w:rPr>
                <w:color w:val="000000"/>
              </w:rPr>
              <w:t>23873,3</w:t>
            </w:r>
          </w:p>
        </w:tc>
        <w:tc>
          <w:tcPr>
            <w:tcW w:w="889" w:type="dxa"/>
            <w:shd w:val="clear" w:color="auto" w:fill="auto"/>
            <w:vAlign w:val="center"/>
            <w:hideMark/>
          </w:tcPr>
          <w:p w14:paraId="0D860F9C" w14:textId="77777777" w:rsidR="006E7EBB" w:rsidRPr="00A476C2" w:rsidRDefault="006E7EBB" w:rsidP="008D00DB">
            <w:pPr>
              <w:jc w:val="center"/>
              <w:rPr>
                <w:color w:val="000000"/>
              </w:rPr>
            </w:pPr>
            <w:r w:rsidRPr="009D00C7">
              <w:rPr>
                <w:color w:val="000000"/>
              </w:rPr>
              <w:t>24110,7</w:t>
            </w:r>
          </w:p>
        </w:tc>
        <w:tc>
          <w:tcPr>
            <w:tcW w:w="866" w:type="dxa"/>
            <w:shd w:val="clear" w:color="auto" w:fill="auto"/>
            <w:vAlign w:val="center"/>
            <w:hideMark/>
          </w:tcPr>
          <w:p w14:paraId="6B11850C" w14:textId="77777777" w:rsidR="006E7EBB" w:rsidRPr="00A476C2" w:rsidRDefault="006E7EBB" w:rsidP="008D00DB">
            <w:pPr>
              <w:jc w:val="center"/>
              <w:rPr>
                <w:color w:val="000000"/>
              </w:rPr>
            </w:pPr>
            <w:r w:rsidRPr="009D00C7">
              <w:rPr>
                <w:color w:val="000000"/>
              </w:rPr>
              <w:t>24110,7</w:t>
            </w:r>
          </w:p>
        </w:tc>
        <w:tc>
          <w:tcPr>
            <w:tcW w:w="866" w:type="dxa"/>
            <w:shd w:val="clear" w:color="auto" w:fill="auto"/>
            <w:vAlign w:val="center"/>
            <w:hideMark/>
          </w:tcPr>
          <w:p w14:paraId="1A2A121A" w14:textId="77777777" w:rsidR="006E7EBB" w:rsidRPr="00A476C2" w:rsidRDefault="006E7EBB" w:rsidP="008D00DB">
            <w:pPr>
              <w:jc w:val="center"/>
              <w:rPr>
                <w:color w:val="000000"/>
              </w:rPr>
            </w:pPr>
            <w:r w:rsidRPr="009D00C7">
              <w:rPr>
                <w:color w:val="000000"/>
              </w:rPr>
              <w:t>24110,7</w:t>
            </w:r>
          </w:p>
        </w:tc>
        <w:tc>
          <w:tcPr>
            <w:tcW w:w="866" w:type="dxa"/>
            <w:shd w:val="clear" w:color="auto" w:fill="auto"/>
            <w:vAlign w:val="center"/>
            <w:hideMark/>
          </w:tcPr>
          <w:p w14:paraId="5B0522EB" w14:textId="77777777" w:rsidR="006E7EBB" w:rsidRPr="00A476C2" w:rsidRDefault="006E7EBB" w:rsidP="008D00DB">
            <w:pPr>
              <w:jc w:val="center"/>
              <w:rPr>
                <w:color w:val="000000"/>
              </w:rPr>
            </w:pPr>
            <w:r w:rsidRPr="009D00C7">
              <w:rPr>
                <w:color w:val="000000"/>
              </w:rPr>
              <w:t>23539,3</w:t>
            </w:r>
          </w:p>
        </w:tc>
        <w:tc>
          <w:tcPr>
            <w:tcW w:w="866" w:type="dxa"/>
            <w:shd w:val="clear" w:color="auto" w:fill="auto"/>
            <w:vAlign w:val="center"/>
            <w:hideMark/>
          </w:tcPr>
          <w:p w14:paraId="6F198967" w14:textId="77777777" w:rsidR="006E7EBB" w:rsidRPr="00A476C2" w:rsidRDefault="006E7EBB" w:rsidP="008D00DB">
            <w:pPr>
              <w:jc w:val="center"/>
              <w:rPr>
                <w:color w:val="000000"/>
              </w:rPr>
            </w:pPr>
            <w:r w:rsidRPr="003E1C8D">
              <w:rPr>
                <w:color w:val="000000"/>
              </w:rPr>
              <w:t>23701,4</w:t>
            </w:r>
          </w:p>
        </w:tc>
        <w:tc>
          <w:tcPr>
            <w:tcW w:w="866" w:type="dxa"/>
            <w:shd w:val="clear" w:color="auto" w:fill="auto"/>
            <w:vAlign w:val="center"/>
            <w:hideMark/>
          </w:tcPr>
          <w:p w14:paraId="41B9342C" w14:textId="77777777" w:rsidR="006E7EBB" w:rsidRPr="00A476C2" w:rsidRDefault="006E7EBB" w:rsidP="008D00DB">
            <w:pPr>
              <w:jc w:val="center"/>
              <w:rPr>
                <w:color w:val="000000"/>
              </w:rPr>
            </w:pPr>
            <w:r w:rsidRPr="003E1C8D">
              <w:rPr>
                <w:color w:val="000000"/>
              </w:rPr>
              <w:t>24449,6</w:t>
            </w:r>
          </w:p>
        </w:tc>
        <w:tc>
          <w:tcPr>
            <w:tcW w:w="866" w:type="dxa"/>
            <w:shd w:val="clear" w:color="auto" w:fill="auto"/>
            <w:vAlign w:val="center"/>
            <w:hideMark/>
          </w:tcPr>
          <w:p w14:paraId="79134A48" w14:textId="77777777" w:rsidR="006E7EBB" w:rsidRPr="00A476C2" w:rsidRDefault="006E7EBB" w:rsidP="008D00DB">
            <w:pPr>
              <w:jc w:val="center"/>
              <w:rPr>
                <w:color w:val="000000"/>
              </w:rPr>
            </w:pPr>
            <w:r w:rsidRPr="003E1C8D">
              <w:rPr>
                <w:color w:val="000000"/>
              </w:rPr>
              <w:t>24523,6</w:t>
            </w:r>
          </w:p>
        </w:tc>
        <w:tc>
          <w:tcPr>
            <w:tcW w:w="866" w:type="dxa"/>
            <w:shd w:val="clear" w:color="auto" w:fill="auto"/>
            <w:vAlign w:val="center"/>
            <w:hideMark/>
          </w:tcPr>
          <w:p w14:paraId="7415A53D" w14:textId="77777777" w:rsidR="006E7EBB" w:rsidRPr="00A476C2" w:rsidRDefault="006E7EBB" w:rsidP="008D00DB">
            <w:pPr>
              <w:jc w:val="center"/>
              <w:rPr>
                <w:color w:val="000000"/>
              </w:rPr>
            </w:pPr>
            <w:r w:rsidRPr="003E1C8D">
              <w:rPr>
                <w:color w:val="000000"/>
              </w:rPr>
              <w:t>24802,8</w:t>
            </w:r>
          </w:p>
        </w:tc>
        <w:tc>
          <w:tcPr>
            <w:tcW w:w="866" w:type="dxa"/>
            <w:shd w:val="clear" w:color="auto" w:fill="auto"/>
            <w:vAlign w:val="center"/>
            <w:hideMark/>
          </w:tcPr>
          <w:p w14:paraId="7D710360" w14:textId="77777777" w:rsidR="006E7EBB" w:rsidRPr="00A476C2" w:rsidRDefault="006E7EBB" w:rsidP="008D00DB">
            <w:pPr>
              <w:jc w:val="center"/>
              <w:rPr>
                <w:color w:val="000000"/>
              </w:rPr>
            </w:pPr>
            <w:r w:rsidRPr="003E1C8D">
              <w:rPr>
                <w:color w:val="000000"/>
              </w:rPr>
              <w:t>26474,4</w:t>
            </w:r>
          </w:p>
        </w:tc>
        <w:tc>
          <w:tcPr>
            <w:tcW w:w="866" w:type="dxa"/>
            <w:shd w:val="clear" w:color="auto" w:fill="auto"/>
            <w:vAlign w:val="center"/>
            <w:hideMark/>
          </w:tcPr>
          <w:p w14:paraId="739B8191" w14:textId="77777777" w:rsidR="006E7EBB" w:rsidRPr="00A476C2" w:rsidRDefault="006E7EBB" w:rsidP="008D00DB">
            <w:pPr>
              <w:jc w:val="center"/>
              <w:rPr>
                <w:color w:val="000000"/>
              </w:rPr>
            </w:pPr>
            <w:r w:rsidRPr="003E1C8D">
              <w:rPr>
                <w:color w:val="000000"/>
              </w:rPr>
              <w:t>26555,6</w:t>
            </w:r>
          </w:p>
        </w:tc>
        <w:tc>
          <w:tcPr>
            <w:tcW w:w="866" w:type="dxa"/>
            <w:shd w:val="clear" w:color="auto" w:fill="auto"/>
            <w:vAlign w:val="center"/>
            <w:hideMark/>
          </w:tcPr>
          <w:p w14:paraId="2FC69615" w14:textId="77777777" w:rsidR="006E7EBB" w:rsidRPr="00A476C2" w:rsidRDefault="006E7EBB" w:rsidP="008D00DB">
            <w:pPr>
              <w:jc w:val="center"/>
              <w:rPr>
                <w:color w:val="000000"/>
              </w:rPr>
            </w:pPr>
            <w:r w:rsidRPr="003E1C8D">
              <w:rPr>
                <w:color w:val="000000"/>
              </w:rPr>
              <w:t>26638,4</w:t>
            </w:r>
          </w:p>
        </w:tc>
        <w:tc>
          <w:tcPr>
            <w:tcW w:w="866" w:type="dxa"/>
            <w:shd w:val="clear" w:color="auto" w:fill="auto"/>
            <w:vAlign w:val="center"/>
            <w:hideMark/>
          </w:tcPr>
          <w:p w14:paraId="70786796" w14:textId="77777777" w:rsidR="006E7EBB" w:rsidRPr="00A476C2" w:rsidRDefault="006E7EBB" w:rsidP="008D00DB">
            <w:pPr>
              <w:jc w:val="center"/>
              <w:rPr>
                <w:color w:val="000000"/>
              </w:rPr>
            </w:pPr>
            <w:r w:rsidRPr="003E1C8D">
              <w:rPr>
                <w:color w:val="000000"/>
              </w:rPr>
              <w:t>26722,9</w:t>
            </w:r>
          </w:p>
        </w:tc>
        <w:tc>
          <w:tcPr>
            <w:tcW w:w="866" w:type="dxa"/>
            <w:shd w:val="clear" w:color="auto" w:fill="auto"/>
            <w:vAlign w:val="center"/>
            <w:hideMark/>
          </w:tcPr>
          <w:p w14:paraId="562ADC07" w14:textId="77777777" w:rsidR="006E7EBB" w:rsidRPr="00A476C2" w:rsidRDefault="006E7EBB" w:rsidP="008D00DB">
            <w:pPr>
              <w:jc w:val="center"/>
              <w:rPr>
                <w:color w:val="000000"/>
              </w:rPr>
            </w:pPr>
            <w:r w:rsidRPr="003E1C8D">
              <w:rPr>
                <w:color w:val="000000"/>
              </w:rPr>
              <w:t>26802,2</w:t>
            </w:r>
          </w:p>
        </w:tc>
        <w:tc>
          <w:tcPr>
            <w:tcW w:w="866" w:type="dxa"/>
            <w:shd w:val="clear" w:color="auto" w:fill="auto"/>
            <w:vAlign w:val="center"/>
            <w:hideMark/>
          </w:tcPr>
          <w:p w14:paraId="4547E02B" w14:textId="77777777" w:rsidR="006E7EBB" w:rsidRPr="00A476C2" w:rsidRDefault="006E7EBB" w:rsidP="008D00DB">
            <w:pPr>
              <w:jc w:val="center"/>
              <w:rPr>
                <w:color w:val="000000"/>
              </w:rPr>
            </w:pPr>
            <w:r w:rsidRPr="003E1C8D">
              <w:rPr>
                <w:color w:val="000000"/>
              </w:rPr>
              <w:t>28418,6</w:t>
            </w:r>
          </w:p>
        </w:tc>
        <w:tc>
          <w:tcPr>
            <w:tcW w:w="866" w:type="dxa"/>
            <w:shd w:val="clear" w:color="auto" w:fill="auto"/>
            <w:vAlign w:val="center"/>
            <w:hideMark/>
          </w:tcPr>
          <w:p w14:paraId="716FB37A" w14:textId="77777777" w:rsidR="006E7EBB" w:rsidRPr="00A476C2" w:rsidRDefault="006E7EBB" w:rsidP="008D00DB">
            <w:pPr>
              <w:jc w:val="center"/>
              <w:rPr>
                <w:color w:val="000000"/>
              </w:rPr>
            </w:pPr>
            <w:r w:rsidRPr="003E1C8D">
              <w:rPr>
                <w:color w:val="000000"/>
              </w:rPr>
              <w:t>28682,1</w:t>
            </w:r>
          </w:p>
        </w:tc>
      </w:tr>
      <w:tr w:rsidR="006E7EBB" w:rsidRPr="003D4FD7" w14:paraId="558CA2AB" w14:textId="77777777" w:rsidTr="008D00DB">
        <w:trPr>
          <w:trHeight w:val="20"/>
        </w:trPr>
        <w:tc>
          <w:tcPr>
            <w:tcW w:w="1555" w:type="dxa"/>
            <w:vMerge/>
            <w:vAlign w:val="center"/>
            <w:hideMark/>
          </w:tcPr>
          <w:p w14:paraId="2A908CE6" w14:textId="77777777" w:rsidR="006E7EBB" w:rsidRPr="003D4FD7" w:rsidRDefault="006E7EBB" w:rsidP="008D00DB">
            <w:pPr>
              <w:rPr>
                <w:b/>
                <w:bCs/>
                <w:color w:val="000000"/>
              </w:rPr>
            </w:pPr>
          </w:p>
        </w:tc>
        <w:tc>
          <w:tcPr>
            <w:tcW w:w="1480" w:type="dxa"/>
            <w:vMerge w:val="restart"/>
            <w:shd w:val="clear" w:color="auto" w:fill="auto"/>
            <w:vAlign w:val="center"/>
            <w:hideMark/>
          </w:tcPr>
          <w:p w14:paraId="067A2A7A" w14:textId="77777777" w:rsidR="006E7EBB" w:rsidRPr="003D4FD7" w:rsidRDefault="006E7EBB" w:rsidP="008D00DB">
            <w:pPr>
              <w:jc w:val="center"/>
              <w:rPr>
                <w:color w:val="000000"/>
              </w:rPr>
            </w:pPr>
            <w:r w:rsidRPr="003D4FD7">
              <w:rPr>
                <w:color w:val="000000"/>
              </w:rPr>
              <w:t>максимальный часовой расход</w:t>
            </w:r>
          </w:p>
        </w:tc>
        <w:tc>
          <w:tcPr>
            <w:tcW w:w="1496" w:type="dxa"/>
            <w:vMerge w:val="restart"/>
            <w:shd w:val="clear" w:color="000000" w:fill="FFFFFF"/>
            <w:noWrap/>
            <w:vAlign w:val="center"/>
            <w:hideMark/>
          </w:tcPr>
          <w:p w14:paraId="17BC3269" w14:textId="77777777" w:rsidR="006E7EBB" w:rsidRPr="003D4FD7" w:rsidRDefault="006E7EBB" w:rsidP="008D00DB">
            <w:pPr>
              <w:jc w:val="center"/>
              <w:rPr>
                <w:color w:val="000000"/>
              </w:rPr>
            </w:pPr>
            <w:r w:rsidRPr="003D4FD7">
              <w:rPr>
                <w:color w:val="000000"/>
              </w:rPr>
              <w:t>зимний</w:t>
            </w:r>
          </w:p>
        </w:tc>
        <w:tc>
          <w:tcPr>
            <w:tcW w:w="1391" w:type="dxa"/>
            <w:shd w:val="clear" w:color="000000" w:fill="FFFFFF"/>
            <w:noWrap/>
            <w:vAlign w:val="center"/>
            <w:hideMark/>
          </w:tcPr>
          <w:p w14:paraId="29E6A071" w14:textId="77777777" w:rsidR="006E7EBB" w:rsidRPr="003D4FD7" w:rsidRDefault="006E7EBB" w:rsidP="008D00DB">
            <w:pPr>
              <w:jc w:val="center"/>
              <w:rPr>
                <w:color w:val="000000"/>
              </w:rPr>
            </w:pPr>
            <w:r w:rsidRPr="003D4FD7">
              <w:rPr>
                <w:color w:val="000000"/>
              </w:rPr>
              <w:t>кг у.т./ч</w:t>
            </w:r>
          </w:p>
        </w:tc>
        <w:tc>
          <w:tcPr>
            <w:tcW w:w="866" w:type="dxa"/>
            <w:shd w:val="clear" w:color="auto" w:fill="auto"/>
            <w:vAlign w:val="center"/>
            <w:hideMark/>
          </w:tcPr>
          <w:p w14:paraId="0FA5CEAB" w14:textId="77777777" w:rsidR="006E7EBB" w:rsidRPr="00DE74BF" w:rsidRDefault="006E7EBB" w:rsidP="008D00DB">
            <w:pPr>
              <w:jc w:val="center"/>
              <w:rPr>
                <w:color w:val="000000"/>
              </w:rPr>
            </w:pPr>
            <w:r w:rsidRPr="009D00C7">
              <w:rPr>
                <w:color w:val="000000"/>
              </w:rPr>
              <w:t>9537,6</w:t>
            </w:r>
          </w:p>
        </w:tc>
        <w:tc>
          <w:tcPr>
            <w:tcW w:w="866" w:type="dxa"/>
            <w:shd w:val="clear" w:color="auto" w:fill="auto"/>
            <w:vAlign w:val="center"/>
            <w:hideMark/>
          </w:tcPr>
          <w:p w14:paraId="66F631C3" w14:textId="77777777" w:rsidR="006E7EBB" w:rsidRPr="00DE74BF" w:rsidRDefault="006E7EBB" w:rsidP="008D00DB">
            <w:pPr>
              <w:jc w:val="center"/>
              <w:rPr>
                <w:color w:val="000000"/>
              </w:rPr>
            </w:pPr>
            <w:r w:rsidRPr="009D00C7">
              <w:rPr>
                <w:color w:val="000000"/>
              </w:rPr>
              <w:t>9660,1</w:t>
            </w:r>
          </w:p>
        </w:tc>
        <w:tc>
          <w:tcPr>
            <w:tcW w:w="866" w:type="dxa"/>
            <w:shd w:val="clear" w:color="auto" w:fill="auto"/>
            <w:vAlign w:val="center"/>
            <w:hideMark/>
          </w:tcPr>
          <w:p w14:paraId="0DDFF629" w14:textId="77777777" w:rsidR="006E7EBB" w:rsidRPr="00DE74BF" w:rsidRDefault="006E7EBB" w:rsidP="008D00DB">
            <w:pPr>
              <w:jc w:val="center"/>
              <w:rPr>
                <w:color w:val="000000"/>
              </w:rPr>
            </w:pPr>
            <w:r w:rsidRPr="009D00C7">
              <w:rPr>
                <w:color w:val="000000"/>
              </w:rPr>
              <w:t>12433,5</w:t>
            </w:r>
          </w:p>
        </w:tc>
        <w:tc>
          <w:tcPr>
            <w:tcW w:w="889" w:type="dxa"/>
            <w:shd w:val="clear" w:color="auto" w:fill="auto"/>
            <w:vAlign w:val="center"/>
            <w:hideMark/>
          </w:tcPr>
          <w:p w14:paraId="63F34115" w14:textId="77777777" w:rsidR="006E7EBB" w:rsidRPr="00DE74BF" w:rsidRDefault="006E7EBB" w:rsidP="008D00DB">
            <w:pPr>
              <w:jc w:val="center"/>
              <w:rPr>
                <w:color w:val="000000"/>
              </w:rPr>
            </w:pPr>
            <w:r w:rsidRPr="009D00C7">
              <w:rPr>
                <w:color w:val="000000"/>
              </w:rPr>
              <w:t>12297,4</w:t>
            </w:r>
          </w:p>
        </w:tc>
        <w:tc>
          <w:tcPr>
            <w:tcW w:w="866" w:type="dxa"/>
            <w:shd w:val="clear" w:color="auto" w:fill="auto"/>
            <w:vAlign w:val="center"/>
            <w:hideMark/>
          </w:tcPr>
          <w:p w14:paraId="0614B9B2" w14:textId="77777777" w:rsidR="006E7EBB" w:rsidRPr="00DE74BF" w:rsidRDefault="006E7EBB" w:rsidP="008D00DB">
            <w:pPr>
              <w:jc w:val="center"/>
              <w:rPr>
                <w:color w:val="000000"/>
              </w:rPr>
            </w:pPr>
            <w:r w:rsidRPr="009D00C7">
              <w:rPr>
                <w:color w:val="000000"/>
              </w:rPr>
              <w:t>12297,5</w:t>
            </w:r>
          </w:p>
        </w:tc>
        <w:tc>
          <w:tcPr>
            <w:tcW w:w="866" w:type="dxa"/>
            <w:shd w:val="clear" w:color="auto" w:fill="auto"/>
            <w:vAlign w:val="center"/>
            <w:hideMark/>
          </w:tcPr>
          <w:p w14:paraId="642486D4" w14:textId="77777777" w:rsidR="006E7EBB" w:rsidRPr="00DE74BF" w:rsidRDefault="006E7EBB" w:rsidP="008D00DB">
            <w:pPr>
              <w:jc w:val="center"/>
              <w:rPr>
                <w:color w:val="000000"/>
              </w:rPr>
            </w:pPr>
            <w:r w:rsidRPr="009D00C7">
              <w:rPr>
                <w:color w:val="000000"/>
              </w:rPr>
              <w:t>12297,5</w:t>
            </w:r>
          </w:p>
        </w:tc>
        <w:tc>
          <w:tcPr>
            <w:tcW w:w="866" w:type="dxa"/>
            <w:shd w:val="clear" w:color="auto" w:fill="auto"/>
            <w:vAlign w:val="center"/>
            <w:hideMark/>
          </w:tcPr>
          <w:p w14:paraId="68555073" w14:textId="77777777" w:rsidR="006E7EBB" w:rsidRPr="00DE74BF" w:rsidRDefault="006E7EBB" w:rsidP="008D00DB">
            <w:pPr>
              <w:jc w:val="center"/>
              <w:rPr>
                <w:color w:val="000000"/>
              </w:rPr>
            </w:pPr>
            <w:r w:rsidRPr="009D00C7">
              <w:rPr>
                <w:color w:val="000000"/>
              </w:rPr>
              <w:t>11885,3</w:t>
            </w:r>
          </w:p>
        </w:tc>
        <w:tc>
          <w:tcPr>
            <w:tcW w:w="866" w:type="dxa"/>
            <w:shd w:val="clear" w:color="auto" w:fill="auto"/>
            <w:vAlign w:val="center"/>
            <w:hideMark/>
          </w:tcPr>
          <w:p w14:paraId="2BFC3906" w14:textId="77777777" w:rsidR="006E7EBB" w:rsidRPr="00DE74BF" w:rsidRDefault="006E7EBB" w:rsidP="008D00DB">
            <w:pPr>
              <w:jc w:val="center"/>
              <w:rPr>
                <w:color w:val="000000"/>
              </w:rPr>
            </w:pPr>
            <w:r w:rsidRPr="003E1C8D">
              <w:rPr>
                <w:color w:val="000000"/>
              </w:rPr>
              <w:t>11957,7</w:t>
            </w:r>
          </w:p>
        </w:tc>
        <w:tc>
          <w:tcPr>
            <w:tcW w:w="866" w:type="dxa"/>
            <w:shd w:val="clear" w:color="auto" w:fill="auto"/>
            <w:vAlign w:val="center"/>
            <w:hideMark/>
          </w:tcPr>
          <w:p w14:paraId="06246E94" w14:textId="77777777" w:rsidR="006E7EBB" w:rsidRPr="00DE74BF" w:rsidRDefault="006E7EBB" w:rsidP="008D00DB">
            <w:pPr>
              <w:jc w:val="center"/>
              <w:rPr>
                <w:color w:val="000000"/>
              </w:rPr>
            </w:pPr>
            <w:r w:rsidRPr="003E1C8D">
              <w:rPr>
                <w:color w:val="000000"/>
              </w:rPr>
              <w:t>12398,6</w:t>
            </w:r>
          </w:p>
        </w:tc>
        <w:tc>
          <w:tcPr>
            <w:tcW w:w="866" w:type="dxa"/>
            <w:shd w:val="clear" w:color="auto" w:fill="auto"/>
            <w:vAlign w:val="center"/>
            <w:hideMark/>
          </w:tcPr>
          <w:p w14:paraId="3EB2DD9C" w14:textId="77777777" w:rsidR="006E7EBB" w:rsidRPr="00DE74BF" w:rsidRDefault="006E7EBB" w:rsidP="008D00DB">
            <w:pPr>
              <w:jc w:val="center"/>
              <w:rPr>
                <w:color w:val="000000"/>
              </w:rPr>
            </w:pPr>
            <w:r w:rsidRPr="003E1C8D">
              <w:rPr>
                <w:color w:val="000000"/>
              </w:rPr>
              <w:t>12437,9</w:t>
            </w:r>
          </w:p>
        </w:tc>
        <w:tc>
          <w:tcPr>
            <w:tcW w:w="866" w:type="dxa"/>
            <w:shd w:val="clear" w:color="auto" w:fill="auto"/>
            <w:vAlign w:val="center"/>
            <w:hideMark/>
          </w:tcPr>
          <w:p w14:paraId="6EEC8C33" w14:textId="77777777" w:rsidR="006E7EBB" w:rsidRPr="00DE74BF" w:rsidRDefault="006E7EBB" w:rsidP="008D00DB">
            <w:pPr>
              <w:jc w:val="center"/>
              <w:rPr>
                <w:color w:val="000000"/>
              </w:rPr>
            </w:pPr>
            <w:r w:rsidRPr="003E1C8D">
              <w:rPr>
                <w:color w:val="000000"/>
              </w:rPr>
              <w:t>12600,5</w:t>
            </w:r>
          </w:p>
        </w:tc>
        <w:tc>
          <w:tcPr>
            <w:tcW w:w="866" w:type="dxa"/>
            <w:shd w:val="clear" w:color="auto" w:fill="auto"/>
            <w:vAlign w:val="center"/>
            <w:hideMark/>
          </w:tcPr>
          <w:p w14:paraId="03CB7B44" w14:textId="77777777" w:rsidR="006E7EBB" w:rsidRPr="00DE74BF" w:rsidRDefault="006E7EBB" w:rsidP="008D00DB">
            <w:pPr>
              <w:jc w:val="center"/>
              <w:rPr>
                <w:color w:val="000000"/>
              </w:rPr>
            </w:pPr>
            <w:r w:rsidRPr="003E1C8D">
              <w:rPr>
                <w:color w:val="000000"/>
              </w:rPr>
              <w:t>13603,0</w:t>
            </w:r>
          </w:p>
        </w:tc>
        <w:tc>
          <w:tcPr>
            <w:tcW w:w="866" w:type="dxa"/>
            <w:shd w:val="clear" w:color="auto" w:fill="auto"/>
            <w:vAlign w:val="center"/>
            <w:hideMark/>
          </w:tcPr>
          <w:p w14:paraId="30448133" w14:textId="77777777" w:rsidR="006E7EBB" w:rsidRPr="00DE74BF" w:rsidRDefault="006E7EBB" w:rsidP="008D00DB">
            <w:pPr>
              <w:jc w:val="center"/>
              <w:rPr>
                <w:color w:val="000000"/>
              </w:rPr>
            </w:pPr>
            <w:r w:rsidRPr="003E1C8D">
              <w:rPr>
                <w:color w:val="000000"/>
              </w:rPr>
              <w:t>13650,0</w:t>
            </w:r>
          </w:p>
        </w:tc>
        <w:tc>
          <w:tcPr>
            <w:tcW w:w="866" w:type="dxa"/>
            <w:shd w:val="clear" w:color="auto" w:fill="auto"/>
            <w:vAlign w:val="center"/>
            <w:hideMark/>
          </w:tcPr>
          <w:p w14:paraId="4F1D3C6C" w14:textId="77777777" w:rsidR="006E7EBB" w:rsidRPr="00DE74BF" w:rsidRDefault="006E7EBB" w:rsidP="008D00DB">
            <w:pPr>
              <w:jc w:val="center"/>
              <w:rPr>
                <w:color w:val="000000"/>
              </w:rPr>
            </w:pPr>
            <w:r w:rsidRPr="003E1C8D">
              <w:rPr>
                <w:color w:val="000000"/>
              </w:rPr>
              <w:t>13697,8</w:t>
            </w:r>
          </w:p>
        </w:tc>
        <w:tc>
          <w:tcPr>
            <w:tcW w:w="866" w:type="dxa"/>
            <w:shd w:val="clear" w:color="auto" w:fill="auto"/>
            <w:vAlign w:val="center"/>
            <w:hideMark/>
          </w:tcPr>
          <w:p w14:paraId="2FA3CC3C" w14:textId="77777777" w:rsidR="006E7EBB" w:rsidRPr="00DE74BF" w:rsidRDefault="006E7EBB" w:rsidP="008D00DB">
            <w:pPr>
              <w:jc w:val="center"/>
              <w:rPr>
                <w:color w:val="000000"/>
              </w:rPr>
            </w:pPr>
            <w:r w:rsidRPr="003E1C8D">
              <w:rPr>
                <w:color w:val="000000"/>
              </w:rPr>
              <w:t>13746,7</w:t>
            </w:r>
          </w:p>
        </w:tc>
        <w:tc>
          <w:tcPr>
            <w:tcW w:w="866" w:type="dxa"/>
            <w:shd w:val="clear" w:color="auto" w:fill="auto"/>
            <w:vAlign w:val="center"/>
            <w:hideMark/>
          </w:tcPr>
          <w:p w14:paraId="39DEDAD6" w14:textId="77777777" w:rsidR="006E7EBB" w:rsidRPr="00DE74BF" w:rsidRDefault="006E7EBB" w:rsidP="008D00DB">
            <w:pPr>
              <w:jc w:val="center"/>
              <w:rPr>
                <w:color w:val="000000"/>
              </w:rPr>
            </w:pPr>
            <w:r w:rsidRPr="003E1C8D">
              <w:rPr>
                <w:color w:val="000000"/>
              </w:rPr>
              <w:t>13792,5</w:t>
            </w:r>
          </w:p>
        </w:tc>
        <w:tc>
          <w:tcPr>
            <w:tcW w:w="866" w:type="dxa"/>
            <w:shd w:val="clear" w:color="auto" w:fill="auto"/>
            <w:vAlign w:val="center"/>
            <w:hideMark/>
          </w:tcPr>
          <w:p w14:paraId="357E10B2" w14:textId="77777777" w:rsidR="006E7EBB" w:rsidRPr="00DE74BF" w:rsidRDefault="006E7EBB" w:rsidP="008D00DB">
            <w:pPr>
              <w:jc w:val="center"/>
              <w:rPr>
                <w:color w:val="000000"/>
              </w:rPr>
            </w:pPr>
            <w:r w:rsidRPr="003E1C8D">
              <w:rPr>
                <w:color w:val="000000"/>
              </w:rPr>
              <w:t>14779,9</w:t>
            </w:r>
          </w:p>
        </w:tc>
        <w:tc>
          <w:tcPr>
            <w:tcW w:w="866" w:type="dxa"/>
            <w:shd w:val="clear" w:color="auto" w:fill="auto"/>
            <w:vAlign w:val="center"/>
            <w:hideMark/>
          </w:tcPr>
          <w:p w14:paraId="4053450C" w14:textId="77777777" w:rsidR="006E7EBB" w:rsidRPr="00DE74BF" w:rsidRDefault="006E7EBB" w:rsidP="008D00DB">
            <w:pPr>
              <w:jc w:val="center"/>
              <w:rPr>
                <w:color w:val="000000"/>
              </w:rPr>
            </w:pPr>
            <w:r w:rsidRPr="003E1C8D">
              <w:rPr>
                <w:color w:val="000000"/>
              </w:rPr>
              <w:t>14942,1</w:t>
            </w:r>
          </w:p>
        </w:tc>
      </w:tr>
      <w:tr w:rsidR="006E7EBB" w:rsidRPr="003D4FD7" w14:paraId="4C4F92E6" w14:textId="77777777" w:rsidTr="008D00DB">
        <w:trPr>
          <w:trHeight w:val="20"/>
        </w:trPr>
        <w:tc>
          <w:tcPr>
            <w:tcW w:w="1555" w:type="dxa"/>
            <w:vMerge/>
            <w:vAlign w:val="center"/>
            <w:hideMark/>
          </w:tcPr>
          <w:p w14:paraId="0F4954A3" w14:textId="77777777" w:rsidR="006E7EBB" w:rsidRPr="003D4FD7" w:rsidRDefault="006E7EBB" w:rsidP="008D00DB">
            <w:pPr>
              <w:rPr>
                <w:b/>
                <w:bCs/>
                <w:color w:val="000000"/>
              </w:rPr>
            </w:pPr>
          </w:p>
        </w:tc>
        <w:tc>
          <w:tcPr>
            <w:tcW w:w="1480" w:type="dxa"/>
            <w:vMerge/>
            <w:vAlign w:val="center"/>
            <w:hideMark/>
          </w:tcPr>
          <w:p w14:paraId="0B40B4E1" w14:textId="77777777" w:rsidR="006E7EBB" w:rsidRPr="003D4FD7" w:rsidRDefault="006E7EBB" w:rsidP="008D00DB">
            <w:pPr>
              <w:rPr>
                <w:color w:val="000000"/>
              </w:rPr>
            </w:pPr>
          </w:p>
        </w:tc>
        <w:tc>
          <w:tcPr>
            <w:tcW w:w="1496" w:type="dxa"/>
            <w:vMerge/>
            <w:vAlign w:val="center"/>
            <w:hideMark/>
          </w:tcPr>
          <w:p w14:paraId="4C67D00A" w14:textId="77777777" w:rsidR="006E7EBB" w:rsidRPr="003D4FD7" w:rsidRDefault="006E7EBB" w:rsidP="008D00DB">
            <w:pPr>
              <w:rPr>
                <w:color w:val="000000"/>
              </w:rPr>
            </w:pPr>
          </w:p>
        </w:tc>
        <w:tc>
          <w:tcPr>
            <w:tcW w:w="1391" w:type="dxa"/>
            <w:shd w:val="clear" w:color="000000" w:fill="FFFFFF"/>
            <w:noWrap/>
            <w:vAlign w:val="center"/>
            <w:hideMark/>
          </w:tcPr>
          <w:p w14:paraId="45A4E13B" w14:textId="77777777" w:rsidR="006E7EBB" w:rsidRPr="003D4FD7" w:rsidRDefault="006E7EBB" w:rsidP="008D00DB">
            <w:pPr>
              <w:jc w:val="center"/>
              <w:rPr>
                <w:color w:val="000000"/>
              </w:rPr>
            </w:pPr>
            <w:r w:rsidRPr="003D4FD7">
              <w:rPr>
                <w:color w:val="000000"/>
              </w:rPr>
              <w:t>м³/ч</w:t>
            </w:r>
          </w:p>
        </w:tc>
        <w:tc>
          <w:tcPr>
            <w:tcW w:w="866" w:type="dxa"/>
            <w:shd w:val="clear" w:color="auto" w:fill="auto"/>
            <w:vAlign w:val="center"/>
            <w:hideMark/>
          </w:tcPr>
          <w:p w14:paraId="616166DA" w14:textId="77777777" w:rsidR="006E7EBB" w:rsidRPr="00DE74BF" w:rsidRDefault="006E7EBB" w:rsidP="008D00DB">
            <w:pPr>
              <w:jc w:val="center"/>
              <w:rPr>
                <w:color w:val="000000"/>
              </w:rPr>
            </w:pPr>
            <w:r w:rsidRPr="009D00C7">
              <w:rPr>
                <w:color w:val="000000"/>
              </w:rPr>
              <w:t>7605,5</w:t>
            </w:r>
          </w:p>
        </w:tc>
        <w:tc>
          <w:tcPr>
            <w:tcW w:w="866" w:type="dxa"/>
            <w:shd w:val="clear" w:color="auto" w:fill="auto"/>
            <w:vAlign w:val="center"/>
            <w:hideMark/>
          </w:tcPr>
          <w:p w14:paraId="70B3B1E7" w14:textId="77777777" w:rsidR="006E7EBB" w:rsidRPr="00DE74BF" w:rsidRDefault="006E7EBB" w:rsidP="008D00DB">
            <w:pPr>
              <w:jc w:val="center"/>
              <w:rPr>
                <w:color w:val="000000"/>
              </w:rPr>
            </w:pPr>
            <w:r w:rsidRPr="009D00C7">
              <w:rPr>
                <w:color w:val="000000"/>
              </w:rPr>
              <w:t>7642,8</w:t>
            </w:r>
          </w:p>
        </w:tc>
        <w:tc>
          <w:tcPr>
            <w:tcW w:w="866" w:type="dxa"/>
            <w:shd w:val="clear" w:color="auto" w:fill="auto"/>
            <w:vAlign w:val="center"/>
            <w:hideMark/>
          </w:tcPr>
          <w:p w14:paraId="38BCDCA9" w14:textId="77777777" w:rsidR="006E7EBB" w:rsidRPr="00DE74BF" w:rsidRDefault="006E7EBB" w:rsidP="008D00DB">
            <w:pPr>
              <w:jc w:val="center"/>
              <w:rPr>
                <w:color w:val="000000"/>
              </w:rPr>
            </w:pPr>
            <w:r w:rsidRPr="009D00C7">
              <w:rPr>
                <w:color w:val="000000"/>
              </w:rPr>
              <w:t>10196,9</w:t>
            </w:r>
          </w:p>
        </w:tc>
        <w:tc>
          <w:tcPr>
            <w:tcW w:w="889" w:type="dxa"/>
            <w:shd w:val="clear" w:color="auto" w:fill="auto"/>
            <w:vAlign w:val="center"/>
            <w:hideMark/>
          </w:tcPr>
          <w:p w14:paraId="406A0F0B" w14:textId="77777777" w:rsidR="006E7EBB" w:rsidRPr="00DE74BF" w:rsidRDefault="006E7EBB" w:rsidP="008D00DB">
            <w:pPr>
              <w:jc w:val="center"/>
              <w:rPr>
                <w:color w:val="000000"/>
              </w:rPr>
            </w:pPr>
            <w:r w:rsidRPr="009D00C7">
              <w:rPr>
                <w:color w:val="000000"/>
              </w:rPr>
              <w:t>10085,4</w:t>
            </w:r>
          </w:p>
        </w:tc>
        <w:tc>
          <w:tcPr>
            <w:tcW w:w="866" w:type="dxa"/>
            <w:shd w:val="clear" w:color="auto" w:fill="auto"/>
            <w:vAlign w:val="center"/>
            <w:hideMark/>
          </w:tcPr>
          <w:p w14:paraId="3FCFF60F" w14:textId="77777777" w:rsidR="006E7EBB" w:rsidRPr="00DE74BF" w:rsidRDefault="006E7EBB" w:rsidP="008D00DB">
            <w:pPr>
              <w:jc w:val="center"/>
              <w:rPr>
                <w:color w:val="000000"/>
              </w:rPr>
            </w:pPr>
            <w:r w:rsidRPr="009D00C7">
              <w:rPr>
                <w:color w:val="000000"/>
              </w:rPr>
              <w:t>10085,4</w:t>
            </w:r>
          </w:p>
        </w:tc>
        <w:tc>
          <w:tcPr>
            <w:tcW w:w="866" w:type="dxa"/>
            <w:shd w:val="clear" w:color="auto" w:fill="auto"/>
            <w:vAlign w:val="center"/>
            <w:hideMark/>
          </w:tcPr>
          <w:p w14:paraId="281F67DB" w14:textId="77777777" w:rsidR="006E7EBB" w:rsidRPr="00DE74BF" w:rsidRDefault="006E7EBB" w:rsidP="008D00DB">
            <w:pPr>
              <w:jc w:val="center"/>
              <w:rPr>
                <w:color w:val="000000"/>
              </w:rPr>
            </w:pPr>
            <w:r w:rsidRPr="009D00C7">
              <w:rPr>
                <w:color w:val="000000"/>
              </w:rPr>
              <w:t>10085,4</w:t>
            </w:r>
          </w:p>
        </w:tc>
        <w:tc>
          <w:tcPr>
            <w:tcW w:w="866" w:type="dxa"/>
            <w:shd w:val="clear" w:color="auto" w:fill="auto"/>
            <w:vAlign w:val="center"/>
            <w:hideMark/>
          </w:tcPr>
          <w:p w14:paraId="57DFFE32" w14:textId="77777777" w:rsidR="006E7EBB" w:rsidRPr="00DE74BF" w:rsidRDefault="006E7EBB" w:rsidP="008D00DB">
            <w:pPr>
              <w:jc w:val="center"/>
              <w:rPr>
                <w:color w:val="000000"/>
              </w:rPr>
            </w:pPr>
            <w:r w:rsidRPr="009D00C7">
              <w:rPr>
                <w:color w:val="000000"/>
              </w:rPr>
              <w:t>9747,4</w:t>
            </w:r>
          </w:p>
        </w:tc>
        <w:tc>
          <w:tcPr>
            <w:tcW w:w="866" w:type="dxa"/>
            <w:shd w:val="clear" w:color="auto" w:fill="auto"/>
            <w:vAlign w:val="center"/>
            <w:hideMark/>
          </w:tcPr>
          <w:p w14:paraId="4727A280" w14:textId="77777777" w:rsidR="006E7EBB" w:rsidRPr="00DE74BF" w:rsidRDefault="006E7EBB" w:rsidP="008D00DB">
            <w:pPr>
              <w:jc w:val="center"/>
              <w:rPr>
                <w:color w:val="000000"/>
              </w:rPr>
            </w:pPr>
            <w:r w:rsidRPr="003E1C8D">
              <w:rPr>
                <w:color w:val="000000"/>
              </w:rPr>
              <w:t>9806,8</w:t>
            </w:r>
          </w:p>
        </w:tc>
        <w:tc>
          <w:tcPr>
            <w:tcW w:w="866" w:type="dxa"/>
            <w:shd w:val="clear" w:color="auto" w:fill="auto"/>
            <w:vAlign w:val="center"/>
            <w:hideMark/>
          </w:tcPr>
          <w:p w14:paraId="5691D646" w14:textId="77777777" w:rsidR="006E7EBB" w:rsidRPr="00DE74BF" w:rsidRDefault="006E7EBB" w:rsidP="008D00DB">
            <w:pPr>
              <w:jc w:val="center"/>
              <w:rPr>
                <w:color w:val="000000"/>
              </w:rPr>
            </w:pPr>
            <w:r w:rsidRPr="003E1C8D">
              <w:rPr>
                <w:color w:val="000000"/>
              </w:rPr>
              <w:t>10168,3</w:t>
            </w:r>
          </w:p>
        </w:tc>
        <w:tc>
          <w:tcPr>
            <w:tcW w:w="866" w:type="dxa"/>
            <w:shd w:val="clear" w:color="auto" w:fill="auto"/>
            <w:vAlign w:val="center"/>
            <w:hideMark/>
          </w:tcPr>
          <w:p w14:paraId="33D62A1A" w14:textId="77777777" w:rsidR="006E7EBB" w:rsidRPr="00DE74BF" w:rsidRDefault="006E7EBB" w:rsidP="008D00DB">
            <w:pPr>
              <w:jc w:val="center"/>
              <w:rPr>
                <w:color w:val="000000"/>
              </w:rPr>
            </w:pPr>
            <w:r w:rsidRPr="003E1C8D">
              <w:rPr>
                <w:color w:val="000000"/>
              </w:rPr>
              <w:t>10200,6</w:t>
            </w:r>
          </w:p>
        </w:tc>
        <w:tc>
          <w:tcPr>
            <w:tcW w:w="866" w:type="dxa"/>
            <w:shd w:val="clear" w:color="auto" w:fill="auto"/>
            <w:vAlign w:val="center"/>
            <w:hideMark/>
          </w:tcPr>
          <w:p w14:paraId="3A19E5C9" w14:textId="77777777" w:rsidR="006E7EBB" w:rsidRPr="00DE74BF" w:rsidRDefault="006E7EBB" w:rsidP="008D00DB">
            <w:pPr>
              <w:jc w:val="center"/>
              <w:rPr>
                <w:color w:val="000000"/>
              </w:rPr>
            </w:pPr>
            <w:r w:rsidRPr="003E1C8D">
              <w:rPr>
                <w:color w:val="000000"/>
              </w:rPr>
              <w:t>10333,9</w:t>
            </w:r>
          </w:p>
        </w:tc>
        <w:tc>
          <w:tcPr>
            <w:tcW w:w="866" w:type="dxa"/>
            <w:shd w:val="clear" w:color="auto" w:fill="auto"/>
            <w:vAlign w:val="center"/>
            <w:hideMark/>
          </w:tcPr>
          <w:p w14:paraId="0E912EA8" w14:textId="77777777" w:rsidR="006E7EBB" w:rsidRPr="00DE74BF" w:rsidRDefault="006E7EBB" w:rsidP="008D00DB">
            <w:pPr>
              <w:jc w:val="center"/>
              <w:rPr>
                <w:color w:val="000000"/>
              </w:rPr>
            </w:pPr>
            <w:r w:rsidRPr="003E1C8D">
              <w:rPr>
                <w:color w:val="000000"/>
              </w:rPr>
              <w:t>11156,1</w:t>
            </w:r>
          </w:p>
        </w:tc>
        <w:tc>
          <w:tcPr>
            <w:tcW w:w="866" w:type="dxa"/>
            <w:shd w:val="clear" w:color="auto" w:fill="auto"/>
            <w:vAlign w:val="center"/>
            <w:hideMark/>
          </w:tcPr>
          <w:p w14:paraId="72B7A650" w14:textId="77777777" w:rsidR="006E7EBB" w:rsidRPr="00DE74BF" w:rsidRDefault="006E7EBB" w:rsidP="008D00DB">
            <w:pPr>
              <w:jc w:val="center"/>
              <w:rPr>
                <w:color w:val="000000"/>
              </w:rPr>
            </w:pPr>
            <w:r w:rsidRPr="003E1C8D">
              <w:rPr>
                <w:color w:val="000000"/>
              </w:rPr>
              <w:t>11194,6</w:t>
            </w:r>
          </w:p>
        </w:tc>
        <w:tc>
          <w:tcPr>
            <w:tcW w:w="866" w:type="dxa"/>
            <w:shd w:val="clear" w:color="auto" w:fill="auto"/>
            <w:vAlign w:val="center"/>
            <w:hideMark/>
          </w:tcPr>
          <w:p w14:paraId="0A744F9D" w14:textId="77777777" w:rsidR="006E7EBB" w:rsidRPr="00DE74BF" w:rsidRDefault="006E7EBB" w:rsidP="008D00DB">
            <w:pPr>
              <w:jc w:val="center"/>
              <w:rPr>
                <w:color w:val="000000"/>
              </w:rPr>
            </w:pPr>
            <w:r w:rsidRPr="003E1C8D">
              <w:rPr>
                <w:color w:val="000000"/>
              </w:rPr>
              <w:t>11233,8</w:t>
            </w:r>
          </w:p>
        </w:tc>
        <w:tc>
          <w:tcPr>
            <w:tcW w:w="866" w:type="dxa"/>
            <w:shd w:val="clear" w:color="auto" w:fill="auto"/>
            <w:vAlign w:val="center"/>
            <w:hideMark/>
          </w:tcPr>
          <w:p w14:paraId="2B1EF9F3" w14:textId="77777777" w:rsidR="006E7EBB" w:rsidRPr="00DE74BF" w:rsidRDefault="006E7EBB" w:rsidP="008D00DB">
            <w:pPr>
              <w:jc w:val="center"/>
              <w:rPr>
                <w:color w:val="000000"/>
              </w:rPr>
            </w:pPr>
            <w:r w:rsidRPr="003E1C8D">
              <w:rPr>
                <w:color w:val="000000"/>
              </w:rPr>
              <w:t>11274,0</w:t>
            </w:r>
          </w:p>
        </w:tc>
        <w:tc>
          <w:tcPr>
            <w:tcW w:w="866" w:type="dxa"/>
            <w:shd w:val="clear" w:color="auto" w:fill="auto"/>
            <w:vAlign w:val="center"/>
            <w:hideMark/>
          </w:tcPr>
          <w:p w14:paraId="5E67B6CB" w14:textId="77777777" w:rsidR="006E7EBB" w:rsidRPr="00DE74BF" w:rsidRDefault="006E7EBB" w:rsidP="008D00DB">
            <w:pPr>
              <w:jc w:val="center"/>
              <w:rPr>
                <w:color w:val="000000"/>
              </w:rPr>
            </w:pPr>
            <w:r w:rsidRPr="003E1C8D">
              <w:rPr>
                <w:color w:val="000000"/>
              </w:rPr>
              <w:t>11311,4</w:t>
            </w:r>
          </w:p>
        </w:tc>
        <w:tc>
          <w:tcPr>
            <w:tcW w:w="866" w:type="dxa"/>
            <w:shd w:val="clear" w:color="auto" w:fill="auto"/>
            <w:vAlign w:val="center"/>
            <w:hideMark/>
          </w:tcPr>
          <w:p w14:paraId="4BDC6994" w14:textId="77777777" w:rsidR="006E7EBB" w:rsidRPr="00DE74BF" w:rsidRDefault="006E7EBB" w:rsidP="008D00DB">
            <w:pPr>
              <w:jc w:val="center"/>
              <w:rPr>
                <w:color w:val="000000"/>
              </w:rPr>
            </w:pPr>
            <w:r w:rsidRPr="003E1C8D">
              <w:rPr>
                <w:color w:val="000000"/>
              </w:rPr>
              <w:t>12121,3</w:t>
            </w:r>
          </w:p>
        </w:tc>
        <w:tc>
          <w:tcPr>
            <w:tcW w:w="866" w:type="dxa"/>
            <w:shd w:val="clear" w:color="auto" w:fill="auto"/>
            <w:vAlign w:val="center"/>
            <w:hideMark/>
          </w:tcPr>
          <w:p w14:paraId="61CB38D1" w14:textId="77777777" w:rsidR="006E7EBB" w:rsidRPr="00DE74BF" w:rsidRDefault="006E7EBB" w:rsidP="008D00DB">
            <w:pPr>
              <w:jc w:val="center"/>
              <w:rPr>
                <w:color w:val="000000"/>
              </w:rPr>
            </w:pPr>
            <w:r w:rsidRPr="003E1C8D">
              <w:rPr>
                <w:color w:val="000000"/>
              </w:rPr>
              <w:t>12254,3</w:t>
            </w:r>
          </w:p>
        </w:tc>
      </w:tr>
      <w:tr w:rsidR="006E7EBB" w:rsidRPr="003D4FD7" w14:paraId="5619B1C6" w14:textId="77777777" w:rsidTr="008D00DB">
        <w:trPr>
          <w:trHeight w:val="20"/>
        </w:trPr>
        <w:tc>
          <w:tcPr>
            <w:tcW w:w="1555" w:type="dxa"/>
            <w:vMerge/>
            <w:vAlign w:val="center"/>
            <w:hideMark/>
          </w:tcPr>
          <w:p w14:paraId="23C36DC1" w14:textId="77777777" w:rsidR="006E7EBB" w:rsidRPr="003D4FD7" w:rsidRDefault="006E7EBB" w:rsidP="008D00DB">
            <w:pPr>
              <w:rPr>
                <w:b/>
                <w:bCs/>
                <w:color w:val="000000"/>
              </w:rPr>
            </w:pPr>
          </w:p>
        </w:tc>
        <w:tc>
          <w:tcPr>
            <w:tcW w:w="1480" w:type="dxa"/>
            <w:vMerge/>
            <w:vAlign w:val="center"/>
            <w:hideMark/>
          </w:tcPr>
          <w:p w14:paraId="1B5643AE" w14:textId="77777777" w:rsidR="006E7EBB" w:rsidRPr="003D4FD7" w:rsidRDefault="006E7EBB" w:rsidP="008D00DB">
            <w:pPr>
              <w:rPr>
                <w:color w:val="000000"/>
              </w:rPr>
            </w:pPr>
          </w:p>
        </w:tc>
        <w:tc>
          <w:tcPr>
            <w:tcW w:w="1496" w:type="dxa"/>
            <w:vMerge w:val="restart"/>
            <w:shd w:val="clear" w:color="000000" w:fill="FFFFFF"/>
            <w:noWrap/>
            <w:vAlign w:val="center"/>
            <w:hideMark/>
          </w:tcPr>
          <w:p w14:paraId="576F3763" w14:textId="77777777" w:rsidR="006E7EBB" w:rsidRPr="003D4FD7" w:rsidRDefault="006E7EBB" w:rsidP="008D00DB">
            <w:pPr>
              <w:jc w:val="center"/>
              <w:rPr>
                <w:color w:val="000000"/>
              </w:rPr>
            </w:pPr>
            <w:r w:rsidRPr="003D4FD7">
              <w:rPr>
                <w:color w:val="000000"/>
              </w:rPr>
              <w:t>летний</w:t>
            </w:r>
          </w:p>
        </w:tc>
        <w:tc>
          <w:tcPr>
            <w:tcW w:w="1391" w:type="dxa"/>
            <w:shd w:val="clear" w:color="000000" w:fill="FFFFFF"/>
            <w:noWrap/>
            <w:vAlign w:val="center"/>
            <w:hideMark/>
          </w:tcPr>
          <w:p w14:paraId="60ACAE40" w14:textId="77777777" w:rsidR="006E7EBB" w:rsidRPr="003D4FD7" w:rsidRDefault="006E7EBB" w:rsidP="008D00DB">
            <w:pPr>
              <w:jc w:val="center"/>
              <w:rPr>
                <w:color w:val="000000"/>
              </w:rPr>
            </w:pPr>
            <w:r w:rsidRPr="003D4FD7">
              <w:rPr>
                <w:color w:val="000000"/>
              </w:rPr>
              <w:t>кг у.т./ч</w:t>
            </w:r>
          </w:p>
        </w:tc>
        <w:tc>
          <w:tcPr>
            <w:tcW w:w="866" w:type="dxa"/>
            <w:shd w:val="clear" w:color="auto" w:fill="auto"/>
            <w:vAlign w:val="center"/>
            <w:hideMark/>
          </w:tcPr>
          <w:p w14:paraId="5BA5AC8F" w14:textId="77777777" w:rsidR="006E7EBB" w:rsidRPr="00DE74BF" w:rsidRDefault="006E7EBB" w:rsidP="008D00DB">
            <w:pPr>
              <w:jc w:val="center"/>
              <w:rPr>
                <w:color w:val="000000"/>
              </w:rPr>
            </w:pPr>
            <w:r w:rsidRPr="009D00C7">
              <w:rPr>
                <w:color w:val="000000"/>
              </w:rPr>
              <w:t>2384,4</w:t>
            </w:r>
          </w:p>
        </w:tc>
        <w:tc>
          <w:tcPr>
            <w:tcW w:w="866" w:type="dxa"/>
            <w:shd w:val="clear" w:color="auto" w:fill="auto"/>
            <w:vAlign w:val="center"/>
            <w:hideMark/>
          </w:tcPr>
          <w:p w14:paraId="7DD9C595" w14:textId="77777777" w:rsidR="006E7EBB" w:rsidRPr="00DE74BF" w:rsidRDefault="006E7EBB" w:rsidP="008D00DB">
            <w:pPr>
              <w:jc w:val="center"/>
              <w:rPr>
                <w:color w:val="000000"/>
              </w:rPr>
            </w:pPr>
            <w:r w:rsidRPr="009D00C7">
              <w:rPr>
                <w:color w:val="000000"/>
              </w:rPr>
              <w:t>2415,0</w:t>
            </w:r>
          </w:p>
        </w:tc>
        <w:tc>
          <w:tcPr>
            <w:tcW w:w="866" w:type="dxa"/>
            <w:shd w:val="clear" w:color="auto" w:fill="auto"/>
            <w:vAlign w:val="center"/>
            <w:hideMark/>
          </w:tcPr>
          <w:p w14:paraId="267DEAF4" w14:textId="77777777" w:rsidR="006E7EBB" w:rsidRPr="00DE74BF" w:rsidRDefault="006E7EBB" w:rsidP="008D00DB">
            <w:pPr>
              <w:jc w:val="center"/>
              <w:rPr>
                <w:color w:val="000000"/>
              </w:rPr>
            </w:pPr>
            <w:r w:rsidRPr="009D00C7">
              <w:rPr>
                <w:color w:val="000000"/>
              </w:rPr>
              <w:t>3045,4</w:t>
            </w:r>
          </w:p>
        </w:tc>
        <w:tc>
          <w:tcPr>
            <w:tcW w:w="889" w:type="dxa"/>
            <w:shd w:val="clear" w:color="auto" w:fill="auto"/>
            <w:vAlign w:val="center"/>
            <w:hideMark/>
          </w:tcPr>
          <w:p w14:paraId="47AB5600" w14:textId="77777777" w:rsidR="006E7EBB" w:rsidRPr="00DE74BF" w:rsidRDefault="006E7EBB" w:rsidP="008D00DB">
            <w:pPr>
              <w:jc w:val="center"/>
              <w:rPr>
                <w:color w:val="000000"/>
              </w:rPr>
            </w:pPr>
            <w:r w:rsidRPr="009D00C7">
              <w:rPr>
                <w:color w:val="000000"/>
              </w:rPr>
              <w:t>3056,0</w:t>
            </w:r>
          </w:p>
        </w:tc>
        <w:tc>
          <w:tcPr>
            <w:tcW w:w="866" w:type="dxa"/>
            <w:shd w:val="clear" w:color="auto" w:fill="auto"/>
            <w:vAlign w:val="center"/>
            <w:hideMark/>
          </w:tcPr>
          <w:p w14:paraId="130F2328" w14:textId="77777777" w:rsidR="006E7EBB" w:rsidRPr="00DE74BF" w:rsidRDefault="006E7EBB" w:rsidP="008D00DB">
            <w:pPr>
              <w:jc w:val="center"/>
              <w:rPr>
                <w:color w:val="000000"/>
              </w:rPr>
            </w:pPr>
            <w:r w:rsidRPr="009D00C7">
              <w:rPr>
                <w:color w:val="000000"/>
              </w:rPr>
              <w:t>3106,2</w:t>
            </w:r>
          </w:p>
        </w:tc>
        <w:tc>
          <w:tcPr>
            <w:tcW w:w="866" w:type="dxa"/>
            <w:shd w:val="clear" w:color="auto" w:fill="auto"/>
            <w:vAlign w:val="center"/>
            <w:hideMark/>
          </w:tcPr>
          <w:p w14:paraId="46C47140" w14:textId="77777777" w:rsidR="006E7EBB" w:rsidRPr="00DE74BF" w:rsidRDefault="006E7EBB" w:rsidP="008D00DB">
            <w:pPr>
              <w:jc w:val="center"/>
              <w:rPr>
                <w:color w:val="000000"/>
              </w:rPr>
            </w:pPr>
            <w:r w:rsidRPr="009D00C7">
              <w:rPr>
                <w:color w:val="000000"/>
              </w:rPr>
              <w:t>3106,2</w:t>
            </w:r>
          </w:p>
        </w:tc>
        <w:tc>
          <w:tcPr>
            <w:tcW w:w="866" w:type="dxa"/>
            <w:shd w:val="clear" w:color="auto" w:fill="auto"/>
            <w:vAlign w:val="center"/>
            <w:hideMark/>
          </w:tcPr>
          <w:p w14:paraId="7939752B" w14:textId="77777777" w:rsidR="006E7EBB" w:rsidRPr="00DE74BF" w:rsidRDefault="006E7EBB" w:rsidP="008D00DB">
            <w:pPr>
              <w:jc w:val="center"/>
              <w:rPr>
                <w:color w:val="000000"/>
              </w:rPr>
            </w:pPr>
            <w:r w:rsidRPr="009D00C7">
              <w:rPr>
                <w:color w:val="000000"/>
              </w:rPr>
              <w:t>3001,9</w:t>
            </w:r>
          </w:p>
        </w:tc>
        <w:tc>
          <w:tcPr>
            <w:tcW w:w="866" w:type="dxa"/>
            <w:shd w:val="clear" w:color="auto" w:fill="auto"/>
            <w:vAlign w:val="center"/>
            <w:hideMark/>
          </w:tcPr>
          <w:p w14:paraId="2C50F96B" w14:textId="77777777" w:rsidR="006E7EBB" w:rsidRPr="00DE74BF" w:rsidRDefault="006E7EBB" w:rsidP="008D00DB">
            <w:pPr>
              <w:jc w:val="center"/>
              <w:rPr>
                <w:color w:val="000000"/>
              </w:rPr>
            </w:pPr>
            <w:r w:rsidRPr="003E1C8D">
              <w:rPr>
                <w:color w:val="000000"/>
              </w:rPr>
              <w:t>3009,3</w:t>
            </w:r>
          </w:p>
        </w:tc>
        <w:tc>
          <w:tcPr>
            <w:tcW w:w="866" w:type="dxa"/>
            <w:shd w:val="clear" w:color="auto" w:fill="auto"/>
            <w:vAlign w:val="center"/>
            <w:hideMark/>
          </w:tcPr>
          <w:p w14:paraId="397D4F05" w14:textId="77777777" w:rsidR="006E7EBB" w:rsidRPr="00DE74BF" w:rsidRDefault="006E7EBB" w:rsidP="008D00DB">
            <w:pPr>
              <w:jc w:val="center"/>
              <w:rPr>
                <w:color w:val="000000"/>
              </w:rPr>
            </w:pPr>
            <w:r w:rsidRPr="003E1C8D">
              <w:rPr>
                <w:color w:val="000000"/>
              </w:rPr>
              <w:t>3119,6</w:t>
            </w:r>
          </w:p>
        </w:tc>
        <w:tc>
          <w:tcPr>
            <w:tcW w:w="866" w:type="dxa"/>
            <w:shd w:val="clear" w:color="auto" w:fill="auto"/>
            <w:vAlign w:val="center"/>
            <w:hideMark/>
          </w:tcPr>
          <w:p w14:paraId="174D41CB" w14:textId="77777777" w:rsidR="006E7EBB" w:rsidRPr="00DE74BF" w:rsidRDefault="006E7EBB" w:rsidP="008D00DB">
            <w:pPr>
              <w:jc w:val="center"/>
              <w:rPr>
                <w:color w:val="000000"/>
              </w:rPr>
            </w:pPr>
            <w:r w:rsidRPr="003E1C8D">
              <w:rPr>
                <w:color w:val="000000"/>
              </w:rPr>
              <w:t>3129,5</w:t>
            </w:r>
          </w:p>
        </w:tc>
        <w:tc>
          <w:tcPr>
            <w:tcW w:w="866" w:type="dxa"/>
            <w:shd w:val="clear" w:color="auto" w:fill="auto"/>
            <w:vAlign w:val="center"/>
            <w:hideMark/>
          </w:tcPr>
          <w:p w14:paraId="09E1CD75" w14:textId="77777777" w:rsidR="006E7EBB" w:rsidRPr="00DE74BF" w:rsidRDefault="006E7EBB" w:rsidP="008D00DB">
            <w:pPr>
              <w:jc w:val="center"/>
              <w:rPr>
                <w:color w:val="000000"/>
              </w:rPr>
            </w:pPr>
            <w:r w:rsidRPr="003E1C8D">
              <w:rPr>
                <w:color w:val="000000"/>
              </w:rPr>
              <w:t>3166,7</w:t>
            </w:r>
          </w:p>
        </w:tc>
        <w:tc>
          <w:tcPr>
            <w:tcW w:w="866" w:type="dxa"/>
            <w:shd w:val="clear" w:color="auto" w:fill="auto"/>
            <w:vAlign w:val="center"/>
            <w:hideMark/>
          </w:tcPr>
          <w:p w14:paraId="3693CAA3" w14:textId="77777777" w:rsidR="006E7EBB" w:rsidRPr="00DE74BF" w:rsidRDefault="006E7EBB" w:rsidP="008D00DB">
            <w:pPr>
              <w:jc w:val="center"/>
              <w:rPr>
                <w:color w:val="000000"/>
              </w:rPr>
            </w:pPr>
            <w:r w:rsidRPr="003E1C8D">
              <w:rPr>
                <w:color w:val="000000"/>
              </w:rPr>
              <w:t>3417,9</w:t>
            </w:r>
          </w:p>
        </w:tc>
        <w:tc>
          <w:tcPr>
            <w:tcW w:w="866" w:type="dxa"/>
            <w:shd w:val="clear" w:color="auto" w:fill="auto"/>
            <w:vAlign w:val="center"/>
            <w:hideMark/>
          </w:tcPr>
          <w:p w14:paraId="5ED18D7B" w14:textId="77777777" w:rsidR="006E7EBB" w:rsidRPr="00DE74BF" w:rsidRDefault="006E7EBB" w:rsidP="008D00DB">
            <w:pPr>
              <w:jc w:val="center"/>
              <w:rPr>
                <w:color w:val="000000"/>
              </w:rPr>
            </w:pPr>
            <w:r w:rsidRPr="003E1C8D">
              <w:rPr>
                <w:color w:val="000000"/>
              </w:rPr>
              <w:t>3429,6</w:t>
            </w:r>
          </w:p>
        </w:tc>
        <w:tc>
          <w:tcPr>
            <w:tcW w:w="866" w:type="dxa"/>
            <w:shd w:val="clear" w:color="auto" w:fill="auto"/>
            <w:vAlign w:val="center"/>
            <w:hideMark/>
          </w:tcPr>
          <w:p w14:paraId="282D7F5A" w14:textId="77777777" w:rsidR="006E7EBB" w:rsidRPr="00DE74BF" w:rsidRDefault="006E7EBB" w:rsidP="008D00DB">
            <w:pPr>
              <w:jc w:val="center"/>
              <w:rPr>
                <w:color w:val="000000"/>
              </w:rPr>
            </w:pPr>
            <w:r w:rsidRPr="003E1C8D">
              <w:rPr>
                <w:color w:val="000000"/>
              </w:rPr>
              <w:t>3441,7</w:t>
            </w:r>
          </w:p>
        </w:tc>
        <w:tc>
          <w:tcPr>
            <w:tcW w:w="866" w:type="dxa"/>
            <w:shd w:val="clear" w:color="auto" w:fill="auto"/>
            <w:vAlign w:val="center"/>
            <w:hideMark/>
          </w:tcPr>
          <w:p w14:paraId="747B6719" w14:textId="77777777" w:rsidR="006E7EBB" w:rsidRPr="00DE74BF" w:rsidRDefault="006E7EBB" w:rsidP="008D00DB">
            <w:pPr>
              <w:jc w:val="center"/>
              <w:rPr>
                <w:color w:val="000000"/>
              </w:rPr>
            </w:pPr>
            <w:r w:rsidRPr="003E1C8D">
              <w:rPr>
                <w:color w:val="000000"/>
              </w:rPr>
              <w:t>3454,0</w:t>
            </w:r>
          </w:p>
        </w:tc>
        <w:tc>
          <w:tcPr>
            <w:tcW w:w="866" w:type="dxa"/>
            <w:shd w:val="clear" w:color="auto" w:fill="auto"/>
            <w:vAlign w:val="center"/>
            <w:hideMark/>
          </w:tcPr>
          <w:p w14:paraId="3D2F2E42" w14:textId="77777777" w:rsidR="006E7EBB" w:rsidRPr="00DE74BF" w:rsidRDefault="006E7EBB" w:rsidP="008D00DB">
            <w:pPr>
              <w:jc w:val="center"/>
              <w:rPr>
                <w:color w:val="000000"/>
              </w:rPr>
            </w:pPr>
            <w:r w:rsidRPr="003E1C8D">
              <w:rPr>
                <w:color w:val="000000"/>
              </w:rPr>
              <w:t>3465,4</w:t>
            </w:r>
          </w:p>
        </w:tc>
        <w:tc>
          <w:tcPr>
            <w:tcW w:w="866" w:type="dxa"/>
            <w:shd w:val="clear" w:color="auto" w:fill="auto"/>
            <w:vAlign w:val="center"/>
            <w:hideMark/>
          </w:tcPr>
          <w:p w14:paraId="560E5D56" w14:textId="77777777" w:rsidR="006E7EBB" w:rsidRPr="00DE74BF" w:rsidRDefault="006E7EBB" w:rsidP="008D00DB">
            <w:pPr>
              <w:jc w:val="center"/>
              <w:rPr>
                <w:color w:val="000000"/>
              </w:rPr>
            </w:pPr>
            <w:r w:rsidRPr="003E1C8D">
              <w:rPr>
                <w:color w:val="000000"/>
              </w:rPr>
              <w:t>3766,5</w:t>
            </w:r>
          </w:p>
        </w:tc>
        <w:tc>
          <w:tcPr>
            <w:tcW w:w="866" w:type="dxa"/>
            <w:shd w:val="clear" w:color="auto" w:fill="auto"/>
            <w:vAlign w:val="center"/>
            <w:hideMark/>
          </w:tcPr>
          <w:p w14:paraId="001F9166" w14:textId="77777777" w:rsidR="006E7EBB" w:rsidRPr="00DE74BF" w:rsidRDefault="006E7EBB" w:rsidP="008D00DB">
            <w:pPr>
              <w:jc w:val="center"/>
              <w:rPr>
                <w:color w:val="000000"/>
              </w:rPr>
            </w:pPr>
            <w:r w:rsidRPr="003E1C8D">
              <w:rPr>
                <w:color w:val="000000"/>
              </w:rPr>
              <w:t>3807,3</w:t>
            </w:r>
          </w:p>
        </w:tc>
      </w:tr>
      <w:tr w:rsidR="006E7EBB" w:rsidRPr="003D4FD7" w14:paraId="3982E420" w14:textId="77777777" w:rsidTr="008D00DB">
        <w:trPr>
          <w:trHeight w:val="20"/>
        </w:trPr>
        <w:tc>
          <w:tcPr>
            <w:tcW w:w="1555" w:type="dxa"/>
            <w:vMerge/>
            <w:vAlign w:val="center"/>
            <w:hideMark/>
          </w:tcPr>
          <w:p w14:paraId="32C5C9DB" w14:textId="77777777" w:rsidR="006E7EBB" w:rsidRPr="003D4FD7" w:rsidRDefault="006E7EBB" w:rsidP="008D00DB">
            <w:pPr>
              <w:rPr>
                <w:b/>
                <w:bCs/>
                <w:color w:val="000000"/>
              </w:rPr>
            </w:pPr>
          </w:p>
        </w:tc>
        <w:tc>
          <w:tcPr>
            <w:tcW w:w="1480" w:type="dxa"/>
            <w:vMerge/>
            <w:vAlign w:val="center"/>
            <w:hideMark/>
          </w:tcPr>
          <w:p w14:paraId="68DD9F03" w14:textId="77777777" w:rsidR="006E7EBB" w:rsidRPr="003D4FD7" w:rsidRDefault="006E7EBB" w:rsidP="008D00DB">
            <w:pPr>
              <w:rPr>
                <w:color w:val="000000"/>
              </w:rPr>
            </w:pPr>
          </w:p>
        </w:tc>
        <w:tc>
          <w:tcPr>
            <w:tcW w:w="1496" w:type="dxa"/>
            <w:vMerge/>
            <w:vAlign w:val="center"/>
            <w:hideMark/>
          </w:tcPr>
          <w:p w14:paraId="192A28BC" w14:textId="77777777" w:rsidR="006E7EBB" w:rsidRPr="003D4FD7" w:rsidRDefault="006E7EBB" w:rsidP="008D00DB">
            <w:pPr>
              <w:rPr>
                <w:color w:val="000000"/>
              </w:rPr>
            </w:pPr>
          </w:p>
        </w:tc>
        <w:tc>
          <w:tcPr>
            <w:tcW w:w="1391" w:type="dxa"/>
            <w:shd w:val="clear" w:color="000000" w:fill="FFFFFF"/>
            <w:noWrap/>
            <w:vAlign w:val="center"/>
            <w:hideMark/>
          </w:tcPr>
          <w:p w14:paraId="01696454" w14:textId="77777777" w:rsidR="006E7EBB" w:rsidRPr="003D4FD7" w:rsidRDefault="006E7EBB" w:rsidP="008D00DB">
            <w:pPr>
              <w:jc w:val="center"/>
              <w:rPr>
                <w:color w:val="000000"/>
              </w:rPr>
            </w:pPr>
            <w:r w:rsidRPr="003D4FD7">
              <w:rPr>
                <w:color w:val="000000"/>
              </w:rPr>
              <w:t>м³/ч</w:t>
            </w:r>
          </w:p>
        </w:tc>
        <w:tc>
          <w:tcPr>
            <w:tcW w:w="866" w:type="dxa"/>
            <w:shd w:val="clear" w:color="auto" w:fill="auto"/>
            <w:vAlign w:val="center"/>
            <w:hideMark/>
          </w:tcPr>
          <w:p w14:paraId="433AAE8D" w14:textId="77777777" w:rsidR="006E7EBB" w:rsidRPr="00DE74BF" w:rsidRDefault="006E7EBB" w:rsidP="008D00DB">
            <w:pPr>
              <w:jc w:val="center"/>
              <w:rPr>
                <w:color w:val="000000"/>
              </w:rPr>
            </w:pPr>
            <w:r w:rsidRPr="009D00C7">
              <w:rPr>
                <w:color w:val="000000"/>
              </w:rPr>
              <w:t>1901,4</w:t>
            </w:r>
          </w:p>
        </w:tc>
        <w:tc>
          <w:tcPr>
            <w:tcW w:w="866" w:type="dxa"/>
            <w:shd w:val="clear" w:color="auto" w:fill="auto"/>
            <w:vAlign w:val="center"/>
            <w:hideMark/>
          </w:tcPr>
          <w:p w14:paraId="3D472E5E" w14:textId="77777777" w:rsidR="006E7EBB" w:rsidRPr="00DE74BF" w:rsidRDefault="006E7EBB" w:rsidP="008D00DB">
            <w:pPr>
              <w:jc w:val="center"/>
              <w:rPr>
                <w:color w:val="000000"/>
              </w:rPr>
            </w:pPr>
            <w:r w:rsidRPr="009D00C7">
              <w:rPr>
                <w:color w:val="000000"/>
              </w:rPr>
              <w:t>1910,7</w:t>
            </w:r>
          </w:p>
        </w:tc>
        <w:tc>
          <w:tcPr>
            <w:tcW w:w="866" w:type="dxa"/>
            <w:shd w:val="clear" w:color="auto" w:fill="auto"/>
            <w:vAlign w:val="center"/>
            <w:hideMark/>
          </w:tcPr>
          <w:p w14:paraId="6ECA949A" w14:textId="77777777" w:rsidR="006E7EBB" w:rsidRPr="00DE74BF" w:rsidRDefault="006E7EBB" w:rsidP="008D00DB">
            <w:pPr>
              <w:jc w:val="center"/>
              <w:rPr>
                <w:color w:val="000000"/>
              </w:rPr>
            </w:pPr>
            <w:r w:rsidRPr="009D00C7">
              <w:rPr>
                <w:color w:val="000000"/>
              </w:rPr>
              <w:t>2497,6</w:t>
            </w:r>
          </w:p>
        </w:tc>
        <w:tc>
          <w:tcPr>
            <w:tcW w:w="889" w:type="dxa"/>
            <w:shd w:val="clear" w:color="auto" w:fill="auto"/>
            <w:vAlign w:val="center"/>
            <w:hideMark/>
          </w:tcPr>
          <w:p w14:paraId="6CB3CA95" w14:textId="77777777" w:rsidR="006E7EBB" w:rsidRPr="00DE74BF" w:rsidRDefault="006E7EBB" w:rsidP="008D00DB">
            <w:pPr>
              <w:jc w:val="center"/>
              <w:rPr>
                <w:color w:val="000000"/>
              </w:rPr>
            </w:pPr>
            <w:r w:rsidRPr="009D00C7">
              <w:rPr>
                <w:color w:val="000000"/>
              </w:rPr>
              <w:t>2506,3</w:t>
            </w:r>
          </w:p>
        </w:tc>
        <w:tc>
          <w:tcPr>
            <w:tcW w:w="866" w:type="dxa"/>
            <w:shd w:val="clear" w:color="auto" w:fill="auto"/>
            <w:vAlign w:val="center"/>
            <w:hideMark/>
          </w:tcPr>
          <w:p w14:paraId="486FB309" w14:textId="77777777" w:rsidR="006E7EBB" w:rsidRPr="00DE74BF" w:rsidRDefault="006E7EBB" w:rsidP="008D00DB">
            <w:pPr>
              <w:jc w:val="center"/>
              <w:rPr>
                <w:color w:val="000000"/>
              </w:rPr>
            </w:pPr>
            <w:r w:rsidRPr="009D00C7">
              <w:rPr>
                <w:color w:val="000000"/>
              </w:rPr>
              <w:t>2547,4</w:t>
            </w:r>
          </w:p>
        </w:tc>
        <w:tc>
          <w:tcPr>
            <w:tcW w:w="866" w:type="dxa"/>
            <w:shd w:val="clear" w:color="auto" w:fill="auto"/>
            <w:vAlign w:val="center"/>
            <w:hideMark/>
          </w:tcPr>
          <w:p w14:paraId="00343252" w14:textId="77777777" w:rsidR="006E7EBB" w:rsidRPr="00DE74BF" w:rsidRDefault="006E7EBB" w:rsidP="008D00DB">
            <w:pPr>
              <w:jc w:val="center"/>
              <w:rPr>
                <w:color w:val="000000"/>
              </w:rPr>
            </w:pPr>
            <w:r w:rsidRPr="009D00C7">
              <w:rPr>
                <w:color w:val="000000"/>
              </w:rPr>
              <w:t>2547,4</w:t>
            </w:r>
          </w:p>
        </w:tc>
        <w:tc>
          <w:tcPr>
            <w:tcW w:w="866" w:type="dxa"/>
            <w:shd w:val="clear" w:color="auto" w:fill="auto"/>
            <w:vAlign w:val="center"/>
            <w:hideMark/>
          </w:tcPr>
          <w:p w14:paraId="6D7B234B" w14:textId="77777777" w:rsidR="006E7EBB" w:rsidRPr="00DE74BF" w:rsidRDefault="006E7EBB" w:rsidP="008D00DB">
            <w:pPr>
              <w:jc w:val="center"/>
              <w:rPr>
                <w:color w:val="000000"/>
              </w:rPr>
            </w:pPr>
            <w:r w:rsidRPr="009D00C7">
              <w:rPr>
                <w:color w:val="000000"/>
              </w:rPr>
              <w:t>2461,9</w:t>
            </w:r>
          </w:p>
        </w:tc>
        <w:tc>
          <w:tcPr>
            <w:tcW w:w="866" w:type="dxa"/>
            <w:shd w:val="clear" w:color="auto" w:fill="auto"/>
            <w:vAlign w:val="center"/>
            <w:hideMark/>
          </w:tcPr>
          <w:p w14:paraId="2805D43C" w14:textId="77777777" w:rsidR="006E7EBB" w:rsidRPr="00DE74BF" w:rsidRDefault="006E7EBB" w:rsidP="008D00DB">
            <w:pPr>
              <w:jc w:val="center"/>
              <w:rPr>
                <w:color w:val="000000"/>
              </w:rPr>
            </w:pPr>
            <w:r w:rsidRPr="003E1C8D">
              <w:rPr>
                <w:color w:val="000000"/>
              </w:rPr>
              <w:t>2468,0</w:t>
            </w:r>
          </w:p>
        </w:tc>
        <w:tc>
          <w:tcPr>
            <w:tcW w:w="866" w:type="dxa"/>
            <w:shd w:val="clear" w:color="auto" w:fill="auto"/>
            <w:vAlign w:val="center"/>
            <w:hideMark/>
          </w:tcPr>
          <w:p w14:paraId="02ABB786" w14:textId="77777777" w:rsidR="006E7EBB" w:rsidRPr="00DE74BF" w:rsidRDefault="006E7EBB" w:rsidP="008D00DB">
            <w:pPr>
              <w:jc w:val="center"/>
              <w:rPr>
                <w:color w:val="000000"/>
              </w:rPr>
            </w:pPr>
            <w:r w:rsidRPr="003E1C8D">
              <w:rPr>
                <w:color w:val="000000"/>
              </w:rPr>
              <w:t>2558,4</w:t>
            </w:r>
          </w:p>
        </w:tc>
        <w:tc>
          <w:tcPr>
            <w:tcW w:w="866" w:type="dxa"/>
            <w:shd w:val="clear" w:color="auto" w:fill="auto"/>
            <w:vAlign w:val="center"/>
            <w:hideMark/>
          </w:tcPr>
          <w:p w14:paraId="10AC4C3A" w14:textId="77777777" w:rsidR="006E7EBB" w:rsidRPr="00DE74BF" w:rsidRDefault="006E7EBB" w:rsidP="008D00DB">
            <w:pPr>
              <w:jc w:val="center"/>
              <w:rPr>
                <w:color w:val="000000"/>
              </w:rPr>
            </w:pPr>
            <w:r w:rsidRPr="003E1C8D">
              <w:rPr>
                <w:color w:val="000000"/>
              </w:rPr>
              <w:t>2566,5</w:t>
            </w:r>
          </w:p>
        </w:tc>
        <w:tc>
          <w:tcPr>
            <w:tcW w:w="866" w:type="dxa"/>
            <w:shd w:val="clear" w:color="auto" w:fill="auto"/>
            <w:vAlign w:val="center"/>
            <w:hideMark/>
          </w:tcPr>
          <w:p w14:paraId="3CF4F78F" w14:textId="77777777" w:rsidR="006E7EBB" w:rsidRPr="00DE74BF" w:rsidRDefault="006E7EBB" w:rsidP="008D00DB">
            <w:pPr>
              <w:jc w:val="center"/>
              <w:rPr>
                <w:color w:val="000000"/>
              </w:rPr>
            </w:pPr>
            <w:r w:rsidRPr="003E1C8D">
              <w:rPr>
                <w:color w:val="000000"/>
              </w:rPr>
              <w:t>2597,1</w:t>
            </w:r>
          </w:p>
        </w:tc>
        <w:tc>
          <w:tcPr>
            <w:tcW w:w="866" w:type="dxa"/>
            <w:shd w:val="clear" w:color="auto" w:fill="auto"/>
            <w:vAlign w:val="center"/>
            <w:hideMark/>
          </w:tcPr>
          <w:p w14:paraId="1CC9F30E" w14:textId="77777777" w:rsidR="006E7EBB" w:rsidRPr="00DE74BF" w:rsidRDefault="006E7EBB" w:rsidP="008D00DB">
            <w:pPr>
              <w:jc w:val="center"/>
              <w:rPr>
                <w:color w:val="000000"/>
              </w:rPr>
            </w:pPr>
            <w:r w:rsidRPr="003E1C8D">
              <w:rPr>
                <w:color w:val="000000"/>
              </w:rPr>
              <w:t>2803,0</w:t>
            </w:r>
          </w:p>
        </w:tc>
        <w:tc>
          <w:tcPr>
            <w:tcW w:w="866" w:type="dxa"/>
            <w:shd w:val="clear" w:color="auto" w:fill="auto"/>
            <w:vAlign w:val="center"/>
            <w:hideMark/>
          </w:tcPr>
          <w:p w14:paraId="0A7E2C37" w14:textId="77777777" w:rsidR="006E7EBB" w:rsidRPr="00DE74BF" w:rsidRDefault="006E7EBB" w:rsidP="008D00DB">
            <w:pPr>
              <w:jc w:val="center"/>
              <w:rPr>
                <w:color w:val="000000"/>
              </w:rPr>
            </w:pPr>
            <w:r w:rsidRPr="003E1C8D">
              <w:rPr>
                <w:color w:val="000000"/>
              </w:rPr>
              <w:t>2812,7</w:t>
            </w:r>
          </w:p>
        </w:tc>
        <w:tc>
          <w:tcPr>
            <w:tcW w:w="866" w:type="dxa"/>
            <w:shd w:val="clear" w:color="auto" w:fill="auto"/>
            <w:vAlign w:val="center"/>
            <w:hideMark/>
          </w:tcPr>
          <w:p w14:paraId="25730270" w14:textId="77777777" w:rsidR="006E7EBB" w:rsidRPr="00DE74BF" w:rsidRDefault="006E7EBB" w:rsidP="008D00DB">
            <w:pPr>
              <w:jc w:val="center"/>
              <w:rPr>
                <w:color w:val="000000"/>
              </w:rPr>
            </w:pPr>
            <w:r w:rsidRPr="003E1C8D">
              <w:rPr>
                <w:color w:val="000000"/>
              </w:rPr>
              <w:t>2822,6</w:t>
            </w:r>
          </w:p>
        </w:tc>
        <w:tc>
          <w:tcPr>
            <w:tcW w:w="866" w:type="dxa"/>
            <w:shd w:val="clear" w:color="auto" w:fill="auto"/>
            <w:vAlign w:val="center"/>
            <w:hideMark/>
          </w:tcPr>
          <w:p w14:paraId="48314EF7" w14:textId="77777777" w:rsidR="006E7EBB" w:rsidRPr="00DE74BF" w:rsidRDefault="006E7EBB" w:rsidP="008D00DB">
            <w:pPr>
              <w:jc w:val="center"/>
              <w:rPr>
                <w:color w:val="000000"/>
              </w:rPr>
            </w:pPr>
            <w:r w:rsidRPr="003E1C8D">
              <w:rPr>
                <w:color w:val="000000"/>
              </w:rPr>
              <w:t>2832,7</w:t>
            </w:r>
          </w:p>
        </w:tc>
        <w:tc>
          <w:tcPr>
            <w:tcW w:w="866" w:type="dxa"/>
            <w:shd w:val="clear" w:color="auto" w:fill="auto"/>
            <w:vAlign w:val="center"/>
            <w:hideMark/>
          </w:tcPr>
          <w:p w14:paraId="26AF3020" w14:textId="77777777" w:rsidR="006E7EBB" w:rsidRPr="00DE74BF" w:rsidRDefault="006E7EBB" w:rsidP="008D00DB">
            <w:pPr>
              <w:jc w:val="center"/>
              <w:rPr>
                <w:color w:val="000000"/>
              </w:rPr>
            </w:pPr>
            <w:r w:rsidRPr="003E1C8D">
              <w:rPr>
                <w:color w:val="000000"/>
              </w:rPr>
              <w:t>2842,1</w:t>
            </w:r>
          </w:p>
        </w:tc>
        <w:tc>
          <w:tcPr>
            <w:tcW w:w="866" w:type="dxa"/>
            <w:shd w:val="clear" w:color="auto" w:fill="auto"/>
            <w:vAlign w:val="center"/>
            <w:hideMark/>
          </w:tcPr>
          <w:p w14:paraId="29D5FFA9" w14:textId="77777777" w:rsidR="006E7EBB" w:rsidRPr="00DE74BF" w:rsidRDefault="006E7EBB" w:rsidP="008D00DB">
            <w:pPr>
              <w:jc w:val="center"/>
              <w:rPr>
                <w:color w:val="000000"/>
              </w:rPr>
            </w:pPr>
            <w:r w:rsidRPr="003E1C8D">
              <w:rPr>
                <w:color w:val="000000"/>
              </w:rPr>
              <w:t>3089,0</w:t>
            </w:r>
          </w:p>
        </w:tc>
        <w:tc>
          <w:tcPr>
            <w:tcW w:w="866" w:type="dxa"/>
            <w:shd w:val="clear" w:color="auto" w:fill="auto"/>
            <w:vAlign w:val="center"/>
            <w:hideMark/>
          </w:tcPr>
          <w:p w14:paraId="11BDCD8A" w14:textId="77777777" w:rsidR="006E7EBB" w:rsidRPr="00DE74BF" w:rsidRDefault="006E7EBB" w:rsidP="008D00DB">
            <w:pPr>
              <w:jc w:val="center"/>
              <w:rPr>
                <w:color w:val="000000"/>
              </w:rPr>
            </w:pPr>
            <w:r w:rsidRPr="003E1C8D">
              <w:rPr>
                <w:color w:val="000000"/>
              </w:rPr>
              <w:t>3122,5</w:t>
            </w:r>
          </w:p>
        </w:tc>
      </w:tr>
      <w:tr w:rsidR="006E7EBB" w:rsidRPr="003D4FD7" w14:paraId="24376E95" w14:textId="77777777" w:rsidTr="008D00DB">
        <w:trPr>
          <w:trHeight w:val="20"/>
        </w:trPr>
        <w:tc>
          <w:tcPr>
            <w:tcW w:w="1555" w:type="dxa"/>
            <w:vMerge/>
            <w:vAlign w:val="center"/>
            <w:hideMark/>
          </w:tcPr>
          <w:p w14:paraId="6D7673EB" w14:textId="77777777" w:rsidR="006E7EBB" w:rsidRPr="003D4FD7" w:rsidRDefault="006E7EBB" w:rsidP="008D00DB">
            <w:pPr>
              <w:rPr>
                <w:b/>
                <w:bCs/>
                <w:color w:val="000000"/>
              </w:rPr>
            </w:pPr>
          </w:p>
        </w:tc>
        <w:tc>
          <w:tcPr>
            <w:tcW w:w="1480" w:type="dxa"/>
            <w:vMerge/>
            <w:vAlign w:val="center"/>
            <w:hideMark/>
          </w:tcPr>
          <w:p w14:paraId="7449E578" w14:textId="77777777" w:rsidR="006E7EBB" w:rsidRPr="003D4FD7" w:rsidRDefault="006E7EBB" w:rsidP="008D00DB">
            <w:pPr>
              <w:rPr>
                <w:color w:val="000000"/>
              </w:rPr>
            </w:pPr>
          </w:p>
        </w:tc>
        <w:tc>
          <w:tcPr>
            <w:tcW w:w="1496" w:type="dxa"/>
            <w:vMerge w:val="restart"/>
            <w:shd w:val="clear" w:color="000000" w:fill="FFFFFF"/>
            <w:noWrap/>
            <w:vAlign w:val="center"/>
            <w:hideMark/>
          </w:tcPr>
          <w:p w14:paraId="51F52A66" w14:textId="77777777" w:rsidR="006E7EBB" w:rsidRPr="003D4FD7" w:rsidRDefault="006E7EBB" w:rsidP="008D00DB">
            <w:pPr>
              <w:jc w:val="center"/>
              <w:rPr>
                <w:color w:val="000000"/>
              </w:rPr>
            </w:pPr>
            <w:r w:rsidRPr="003D4FD7">
              <w:rPr>
                <w:color w:val="000000"/>
              </w:rPr>
              <w:t>переходный</w:t>
            </w:r>
          </w:p>
        </w:tc>
        <w:tc>
          <w:tcPr>
            <w:tcW w:w="1391" w:type="dxa"/>
            <w:shd w:val="clear" w:color="000000" w:fill="FFFFFF"/>
            <w:noWrap/>
            <w:vAlign w:val="center"/>
            <w:hideMark/>
          </w:tcPr>
          <w:p w14:paraId="456863FF" w14:textId="77777777" w:rsidR="006E7EBB" w:rsidRPr="003D4FD7" w:rsidRDefault="006E7EBB" w:rsidP="008D00DB">
            <w:pPr>
              <w:jc w:val="center"/>
              <w:rPr>
                <w:color w:val="000000"/>
              </w:rPr>
            </w:pPr>
            <w:r w:rsidRPr="003D4FD7">
              <w:rPr>
                <w:color w:val="000000"/>
              </w:rPr>
              <w:t>кг у.т./ч</w:t>
            </w:r>
          </w:p>
        </w:tc>
        <w:tc>
          <w:tcPr>
            <w:tcW w:w="866" w:type="dxa"/>
            <w:shd w:val="clear" w:color="auto" w:fill="auto"/>
            <w:vAlign w:val="center"/>
            <w:hideMark/>
          </w:tcPr>
          <w:p w14:paraId="50D0F86A" w14:textId="77777777" w:rsidR="006E7EBB" w:rsidRPr="00DE74BF" w:rsidRDefault="006E7EBB" w:rsidP="008D00DB">
            <w:pPr>
              <w:jc w:val="center"/>
              <w:rPr>
                <w:color w:val="000000"/>
              </w:rPr>
            </w:pPr>
            <w:r w:rsidRPr="009D00C7">
              <w:rPr>
                <w:color w:val="000000"/>
              </w:rPr>
              <w:t>2393,9</w:t>
            </w:r>
          </w:p>
        </w:tc>
        <w:tc>
          <w:tcPr>
            <w:tcW w:w="866" w:type="dxa"/>
            <w:shd w:val="clear" w:color="auto" w:fill="auto"/>
            <w:vAlign w:val="center"/>
            <w:hideMark/>
          </w:tcPr>
          <w:p w14:paraId="7BD6DEFC" w14:textId="77777777" w:rsidR="006E7EBB" w:rsidRPr="00DE74BF" w:rsidRDefault="006E7EBB" w:rsidP="008D00DB">
            <w:pPr>
              <w:jc w:val="center"/>
              <w:rPr>
                <w:color w:val="000000"/>
              </w:rPr>
            </w:pPr>
            <w:r w:rsidRPr="009D00C7">
              <w:rPr>
                <w:color w:val="000000"/>
              </w:rPr>
              <w:t>2424,3</w:t>
            </w:r>
          </w:p>
        </w:tc>
        <w:tc>
          <w:tcPr>
            <w:tcW w:w="866" w:type="dxa"/>
            <w:shd w:val="clear" w:color="auto" w:fill="auto"/>
            <w:vAlign w:val="center"/>
            <w:hideMark/>
          </w:tcPr>
          <w:p w14:paraId="7D3559A3" w14:textId="77777777" w:rsidR="006E7EBB" w:rsidRPr="00DE74BF" w:rsidRDefault="006E7EBB" w:rsidP="008D00DB">
            <w:pPr>
              <w:jc w:val="center"/>
              <w:rPr>
                <w:color w:val="000000"/>
              </w:rPr>
            </w:pPr>
            <w:r w:rsidRPr="009D00C7">
              <w:rPr>
                <w:color w:val="000000"/>
              </w:rPr>
              <w:t>3055,2</w:t>
            </w:r>
          </w:p>
        </w:tc>
        <w:tc>
          <w:tcPr>
            <w:tcW w:w="889" w:type="dxa"/>
            <w:shd w:val="clear" w:color="auto" w:fill="auto"/>
            <w:vAlign w:val="center"/>
            <w:hideMark/>
          </w:tcPr>
          <w:p w14:paraId="02BCB83B" w14:textId="77777777" w:rsidR="006E7EBB" w:rsidRPr="00DE74BF" w:rsidRDefault="006E7EBB" w:rsidP="008D00DB">
            <w:pPr>
              <w:jc w:val="center"/>
              <w:rPr>
                <w:color w:val="000000"/>
              </w:rPr>
            </w:pPr>
            <w:r w:rsidRPr="009D00C7">
              <w:rPr>
                <w:color w:val="000000"/>
              </w:rPr>
              <w:t>3065,8</w:t>
            </w:r>
          </w:p>
        </w:tc>
        <w:tc>
          <w:tcPr>
            <w:tcW w:w="866" w:type="dxa"/>
            <w:shd w:val="clear" w:color="auto" w:fill="auto"/>
            <w:vAlign w:val="center"/>
            <w:hideMark/>
          </w:tcPr>
          <w:p w14:paraId="1CF46635" w14:textId="77777777" w:rsidR="006E7EBB" w:rsidRPr="00DE74BF" w:rsidRDefault="006E7EBB" w:rsidP="008D00DB">
            <w:pPr>
              <w:jc w:val="center"/>
              <w:rPr>
                <w:color w:val="000000"/>
              </w:rPr>
            </w:pPr>
            <w:r w:rsidRPr="009D00C7">
              <w:rPr>
                <w:color w:val="000000"/>
              </w:rPr>
              <w:t>3115,8</w:t>
            </w:r>
          </w:p>
        </w:tc>
        <w:tc>
          <w:tcPr>
            <w:tcW w:w="866" w:type="dxa"/>
            <w:shd w:val="clear" w:color="auto" w:fill="auto"/>
            <w:vAlign w:val="center"/>
            <w:hideMark/>
          </w:tcPr>
          <w:p w14:paraId="6701D0A0" w14:textId="77777777" w:rsidR="006E7EBB" w:rsidRPr="00DE74BF" w:rsidRDefault="006E7EBB" w:rsidP="008D00DB">
            <w:pPr>
              <w:jc w:val="center"/>
              <w:rPr>
                <w:color w:val="000000"/>
              </w:rPr>
            </w:pPr>
            <w:r w:rsidRPr="009D00C7">
              <w:rPr>
                <w:color w:val="000000"/>
              </w:rPr>
              <w:t>3115,8</w:t>
            </w:r>
          </w:p>
        </w:tc>
        <w:tc>
          <w:tcPr>
            <w:tcW w:w="866" w:type="dxa"/>
            <w:shd w:val="clear" w:color="auto" w:fill="auto"/>
            <w:vAlign w:val="center"/>
            <w:hideMark/>
          </w:tcPr>
          <w:p w14:paraId="4BAD8502" w14:textId="77777777" w:rsidR="006E7EBB" w:rsidRPr="00DE74BF" w:rsidRDefault="006E7EBB" w:rsidP="008D00DB">
            <w:pPr>
              <w:jc w:val="center"/>
              <w:rPr>
                <w:color w:val="000000"/>
              </w:rPr>
            </w:pPr>
            <w:r w:rsidRPr="009D00C7">
              <w:rPr>
                <w:color w:val="000000"/>
              </w:rPr>
              <w:t>3011,7</w:t>
            </w:r>
          </w:p>
        </w:tc>
        <w:tc>
          <w:tcPr>
            <w:tcW w:w="866" w:type="dxa"/>
            <w:shd w:val="clear" w:color="auto" w:fill="auto"/>
            <w:vAlign w:val="center"/>
            <w:hideMark/>
          </w:tcPr>
          <w:p w14:paraId="5AD4735E" w14:textId="77777777" w:rsidR="006E7EBB" w:rsidRPr="00DE74BF" w:rsidRDefault="006E7EBB" w:rsidP="008D00DB">
            <w:pPr>
              <w:jc w:val="center"/>
              <w:rPr>
                <w:color w:val="000000"/>
              </w:rPr>
            </w:pPr>
            <w:r w:rsidRPr="003E1C8D">
              <w:rPr>
                <w:color w:val="000000"/>
              </w:rPr>
              <w:t>3019,2</w:t>
            </w:r>
          </w:p>
        </w:tc>
        <w:tc>
          <w:tcPr>
            <w:tcW w:w="866" w:type="dxa"/>
            <w:shd w:val="clear" w:color="auto" w:fill="auto"/>
            <w:vAlign w:val="center"/>
            <w:hideMark/>
          </w:tcPr>
          <w:p w14:paraId="235ACE98" w14:textId="77777777" w:rsidR="006E7EBB" w:rsidRPr="00DE74BF" w:rsidRDefault="006E7EBB" w:rsidP="008D00DB">
            <w:pPr>
              <w:jc w:val="center"/>
              <w:rPr>
                <w:color w:val="000000"/>
              </w:rPr>
            </w:pPr>
            <w:r w:rsidRPr="003E1C8D">
              <w:rPr>
                <w:color w:val="000000"/>
              </w:rPr>
              <w:t>3129,8</w:t>
            </w:r>
          </w:p>
        </w:tc>
        <w:tc>
          <w:tcPr>
            <w:tcW w:w="866" w:type="dxa"/>
            <w:shd w:val="clear" w:color="auto" w:fill="auto"/>
            <w:vAlign w:val="center"/>
            <w:hideMark/>
          </w:tcPr>
          <w:p w14:paraId="6DB450D8" w14:textId="77777777" w:rsidR="006E7EBB" w:rsidRPr="00DE74BF" w:rsidRDefault="006E7EBB" w:rsidP="008D00DB">
            <w:pPr>
              <w:jc w:val="center"/>
              <w:rPr>
                <w:color w:val="000000"/>
              </w:rPr>
            </w:pPr>
            <w:r w:rsidRPr="003E1C8D">
              <w:rPr>
                <w:color w:val="000000"/>
              </w:rPr>
              <w:t>3139,7</w:t>
            </w:r>
          </w:p>
        </w:tc>
        <w:tc>
          <w:tcPr>
            <w:tcW w:w="866" w:type="dxa"/>
            <w:shd w:val="clear" w:color="auto" w:fill="auto"/>
            <w:vAlign w:val="center"/>
            <w:hideMark/>
          </w:tcPr>
          <w:p w14:paraId="398E4E14" w14:textId="77777777" w:rsidR="006E7EBB" w:rsidRPr="00DE74BF" w:rsidRDefault="006E7EBB" w:rsidP="008D00DB">
            <w:pPr>
              <w:jc w:val="center"/>
              <w:rPr>
                <w:color w:val="000000"/>
              </w:rPr>
            </w:pPr>
            <w:r w:rsidRPr="003E1C8D">
              <w:rPr>
                <w:color w:val="000000"/>
              </w:rPr>
              <w:t>3177,1</w:t>
            </w:r>
          </w:p>
        </w:tc>
        <w:tc>
          <w:tcPr>
            <w:tcW w:w="866" w:type="dxa"/>
            <w:shd w:val="clear" w:color="auto" w:fill="auto"/>
            <w:vAlign w:val="center"/>
            <w:hideMark/>
          </w:tcPr>
          <w:p w14:paraId="2356266A" w14:textId="77777777" w:rsidR="006E7EBB" w:rsidRPr="00DE74BF" w:rsidRDefault="006E7EBB" w:rsidP="008D00DB">
            <w:pPr>
              <w:jc w:val="center"/>
              <w:rPr>
                <w:color w:val="000000"/>
              </w:rPr>
            </w:pPr>
            <w:r w:rsidRPr="003E1C8D">
              <w:rPr>
                <w:color w:val="000000"/>
              </w:rPr>
              <w:t>3429,1</w:t>
            </w:r>
          </w:p>
        </w:tc>
        <w:tc>
          <w:tcPr>
            <w:tcW w:w="866" w:type="dxa"/>
            <w:shd w:val="clear" w:color="auto" w:fill="auto"/>
            <w:vAlign w:val="center"/>
            <w:hideMark/>
          </w:tcPr>
          <w:p w14:paraId="3B0C7F7C" w14:textId="77777777" w:rsidR="006E7EBB" w:rsidRPr="00DE74BF" w:rsidRDefault="006E7EBB" w:rsidP="008D00DB">
            <w:pPr>
              <w:jc w:val="center"/>
              <w:rPr>
                <w:color w:val="000000"/>
              </w:rPr>
            </w:pPr>
            <w:r w:rsidRPr="003E1C8D">
              <w:rPr>
                <w:color w:val="000000"/>
              </w:rPr>
              <w:t>3440,9</w:t>
            </w:r>
          </w:p>
        </w:tc>
        <w:tc>
          <w:tcPr>
            <w:tcW w:w="866" w:type="dxa"/>
            <w:shd w:val="clear" w:color="auto" w:fill="auto"/>
            <w:vAlign w:val="center"/>
            <w:hideMark/>
          </w:tcPr>
          <w:p w14:paraId="69837CC1" w14:textId="77777777" w:rsidR="006E7EBB" w:rsidRPr="00DE74BF" w:rsidRDefault="006E7EBB" w:rsidP="008D00DB">
            <w:pPr>
              <w:jc w:val="center"/>
              <w:rPr>
                <w:color w:val="000000"/>
              </w:rPr>
            </w:pPr>
            <w:r w:rsidRPr="003E1C8D">
              <w:rPr>
                <w:color w:val="000000"/>
              </w:rPr>
              <w:t>3453,0</w:t>
            </w:r>
          </w:p>
        </w:tc>
        <w:tc>
          <w:tcPr>
            <w:tcW w:w="866" w:type="dxa"/>
            <w:shd w:val="clear" w:color="auto" w:fill="auto"/>
            <w:vAlign w:val="center"/>
            <w:hideMark/>
          </w:tcPr>
          <w:p w14:paraId="7455E79B" w14:textId="77777777" w:rsidR="006E7EBB" w:rsidRPr="00DE74BF" w:rsidRDefault="006E7EBB" w:rsidP="008D00DB">
            <w:pPr>
              <w:jc w:val="center"/>
              <w:rPr>
                <w:color w:val="000000"/>
              </w:rPr>
            </w:pPr>
            <w:r w:rsidRPr="003E1C8D">
              <w:rPr>
                <w:color w:val="000000"/>
              </w:rPr>
              <w:t>3465,3</w:t>
            </w:r>
          </w:p>
        </w:tc>
        <w:tc>
          <w:tcPr>
            <w:tcW w:w="866" w:type="dxa"/>
            <w:shd w:val="clear" w:color="auto" w:fill="auto"/>
            <w:vAlign w:val="center"/>
            <w:hideMark/>
          </w:tcPr>
          <w:p w14:paraId="1EA309F1" w14:textId="77777777" w:rsidR="006E7EBB" w:rsidRPr="00DE74BF" w:rsidRDefault="006E7EBB" w:rsidP="008D00DB">
            <w:pPr>
              <w:jc w:val="center"/>
              <w:rPr>
                <w:color w:val="000000"/>
              </w:rPr>
            </w:pPr>
            <w:r w:rsidRPr="003E1C8D">
              <w:rPr>
                <w:color w:val="000000"/>
              </w:rPr>
              <w:t>3476,8</w:t>
            </w:r>
          </w:p>
        </w:tc>
        <w:tc>
          <w:tcPr>
            <w:tcW w:w="866" w:type="dxa"/>
            <w:shd w:val="clear" w:color="auto" w:fill="auto"/>
            <w:vAlign w:val="center"/>
            <w:hideMark/>
          </w:tcPr>
          <w:p w14:paraId="6FC113ED" w14:textId="77777777" w:rsidR="006E7EBB" w:rsidRPr="00DE74BF" w:rsidRDefault="006E7EBB" w:rsidP="008D00DB">
            <w:pPr>
              <w:jc w:val="center"/>
              <w:rPr>
                <w:color w:val="000000"/>
              </w:rPr>
            </w:pPr>
            <w:r w:rsidRPr="003E1C8D">
              <w:rPr>
                <w:color w:val="000000"/>
              </w:rPr>
              <w:t>3778,7</w:t>
            </w:r>
          </w:p>
        </w:tc>
        <w:tc>
          <w:tcPr>
            <w:tcW w:w="866" w:type="dxa"/>
            <w:shd w:val="clear" w:color="auto" w:fill="auto"/>
            <w:vAlign w:val="center"/>
            <w:hideMark/>
          </w:tcPr>
          <w:p w14:paraId="5D265FD6" w14:textId="77777777" w:rsidR="006E7EBB" w:rsidRPr="00DE74BF" w:rsidRDefault="006E7EBB" w:rsidP="008D00DB">
            <w:pPr>
              <w:jc w:val="center"/>
              <w:rPr>
                <w:color w:val="000000"/>
              </w:rPr>
            </w:pPr>
            <w:r w:rsidRPr="003E1C8D">
              <w:rPr>
                <w:color w:val="000000"/>
              </w:rPr>
              <w:t>3819,6</w:t>
            </w:r>
          </w:p>
        </w:tc>
      </w:tr>
      <w:tr w:rsidR="006E7EBB" w:rsidRPr="003D4FD7" w14:paraId="2BDD36F0" w14:textId="77777777" w:rsidTr="008D00DB">
        <w:trPr>
          <w:trHeight w:val="20"/>
        </w:trPr>
        <w:tc>
          <w:tcPr>
            <w:tcW w:w="1555" w:type="dxa"/>
            <w:vMerge/>
            <w:vAlign w:val="center"/>
            <w:hideMark/>
          </w:tcPr>
          <w:p w14:paraId="7D9A1BCC" w14:textId="77777777" w:rsidR="006E7EBB" w:rsidRPr="003D4FD7" w:rsidRDefault="006E7EBB" w:rsidP="008D00DB">
            <w:pPr>
              <w:rPr>
                <w:b/>
                <w:bCs/>
                <w:color w:val="000000"/>
              </w:rPr>
            </w:pPr>
          </w:p>
        </w:tc>
        <w:tc>
          <w:tcPr>
            <w:tcW w:w="1480" w:type="dxa"/>
            <w:vMerge/>
            <w:vAlign w:val="center"/>
            <w:hideMark/>
          </w:tcPr>
          <w:p w14:paraId="1C2960DD" w14:textId="77777777" w:rsidR="006E7EBB" w:rsidRPr="003D4FD7" w:rsidRDefault="006E7EBB" w:rsidP="008D00DB">
            <w:pPr>
              <w:rPr>
                <w:color w:val="000000"/>
              </w:rPr>
            </w:pPr>
          </w:p>
        </w:tc>
        <w:tc>
          <w:tcPr>
            <w:tcW w:w="1496" w:type="dxa"/>
            <w:vMerge/>
            <w:vAlign w:val="center"/>
            <w:hideMark/>
          </w:tcPr>
          <w:p w14:paraId="7A75CC95" w14:textId="77777777" w:rsidR="006E7EBB" w:rsidRPr="003D4FD7" w:rsidRDefault="006E7EBB" w:rsidP="008D00DB">
            <w:pPr>
              <w:rPr>
                <w:color w:val="000000"/>
              </w:rPr>
            </w:pPr>
          </w:p>
        </w:tc>
        <w:tc>
          <w:tcPr>
            <w:tcW w:w="1391" w:type="dxa"/>
            <w:shd w:val="clear" w:color="000000" w:fill="FFFFFF"/>
            <w:noWrap/>
            <w:vAlign w:val="center"/>
            <w:hideMark/>
          </w:tcPr>
          <w:p w14:paraId="14366937" w14:textId="77777777" w:rsidR="006E7EBB" w:rsidRPr="003D4FD7" w:rsidRDefault="006E7EBB" w:rsidP="008D00DB">
            <w:pPr>
              <w:jc w:val="center"/>
              <w:rPr>
                <w:color w:val="000000"/>
              </w:rPr>
            </w:pPr>
            <w:r w:rsidRPr="003D4FD7">
              <w:rPr>
                <w:color w:val="000000"/>
              </w:rPr>
              <w:t>м³/ч</w:t>
            </w:r>
          </w:p>
        </w:tc>
        <w:tc>
          <w:tcPr>
            <w:tcW w:w="866" w:type="dxa"/>
            <w:shd w:val="clear" w:color="auto" w:fill="auto"/>
            <w:vAlign w:val="center"/>
            <w:hideMark/>
          </w:tcPr>
          <w:p w14:paraId="066F2AD7" w14:textId="77777777" w:rsidR="006E7EBB" w:rsidRPr="00DE74BF" w:rsidRDefault="006E7EBB" w:rsidP="008D00DB">
            <w:pPr>
              <w:jc w:val="center"/>
              <w:rPr>
                <w:color w:val="000000"/>
              </w:rPr>
            </w:pPr>
            <w:r w:rsidRPr="009D00C7">
              <w:rPr>
                <w:color w:val="000000"/>
              </w:rPr>
              <w:t>1908,9</w:t>
            </w:r>
          </w:p>
        </w:tc>
        <w:tc>
          <w:tcPr>
            <w:tcW w:w="866" w:type="dxa"/>
            <w:shd w:val="clear" w:color="auto" w:fill="auto"/>
            <w:vAlign w:val="center"/>
            <w:hideMark/>
          </w:tcPr>
          <w:p w14:paraId="71CB34FF" w14:textId="77777777" w:rsidR="006E7EBB" w:rsidRPr="00DE74BF" w:rsidRDefault="006E7EBB" w:rsidP="008D00DB">
            <w:pPr>
              <w:jc w:val="center"/>
              <w:rPr>
                <w:color w:val="000000"/>
              </w:rPr>
            </w:pPr>
            <w:r w:rsidRPr="009D00C7">
              <w:rPr>
                <w:color w:val="000000"/>
              </w:rPr>
              <w:t>1918,1</w:t>
            </w:r>
          </w:p>
        </w:tc>
        <w:tc>
          <w:tcPr>
            <w:tcW w:w="866" w:type="dxa"/>
            <w:shd w:val="clear" w:color="auto" w:fill="auto"/>
            <w:vAlign w:val="center"/>
            <w:hideMark/>
          </w:tcPr>
          <w:p w14:paraId="1BBD1200" w14:textId="77777777" w:rsidR="006E7EBB" w:rsidRPr="00DE74BF" w:rsidRDefault="006E7EBB" w:rsidP="008D00DB">
            <w:pPr>
              <w:jc w:val="center"/>
              <w:rPr>
                <w:color w:val="000000"/>
              </w:rPr>
            </w:pPr>
            <w:r w:rsidRPr="009D00C7">
              <w:rPr>
                <w:color w:val="000000"/>
              </w:rPr>
              <w:t>2505,7</w:t>
            </w:r>
          </w:p>
        </w:tc>
        <w:tc>
          <w:tcPr>
            <w:tcW w:w="889" w:type="dxa"/>
            <w:shd w:val="clear" w:color="auto" w:fill="auto"/>
            <w:vAlign w:val="center"/>
            <w:hideMark/>
          </w:tcPr>
          <w:p w14:paraId="3F684B1D" w14:textId="77777777" w:rsidR="006E7EBB" w:rsidRPr="00DE74BF" w:rsidRDefault="006E7EBB" w:rsidP="008D00DB">
            <w:pPr>
              <w:jc w:val="center"/>
              <w:rPr>
                <w:color w:val="000000"/>
              </w:rPr>
            </w:pPr>
            <w:r w:rsidRPr="009D00C7">
              <w:rPr>
                <w:color w:val="000000"/>
              </w:rPr>
              <w:t>2514,3</w:t>
            </w:r>
          </w:p>
        </w:tc>
        <w:tc>
          <w:tcPr>
            <w:tcW w:w="866" w:type="dxa"/>
            <w:shd w:val="clear" w:color="auto" w:fill="auto"/>
            <w:vAlign w:val="center"/>
            <w:hideMark/>
          </w:tcPr>
          <w:p w14:paraId="1F166B75" w14:textId="77777777" w:rsidR="006E7EBB" w:rsidRPr="00DE74BF" w:rsidRDefault="006E7EBB" w:rsidP="008D00DB">
            <w:pPr>
              <w:jc w:val="center"/>
              <w:rPr>
                <w:color w:val="000000"/>
              </w:rPr>
            </w:pPr>
            <w:r w:rsidRPr="009D00C7">
              <w:rPr>
                <w:color w:val="000000"/>
              </w:rPr>
              <w:t>2555,4</w:t>
            </w:r>
          </w:p>
        </w:tc>
        <w:tc>
          <w:tcPr>
            <w:tcW w:w="866" w:type="dxa"/>
            <w:shd w:val="clear" w:color="auto" w:fill="auto"/>
            <w:vAlign w:val="center"/>
            <w:hideMark/>
          </w:tcPr>
          <w:p w14:paraId="3A252BC4" w14:textId="77777777" w:rsidR="006E7EBB" w:rsidRPr="00DE74BF" w:rsidRDefault="006E7EBB" w:rsidP="008D00DB">
            <w:pPr>
              <w:jc w:val="center"/>
              <w:rPr>
                <w:color w:val="000000"/>
              </w:rPr>
            </w:pPr>
            <w:r w:rsidRPr="009D00C7">
              <w:rPr>
                <w:color w:val="000000"/>
              </w:rPr>
              <w:t>2555,4</w:t>
            </w:r>
          </w:p>
        </w:tc>
        <w:tc>
          <w:tcPr>
            <w:tcW w:w="866" w:type="dxa"/>
            <w:shd w:val="clear" w:color="auto" w:fill="auto"/>
            <w:vAlign w:val="center"/>
            <w:hideMark/>
          </w:tcPr>
          <w:p w14:paraId="3F0CC3E3" w14:textId="77777777" w:rsidR="006E7EBB" w:rsidRPr="00DE74BF" w:rsidRDefault="006E7EBB" w:rsidP="008D00DB">
            <w:pPr>
              <w:jc w:val="center"/>
              <w:rPr>
                <w:color w:val="000000"/>
              </w:rPr>
            </w:pPr>
            <w:r w:rsidRPr="009D00C7">
              <w:rPr>
                <w:color w:val="000000"/>
              </w:rPr>
              <w:t>2469,9</w:t>
            </w:r>
          </w:p>
        </w:tc>
        <w:tc>
          <w:tcPr>
            <w:tcW w:w="866" w:type="dxa"/>
            <w:shd w:val="clear" w:color="auto" w:fill="auto"/>
            <w:vAlign w:val="center"/>
            <w:hideMark/>
          </w:tcPr>
          <w:p w14:paraId="67C3B274" w14:textId="77777777" w:rsidR="006E7EBB" w:rsidRPr="00DE74BF" w:rsidRDefault="006E7EBB" w:rsidP="008D00DB">
            <w:pPr>
              <w:jc w:val="center"/>
              <w:rPr>
                <w:color w:val="000000"/>
              </w:rPr>
            </w:pPr>
            <w:r w:rsidRPr="003E1C8D">
              <w:rPr>
                <w:color w:val="000000"/>
              </w:rPr>
              <w:t>2476,1</w:t>
            </w:r>
          </w:p>
        </w:tc>
        <w:tc>
          <w:tcPr>
            <w:tcW w:w="866" w:type="dxa"/>
            <w:shd w:val="clear" w:color="auto" w:fill="auto"/>
            <w:vAlign w:val="center"/>
            <w:hideMark/>
          </w:tcPr>
          <w:p w14:paraId="59A207EC" w14:textId="77777777" w:rsidR="006E7EBB" w:rsidRPr="00DE74BF" w:rsidRDefault="006E7EBB" w:rsidP="008D00DB">
            <w:pPr>
              <w:jc w:val="center"/>
              <w:rPr>
                <w:color w:val="000000"/>
              </w:rPr>
            </w:pPr>
            <w:r w:rsidRPr="003E1C8D">
              <w:rPr>
                <w:color w:val="000000"/>
              </w:rPr>
              <w:t>2566,8</w:t>
            </w:r>
          </w:p>
        </w:tc>
        <w:tc>
          <w:tcPr>
            <w:tcW w:w="866" w:type="dxa"/>
            <w:shd w:val="clear" w:color="auto" w:fill="auto"/>
            <w:vAlign w:val="center"/>
            <w:hideMark/>
          </w:tcPr>
          <w:p w14:paraId="3816C546" w14:textId="77777777" w:rsidR="006E7EBB" w:rsidRPr="00DE74BF" w:rsidRDefault="006E7EBB" w:rsidP="008D00DB">
            <w:pPr>
              <w:jc w:val="center"/>
              <w:rPr>
                <w:color w:val="000000"/>
              </w:rPr>
            </w:pPr>
            <w:r w:rsidRPr="003E1C8D">
              <w:rPr>
                <w:color w:val="000000"/>
              </w:rPr>
              <w:t>2574,9</w:t>
            </w:r>
          </w:p>
        </w:tc>
        <w:tc>
          <w:tcPr>
            <w:tcW w:w="866" w:type="dxa"/>
            <w:shd w:val="clear" w:color="auto" w:fill="auto"/>
            <w:vAlign w:val="center"/>
            <w:hideMark/>
          </w:tcPr>
          <w:p w14:paraId="5C9ACE6B" w14:textId="77777777" w:rsidR="006E7EBB" w:rsidRPr="00DE74BF" w:rsidRDefault="006E7EBB" w:rsidP="008D00DB">
            <w:pPr>
              <w:jc w:val="center"/>
              <w:rPr>
                <w:color w:val="000000"/>
              </w:rPr>
            </w:pPr>
            <w:r w:rsidRPr="003E1C8D">
              <w:rPr>
                <w:color w:val="000000"/>
              </w:rPr>
              <w:t>2605,6</w:t>
            </w:r>
          </w:p>
        </w:tc>
        <w:tc>
          <w:tcPr>
            <w:tcW w:w="866" w:type="dxa"/>
            <w:shd w:val="clear" w:color="auto" w:fill="auto"/>
            <w:vAlign w:val="center"/>
            <w:hideMark/>
          </w:tcPr>
          <w:p w14:paraId="39EDBD5B" w14:textId="77777777" w:rsidR="006E7EBB" w:rsidRPr="00DE74BF" w:rsidRDefault="006E7EBB" w:rsidP="008D00DB">
            <w:pPr>
              <w:jc w:val="center"/>
              <w:rPr>
                <w:color w:val="000000"/>
              </w:rPr>
            </w:pPr>
            <w:r w:rsidRPr="003E1C8D">
              <w:rPr>
                <w:color w:val="000000"/>
              </w:rPr>
              <w:t>2812,3</w:t>
            </w:r>
          </w:p>
        </w:tc>
        <w:tc>
          <w:tcPr>
            <w:tcW w:w="866" w:type="dxa"/>
            <w:shd w:val="clear" w:color="auto" w:fill="auto"/>
            <w:vAlign w:val="center"/>
            <w:hideMark/>
          </w:tcPr>
          <w:p w14:paraId="708627C5" w14:textId="77777777" w:rsidR="006E7EBB" w:rsidRPr="00DE74BF" w:rsidRDefault="006E7EBB" w:rsidP="008D00DB">
            <w:pPr>
              <w:jc w:val="center"/>
              <w:rPr>
                <w:color w:val="000000"/>
              </w:rPr>
            </w:pPr>
            <w:r w:rsidRPr="003E1C8D">
              <w:rPr>
                <w:color w:val="000000"/>
              </w:rPr>
              <w:t>2822,0</w:t>
            </w:r>
          </w:p>
        </w:tc>
        <w:tc>
          <w:tcPr>
            <w:tcW w:w="866" w:type="dxa"/>
            <w:shd w:val="clear" w:color="auto" w:fill="auto"/>
            <w:vAlign w:val="center"/>
            <w:hideMark/>
          </w:tcPr>
          <w:p w14:paraId="65B096FE" w14:textId="77777777" w:rsidR="006E7EBB" w:rsidRPr="00DE74BF" w:rsidRDefault="006E7EBB" w:rsidP="008D00DB">
            <w:pPr>
              <w:jc w:val="center"/>
              <w:rPr>
                <w:color w:val="000000"/>
              </w:rPr>
            </w:pPr>
            <w:r w:rsidRPr="003E1C8D">
              <w:rPr>
                <w:color w:val="000000"/>
              </w:rPr>
              <w:t>2831,8</w:t>
            </w:r>
          </w:p>
        </w:tc>
        <w:tc>
          <w:tcPr>
            <w:tcW w:w="866" w:type="dxa"/>
            <w:shd w:val="clear" w:color="auto" w:fill="auto"/>
            <w:vAlign w:val="center"/>
            <w:hideMark/>
          </w:tcPr>
          <w:p w14:paraId="429D73CD" w14:textId="77777777" w:rsidR="006E7EBB" w:rsidRPr="00DE74BF" w:rsidRDefault="006E7EBB" w:rsidP="008D00DB">
            <w:pPr>
              <w:jc w:val="center"/>
              <w:rPr>
                <w:color w:val="000000"/>
              </w:rPr>
            </w:pPr>
            <w:r w:rsidRPr="003E1C8D">
              <w:rPr>
                <w:color w:val="000000"/>
              </w:rPr>
              <w:t>2842,0</w:t>
            </w:r>
          </w:p>
        </w:tc>
        <w:tc>
          <w:tcPr>
            <w:tcW w:w="866" w:type="dxa"/>
            <w:shd w:val="clear" w:color="auto" w:fill="auto"/>
            <w:vAlign w:val="center"/>
            <w:hideMark/>
          </w:tcPr>
          <w:p w14:paraId="2D705E09" w14:textId="77777777" w:rsidR="006E7EBB" w:rsidRPr="00DE74BF" w:rsidRDefault="006E7EBB" w:rsidP="008D00DB">
            <w:pPr>
              <w:jc w:val="center"/>
              <w:rPr>
                <w:color w:val="000000"/>
              </w:rPr>
            </w:pPr>
            <w:r w:rsidRPr="003E1C8D">
              <w:rPr>
                <w:color w:val="000000"/>
              </w:rPr>
              <w:t>2851,4</w:t>
            </w:r>
          </w:p>
        </w:tc>
        <w:tc>
          <w:tcPr>
            <w:tcW w:w="866" w:type="dxa"/>
            <w:shd w:val="clear" w:color="auto" w:fill="auto"/>
            <w:vAlign w:val="center"/>
            <w:hideMark/>
          </w:tcPr>
          <w:p w14:paraId="4AD43B96" w14:textId="77777777" w:rsidR="006E7EBB" w:rsidRPr="00DE74BF" w:rsidRDefault="006E7EBB" w:rsidP="008D00DB">
            <w:pPr>
              <w:jc w:val="center"/>
              <w:rPr>
                <w:color w:val="000000"/>
              </w:rPr>
            </w:pPr>
            <w:r w:rsidRPr="003E1C8D">
              <w:rPr>
                <w:color w:val="000000"/>
              </w:rPr>
              <w:t>3099,0</w:t>
            </w:r>
          </w:p>
        </w:tc>
        <w:tc>
          <w:tcPr>
            <w:tcW w:w="866" w:type="dxa"/>
            <w:shd w:val="clear" w:color="auto" w:fill="auto"/>
            <w:vAlign w:val="center"/>
            <w:hideMark/>
          </w:tcPr>
          <w:p w14:paraId="4AFECBCC" w14:textId="77777777" w:rsidR="006E7EBB" w:rsidRPr="00DE74BF" w:rsidRDefault="006E7EBB" w:rsidP="008D00DB">
            <w:pPr>
              <w:jc w:val="center"/>
              <w:rPr>
                <w:color w:val="000000"/>
              </w:rPr>
            </w:pPr>
            <w:r w:rsidRPr="003E1C8D">
              <w:rPr>
                <w:color w:val="000000"/>
              </w:rPr>
              <w:t>3132,5</w:t>
            </w:r>
          </w:p>
        </w:tc>
      </w:tr>
    </w:tbl>
    <w:p w14:paraId="60916941" w14:textId="77777777" w:rsidR="006E7EBB" w:rsidRDefault="006E7EBB" w:rsidP="006E7EBB">
      <w:pPr>
        <w:pStyle w:val="a7"/>
        <w:keepNext/>
        <w:jc w:val="right"/>
        <w:rPr>
          <w:b/>
          <w:sz w:val="24"/>
          <w:szCs w:val="24"/>
        </w:rPr>
      </w:pPr>
    </w:p>
    <w:p w14:paraId="457FDB2C" w14:textId="77777777" w:rsidR="006E7EBB" w:rsidRDefault="006E7EBB" w:rsidP="006E7EBB">
      <w:pPr>
        <w:pStyle w:val="a7"/>
        <w:keepNext/>
        <w:jc w:val="right"/>
        <w:rPr>
          <w:b/>
          <w:sz w:val="24"/>
          <w:szCs w:val="24"/>
        </w:rPr>
        <w:sectPr w:rsidR="006E7EBB" w:rsidSect="00FA4925">
          <w:pgSz w:w="23811" w:h="16838" w:orient="landscape" w:code="8"/>
          <w:pgMar w:top="1134" w:right="1134" w:bottom="1134" w:left="1134" w:header="708" w:footer="708" w:gutter="0"/>
          <w:cols w:space="720"/>
          <w:docGrid w:linePitch="272"/>
        </w:sectPr>
      </w:pPr>
    </w:p>
    <w:p w14:paraId="55080ACA" w14:textId="77777777" w:rsidR="006E7EBB" w:rsidRPr="00021272" w:rsidRDefault="006E7EBB" w:rsidP="006E7EBB">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59" w:name="_Toc196740034"/>
      <w:bookmarkEnd w:id="157"/>
      <w:bookmarkEnd w:id="158"/>
      <w:r w:rsidRPr="00021272">
        <w:rPr>
          <w:rFonts w:ascii="Times New Roman" w:hAnsi="Times New Roman" w:cs="Times New Roman"/>
          <w:b/>
          <w:color w:val="auto"/>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9"/>
    </w:p>
    <w:p w14:paraId="3092BF20" w14:textId="77777777" w:rsidR="006E7EBB" w:rsidRDefault="006E7EBB" w:rsidP="006E7EBB">
      <w:pPr>
        <w:widowControl w:val="0"/>
        <w:autoSpaceDE w:val="0"/>
        <w:autoSpaceDN w:val="0"/>
        <w:adjustRightInd w:val="0"/>
        <w:ind w:firstLine="709"/>
        <w:jc w:val="both"/>
        <w:rPr>
          <w:sz w:val="24"/>
          <w:szCs w:val="24"/>
        </w:rPr>
      </w:pPr>
      <w:r w:rsidRPr="00D2657C">
        <w:rPr>
          <w:sz w:val="24"/>
          <w:szCs w:val="24"/>
        </w:rPr>
        <w:t>В настоящий момент основным и резервным видом топлива для производства тепловой энергии на котельной МУП «Фёдоровское ЖКХ» является сухой отбензиненный газ.</w:t>
      </w:r>
    </w:p>
    <w:p w14:paraId="08BAFD01" w14:textId="77777777" w:rsidR="006E7EBB" w:rsidRPr="00D2657C" w:rsidRDefault="006E7EBB" w:rsidP="006E7EBB">
      <w:pPr>
        <w:widowControl w:val="0"/>
        <w:autoSpaceDE w:val="0"/>
        <w:autoSpaceDN w:val="0"/>
        <w:adjustRightInd w:val="0"/>
        <w:ind w:firstLine="709"/>
        <w:jc w:val="both"/>
        <w:rPr>
          <w:sz w:val="24"/>
          <w:szCs w:val="24"/>
        </w:rPr>
      </w:pPr>
      <w:r>
        <w:rPr>
          <w:sz w:val="24"/>
          <w:szCs w:val="24"/>
        </w:rPr>
        <w:t>Местные виды топлива на котельной гп Фёдоровский не используются.</w:t>
      </w:r>
    </w:p>
    <w:p w14:paraId="0888C2B1" w14:textId="77777777" w:rsidR="006E7EBB" w:rsidRPr="00D2657C" w:rsidRDefault="006E7EBB" w:rsidP="006E7EBB">
      <w:pPr>
        <w:widowControl w:val="0"/>
        <w:autoSpaceDE w:val="0"/>
        <w:autoSpaceDN w:val="0"/>
        <w:adjustRightInd w:val="0"/>
        <w:ind w:firstLine="709"/>
        <w:jc w:val="both"/>
        <w:rPr>
          <w:sz w:val="24"/>
          <w:szCs w:val="24"/>
        </w:rPr>
      </w:pPr>
      <w:r w:rsidRPr="00D2657C">
        <w:rPr>
          <w:sz w:val="24"/>
          <w:szCs w:val="24"/>
        </w:rPr>
        <w:t>Возобновляемые источники энергии, в качестве топлива, не используются.</w:t>
      </w:r>
    </w:p>
    <w:p w14:paraId="01A1C40A" w14:textId="77777777" w:rsidR="006E7EBB" w:rsidRDefault="006E7EBB" w:rsidP="006E7EBB">
      <w:pPr>
        <w:widowControl w:val="0"/>
        <w:autoSpaceDE w:val="0"/>
        <w:autoSpaceDN w:val="0"/>
        <w:adjustRightInd w:val="0"/>
        <w:ind w:firstLine="709"/>
        <w:jc w:val="both"/>
        <w:rPr>
          <w:sz w:val="24"/>
          <w:szCs w:val="24"/>
        </w:rPr>
      </w:pPr>
      <w:r w:rsidRPr="00D2657C">
        <w:rPr>
          <w:sz w:val="24"/>
          <w:szCs w:val="24"/>
        </w:rPr>
        <w:t>Для новых индивидуальных отопительных котельных основным видом топлива предусмотрен газ сухой отбензиненный, резервное топливо не предусмотрено.</w:t>
      </w:r>
    </w:p>
    <w:p w14:paraId="35EA6EE7" w14:textId="77777777" w:rsidR="006E7EBB" w:rsidRPr="00193BB1" w:rsidRDefault="006E7EBB" w:rsidP="006E7EBB">
      <w:pPr>
        <w:widowControl w:val="0"/>
        <w:autoSpaceDE w:val="0"/>
        <w:autoSpaceDN w:val="0"/>
        <w:adjustRightInd w:val="0"/>
        <w:ind w:firstLine="709"/>
        <w:jc w:val="both"/>
        <w:rPr>
          <w:sz w:val="24"/>
          <w:szCs w:val="24"/>
          <w:highlight w:val="yellow"/>
        </w:rPr>
      </w:pPr>
    </w:p>
    <w:p w14:paraId="7DAD6164" w14:textId="77777777" w:rsidR="006E7EBB" w:rsidRPr="00021272" w:rsidRDefault="006E7EBB" w:rsidP="006E7EBB">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60" w:name="_Toc196740035"/>
      <w:r w:rsidRPr="00021272">
        <w:rPr>
          <w:rFonts w:ascii="Times New Roman" w:hAnsi="Times New Roman" w:cs="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60"/>
    </w:p>
    <w:p w14:paraId="7F7E3DF3" w14:textId="77777777" w:rsidR="006E7EBB" w:rsidRPr="00C738D9" w:rsidRDefault="006E7EBB" w:rsidP="006E7EBB">
      <w:pPr>
        <w:ind w:firstLine="851"/>
        <w:jc w:val="both"/>
        <w:rPr>
          <w:sz w:val="24"/>
          <w:szCs w:val="24"/>
        </w:rPr>
      </w:pPr>
      <w:r w:rsidRPr="00C738D9">
        <w:rPr>
          <w:sz w:val="24"/>
          <w:szCs w:val="24"/>
        </w:rPr>
        <w:t xml:space="preserve">На момент актуализации Схемы теплоснабжения в качестве основного вида топлива котельной МУП «Фёдоровское ЖКХ» используется сухой отбензиненный газ. </w:t>
      </w:r>
    </w:p>
    <w:p w14:paraId="291B8099" w14:textId="77777777" w:rsidR="006E7EBB" w:rsidRDefault="006E7EBB" w:rsidP="006E7EBB">
      <w:pPr>
        <w:ind w:firstLine="851"/>
        <w:jc w:val="both"/>
        <w:rPr>
          <w:sz w:val="24"/>
          <w:szCs w:val="24"/>
        </w:rPr>
      </w:pPr>
      <w:r w:rsidRPr="00C738D9">
        <w:rPr>
          <w:sz w:val="24"/>
          <w:szCs w:val="24"/>
        </w:rPr>
        <w:t>Согласно предоставленным данным МУП «Фёдоровское ЖКХ» средняя теплотворная способность используемого газа за 2024 год – 8 848 ккал/кг.</w:t>
      </w:r>
    </w:p>
    <w:p w14:paraId="1F214806" w14:textId="77777777" w:rsidR="006E7EBB" w:rsidRPr="00962B65" w:rsidRDefault="006E7EBB" w:rsidP="006E7EBB">
      <w:pPr>
        <w:ind w:firstLine="851"/>
        <w:jc w:val="both"/>
        <w:rPr>
          <w:sz w:val="24"/>
          <w:szCs w:val="24"/>
        </w:rPr>
      </w:pPr>
    </w:p>
    <w:p w14:paraId="5AD4CADF" w14:textId="77777777" w:rsidR="006E7EBB" w:rsidRPr="00021272" w:rsidRDefault="006E7EBB" w:rsidP="006E7EBB">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61" w:name="_Toc196740036"/>
      <w:r w:rsidRPr="00021272">
        <w:rPr>
          <w:rFonts w:ascii="Times New Roman" w:hAnsi="Times New Roman" w:cs="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161"/>
    </w:p>
    <w:p w14:paraId="3077ABCC" w14:textId="77777777" w:rsidR="006E7EBB" w:rsidRDefault="006E7EBB" w:rsidP="006E7EBB">
      <w:pPr>
        <w:ind w:firstLine="851"/>
        <w:jc w:val="both"/>
        <w:rPr>
          <w:sz w:val="24"/>
          <w:szCs w:val="24"/>
        </w:rPr>
      </w:pPr>
      <w:r w:rsidRPr="00C738D9">
        <w:rPr>
          <w:sz w:val="24"/>
          <w:szCs w:val="24"/>
        </w:rPr>
        <w:t>На момент актуализации Схемы теплоснабжения преобладающим видом топлива на территории городского поселения Фёдоровский является сухой отбензиненный газ.</w:t>
      </w:r>
    </w:p>
    <w:p w14:paraId="7A068254" w14:textId="77777777" w:rsidR="006E7EBB" w:rsidRPr="00962B65" w:rsidRDefault="006E7EBB" w:rsidP="006E7EBB">
      <w:pPr>
        <w:ind w:firstLine="851"/>
        <w:jc w:val="both"/>
        <w:rPr>
          <w:sz w:val="24"/>
          <w:szCs w:val="24"/>
        </w:rPr>
      </w:pPr>
    </w:p>
    <w:p w14:paraId="66C2CCD2" w14:textId="77777777" w:rsidR="006E7EBB" w:rsidRPr="00021272" w:rsidRDefault="006E7EBB" w:rsidP="006E7EBB">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62" w:name="_Toc196740037"/>
      <w:r w:rsidRPr="00021272">
        <w:rPr>
          <w:rFonts w:ascii="Times New Roman" w:hAnsi="Times New Roman" w:cs="Times New Roman"/>
          <w:b/>
          <w:color w:val="auto"/>
          <w:sz w:val="24"/>
          <w:szCs w:val="24"/>
        </w:rPr>
        <w:t>Приоритетное направление развития топливного баланса муниципального образования</w:t>
      </w:r>
      <w:bookmarkEnd w:id="162"/>
    </w:p>
    <w:p w14:paraId="5A387B50" w14:textId="77777777" w:rsidR="006E7EBB" w:rsidRPr="00C738D9" w:rsidRDefault="006E7EBB" w:rsidP="006E7EBB">
      <w:pPr>
        <w:ind w:firstLine="709"/>
        <w:jc w:val="both"/>
        <w:rPr>
          <w:sz w:val="24"/>
          <w:szCs w:val="24"/>
        </w:rPr>
      </w:pPr>
      <w:bookmarkStart w:id="163" w:name="_Toc354121665"/>
      <w:r w:rsidRPr="00C738D9">
        <w:rPr>
          <w:sz w:val="24"/>
          <w:szCs w:val="24"/>
        </w:rPr>
        <w:t>Приоритетным направлением развития топливного баланса системы теплоснабжения городского поселения Фёдоровский является сохранение в качестве основного вида топлива на источниках тепловой энергии сухого отбензиненного газа.</w:t>
      </w:r>
    </w:p>
    <w:p w14:paraId="43DFA2E6" w14:textId="77777777" w:rsidR="006E7EBB" w:rsidRDefault="006E7EBB" w:rsidP="006E7EBB">
      <w:pPr>
        <w:ind w:firstLine="709"/>
        <w:jc w:val="both"/>
        <w:rPr>
          <w:sz w:val="24"/>
          <w:szCs w:val="24"/>
        </w:rPr>
      </w:pPr>
    </w:p>
    <w:p w14:paraId="75792E8A" w14:textId="77777777" w:rsidR="006E7EBB" w:rsidRPr="004E11F7" w:rsidRDefault="006E7EBB" w:rsidP="006E7EBB">
      <w:pPr>
        <w:rPr>
          <w:color w:val="FF0000"/>
          <w:sz w:val="24"/>
          <w:szCs w:val="24"/>
          <w:highlight w:val="yellow"/>
        </w:rPr>
        <w:sectPr w:rsidR="006E7EBB" w:rsidRPr="004E11F7" w:rsidSect="008341AC">
          <w:pgSz w:w="11906" w:h="16838" w:code="9"/>
          <w:pgMar w:top="1134" w:right="849" w:bottom="1134" w:left="1134" w:header="0" w:footer="567" w:gutter="0"/>
          <w:cols w:space="720"/>
          <w:docGrid w:linePitch="272"/>
        </w:sectPr>
      </w:pPr>
      <w:r w:rsidRPr="004E11F7">
        <w:rPr>
          <w:color w:val="FF0000"/>
          <w:sz w:val="24"/>
          <w:szCs w:val="24"/>
          <w:highlight w:val="yellow"/>
        </w:rPr>
        <w:br w:type="page"/>
      </w:r>
    </w:p>
    <w:p w14:paraId="44FB4DEE" w14:textId="77777777" w:rsidR="006E7EBB" w:rsidRPr="0080557E" w:rsidRDefault="006E7EBB" w:rsidP="006E7EBB">
      <w:pPr>
        <w:pStyle w:val="10"/>
        <w:numPr>
          <w:ilvl w:val="0"/>
          <w:numId w:val="0"/>
        </w:numPr>
        <w:spacing w:before="0" w:after="120"/>
        <w:ind w:firstLine="709"/>
        <w:rPr>
          <w:bCs/>
          <w:iCs/>
          <w:sz w:val="24"/>
          <w:szCs w:val="24"/>
        </w:rPr>
      </w:pPr>
      <w:bookmarkStart w:id="164" w:name="_Toc356219263"/>
      <w:bookmarkStart w:id="165" w:name="_Toc365529766"/>
      <w:bookmarkStart w:id="166" w:name="_Toc106546961"/>
      <w:bookmarkStart w:id="167" w:name="_Toc196740038"/>
      <w:r w:rsidRPr="0080557E">
        <w:rPr>
          <w:bCs/>
          <w:iCs/>
          <w:sz w:val="24"/>
          <w:szCs w:val="24"/>
        </w:rPr>
        <w:t>Раздел 9 Инвестиции в строительство, реконструкцию, техническое перевооружение</w:t>
      </w:r>
      <w:bookmarkEnd w:id="163"/>
      <w:bookmarkEnd w:id="164"/>
      <w:bookmarkEnd w:id="165"/>
      <w:r w:rsidRPr="0080557E">
        <w:rPr>
          <w:bCs/>
          <w:iCs/>
          <w:sz w:val="24"/>
          <w:szCs w:val="24"/>
        </w:rPr>
        <w:t xml:space="preserve"> и (или) модернизацию</w:t>
      </w:r>
      <w:bookmarkEnd w:id="166"/>
      <w:bookmarkEnd w:id="167"/>
    </w:p>
    <w:p w14:paraId="77E98F94" w14:textId="77777777" w:rsidR="006E7EBB" w:rsidRPr="00456615" w:rsidRDefault="006E7EBB" w:rsidP="006E7EBB">
      <w:pPr>
        <w:autoSpaceDE w:val="0"/>
        <w:autoSpaceDN w:val="0"/>
        <w:adjustRightInd w:val="0"/>
        <w:ind w:firstLine="709"/>
        <w:jc w:val="both"/>
        <w:rPr>
          <w:color w:val="000000"/>
          <w:sz w:val="24"/>
          <w:szCs w:val="24"/>
        </w:rPr>
      </w:pPr>
      <w:r w:rsidRPr="00456615">
        <w:rPr>
          <w:color w:val="000000"/>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56362517" w14:textId="77777777" w:rsidR="006E7EBB" w:rsidRPr="0059678A" w:rsidRDefault="006E7EBB" w:rsidP="006E7EBB">
      <w:pPr>
        <w:pStyle w:val="ad"/>
        <w:numPr>
          <w:ilvl w:val="0"/>
          <w:numId w:val="66"/>
        </w:numPr>
        <w:autoSpaceDE w:val="0"/>
        <w:autoSpaceDN w:val="0"/>
        <w:adjustRightInd w:val="0"/>
        <w:ind w:left="0" w:firstLine="709"/>
        <w:jc w:val="both"/>
        <w:rPr>
          <w:color w:val="000000"/>
          <w:sz w:val="24"/>
          <w:szCs w:val="24"/>
        </w:rPr>
      </w:pPr>
      <w:r w:rsidRPr="0059678A">
        <w:rPr>
          <w:color w:val="000000"/>
          <w:sz w:val="24"/>
          <w:szCs w:val="24"/>
        </w:rPr>
        <w:t>Методика разработки и применения укрупненных нормативов цены строительства, а также порядка их утверждения, утв</w:t>
      </w:r>
      <w:r>
        <w:rPr>
          <w:color w:val="000000"/>
          <w:sz w:val="24"/>
          <w:szCs w:val="24"/>
        </w:rPr>
        <w:t>.</w:t>
      </w:r>
      <w:r w:rsidRPr="0059678A">
        <w:rPr>
          <w:color w:val="000000"/>
          <w:sz w:val="24"/>
          <w:szCs w:val="24"/>
        </w:rPr>
        <w:t xml:space="preserve"> приказом Министерства строительства и жилищно-коммунального хозяйства Российской Федерации от 29.05.2019 № 314/пр; </w:t>
      </w:r>
    </w:p>
    <w:p w14:paraId="7639B4CD" w14:textId="77777777" w:rsidR="006E7EBB" w:rsidRPr="006715C2" w:rsidRDefault="006E7EBB" w:rsidP="006E7EBB">
      <w:pPr>
        <w:pStyle w:val="ad"/>
        <w:numPr>
          <w:ilvl w:val="0"/>
          <w:numId w:val="66"/>
        </w:numPr>
        <w:autoSpaceDE w:val="0"/>
        <w:autoSpaceDN w:val="0"/>
        <w:adjustRightInd w:val="0"/>
        <w:ind w:left="0" w:firstLine="709"/>
        <w:jc w:val="both"/>
        <w:rPr>
          <w:color w:val="000000"/>
          <w:sz w:val="24"/>
          <w:szCs w:val="24"/>
        </w:rPr>
      </w:pPr>
      <w:r w:rsidRPr="006715C2">
        <w:rPr>
          <w:color w:val="000000"/>
          <w:sz w:val="24"/>
          <w:szCs w:val="24"/>
        </w:rPr>
        <w:t>Укрупненные нормативы цены строительства. НЦС 81-02-13-2025. Сборник № 13. Наружные тепловые сети, утв. приказом Минстроя России от 05.03.2025 № 130/пр;</w:t>
      </w:r>
    </w:p>
    <w:p w14:paraId="1EDA0753" w14:textId="77777777" w:rsidR="006E7EBB" w:rsidRPr="006715C2" w:rsidRDefault="006E7EBB" w:rsidP="006E7EBB">
      <w:pPr>
        <w:pStyle w:val="ad"/>
        <w:numPr>
          <w:ilvl w:val="0"/>
          <w:numId w:val="66"/>
        </w:numPr>
        <w:autoSpaceDE w:val="0"/>
        <w:autoSpaceDN w:val="0"/>
        <w:adjustRightInd w:val="0"/>
        <w:ind w:left="0" w:firstLine="709"/>
        <w:jc w:val="both"/>
        <w:rPr>
          <w:color w:val="000000"/>
          <w:sz w:val="24"/>
          <w:szCs w:val="24"/>
        </w:rPr>
      </w:pPr>
      <w:r w:rsidRPr="006715C2">
        <w:rPr>
          <w:color w:val="000000"/>
          <w:sz w:val="24"/>
          <w:szCs w:val="24"/>
        </w:rPr>
        <w:t>Укрупненные нормативы цены строительства. НЦС 81-02-19-2025. Сборник № 19. Здания и сооружения городской инфраструктуры, утв. приказом Минстроя России от 05.03.2025 № 136/пр (применяются для котельных, тепловых пунктов);</w:t>
      </w:r>
    </w:p>
    <w:p w14:paraId="2D57AF87" w14:textId="77777777" w:rsidR="006E7EBB" w:rsidRPr="0059678A" w:rsidRDefault="006E7EBB" w:rsidP="006E7EBB">
      <w:pPr>
        <w:pStyle w:val="ad"/>
        <w:numPr>
          <w:ilvl w:val="0"/>
          <w:numId w:val="66"/>
        </w:numPr>
        <w:autoSpaceDE w:val="0"/>
        <w:autoSpaceDN w:val="0"/>
        <w:adjustRightInd w:val="0"/>
        <w:ind w:left="0" w:firstLine="709"/>
        <w:jc w:val="both"/>
        <w:rPr>
          <w:color w:val="000000"/>
          <w:sz w:val="24"/>
          <w:szCs w:val="24"/>
        </w:rPr>
      </w:pPr>
      <w:r w:rsidRPr="0059678A">
        <w:rPr>
          <w:color w:val="000000"/>
          <w:sz w:val="24"/>
          <w:szCs w:val="24"/>
        </w:rPr>
        <w:t xml:space="preserve">прейскуранты производителей котельного и теплосетевого оборудования и др. </w:t>
      </w:r>
    </w:p>
    <w:p w14:paraId="17F5A69C" w14:textId="77777777" w:rsidR="006E7EBB" w:rsidRPr="00456615" w:rsidRDefault="006E7EBB" w:rsidP="006E7EBB">
      <w:pPr>
        <w:autoSpaceDE w:val="0"/>
        <w:autoSpaceDN w:val="0"/>
        <w:adjustRightInd w:val="0"/>
        <w:ind w:firstLine="709"/>
        <w:jc w:val="both"/>
        <w:rPr>
          <w:color w:val="000000"/>
          <w:sz w:val="24"/>
          <w:szCs w:val="24"/>
        </w:rPr>
      </w:pPr>
      <w:r w:rsidRPr="00456615">
        <w:rPr>
          <w:color w:val="000000"/>
          <w:sz w:val="24"/>
          <w:szCs w:val="24"/>
        </w:rPr>
        <w:t>С целью приведения финансовых потребностей для осуществления производственной деятельности теплоснабжающих предприятий и реализации проектов схемы теплоснабжения к ценам соответствующих лет применяются индексы-дефляторы, установленные Минэкономразвития России в соответствии с:</w:t>
      </w:r>
      <w:r>
        <w:rPr>
          <w:color w:val="000000"/>
          <w:sz w:val="24"/>
          <w:szCs w:val="24"/>
        </w:rPr>
        <w:t xml:space="preserve"> </w:t>
      </w:r>
    </w:p>
    <w:p w14:paraId="46057CF9" w14:textId="77777777" w:rsidR="006E7EBB" w:rsidRPr="00456615" w:rsidRDefault="006E7EBB" w:rsidP="006E7EBB">
      <w:pPr>
        <w:pStyle w:val="ad"/>
        <w:numPr>
          <w:ilvl w:val="0"/>
          <w:numId w:val="66"/>
        </w:numPr>
        <w:autoSpaceDE w:val="0"/>
        <w:autoSpaceDN w:val="0"/>
        <w:adjustRightInd w:val="0"/>
        <w:ind w:left="0" w:firstLine="709"/>
        <w:jc w:val="both"/>
        <w:rPr>
          <w:color w:val="000000"/>
          <w:sz w:val="24"/>
          <w:szCs w:val="24"/>
        </w:rPr>
      </w:pPr>
      <w:r w:rsidRPr="00456615">
        <w:rPr>
          <w:color w:val="000000"/>
          <w:sz w:val="24"/>
          <w:szCs w:val="24"/>
        </w:rPr>
        <w:t>Прогнозом социально-экономического развития Российской Федерации на 202</w:t>
      </w:r>
      <w:r>
        <w:rPr>
          <w:color w:val="000000"/>
          <w:sz w:val="24"/>
          <w:szCs w:val="24"/>
        </w:rPr>
        <w:t>4</w:t>
      </w:r>
      <w:r w:rsidRPr="00456615">
        <w:rPr>
          <w:color w:val="000000"/>
          <w:sz w:val="24"/>
          <w:szCs w:val="24"/>
        </w:rPr>
        <w:t xml:space="preserve"> год и на плановый период 202</w:t>
      </w:r>
      <w:r>
        <w:rPr>
          <w:color w:val="000000"/>
          <w:sz w:val="24"/>
          <w:szCs w:val="24"/>
        </w:rPr>
        <w:t>5</w:t>
      </w:r>
      <w:r w:rsidRPr="00456615">
        <w:rPr>
          <w:color w:val="000000"/>
          <w:sz w:val="24"/>
          <w:szCs w:val="24"/>
        </w:rPr>
        <w:t xml:space="preserve"> и 202</w:t>
      </w:r>
      <w:r>
        <w:rPr>
          <w:color w:val="000000"/>
          <w:sz w:val="24"/>
          <w:szCs w:val="24"/>
        </w:rPr>
        <w:t>6</w:t>
      </w:r>
      <w:r w:rsidRPr="00456615">
        <w:rPr>
          <w:color w:val="000000"/>
          <w:sz w:val="24"/>
          <w:szCs w:val="24"/>
        </w:rPr>
        <w:t xml:space="preserve"> годов (опубликован Минэкономразвития России 28.09.2022);</w:t>
      </w:r>
    </w:p>
    <w:p w14:paraId="5B982F2D" w14:textId="77777777" w:rsidR="006E7EBB" w:rsidRPr="00456615" w:rsidRDefault="006E7EBB" w:rsidP="006E7EBB">
      <w:pPr>
        <w:pStyle w:val="ad"/>
        <w:numPr>
          <w:ilvl w:val="0"/>
          <w:numId w:val="66"/>
        </w:numPr>
        <w:autoSpaceDE w:val="0"/>
        <w:autoSpaceDN w:val="0"/>
        <w:adjustRightInd w:val="0"/>
        <w:ind w:left="0" w:firstLine="709"/>
        <w:jc w:val="both"/>
        <w:rPr>
          <w:color w:val="000000"/>
          <w:sz w:val="24"/>
          <w:szCs w:val="24"/>
        </w:rPr>
      </w:pPr>
      <w:r>
        <w:rPr>
          <w:color w:val="000000"/>
          <w:sz w:val="24"/>
          <w:szCs w:val="24"/>
        </w:rPr>
        <w:t>П</w:t>
      </w:r>
      <w:r w:rsidRPr="00456615">
        <w:rPr>
          <w:color w:val="000000"/>
          <w:sz w:val="24"/>
          <w:szCs w:val="24"/>
        </w:rPr>
        <w:t>рогнозом долгосрочного социально-экономического развития Российской Федерации на период до 203</w:t>
      </w:r>
      <w:r>
        <w:rPr>
          <w:color w:val="000000"/>
          <w:sz w:val="24"/>
          <w:szCs w:val="24"/>
        </w:rPr>
        <w:t>6</w:t>
      </w:r>
      <w:r w:rsidRPr="00456615">
        <w:rPr>
          <w:color w:val="000000"/>
          <w:sz w:val="24"/>
          <w:szCs w:val="24"/>
        </w:rPr>
        <w:t xml:space="preserve"> г. (опубликован Минэкономразвития России 28.11.2018). </w:t>
      </w:r>
    </w:p>
    <w:p w14:paraId="7856BF90" w14:textId="77777777" w:rsidR="006E7EBB" w:rsidRDefault="006E7EBB" w:rsidP="006E7EBB">
      <w:pPr>
        <w:widowControl w:val="0"/>
        <w:autoSpaceDE w:val="0"/>
        <w:autoSpaceDN w:val="0"/>
        <w:adjustRightInd w:val="0"/>
        <w:ind w:firstLine="709"/>
        <w:jc w:val="both"/>
        <w:rPr>
          <w:sz w:val="24"/>
          <w:szCs w:val="28"/>
        </w:rPr>
      </w:pPr>
      <w:r w:rsidRPr="00A374EF">
        <w:rPr>
          <w:sz w:val="24"/>
          <w:szCs w:val="28"/>
        </w:rPr>
        <w:t>Основой для сценарных условий стал прогноз социально-экономического развития Российской Федерации на период до 20</w:t>
      </w:r>
      <w:r>
        <w:rPr>
          <w:sz w:val="24"/>
          <w:szCs w:val="28"/>
        </w:rPr>
        <w:t>30</w:t>
      </w:r>
      <w:r w:rsidRPr="00A374EF">
        <w:rPr>
          <w:sz w:val="24"/>
          <w:szCs w:val="28"/>
        </w:rPr>
        <w:t xml:space="preserve"> года </w:t>
      </w:r>
      <w:r>
        <w:rPr>
          <w:sz w:val="24"/>
          <w:szCs w:val="28"/>
        </w:rPr>
        <w:t xml:space="preserve">и на перспективу до 2036 года </w:t>
      </w:r>
      <w:r w:rsidRPr="00A374EF">
        <w:rPr>
          <w:sz w:val="24"/>
          <w:szCs w:val="28"/>
        </w:rPr>
        <w:t>(далее – Прогноз до 20</w:t>
      </w:r>
      <w:r>
        <w:rPr>
          <w:sz w:val="24"/>
          <w:szCs w:val="28"/>
        </w:rPr>
        <w:t>36</w:t>
      </w:r>
      <w:r w:rsidRPr="00A374EF">
        <w:rPr>
          <w:sz w:val="24"/>
          <w:szCs w:val="28"/>
        </w:rPr>
        <w:t xml:space="preserve"> года), разработанный в рамках исполнения Указа Президента Российской Федерации от </w:t>
      </w:r>
      <w:r>
        <w:rPr>
          <w:sz w:val="24"/>
          <w:szCs w:val="28"/>
        </w:rPr>
        <w:t>7</w:t>
      </w:r>
      <w:r w:rsidRPr="00A374EF">
        <w:rPr>
          <w:sz w:val="24"/>
          <w:szCs w:val="28"/>
        </w:rPr>
        <w:t xml:space="preserve"> </w:t>
      </w:r>
      <w:r>
        <w:rPr>
          <w:sz w:val="24"/>
          <w:szCs w:val="28"/>
        </w:rPr>
        <w:t>мая</w:t>
      </w:r>
      <w:r w:rsidRPr="00A374EF">
        <w:rPr>
          <w:sz w:val="24"/>
          <w:szCs w:val="28"/>
        </w:rPr>
        <w:t xml:space="preserve"> 20</w:t>
      </w:r>
      <w:r>
        <w:rPr>
          <w:sz w:val="24"/>
          <w:szCs w:val="28"/>
        </w:rPr>
        <w:t xml:space="preserve">24 </w:t>
      </w:r>
      <w:r w:rsidRPr="00A374EF">
        <w:rPr>
          <w:sz w:val="24"/>
          <w:szCs w:val="28"/>
        </w:rPr>
        <w:t xml:space="preserve">г. № </w:t>
      </w:r>
      <w:r>
        <w:rPr>
          <w:sz w:val="24"/>
          <w:szCs w:val="28"/>
        </w:rPr>
        <w:t>309</w:t>
      </w:r>
      <w:r w:rsidRPr="00A374EF">
        <w:rPr>
          <w:sz w:val="24"/>
          <w:szCs w:val="28"/>
        </w:rPr>
        <w:t xml:space="preserve"> «О национальных целях развития Российской Федерации на период до 20</w:t>
      </w:r>
      <w:r>
        <w:rPr>
          <w:sz w:val="24"/>
          <w:szCs w:val="28"/>
        </w:rPr>
        <w:t>30</w:t>
      </w:r>
      <w:r w:rsidRPr="00A374EF">
        <w:rPr>
          <w:sz w:val="24"/>
          <w:szCs w:val="28"/>
        </w:rPr>
        <w:t xml:space="preserve"> года</w:t>
      </w:r>
      <w:r>
        <w:rPr>
          <w:sz w:val="24"/>
          <w:szCs w:val="28"/>
        </w:rPr>
        <w:t xml:space="preserve"> и на перспективу до 2036 года</w:t>
      </w:r>
      <w:r w:rsidRPr="00A374EF">
        <w:rPr>
          <w:sz w:val="24"/>
          <w:szCs w:val="28"/>
        </w:rPr>
        <w:t xml:space="preserve">». </w:t>
      </w:r>
    </w:p>
    <w:p w14:paraId="32FFFEEF" w14:textId="77777777" w:rsidR="006E7EBB" w:rsidRPr="00A374EF" w:rsidRDefault="006E7EBB" w:rsidP="006E7EBB">
      <w:pPr>
        <w:widowControl w:val="0"/>
        <w:autoSpaceDE w:val="0"/>
        <w:autoSpaceDN w:val="0"/>
        <w:adjustRightInd w:val="0"/>
        <w:ind w:firstLine="709"/>
        <w:jc w:val="both"/>
        <w:rPr>
          <w:sz w:val="24"/>
          <w:szCs w:val="28"/>
        </w:rPr>
      </w:pPr>
      <w:r w:rsidRPr="00A374EF">
        <w:rPr>
          <w:sz w:val="24"/>
          <w:szCs w:val="28"/>
        </w:rPr>
        <w:t>Уточнения параметров в сценарных условиях связаны</w:t>
      </w:r>
      <w:r>
        <w:rPr>
          <w:sz w:val="24"/>
          <w:szCs w:val="28"/>
        </w:rPr>
        <w:t xml:space="preserve"> с учетом экономических итогов </w:t>
      </w:r>
      <w:r w:rsidRPr="00A374EF">
        <w:rPr>
          <w:sz w:val="24"/>
          <w:szCs w:val="28"/>
        </w:rPr>
        <w:t>20</w:t>
      </w:r>
      <w:r>
        <w:rPr>
          <w:sz w:val="24"/>
          <w:szCs w:val="28"/>
        </w:rPr>
        <w:t>24</w:t>
      </w:r>
      <w:r w:rsidRPr="00A374EF">
        <w:rPr>
          <w:sz w:val="24"/>
          <w:szCs w:val="28"/>
        </w:rPr>
        <w:t xml:space="preserve"> года, последних оперативных статистических данных и тенденций на финансовых и товарных рынках. </w:t>
      </w:r>
      <w:r>
        <w:rPr>
          <w:sz w:val="24"/>
          <w:szCs w:val="28"/>
        </w:rPr>
        <w:t xml:space="preserve"> </w:t>
      </w:r>
    </w:p>
    <w:p w14:paraId="21E3E7F9" w14:textId="77777777" w:rsidR="006E7EBB" w:rsidRPr="008B566D" w:rsidRDefault="006E7EBB" w:rsidP="006E7EBB">
      <w:pPr>
        <w:ind w:firstLine="720"/>
        <w:jc w:val="both"/>
        <w:rPr>
          <w:sz w:val="24"/>
          <w:szCs w:val="24"/>
        </w:rPr>
      </w:pPr>
      <w:r w:rsidRPr="008617D3">
        <w:rPr>
          <w:rFonts w:eastAsia="Calibri"/>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w:t>
      </w:r>
      <w:r>
        <w:rPr>
          <w:rFonts w:eastAsia="Calibri"/>
          <w:sz w:val="24"/>
          <w:szCs w:val="24"/>
        </w:rPr>
        <w:t xml:space="preserve"> представлена в Приложении 1 к Схеме теплоснабжения.</w:t>
      </w:r>
      <w:r>
        <w:rPr>
          <w:sz w:val="24"/>
          <w:szCs w:val="24"/>
        </w:rPr>
        <w:t xml:space="preserve">  </w:t>
      </w:r>
    </w:p>
    <w:p w14:paraId="3F470A6F" w14:textId="77777777" w:rsidR="006E7EBB" w:rsidRPr="008617D3" w:rsidRDefault="006E7EBB" w:rsidP="006E7EBB">
      <w:pPr>
        <w:tabs>
          <w:tab w:val="left" w:pos="993"/>
        </w:tabs>
        <w:autoSpaceDE w:val="0"/>
        <w:autoSpaceDN w:val="0"/>
        <w:adjustRightInd w:val="0"/>
        <w:ind w:firstLine="709"/>
        <w:jc w:val="both"/>
        <w:rPr>
          <w:rFonts w:eastAsia="Calibri"/>
          <w:sz w:val="24"/>
          <w:szCs w:val="24"/>
        </w:rPr>
      </w:pPr>
      <w:r w:rsidRPr="008B566D">
        <w:rPr>
          <w:rFonts w:eastAsia="Calibri"/>
          <w:sz w:val="24"/>
          <w:szCs w:val="24"/>
        </w:rPr>
        <w:t>Объемы инвестиций носят прогнозный характер и</w:t>
      </w:r>
      <w:r w:rsidRPr="008617D3">
        <w:rPr>
          <w:rFonts w:eastAsia="Calibri"/>
          <w:sz w:val="24"/>
          <w:szCs w:val="24"/>
        </w:rPr>
        <w:t xml:space="preserve">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23680909" w14:textId="77777777" w:rsidR="006E7EBB" w:rsidRDefault="006E7EBB" w:rsidP="006E7EBB">
      <w:pPr>
        <w:tabs>
          <w:tab w:val="left" w:pos="993"/>
        </w:tabs>
        <w:autoSpaceDE w:val="0"/>
        <w:autoSpaceDN w:val="0"/>
        <w:adjustRightInd w:val="0"/>
        <w:ind w:firstLine="709"/>
        <w:jc w:val="both"/>
        <w:rPr>
          <w:rFonts w:eastAsia="Calibri"/>
          <w:sz w:val="24"/>
          <w:szCs w:val="24"/>
        </w:rPr>
      </w:pPr>
      <w:r w:rsidRPr="008617D3">
        <w:rPr>
          <w:rFonts w:eastAsia="Calibri"/>
          <w:sz w:val="24"/>
          <w:szCs w:val="24"/>
        </w:rPr>
        <w:t xml:space="preserve">Объемы инвестиций подлежат корректировке при ежегодной актуализации Схемы теплоснабжения. </w:t>
      </w:r>
    </w:p>
    <w:p w14:paraId="692F6766" w14:textId="77777777" w:rsidR="006E7EBB" w:rsidRDefault="006E7EBB" w:rsidP="006E7EBB">
      <w:pPr>
        <w:pStyle w:val="a7"/>
        <w:keepNext/>
        <w:jc w:val="right"/>
        <w:rPr>
          <w:b/>
          <w:sz w:val="24"/>
          <w:szCs w:val="24"/>
        </w:rPr>
      </w:pPr>
    </w:p>
    <w:p w14:paraId="5A9E98AF" w14:textId="77777777" w:rsidR="006E7EBB" w:rsidRDefault="006E7EBB" w:rsidP="006E7EBB">
      <w:pPr>
        <w:pStyle w:val="a7"/>
        <w:keepNext/>
        <w:jc w:val="right"/>
        <w:rPr>
          <w:b/>
          <w:sz w:val="24"/>
          <w:szCs w:val="24"/>
        </w:rPr>
      </w:pPr>
    </w:p>
    <w:p w14:paraId="1154493E" w14:textId="77777777" w:rsidR="006E7EBB" w:rsidRDefault="006E7EBB" w:rsidP="006E7EBB">
      <w:pPr>
        <w:pStyle w:val="a7"/>
        <w:keepNext/>
        <w:jc w:val="right"/>
        <w:rPr>
          <w:b/>
          <w:sz w:val="24"/>
          <w:szCs w:val="24"/>
        </w:rPr>
        <w:sectPr w:rsidR="006E7EBB" w:rsidSect="00777D50">
          <w:headerReference w:type="default" r:id="rId27"/>
          <w:footerReference w:type="default" r:id="rId28"/>
          <w:pgSz w:w="11906" w:h="16838"/>
          <w:pgMar w:top="1134" w:right="567" w:bottom="1134" w:left="1134" w:header="709" w:footer="709" w:gutter="0"/>
          <w:cols w:space="708"/>
          <w:titlePg/>
          <w:docGrid w:linePitch="360"/>
        </w:sectPr>
      </w:pPr>
    </w:p>
    <w:p w14:paraId="698A96EE" w14:textId="77777777" w:rsidR="006E7EBB" w:rsidRPr="00D41E57" w:rsidRDefault="006E7EBB" w:rsidP="006E7EBB">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68" w:name="_Toc433888074"/>
      <w:bookmarkStart w:id="169" w:name="_Toc196740039"/>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68"/>
      <w:bookmarkEnd w:id="169"/>
    </w:p>
    <w:p w14:paraId="04CD0646" w14:textId="77777777" w:rsidR="006E7EBB" w:rsidRPr="00235D9E" w:rsidRDefault="006E7EBB" w:rsidP="006E7EBB">
      <w:pPr>
        <w:tabs>
          <w:tab w:val="left" w:pos="993"/>
        </w:tabs>
        <w:autoSpaceDE w:val="0"/>
        <w:autoSpaceDN w:val="0"/>
        <w:adjustRightInd w:val="0"/>
        <w:ind w:firstLine="720"/>
        <w:jc w:val="both"/>
        <w:rPr>
          <w:rFonts w:eastAsia="Calibri"/>
          <w:sz w:val="24"/>
          <w:szCs w:val="24"/>
          <w:highlight w:val="yellow"/>
        </w:rPr>
      </w:pPr>
      <w:r w:rsidRPr="00235D9E">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Pr>
          <w:rFonts w:eastAsia="Calibri"/>
          <w:sz w:val="24"/>
          <w:szCs w:val="24"/>
        </w:rPr>
        <w:br/>
        <w:t>Приложении 1 к настоящей Схеме теплоснабжения</w:t>
      </w:r>
      <w:r w:rsidRPr="00235D9E">
        <w:rPr>
          <w:rFonts w:eastAsia="Calibri"/>
          <w:sz w:val="24"/>
          <w:szCs w:val="24"/>
        </w:rPr>
        <w:t>.</w:t>
      </w:r>
    </w:p>
    <w:p w14:paraId="48766ECA" w14:textId="77777777" w:rsidR="006E7EBB" w:rsidRPr="00235D9E" w:rsidRDefault="006E7EBB" w:rsidP="006E7EBB">
      <w:pPr>
        <w:tabs>
          <w:tab w:val="left" w:pos="993"/>
        </w:tabs>
        <w:autoSpaceDE w:val="0"/>
        <w:autoSpaceDN w:val="0"/>
        <w:adjustRightInd w:val="0"/>
        <w:ind w:firstLine="720"/>
        <w:jc w:val="both"/>
        <w:rPr>
          <w:rFonts w:eastAsia="Calibri"/>
          <w:sz w:val="24"/>
          <w:szCs w:val="24"/>
          <w:highlight w:val="yellow"/>
        </w:rPr>
      </w:pPr>
    </w:p>
    <w:p w14:paraId="0285208A" w14:textId="77777777" w:rsidR="006E7EBB" w:rsidRPr="00D41E57" w:rsidRDefault="006E7EBB" w:rsidP="006E7EBB">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70" w:name="_Toc433888075"/>
      <w:r w:rsidRPr="00235D9E">
        <w:rPr>
          <w:sz w:val="24"/>
          <w:szCs w:val="24"/>
        </w:rPr>
        <w:t xml:space="preserve"> </w:t>
      </w:r>
      <w:bookmarkStart w:id="171" w:name="_Toc196740040"/>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70"/>
      <w:bookmarkEnd w:id="171"/>
    </w:p>
    <w:p w14:paraId="483E09DA" w14:textId="77777777" w:rsidR="006E7EBB" w:rsidRPr="005C383C" w:rsidRDefault="006E7EBB" w:rsidP="006E7EBB">
      <w:pPr>
        <w:widowControl w:val="0"/>
        <w:autoSpaceDE w:val="0"/>
        <w:autoSpaceDN w:val="0"/>
        <w:adjustRightInd w:val="0"/>
        <w:ind w:firstLine="709"/>
        <w:jc w:val="both"/>
        <w:rPr>
          <w:sz w:val="24"/>
          <w:szCs w:val="24"/>
        </w:rPr>
      </w:pPr>
      <w:r w:rsidRPr="005C383C">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Pr>
          <w:sz w:val="24"/>
          <w:szCs w:val="24"/>
        </w:rPr>
        <w:br/>
        <w:t>Приложении 1</w:t>
      </w:r>
      <w:r>
        <w:rPr>
          <w:rFonts w:eastAsia="Calibri"/>
          <w:sz w:val="24"/>
          <w:szCs w:val="24"/>
        </w:rPr>
        <w:t xml:space="preserve"> настоящей Схемы теплоснабжения</w:t>
      </w:r>
      <w:r w:rsidRPr="005C383C">
        <w:rPr>
          <w:sz w:val="24"/>
          <w:szCs w:val="24"/>
        </w:rPr>
        <w:t>.</w:t>
      </w:r>
    </w:p>
    <w:p w14:paraId="0F0CC120" w14:textId="77777777" w:rsidR="006E7EBB" w:rsidRPr="00D75D05" w:rsidRDefault="006E7EBB" w:rsidP="006E7EBB"/>
    <w:p w14:paraId="77599355" w14:textId="77777777" w:rsidR="006E7EBB" w:rsidRPr="00D41E57" w:rsidRDefault="006E7EBB" w:rsidP="006E7EBB">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72" w:name="_Toc433888076"/>
      <w:bookmarkStart w:id="173" w:name="_Toc196740041"/>
      <w:r w:rsidRPr="00D41E57">
        <w:rPr>
          <w:rFonts w:ascii="Times New Roman" w:hAnsi="Times New Roman" w:cs="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72"/>
      <w:r w:rsidRPr="00D41E57">
        <w:rPr>
          <w:rFonts w:ascii="Times New Roman" w:hAnsi="Times New Roman" w:cs="Times New Roman"/>
          <w:b/>
          <w:color w:val="auto"/>
          <w:sz w:val="24"/>
          <w:szCs w:val="24"/>
        </w:rPr>
        <w:t xml:space="preserve"> на каждом этапе</w:t>
      </w:r>
      <w:bookmarkEnd w:id="173"/>
    </w:p>
    <w:p w14:paraId="42761240" w14:textId="77777777" w:rsidR="006E7EBB" w:rsidRPr="00D75D05" w:rsidRDefault="006E7EBB" w:rsidP="006E7EBB">
      <w:pPr>
        <w:widowControl w:val="0"/>
        <w:autoSpaceDE w:val="0"/>
        <w:autoSpaceDN w:val="0"/>
        <w:adjustRightInd w:val="0"/>
        <w:ind w:firstLine="709"/>
        <w:jc w:val="both"/>
        <w:rPr>
          <w:sz w:val="24"/>
          <w:szCs w:val="24"/>
        </w:rPr>
      </w:pPr>
      <w:r w:rsidRPr="00D75D05">
        <w:rPr>
          <w:sz w:val="24"/>
          <w:szCs w:val="24"/>
        </w:rPr>
        <w:t xml:space="preserve">Изменений температурного графика и гидравлического режима работы системы не запланировано, инвестиции </w:t>
      </w:r>
      <w:r>
        <w:rPr>
          <w:sz w:val="24"/>
          <w:szCs w:val="24"/>
        </w:rPr>
        <w:t>не предусмотрены</w:t>
      </w:r>
      <w:r w:rsidRPr="00D75D05">
        <w:rPr>
          <w:sz w:val="24"/>
          <w:szCs w:val="24"/>
        </w:rPr>
        <w:t>.</w:t>
      </w:r>
    </w:p>
    <w:p w14:paraId="46A6EA28" w14:textId="77777777" w:rsidR="006E7EBB" w:rsidRPr="00D75D05" w:rsidRDefault="006E7EBB" w:rsidP="006E7EBB">
      <w:pPr>
        <w:rPr>
          <w:rStyle w:val="afffffe"/>
          <w:sz w:val="24"/>
          <w:szCs w:val="24"/>
          <w:highlight w:val="yellow"/>
        </w:rPr>
      </w:pPr>
    </w:p>
    <w:p w14:paraId="0C71D042" w14:textId="77777777" w:rsidR="006E7EBB" w:rsidRPr="00D41E57" w:rsidRDefault="006E7EBB" w:rsidP="006E7EBB">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74" w:name="_Toc196740042"/>
      <w:r w:rsidRPr="00D41E57">
        <w:rPr>
          <w:rFonts w:ascii="Times New Roman" w:hAnsi="Times New Roman" w:cs="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74"/>
    </w:p>
    <w:p w14:paraId="054F31A5" w14:textId="77777777" w:rsidR="006E7EBB" w:rsidRDefault="006E7EBB" w:rsidP="006E7EBB">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Pr>
          <w:szCs w:val="28"/>
        </w:rPr>
        <w:t xml:space="preserve"> городского поселения Фёдоровский </w:t>
      </w:r>
      <w:r w:rsidRPr="00AE34BA">
        <w:rPr>
          <w:szCs w:val="28"/>
        </w:rPr>
        <w:t xml:space="preserve">отсутствуют. </w:t>
      </w:r>
      <w:r>
        <w:rPr>
          <w:szCs w:val="28"/>
        </w:rPr>
        <w:t xml:space="preserve"> </w:t>
      </w:r>
    </w:p>
    <w:p w14:paraId="4A304D39" w14:textId="77777777" w:rsidR="006E7EBB" w:rsidRPr="002A211A" w:rsidRDefault="006E7EBB" w:rsidP="006E7EBB">
      <w:pPr>
        <w:pStyle w:val="27"/>
        <w:spacing w:line="240" w:lineRule="auto"/>
        <w:rPr>
          <w:szCs w:val="28"/>
        </w:rPr>
      </w:pPr>
      <w:r>
        <w:rPr>
          <w:szCs w:val="28"/>
        </w:rPr>
        <w:t>Мероприятия,</w:t>
      </w:r>
      <w:r w:rsidRPr="002A211A">
        <w:rPr>
          <w:szCs w:val="28"/>
        </w:rPr>
        <w:t xml:space="preserve"> обеспечивающие переход от открытых систем теплоснабжения (горячего водоснабжения) на закрытые системы горячего водоснабжения, не предусмотрены</w:t>
      </w:r>
    </w:p>
    <w:p w14:paraId="3A0F6C15" w14:textId="77777777" w:rsidR="006E7EBB" w:rsidRPr="00D75D05" w:rsidRDefault="006E7EBB" w:rsidP="006E7EBB">
      <w:pPr>
        <w:widowControl w:val="0"/>
        <w:autoSpaceDE w:val="0"/>
        <w:autoSpaceDN w:val="0"/>
        <w:adjustRightInd w:val="0"/>
        <w:ind w:firstLine="709"/>
        <w:jc w:val="both"/>
        <w:rPr>
          <w:sz w:val="24"/>
          <w:szCs w:val="24"/>
          <w:highlight w:val="yellow"/>
        </w:rPr>
      </w:pPr>
    </w:p>
    <w:p w14:paraId="7CB23C70" w14:textId="77777777" w:rsidR="006E7EBB" w:rsidRPr="00D41E57" w:rsidRDefault="006E7EBB" w:rsidP="006E7EBB">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75" w:name="_Toc196740043"/>
      <w:r w:rsidRPr="00D41E57">
        <w:rPr>
          <w:rFonts w:ascii="Times New Roman" w:hAnsi="Times New Roman" w:cs="Times New Roman"/>
          <w:b/>
          <w:color w:val="auto"/>
          <w:sz w:val="24"/>
          <w:szCs w:val="24"/>
        </w:rPr>
        <w:t>Оценка эффективности инвестиций по отдельным предложениям</w:t>
      </w:r>
      <w:bookmarkEnd w:id="175"/>
    </w:p>
    <w:p w14:paraId="5CC59A95" w14:textId="77777777" w:rsidR="006E7EBB" w:rsidRPr="00C738D9" w:rsidRDefault="006E7EBB" w:rsidP="006E7EBB">
      <w:pPr>
        <w:widowControl w:val="0"/>
        <w:autoSpaceDE w:val="0"/>
        <w:autoSpaceDN w:val="0"/>
        <w:adjustRightInd w:val="0"/>
        <w:ind w:firstLine="709"/>
        <w:jc w:val="both"/>
        <w:rPr>
          <w:sz w:val="24"/>
          <w:szCs w:val="24"/>
        </w:rPr>
      </w:pPr>
      <w:r w:rsidRPr="00C738D9">
        <w:rPr>
          <w:sz w:val="24"/>
          <w:szCs w:val="24"/>
        </w:rPr>
        <w:t>Эффективность инвестиций обеспечивается достижением следующих результатов работы системы теплоснабжения:</w:t>
      </w:r>
    </w:p>
    <w:p w14:paraId="23C836C0" w14:textId="77777777" w:rsidR="006E7EBB" w:rsidRPr="00C738D9" w:rsidRDefault="006E7EBB" w:rsidP="006E7EBB">
      <w:pPr>
        <w:widowControl w:val="0"/>
        <w:autoSpaceDE w:val="0"/>
        <w:autoSpaceDN w:val="0"/>
        <w:adjustRightInd w:val="0"/>
        <w:ind w:firstLine="709"/>
        <w:jc w:val="both"/>
        <w:rPr>
          <w:sz w:val="24"/>
          <w:szCs w:val="24"/>
        </w:rPr>
      </w:pPr>
      <w:r>
        <w:rPr>
          <w:sz w:val="24"/>
          <w:szCs w:val="24"/>
        </w:rPr>
        <w:t xml:space="preserve">- </w:t>
      </w:r>
      <w:r w:rsidRPr="00C738D9">
        <w:rPr>
          <w:sz w:val="24"/>
          <w:szCs w:val="24"/>
        </w:rPr>
        <w:t>обеспечение возможности подключения новых потребителей;</w:t>
      </w:r>
    </w:p>
    <w:p w14:paraId="52E91773" w14:textId="77777777" w:rsidR="006E7EBB" w:rsidRPr="00C738D9" w:rsidRDefault="006E7EBB" w:rsidP="006E7EBB">
      <w:pPr>
        <w:widowControl w:val="0"/>
        <w:autoSpaceDE w:val="0"/>
        <w:autoSpaceDN w:val="0"/>
        <w:adjustRightInd w:val="0"/>
        <w:ind w:firstLine="709"/>
        <w:jc w:val="both"/>
        <w:rPr>
          <w:sz w:val="24"/>
          <w:szCs w:val="24"/>
        </w:rPr>
      </w:pPr>
      <w:r>
        <w:rPr>
          <w:sz w:val="24"/>
          <w:szCs w:val="24"/>
        </w:rPr>
        <w:t xml:space="preserve">- </w:t>
      </w:r>
      <w:r w:rsidRPr="00C738D9">
        <w:rPr>
          <w:sz w:val="24"/>
          <w:szCs w:val="24"/>
        </w:rPr>
        <w:t>обеспечение развития инфраструктуры, в т.ч. социально-значимых объектов;</w:t>
      </w:r>
    </w:p>
    <w:p w14:paraId="53357D5A" w14:textId="77777777" w:rsidR="006E7EBB" w:rsidRPr="00C738D9" w:rsidRDefault="006E7EBB" w:rsidP="006E7EBB">
      <w:pPr>
        <w:widowControl w:val="0"/>
        <w:autoSpaceDE w:val="0"/>
        <w:autoSpaceDN w:val="0"/>
        <w:adjustRightInd w:val="0"/>
        <w:ind w:firstLine="709"/>
        <w:jc w:val="both"/>
        <w:rPr>
          <w:sz w:val="24"/>
          <w:szCs w:val="24"/>
        </w:rPr>
      </w:pPr>
      <w:r>
        <w:rPr>
          <w:sz w:val="24"/>
          <w:szCs w:val="24"/>
        </w:rPr>
        <w:t xml:space="preserve">- </w:t>
      </w:r>
      <w:r w:rsidRPr="00C738D9">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4616D916" w14:textId="77777777" w:rsidR="006E7EBB" w:rsidRPr="00C738D9" w:rsidRDefault="006E7EBB" w:rsidP="006E7EBB">
      <w:pPr>
        <w:widowControl w:val="0"/>
        <w:autoSpaceDE w:val="0"/>
        <w:autoSpaceDN w:val="0"/>
        <w:adjustRightInd w:val="0"/>
        <w:ind w:firstLine="709"/>
        <w:jc w:val="both"/>
        <w:rPr>
          <w:sz w:val="24"/>
          <w:szCs w:val="24"/>
        </w:rPr>
      </w:pPr>
      <w:r>
        <w:rPr>
          <w:sz w:val="24"/>
          <w:szCs w:val="24"/>
        </w:rPr>
        <w:t xml:space="preserve">- </w:t>
      </w:r>
      <w:r w:rsidRPr="00C738D9">
        <w:rPr>
          <w:sz w:val="24"/>
          <w:szCs w:val="24"/>
        </w:rPr>
        <w:t>повышение энергетической эффективности объектов централизованного теплоснабжения.</w:t>
      </w:r>
    </w:p>
    <w:p w14:paraId="7592F057" w14:textId="77777777" w:rsidR="006E7EBB" w:rsidRPr="00C738D9" w:rsidRDefault="006E7EBB" w:rsidP="006E7EBB">
      <w:pPr>
        <w:widowControl w:val="0"/>
        <w:autoSpaceDE w:val="0"/>
        <w:autoSpaceDN w:val="0"/>
        <w:adjustRightInd w:val="0"/>
        <w:ind w:firstLine="709"/>
        <w:jc w:val="both"/>
        <w:rPr>
          <w:sz w:val="24"/>
          <w:szCs w:val="24"/>
        </w:rPr>
      </w:pPr>
      <w:r w:rsidRPr="00C738D9">
        <w:rPr>
          <w:sz w:val="24"/>
          <w:szCs w:val="24"/>
        </w:rPr>
        <w:t>Предлагаемые схемой теплоснабжения мероприятия по строительству, реконструкции и модернизации системы теплоснабжения на территории г.п. Федоровский по выбранному сценарию должны обеспечить достижение плановых значений целевых показателей функционирования систем централизованного теплоснабжения, повысить качество услуги теплоснабжения, обновить основные фонды эксплуатирующих организаций, удовлетворить спрос на тепловую энергию для планируемых объектов капитального строительства. При реализации полного объема мероприятий по строительству и реконструкции системы теплоснабжения на территории г.п. Федоровский произойдет превышения предельных уровней индекса роста тарифов на соответствующую услугу. Поэтому необходимо предусмотреть дополнительные меры поддержки для граждан.</w:t>
      </w:r>
    </w:p>
    <w:p w14:paraId="211B2129" w14:textId="77777777" w:rsidR="006E7EBB" w:rsidRPr="00C738D9" w:rsidRDefault="006E7EBB" w:rsidP="006E7EBB">
      <w:pPr>
        <w:widowControl w:val="0"/>
        <w:autoSpaceDE w:val="0"/>
        <w:autoSpaceDN w:val="0"/>
        <w:adjustRightInd w:val="0"/>
        <w:ind w:firstLine="709"/>
        <w:jc w:val="both"/>
        <w:rPr>
          <w:sz w:val="24"/>
          <w:szCs w:val="24"/>
        </w:rPr>
      </w:pPr>
      <w:r w:rsidRPr="00C738D9">
        <w:rPr>
          <w:sz w:val="24"/>
          <w:szCs w:val="24"/>
        </w:rPr>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14:paraId="28D3D692" w14:textId="77777777" w:rsidR="006E7EBB" w:rsidRPr="00C738D9" w:rsidRDefault="006E7EBB" w:rsidP="006E7EBB">
      <w:pPr>
        <w:widowControl w:val="0"/>
        <w:autoSpaceDE w:val="0"/>
        <w:autoSpaceDN w:val="0"/>
        <w:adjustRightInd w:val="0"/>
        <w:ind w:firstLine="709"/>
        <w:jc w:val="both"/>
        <w:rPr>
          <w:sz w:val="24"/>
          <w:szCs w:val="24"/>
        </w:rPr>
      </w:pPr>
      <w:r w:rsidRPr="00C738D9">
        <w:rPr>
          <w:sz w:val="24"/>
          <w:szCs w:val="24"/>
        </w:rPr>
        <w:t>Финансовая модель проекта построена на срок с 2025 по 2040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61DB6D1D" w14:textId="77777777" w:rsidR="006E7EBB" w:rsidRPr="00C738D9" w:rsidRDefault="006E7EBB" w:rsidP="006E7EBB">
      <w:pPr>
        <w:widowControl w:val="0"/>
        <w:autoSpaceDE w:val="0"/>
        <w:autoSpaceDN w:val="0"/>
        <w:adjustRightInd w:val="0"/>
        <w:ind w:firstLine="709"/>
        <w:jc w:val="both"/>
        <w:rPr>
          <w:sz w:val="24"/>
          <w:szCs w:val="24"/>
        </w:rPr>
      </w:pPr>
      <w:r w:rsidRPr="00C738D9">
        <w:rPr>
          <w:sz w:val="24"/>
          <w:szCs w:val="24"/>
        </w:rPr>
        <w:t>Наибольшая эффективность инвестиций в строительство и реконструкцию системы теплоснабжения возможна при сочетании финансирования за счет средств эксплуатирующей организации, заемных средств и бюджетных средств, в том числе выделяемых по целевым программам (средства федерального, областного и местного бюджета).</w:t>
      </w:r>
    </w:p>
    <w:p w14:paraId="39F5D5B7" w14:textId="77777777" w:rsidR="006E7EBB" w:rsidRPr="00C738D9" w:rsidRDefault="006E7EBB" w:rsidP="006E7EBB">
      <w:pPr>
        <w:widowControl w:val="0"/>
        <w:autoSpaceDE w:val="0"/>
        <w:autoSpaceDN w:val="0"/>
        <w:adjustRightInd w:val="0"/>
        <w:ind w:firstLine="709"/>
        <w:jc w:val="both"/>
        <w:rPr>
          <w:sz w:val="24"/>
          <w:szCs w:val="24"/>
        </w:rPr>
      </w:pPr>
      <w:r w:rsidRPr="00C738D9">
        <w:rPr>
          <w:sz w:val="24"/>
          <w:szCs w:val="24"/>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2714A1B4" w14:textId="77777777" w:rsidR="006E7EBB" w:rsidRPr="00C738D9" w:rsidRDefault="006E7EBB" w:rsidP="006E7EBB">
      <w:pPr>
        <w:widowControl w:val="0"/>
        <w:autoSpaceDE w:val="0"/>
        <w:autoSpaceDN w:val="0"/>
        <w:adjustRightInd w:val="0"/>
        <w:ind w:firstLine="709"/>
        <w:jc w:val="both"/>
        <w:rPr>
          <w:sz w:val="24"/>
          <w:szCs w:val="24"/>
        </w:rPr>
      </w:pPr>
      <w:r w:rsidRPr="00C738D9">
        <w:rPr>
          <w:sz w:val="24"/>
          <w:szCs w:val="24"/>
        </w:rP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повышение надёжности и качества услуги по теплоснабжению потребителей, обусловленные технической (критичный износ существующих тепловых мощностей и теплосетей) необходимостью, а также на выполнение требований законодательства. Следует также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по таким проектам не проводятся.</w:t>
      </w:r>
    </w:p>
    <w:p w14:paraId="5D8C3029" w14:textId="77777777" w:rsidR="006E7EBB" w:rsidRPr="00C738D9" w:rsidRDefault="006E7EBB" w:rsidP="006E7EBB">
      <w:pPr>
        <w:widowControl w:val="0"/>
        <w:autoSpaceDE w:val="0"/>
        <w:autoSpaceDN w:val="0"/>
        <w:adjustRightInd w:val="0"/>
        <w:ind w:firstLine="709"/>
        <w:jc w:val="both"/>
        <w:rPr>
          <w:sz w:val="24"/>
          <w:szCs w:val="24"/>
        </w:rPr>
      </w:pPr>
      <w:r w:rsidRPr="00C738D9">
        <w:rPr>
          <w:sz w:val="24"/>
          <w:szCs w:val="24"/>
        </w:rPr>
        <w:t>В целом при реализации всех предложенных мероприятий показатели эффективности инвестиционного проекта будут иметь отрицательные значения, то есть не будут иметь обоснования с точки зрения разумных сроков окупаемости, но инвестиции необходимы для надлежащего теплоснабжения потребителей на территории г.п. Федоровский. Окупаемость данных мероприятий далеко выйдет за рамки периода, на который разрабатывается схема теплоснабжения. Для целей оптимального сочетания бюджетного и внебюджетного финансирования предложено рассмотреть параметры эффективности привлечения собственных (внебюджетных средств) на реконструкцию источников генерации тепловой энергии.</w:t>
      </w:r>
    </w:p>
    <w:p w14:paraId="66207074" w14:textId="77777777" w:rsidR="006E7EBB" w:rsidRPr="00D75D05" w:rsidRDefault="006E7EBB" w:rsidP="006E7EBB">
      <w:pPr>
        <w:widowControl w:val="0"/>
        <w:autoSpaceDE w:val="0"/>
        <w:autoSpaceDN w:val="0"/>
        <w:adjustRightInd w:val="0"/>
        <w:ind w:firstLine="709"/>
        <w:jc w:val="both"/>
        <w:rPr>
          <w:sz w:val="24"/>
          <w:szCs w:val="24"/>
          <w:highlight w:val="yellow"/>
        </w:rPr>
      </w:pPr>
    </w:p>
    <w:p w14:paraId="05871100" w14:textId="77777777" w:rsidR="006E7EBB" w:rsidRPr="00D41E57" w:rsidRDefault="006E7EBB" w:rsidP="006E7EBB">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76" w:name="_Toc196740044"/>
      <w:r w:rsidRPr="00D41E57">
        <w:rPr>
          <w:rFonts w:ascii="Times New Roman" w:hAnsi="Times New Roman" w:cs="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76"/>
    </w:p>
    <w:p w14:paraId="29A3CDF8" w14:textId="77777777" w:rsidR="006E7EBB" w:rsidRDefault="006E7EBB" w:rsidP="006E7EBB">
      <w:pPr>
        <w:widowControl w:val="0"/>
        <w:autoSpaceDE w:val="0"/>
        <w:autoSpaceDN w:val="0"/>
        <w:adjustRightInd w:val="0"/>
        <w:ind w:firstLine="709"/>
        <w:jc w:val="both"/>
        <w:rPr>
          <w:rFonts w:eastAsia="Calibri"/>
          <w:sz w:val="24"/>
          <w:szCs w:val="28"/>
        </w:rPr>
      </w:pPr>
      <w:r w:rsidRPr="005543E3">
        <w:rPr>
          <w:b/>
          <w:bCs/>
          <w:i/>
          <w:iCs/>
        </w:rPr>
        <w:t xml:space="preserve"> </w:t>
      </w:r>
      <w:r w:rsidRPr="00A32CE8">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0C2179F0" w14:textId="77777777" w:rsidR="006E7EBB" w:rsidRDefault="006E7EBB" w:rsidP="006E7EBB">
      <w:pPr>
        <w:widowControl w:val="0"/>
        <w:autoSpaceDE w:val="0"/>
        <w:autoSpaceDN w:val="0"/>
        <w:adjustRightInd w:val="0"/>
        <w:ind w:firstLine="709"/>
        <w:jc w:val="both"/>
        <w:rPr>
          <w:sz w:val="23"/>
          <w:szCs w:val="23"/>
        </w:rPr>
      </w:pPr>
      <w:r>
        <w:rPr>
          <w:sz w:val="23"/>
          <w:szCs w:val="23"/>
        </w:rPr>
        <w:t xml:space="preserve">Величина фактически осуществленных инвестиций на объектах теплоснабжения МУП «ФЖКХ» за 2024 год: </w:t>
      </w:r>
    </w:p>
    <w:p w14:paraId="7B4FB3AA" w14:textId="77777777" w:rsidR="006E7EBB" w:rsidRPr="007F3866" w:rsidRDefault="006E7EBB" w:rsidP="006E7EBB">
      <w:pPr>
        <w:widowControl w:val="0"/>
        <w:autoSpaceDE w:val="0"/>
        <w:autoSpaceDN w:val="0"/>
        <w:adjustRightInd w:val="0"/>
        <w:ind w:firstLine="709"/>
        <w:jc w:val="both"/>
        <w:rPr>
          <w:sz w:val="23"/>
          <w:szCs w:val="23"/>
        </w:rPr>
      </w:pPr>
      <w:r w:rsidRPr="007F3866">
        <w:rPr>
          <w:sz w:val="23"/>
          <w:szCs w:val="23"/>
        </w:rPr>
        <w:t xml:space="preserve">- капитальный ремонт котла КВГМ-30-150 зав. № 9851 рег. № 5 в котельной № 1А </w:t>
      </w:r>
      <w:r w:rsidRPr="007F3866">
        <w:rPr>
          <w:sz w:val="23"/>
          <w:szCs w:val="23"/>
        </w:rPr>
        <w:br/>
        <w:t>гп. Фёдоровский – 20,193 млн. руб.</w:t>
      </w:r>
    </w:p>
    <w:p w14:paraId="3BAC8BE6" w14:textId="77777777" w:rsidR="006E7EBB" w:rsidRDefault="006E7EBB" w:rsidP="006E7EBB">
      <w:pPr>
        <w:spacing w:after="160" w:line="259" w:lineRule="auto"/>
        <w:rPr>
          <w:sz w:val="24"/>
          <w:szCs w:val="24"/>
        </w:rPr>
      </w:pPr>
      <w:r>
        <w:rPr>
          <w:sz w:val="24"/>
          <w:szCs w:val="24"/>
        </w:rPr>
        <w:br w:type="page"/>
      </w:r>
    </w:p>
    <w:p w14:paraId="657FDC3B" w14:textId="77777777" w:rsidR="006E7EBB" w:rsidRDefault="006E7EBB" w:rsidP="006E7EBB">
      <w:pPr>
        <w:widowControl w:val="0"/>
        <w:autoSpaceDE w:val="0"/>
        <w:autoSpaceDN w:val="0"/>
        <w:adjustRightInd w:val="0"/>
        <w:ind w:firstLine="709"/>
        <w:jc w:val="both"/>
        <w:rPr>
          <w:sz w:val="24"/>
          <w:szCs w:val="24"/>
        </w:rPr>
      </w:pPr>
    </w:p>
    <w:p w14:paraId="7530AFED" w14:textId="77777777" w:rsidR="006E7EBB" w:rsidRPr="005543E3" w:rsidRDefault="006E7EBB" w:rsidP="006E7EBB">
      <w:pPr>
        <w:pStyle w:val="10"/>
        <w:numPr>
          <w:ilvl w:val="0"/>
          <w:numId w:val="0"/>
        </w:numPr>
        <w:spacing w:before="0" w:after="120"/>
        <w:ind w:firstLine="709"/>
        <w:rPr>
          <w:sz w:val="24"/>
          <w:szCs w:val="24"/>
        </w:rPr>
      </w:pPr>
      <w:bookmarkStart w:id="177" w:name="_Toc354121669"/>
      <w:bookmarkStart w:id="178" w:name="_Toc356219267"/>
      <w:bookmarkStart w:id="179" w:name="_Toc365529770"/>
      <w:bookmarkStart w:id="180" w:name="_Toc106546962"/>
      <w:bookmarkStart w:id="181" w:name="_Toc196740045"/>
      <w:r w:rsidRPr="005543E3">
        <w:rPr>
          <w:sz w:val="24"/>
          <w:szCs w:val="24"/>
        </w:rPr>
        <w:t xml:space="preserve">Раздел 10 </w:t>
      </w:r>
      <w:bookmarkEnd w:id="177"/>
      <w:bookmarkEnd w:id="178"/>
      <w:bookmarkEnd w:id="179"/>
      <w:r w:rsidRPr="005543E3">
        <w:rPr>
          <w:sz w:val="24"/>
          <w:szCs w:val="24"/>
        </w:rPr>
        <w:t>Решение о присвоении статуса единой теплоснабжающей организации (организациям)</w:t>
      </w:r>
      <w:bookmarkEnd w:id="180"/>
      <w:bookmarkEnd w:id="181"/>
    </w:p>
    <w:p w14:paraId="67DA17E6" w14:textId="77777777" w:rsidR="006E7EBB" w:rsidRPr="00D41E57" w:rsidRDefault="006E7EBB" w:rsidP="006E7EBB">
      <w:pPr>
        <w:pStyle w:val="25"/>
        <w:keepNext w:val="0"/>
        <w:keepLines w:val="0"/>
        <w:numPr>
          <w:ilvl w:val="1"/>
          <w:numId w:val="43"/>
        </w:numPr>
        <w:tabs>
          <w:tab w:val="left" w:pos="709"/>
        </w:tabs>
        <w:spacing w:before="0" w:after="120"/>
        <w:ind w:left="0" w:firstLine="0"/>
        <w:jc w:val="both"/>
        <w:rPr>
          <w:rFonts w:ascii="Times New Roman" w:hAnsi="Times New Roman" w:cs="Times New Roman"/>
          <w:b/>
          <w:sz w:val="24"/>
          <w:szCs w:val="24"/>
        </w:rPr>
      </w:pPr>
      <w:bookmarkStart w:id="182" w:name="_Toc196740046"/>
      <w:bookmarkStart w:id="183" w:name="_Toc354121670"/>
      <w:r w:rsidRPr="00D41E57">
        <w:rPr>
          <w:rFonts w:ascii="Times New Roman" w:hAnsi="Times New Roman" w:cs="Times New Roman"/>
          <w:b/>
          <w:color w:val="auto"/>
          <w:sz w:val="24"/>
          <w:szCs w:val="24"/>
        </w:rPr>
        <w:t>Решение о присвоении статуса единой теплоснабжающей организации (организациям)</w:t>
      </w:r>
      <w:bookmarkEnd w:id="182"/>
    </w:p>
    <w:p w14:paraId="34D3B5B0" w14:textId="77777777" w:rsidR="006E7EBB" w:rsidRDefault="006E7EBB" w:rsidP="006E7EBB">
      <w:pPr>
        <w:widowControl w:val="0"/>
        <w:autoSpaceDE w:val="0"/>
        <w:autoSpaceDN w:val="0"/>
        <w:adjustRightInd w:val="0"/>
        <w:ind w:firstLine="709"/>
        <w:jc w:val="both"/>
        <w:rPr>
          <w:sz w:val="24"/>
          <w:szCs w:val="28"/>
        </w:rPr>
      </w:pPr>
      <w:r>
        <w:rPr>
          <w:sz w:val="24"/>
          <w:szCs w:val="28"/>
        </w:rPr>
        <w:t>Постановлением</w:t>
      </w:r>
      <w:r w:rsidRPr="0034240F">
        <w:rPr>
          <w:sz w:val="24"/>
          <w:szCs w:val="28"/>
        </w:rPr>
        <w:t xml:space="preserve"> Администрации городского поселения Фёдоровский от 19.12.2014 </w:t>
      </w:r>
      <w:r>
        <w:rPr>
          <w:sz w:val="24"/>
          <w:szCs w:val="28"/>
        </w:rPr>
        <w:br/>
      </w:r>
      <w:r w:rsidRPr="0034240F">
        <w:rPr>
          <w:sz w:val="24"/>
          <w:szCs w:val="28"/>
        </w:rPr>
        <w:t>№ 535-п «О присвоении статуса единой теплоснабжающей организации в границах городского поселения Фёдоровский» теплоснабжающей организации МУП «Фёдоровское ЖКХ» присвоен статус «Единой теплоснабжающей организации» для централизованной системы теплоснабжения на территории городского поселения Фёдоровский.</w:t>
      </w:r>
    </w:p>
    <w:p w14:paraId="38EDE054" w14:textId="77777777" w:rsidR="006E7EBB" w:rsidRPr="005543E3" w:rsidRDefault="006E7EBB" w:rsidP="006E7EBB">
      <w:pPr>
        <w:widowControl w:val="0"/>
        <w:autoSpaceDE w:val="0"/>
        <w:autoSpaceDN w:val="0"/>
        <w:adjustRightInd w:val="0"/>
        <w:ind w:firstLine="709"/>
        <w:jc w:val="both"/>
        <w:rPr>
          <w:sz w:val="24"/>
          <w:szCs w:val="24"/>
        </w:rPr>
      </w:pPr>
    </w:p>
    <w:p w14:paraId="18C3C39F" w14:textId="77777777" w:rsidR="006E7EBB" w:rsidRPr="00D41E57" w:rsidRDefault="006E7EBB" w:rsidP="006E7EBB">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84" w:name="_Toc196740047"/>
      <w:r w:rsidRPr="00D41E57">
        <w:rPr>
          <w:rFonts w:ascii="Times New Roman" w:hAnsi="Times New Roman" w:cs="Times New Roman"/>
          <w:b/>
          <w:color w:val="auto"/>
          <w:sz w:val="24"/>
          <w:szCs w:val="24"/>
        </w:rPr>
        <w:t>Реестр зон деятельности единой теплоснабжающей организации (организаций)</w:t>
      </w:r>
      <w:bookmarkEnd w:id="184"/>
    </w:p>
    <w:p w14:paraId="29345AB8" w14:textId="77777777" w:rsidR="006E7EBB" w:rsidRDefault="006E7EBB" w:rsidP="006E7EBB">
      <w:pPr>
        <w:ind w:firstLine="851"/>
        <w:jc w:val="both"/>
        <w:rPr>
          <w:color w:val="000000" w:themeColor="text1"/>
          <w:sz w:val="24"/>
          <w:szCs w:val="28"/>
        </w:rPr>
      </w:pPr>
      <w:r w:rsidRPr="002029A6">
        <w:rPr>
          <w:color w:val="000000" w:themeColor="text1"/>
          <w:sz w:val="24"/>
          <w:szCs w:val="28"/>
        </w:rPr>
        <w:t>По состоянию на 01.01.2025 в городском поселении Фёдоровский Сургутского муниципального района Ханты-Мансийского автономного округа - Югры действует одна теплоснабжающая организация – МУП «Фёдоровское ЖКХ».</w:t>
      </w:r>
    </w:p>
    <w:p w14:paraId="588901E9" w14:textId="77777777" w:rsidR="006E7EBB" w:rsidRDefault="006E7EBB" w:rsidP="006E7EBB">
      <w:pPr>
        <w:ind w:firstLine="851"/>
        <w:jc w:val="both"/>
        <w:rPr>
          <w:color w:val="000000" w:themeColor="text1"/>
          <w:sz w:val="24"/>
          <w:szCs w:val="28"/>
        </w:rPr>
      </w:pPr>
      <w:r w:rsidRPr="00134341">
        <w:rPr>
          <w:color w:val="000000" w:themeColor="text1"/>
          <w:sz w:val="24"/>
          <w:szCs w:val="28"/>
        </w:rPr>
        <w:t xml:space="preserve">На основании постановления Администрации </w:t>
      </w:r>
      <w:r>
        <w:rPr>
          <w:color w:val="000000" w:themeColor="text1"/>
          <w:sz w:val="24"/>
          <w:szCs w:val="28"/>
        </w:rPr>
        <w:t>г</w:t>
      </w:r>
      <w:r w:rsidRPr="0034240F">
        <w:rPr>
          <w:sz w:val="24"/>
          <w:szCs w:val="28"/>
        </w:rPr>
        <w:t>ородского поселения Фёдоровский</w:t>
      </w:r>
      <w:r w:rsidRPr="00134341">
        <w:rPr>
          <w:color w:val="000000" w:themeColor="text1"/>
          <w:sz w:val="24"/>
          <w:szCs w:val="28"/>
        </w:rPr>
        <w:t xml:space="preserve"> от 1</w:t>
      </w:r>
      <w:r>
        <w:rPr>
          <w:color w:val="000000" w:themeColor="text1"/>
          <w:sz w:val="24"/>
          <w:szCs w:val="28"/>
        </w:rPr>
        <w:t>9.</w:t>
      </w:r>
      <w:r w:rsidRPr="00134341">
        <w:rPr>
          <w:color w:val="000000" w:themeColor="text1"/>
          <w:sz w:val="24"/>
          <w:szCs w:val="28"/>
        </w:rPr>
        <w:t>0</w:t>
      </w:r>
      <w:r>
        <w:rPr>
          <w:color w:val="000000" w:themeColor="text1"/>
          <w:sz w:val="24"/>
          <w:szCs w:val="28"/>
        </w:rPr>
        <w:t>2</w:t>
      </w:r>
      <w:r w:rsidRPr="00134341">
        <w:rPr>
          <w:color w:val="000000" w:themeColor="text1"/>
          <w:sz w:val="24"/>
          <w:szCs w:val="28"/>
        </w:rPr>
        <w:t>.201</w:t>
      </w:r>
      <w:r>
        <w:rPr>
          <w:color w:val="000000" w:themeColor="text1"/>
          <w:sz w:val="24"/>
          <w:szCs w:val="28"/>
        </w:rPr>
        <w:t>4</w:t>
      </w:r>
      <w:r w:rsidRPr="00134341">
        <w:rPr>
          <w:color w:val="000000" w:themeColor="text1"/>
          <w:sz w:val="24"/>
          <w:szCs w:val="28"/>
        </w:rPr>
        <w:t xml:space="preserve"> № 5</w:t>
      </w:r>
      <w:r>
        <w:rPr>
          <w:color w:val="000000" w:themeColor="text1"/>
          <w:sz w:val="24"/>
          <w:szCs w:val="28"/>
        </w:rPr>
        <w:t>35-п</w:t>
      </w:r>
      <w:r w:rsidRPr="00134341">
        <w:rPr>
          <w:color w:val="000000" w:themeColor="text1"/>
          <w:sz w:val="24"/>
          <w:szCs w:val="28"/>
        </w:rPr>
        <w:t xml:space="preserve"> МУП «</w:t>
      </w:r>
      <w:r>
        <w:rPr>
          <w:color w:val="000000" w:themeColor="text1"/>
          <w:sz w:val="24"/>
          <w:szCs w:val="28"/>
        </w:rPr>
        <w:t>Федоровское ЖКХ</w:t>
      </w:r>
      <w:r w:rsidRPr="00134341">
        <w:rPr>
          <w:color w:val="000000" w:themeColor="text1"/>
          <w:sz w:val="24"/>
          <w:szCs w:val="28"/>
        </w:rPr>
        <w:t>» пер</w:t>
      </w:r>
      <w:r>
        <w:rPr>
          <w:color w:val="000000" w:themeColor="text1"/>
          <w:sz w:val="24"/>
          <w:szCs w:val="28"/>
        </w:rPr>
        <w:t>еданы в хозяйственное ведение котельная № 1А и тепловые сети от нее</w:t>
      </w:r>
      <w:r w:rsidRPr="00134341">
        <w:rPr>
          <w:color w:val="000000" w:themeColor="text1"/>
          <w:sz w:val="24"/>
          <w:szCs w:val="28"/>
        </w:rPr>
        <w:t>.</w:t>
      </w:r>
    </w:p>
    <w:p w14:paraId="1B1B22E9" w14:textId="77777777" w:rsidR="006E7EBB" w:rsidRPr="00134341" w:rsidRDefault="006E7EBB" w:rsidP="006E7EBB">
      <w:pPr>
        <w:rPr>
          <w:color w:val="000000" w:themeColor="text1"/>
          <w:sz w:val="24"/>
          <w:szCs w:val="28"/>
        </w:rPr>
      </w:pPr>
    </w:p>
    <w:p w14:paraId="7B170142" w14:textId="77777777" w:rsidR="006E7EBB" w:rsidRPr="00D41E57" w:rsidRDefault="006E7EBB" w:rsidP="006E7EBB">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r w:rsidRPr="009570B3">
        <w:rPr>
          <w:sz w:val="24"/>
          <w:szCs w:val="24"/>
        </w:rPr>
        <w:t xml:space="preserve"> </w:t>
      </w:r>
      <w:bookmarkStart w:id="185" w:name="_Toc196740048"/>
      <w:r w:rsidRPr="00D41E57">
        <w:rPr>
          <w:rFonts w:ascii="Times New Roman" w:hAnsi="Times New Roman" w:cs="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85"/>
    </w:p>
    <w:p w14:paraId="3C983F28" w14:textId="77777777" w:rsidR="006E7EBB" w:rsidRPr="00856F2D" w:rsidRDefault="006E7EBB" w:rsidP="006E7EBB">
      <w:pPr>
        <w:widowControl w:val="0"/>
        <w:autoSpaceDE w:val="0"/>
        <w:autoSpaceDN w:val="0"/>
        <w:adjustRightInd w:val="0"/>
        <w:ind w:firstLine="709"/>
        <w:jc w:val="both"/>
        <w:rPr>
          <w:sz w:val="24"/>
          <w:szCs w:val="24"/>
        </w:rPr>
      </w:pPr>
      <w:r w:rsidRPr="00856F2D">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37BBB6E0" w14:textId="77777777" w:rsidR="006E7EBB" w:rsidRPr="00856F2D" w:rsidRDefault="006E7EBB" w:rsidP="006E7EBB">
      <w:pPr>
        <w:widowControl w:val="0"/>
        <w:autoSpaceDE w:val="0"/>
        <w:autoSpaceDN w:val="0"/>
        <w:adjustRightInd w:val="0"/>
        <w:ind w:firstLine="709"/>
        <w:jc w:val="both"/>
        <w:rPr>
          <w:sz w:val="24"/>
          <w:szCs w:val="24"/>
        </w:rPr>
      </w:pPr>
      <w:r w:rsidRPr="00856F2D">
        <w:rPr>
          <w:sz w:val="24"/>
          <w:szCs w:val="24"/>
        </w:rPr>
        <w:t>В соответствии с п. 7 Правил критериями определения единой теплоснабжающей организации являются:</w:t>
      </w:r>
    </w:p>
    <w:p w14:paraId="376384F2" w14:textId="77777777" w:rsidR="006E7EBB" w:rsidRPr="00856F2D"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FEFFC05" w14:textId="77777777" w:rsidR="006E7EBB" w:rsidRPr="00856F2D"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размер собственного капитала;</w:t>
      </w:r>
    </w:p>
    <w:p w14:paraId="34A4504A" w14:textId="77777777" w:rsidR="006E7EBB" w:rsidRPr="00856F2D"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способность в лучшей мере обеспечить надежность теплоснабжения в соответствующей системе теплоснабжения.</w:t>
      </w:r>
    </w:p>
    <w:p w14:paraId="1EA9061E" w14:textId="77777777" w:rsidR="006E7EBB" w:rsidRPr="00856F2D" w:rsidRDefault="006E7EBB" w:rsidP="006E7EBB">
      <w:pPr>
        <w:widowControl w:val="0"/>
        <w:autoSpaceDE w:val="0"/>
        <w:autoSpaceDN w:val="0"/>
        <w:adjustRightInd w:val="0"/>
        <w:ind w:firstLine="709"/>
        <w:jc w:val="both"/>
        <w:rPr>
          <w:sz w:val="24"/>
          <w:szCs w:val="24"/>
        </w:rPr>
      </w:pPr>
      <w:r w:rsidRPr="00856F2D">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555C8191" w14:textId="77777777" w:rsidR="006E7EBB" w:rsidRPr="00856F2D"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8E37B41" w14:textId="77777777" w:rsidR="006E7EBB" w:rsidRPr="00073A78"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856F2D">
        <w:rPr>
          <w:sz w:val="24"/>
          <w:szCs w:val="24"/>
        </w:rPr>
        <w:t xml:space="preserve">определить на несколько систем теплоснабжения единую теплоснабжающую </w:t>
      </w:r>
      <w:r w:rsidRPr="00073A78">
        <w:rPr>
          <w:sz w:val="24"/>
          <w:szCs w:val="24"/>
        </w:rPr>
        <w:t>организацию.</w:t>
      </w:r>
    </w:p>
    <w:p w14:paraId="29FC55D0" w14:textId="77777777" w:rsidR="006E7EBB" w:rsidRPr="009A695B" w:rsidRDefault="006E7EBB" w:rsidP="006E7EBB">
      <w:pPr>
        <w:widowControl w:val="0"/>
        <w:autoSpaceDE w:val="0"/>
        <w:autoSpaceDN w:val="0"/>
        <w:adjustRightInd w:val="0"/>
        <w:ind w:firstLine="709"/>
        <w:jc w:val="both"/>
        <w:rPr>
          <w:sz w:val="24"/>
          <w:szCs w:val="24"/>
        </w:rPr>
      </w:pPr>
      <w:r w:rsidRPr="009A695B">
        <w:rPr>
          <w:sz w:val="24"/>
          <w:szCs w:val="24"/>
        </w:rPr>
        <w:t>Единая теплоснабжающая организация при осуществлении своей деятельности обязана:</w:t>
      </w:r>
    </w:p>
    <w:p w14:paraId="5074E74D" w14:textId="77777777" w:rsidR="006E7EBB" w:rsidRPr="009A695B"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9A695B">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9" w:anchor="block_3" w:history="1">
        <w:r w:rsidRPr="009A695B">
          <w:rPr>
            <w:sz w:val="24"/>
            <w:szCs w:val="24"/>
          </w:rPr>
          <w:t>законодательством</w:t>
        </w:r>
      </w:hyperlink>
      <w:r w:rsidRPr="009A695B">
        <w:rPr>
          <w:sz w:val="24"/>
          <w:szCs w:val="24"/>
        </w:rPr>
        <w:t xml:space="preserve"> о градостроительной деятельности технических условий подключения к тепловым сетям;</w:t>
      </w:r>
    </w:p>
    <w:p w14:paraId="2FDA4D8A" w14:textId="77777777" w:rsidR="006E7EBB" w:rsidRPr="009A695B"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4DD756E" w14:textId="77777777" w:rsidR="006E7EBB" w:rsidRPr="009A695B"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EEEF60C" w14:textId="77777777" w:rsidR="006E7EBB" w:rsidRPr="002A211A" w:rsidRDefault="006E7EBB" w:rsidP="006E7EBB">
      <w:pPr>
        <w:widowControl w:val="0"/>
        <w:autoSpaceDE w:val="0"/>
        <w:autoSpaceDN w:val="0"/>
        <w:adjustRightInd w:val="0"/>
        <w:ind w:firstLine="709"/>
        <w:jc w:val="both"/>
        <w:rPr>
          <w:color w:val="FF0000"/>
          <w:sz w:val="16"/>
          <w:szCs w:val="24"/>
          <w:highlight w:val="yellow"/>
        </w:rPr>
      </w:pPr>
    </w:p>
    <w:p w14:paraId="5061F237" w14:textId="77777777" w:rsidR="006E7EBB" w:rsidRPr="00D41E57" w:rsidRDefault="006E7EBB" w:rsidP="006E7EBB">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86" w:name="_Toc196740049"/>
      <w:r w:rsidRPr="00D41E57">
        <w:rPr>
          <w:rFonts w:ascii="Times New Roman" w:hAnsi="Times New Roman" w:cs="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86"/>
    </w:p>
    <w:p w14:paraId="5896093C" w14:textId="77777777" w:rsidR="006E7EBB" w:rsidRPr="00A32CE8" w:rsidRDefault="006E7EBB" w:rsidP="006E7EBB">
      <w:pPr>
        <w:widowControl w:val="0"/>
        <w:autoSpaceDE w:val="0"/>
        <w:autoSpaceDN w:val="0"/>
        <w:adjustRightInd w:val="0"/>
        <w:ind w:firstLine="709"/>
        <w:jc w:val="both"/>
        <w:rPr>
          <w:sz w:val="24"/>
          <w:szCs w:val="28"/>
        </w:rPr>
      </w:pPr>
      <w:r w:rsidRPr="00A32CE8">
        <w:rPr>
          <w:sz w:val="24"/>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30" w:history="1">
        <w:r w:rsidRPr="00A32CE8">
          <w:rPr>
            <w:sz w:val="24"/>
            <w:szCs w:val="28"/>
          </w:rPr>
          <w:t>п. 17</w:t>
        </w:r>
      </w:hyperlink>
      <w:r w:rsidRPr="00A32CE8">
        <w:rPr>
          <w:sz w:val="24"/>
          <w:szCs w:val="28"/>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EED3A29" w14:textId="77777777" w:rsidR="006E7EBB" w:rsidRPr="00A32CE8" w:rsidRDefault="006E7EBB" w:rsidP="006E7EBB">
      <w:pPr>
        <w:widowControl w:val="0"/>
        <w:autoSpaceDE w:val="0"/>
        <w:autoSpaceDN w:val="0"/>
        <w:adjustRightInd w:val="0"/>
        <w:ind w:firstLine="709"/>
        <w:jc w:val="both"/>
        <w:rPr>
          <w:sz w:val="24"/>
          <w:szCs w:val="28"/>
        </w:rPr>
      </w:pPr>
      <w:r w:rsidRPr="00A32CE8">
        <w:rPr>
          <w:sz w:val="24"/>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w:t>
      </w:r>
    </w:p>
    <w:p w14:paraId="3DDCF7EF" w14:textId="77777777" w:rsidR="006E7EBB" w:rsidRPr="00A32CE8" w:rsidRDefault="006E7EBB" w:rsidP="006E7EBB">
      <w:pPr>
        <w:widowControl w:val="0"/>
        <w:autoSpaceDE w:val="0"/>
        <w:autoSpaceDN w:val="0"/>
        <w:adjustRightInd w:val="0"/>
        <w:ind w:firstLine="709"/>
        <w:jc w:val="both"/>
        <w:rPr>
          <w:sz w:val="24"/>
          <w:szCs w:val="28"/>
        </w:rPr>
      </w:pPr>
      <w:r w:rsidRPr="00A32CE8">
        <w:rPr>
          <w:sz w:val="24"/>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612058C6" w14:textId="77777777" w:rsidR="006E7EBB" w:rsidRDefault="006E7EBB" w:rsidP="006E7EBB">
      <w:pPr>
        <w:widowControl w:val="0"/>
        <w:autoSpaceDE w:val="0"/>
        <w:autoSpaceDN w:val="0"/>
        <w:adjustRightInd w:val="0"/>
        <w:ind w:firstLine="709"/>
        <w:jc w:val="both"/>
        <w:rPr>
          <w:sz w:val="24"/>
          <w:szCs w:val="28"/>
        </w:rPr>
      </w:pPr>
      <w:r w:rsidRPr="00A32CE8">
        <w:rPr>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
    <w:p w14:paraId="30FA92AD" w14:textId="77777777" w:rsidR="006E7EBB" w:rsidRDefault="006E7EBB" w:rsidP="006E7EBB">
      <w:pPr>
        <w:widowControl w:val="0"/>
        <w:autoSpaceDE w:val="0"/>
        <w:autoSpaceDN w:val="0"/>
        <w:adjustRightInd w:val="0"/>
        <w:ind w:firstLine="709"/>
        <w:jc w:val="both"/>
        <w:rPr>
          <w:sz w:val="24"/>
          <w:szCs w:val="28"/>
        </w:rPr>
      </w:pPr>
      <w:r w:rsidRPr="002029A6">
        <w:rPr>
          <w:sz w:val="24"/>
          <w:szCs w:val="28"/>
        </w:rPr>
        <w:t>На территории городского поселения Фёдоровский действует одна теплоснабжающая организация МУП «Фёдоровское ЖКХ». Поэтому заявок других теплоснабжающих организаций на присвоение статуса единой теплоснабжающей организации в уполномоченные органы не поступало.</w:t>
      </w:r>
    </w:p>
    <w:p w14:paraId="17D9BC29" w14:textId="77777777" w:rsidR="006E7EBB" w:rsidRPr="002A211A" w:rsidRDefault="006E7EBB" w:rsidP="006E7EBB">
      <w:pPr>
        <w:widowControl w:val="0"/>
        <w:autoSpaceDE w:val="0"/>
        <w:autoSpaceDN w:val="0"/>
        <w:adjustRightInd w:val="0"/>
        <w:ind w:firstLine="709"/>
        <w:jc w:val="both"/>
        <w:rPr>
          <w:sz w:val="16"/>
          <w:szCs w:val="28"/>
        </w:rPr>
      </w:pPr>
    </w:p>
    <w:p w14:paraId="1714250C" w14:textId="77777777" w:rsidR="006E7EBB" w:rsidRPr="00D41E57" w:rsidRDefault="006E7EBB" w:rsidP="006E7EBB">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87" w:name="_Toc196740050"/>
      <w:r w:rsidRPr="00D41E57">
        <w:rPr>
          <w:rFonts w:ascii="Times New Roman" w:hAnsi="Times New Roman" w:cs="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87"/>
    </w:p>
    <w:p w14:paraId="7ADE0104" w14:textId="77777777" w:rsidR="006E7EBB" w:rsidRPr="00A32CE8" w:rsidRDefault="006E7EBB" w:rsidP="006E7EBB">
      <w:pPr>
        <w:widowControl w:val="0"/>
        <w:autoSpaceDE w:val="0"/>
        <w:autoSpaceDN w:val="0"/>
        <w:adjustRightInd w:val="0"/>
        <w:ind w:firstLine="709"/>
        <w:jc w:val="both"/>
        <w:rPr>
          <w:sz w:val="24"/>
          <w:szCs w:val="28"/>
        </w:rPr>
      </w:pPr>
      <w:bookmarkStart w:id="188" w:name="_Toc356219268"/>
      <w:r w:rsidRPr="00A32CE8">
        <w:rPr>
          <w:sz w:val="24"/>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31D9F77B" w14:textId="77777777" w:rsidR="006E7EBB" w:rsidRPr="00A32CE8" w:rsidRDefault="006E7EBB" w:rsidP="006E7EBB">
      <w:pPr>
        <w:widowControl w:val="0"/>
        <w:autoSpaceDE w:val="0"/>
        <w:autoSpaceDN w:val="0"/>
        <w:adjustRightInd w:val="0"/>
        <w:ind w:firstLine="709"/>
        <w:jc w:val="both"/>
        <w:rPr>
          <w:sz w:val="24"/>
          <w:szCs w:val="28"/>
        </w:rPr>
      </w:pPr>
      <w:r w:rsidRPr="00A32CE8">
        <w:rPr>
          <w:sz w:val="24"/>
          <w:szCs w:val="28"/>
        </w:rPr>
        <w:t>В случае если на территории поселения, городского округа существуют несколько систем теплоснабжения, уполномоченные органы вправе:</w:t>
      </w:r>
    </w:p>
    <w:p w14:paraId="11F7FB6F" w14:textId="77777777" w:rsidR="006E7EBB" w:rsidRPr="00A32CE8"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на несколько систем теплоснабжения;</w:t>
      </w:r>
    </w:p>
    <w:p w14:paraId="71758B51" w14:textId="77777777" w:rsidR="006E7EBB"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(организации) в каждой из систем теплоснабжения, расположенных в границах поселения, городского округа.</w:t>
      </w:r>
    </w:p>
    <w:p w14:paraId="456E92E5" w14:textId="77777777" w:rsidR="006E7EBB" w:rsidRPr="002029A6" w:rsidRDefault="006E7EBB" w:rsidP="006E7EBB">
      <w:pPr>
        <w:autoSpaceDE w:val="0"/>
        <w:autoSpaceDN w:val="0"/>
        <w:adjustRightInd w:val="0"/>
        <w:spacing w:before="60" w:after="60"/>
        <w:ind w:firstLine="709"/>
        <w:contextualSpacing/>
        <w:jc w:val="both"/>
        <w:rPr>
          <w:rFonts w:eastAsiaTheme="minorHAnsi" w:cstheme="minorBidi"/>
          <w:sz w:val="24"/>
          <w:szCs w:val="24"/>
          <w:lang w:eastAsia="en-US"/>
        </w:rPr>
      </w:pPr>
      <w:r w:rsidRPr="002029A6">
        <w:rPr>
          <w:rFonts w:eastAsiaTheme="minorHAnsi" w:cstheme="minorBidi"/>
          <w:sz w:val="24"/>
          <w:szCs w:val="24"/>
          <w:lang w:eastAsia="en-US"/>
        </w:rPr>
        <w:t>По состоянию на 01.01.2025 на территории городского поселения Фёдоровский расположено 2 источника централизованного теплоснабжения:</w:t>
      </w:r>
    </w:p>
    <w:p w14:paraId="3E062765" w14:textId="77777777" w:rsidR="006E7EBB" w:rsidRPr="002029A6" w:rsidRDefault="006E7EBB" w:rsidP="006E7EBB">
      <w:pPr>
        <w:numPr>
          <w:ilvl w:val="0"/>
          <w:numId w:val="68"/>
        </w:numPr>
        <w:autoSpaceDE w:val="0"/>
        <w:autoSpaceDN w:val="0"/>
        <w:adjustRightInd w:val="0"/>
        <w:spacing w:before="60" w:after="60"/>
        <w:ind w:left="0" w:firstLine="851"/>
        <w:contextualSpacing/>
        <w:jc w:val="both"/>
        <w:rPr>
          <w:rFonts w:eastAsiaTheme="minorHAnsi"/>
          <w:sz w:val="24"/>
          <w:szCs w:val="24"/>
          <w:lang w:eastAsia="en-US"/>
        </w:rPr>
      </w:pPr>
      <w:r w:rsidRPr="002029A6">
        <w:rPr>
          <w:rFonts w:eastAsiaTheme="minorHAnsi" w:cstheme="minorBidi"/>
          <w:sz w:val="24"/>
          <w:szCs w:val="24"/>
          <w:lang w:eastAsia="en-US"/>
        </w:rPr>
        <w:t xml:space="preserve"> одна муниципальная котельная</w:t>
      </w:r>
      <w:r w:rsidRPr="002029A6">
        <w:rPr>
          <w:rFonts w:eastAsiaTheme="minorHAnsi"/>
          <w:sz w:val="24"/>
          <w:szCs w:val="24"/>
          <w:lang w:eastAsia="en-US"/>
        </w:rPr>
        <w:t xml:space="preserve"> МУП «Фёдоровское ЖКХ» - котельная № 1А </w:t>
      </w:r>
      <w:r w:rsidRPr="002029A6">
        <w:rPr>
          <w:rFonts w:eastAsiaTheme="minorHAnsi"/>
          <w:sz w:val="24"/>
          <w:szCs w:val="24"/>
          <w:lang w:eastAsia="en-US"/>
        </w:rPr>
        <w:br/>
        <w:t xml:space="preserve">МУП «ФЖКХ», </w:t>
      </w:r>
    </w:p>
    <w:p w14:paraId="0D221D1E" w14:textId="77777777" w:rsidR="006E7EBB" w:rsidRPr="002029A6" w:rsidRDefault="006E7EBB" w:rsidP="006E7EBB">
      <w:pPr>
        <w:numPr>
          <w:ilvl w:val="0"/>
          <w:numId w:val="68"/>
        </w:numPr>
        <w:autoSpaceDE w:val="0"/>
        <w:autoSpaceDN w:val="0"/>
        <w:adjustRightInd w:val="0"/>
        <w:spacing w:before="60" w:after="60"/>
        <w:ind w:left="0" w:firstLine="851"/>
        <w:contextualSpacing/>
        <w:jc w:val="both"/>
        <w:rPr>
          <w:rFonts w:eastAsiaTheme="minorHAnsi" w:cstheme="minorBidi"/>
          <w:sz w:val="24"/>
          <w:szCs w:val="24"/>
          <w:lang w:eastAsia="en-US"/>
        </w:rPr>
      </w:pPr>
      <w:r w:rsidRPr="002029A6">
        <w:rPr>
          <w:rFonts w:eastAsiaTheme="minorHAnsi" w:cstheme="minorBidi"/>
          <w:sz w:val="24"/>
          <w:szCs w:val="24"/>
          <w:lang w:eastAsia="en-US"/>
        </w:rPr>
        <w:t xml:space="preserve"> одна ведомственная котельная НГДУ «Комсомольскнефть» - котельная № 1 блок Б.</w:t>
      </w:r>
    </w:p>
    <w:p w14:paraId="70C3D00D" w14:textId="77777777" w:rsidR="006E7EBB" w:rsidRPr="002029A6" w:rsidRDefault="006E7EBB" w:rsidP="006E7EBB">
      <w:pPr>
        <w:ind w:firstLine="567"/>
        <w:contextualSpacing/>
        <w:jc w:val="both"/>
        <w:rPr>
          <w:rFonts w:eastAsiaTheme="minorHAnsi"/>
          <w:color w:val="000000"/>
          <w:sz w:val="24"/>
          <w:szCs w:val="23"/>
          <w:lang w:eastAsia="en-US"/>
        </w:rPr>
      </w:pPr>
      <w:r w:rsidRPr="002029A6">
        <w:rPr>
          <w:rFonts w:eastAsiaTheme="minorHAnsi"/>
          <w:color w:val="000000"/>
          <w:sz w:val="24"/>
          <w:szCs w:val="23"/>
          <w:lang w:eastAsia="en-US"/>
        </w:rPr>
        <w:t xml:space="preserve">Централизованное теплоснабжение большей части городского поселения, включающей жилую и общественную застройку, осуществляется от котельной № 1А МУП «ФЖКХ». </w:t>
      </w:r>
    </w:p>
    <w:p w14:paraId="23117FDB" w14:textId="77777777" w:rsidR="006E7EBB" w:rsidRPr="002029A6" w:rsidRDefault="006E7EBB" w:rsidP="006E7EBB">
      <w:pPr>
        <w:ind w:firstLine="567"/>
        <w:contextualSpacing/>
        <w:jc w:val="both"/>
        <w:rPr>
          <w:rFonts w:eastAsiaTheme="minorHAnsi"/>
          <w:color w:val="000000"/>
          <w:sz w:val="24"/>
          <w:szCs w:val="23"/>
          <w:lang w:eastAsia="en-US"/>
        </w:rPr>
      </w:pPr>
      <w:r w:rsidRPr="002029A6">
        <w:rPr>
          <w:rFonts w:eastAsiaTheme="minorHAnsi"/>
          <w:color w:val="000000"/>
          <w:sz w:val="24"/>
          <w:szCs w:val="23"/>
          <w:lang w:eastAsia="en-US"/>
        </w:rPr>
        <w:t>Котельная № 1 блок Б, расположенная на территории нефтегазодобывающего управления «Комсомольскнефть», вырабатывает тепловую энергию на технологические нужды и отопление своих производственных объектов.</w:t>
      </w:r>
    </w:p>
    <w:p w14:paraId="7162B538" w14:textId="77777777" w:rsidR="006E7EBB" w:rsidRPr="00A32CE8" w:rsidRDefault="006E7EBB" w:rsidP="006E7EBB">
      <w:pPr>
        <w:pStyle w:val="ConsPlusNormal"/>
        <w:ind w:firstLine="709"/>
        <w:jc w:val="both"/>
        <w:rPr>
          <w:rFonts w:ascii="Times New Roman" w:hAnsi="Times New Roman" w:cs="Times New Roman"/>
          <w:sz w:val="24"/>
          <w:szCs w:val="28"/>
        </w:rPr>
      </w:pPr>
      <w:r w:rsidRPr="00A32CE8">
        <w:rPr>
          <w:rFonts w:ascii="Times New Roman" w:eastAsiaTheme="minorHAnsi" w:hAnsi="Times New Roman" w:cs="Times New Roman"/>
          <w:sz w:val="24"/>
          <w:szCs w:val="28"/>
        </w:rPr>
        <w:t>Перечень и описание систем те</w:t>
      </w:r>
      <w:r>
        <w:rPr>
          <w:rFonts w:ascii="Times New Roman" w:eastAsiaTheme="minorHAnsi" w:hAnsi="Times New Roman" w:cs="Times New Roman"/>
          <w:sz w:val="24"/>
          <w:szCs w:val="28"/>
        </w:rPr>
        <w:t>плоснабжения приведены в Книге 2</w:t>
      </w:r>
      <w:r w:rsidRPr="00A32CE8">
        <w:rPr>
          <w:rFonts w:ascii="Times New Roman" w:eastAsiaTheme="minorHAnsi" w:hAnsi="Times New Roman" w:cs="Times New Roman"/>
          <w:sz w:val="24"/>
          <w:szCs w:val="28"/>
        </w:rPr>
        <w:t>. «Существующее положение в сфере производства, передачи и потребления тепловой энергии для целей теплоснабжения».</w:t>
      </w:r>
    </w:p>
    <w:p w14:paraId="72CF1C2D" w14:textId="77777777" w:rsidR="006E7EBB" w:rsidRPr="00A32CE8" w:rsidRDefault="006E7EBB" w:rsidP="006E7EBB">
      <w:pPr>
        <w:widowControl w:val="0"/>
        <w:autoSpaceDE w:val="0"/>
        <w:autoSpaceDN w:val="0"/>
        <w:adjustRightInd w:val="0"/>
        <w:ind w:firstLine="709"/>
        <w:jc w:val="both"/>
        <w:rPr>
          <w:sz w:val="24"/>
          <w:szCs w:val="28"/>
        </w:rPr>
      </w:pPr>
      <w:r w:rsidRPr="00A32CE8">
        <w:rPr>
          <w:sz w:val="24"/>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14:paraId="0E78EDDA" w14:textId="77777777" w:rsidR="006E7EBB" w:rsidRPr="00A32CE8"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A32CE8">
        <w:rPr>
          <w:sz w:val="24"/>
          <w:szCs w:val="28"/>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0496F47" w14:textId="77777777" w:rsidR="006E7EBB" w:rsidRPr="002A211A" w:rsidRDefault="006E7EBB" w:rsidP="006E7EBB">
      <w:pPr>
        <w:pStyle w:val="ad"/>
        <w:widowControl w:val="0"/>
        <w:numPr>
          <w:ilvl w:val="0"/>
          <w:numId w:val="59"/>
        </w:numPr>
        <w:tabs>
          <w:tab w:val="left" w:pos="993"/>
        </w:tabs>
        <w:autoSpaceDE w:val="0"/>
        <w:autoSpaceDN w:val="0"/>
        <w:adjustRightInd w:val="0"/>
        <w:ind w:left="0" w:firstLine="709"/>
        <w:contextualSpacing/>
        <w:jc w:val="both"/>
        <w:rPr>
          <w:sz w:val="24"/>
          <w:szCs w:val="28"/>
        </w:rPr>
      </w:pPr>
      <w:r w:rsidRPr="002A211A">
        <w:rPr>
          <w:sz w:val="24"/>
          <w:szCs w:val="28"/>
        </w:rPr>
        <w:t xml:space="preserve"> размер собственного капитала;</w:t>
      </w:r>
    </w:p>
    <w:p w14:paraId="2C3EE1A4" w14:textId="77777777" w:rsidR="006E7EBB" w:rsidRPr="004E11F7" w:rsidRDefault="006E7EBB" w:rsidP="006E7EBB">
      <w:pPr>
        <w:pStyle w:val="ad"/>
        <w:widowControl w:val="0"/>
        <w:numPr>
          <w:ilvl w:val="0"/>
          <w:numId w:val="59"/>
        </w:numPr>
        <w:tabs>
          <w:tab w:val="left" w:pos="0"/>
          <w:tab w:val="left" w:pos="993"/>
        </w:tabs>
        <w:autoSpaceDE w:val="0"/>
        <w:autoSpaceDN w:val="0"/>
        <w:adjustRightInd w:val="0"/>
        <w:ind w:left="0" w:firstLine="709"/>
        <w:contextualSpacing/>
        <w:jc w:val="both"/>
        <w:rPr>
          <w:color w:val="FF0000"/>
          <w:sz w:val="24"/>
          <w:szCs w:val="24"/>
        </w:rPr>
        <w:sectPr w:rsidR="006E7EBB" w:rsidRPr="004E11F7" w:rsidSect="00EC55E9">
          <w:pgSz w:w="11907" w:h="16840" w:code="9"/>
          <w:pgMar w:top="1134" w:right="567" w:bottom="1134" w:left="1134" w:header="0" w:footer="567" w:gutter="0"/>
          <w:cols w:space="720"/>
          <w:docGrid w:linePitch="272"/>
        </w:sectPr>
      </w:pPr>
      <w:r w:rsidRPr="00DD6119">
        <w:rPr>
          <w:sz w:val="24"/>
          <w:szCs w:val="28"/>
        </w:rPr>
        <w:t xml:space="preserve"> способность в лучшей мере обеспечить надежность теплоснабжения</w:t>
      </w:r>
      <w:r w:rsidRPr="002A211A">
        <w:rPr>
          <w:sz w:val="24"/>
          <w:szCs w:val="28"/>
        </w:rPr>
        <w:t>.</w:t>
      </w:r>
      <w:bookmarkStart w:id="189" w:name="_Toc365529771"/>
    </w:p>
    <w:p w14:paraId="03632B2C" w14:textId="77777777" w:rsidR="006E7EBB" w:rsidRPr="009570B3" w:rsidRDefault="006E7EBB" w:rsidP="006E7EBB">
      <w:pPr>
        <w:pStyle w:val="10"/>
        <w:numPr>
          <w:ilvl w:val="0"/>
          <w:numId w:val="0"/>
        </w:numPr>
        <w:spacing w:before="0" w:after="120"/>
        <w:ind w:firstLine="709"/>
        <w:rPr>
          <w:sz w:val="24"/>
          <w:szCs w:val="24"/>
        </w:rPr>
      </w:pPr>
      <w:bookmarkStart w:id="190" w:name="_Toc106546963"/>
      <w:bookmarkStart w:id="191" w:name="_Toc167377732"/>
      <w:bookmarkStart w:id="192" w:name="_Toc196740051"/>
      <w:r w:rsidRPr="009570B3">
        <w:rPr>
          <w:sz w:val="24"/>
          <w:szCs w:val="24"/>
        </w:rPr>
        <w:t>Раздел 11 Решения о распределении тепловой нагрузки между источниками тепловой энергии</w:t>
      </w:r>
      <w:bookmarkEnd w:id="183"/>
      <w:bookmarkEnd w:id="188"/>
      <w:bookmarkEnd w:id="189"/>
      <w:bookmarkEnd w:id="190"/>
      <w:bookmarkEnd w:id="191"/>
      <w:bookmarkEnd w:id="192"/>
    </w:p>
    <w:p w14:paraId="0E7BDB41" w14:textId="77777777" w:rsidR="006E7EBB" w:rsidRPr="00A32CE8" w:rsidRDefault="006E7EBB" w:rsidP="006E7EBB">
      <w:pPr>
        <w:widowControl w:val="0"/>
        <w:autoSpaceDE w:val="0"/>
        <w:autoSpaceDN w:val="0"/>
        <w:adjustRightInd w:val="0"/>
        <w:ind w:firstLine="709"/>
        <w:jc w:val="both"/>
        <w:rPr>
          <w:rFonts w:eastAsia="Calibri"/>
          <w:sz w:val="24"/>
          <w:szCs w:val="28"/>
        </w:rPr>
      </w:pPr>
      <w:r w:rsidRPr="00A32CE8">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4096FCCB" w14:textId="77777777" w:rsidR="006E7EBB" w:rsidRPr="00A32CE8" w:rsidRDefault="006E7EBB" w:rsidP="006E7EBB">
      <w:pPr>
        <w:pStyle w:val="ConsPlusNormal"/>
        <w:ind w:firstLine="709"/>
        <w:jc w:val="both"/>
        <w:rPr>
          <w:rFonts w:ascii="Times New Roman" w:hAnsi="Times New Roman" w:cs="Times New Roman"/>
          <w:sz w:val="24"/>
          <w:szCs w:val="28"/>
        </w:rPr>
      </w:pPr>
      <w:r w:rsidRPr="00A32CE8">
        <w:rPr>
          <w:rFonts w:ascii="Times New Roman" w:hAnsi="Times New Roman" w:cs="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14:paraId="7B6CC9B7" w14:textId="77777777" w:rsidR="006E7EBB" w:rsidRPr="00A32CE8" w:rsidRDefault="006E7EBB" w:rsidP="006E7EBB">
      <w:pPr>
        <w:pStyle w:val="ConsPlusNormal"/>
        <w:widowControl/>
        <w:numPr>
          <w:ilvl w:val="0"/>
          <w:numId w:val="63"/>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14:paraId="178366BF" w14:textId="77777777" w:rsidR="006E7EBB" w:rsidRPr="00A32CE8" w:rsidRDefault="006E7EBB" w:rsidP="006E7EBB">
      <w:pPr>
        <w:pStyle w:val="ConsPlusNormal"/>
        <w:widowControl/>
        <w:numPr>
          <w:ilvl w:val="0"/>
          <w:numId w:val="63"/>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14:paraId="27096B34" w14:textId="77777777" w:rsidR="006E7EBB" w:rsidRPr="00134341" w:rsidRDefault="006E7EBB" w:rsidP="006E7EBB">
      <w:pPr>
        <w:pStyle w:val="ConsPlusNormal"/>
        <w:ind w:firstLine="709"/>
        <w:jc w:val="both"/>
        <w:rPr>
          <w:rFonts w:ascii="Times New Roman" w:hAnsi="Times New Roman" w:cs="Times New Roman"/>
          <w:sz w:val="24"/>
          <w:szCs w:val="28"/>
        </w:rPr>
      </w:pPr>
      <w:r w:rsidRPr="00134341">
        <w:rPr>
          <w:rFonts w:ascii="Times New Roman" w:hAnsi="Times New Roman" w:cs="Times New Roman"/>
          <w:sz w:val="24"/>
          <w:szCs w:val="28"/>
        </w:rPr>
        <w:t>В рамках реализации Схемы теплоснабжения перераспределени</w:t>
      </w:r>
      <w:r>
        <w:rPr>
          <w:rFonts w:ascii="Times New Roman" w:hAnsi="Times New Roman" w:cs="Times New Roman"/>
          <w:sz w:val="24"/>
          <w:szCs w:val="28"/>
        </w:rPr>
        <w:t>е</w:t>
      </w:r>
      <w:r w:rsidRPr="00134341">
        <w:rPr>
          <w:rFonts w:ascii="Times New Roman" w:hAnsi="Times New Roman" w:cs="Times New Roman"/>
          <w:sz w:val="24"/>
          <w:szCs w:val="28"/>
        </w:rPr>
        <w:t xml:space="preserve"> тепловой энергии </w:t>
      </w:r>
      <w:r>
        <w:rPr>
          <w:rFonts w:ascii="Times New Roman" w:hAnsi="Times New Roman" w:cs="Times New Roman"/>
          <w:sz w:val="24"/>
          <w:szCs w:val="28"/>
        </w:rPr>
        <w:t>между источниками теплоснабжения не предусматривается.</w:t>
      </w:r>
    </w:p>
    <w:p w14:paraId="2F627E1D" w14:textId="77777777" w:rsidR="006E7EBB" w:rsidRDefault="006E7EBB" w:rsidP="006E7EBB">
      <w:pPr>
        <w:pStyle w:val="ConsPlusNormal"/>
        <w:ind w:firstLine="709"/>
        <w:jc w:val="both"/>
        <w:rPr>
          <w:rFonts w:ascii="Times New Roman" w:hAnsi="Times New Roman" w:cs="Times New Roman"/>
          <w:sz w:val="24"/>
          <w:szCs w:val="28"/>
        </w:rPr>
      </w:pPr>
    </w:p>
    <w:p w14:paraId="708CD84D" w14:textId="77777777" w:rsidR="006E7EBB" w:rsidRDefault="006E7EBB" w:rsidP="006E7EBB">
      <w:pPr>
        <w:pStyle w:val="ad"/>
        <w:tabs>
          <w:tab w:val="left" w:pos="1134"/>
        </w:tabs>
        <w:ind w:left="0" w:firstLine="709"/>
        <w:jc w:val="both"/>
        <w:rPr>
          <w:sz w:val="24"/>
          <w:szCs w:val="24"/>
        </w:rPr>
      </w:pPr>
    </w:p>
    <w:p w14:paraId="665303E5" w14:textId="77777777" w:rsidR="006E7EBB" w:rsidRPr="004E11F7" w:rsidRDefault="006E7EBB" w:rsidP="006E7EBB">
      <w:pPr>
        <w:widowControl w:val="0"/>
        <w:autoSpaceDE w:val="0"/>
        <w:autoSpaceDN w:val="0"/>
        <w:adjustRightInd w:val="0"/>
        <w:ind w:firstLine="709"/>
        <w:jc w:val="both"/>
        <w:rPr>
          <w:color w:val="FF0000"/>
          <w:sz w:val="24"/>
          <w:szCs w:val="24"/>
          <w:highlight w:val="yellow"/>
        </w:rPr>
      </w:pPr>
    </w:p>
    <w:p w14:paraId="19C96733" w14:textId="77777777" w:rsidR="006E7EBB" w:rsidRPr="004E11F7" w:rsidRDefault="006E7EBB" w:rsidP="006E7EBB">
      <w:pPr>
        <w:widowControl w:val="0"/>
        <w:autoSpaceDE w:val="0"/>
        <w:autoSpaceDN w:val="0"/>
        <w:adjustRightInd w:val="0"/>
        <w:ind w:firstLine="709"/>
        <w:jc w:val="both"/>
        <w:rPr>
          <w:color w:val="FF0000"/>
          <w:sz w:val="24"/>
          <w:szCs w:val="24"/>
          <w:highlight w:val="yellow"/>
        </w:rPr>
      </w:pPr>
    </w:p>
    <w:p w14:paraId="5E88BE6E" w14:textId="77777777" w:rsidR="006E7EBB" w:rsidRPr="004E11F7" w:rsidRDefault="006E7EBB" w:rsidP="006E7EBB">
      <w:pPr>
        <w:autoSpaceDE w:val="0"/>
        <w:autoSpaceDN w:val="0"/>
        <w:adjustRightInd w:val="0"/>
        <w:ind w:firstLine="709"/>
        <w:jc w:val="both"/>
        <w:rPr>
          <w:color w:val="FF0000"/>
          <w:sz w:val="24"/>
          <w:szCs w:val="24"/>
          <w:highlight w:val="yellow"/>
        </w:rPr>
      </w:pPr>
    </w:p>
    <w:p w14:paraId="3EFE76ED" w14:textId="77777777" w:rsidR="006E7EBB" w:rsidRPr="004E11F7" w:rsidRDefault="006E7EBB" w:rsidP="006E7EBB">
      <w:pPr>
        <w:autoSpaceDE w:val="0"/>
        <w:autoSpaceDN w:val="0"/>
        <w:adjustRightInd w:val="0"/>
        <w:ind w:firstLine="709"/>
        <w:jc w:val="both"/>
        <w:rPr>
          <w:color w:val="FF0000"/>
          <w:sz w:val="24"/>
          <w:szCs w:val="24"/>
          <w:highlight w:val="yellow"/>
        </w:rPr>
      </w:pPr>
    </w:p>
    <w:p w14:paraId="43252A54" w14:textId="77777777" w:rsidR="006E7EBB" w:rsidRPr="004E11F7" w:rsidRDefault="006E7EBB" w:rsidP="006E7EBB">
      <w:pPr>
        <w:autoSpaceDE w:val="0"/>
        <w:autoSpaceDN w:val="0"/>
        <w:adjustRightInd w:val="0"/>
        <w:ind w:firstLine="709"/>
        <w:jc w:val="both"/>
        <w:rPr>
          <w:color w:val="FF0000"/>
          <w:sz w:val="24"/>
          <w:szCs w:val="24"/>
          <w:highlight w:val="yellow"/>
        </w:rPr>
      </w:pPr>
    </w:p>
    <w:p w14:paraId="03D5B641" w14:textId="77777777" w:rsidR="006E7EBB" w:rsidRPr="004E11F7" w:rsidRDefault="006E7EBB" w:rsidP="006E7EBB">
      <w:pPr>
        <w:autoSpaceDE w:val="0"/>
        <w:autoSpaceDN w:val="0"/>
        <w:adjustRightInd w:val="0"/>
        <w:ind w:firstLine="709"/>
        <w:jc w:val="both"/>
        <w:rPr>
          <w:color w:val="FF0000"/>
          <w:sz w:val="24"/>
          <w:szCs w:val="24"/>
          <w:highlight w:val="yellow"/>
        </w:rPr>
      </w:pPr>
    </w:p>
    <w:p w14:paraId="38BD9802" w14:textId="77777777" w:rsidR="006E7EBB" w:rsidRPr="004E11F7" w:rsidRDefault="006E7EBB" w:rsidP="006E7EBB">
      <w:pPr>
        <w:autoSpaceDE w:val="0"/>
        <w:autoSpaceDN w:val="0"/>
        <w:adjustRightInd w:val="0"/>
        <w:ind w:firstLine="709"/>
        <w:jc w:val="both"/>
        <w:rPr>
          <w:color w:val="FF0000"/>
          <w:sz w:val="24"/>
          <w:szCs w:val="24"/>
          <w:highlight w:val="yellow"/>
        </w:rPr>
      </w:pPr>
    </w:p>
    <w:p w14:paraId="5C7D47A3" w14:textId="77777777" w:rsidR="006E7EBB" w:rsidRPr="004E11F7" w:rsidRDefault="006E7EBB" w:rsidP="006E7EBB">
      <w:pPr>
        <w:autoSpaceDE w:val="0"/>
        <w:autoSpaceDN w:val="0"/>
        <w:adjustRightInd w:val="0"/>
        <w:ind w:firstLine="709"/>
        <w:jc w:val="both"/>
        <w:rPr>
          <w:color w:val="FF0000"/>
          <w:sz w:val="24"/>
          <w:szCs w:val="24"/>
          <w:highlight w:val="yellow"/>
        </w:rPr>
      </w:pPr>
    </w:p>
    <w:p w14:paraId="4D3219EC" w14:textId="77777777" w:rsidR="006E7EBB" w:rsidRPr="004E11F7" w:rsidRDefault="006E7EBB" w:rsidP="006E7EBB">
      <w:pPr>
        <w:autoSpaceDE w:val="0"/>
        <w:autoSpaceDN w:val="0"/>
        <w:adjustRightInd w:val="0"/>
        <w:ind w:firstLine="709"/>
        <w:jc w:val="both"/>
        <w:rPr>
          <w:color w:val="FF0000"/>
          <w:sz w:val="24"/>
          <w:szCs w:val="24"/>
          <w:highlight w:val="yellow"/>
        </w:rPr>
      </w:pPr>
    </w:p>
    <w:p w14:paraId="1619472E" w14:textId="77777777" w:rsidR="006E7EBB" w:rsidRPr="004E11F7" w:rsidRDefault="006E7EBB" w:rsidP="006E7EBB">
      <w:pPr>
        <w:rPr>
          <w:rStyle w:val="afffffe"/>
          <w:rFonts w:eastAsiaTheme="majorEastAsia"/>
          <w:bCs w:val="0"/>
          <w:i w:val="0"/>
          <w:color w:val="FF0000"/>
          <w:sz w:val="24"/>
          <w:szCs w:val="24"/>
          <w:highlight w:val="yellow"/>
        </w:rPr>
      </w:pPr>
    </w:p>
    <w:p w14:paraId="62CC7E62" w14:textId="77777777" w:rsidR="006E7EBB" w:rsidRPr="004E11F7" w:rsidRDefault="006E7EBB" w:rsidP="006E7EBB">
      <w:pPr>
        <w:rPr>
          <w:rStyle w:val="afffffe"/>
          <w:rFonts w:eastAsiaTheme="majorEastAsia"/>
          <w:bCs w:val="0"/>
          <w:i w:val="0"/>
          <w:color w:val="FF0000"/>
          <w:sz w:val="24"/>
          <w:szCs w:val="24"/>
          <w:highlight w:val="yellow"/>
        </w:rPr>
      </w:pPr>
      <w:bookmarkStart w:id="193" w:name="_Toc354121671"/>
      <w:bookmarkStart w:id="194" w:name="_Toc356219269"/>
      <w:r w:rsidRPr="004E11F7">
        <w:rPr>
          <w:rStyle w:val="afffffe"/>
          <w:color w:val="FF0000"/>
          <w:sz w:val="24"/>
          <w:szCs w:val="24"/>
          <w:highlight w:val="yellow"/>
        </w:rPr>
        <w:br w:type="page"/>
      </w:r>
    </w:p>
    <w:p w14:paraId="5A196B2A" w14:textId="77777777" w:rsidR="006E7EBB" w:rsidRPr="00711938" w:rsidRDefault="006E7EBB" w:rsidP="006E7EBB">
      <w:pPr>
        <w:pStyle w:val="10"/>
        <w:numPr>
          <w:ilvl w:val="0"/>
          <w:numId w:val="0"/>
        </w:numPr>
        <w:spacing w:before="0" w:after="120"/>
        <w:ind w:firstLine="709"/>
        <w:rPr>
          <w:sz w:val="24"/>
          <w:szCs w:val="24"/>
        </w:rPr>
      </w:pPr>
      <w:bookmarkStart w:id="195" w:name="_Toc365529772"/>
      <w:bookmarkStart w:id="196" w:name="_Toc106546964"/>
      <w:bookmarkStart w:id="197" w:name="_Toc167377733"/>
      <w:bookmarkStart w:id="198" w:name="_Toc196740052"/>
      <w:r w:rsidRPr="00711938">
        <w:rPr>
          <w:sz w:val="24"/>
          <w:szCs w:val="24"/>
        </w:rPr>
        <w:t>Раздел 12 Решения по бесхозяйным тепловым сетям</w:t>
      </w:r>
      <w:bookmarkEnd w:id="193"/>
      <w:bookmarkEnd w:id="194"/>
      <w:bookmarkEnd w:id="195"/>
      <w:bookmarkEnd w:id="196"/>
      <w:bookmarkEnd w:id="197"/>
      <w:bookmarkEnd w:id="198"/>
    </w:p>
    <w:p w14:paraId="1C3103E0" w14:textId="77777777" w:rsidR="006E7EBB" w:rsidRPr="002029A6" w:rsidRDefault="006E7EBB" w:rsidP="006E7EBB">
      <w:pPr>
        <w:tabs>
          <w:tab w:val="left" w:pos="1276"/>
        </w:tabs>
        <w:ind w:firstLine="709"/>
        <w:jc w:val="both"/>
        <w:rPr>
          <w:sz w:val="24"/>
          <w:szCs w:val="28"/>
        </w:rPr>
      </w:pPr>
      <w:bookmarkStart w:id="199" w:name="Par103"/>
      <w:bookmarkStart w:id="200" w:name="Par104"/>
      <w:bookmarkEnd w:id="199"/>
      <w:bookmarkEnd w:id="200"/>
      <w:r w:rsidRPr="002029A6">
        <w:rPr>
          <w:sz w:val="24"/>
          <w:szCs w:val="28"/>
        </w:rPr>
        <w:t>В соответствии с п. 6 ст. 15 Федерального</w:t>
      </w:r>
      <w:r>
        <w:rPr>
          <w:sz w:val="24"/>
          <w:szCs w:val="28"/>
        </w:rPr>
        <w:t xml:space="preserve"> закона от 27.07.2010 № 190-ФЗ </w:t>
      </w:r>
      <w:r w:rsidRPr="002029A6">
        <w:rPr>
          <w:sz w:val="24"/>
          <w:szCs w:val="28"/>
        </w:rPr>
        <w:t>«О теплоснабжении» (ред. от 01.05.2022) в случае выявления бесхозяйного объекта теплоснабжения орган местного самоуправления поселения в течение шестидесяти дней с даты их выявления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До даты регистрации права собственности на бесхозяйный объект теплоснабжения орган местного самоуправления поселения организует содержание и обслуживание такого объекта теплоснабжения.</w:t>
      </w:r>
    </w:p>
    <w:p w14:paraId="1F6E6525" w14:textId="77777777" w:rsidR="006E7EBB" w:rsidRPr="002029A6" w:rsidRDefault="006E7EBB" w:rsidP="006E7EBB">
      <w:pPr>
        <w:tabs>
          <w:tab w:val="left" w:pos="1276"/>
        </w:tabs>
        <w:ind w:firstLine="709"/>
        <w:jc w:val="both"/>
        <w:rPr>
          <w:sz w:val="24"/>
          <w:szCs w:val="28"/>
        </w:rPr>
      </w:pPr>
      <w:r w:rsidRPr="002029A6">
        <w:rPr>
          <w:sz w:val="24"/>
          <w:szCs w:val="28"/>
        </w:rPr>
        <w:t>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14:paraId="692AFBD4" w14:textId="77777777" w:rsidR="006E7EBB" w:rsidRPr="002029A6" w:rsidRDefault="006E7EBB" w:rsidP="006E7EBB">
      <w:pPr>
        <w:tabs>
          <w:tab w:val="left" w:pos="1276"/>
        </w:tabs>
        <w:ind w:firstLine="709"/>
        <w:jc w:val="both"/>
        <w:rPr>
          <w:sz w:val="24"/>
          <w:szCs w:val="28"/>
        </w:rPr>
      </w:pPr>
      <w:r w:rsidRPr="002029A6">
        <w:rPr>
          <w:sz w:val="24"/>
          <w:szCs w:val="28"/>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310BE77B" w14:textId="77777777" w:rsidR="006E7EBB" w:rsidRPr="002029A6" w:rsidRDefault="006E7EBB" w:rsidP="006E7EBB">
      <w:pPr>
        <w:tabs>
          <w:tab w:val="left" w:pos="1276"/>
        </w:tabs>
        <w:ind w:firstLine="709"/>
        <w:jc w:val="both"/>
        <w:rPr>
          <w:sz w:val="24"/>
          <w:szCs w:val="28"/>
        </w:rPr>
      </w:pPr>
      <w:r w:rsidRPr="002029A6">
        <w:rPr>
          <w:sz w:val="24"/>
          <w:szCs w:val="28"/>
        </w:rP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w:t>
      </w:r>
    </w:p>
    <w:p w14:paraId="30BC3001" w14:textId="77777777" w:rsidR="006E7EBB" w:rsidRPr="002029A6" w:rsidRDefault="006E7EBB" w:rsidP="006E7EBB">
      <w:pPr>
        <w:tabs>
          <w:tab w:val="left" w:pos="1276"/>
        </w:tabs>
        <w:ind w:firstLine="709"/>
        <w:jc w:val="both"/>
        <w:rPr>
          <w:sz w:val="24"/>
          <w:szCs w:val="28"/>
        </w:rPr>
      </w:pPr>
      <w:r w:rsidRPr="002029A6">
        <w:rPr>
          <w:sz w:val="24"/>
          <w:szCs w:val="28"/>
        </w:rPr>
        <w:t>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3E8A536E" w14:textId="77777777" w:rsidR="006E7EBB" w:rsidRPr="002029A6" w:rsidRDefault="006E7EBB" w:rsidP="006E7EBB">
      <w:pPr>
        <w:tabs>
          <w:tab w:val="left" w:pos="1276"/>
        </w:tabs>
        <w:ind w:firstLine="709"/>
        <w:jc w:val="both"/>
        <w:rPr>
          <w:sz w:val="24"/>
          <w:szCs w:val="28"/>
        </w:rPr>
      </w:pPr>
      <w:r w:rsidRPr="002029A6">
        <w:rPr>
          <w:sz w:val="24"/>
          <w:szCs w:val="28"/>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w:t>
      </w:r>
    </w:p>
    <w:p w14:paraId="5BAF7E39" w14:textId="77777777" w:rsidR="006E7EBB" w:rsidRPr="002029A6" w:rsidRDefault="006E7EBB" w:rsidP="006E7EBB">
      <w:pPr>
        <w:tabs>
          <w:tab w:val="left" w:pos="1276"/>
        </w:tabs>
        <w:ind w:firstLine="709"/>
        <w:jc w:val="both"/>
        <w:rPr>
          <w:sz w:val="24"/>
          <w:szCs w:val="28"/>
        </w:rPr>
      </w:pPr>
      <w:r w:rsidRPr="002029A6">
        <w:rPr>
          <w:sz w:val="24"/>
          <w:szCs w:val="28"/>
        </w:rPr>
        <w:t>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p>
    <w:p w14:paraId="768A33AF" w14:textId="77777777" w:rsidR="006E7EBB" w:rsidRPr="002029A6" w:rsidRDefault="006E7EBB" w:rsidP="006E7EBB">
      <w:pPr>
        <w:tabs>
          <w:tab w:val="left" w:pos="1276"/>
        </w:tabs>
        <w:ind w:firstLine="709"/>
        <w:jc w:val="both"/>
        <w:rPr>
          <w:sz w:val="24"/>
          <w:szCs w:val="28"/>
        </w:rPr>
      </w:pPr>
      <w:r w:rsidRPr="002029A6">
        <w:rPr>
          <w:sz w:val="24"/>
          <w:szCs w:val="28"/>
        </w:rPr>
        <w:t>Перечень бесхозяйных сетей теплоснабжения и ГВС МУП «Фёдоровское ЖКХ» на территории городского поселения Фёдоровский пр</w:t>
      </w:r>
      <w:r>
        <w:rPr>
          <w:sz w:val="24"/>
          <w:szCs w:val="28"/>
        </w:rPr>
        <w:t>едставлен в таблице 18</w:t>
      </w:r>
      <w:r w:rsidRPr="002029A6">
        <w:rPr>
          <w:sz w:val="24"/>
          <w:szCs w:val="28"/>
        </w:rPr>
        <w:t xml:space="preserve">.  </w:t>
      </w:r>
    </w:p>
    <w:p w14:paraId="2EEDBEC1" w14:textId="77777777" w:rsidR="006E7EBB" w:rsidRDefault="006E7EBB" w:rsidP="006E7EBB">
      <w:pPr>
        <w:tabs>
          <w:tab w:val="left" w:pos="1276"/>
        </w:tabs>
        <w:ind w:firstLine="709"/>
        <w:jc w:val="both"/>
        <w:rPr>
          <w:sz w:val="24"/>
          <w:szCs w:val="24"/>
        </w:rPr>
      </w:pPr>
      <w:r w:rsidRPr="002029A6">
        <w:rPr>
          <w:sz w:val="24"/>
          <w:szCs w:val="28"/>
        </w:rPr>
        <w:t xml:space="preserve">Общая протяжённость бесхозяйных сетей теплоснабжения и сетей ГВС в двухтрубном исчислении составляет 4,6847 км. </w:t>
      </w:r>
      <w:r>
        <w:rPr>
          <w:sz w:val="24"/>
          <w:szCs w:val="24"/>
        </w:rPr>
        <w:t xml:space="preserve"> </w:t>
      </w:r>
    </w:p>
    <w:p w14:paraId="71BBC774" w14:textId="77777777" w:rsidR="006E7EBB" w:rsidRPr="002029A6" w:rsidRDefault="006E7EBB" w:rsidP="006E7EBB">
      <w:pPr>
        <w:jc w:val="right"/>
        <w:rPr>
          <w:b/>
          <w:sz w:val="24"/>
          <w:szCs w:val="24"/>
        </w:rPr>
      </w:pPr>
      <w:r w:rsidRPr="002029A6">
        <w:rPr>
          <w:b/>
          <w:sz w:val="24"/>
          <w:szCs w:val="24"/>
        </w:rPr>
        <w:t xml:space="preserve">Таблица </w:t>
      </w:r>
      <w:r w:rsidRPr="002029A6">
        <w:rPr>
          <w:b/>
          <w:sz w:val="24"/>
          <w:szCs w:val="24"/>
        </w:rPr>
        <w:fldChar w:fldCharType="begin"/>
      </w:r>
      <w:r w:rsidRPr="002029A6">
        <w:rPr>
          <w:b/>
          <w:sz w:val="24"/>
          <w:szCs w:val="24"/>
        </w:rPr>
        <w:instrText xml:space="preserve"> SEQ Таблица \* ARABIC </w:instrText>
      </w:r>
      <w:r w:rsidRPr="002029A6">
        <w:rPr>
          <w:b/>
          <w:sz w:val="24"/>
          <w:szCs w:val="24"/>
        </w:rPr>
        <w:fldChar w:fldCharType="separate"/>
      </w:r>
      <w:r w:rsidR="00C654F8">
        <w:rPr>
          <w:b/>
          <w:noProof/>
          <w:sz w:val="24"/>
          <w:szCs w:val="24"/>
        </w:rPr>
        <w:t>18</w:t>
      </w:r>
      <w:r w:rsidRPr="002029A6">
        <w:rPr>
          <w:b/>
          <w:sz w:val="24"/>
          <w:szCs w:val="24"/>
        </w:rPr>
        <w:fldChar w:fldCharType="end"/>
      </w:r>
    </w:p>
    <w:p w14:paraId="4BDFA912" w14:textId="77777777" w:rsidR="006E7EBB" w:rsidRPr="002029A6" w:rsidRDefault="006E7EBB" w:rsidP="006E7EBB">
      <w:pPr>
        <w:jc w:val="center"/>
        <w:rPr>
          <w:b/>
          <w:sz w:val="24"/>
          <w:szCs w:val="24"/>
        </w:rPr>
      </w:pPr>
      <w:r w:rsidRPr="002029A6">
        <w:rPr>
          <w:b/>
          <w:sz w:val="24"/>
          <w:szCs w:val="24"/>
        </w:rPr>
        <w:t xml:space="preserve">Бесхозяйные тепловые сети теплоснабжения и горячего водоснабжения </w:t>
      </w:r>
    </w:p>
    <w:p w14:paraId="5E660229" w14:textId="77777777" w:rsidR="006E7EBB" w:rsidRPr="002029A6" w:rsidRDefault="006E7EBB" w:rsidP="006E7EBB">
      <w:pPr>
        <w:jc w:val="center"/>
        <w:rPr>
          <w:b/>
          <w:sz w:val="24"/>
          <w:szCs w:val="24"/>
        </w:rPr>
      </w:pPr>
      <w:r w:rsidRPr="002029A6">
        <w:rPr>
          <w:b/>
          <w:sz w:val="24"/>
          <w:szCs w:val="24"/>
        </w:rPr>
        <w:t>МУП «Фёдоровское ЖКХ» на территории городского поселения Фёдоровский</w:t>
      </w:r>
    </w:p>
    <w:tbl>
      <w:tblPr>
        <w:tblW w:w="5000" w:type="pct"/>
        <w:tblLook w:val="04A0" w:firstRow="1" w:lastRow="0" w:firstColumn="1" w:lastColumn="0" w:noHBand="0" w:noVBand="1"/>
      </w:tblPr>
      <w:tblGrid>
        <w:gridCol w:w="1323"/>
        <w:gridCol w:w="4837"/>
        <w:gridCol w:w="1346"/>
        <w:gridCol w:w="1346"/>
        <w:gridCol w:w="1344"/>
      </w:tblGrid>
      <w:tr w:rsidR="006E7EBB" w:rsidRPr="002029A6" w14:paraId="1D738D78" w14:textId="77777777" w:rsidTr="008D00DB">
        <w:trPr>
          <w:trHeight w:val="20"/>
          <w:tblHeader/>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DCAF2" w14:textId="77777777" w:rsidR="006E7EBB" w:rsidRPr="002029A6" w:rsidRDefault="006E7EBB" w:rsidP="008D00DB">
            <w:pPr>
              <w:jc w:val="center"/>
              <w:rPr>
                <w:b/>
                <w:bCs/>
                <w:color w:val="000000"/>
                <w:sz w:val="24"/>
                <w:szCs w:val="24"/>
              </w:rPr>
            </w:pPr>
            <w:r w:rsidRPr="002029A6">
              <w:rPr>
                <w:b/>
                <w:bCs/>
                <w:color w:val="000000"/>
                <w:sz w:val="24"/>
                <w:szCs w:val="24"/>
              </w:rPr>
              <w:t>№ п/п</w:t>
            </w:r>
          </w:p>
        </w:tc>
        <w:tc>
          <w:tcPr>
            <w:tcW w:w="2372" w:type="pct"/>
            <w:tcBorders>
              <w:top w:val="single" w:sz="4" w:space="0" w:color="auto"/>
              <w:left w:val="nil"/>
              <w:bottom w:val="single" w:sz="4" w:space="0" w:color="auto"/>
              <w:right w:val="single" w:sz="4" w:space="0" w:color="auto"/>
            </w:tcBorders>
            <w:shd w:val="clear" w:color="auto" w:fill="auto"/>
            <w:noWrap/>
            <w:vAlign w:val="center"/>
            <w:hideMark/>
          </w:tcPr>
          <w:p w14:paraId="310F568B" w14:textId="77777777" w:rsidR="006E7EBB" w:rsidRPr="002029A6" w:rsidRDefault="006E7EBB" w:rsidP="008D00DB">
            <w:pPr>
              <w:jc w:val="center"/>
              <w:rPr>
                <w:b/>
                <w:bCs/>
                <w:color w:val="000000"/>
                <w:sz w:val="24"/>
                <w:szCs w:val="24"/>
              </w:rPr>
            </w:pPr>
            <w:r w:rsidRPr="002029A6">
              <w:rPr>
                <w:b/>
                <w:bCs/>
                <w:color w:val="000000"/>
                <w:sz w:val="24"/>
                <w:szCs w:val="24"/>
              </w:rPr>
              <w:t>Адрес</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3477E7EA" w14:textId="77777777" w:rsidR="006E7EBB" w:rsidRPr="002029A6" w:rsidRDefault="006E7EBB" w:rsidP="008D00DB">
            <w:pPr>
              <w:jc w:val="center"/>
              <w:rPr>
                <w:b/>
                <w:bCs/>
                <w:color w:val="000000"/>
                <w:sz w:val="24"/>
                <w:szCs w:val="24"/>
              </w:rPr>
            </w:pPr>
            <w:r w:rsidRPr="002029A6">
              <w:rPr>
                <w:b/>
                <w:bCs/>
                <w:color w:val="000000"/>
                <w:sz w:val="24"/>
                <w:szCs w:val="24"/>
              </w:rPr>
              <w:t>ТС</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7708D88B" w14:textId="77777777" w:rsidR="006E7EBB" w:rsidRPr="002029A6" w:rsidRDefault="006E7EBB" w:rsidP="008D00DB">
            <w:pPr>
              <w:jc w:val="center"/>
              <w:rPr>
                <w:b/>
                <w:bCs/>
                <w:color w:val="000000"/>
                <w:sz w:val="24"/>
                <w:szCs w:val="24"/>
              </w:rPr>
            </w:pPr>
            <w:r w:rsidRPr="002029A6">
              <w:rPr>
                <w:b/>
                <w:bCs/>
                <w:color w:val="000000"/>
                <w:sz w:val="24"/>
                <w:szCs w:val="24"/>
              </w:rPr>
              <w:t>ГВС</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296832DA" w14:textId="77777777" w:rsidR="006E7EBB" w:rsidRPr="002029A6" w:rsidRDefault="006E7EBB" w:rsidP="008D00DB">
            <w:pPr>
              <w:jc w:val="center"/>
              <w:rPr>
                <w:b/>
                <w:bCs/>
                <w:color w:val="000000"/>
                <w:sz w:val="24"/>
                <w:szCs w:val="24"/>
              </w:rPr>
            </w:pPr>
            <w:r w:rsidRPr="002029A6">
              <w:rPr>
                <w:b/>
                <w:bCs/>
                <w:color w:val="000000"/>
                <w:sz w:val="24"/>
                <w:szCs w:val="24"/>
              </w:rPr>
              <w:t>Итого</w:t>
            </w:r>
          </w:p>
        </w:tc>
      </w:tr>
      <w:tr w:rsidR="006E7EBB" w:rsidRPr="002029A6" w14:paraId="44FF7B21"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506F7E0" w14:textId="77777777" w:rsidR="006E7EBB" w:rsidRPr="002029A6" w:rsidRDefault="006E7EBB" w:rsidP="008D00DB">
            <w:pPr>
              <w:jc w:val="center"/>
              <w:rPr>
                <w:color w:val="000000"/>
                <w:sz w:val="24"/>
                <w:szCs w:val="24"/>
              </w:rPr>
            </w:pPr>
            <w:r w:rsidRPr="002029A6">
              <w:rPr>
                <w:color w:val="000000"/>
                <w:sz w:val="24"/>
                <w:szCs w:val="24"/>
              </w:rPr>
              <w:t>1</w:t>
            </w:r>
          </w:p>
        </w:tc>
        <w:tc>
          <w:tcPr>
            <w:tcW w:w="2372" w:type="pct"/>
            <w:tcBorders>
              <w:top w:val="nil"/>
              <w:left w:val="nil"/>
              <w:bottom w:val="single" w:sz="4" w:space="0" w:color="auto"/>
              <w:right w:val="single" w:sz="4" w:space="0" w:color="auto"/>
            </w:tcBorders>
            <w:shd w:val="clear" w:color="auto" w:fill="auto"/>
            <w:noWrap/>
            <w:vAlign w:val="center"/>
            <w:hideMark/>
          </w:tcPr>
          <w:p w14:paraId="276050ED" w14:textId="77777777" w:rsidR="006E7EBB" w:rsidRPr="002029A6" w:rsidRDefault="006E7EBB" w:rsidP="008D00DB">
            <w:pPr>
              <w:jc w:val="center"/>
              <w:rPr>
                <w:color w:val="000000"/>
                <w:sz w:val="24"/>
                <w:szCs w:val="24"/>
              </w:rPr>
            </w:pPr>
            <w:r w:rsidRPr="002029A6">
              <w:rPr>
                <w:color w:val="000000"/>
                <w:sz w:val="24"/>
                <w:szCs w:val="24"/>
              </w:rPr>
              <w:t>Ленина, 5А</w:t>
            </w:r>
          </w:p>
        </w:tc>
        <w:tc>
          <w:tcPr>
            <w:tcW w:w="660" w:type="pct"/>
            <w:tcBorders>
              <w:top w:val="nil"/>
              <w:left w:val="nil"/>
              <w:bottom w:val="single" w:sz="4" w:space="0" w:color="auto"/>
              <w:right w:val="single" w:sz="4" w:space="0" w:color="auto"/>
            </w:tcBorders>
            <w:shd w:val="clear" w:color="auto" w:fill="auto"/>
            <w:noWrap/>
            <w:vAlign w:val="center"/>
            <w:hideMark/>
          </w:tcPr>
          <w:p w14:paraId="350D5403" w14:textId="77777777" w:rsidR="006E7EBB" w:rsidRPr="002029A6" w:rsidRDefault="006E7EBB" w:rsidP="008D00DB">
            <w:pPr>
              <w:jc w:val="center"/>
              <w:rPr>
                <w:color w:val="000000"/>
                <w:sz w:val="24"/>
                <w:szCs w:val="24"/>
              </w:rPr>
            </w:pPr>
            <w:r w:rsidRPr="002029A6">
              <w:rPr>
                <w:color w:val="000000"/>
                <w:sz w:val="24"/>
                <w:szCs w:val="24"/>
              </w:rPr>
              <w:t>11</w:t>
            </w:r>
          </w:p>
        </w:tc>
        <w:tc>
          <w:tcPr>
            <w:tcW w:w="660" w:type="pct"/>
            <w:tcBorders>
              <w:top w:val="nil"/>
              <w:left w:val="nil"/>
              <w:bottom w:val="single" w:sz="4" w:space="0" w:color="auto"/>
              <w:right w:val="single" w:sz="4" w:space="0" w:color="auto"/>
            </w:tcBorders>
            <w:shd w:val="clear" w:color="auto" w:fill="auto"/>
            <w:noWrap/>
            <w:vAlign w:val="center"/>
            <w:hideMark/>
          </w:tcPr>
          <w:p w14:paraId="5B5CCE9B"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126EF025" w14:textId="77777777" w:rsidR="006E7EBB" w:rsidRPr="002029A6" w:rsidRDefault="006E7EBB" w:rsidP="008D00DB">
            <w:pPr>
              <w:jc w:val="center"/>
              <w:rPr>
                <w:color w:val="000000"/>
                <w:sz w:val="24"/>
                <w:szCs w:val="24"/>
              </w:rPr>
            </w:pPr>
            <w:r w:rsidRPr="002029A6">
              <w:rPr>
                <w:color w:val="000000"/>
                <w:sz w:val="24"/>
                <w:szCs w:val="24"/>
              </w:rPr>
              <w:t>11</w:t>
            </w:r>
          </w:p>
        </w:tc>
      </w:tr>
      <w:tr w:rsidR="006E7EBB" w:rsidRPr="002029A6" w14:paraId="3531265F"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82389F7" w14:textId="77777777" w:rsidR="006E7EBB" w:rsidRPr="002029A6" w:rsidRDefault="006E7EBB" w:rsidP="008D00DB">
            <w:pPr>
              <w:jc w:val="center"/>
              <w:rPr>
                <w:color w:val="000000"/>
                <w:sz w:val="24"/>
                <w:szCs w:val="24"/>
              </w:rPr>
            </w:pPr>
            <w:r w:rsidRPr="002029A6">
              <w:rPr>
                <w:color w:val="000000"/>
                <w:sz w:val="24"/>
                <w:szCs w:val="24"/>
              </w:rPr>
              <w:t>2</w:t>
            </w:r>
          </w:p>
        </w:tc>
        <w:tc>
          <w:tcPr>
            <w:tcW w:w="2372" w:type="pct"/>
            <w:tcBorders>
              <w:top w:val="nil"/>
              <w:left w:val="nil"/>
              <w:bottom w:val="single" w:sz="4" w:space="0" w:color="auto"/>
              <w:right w:val="single" w:sz="4" w:space="0" w:color="auto"/>
            </w:tcBorders>
            <w:shd w:val="clear" w:color="auto" w:fill="auto"/>
            <w:noWrap/>
            <w:vAlign w:val="center"/>
            <w:hideMark/>
          </w:tcPr>
          <w:p w14:paraId="26708E91" w14:textId="77777777" w:rsidR="006E7EBB" w:rsidRPr="002029A6" w:rsidRDefault="006E7EBB" w:rsidP="008D00DB">
            <w:pPr>
              <w:jc w:val="center"/>
              <w:rPr>
                <w:color w:val="000000"/>
                <w:sz w:val="24"/>
                <w:szCs w:val="24"/>
              </w:rPr>
            </w:pPr>
            <w:r w:rsidRPr="002029A6">
              <w:rPr>
                <w:color w:val="000000"/>
                <w:sz w:val="24"/>
                <w:szCs w:val="24"/>
              </w:rPr>
              <w:t>Пионерная, 25</w:t>
            </w:r>
          </w:p>
        </w:tc>
        <w:tc>
          <w:tcPr>
            <w:tcW w:w="660" w:type="pct"/>
            <w:tcBorders>
              <w:top w:val="nil"/>
              <w:left w:val="nil"/>
              <w:bottom w:val="single" w:sz="4" w:space="0" w:color="auto"/>
              <w:right w:val="single" w:sz="4" w:space="0" w:color="auto"/>
            </w:tcBorders>
            <w:shd w:val="clear" w:color="auto" w:fill="auto"/>
            <w:noWrap/>
            <w:vAlign w:val="center"/>
            <w:hideMark/>
          </w:tcPr>
          <w:p w14:paraId="471A0F3E" w14:textId="77777777" w:rsidR="006E7EBB" w:rsidRPr="002029A6" w:rsidRDefault="006E7EBB" w:rsidP="008D00DB">
            <w:pPr>
              <w:jc w:val="center"/>
              <w:rPr>
                <w:color w:val="000000"/>
                <w:sz w:val="24"/>
                <w:szCs w:val="24"/>
              </w:rPr>
            </w:pPr>
            <w:r w:rsidRPr="002029A6">
              <w:rPr>
                <w:color w:val="000000"/>
                <w:sz w:val="24"/>
                <w:szCs w:val="24"/>
              </w:rPr>
              <w:t>23,2</w:t>
            </w:r>
          </w:p>
        </w:tc>
        <w:tc>
          <w:tcPr>
            <w:tcW w:w="660" w:type="pct"/>
            <w:tcBorders>
              <w:top w:val="nil"/>
              <w:left w:val="nil"/>
              <w:bottom w:val="single" w:sz="4" w:space="0" w:color="auto"/>
              <w:right w:val="single" w:sz="4" w:space="0" w:color="auto"/>
            </w:tcBorders>
            <w:shd w:val="clear" w:color="auto" w:fill="auto"/>
            <w:noWrap/>
            <w:vAlign w:val="center"/>
            <w:hideMark/>
          </w:tcPr>
          <w:p w14:paraId="4DC78AB3"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7B20D24F" w14:textId="77777777" w:rsidR="006E7EBB" w:rsidRPr="002029A6" w:rsidRDefault="006E7EBB" w:rsidP="008D00DB">
            <w:pPr>
              <w:jc w:val="center"/>
              <w:rPr>
                <w:color w:val="000000"/>
                <w:sz w:val="24"/>
                <w:szCs w:val="24"/>
              </w:rPr>
            </w:pPr>
            <w:r w:rsidRPr="002029A6">
              <w:rPr>
                <w:color w:val="000000"/>
                <w:sz w:val="24"/>
                <w:szCs w:val="24"/>
              </w:rPr>
              <w:t>23,2</w:t>
            </w:r>
          </w:p>
        </w:tc>
      </w:tr>
      <w:tr w:rsidR="006E7EBB" w:rsidRPr="002029A6" w14:paraId="0D48BA28"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999E626" w14:textId="77777777" w:rsidR="006E7EBB" w:rsidRPr="002029A6" w:rsidRDefault="006E7EBB" w:rsidP="008D00DB">
            <w:pPr>
              <w:jc w:val="center"/>
              <w:rPr>
                <w:color w:val="000000"/>
                <w:sz w:val="24"/>
                <w:szCs w:val="24"/>
              </w:rPr>
            </w:pPr>
            <w:r w:rsidRPr="002029A6">
              <w:rPr>
                <w:color w:val="000000"/>
                <w:sz w:val="24"/>
                <w:szCs w:val="24"/>
              </w:rPr>
              <w:t>3</w:t>
            </w:r>
          </w:p>
        </w:tc>
        <w:tc>
          <w:tcPr>
            <w:tcW w:w="2372" w:type="pct"/>
            <w:tcBorders>
              <w:top w:val="nil"/>
              <w:left w:val="nil"/>
              <w:bottom w:val="single" w:sz="4" w:space="0" w:color="auto"/>
              <w:right w:val="single" w:sz="4" w:space="0" w:color="auto"/>
            </w:tcBorders>
            <w:shd w:val="clear" w:color="auto" w:fill="auto"/>
            <w:noWrap/>
            <w:vAlign w:val="center"/>
            <w:hideMark/>
          </w:tcPr>
          <w:p w14:paraId="601F1F43" w14:textId="77777777" w:rsidR="006E7EBB" w:rsidRPr="002029A6" w:rsidRDefault="006E7EBB" w:rsidP="008D00DB">
            <w:pPr>
              <w:jc w:val="center"/>
              <w:rPr>
                <w:color w:val="000000"/>
                <w:sz w:val="24"/>
                <w:szCs w:val="24"/>
              </w:rPr>
            </w:pPr>
            <w:r w:rsidRPr="002029A6">
              <w:rPr>
                <w:color w:val="000000"/>
                <w:sz w:val="24"/>
                <w:szCs w:val="24"/>
              </w:rPr>
              <w:t>Пионерная, 17</w:t>
            </w:r>
          </w:p>
        </w:tc>
        <w:tc>
          <w:tcPr>
            <w:tcW w:w="660" w:type="pct"/>
            <w:tcBorders>
              <w:top w:val="nil"/>
              <w:left w:val="nil"/>
              <w:bottom w:val="single" w:sz="4" w:space="0" w:color="auto"/>
              <w:right w:val="single" w:sz="4" w:space="0" w:color="auto"/>
            </w:tcBorders>
            <w:shd w:val="clear" w:color="auto" w:fill="auto"/>
            <w:noWrap/>
            <w:vAlign w:val="center"/>
            <w:hideMark/>
          </w:tcPr>
          <w:p w14:paraId="24FF36EA" w14:textId="77777777" w:rsidR="006E7EBB" w:rsidRPr="002029A6" w:rsidRDefault="006E7EBB" w:rsidP="008D00DB">
            <w:pPr>
              <w:jc w:val="center"/>
              <w:rPr>
                <w:color w:val="000000"/>
                <w:sz w:val="24"/>
                <w:szCs w:val="24"/>
              </w:rPr>
            </w:pPr>
            <w:r w:rsidRPr="002029A6">
              <w:rPr>
                <w:color w:val="000000"/>
                <w:sz w:val="24"/>
                <w:szCs w:val="24"/>
              </w:rPr>
              <w:t>23</w:t>
            </w:r>
          </w:p>
        </w:tc>
        <w:tc>
          <w:tcPr>
            <w:tcW w:w="660" w:type="pct"/>
            <w:tcBorders>
              <w:top w:val="nil"/>
              <w:left w:val="nil"/>
              <w:bottom w:val="single" w:sz="4" w:space="0" w:color="auto"/>
              <w:right w:val="single" w:sz="4" w:space="0" w:color="auto"/>
            </w:tcBorders>
            <w:shd w:val="clear" w:color="auto" w:fill="auto"/>
            <w:noWrap/>
            <w:vAlign w:val="center"/>
            <w:hideMark/>
          </w:tcPr>
          <w:p w14:paraId="6DEA8639"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592C2307" w14:textId="77777777" w:rsidR="006E7EBB" w:rsidRPr="002029A6" w:rsidRDefault="006E7EBB" w:rsidP="008D00DB">
            <w:pPr>
              <w:jc w:val="center"/>
              <w:rPr>
                <w:color w:val="000000"/>
                <w:sz w:val="24"/>
                <w:szCs w:val="24"/>
              </w:rPr>
            </w:pPr>
            <w:r w:rsidRPr="002029A6">
              <w:rPr>
                <w:color w:val="000000"/>
                <w:sz w:val="24"/>
                <w:szCs w:val="24"/>
              </w:rPr>
              <w:t>23</w:t>
            </w:r>
          </w:p>
        </w:tc>
      </w:tr>
      <w:tr w:rsidR="006E7EBB" w:rsidRPr="002029A6" w14:paraId="72D4422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A1A589D" w14:textId="77777777" w:rsidR="006E7EBB" w:rsidRPr="002029A6" w:rsidRDefault="006E7EBB" w:rsidP="008D00DB">
            <w:pPr>
              <w:jc w:val="center"/>
              <w:rPr>
                <w:color w:val="000000"/>
                <w:sz w:val="24"/>
                <w:szCs w:val="24"/>
              </w:rPr>
            </w:pPr>
            <w:r w:rsidRPr="002029A6">
              <w:rPr>
                <w:color w:val="000000"/>
                <w:sz w:val="24"/>
                <w:szCs w:val="24"/>
              </w:rPr>
              <w:t>4</w:t>
            </w:r>
          </w:p>
        </w:tc>
        <w:tc>
          <w:tcPr>
            <w:tcW w:w="2372" w:type="pct"/>
            <w:tcBorders>
              <w:top w:val="nil"/>
              <w:left w:val="nil"/>
              <w:bottom w:val="single" w:sz="4" w:space="0" w:color="auto"/>
              <w:right w:val="single" w:sz="4" w:space="0" w:color="auto"/>
            </w:tcBorders>
            <w:shd w:val="clear" w:color="auto" w:fill="auto"/>
            <w:noWrap/>
            <w:vAlign w:val="center"/>
            <w:hideMark/>
          </w:tcPr>
          <w:p w14:paraId="1FC64ED6" w14:textId="77777777" w:rsidR="006E7EBB" w:rsidRPr="002029A6" w:rsidRDefault="006E7EBB" w:rsidP="008D00DB">
            <w:pPr>
              <w:jc w:val="center"/>
              <w:rPr>
                <w:color w:val="000000"/>
                <w:sz w:val="24"/>
                <w:szCs w:val="24"/>
              </w:rPr>
            </w:pPr>
            <w:r w:rsidRPr="002029A6">
              <w:rPr>
                <w:color w:val="000000"/>
                <w:sz w:val="24"/>
                <w:szCs w:val="24"/>
              </w:rPr>
              <w:t>Ленина,2б</w:t>
            </w:r>
          </w:p>
        </w:tc>
        <w:tc>
          <w:tcPr>
            <w:tcW w:w="660" w:type="pct"/>
            <w:tcBorders>
              <w:top w:val="nil"/>
              <w:left w:val="nil"/>
              <w:bottom w:val="single" w:sz="4" w:space="0" w:color="auto"/>
              <w:right w:val="single" w:sz="4" w:space="0" w:color="auto"/>
            </w:tcBorders>
            <w:shd w:val="clear" w:color="auto" w:fill="auto"/>
            <w:noWrap/>
            <w:vAlign w:val="center"/>
            <w:hideMark/>
          </w:tcPr>
          <w:p w14:paraId="15CB2C61"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2E724767" w14:textId="77777777" w:rsidR="006E7EBB" w:rsidRPr="002029A6" w:rsidRDefault="006E7EBB" w:rsidP="008D00DB">
            <w:pPr>
              <w:jc w:val="center"/>
              <w:rPr>
                <w:color w:val="000000"/>
                <w:sz w:val="24"/>
                <w:szCs w:val="24"/>
              </w:rPr>
            </w:pPr>
            <w:r w:rsidRPr="002029A6">
              <w:rPr>
                <w:color w:val="000000"/>
                <w:sz w:val="24"/>
                <w:szCs w:val="24"/>
              </w:rPr>
              <w:t>9,8</w:t>
            </w:r>
          </w:p>
        </w:tc>
        <w:tc>
          <w:tcPr>
            <w:tcW w:w="660" w:type="pct"/>
            <w:tcBorders>
              <w:top w:val="nil"/>
              <w:left w:val="nil"/>
              <w:bottom w:val="single" w:sz="4" w:space="0" w:color="auto"/>
              <w:right w:val="single" w:sz="4" w:space="0" w:color="auto"/>
            </w:tcBorders>
            <w:shd w:val="clear" w:color="auto" w:fill="auto"/>
            <w:noWrap/>
            <w:vAlign w:val="center"/>
            <w:hideMark/>
          </w:tcPr>
          <w:p w14:paraId="7129FCCD" w14:textId="77777777" w:rsidR="006E7EBB" w:rsidRPr="002029A6" w:rsidRDefault="006E7EBB" w:rsidP="008D00DB">
            <w:pPr>
              <w:jc w:val="center"/>
              <w:rPr>
                <w:color w:val="000000"/>
                <w:sz w:val="24"/>
                <w:szCs w:val="24"/>
              </w:rPr>
            </w:pPr>
            <w:r w:rsidRPr="002029A6">
              <w:rPr>
                <w:color w:val="000000"/>
                <w:sz w:val="24"/>
                <w:szCs w:val="24"/>
              </w:rPr>
              <w:t>9,8</w:t>
            </w:r>
          </w:p>
        </w:tc>
      </w:tr>
      <w:tr w:rsidR="006E7EBB" w:rsidRPr="002029A6" w14:paraId="5A80E25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3F9B6FE" w14:textId="77777777" w:rsidR="006E7EBB" w:rsidRPr="002029A6" w:rsidRDefault="006E7EBB" w:rsidP="008D00DB">
            <w:pPr>
              <w:jc w:val="center"/>
              <w:rPr>
                <w:color w:val="000000"/>
                <w:sz w:val="24"/>
                <w:szCs w:val="24"/>
              </w:rPr>
            </w:pPr>
            <w:r w:rsidRPr="002029A6">
              <w:rPr>
                <w:color w:val="000000"/>
                <w:sz w:val="24"/>
                <w:szCs w:val="24"/>
              </w:rPr>
              <w:t>5</w:t>
            </w:r>
          </w:p>
        </w:tc>
        <w:tc>
          <w:tcPr>
            <w:tcW w:w="2372" w:type="pct"/>
            <w:tcBorders>
              <w:top w:val="nil"/>
              <w:left w:val="nil"/>
              <w:bottom w:val="single" w:sz="4" w:space="0" w:color="auto"/>
              <w:right w:val="single" w:sz="4" w:space="0" w:color="auto"/>
            </w:tcBorders>
            <w:shd w:val="clear" w:color="auto" w:fill="auto"/>
            <w:noWrap/>
            <w:vAlign w:val="center"/>
            <w:hideMark/>
          </w:tcPr>
          <w:p w14:paraId="2DEE015F" w14:textId="77777777" w:rsidR="006E7EBB" w:rsidRPr="002029A6" w:rsidRDefault="006E7EBB" w:rsidP="008D00DB">
            <w:pPr>
              <w:jc w:val="center"/>
              <w:rPr>
                <w:color w:val="000000"/>
                <w:sz w:val="24"/>
                <w:szCs w:val="24"/>
              </w:rPr>
            </w:pPr>
            <w:r w:rsidRPr="002029A6">
              <w:rPr>
                <w:color w:val="000000"/>
                <w:sz w:val="24"/>
                <w:szCs w:val="24"/>
              </w:rPr>
              <w:t>Ленина,4А</w:t>
            </w:r>
          </w:p>
        </w:tc>
        <w:tc>
          <w:tcPr>
            <w:tcW w:w="660" w:type="pct"/>
            <w:tcBorders>
              <w:top w:val="nil"/>
              <w:left w:val="nil"/>
              <w:bottom w:val="single" w:sz="4" w:space="0" w:color="auto"/>
              <w:right w:val="single" w:sz="4" w:space="0" w:color="auto"/>
            </w:tcBorders>
            <w:shd w:val="clear" w:color="auto" w:fill="auto"/>
            <w:noWrap/>
            <w:vAlign w:val="center"/>
            <w:hideMark/>
          </w:tcPr>
          <w:p w14:paraId="1EB75DD9" w14:textId="77777777" w:rsidR="006E7EBB" w:rsidRPr="002029A6" w:rsidRDefault="006E7EBB" w:rsidP="008D00DB">
            <w:pPr>
              <w:jc w:val="center"/>
              <w:rPr>
                <w:color w:val="000000"/>
                <w:sz w:val="24"/>
                <w:szCs w:val="24"/>
              </w:rPr>
            </w:pPr>
            <w:r w:rsidRPr="002029A6">
              <w:rPr>
                <w:color w:val="000000"/>
                <w:sz w:val="24"/>
                <w:szCs w:val="24"/>
              </w:rPr>
              <w:t>5,9</w:t>
            </w:r>
          </w:p>
        </w:tc>
        <w:tc>
          <w:tcPr>
            <w:tcW w:w="660" w:type="pct"/>
            <w:tcBorders>
              <w:top w:val="nil"/>
              <w:left w:val="nil"/>
              <w:bottom w:val="single" w:sz="4" w:space="0" w:color="auto"/>
              <w:right w:val="single" w:sz="4" w:space="0" w:color="auto"/>
            </w:tcBorders>
            <w:shd w:val="clear" w:color="auto" w:fill="auto"/>
            <w:noWrap/>
            <w:vAlign w:val="center"/>
            <w:hideMark/>
          </w:tcPr>
          <w:p w14:paraId="7B981A7B"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153CD9EC" w14:textId="77777777" w:rsidR="006E7EBB" w:rsidRPr="002029A6" w:rsidRDefault="006E7EBB" w:rsidP="008D00DB">
            <w:pPr>
              <w:jc w:val="center"/>
              <w:rPr>
                <w:color w:val="000000"/>
                <w:sz w:val="24"/>
                <w:szCs w:val="24"/>
              </w:rPr>
            </w:pPr>
            <w:r w:rsidRPr="002029A6">
              <w:rPr>
                <w:color w:val="000000"/>
                <w:sz w:val="24"/>
                <w:szCs w:val="24"/>
              </w:rPr>
              <w:t>5,9</w:t>
            </w:r>
          </w:p>
        </w:tc>
      </w:tr>
      <w:tr w:rsidR="006E7EBB" w:rsidRPr="002029A6" w14:paraId="5F4C5BA3"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D76FE04" w14:textId="77777777" w:rsidR="006E7EBB" w:rsidRPr="002029A6" w:rsidRDefault="006E7EBB" w:rsidP="008D00DB">
            <w:pPr>
              <w:jc w:val="center"/>
              <w:rPr>
                <w:color w:val="000000"/>
                <w:sz w:val="24"/>
                <w:szCs w:val="24"/>
              </w:rPr>
            </w:pPr>
            <w:r w:rsidRPr="002029A6">
              <w:rPr>
                <w:color w:val="000000"/>
                <w:sz w:val="24"/>
                <w:szCs w:val="24"/>
              </w:rPr>
              <w:t>6</w:t>
            </w:r>
          </w:p>
        </w:tc>
        <w:tc>
          <w:tcPr>
            <w:tcW w:w="2372" w:type="pct"/>
            <w:tcBorders>
              <w:top w:val="nil"/>
              <w:left w:val="nil"/>
              <w:bottom w:val="single" w:sz="4" w:space="0" w:color="auto"/>
              <w:right w:val="single" w:sz="4" w:space="0" w:color="auto"/>
            </w:tcBorders>
            <w:shd w:val="clear" w:color="auto" w:fill="auto"/>
            <w:noWrap/>
            <w:vAlign w:val="center"/>
            <w:hideMark/>
          </w:tcPr>
          <w:p w14:paraId="78FBA8F4" w14:textId="77777777" w:rsidR="006E7EBB" w:rsidRPr="002029A6" w:rsidRDefault="006E7EBB" w:rsidP="008D00DB">
            <w:pPr>
              <w:jc w:val="center"/>
              <w:rPr>
                <w:color w:val="000000"/>
                <w:sz w:val="24"/>
                <w:szCs w:val="24"/>
              </w:rPr>
            </w:pPr>
            <w:r w:rsidRPr="002029A6">
              <w:rPr>
                <w:color w:val="000000"/>
                <w:sz w:val="24"/>
                <w:szCs w:val="24"/>
              </w:rPr>
              <w:t>Пионерная, 35А</w:t>
            </w:r>
          </w:p>
        </w:tc>
        <w:tc>
          <w:tcPr>
            <w:tcW w:w="660" w:type="pct"/>
            <w:tcBorders>
              <w:top w:val="nil"/>
              <w:left w:val="nil"/>
              <w:bottom w:val="single" w:sz="4" w:space="0" w:color="auto"/>
              <w:right w:val="single" w:sz="4" w:space="0" w:color="auto"/>
            </w:tcBorders>
            <w:shd w:val="clear" w:color="auto" w:fill="auto"/>
            <w:noWrap/>
            <w:vAlign w:val="center"/>
            <w:hideMark/>
          </w:tcPr>
          <w:p w14:paraId="698DA01C" w14:textId="77777777" w:rsidR="006E7EBB" w:rsidRPr="002029A6" w:rsidRDefault="006E7EBB" w:rsidP="008D00DB">
            <w:pPr>
              <w:jc w:val="center"/>
              <w:rPr>
                <w:color w:val="000000"/>
                <w:sz w:val="24"/>
                <w:szCs w:val="24"/>
              </w:rPr>
            </w:pPr>
            <w:r w:rsidRPr="002029A6">
              <w:rPr>
                <w:color w:val="000000"/>
                <w:sz w:val="24"/>
                <w:szCs w:val="24"/>
              </w:rPr>
              <w:t>36,1</w:t>
            </w:r>
          </w:p>
        </w:tc>
        <w:tc>
          <w:tcPr>
            <w:tcW w:w="660" w:type="pct"/>
            <w:tcBorders>
              <w:top w:val="nil"/>
              <w:left w:val="nil"/>
              <w:bottom w:val="single" w:sz="4" w:space="0" w:color="auto"/>
              <w:right w:val="single" w:sz="4" w:space="0" w:color="auto"/>
            </w:tcBorders>
            <w:shd w:val="clear" w:color="auto" w:fill="auto"/>
            <w:noWrap/>
            <w:vAlign w:val="center"/>
            <w:hideMark/>
          </w:tcPr>
          <w:p w14:paraId="79443B98" w14:textId="77777777" w:rsidR="006E7EBB" w:rsidRPr="002029A6" w:rsidRDefault="006E7EBB" w:rsidP="008D00DB">
            <w:pPr>
              <w:jc w:val="center"/>
              <w:rPr>
                <w:color w:val="000000"/>
                <w:sz w:val="24"/>
                <w:szCs w:val="24"/>
              </w:rPr>
            </w:pPr>
            <w:r w:rsidRPr="002029A6">
              <w:rPr>
                <w:color w:val="000000"/>
                <w:sz w:val="24"/>
                <w:szCs w:val="24"/>
              </w:rPr>
              <w:t>36,1</w:t>
            </w:r>
          </w:p>
        </w:tc>
        <w:tc>
          <w:tcPr>
            <w:tcW w:w="660" w:type="pct"/>
            <w:tcBorders>
              <w:top w:val="nil"/>
              <w:left w:val="nil"/>
              <w:bottom w:val="single" w:sz="4" w:space="0" w:color="auto"/>
              <w:right w:val="single" w:sz="4" w:space="0" w:color="auto"/>
            </w:tcBorders>
            <w:shd w:val="clear" w:color="auto" w:fill="auto"/>
            <w:noWrap/>
            <w:vAlign w:val="center"/>
            <w:hideMark/>
          </w:tcPr>
          <w:p w14:paraId="49AF25DD" w14:textId="77777777" w:rsidR="006E7EBB" w:rsidRPr="002029A6" w:rsidRDefault="006E7EBB" w:rsidP="008D00DB">
            <w:pPr>
              <w:jc w:val="center"/>
              <w:rPr>
                <w:color w:val="000000"/>
                <w:sz w:val="24"/>
                <w:szCs w:val="24"/>
              </w:rPr>
            </w:pPr>
            <w:r w:rsidRPr="002029A6">
              <w:rPr>
                <w:color w:val="000000"/>
                <w:sz w:val="24"/>
                <w:szCs w:val="24"/>
              </w:rPr>
              <w:t>72,2</w:t>
            </w:r>
          </w:p>
        </w:tc>
      </w:tr>
      <w:tr w:rsidR="006E7EBB" w:rsidRPr="002029A6" w14:paraId="22BC3092"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F645994" w14:textId="77777777" w:rsidR="006E7EBB" w:rsidRPr="002029A6" w:rsidRDefault="006E7EBB" w:rsidP="008D00DB">
            <w:pPr>
              <w:jc w:val="center"/>
              <w:rPr>
                <w:color w:val="000000"/>
                <w:sz w:val="24"/>
                <w:szCs w:val="24"/>
              </w:rPr>
            </w:pPr>
            <w:r w:rsidRPr="002029A6">
              <w:rPr>
                <w:color w:val="000000"/>
                <w:sz w:val="24"/>
                <w:szCs w:val="24"/>
              </w:rPr>
              <w:t>7</w:t>
            </w:r>
          </w:p>
        </w:tc>
        <w:tc>
          <w:tcPr>
            <w:tcW w:w="2372" w:type="pct"/>
            <w:tcBorders>
              <w:top w:val="nil"/>
              <w:left w:val="nil"/>
              <w:bottom w:val="single" w:sz="4" w:space="0" w:color="auto"/>
              <w:right w:val="single" w:sz="4" w:space="0" w:color="auto"/>
            </w:tcBorders>
            <w:shd w:val="clear" w:color="auto" w:fill="auto"/>
            <w:noWrap/>
            <w:vAlign w:val="center"/>
            <w:hideMark/>
          </w:tcPr>
          <w:p w14:paraId="17CD42AF" w14:textId="77777777" w:rsidR="006E7EBB" w:rsidRPr="002029A6" w:rsidRDefault="006E7EBB" w:rsidP="008D00DB">
            <w:pPr>
              <w:jc w:val="center"/>
              <w:rPr>
                <w:color w:val="000000"/>
                <w:sz w:val="24"/>
                <w:szCs w:val="24"/>
              </w:rPr>
            </w:pPr>
            <w:r w:rsidRPr="002029A6">
              <w:rPr>
                <w:color w:val="000000"/>
                <w:sz w:val="24"/>
                <w:szCs w:val="24"/>
              </w:rPr>
              <w:t>Пионерная, 37А</w:t>
            </w:r>
          </w:p>
        </w:tc>
        <w:tc>
          <w:tcPr>
            <w:tcW w:w="660" w:type="pct"/>
            <w:tcBorders>
              <w:top w:val="nil"/>
              <w:left w:val="nil"/>
              <w:bottom w:val="single" w:sz="4" w:space="0" w:color="auto"/>
              <w:right w:val="single" w:sz="4" w:space="0" w:color="auto"/>
            </w:tcBorders>
            <w:shd w:val="clear" w:color="auto" w:fill="auto"/>
            <w:noWrap/>
            <w:vAlign w:val="center"/>
            <w:hideMark/>
          </w:tcPr>
          <w:p w14:paraId="3883E4BA" w14:textId="77777777" w:rsidR="006E7EBB" w:rsidRPr="002029A6" w:rsidRDefault="006E7EBB" w:rsidP="008D00DB">
            <w:pPr>
              <w:jc w:val="center"/>
              <w:rPr>
                <w:color w:val="000000"/>
                <w:sz w:val="24"/>
                <w:szCs w:val="24"/>
              </w:rPr>
            </w:pPr>
            <w:r w:rsidRPr="002029A6">
              <w:rPr>
                <w:color w:val="000000"/>
                <w:sz w:val="24"/>
                <w:szCs w:val="24"/>
              </w:rPr>
              <w:t>8,5</w:t>
            </w:r>
          </w:p>
        </w:tc>
        <w:tc>
          <w:tcPr>
            <w:tcW w:w="660" w:type="pct"/>
            <w:tcBorders>
              <w:top w:val="nil"/>
              <w:left w:val="nil"/>
              <w:bottom w:val="single" w:sz="4" w:space="0" w:color="auto"/>
              <w:right w:val="single" w:sz="4" w:space="0" w:color="auto"/>
            </w:tcBorders>
            <w:shd w:val="clear" w:color="auto" w:fill="auto"/>
            <w:noWrap/>
            <w:vAlign w:val="center"/>
            <w:hideMark/>
          </w:tcPr>
          <w:p w14:paraId="36EA9368"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6025BC78" w14:textId="77777777" w:rsidR="006E7EBB" w:rsidRPr="002029A6" w:rsidRDefault="006E7EBB" w:rsidP="008D00DB">
            <w:pPr>
              <w:jc w:val="center"/>
              <w:rPr>
                <w:color w:val="000000"/>
                <w:sz w:val="24"/>
                <w:szCs w:val="24"/>
              </w:rPr>
            </w:pPr>
            <w:r w:rsidRPr="002029A6">
              <w:rPr>
                <w:color w:val="000000"/>
                <w:sz w:val="24"/>
                <w:szCs w:val="24"/>
              </w:rPr>
              <w:t>8,5</w:t>
            </w:r>
          </w:p>
        </w:tc>
      </w:tr>
      <w:tr w:rsidR="006E7EBB" w:rsidRPr="002029A6" w14:paraId="5C671B49"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8A016E0" w14:textId="77777777" w:rsidR="006E7EBB" w:rsidRPr="002029A6" w:rsidRDefault="006E7EBB" w:rsidP="008D00DB">
            <w:pPr>
              <w:jc w:val="center"/>
              <w:rPr>
                <w:color w:val="000000"/>
                <w:sz w:val="24"/>
                <w:szCs w:val="24"/>
              </w:rPr>
            </w:pPr>
            <w:r w:rsidRPr="002029A6">
              <w:rPr>
                <w:color w:val="000000"/>
                <w:sz w:val="24"/>
                <w:szCs w:val="24"/>
              </w:rPr>
              <w:t>8</w:t>
            </w:r>
          </w:p>
        </w:tc>
        <w:tc>
          <w:tcPr>
            <w:tcW w:w="2372" w:type="pct"/>
            <w:tcBorders>
              <w:top w:val="nil"/>
              <w:left w:val="nil"/>
              <w:bottom w:val="single" w:sz="4" w:space="0" w:color="auto"/>
              <w:right w:val="single" w:sz="4" w:space="0" w:color="auto"/>
            </w:tcBorders>
            <w:shd w:val="clear" w:color="auto" w:fill="auto"/>
            <w:noWrap/>
            <w:vAlign w:val="center"/>
            <w:hideMark/>
          </w:tcPr>
          <w:p w14:paraId="209A4DF1" w14:textId="77777777" w:rsidR="006E7EBB" w:rsidRPr="002029A6" w:rsidRDefault="006E7EBB" w:rsidP="008D00DB">
            <w:pPr>
              <w:jc w:val="center"/>
              <w:rPr>
                <w:color w:val="000000"/>
                <w:sz w:val="24"/>
                <w:szCs w:val="24"/>
              </w:rPr>
            </w:pPr>
            <w:r w:rsidRPr="002029A6">
              <w:rPr>
                <w:color w:val="000000"/>
                <w:sz w:val="24"/>
                <w:szCs w:val="24"/>
              </w:rPr>
              <w:t>Пионерная, 37Б</w:t>
            </w:r>
          </w:p>
        </w:tc>
        <w:tc>
          <w:tcPr>
            <w:tcW w:w="660" w:type="pct"/>
            <w:tcBorders>
              <w:top w:val="nil"/>
              <w:left w:val="nil"/>
              <w:bottom w:val="single" w:sz="4" w:space="0" w:color="auto"/>
              <w:right w:val="single" w:sz="4" w:space="0" w:color="auto"/>
            </w:tcBorders>
            <w:shd w:val="clear" w:color="auto" w:fill="auto"/>
            <w:noWrap/>
            <w:vAlign w:val="center"/>
            <w:hideMark/>
          </w:tcPr>
          <w:p w14:paraId="5AACE3BA" w14:textId="77777777" w:rsidR="006E7EBB" w:rsidRPr="002029A6" w:rsidRDefault="006E7EBB" w:rsidP="008D00DB">
            <w:pPr>
              <w:jc w:val="center"/>
              <w:rPr>
                <w:color w:val="000000"/>
                <w:sz w:val="24"/>
                <w:szCs w:val="24"/>
              </w:rPr>
            </w:pPr>
            <w:r w:rsidRPr="002029A6">
              <w:rPr>
                <w:color w:val="000000"/>
                <w:sz w:val="24"/>
                <w:szCs w:val="24"/>
              </w:rPr>
              <w:t>21,7</w:t>
            </w:r>
          </w:p>
        </w:tc>
        <w:tc>
          <w:tcPr>
            <w:tcW w:w="660" w:type="pct"/>
            <w:tcBorders>
              <w:top w:val="nil"/>
              <w:left w:val="nil"/>
              <w:bottom w:val="single" w:sz="4" w:space="0" w:color="auto"/>
              <w:right w:val="single" w:sz="4" w:space="0" w:color="auto"/>
            </w:tcBorders>
            <w:shd w:val="clear" w:color="auto" w:fill="auto"/>
            <w:noWrap/>
            <w:vAlign w:val="center"/>
            <w:hideMark/>
          </w:tcPr>
          <w:p w14:paraId="35A933DB" w14:textId="77777777" w:rsidR="006E7EBB" w:rsidRPr="002029A6" w:rsidRDefault="006E7EBB" w:rsidP="008D00DB">
            <w:pPr>
              <w:jc w:val="center"/>
              <w:rPr>
                <w:color w:val="000000"/>
                <w:sz w:val="24"/>
                <w:szCs w:val="24"/>
              </w:rPr>
            </w:pPr>
            <w:r w:rsidRPr="002029A6">
              <w:rPr>
                <w:color w:val="000000"/>
                <w:sz w:val="24"/>
                <w:szCs w:val="24"/>
              </w:rPr>
              <w:t>21,7</w:t>
            </w:r>
          </w:p>
        </w:tc>
        <w:tc>
          <w:tcPr>
            <w:tcW w:w="660" w:type="pct"/>
            <w:tcBorders>
              <w:top w:val="nil"/>
              <w:left w:val="nil"/>
              <w:bottom w:val="single" w:sz="4" w:space="0" w:color="auto"/>
              <w:right w:val="single" w:sz="4" w:space="0" w:color="auto"/>
            </w:tcBorders>
            <w:shd w:val="clear" w:color="auto" w:fill="auto"/>
            <w:noWrap/>
            <w:vAlign w:val="center"/>
            <w:hideMark/>
          </w:tcPr>
          <w:p w14:paraId="373737DE" w14:textId="77777777" w:rsidR="006E7EBB" w:rsidRPr="002029A6" w:rsidRDefault="006E7EBB" w:rsidP="008D00DB">
            <w:pPr>
              <w:jc w:val="center"/>
              <w:rPr>
                <w:color w:val="000000"/>
                <w:sz w:val="24"/>
                <w:szCs w:val="24"/>
              </w:rPr>
            </w:pPr>
            <w:r w:rsidRPr="002029A6">
              <w:rPr>
                <w:color w:val="000000"/>
                <w:sz w:val="24"/>
                <w:szCs w:val="24"/>
              </w:rPr>
              <w:t>43,4</w:t>
            </w:r>
          </w:p>
        </w:tc>
      </w:tr>
      <w:tr w:rsidR="006E7EBB" w:rsidRPr="002029A6" w14:paraId="5DC9695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A8E9EFA" w14:textId="77777777" w:rsidR="006E7EBB" w:rsidRPr="002029A6" w:rsidRDefault="006E7EBB" w:rsidP="008D00DB">
            <w:pPr>
              <w:jc w:val="center"/>
              <w:rPr>
                <w:color w:val="000000"/>
                <w:sz w:val="24"/>
                <w:szCs w:val="24"/>
              </w:rPr>
            </w:pPr>
            <w:r w:rsidRPr="002029A6">
              <w:rPr>
                <w:color w:val="000000"/>
                <w:sz w:val="24"/>
                <w:szCs w:val="24"/>
              </w:rPr>
              <w:t>9</w:t>
            </w:r>
          </w:p>
        </w:tc>
        <w:tc>
          <w:tcPr>
            <w:tcW w:w="2372" w:type="pct"/>
            <w:tcBorders>
              <w:top w:val="nil"/>
              <w:left w:val="nil"/>
              <w:bottom w:val="single" w:sz="4" w:space="0" w:color="auto"/>
              <w:right w:val="single" w:sz="4" w:space="0" w:color="auto"/>
            </w:tcBorders>
            <w:shd w:val="clear" w:color="auto" w:fill="auto"/>
            <w:noWrap/>
            <w:vAlign w:val="center"/>
            <w:hideMark/>
          </w:tcPr>
          <w:p w14:paraId="4C75C665" w14:textId="77777777" w:rsidR="006E7EBB" w:rsidRPr="002029A6" w:rsidRDefault="006E7EBB" w:rsidP="008D00DB">
            <w:pPr>
              <w:jc w:val="center"/>
              <w:rPr>
                <w:color w:val="000000"/>
                <w:sz w:val="24"/>
                <w:szCs w:val="24"/>
              </w:rPr>
            </w:pPr>
            <w:r w:rsidRPr="002029A6">
              <w:rPr>
                <w:color w:val="000000"/>
                <w:sz w:val="24"/>
                <w:szCs w:val="24"/>
              </w:rPr>
              <w:t>Центральный переулок, 2/41</w:t>
            </w:r>
          </w:p>
        </w:tc>
        <w:tc>
          <w:tcPr>
            <w:tcW w:w="660" w:type="pct"/>
            <w:tcBorders>
              <w:top w:val="nil"/>
              <w:left w:val="nil"/>
              <w:bottom w:val="single" w:sz="4" w:space="0" w:color="auto"/>
              <w:right w:val="single" w:sz="4" w:space="0" w:color="auto"/>
            </w:tcBorders>
            <w:shd w:val="clear" w:color="auto" w:fill="auto"/>
            <w:noWrap/>
            <w:vAlign w:val="center"/>
            <w:hideMark/>
          </w:tcPr>
          <w:p w14:paraId="5D48E7FB" w14:textId="77777777" w:rsidR="006E7EBB" w:rsidRPr="002029A6" w:rsidRDefault="006E7EBB" w:rsidP="008D00DB">
            <w:pPr>
              <w:jc w:val="center"/>
              <w:rPr>
                <w:color w:val="000000"/>
                <w:sz w:val="24"/>
                <w:szCs w:val="24"/>
              </w:rPr>
            </w:pPr>
            <w:r w:rsidRPr="002029A6">
              <w:rPr>
                <w:color w:val="000000"/>
                <w:sz w:val="24"/>
                <w:szCs w:val="24"/>
              </w:rPr>
              <w:t>14,4</w:t>
            </w:r>
          </w:p>
        </w:tc>
        <w:tc>
          <w:tcPr>
            <w:tcW w:w="660" w:type="pct"/>
            <w:tcBorders>
              <w:top w:val="nil"/>
              <w:left w:val="nil"/>
              <w:bottom w:val="single" w:sz="4" w:space="0" w:color="auto"/>
              <w:right w:val="single" w:sz="4" w:space="0" w:color="auto"/>
            </w:tcBorders>
            <w:shd w:val="clear" w:color="auto" w:fill="auto"/>
            <w:noWrap/>
            <w:vAlign w:val="center"/>
            <w:hideMark/>
          </w:tcPr>
          <w:p w14:paraId="50F87979" w14:textId="77777777" w:rsidR="006E7EBB" w:rsidRPr="002029A6" w:rsidRDefault="006E7EBB" w:rsidP="008D00DB">
            <w:pPr>
              <w:jc w:val="center"/>
              <w:rPr>
                <w:color w:val="000000"/>
                <w:sz w:val="24"/>
                <w:szCs w:val="24"/>
              </w:rPr>
            </w:pPr>
            <w:r w:rsidRPr="002029A6">
              <w:rPr>
                <w:color w:val="000000"/>
                <w:sz w:val="24"/>
                <w:szCs w:val="24"/>
              </w:rPr>
              <w:t>14,4</w:t>
            </w:r>
          </w:p>
        </w:tc>
        <w:tc>
          <w:tcPr>
            <w:tcW w:w="660" w:type="pct"/>
            <w:tcBorders>
              <w:top w:val="nil"/>
              <w:left w:val="nil"/>
              <w:bottom w:val="single" w:sz="4" w:space="0" w:color="auto"/>
              <w:right w:val="single" w:sz="4" w:space="0" w:color="auto"/>
            </w:tcBorders>
            <w:shd w:val="clear" w:color="auto" w:fill="auto"/>
            <w:noWrap/>
            <w:vAlign w:val="center"/>
            <w:hideMark/>
          </w:tcPr>
          <w:p w14:paraId="6759095F" w14:textId="77777777" w:rsidR="006E7EBB" w:rsidRPr="002029A6" w:rsidRDefault="006E7EBB" w:rsidP="008D00DB">
            <w:pPr>
              <w:jc w:val="center"/>
              <w:rPr>
                <w:color w:val="000000"/>
                <w:sz w:val="24"/>
                <w:szCs w:val="24"/>
              </w:rPr>
            </w:pPr>
            <w:r w:rsidRPr="002029A6">
              <w:rPr>
                <w:color w:val="000000"/>
                <w:sz w:val="24"/>
                <w:szCs w:val="24"/>
              </w:rPr>
              <w:t>28,8</w:t>
            </w:r>
          </w:p>
        </w:tc>
      </w:tr>
      <w:tr w:rsidR="006E7EBB" w:rsidRPr="002029A6" w14:paraId="04A070E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2DBE530" w14:textId="77777777" w:rsidR="006E7EBB" w:rsidRPr="002029A6" w:rsidRDefault="006E7EBB" w:rsidP="008D00DB">
            <w:pPr>
              <w:jc w:val="center"/>
              <w:rPr>
                <w:color w:val="000000"/>
                <w:sz w:val="24"/>
                <w:szCs w:val="24"/>
              </w:rPr>
            </w:pPr>
            <w:r w:rsidRPr="002029A6">
              <w:rPr>
                <w:color w:val="000000"/>
                <w:sz w:val="24"/>
                <w:szCs w:val="24"/>
              </w:rPr>
              <w:t>10</w:t>
            </w:r>
          </w:p>
        </w:tc>
        <w:tc>
          <w:tcPr>
            <w:tcW w:w="2372" w:type="pct"/>
            <w:tcBorders>
              <w:top w:val="nil"/>
              <w:left w:val="nil"/>
              <w:bottom w:val="single" w:sz="4" w:space="0" w:color="auto"/>
              <w:right w:val="single" w:sz="4" w:space="0" w:color="auto"/>
            </w:tcBorders>
            <w:shd w:val="clear" w:color="auto" w:fill="auto"/>
            <w:noWrap/>
            <w:vAlign w:val="center"/>
            <w:hideMark/>
          </w:tcPr>
          <w:p w14:paraId="18F41218" w14:textId="77777777" w:rsidR="006E7EBB" w:rsidRPr="002029A6" w:rsidRDefault="006E7EBB" w:rsidP="008D00DB">
            <w:pPr>
              <w:jc w:val="center"/>
              <w:rPr>
                <w:color w:val="000000"/>
                <w:sz w:val="24"/>
                <w:szCs w:val="24"/>
              </w:rPr>
            </w:pPr>
            <w:r w:rsidRPr="002029A6">
              <w:rPr>
                <w:color w:val="000000"/>
                <w:sz w:val="24"/>
                <w:szCs w:val="24"/>
              </w:rPr>
              <w:t>Центральный переулок, 4Б</w:t>
            </w:r>
          </w:p>
        </w:tc>
        <w:tc>
          <w:tcPr>
            <w:tcW w:w="660" w:type="pct"/>
            <w:tcBorders>
              <w:top w:val="nil"/>
              <w:left w:val="nil"/>
              <w:bottom w:val="single" w:sz="4" w:space="0" w:color="auto"/>
              <w:right w:val="single" w:sz="4" w:space="0" w:color="auto"/>
            </w:tcBorders>
            <w:shd w:val="clear" w:color="auto" w:fill="auto"/>
            <w:noWrap/>
            <w:vAlign w:val="center"/>
            <w:hideMark/>
          </w:tcPr>
          <w:p w14:paraId="6666EA46" w14:textId="77777777" w:rsidR="006E7EBB" w:rsidRPr="002029A6" w:rsidRDefault="006E7EBB" w:rsidP="008D00DB">
            <w:pPr>
              <w:jc w:val="center"/>
              <w:rPr>
                <w:color w:val="000000"/>
                <w:sz w:val="24"/>
                <w:szCs w:val="24"/>
              </w:rPr>
            </w:pPr>
            <w:r w:rsidRPr="002029A6">
              <w:rPr>
                <w:color w:val="000000"/>
                <w:sz w:val="24"/>
                <w:szCs w:val="24"/>
              </w:rPr>
              <w:t>9,3</w:t>
            </w:r>
          </w:p>
        </w:tc>
        <w:tc>
          <w:tcPr>
            <w:tcW w:w="660" w:type="pct"/>
            <w:tcBorders>
              <w:top w:val="nil"/>
              <w:left w:val="nil"/>
              <w:bottom w:val="single" w:sz="4" w:space="0" w:color="auto"/>
              <w:right w:val="single" w:sz="4" w:space="0" w:color="auto"/>
            </w:tcBorders>
            <w:shd w:val="clear" w:color="auto" w:fill="auto"/>
            <w:noWrap/>
            <w:vAlign w:val="center"/>
            <w:hideMark/>
          </w:tcPr>
          <w:p w14:paraId="15366B2E" w14:textId="77777777" w:rsidR="006E7EBB" w:rsidRPr="002029A6" w:rsidRDefault="006E7EBB" w:rsidP="008D00DB">
            <w:pPr>
              <w:jc w:val="center"/>
              <w:rPr>
                <w:color w:val="000000"/>
                <w:sz w:val="24"/>
                <w:szCs w:val="24"/>
              </w:rPr>
            </w:pPr>
            <w:r w:rsidRPr="002029A6">
              <w:rPr>
                <w:color w:val="000000"/>
                <w:sz w:val="24"/>
                <w:szCs w:val="24"/>
              </w:rPr>
              <w:t>9,3</w:t>
            </w:r>
          </w:p>
        </w:tc>
        <w:tc>
          <w:tcPr>
            <w:tcW w:w="660" w:type="pct"/>
            <w:tcBorders>
              <w:top w:val="nil"/>
              <w:left w:val="nil"/>
              <w:bottom w:val="single" w:sz="4" w:space="0" w:color="auto"/>
              <w:right w:val="single" w:sz="4" w:space="0" w:color="auto"/>
            </w:tcBorders>
            <w:shd w:val="clear" w:color="auto" w:fill="auto"/>
            <w:noWrap/>
            <w:vAlign w:val="center"/>
            <w:hideMark/>
          </w:tcPr>
          <w:p w14:paraId="63BA7ED4" w14:textId="77777777" w:rsidR="006E7EBB" w:rsidRPr="002029A6" w:rsidRDefault="006E7EBB" w:rsidP="008D00DB">
            <w:pPr>
              <w:jc w:val="center"/>
              <w:rPr>
                <w:color w:val="000000"/>
                <w:sz w:val="24"/>
                <w:szCs w:val="24"/>
              </w:rPr>
            </w:pPr>
            <w:r w:rsidRPr="002029A6">
              <w:rPr>
                <w:color w:val="000000"/>
                <w:sz w:val="24"/>
                <w:szCs w:val="24"/>
              </w:rPr>
              <w:t>18,6</w:t>
            </w:r>
          </w:p>
        </w:tc>
      </w:tr>
      <w:tr w:rsidR="006E7EBB" w:rsidRPr="002029A6" w14:paraId="4342AA8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A18C269" w14:textId="77777777" w:rsidR="006E7EBB" w:rsidRPr="002029A6" w:rsidRDefault="006E7EBB" w:rsidP="008D00DB">
            <w:pPr>
              <w:jc w:val="center"/>
              <w:rPr>
                <w:color w:val="000000"/>
                <w:sz w:val="24"/>
                <w:szCs w:val="24"/>
              </w:rPr>
            </w:pPr>
            <w:r w:rsidRPr="002029A6">
              <w:rPr>
                <w:color w:val="000000"/>
                <w:sz w:val="24"/>
                <w:szCs w:val="24"/>
              </w:rPr>
              <w:t>11</w:t>
            </w:r>
          </w:p>
        </w:tc>
        <w:tc>
          <w:tcPr>
            <w:tcW w:w="2372" w:type="pct"/>
            <w:tcBorders>
              <w:top w:val="nil"/>
              <w:left w:val="nil"/>
              <w:bottom w:val="single" w:sz="4" w:space="0" w:color="auto"/>
              <w:right w:val="single" w:sz="4" w:space="0" w:color="auto"/>
            </w:tcBorders>
            <w:shd w:val="clear" w:color="auto" w:fill="auto"/>
            <w:noWrap/>
            <w:vAlign w:val="center"/>
            <w:hideMark/>
          </w:tcPr>
          <w:p w14:paraId="42E70438" w14:textId="77777777" w:rsidR="006E7EBB" w:rsidRPr="002029A6" w:rsidRDefault="006E7EBB" w:rsidP="008D00DB">
            <w:pPr>
              <w:jc w:val="center"/>
              <w:rPr>
                <w:color w:val="000000"/>
                <w:sz w:val="24"/>
                <w:szCs w:val="24"/>
              </w:rPr>
            </w:pPr>
            <w:r w:rsidRPr="002029A6">
              <w:rPr>
                <w:color w:val="000000"/>
                <w:sz w:val="24"/>
                <w:szCs w:val="24"/>
              </w:rPr>
              <w:t>Центральный переулок, 5</w:t>
            </w:r>
          </w:p>
        </w:tc>
        <w:tc>
          <w:tcPr>
            <w:tcW w:w="660" w:type="pct"/>
            <w:tcBorders>
              <w:top w:val="nil"/>
              <w:left w:val="nil"/>
              <w:bottom w:val="single" w:sz="4" w:space="0" w:color="auto"/>
              <w:right w:val="single" w:sz="4" w:space="0" w:color="auto"/>
            </w:tcBorders>
            <w:shd w:val="clear" w:color="auto" w:fill="auto"/>
            <w:noWrap/>
            <w:vAlign w:val="center"/>
            <w:hideMark/>
          </w:tcPr>
          <w:p w14:paraId="3399BC86"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2BE234E7" w14:textId="77777777" w:rsidR="006E7EBB" w:rsidRPr="002029A6" w:rsidRDefault="006E7EBB" w:rsidP="008D00DB">
            <w:pPr>
              <w:jc w:val="center"/>
              <w:rPr>
                <w:color w:val="000000"/>
                <w:sz w:val="24"/>
                <w:szCs w:val="24"/>
              </w:rPr>
            </w:pPr>
            <w:r w:rsidRPr="002029A6">
              <w:rPr>
                <w:color w:val="000000"/>
                <w:sz w:val="24"/>
                <w:szCs w:val="24"/>
              </w:rPr>
              <w:t>31,4</w:t>
            </w:r>
          </w:p>
        </w:tc>
        <w:tc>
          <w:tcPr>
            <w:tcW w:w="660" w:type="pct"/>
            <w:tcBorders>
              <w:top w:val="nil"/>
              <w:left w:val="nil"/>
              <w:bottom w:val="single" w:sz="4" w:space="0" w:color="auto"/>
              <w:right w:val="single" w:sz="4" w:space="0" w:color="auto"/>
            </w:tcBorders>
            <w:shd w:val="clear" w:color="auto" w:fill="auto"/>
            <w:noWrap/>
            <w:vAlign w:val="center"/>
            <w:hideMark/>
          </w:tcPr>
          <w:p w14:paraId="20143BB1" w14:textId="77777777" w:rsidR="006E7EBB" w:rsidRPr="002029A6" w:rsidRDefault="006E7EBB" w:rsidP="008D00DB">
            <w:pPr>
              <w:jc w:val="center"/>
              <w:rPr>
                <w:color w:val="000000"/>
                <w:sz w:val="24"/>
                <w:szCs w:val="24"/>
              </w:rPr>
            </w:pPr>
            <w:r w:rsidRPr="002029A6">
              <w:rPr>
                <w:color w:val="000000"/>
                <w:sz w:val="24"/>
                <w:szCs w:val="24"/>
              </w:rPr>
              <w:t>31,4</w:t>
            </w:r>
          </w:p>
        </w:tc>
      </w:tr>
      <w:tr w:rsidR="006E7EBB" w:rsidRPr="002029A6" w14:paraId="38BD36F9"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F93C8FD" w14:textId="77777777" w:rsidR="006E7EBB" w:rsidRPr="002029A6" w:rsidRDefault="006E7EBB" w:rsidP="008D00DB">
            <w:pPr>
              <w:jc w:val="center"/>
              <w:rPr>
                <w:color w:val="000000"/>
                <w:sz w:val="24"/>
                <w:szCs w:val="24"/>
              </w:rPr>
            </w:pPr>
            <w:r w:rsidRPr="002029A6">
              <w:rPr>
                <w:color w:val="000000"/>
                <w:sz w:val="24"/>
                <w:szCs w:val="24"/>
              </w:rPr>
              <w:t>12</w:t>
            </w:r>
          </w:p>
        </w:tc>
        <w:tc>
          <w:tcPr>
            <w:tcW w:w="2372" w:type="pct"/>
            <w:tcBorders>
              <w:top w:val="nil"/>
              <w:left w:val="nil"/>
              <w:bottom w:val="single" w:sz="4" w:space="0" w:color="auto"/>
              <w:right w:val="single" w:sz="4" w:space="0" w:color="auto"/>
            </w:tcBorders>
            <w:shd w:val="clear" w:color="auto" w:fill="auto"/>
            <w:noWrap/>
            <w:vAlign w:val="center"/>
            <w:hideMark/>
          </w:tcPr>
          <w:p w14:paraId="13927F9C" w14:textId="77777777" w:rsidR="006E7EBB" w:rsidRPr="002029A6" w:rsidRDefault="006E7EBB" w:rsidP="008D00DB">
            <w:pPr>
              <w:jc w:val="center"/>
              <w:rPr>
                <w:color w:val="000000"/>
                <w:sz w:val="24"/>
                <w:szCs w:val="24"/>
              </w:rPr>
            </w:pPr>
            <w:r w:rsidRPr="002029A6">
              <w:rPr>
                <w:color w:val="000000"/>
                <w:sz w:val="24"/>
                <w:szCs w:val="24"/>
              </w:rPr>
              <w:t>Центральный переулок, 4</w:t>
            </w:r>
          </w:p>
        </w:tc>
        <w:tc>
          <w:tcPr>
            <w:tcW w:w="660" w:type="pct"/>
            <w:tcBorders>
              <w:top w:val="nil"/>
              <w:left w:val="nil"/>
              <w:bottom w:val="single" w:sz="4" w:space="0" w:color="auto"/>
              <w:right w:val="single" w:sz="4" w:space="0" w:color="auto"/>
            </w:tcBorders>
            <w:shd w:val="clear" w:color="auto" w:fill="auto"/>
            <w:noWrap/>
            <w:vAlign w:val="center"/>
            <w:hideMark/>
          </w:tcPr>
          <w:p w14:paraId="76363426" w14:textId="77777777" w:rsidR="006E7EBB" w:rsidRPr="002029A6" w:rsidRDefault="006E7EBB" w:rsidP="008D00DB">
            <w:pPr>
              <w:jc w:val="center"/>
              <w:rPr>
                <w:color w:val="000000"/>
                <w:sz w:val="24"/>
                <w:szCs w:val="24"/>
              </w:rPr>
            </w:pPr>
            <w:r w:rsidRPr="002029A6">
              <w:rPr>
                <w:color w:val="000000"/>
                <w:sz w:val="24"/>
                <w:szCs w:val="24"/>
              </w:rPr>
              <w:t>48</w:t>
            </w:r>
          </w:p>
        </w:tc>
        <w:tc>
          <w:tcPr>
            <w:tcW w:w="660" w:type="pct"/>
            <w:tcBorders>
              <w:top w:val="nil"/>
              <w:left w:val="nil"/>
              <w:bottom w:val="single" w:sz="4" w:space="0" w:color="auto"/>
              <w:right w:val="single" w:sz="4" w:space="0" w:color="auto"/>
            </w:tcBorders>
            <w:shd w:val="clear" w:color="auto" w:fill="auto"/>
            <w:noWrap/>
            <w:vAlign w:val="center"/>
            <w:hideMark/>
          </w:tcPr>
          <w:p w14:paraId="187B83A7" w14:textId="77777777" w:rsidR="006E7EBB" w:rsidRPr="002029A6" w:rsidRDefault="006E7EBB" w:rsidP="008D00DB">
            <w:pPr>
              <w:jc w:val="center"/>
              <w:rPr>
                <w:color w:val="000000"/>
                <w:sz w:val="24"/>
                <w:szCs w:val="24"/>
              </w:rPr>
            </w:pPr>
            <w:r w:rsidRPr="002029A6">
              <w:rPr>
                <w:color w:val="000000"/>
                <w:sz w:val="24"/>
                <w:szCs w:val="24"/>
              </w:rPr>
              <w:t>50</w:t>
            </w:r>
          </w:p>
        </w:tc>
        <w:tc>
          <w:tcPr>
            <w:tcW w:w="660" w:type="pct"/>
            <w:tcBorders>
              <w:top w:val="nil"/>
              <w:left w:val="nil"/>
              <w:bottom w:val="single" w:sz="4" w:space="0" w:color="auto"/>
              <w:right w:val="single" w:sz="4" w:space="0" w:color="auto"/>
            </w:tcBorders>
            <w:shd w:val="clear" w:color="auto" w:fill="auto"/>
            <w:noWrap/>
            <w:vAlign w:val="center"/>
            <w:hideMark/>
          </w:tcPr>
          <w:p w14:paraId="55765C3B" w14:textId="77777777" w:rsidR="006E7EBB" w:rsidRPr="002029A6" w:rsidRDefault="006E7EBB" w:rsidP="008D00DB">
            <w:pPr>
              <w:jc w:val="center"/>
              <w:rPr>
                <w:color w:val="000000"/>
                <w:sz w:val="24"/>
                <w:szCs w:val="24"/>
              </w:rPr>
            </w:pPr>
            <w:r w:rsidRPr="002029A6">
              <w:rPr>
                <w:color w:val="000000"/>
                <w:sz w:val="24"/>
                <w:szCs w:val="24"/>
              </w:rPr>
              <w:t>98</w:t>
            </w:r>
          </w:p>
        </w:tc>
      </w:tr>
      <w:tr w:rsidR="006E7EBB" w:rsidRPr="002029A6" w14:paraId="3285A2F4"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DF2CBBE" w14:textId="77777777" w:rsidR="006E7EBB" w:rsidRPr="002029A6" w:rsidRDefault="006E7EBB" w:rsidP="008D00DB">
            <w:pPr>
              <w:jc w:val="center"/>
              <w:rPr>
                <w:color w:val="000000"/>
                <w:sz w:val="24"/>
                <w:szCs w:val="24"/>
              </w:rPr>
            </w:pPr>
            <w:r w:rsidRPr="002029A6">
              <w:rPr>
                <w:color w:val="000000"/>
                <w:sz w:val="24"/>
                <w:szCs w:val="24"/>
              </w:rPr>
              <w:t>13</w:t>
            </w:r>
          </w:p>
        </w:tc>
        <w:tc>
          <w:tcPr>
            <w:tcW w:w="2372" w:type="pct"/>
            <w:tcBorders>
              <w:top w:val="nil"/>
              <w:left w:val="nil"/>
              <w:bottom w:val="single" w:sz="4" w:space="0" w:color="auto"/>
              <w:right w:val="single" w:sz="4" w:space="0" w:color="auto"/>
            </w:tcBorders>
            <w:shd w:val="clear" w:color="auto" w:fill="auto"/>
            <w:noWrap/>
            <w:vAlign w:val="center"/>
            <w:hideMark/>
          </w:tcPr>
          <w:p w14:paraId="767F1754" w14:textId="77777777" w:rsidR="006E7EBB" w:rsidRPr="002029A6" w:rsidRDefault="006E7EBB" w:rsidP="008D00DB">
            <w:pPr>
              <w:jc w:val="center"/>
              <w:rPr>
                <w:color w:val="000000"/>
                <w:sz w:val="24"/>
                <w:szCs w:val="24"/>
              </w:rPr>
            </w:pPr>
            <w:r w:rsidRPr="002029A6">
              <w:rPr>
                <w:color w:val="000000"/>
                <w:sz w:val="24"/>
                <w:szCs w:val="24"/>
              </w:rPr>
              <w:t>Центральный переулок, 7</w:t>
            </w:r>
          </w:p>
        </w:tc>
        <w:tc>
          <w:tcPr>
            <w:tcW w:w="660" w:type="pct"/>
            <w:tcBorders>
              <w:top w:val="nil"/>
              <w:left w:val="nil"/>
              <w:bottom w:val="single" w:sz="4" w:space="0" w:color="auto"/>
              <w:right w:val="single" w:sz="4" w:space="0" w:color="auto"/>
            </w:tcBorders>
            <w:shd w:val="clear" w:color="auto" w:fill="auto"/>
            <w:noWrap/>
            <w:vAlign w:val="center"/>
            <w:hideMark/>
          </w:tcPr>
          <w:p w14:paraId="04AEF385" w14:textId="77777777" w:rsidR="006E7EBB" w:rsidRPr="002029A6" w:rsidRDefault="006E7EBB" w:rsidP="008D00DB">
            <w:pPr>
              <w:jc w:val="center"/>
              <w:rPr>
                <w:color w:val="000000"/>
                <w:sz w:val="24"/>
                <w:szCs w:val="24"/>
              </w:rPr>
            </w:pPr>
            <w:r w:rsidRPr="002029A6">
              <w:rPr>
                <w:color w:val="000000"/>
                <w:sz w:val="24"/>
                <w:szCs w:val="24"/>
              </w:rPr>
              <w:t>9,4</w:t>
            </w:r>
          </w:p>
        </w:tc>
        <w:tc>
          <w:tcPr>
            <w:tcW w:w="660" w:type="pct"/>
            <w:tcBorders>
              <w:top w:val="nil"/>
              <w:left w:val="nil"/>
              <w:bottom w:val="single" w:sz="4" w:space="0" w:color="auto"/>
              <w:right w:val="single" w:sz="4" w:space="0" w:color="auto"/>
            </w:tcBorders>
            <w:shd w:val="clear" w:color="auto" w:fill="auto"/>
            <w:noWrap/>
            <w:vAlign w:val="center"/>
            <w:hideMark/>
          </w:tcPr>
          <w:p w14:paraId="46C0EE7D" w14:textId="77777777" w:rsidR="006E7EBB" w:rsidRPr="002029A6" w:rsidRDefault="006E7EBB" w:rsidP="008D00DB">
            <w:pPr>
              <w:jc w:val="center"/>
              <w:rPr>
                <w:color w:val="000000"/>
                <w:sz w:val="24"/>
                <w:szCs w:val="24"/>
              </w:rPr>
            </w:pPr>
            <w:r w:rsidRPr="002029A6">
              <w:rPr>
                <w:color w:val="000000"/>
                <w:sz w:val="24"/>
                <w:szCs w:val="24"/>
              </w:rPr>
              <w:t>9,4</w:t>
            </w:r>
          </w:p>
        </w:tc>
        <w:tc>
          <w:tcPr>
            <w:tcW w:w="660" w:type="pct"/>
            <w:tcBorders>
              <w:top w:val="nil"/>
              <w:left w:val="nil"/>
              <w:bottom w:val="single" w:sz="4" w:space="0" w:color="auto"/>
              <w:right w:val="single" w:sz="4" w:space="0" w:color="auto"/>
            </w:tcBorders>
            <w:shd w:val="clear" w:color="auto" w:fill="auto"/>
            <w:noWrap/>
            <w:vAlign w:val="center"/>
            <w:hideMark/>
          </w:tcPr>
          <w:p w14:paraId="7289FB96" w14:textId="77777777" w:rsidR="006E7EBB" w:rsidRPr="002029A6" w:rsidRDefault="006E7EBB" w:rsidP="008D00DB">
            <w:pPr>
              <w:jc w:val="center"/>
              <w:rPr>
                <w:color w:val="000000"/>
                <w:sz w:val="24"/>
                <w:szCs w:val="24"/>
              </w:rPr>
            </w:pPr>
            <w:r w:rsidRPr="002029A6">
              <w:rPr>
                <w:color w:val="000000"/>
                <w:sz w:val="24"/>
                <w:szCs w:val="24"/>
              </w:rPr>
              <w:t>18,8</w:t>
            </w:r>
          </w:p>
        </w:tc>
      </w:tr>
      <w:tr w:rsidR="006E7EBB" w:rsidRPr="002029A6" w14:paraId="3B7DD6CE"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BC92F0D" w14:textId="77777777" w:rsidR="006E7EBB" w:rsidRPr="002029A6" w:rsidRDefault="006E7EBB" w:rsidP="008D00DB">
            <w:pPr>
              <w:jc w:val="center"/>
              <w:rPr>
                <w:color w:val="000000"/>
                <w:sz w:val="24"/>
                <w:szCs w:val="24"/>
              </w:rPr>
            </w:pPr>
            <w:r w:rsidRPr="002029A6">
              <w:rPr>
                <w:color w:val="000000"/>
                <w:sz w:val="24"/>
                <w:szCs w:val="24"/>
              </w:rPr>
              <w:t>14</w:t>
            </w:r>
          </w:p>
        </w:tc>
        <w:tc>
          <w:tcPr>
            <w:tcW w:w="2372" w:type="pct"/>
            <w:tcBorders>
              <w:top w:val="nil"/>
              <w:left w:val="nil"/>
              <w:bottom w:val="single" w:sz="4" w:space="0" w:color="auto"/>
              <w:right w:val="single" w:sz="4" w:space="0" w:color="auto"/>
            </w:tcBorders>
            <w:shd w:val="clear" w:color="auto" w:fill="auto"/>
            <w:noWrap/>
            <w:vAlign w:val="center"/>
            <w:hideMark/>
          </w:tcPr>
          <w:p w14:paraId="001ED959" w14:textId="77777777" w:rsidR="006E7EBB" w:rsidRPr="002029A6" w:rsidRDefault="006E7EBB" w:rsidP="008D00DB">
            <w:pPr>
              <w:jc w:val="center"/>
              <w:rPr>
                <w:color w:val="000000"/>
                <w:sz w:val="24"/>
                <w:szCs w:val="24"/>
              </w:rPr>
            </w:pPr>
            <w:r w:rsidRPr="002029A6">
              <w:rPr>
                <w:color w:val="000000"/>
                <w:sz w:val="24"/>
                <w:szCs w:val="24"/>
              </w:rPr>
              <w:t>Тюменский переулок, 3</w:t>
            </w:r>
          </w:p>
        </w:tc>
        <w:tc>
          <w:tcPr>
            <w:tcW w:w="660" w:type="pct"/>
            <w:tcBorders>
              <w:top w:val="nil"/>
              <w:left w:val="nil"/>
              <w:bottom w:val="single" w:sz="4" w:space="0" w:color="auto"/>
              <w:right w:val="single" w:sz="4" w:space="0" w:color="auto"/>
            </w:tcBorders>
            <w:shd w:val="clear" w:color="auto" w:fill="auto"/>
            <w:noWrap/>
            <w:vAlign w:val="center"/>
            <w:hideMark/>
          </w:tcPr>
          <w:p w14:paraId="3A84D3B8" w14:textId="77777777" w:rsidR="006E7EBB" w:rsidRPr="002029A6" w:rsidRDefault="006E7EBB" w:rsidP="008D00DB">
            <w:pPr>
              <w:jc w:val="center"/>
              <w:rPr>
                <w:color w:val="000000"/>
                <w:sz w:val="24"/>
                <w:szCs w:val="24"/>
              </w:rPr>
            </w:pPr>
            <w:r w:rsidRPr="002029A6">
              <w:rPr>
                <w:color w:val="000000"/>
                <w:sz w:val="24"/>
                <w:szCs w:val="24"/>
              </w:rPr>
              <w:t>7,6</w:t>
            </w:r>
          </w:p>
        </w:tc>
        <w:tc>
          <w:tcPr>
            <w:tcW w:w="660" w:type="pct"/>
            <w:tcBorders>
              <w:top w:val="nil"/>
              <w:left w:val="nil"/>
              <w:bottom w:val="single" w:sz="4" w:space="0" w:color="auto"/>
              <w:right w:val="single" w:sz="4" w:space="0" w:color="auto"/>
            </w:tcBorders>
            <w:shd w:val="clear" w:color="auto" w:fill="auto"/>
            <w:noWrap/>
            <w:vAlign w:val="center"/>
            <w:hideMark/>
          </w:tcPr>
          <w:p w14:paraId="14BB1004" w14:textId="77777777" w:rsidR="006E7EBB" w:rsidRPr="002029A6" w:rsidRDefault="006E7EBB" w:rsidP="008D00DB">
            <w:pPr>
              <w:jc w:val="center"/>
              <w:rPr>
                <w:color w:val="000000"/>
                <w:sz w:val="24"/>
                <w:szCs w:val="24"/>
              </w:rPr>
            </w:pPr>
            <w:r w:rsidRPr="002029A6">
              <w:rPr>
                <w:color w:val="000000"/>
                <w:sz w:val="24"/>
                <w:szCs w:val="24"/>
              </w:rPr>
              <w:t>7,6</w:t>
            </w:r>
          </w:p>
        </w:tc>
        <w:tc>
          <w:tcPr>
            <w:tcW w:w="660" w:type="pct"/>
            <w:tcBorders>
              <w:top w:val="nil"/>
              <w:left w:val="nil"/>
              <w:bottom w:val="single" w:sz="4" w:space="0" w:color="auto"/>
              <w:right w:val="single" w:sz="4" w:space="0" w:color="auto"/>
            </w:tcBorders>
            <w:shd w:val="clear" w:color="auto" w:fill="auto"/>
            <w:noWrap/>
            <w:vAlign w:val="center"/>
            <w:hideMark/>
          </w:tcPr>
          <w:p w14:paraId="676226F8" w14:textId="77777777" w:rsidR="006E7EBB" w:rsidRPr="002029A6" w:rsidRDefault="006E7EBB" w:rsidP="008D00DB">
            <w:pPr>
              <w:jc w:val="center"/>
              <w:rPr>
                <w:color w:val="000000"/>
                <w:sz w:val="24"/>
                <w:szCs w:val="24"/>
              </w:rPr>
            </w:pPr>
            <w:r w:rsidRPr="002029A6">
              <w:rPr>
                <w:color w:val="000000"/>
                <w:sz w:val="24"/>
                <w:szCs w:val="24"/>
              </w:rPr>
              <w:t>15,2</w:t>
            </w:r>
          </w:p>
        </w:tc>
      </w:tr>
      <w:tr w:rsidR="006E7EBB" w:rsidRPr="002029A6" w14:paraId="7B1E829F"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5A66717" w14:textId="77777777" w:rsidR="006E7EBB" w:rsidRPr="002029A6" w:rsidRDefault="006E7EBB" w:rsidP="008D00DB">
            <w:pPr>
              <w:jc w:val="center"/>
              <w:rPr>
                <w:color w:val="000000"/>
                <w:sz w:val="24"/>
                <w:szCs w:val="24"/>
              </w:rPr>
            </w:pPr>
            <w:r w:rsidRPr="002029A6">
              <w:rPr>
                <w:color w:val="000000"/>
                <w:sz w:val="24"/>
                <w:szCs w:val="24"/>
              </w:rPr>
              <w:t>15</w:t>
            </w:r>
          </w:p>
        </w:tc>
        <w:tc>
          <w:tcPr>
            <w:tcW w:w="2372" w:type="pct"/>
            <w:tcBorders>
              <w:top w:val="nil"/>
              <w:left w:val="nil"/>
              <w:bottom w:val="single" w:sz="4" w:space="0" w:color="auto"/>
              <w:right w:val="single" w:sz="4" w:space="0" w:color="auto"/>
            </w:tcBorders>
            <w:shd w:val="clear" w:color="auto" w:fill="auto"/>
            <w:noWrap/>
            <w:vAlign w:val="center"/>
            <w:hideMark/>
          </w:tcPr>
          <w:p w14:paraId="3BCDB76B" w14:textId="77777777" w:rsidR="006E7EBB" w:rsidRPr="002029A6" w:rsidRDefault="006E7EBB" w:rsidP="008D00DB">
            <w:pPr>
              <w:jc w:val="center"/>
              <w:rPr>
                <w:color w:val="000000"/>
                <w:sz w:val="24"/>
                <w:szCs w:val="24"/>
              </w:rPr>
            </w:pPr>
            <w:r w:rsidRPr="002029A6">
              <w:rPr>
                <w:color w:val="000000"/>
                <w:sz w:val="24"/>
                <w:szCs w:val="24"/>
              </w:rPr>
              <w:t>Тюменский переулок, 3А</w:t>
            </w:r>
          </w:p>
        </w:tc>
        <w:tc>
          <w:tcPr>
            <w:tcW w:w="660" w:type="pct"/>
            <w:tcBorders>
              <w:top w:val="nil"/>
              <w:left w:val="nil"/>
              <w:bottom w:val="single" w:sz="4" w:space="0" w:color="auto"/>
              <w:right w:val="single" w:sz="4" w:space="0" w:color="auto"/>
            </w:tcBorders>
            <w:shd w:val="clear" w:color="auto" w:fill="auto"/>
            <w:noWrap/>
            <w:vAlign w:val="center"/>
            <w:hideMark/>
          </w:tcPr>
          <w:p w14:paraId="5E026A72" w14:textId="77777777" w:rsidR="006E7EBB" w:rsidRPr="002029A6" w:rsidRDefault="006E7EBB" w:rsidP="008D00DB">
            <w:pPr>
              <w:jc w:val="center"/>
              <w:rPr>
                <w:color w:val="000000"/>
                <w:sz w:val="24"/>
                <w:szCs w:val="24"/>
              </w:rPr>
            </w:pPr>
            <w:r w:rsidRPr="002029A6">
              <w:rPr>
                <w:color w:val="000000"/>
                <w:sz w:val="24"/>
                <w:szCs w:val="24"/>
              </w:rPr>
              <w:t>5,2</w:t>
            </w:r>
          </w:p>
        </w:tc>
        <w:tc>
          <w:tcPr>
            <w:tcW w:w="660" w:type="pct"/>
            <w:tcBorders>
              <w:top w:val="nil"/>
              <w:left w:val="nil"/>
              <w:bottom w:val="single" w:sz="4" w:space="0" w:color="auto"/>
              <w:right w:val="single" w:sz="4" w:space="0" w:color="auto"/>
            </w:tcBorders>
            <w:shd w:val="clear" w:color="auto" w:fill="auto"/>
            <w:noWrap/>
            <w:vAlign w:val="center"/>
            <w:hideMark/>
          </w:tcPr>
          <w:p w14:paraId="1DBA8ACE" w14:textId="77777777" w:rsidR="006E7EBB" w:rsidRPr="002029A6" w:rsidRDefault="006E7EBB" w:rsidP="008D00DB">
            <w:pPr>
              <w:jc w:val="center"/>
              <w:rPr>
                <w:color w:val="000000"/>
                <w:sz w:val="24"/>
                <w:szCs w:val="24"/>
              </w:rPr>
            </w:pPr>
            <w:r w:rsidRPr="002029A6">
              <w:rPr>
                <w:color w:val="000000"/>
                <w:sz w:val="24"/>
                <w:szCs w:val="24"/>
              </w:rPr>
              <w:t>5,2</w:t>
            </w:r>
          </w:p>
        </w:tc>
        <w:tc>
          <w:tcPr>
            <w:tcW w:w="660" w:type="pct"/>
            <w:tcBorders>
              <w:top w:val="nil"/>
              <w:left w:val="nil"/>
              <w:bottom w:val="single" w:sz="4" w:space="0" w:color="auto"/>
              <w:right w:val="single" w:sz="4" w:space="0" w:color="auto"/>
            </w:tcBorders>
            <w:shd w:val="clear" w:color="auto" w:fill="auto"/>
            <w:noWrap/>
            <w:vAlign w:val="center"/>
            <w:hideMark/>
          </w:tcPr>
          <w:p w14:paraId="186BD030" w14:textId="77777777" w:rsidR="006E7EBB" w:rsidRPr="002029A6" w:rsidRDefault="006E7EBB" w:rsidP="008D00DB">
            <w:pPr>
              <w:jc w:val="center"/>
              <w:rPr>
                <w:color w:val="000000"/>
                <w:sz w:val="24"/>
                <w:szCs w:val="24"/>
              </w:rPr>
            </w:pPr>
            <w:r w:rsidRPr="002029A6">
              <w:rPr>
                <w:color w:val="000000"/>
                <w:sz w:val="24"/>
                <w:szCs w:val="24"/>
              </w:rPr>
              <w:t>10,4</w:t>
            </w:r>
          </w:p>
        </w:tc>
      </w:tr>
      <w:tr w:rsidR="006E7EBB" w:rsidRPr="002029A6" w14:paraId="28D2C6B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C860F03" w14:textId="77777777" w:rsidR="006E7EBB" w:rsidRPr="002029A6" w:rsidRDefault="006E7EBB" w:rsidP="008D00DB">
            <w:pPr>
              <w:jc w:val="center"/>
              <w:rPr>
                <w:color w:val="000000"/>
                <w:sz w:val="24"/>
                <w:szCs w:val="24"/>
              </w:rPr>
            </w:pPr>
            <w:r w:rsidRPr="002029A6">
              <w:rPr>
                <w:color w:val="000000"/>
                <w:sz w:val="24"/>
                <w:szCs w:val="24"/>
              </w:rPr>
              <w:t>16</w:t>
            </w:r>
          </w:p>
        </w:tc>
        <w:tc>
          <w:tcPr>
            <w:tcW w:w="2372" w:type="pct"/>
            <w:tcBorders>
              <w:top w:val="nil"/>
              <w:left w:val="nil"/>
              <w:bottom w:val="single" w:sz="4" w:space="0" w:color="auto"/>
              <w:right w:val="single" w:sz="4" w:space="0" w:color="auto"/>
            </w:tcBorders>
            <w:shd w:val="clear" w:color="auto" w:fill="auto"/>
            <w:noWrap/>
            <w:vAlign w:val="center"/>
            <w:hideMark/>
          </w:tcPr>
          <w:p w14:paraId="1DFACCAB" w14:textId="77777777" w:rsidR="006E7EBB" w:rsidRPr="002029A6" w:rsidRDefault="006E7EBB" w:rsidP="008D00DB">
            <w:pPr>
              <w:jc w:val="center"/>
              <w:rPr>
                <w:color w:val="000000"/>
                <w:sz w:val="24"/>
                <w:szCs w:val="24"/>
              </w:rPr>
            </w:pPr>
            <w:r w:rsidRPr="002029A6">
              <w:rPr>
                <w:color w:val="000000"/>
                <w:sz w:val="24"/>
                <w:szCs w:val="24"/>
              </w:rPr>
              <w:t>Тюменский переулок, 5</w:t>
            </w:r>
          </w:p>
        </w:tc>
        <w:tc>
          <w:tcPr>
            <w:tcW w:w="660" w:type="pct"/>
            <w:tcBorders>
              <w:top w:val="nil"/>
              <w:left w:val="nil"/>
              <w:bottom w:val="single" w:sz="4" w:space="0" w:color="auto"/>
              <w:right w:val="single" w:sz="4" w:space="0" w:color="auto"/>
            </w:tcBorders>
            <w:shd w:val="clear" w:color="auto" w:fill="auto"/>
            <w:noWrap/>
            <w:vAlign w:val="center"/>
            <w:hideMark/>
          </w:tcPr>
          <w:p w14:paraId="398A8926" w14:textId="77777777" w:rsidR="006E7EBB" w:rsidRPr="002029A6" w:rsidRDefault="006E7EBB" w:rsidP="008D00DB">
            <w:pPr>
              <w:jc w:val="center"/>
              <w:rPr>
                <w:color w:val="000000"/>
                <w:sz w:val="24"/>
                <w:szCs w:val="24"/>
              </w:rPr>
            </w:pPr>
            <w:r w:rsidRPr="002029A6">
              <w:rPr>
                <w:color w:val="000000"/>
                <w:sz w:val="24"/>
                <w:szCs w:val="24"/>
              </w:rPr>
              <w:t>17,9</w:t>
            </w:r>
          </w:p>
        </w:tc>
        <w:tc>
          <w:tcPr>
            <w:tcW w:w="660" w:type="pct"/>
            <w:tcBorders>
              <w:top w:val="nil"/>
              <w:left w:val="nil"/>
              <w:bottom w:val="single" w:sz="4" w:space="0" w:color="auto"/>
              <w:right w:val="single" w:sz="4" w:space="0" w:color="auto"/>
            </w:tcBorders>
            <w:shd w:val="clear" w:color="auto" w:fill="auto"/>
            <w:noWrap/>
            <w:vAlign w:val="center"/>
            <w:hideMark/>
          </w:tcPr>
          <w:p w14:paraId="12BC4628" w14:textId="77777777" w:rsidR="006E7EBB" w:rsidRPr="002029A6" w:rsidRDefault="006E7EBB" w:rsidP="008D00DB">
            <w:pPr>
              <w:jc w:val="center"/>
              <w:rPr>
                <w:color w:val="000000"/>
                <w:sz w:val="24"/>
                <w:szCs w:val="24"/>
              </w:rPr>
            </w:pPr>
            <w:r w:rsidRPr="002029A6">
              <w:rPr>
                <w:color w:val="000000"/>
                <w:sz w:val="24"/>
                <w:szCs w:val="24"/>
              </w:rPr>
              <w:t>18</w:t>
            </w:r>
          </w:p>
        </w:tc>
        <w:tc>
          <w:tcPr>
            <w:tcW w:w="660" w:type="pct"/>
            <w:tcBorders>
              <w:top w:val="nil"/>
              <w:left w:val="nil"/>
              <w:bottom w:val="single" w:sz="4" w:space="0" w:color="auto"/>
              <w:right w:val="single" w:sz="4" w:space="0" w:color="auto"/>
            </w:tcBorders>
            <w:shd w:val="clear" w:color="auto" w:fill="auto"/>
            <w:noWrap/>
            <w:vAlign w:val="center"/>
            <w:hideMark/>
          </w:tcPr>
          <w:p w14:paraId="5BDC2DB8" w14:textId="77777777" w:rsidR="006E7EBB" w:rsidRPr="002029A6" w:rsidRDefault="006E7EBB" w:rsidP="008D00DB">
            <w:pPr>
              <w:jc w:val="center"/>
              <w:rPr>
                <w:color w:val="000000"/>
                <w:sz w:val="24"/>
                <w:szCs w:val="24"/>
              </w:rPr>
            </w:pPr>
            <w:r w:rsidRPr="002029A6">
              <w:rPr>
                <w:color w:val="000000"/>
                <w:sz w:val="24"/>
                <w:szCs w:val="24"/>
              </w:rPr>
              <w:t>35,9</w:t>
            </w:r>
          </w:p>
        </w:tc>
      </w:tr>
      <w:tr w:rsidR="006E7EBB" w:rsidRPr="002029A6" w14:paraId="28A0DC48"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91EDA70" w14:textId="77777777" w:rsidR="006E7EBB" w:rsidRPr="002029A6" w:rsidRDefault="006E7EBB" w:rsidP="008D00DB">
            <w:pPr>
              <w:jc w:val="center"/>
              <w:rPr>
                <w:color w:val="000000"/>
                <w:sz w:val="24"/>
                <w:szCs w:val="24"/>
              </w:rPr>
            </w:pPr>
            <w:r w:rsidRPr="002029A6">
              <w:rPr>
                <w:color w:val="000000"/>
                <w:sz w:val="24"/>
                <w:szCs w:val="24"/>
              </w:rPr>
              <w:t>17</w:t>
            </w:r>
          </w:p>
        </w:tc>
        <w:tc>
          <w:tcPr>
            <w:tcW w:w="2372" w:type="pct"/>
            <w:tcBorders>
              <w:top w:val="nil"/>
              <w:left w:val="nil"/>
              <w:bottom w:val="single" w:sz="4" w:space="0" w:color="auto"/>
              <w:right w:val="single" w:sz="4" w:space="0" w:color="auto"/>
            </w:tcBorders>
            <w:shd w:val="clear" w:color="auto" w:fill="auto"/>
            <w:noWrap/>
            <w:vAlign w:val="center"/>
            <w:hideMark/>
          </w:tcPr>
          <w:p w14:paraId="6FAEC0BE" w14:textId="77777777" w:rsidR="006E7EBB" w:rsidRPr="002029A6" w:rsidRDefault="006E7EBB" w:rsidP="008D00DB">
            <w:pPr>
              <w:jc w:val="center"/>
              <w:rPr>
                <w:color w:val="000000"/>
                <w:sz w:val="24"/>
                <w:szCs w:val="24"/>
              </w:rPr>
            </w:pPr>
            <w:r w:rsidRPr="002029A6">
              <w:rPr>
                <w:color w:val="000000"/>
                <w:sz w:val="24"/>
                <w:szCs w:val="24"/>
              </w:rPr>
              <w:t>Строителей, 32</w:t>
            </w:r>
          </w:p>
        </w:tc>
        <w:tc>
          <w:tcPr>
            <w:tcW w:w="660" w:type="pct"/>
            <w:tcBorders>
              <w:top w:val="nil"/>
              <w:left w:val="nil"/>
              <w:bottom w:val="single" w:sz="4" w:space="0" w:color="auto"/>
              <w:right w:val="single" w:sz="4" w:space="0" w:color="auto"/>
            </w:tcBorders>
            <w:shd w:val="clear" w:color="auto" w:fill="auto"/>
            <w:noWrap/>
            <w:vAlign w:val="center"/>
            <w:hideMark/>
          </w:tcPr>
          <w:p w14:paraId="1E2532DC" w14:textId="77777777" w:rsidR="006E7EBB" w:rsidRPr="002029A6" w:rsidRDefault="006E7EBB" w:rsidP="008D00DB">
            <w:pPr>
              <w:jc w:val="center"/>
              <w:rPr>
                <w:color w:val="000000"/>
                <w:sz w:val="24"/>
                <w:szCs w:val="24"/>
              </w:rPr>
            </w:pPr>
            <w:r w:rsidRPr="002029A6">
              <w:rPr>
                <w:color w:val="000000"/>
                <w:sz w:val="24"/>
                <w:szCs w:val="24"/>
              </w:rPr>
              <w:t>29,3</w:t>
            </w:r>
          </w:p>
        </w:tc>
        <w:tc>
          <w:tcPr>
            <w:tcW w:w="660" w:type="pct"/>
            <w:tcBorders>
              <w:top w:val="nil"/>
              <w:left w:val="nil"/>
              <w:bottom w:val="single" w:sz="4" w:space="0" w:color="auto"/>
              <w:right w:val="single" w:sz="4" w:space="0" w:color="auto"/>
            </w:tcBorders>
            <w:shd w:val="clear" w:color="auto" w:fill="auto"/>
            <w:noWrap/>
            <w:vAlign w:val="center"/>
            <w:hideMark/>
          </w:tcPr>
          <w:p w14:paraId="141CE2E3" w14:textId="77777777" w:rsidR="006E7EBB" w:rsidRPr="002029A6" w:rsidRDefault="006E7EBB" w:rsidP="008D00DB">
            <w:pPr>
              <w:jc w:val="center"/>
              <w:rPr>
                <w:color w:val="000000"/>
                <w:sz w:val="24"/>
                <w:szCs w:val="24"/>
              </w:rPr>
            </w:pPr>
            <w:r w:rsidRPr="002029A6">
              <w:rPr>
                <w:color w:val="000000"/>
                <w:sz w:val="24"/>
                <w:szCs w:val="24"/>
              </w:rPr>
              <w:t>30</w:t>
            </w:r>
          </w:p>
        </w:tc>
        <w:tc>
          <w:tcPr>
            <w:tcW w:w="660" w:type="pct"/>
            <w:tcBorders>
              <w:top w:val="nil"/>
              <w:left w:val="nil"/>
              <w:bottom w:val="single" w:sz="4" w:space="0" w:color="auto"/>
              <w:right w:val="single" w:sz="4" w:space="0" w:color="auto"/>
            </w:tcBorders>
            <w:shd w:val="clear" w:color="auto" w:fill="auto"/>
            <w:noWrap/>
            <w:vAlign w:val="center"/>
            <w:hideMark/>
          </w:tcPr>
          <w:p w14:paraId="3338E473" w14:textId="77777777" w:rsidR="006E7EBB" w:rsidRPr="002029A6" w:rsidRDefault="006E7EBB" w:rsidP="008D00DB">
            <w:pPr>
              <w:jc w:val="center"/>
              <w:rPr>
                <w:color w:val="000000"/>
                <w:sz w:val="24"/>
                <w:szCs w:val="24"/>
              </w:rPr>
            </w:pPr>
            <w:r w:rsidRPr="002029A6">
              <w:rPr>
                <w:color w:val="000000"/>
                <w:sz w:val="24"/>
                <w:szCs w:val="24"/>
              </w:rPr>
              <w:t>59,3</w:t>
            </w:r>
          </w:p>
        </w:tc>
      </w:tr>
      <w:tr w:rsidR="006E7EBB" w:rsidRPr="002029A6" w14:paraId="1402B43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E2F7B17" w14:textId="77777777" w:rsidR="006E7EBB" w:rsidRPr="002029A6" w:rsidRDefault="006E7EBB" w:rsidP="008D00DB">
            <w:pPr>
              <w:jc w:val="center"/>
              <w:rPr>
                <w:color w:val="000000"/>
                <w:sz w:val="24"/>
                <w:szCs w:val="24"/>
              </w:rPr>
            </w:pPr>
            <w:r w:rsidRPr="002029A6">
              <w:rPr>
                <w:color w:val="000000"/>
                <w:sz w:val="24"/>
                <w:szCs w:val="24"/>
              </w:rPr>
              <w:t>18</w:t>
            </w:r>
          </w:p>
        </w:tc>
        <w:tc>
          <w:tcPr>
            <w:tcW w:w="2372" w:type="pct"/>
            <w:tcBorders>
              <w:top w:val="nil"/>
              <w:left w:val="nil"/>
              <w:bottom w:val="single" w:sz="4" w:space="0" w:color="auto"/>
              <w:right w:val="single" w:sz="4" w:space="0" w:color="auto"/>
            </w:tcBorders>
            <w:shd w:val="clear" w:color="auto" w:fill="auto"/>
            <w:noWrap/>
            <w:vAlign w:val="center"/>
            <w:hideMark/>
          </w:tcPr>
          <w:p w14:paraId="3E91FF64" w14:textId="77777777" w:rsidR="006E7EBB" w:rsidRPr="002029A6" w:rsidRDefault="006E7EBB" w:rsidP="008D00DB">
            <w:pPr>
              <w:jc w:val="center"/>
              <w:rPr>
                <w:color w:val="000000"/>
                <w:sz w:val="24"/>
                <w:szCs w:val="24"/>
              </w:rPr>
            </w:pPr>
            <w:r w:rsidRPr="002029A6">
              <w:rPr>
                <w:color w:val="000000"/>
                <w:sz w:val="24"/>
                <w:szCs w:val="24"/>
              </w:rPr>
              <w:t>Строителей, 34</w:t>
            </w:r>
          </w:p>
        </w:tc>
        <w:tc>
          <w:tcPr>
            <w:tcW w:w="660" w:type="pct"/>
            <w:tcBorders>
              <w:top w:val="nil"/>
              <w:left w:val="nil"/>
              <w:bottom w:val="single" w:sz="4" w:space="0" w:color="auto"/>
              <w:right w:val="single" w:sz="4" w:space="0" w:color="auto"/>
            </w:tcBorders>
            <w:shd w:val="clear" w:color="auto" w:fill="auto"/>
            <w:noWrap/>
            <w:vAlign w:val="center"/>
            <w:hideMark/>
          </w:tcPr>
          <w:p w14:paraId="01FF7799" w14:textId="77777777" w:rsidR="006E7EBB" w:rsidRPr="002029A6" w:rsidRDefault="006E7EBB" w:rsidP="008D00DB">
            <w:pPr>
              <w:jc w:val="center"/>
              <w:rPr>
                <w:color w:val="000000"/>
                <w:sz w:val="24"/>
                <w:szCs w:val="24"/>
              </w:rPr>
            </w:pPr>
            <w:r w:rsidRPr="002029A6">
              <w:rPr>
                <w:color w:val="000000"/>
                <w:sz w:val="24"/>
                <w:szCs w:val="24"/>
              </w:rPr>
              <w:t>10</w:t>
            </w:r>
          </w:p>
        </w:tc>
        <w:tc>
          <w:tcPr>
            <w:tcW w:w="660" w:type="pct"/>
            <w:tcBorders>
              <w:top w:val="nil"/>
              <w:left w:val="nil"/>
              <w:bottom w:val="single" w:sz="4" w:space="0" w:color="auto"/>
              <w:right w:val="single" w:sz="4" w:space="0" w:color="auto"/>
            </w:tcBorders>
            <w:shd w:val="clear" w:color="auto" w:fill="auto"/>
            <w:noWrap/>
            <w:vAlign w:val="center"/>
            <w:hideMark/>
          </w:tcPr>
          <w:p w14:paraId="409BDB02" w14:textId="77777777" w:rsidR="006E7EBB" w:rsidRPr="002029A6" w:rsidRDefault="006E7EBB" w:rsidP="008D00DB">
            <w:pPr>
              <w:jc w:val="center"/>
              <w:rPr>
                <w:color w:val="000000"/>
                <w:sz w:val="24"/>
                <w:szCs w:val="24"/>
              </w:rPr>
            </w:pPr>
            <w:r w:rsidRPr="002029A6">
              <w:rPr>
                <w:color w:val="000000"/>
                <w:sz w:val="24"/>
                <w:szCs w:val="24"/>
              </w:rPr>
              <w:t>10</w:t>
            </w:r>
          </w:p>
        </w:tc>
        <w:tc>
          <w:tcPr>
            <w:tcW w:w="660" w:type="pct"/>
            <w:tcBorders>
              <w:top w:val="nil"/>
              <w:left w:val="nil"/>
              <w:bottom w:val="single" w:sz="4" w:space="0" w:color="auto"/>
              <w:right w:val="single" w:sz="4" w:space="0" w:color="auto"/>
            </w:tcBorders>
            <w:shd w:val="clear" w:color="auto" w:fill="auto"/>
            <w:noWrap/>
            <w:vAlign w:val="center"/>
            <w:hideMark/>
          </w:tcPr>
          <w:p w14:paraId="362DBEEF" w14:textId="77777777" w:rsidR="006E7EBB" w:rsidRPr="002029A6" w:rsidRDefault="006E7EBB" w:rsidP="008D00DB">
            <w:pPr>
              <w:jc w:val="center"/>
              <w:rPr>
                <w:color w:val="000000"/>
                <w:sz w:val="24"/>
                <w:szCs w:val="24"/>
              </w:rPr>
            </w:pPr>
            <w:r w:rsidRPr="002029A6">
              <w:rPr>
                <w:color w:val="000000"/>
                <w:sz w:val="24"/>
                <w:szCs w:val="24"/>
              </w:rPr>
              <w:t>20</w:t>
            </w:r>
          </w:p>
        </w:tc>
      </w:tr>
      <w:tr w:rsidR="006E7EBB" w:rsidRPr="002029A6" w14:paraId="28C1B01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6C7555A" w14:textId="77777777" w:rsidR="006E7EBB" w:rsidRPr="002029A6" w:rsidRDefault="006E7EBB" w:rsidP="008D00DB">
            <w:pPr>
              <w:jc w:val="center"/>
              <w:rPr>
                <w:color w:val="000000"/>
                <w:sz w:val="24"/>
                <w:szCs w:val="24"/>
              </w:rPr>
            </w:pPr>
            <w:r w:rsidRPr="002029A6">
              <w:rPr>
                <w:color w:val="000000"/>
                <w:sz w:val="24"/>
                <w:szCs w:val="24"/>
              </w:rPr>
              <w:t>19</w:t>
            </w:r>
          </w:p>
        </w:tc>
        <w:tc>
          <w:tcPr>
            <w:tcW w:w="2372" w:type="pct"/>
            <w:tcBorders>
              <w:top w:val="nil"/>
              <w:left w:val="nil"/>
              <w:bottom w:val="single" w:sz="4" w:space="0" w:color="auto"/>
              <w:right w:val="single" w:sz="4" w:space="0" w:color="auto"/>
            </w:tcBorders>
            <w:shd w:val="clear" w:color="auto" w:fill="auto"/>
            <w:noWrap/>
            <w:vAlign w:val="center"/>
            <w:hideMark/>
          </w:tcPr>
          <w:p w14:paraId="68223536" w14:textId="77777777" w:rsidR="006E7EBB" w:rsidRPr="002029A6" w:rsidRDefault="006E7EBB" w:rsidP="008D00DB">
            <w:pPr>
              <w:jc w:val="center"/>
              <w:rPr>
                <w:color w:val="000000"/>
                <w:sz w:val="24"/>
                <w:szCs w:val="24"/>
              </w:rPr>
            </w:pPr>
            <w:r w:rsidRPr="002029A6">
              <w:rPr>
                <w:color w:val="000000"/>
                <w:sz w:val="24"/>
                <w:szCs w:val="24"/>
              </w:rPr>
              <w:t>Строителей, 40</w:t>
            </w:r>
          </w:p>
        </w:tc>
        <w:tc>
          <w:tcPr>
            <w:tcW w:w="660" w:type="pct"/>
            <w:tcBorders>
              <w:top w:val="nil"/>
              <w:left w:val="nil"/>
              <w:bottom w:val="single" w:sz="4" w:space="0" w:color="auto"/>
              <w:right w:val="single" w:sz="4" w:space="0" w:color="auto"/>
            </w:tcBorders>
            <w:shd w:val="clear" w:color="auto" w:fill="auto"/>
            <w:noWrap/>
            <w:vAlign w:val="center"/>
            <w:hideMark/>
          </w:tcPr>
          <w:p w14:paraId="03603874" w14:textId="77777777" w:rsidR="006E7EBB" w:rsidRPr="002029A6" w:rsidRDefault="006E7EBB" w:rsidP="008D00DB">
            <w:pPr>
              <w:jc w:val="center"/>
              <w:rPr>
                <w:color w:val="000000"/>
                <w:sz w:val="24"/>
                <w:szCs w:val="24"/>
              </w:rPr>
            </w:pPr>
            <w:r w:rsidRPr="002029A6">
              <w:rPr>
                <w:color w:val="000000"/>
                <w:sz w:val="24"/>
                <w:szCs w:val="24"/>
              </w:rPr>
              <w:t>20</w:t>
            </w:r>
          </w:p>
        </w:tc>
        <w:tc>
          <w:tcPr>
            <w:tcW w:w="660" w:type="pct"/>
            <w:tcBorders>
              <w:top w:val="nil"/>
              <w:left w:val="nil"/>
              <w:bottom w:val="single" w:sz="4" w:space="0" w:color="auto"/>
              <w:right w:val="single" w:sz="4" w:space="0" w:color="auto"/>
            </w:tcBorders>
            <w:shd w:val="clear" w:color="auto" w:fill="auto"/>
            <w:noWrap/>
            <w:vAlign w:val="center"/>
            <w:hideMark/>
          </w:tcPr>
          <w:p w14:paraId="1D6279D5" w14:textId="77777777" w:rsidR="006E7EBB" w:rsidRPr="002029A6" w:rsidRDefault="006E7EBB" w:rsidP="008D00DB">
            <w:pPr>
              <w:jc w:val="center"/>
              <w:rPr>
                <w:color w:val="000000"/>
                <w:sz w:val="24"/>
                <w:szCs w:val="24"/>
              </w:rPr>
            </w:pPr>
            <w:r w:rsidRPr="002029A6">
              <w:rPr>
                <w:color w:val="000000"/>
                <w:sz w:val="24"/>
                <w:szCs w:val="24"/>
              </w:rPr>
              <w:t>21</w:t>
            </w:r>
          </w:p>
        </w:tc>
        <w:tc>
          <w:tcPr>
            <w:tcW w:w="660" w:type="pct"/>
            <w:tcBorders>
              <w:top w:val="nil"/>
              <w:left w:val="nil"/>
              <w:bottom w:val="single" w:sz="4" w:space="0" w:color="auto"/>
              <w:right w:val="single" w:sz="4" w:space="0" w:color="auto"/>
            </w:tcBorders>
            <w:shd w:val="clear" w:color="auto" w:fill="auto"/>
            <w:noWrap/>
            <w:vAlign w:val="center"/>
            <w:hideMark/>
          </w:tcPr>
          <w:p w14:paraId="65E8A2FD" w14:textId="77777777" w:rsidR="006E7EBB" w:rsidRPr="002029A6" w:rsidRDefault="006E7EBB" w:rsidP="008D00DB">
            <w:pPr>
              <w:jc w:val="center"/>
              <w:rPr>
                <w:color w:val="000000"/>
                <w:sz w:val="24"/>
                <w:szCs w:val="24"/>
              </w:rPr>
            </w:pPr>
            <w:r w:rsidRPr="002029A6">
              <w:rPr>
                <w:color w:val="000000"/>
                <w:sz w:val="24"/>
                <w:szCs w:val="24"/>
              </w:rPr>
              <w:t>41</w:t>
            </w:r>
          </w:p>
        </w:tc>
      </w:tr>
      <w:tr w:rsidR="006E7EBB" w:rsidRPr="002029A6" w14:paraId="368355D7"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98DE0BD" w14:textId="77777777" w:rsidR="006E7EBB" w:rsidRPr="002029A6" w:rsidRDefault="006E7EBB" w:rsidP="008D00DB">
            <w:pPr>
              <w:jc w:val="center"/>
              <w:rPr>
                <w:color w:val="000000"/>
                <w:sz w:val="24"/>
                <w:szCs w:val="24"/>
              </w:rPr>
            </w:pPr>
            <w:r w:rsidRPr="002029A6">
              <w:rPr>
                <w:color w:val="000000"/>
                <w:sz w:val="24"/>
                <w:szCs w:val="24"/>
              </w:rPr>
              <w:t>20</w:t>
            </w:r>
          </w:p>
        </w:tc>
        <w:tc>
          <w:tcPr>
            <w:tcW w:w="2372" w:type="pct"/>
            <w:tcBorders>
              <w:top w:val="nil"/>
              <w:left w:val="nil"/>
              <w:bottom w:val="single" w:sz="4" w:space="0" w:color="auto"/>
              <w:right w:val="single" w:sz="4" w:space="0" w:color="auto"/>
            </w:tcBorders>
            <w:shd w:val="clear" w:color="auto" w:fill="auto"/>
            <w:noWrap/>
            <w:vAlign w:val="center"/>
            <w:hideMark/>
          </w:tcPr>
          <w:p w14:paraId="42F37FD6" w14:textId="77777777" w:rsidR="006E7EBB" w:rsidRPr="002029A6" w:rsidRDefault="006E7EBB" w:rsidP="008D00DB">
            <w:pPr>
              <w:jc w:val="center"/>
              <w:rPr>
                <w:color w:val="000000"/>
                <w:sz w:val="24"/>
                <w:szCs w:val="24"/>
              </w:rPr>
            </w:pPr>
            <w:r w:rsidRPr="002029A6">
              <w:rPr>
                <w:color w:val="000000"/>
                <w:sz w:val="24"/>
                <w:szCs w:val="24"/>
              </w:rPr>
              <w:t>Строителей, 40А</w:t>
            </w:r>
          </w:p>
        </w:tc>
        <w:tc>
          <w:tcPr>
            <w:tcW w:w="660" w:type="pct"/>
            <w:tcBorders>
              <w:top w:val="nil"/>
              <w:left w:val="nil"/>
              <w:bottom w:val="single" w:sz="4" w:space="0" w:color="auto"/>
              <w:right w:val="single" w:sz="4" w:space="0" w:color="auto"/>
            </w:tcBorders>
            <w:shd w:val="clear" w:color="auto" w:fill="auto"/>
            <w:noWrap/>
            <w:vAlign w:val="center"/>
            <w:hideMark/>
          </w:tcPr>
          <w:p w14:paraId="127C1208" w14:textId="77777777" w:rsidR="006E7EBB" w:rsidRPr="002029A6" w:rsidRDefault="006E7EBB" w:rsidP="008D00DB">
            <w:pPr>
              <w:jc w:val="center"/>
              <w:rPr>
                <w:color w:val="000000"/>
                <w:sz w:val="24"/>
                <w:szCs w:val="24"/>
              </w:rPr>
            </w:pPr>
            <w:r w:rsidRPr="002029A6">
              <w:rPr>
                <w:color w:val="000000"/>
                <w:sz w:val="24"/>
                <w:szCs w:val="24"/>
              </w:rPr>
              <w:t>15</w:t>
            </w:r>
          </w:p>
        </w:tc>
        <w:tc>
          <w:tcPr>
            <w:tcW w:w="660" w:type="pct"/>
            <w:tcBorders>
              <w:top w:val="nil"/>
              <w:left w:val="nil"/>
              <w:bottom w:val="single" w:sz="4" w:space="0" w:color="auto"/>
              <w:right w:val="single" w:sz="4" w:space="0" w:color="auto"/>
            </w:tcBorders>
            <w:shd w:val="clear" w:color="auto" w:fill="auto"/>
            <w:noWrap/>
            <w:vAlign w:val="center"/>
            <w:hideMark/>
          </w:tcPr>
          <w:p w14:paraId="3CCC75DA" w14:textId="77777777" w:rsidR="006E7EBB" w:rsidRPr="002029A6" w:rsidRDefault="006E7EBB" w:rsidP="008D00DB">
            <w:pPr>
              <w:jc w:val="center"/>
              <w:rPr>
                <w:color w:val="000000"/>
                <w:sz w:val="24"/>
                <w:szCs w:val="24"/>
              </w:rPr>
            </w:pPr>
            <w:r w:rsidRPr="002029A6">
              <w:rPr>
                <w:color w:val="000000"/>
                <w:sz w:val="24"/>
                <w:szCs w:val="24"/>
              </w:rPr>
              <w:t>16</w:t>
            </w:r>
          </w:p>
        </w:tc>
        <w:tc>
          <w:tcPr>
            <w:tcW w:w="660" w:type="pct"/>
            <w:tcBorders>
              <w:top w:val="nil"/>
              <w:left w:val="nil"/>
              <w:bottom w:val="single" w:sz="4" w:space="0" w:color="auto"/>
              <w:right w:val="single" w:sz="4" w:space="0" w:color="auto"/>
            </w:tcBorders>
            <w:shd w:val="clear" w:color="auto" w:fill="auto"/>
            <w:noWrap/>
            <w:vAlign w:val="center"/>
            <w:hideMark/>
          </w:tcPr>
          <w:p w14:paraId="0AD207D6" w14:textId="77777777" w:rsidR="006E7EBB" w:rsidRPr="002029A6" w:rsidRDefault="006E7EBB" w:rsidP="008D00DB">
            <w:pPr>
              <w:jc w:val="center"/>
              <w:rPr>
                <w:color w:val="000000"/>
                <w:sz w:val="24"/>
                <w:szCs w:val="24"/>
              </w:rPr>
            </w:pPr>
            <w:r w:rsidRPr="002029A6">
              <w:rPr>
                <w:color w:val="000000"/>
                <w:sz w:val="24"/>
                <w:szCs w:val="24"/>
              </w:rPr>
              <w:t>31</w:t>
            </w:r>
          </w:p>
        </w:tc>
      </w:tr>
      <w:tr w:rsidR="006E7EBB" w:rsidRPr="002029A6" w14:paraId="0BFFA94D"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780DC50" w14:textId="77777777" w:rsidR="006E7EBB" w:rsidRPr="002029A6" w:rsidRDefault="006E7EBB" w:rsidP="008D00DB">
            <w:pPr>
              <w:jc w:val="center"/>
              <w:rPr>
                <w:color w:val="000000"/>
                <w:sz w:val="24"/>
                <w:szCs w:val="24"/>
              </w:rPr>
            </w:pPr>
            <w:r w:rsidRPr="002029A6">
              <w:rPr>
                <w:color w:val="000000"/>
                <w:sz w:val="24"/>
                <w:szCs w:val="24"/>
              </w:rPr>
              <w:t>21</w:t>
            </w:r>
          </w:p>
        </w:tc>
        <w:tc>
          <w:tcPr>
            <w:tcW w:w="2372" w:type="pct"/>
            <w:tcBorders>
              <w:top w:val="nil"/>
              <w:left w:val="nil"/>
              <w:bottom w:val="single" w:sz="4" w:space="0" w:color="auto"/>
              <w:right w:val="single" w:sz="4" w:space="0" w:color="auto"/>
            </w:tcBorders>
            <w:shd w:val="clear" w:color="auto" w:fill="auto"/>
            <w:noWrap/>
            <w:vAlign w:val="center"/>
            <w:hideMark/>
          </w:tcPr>
          <w:p w14:paraId="5590E6A4" w14:textId="77777777" w:rsidR="006E7EBB" w:rsidRPr="002029A6" w:rsidRDefault="006E7EBB" w:rsidP="008D00DB">
            <w:pPr>
              <w:jc w:val="center"/>
              <w:rPr>
                <w:color w:val="000000"/>
                <w:sz w:val="24"/>
                <w:szCs w:val="24"/>
              </w:rPr>
            </w:pPr>
            <w:r w:rsidRPr="002029A6">
              <w:rPr>
                <w:color w:val="000000"/>
                <w:sz w:val="24"/>
                <w:szCs w:val="24"/>
              </w:rPr>
              <w:t>Строителей, 46</w:t>
            </w:r>
          </w:p>
        </w:tc>
        <w:tc>
          <w:tcPr>
            <w:tcW w:w="660" w:type="pct"/>
            <w:tcBorders>
              <w:top w:val="nil"/>
              <w:left w:val="nil"/>
              <w:bottom w:val="single" w:sz="4" w:space="0" w:color="auto"/>
              <w:right w:val="single" w:sz="4" w:space="0" w:color="auto"/>
            </w:tcBorders>
            <w:shd w:val="clear" w:color="auto" w:fill="auto"/>
            <w:noWrap/>
            <w:vAlign w:val="center"/>
            <w:hideMark/>
          </w:tcPr>
          <w:p w14:paraId="32ED0BE7" w14:textId="77777777" w:rsidR="006E7EBB" w:rsidRPr="002029A6" w:rsidRDefault="006E7EBB" w:rsidP="008D00DB">
            <w:pPr>
              <w:jc w:val="center"/>
              <w:rPr>
                <w:color w:val="000000"/>
                <w:sz w:val="24"/>
                <w:szCs w:val="24"/>
              </w:rPr>
            </w:pPr>
            <w:r w:rsidRPr="002029A6">
              <w:rPr>
                <w:color w:val="000000"/>
                <w:sz w:val="24"/>
                <w:szCs w:val="24"/>
              </w:rPr>
              <w:t>32</w:t>
            </w:r>
          </w:p>
        </w:tc>
        <w:tc>
          <w:tcPr>
            <w:tcW w:w="660" w:type="pct"/>
            <w:tcBorders>
              <w:top w:val="nil"/>
              <w:left w:val="nil"/>
              <w:bottom w:val="single" w:sz="4" w:space="0" w:color="auto"/>
              <w:right w:val="single" w:sz="4" w:space="0" w:color="auto"/>
            </w:tcBorders>
            <w:shd w:val="clear" w:color="auto" w:fill="auto"/>
            <w:noWrap/>
            <w:vAlign w:val="center"/>
            <w:hideMark/>
          </w:tcPr>
          <w:p w14:paraId="4AEE6D17" w14:textId="77777777" w:rsidR="006E7EBB" w:rsidRPr="002029A6" w:rsidRDefault="006E7EBB" w:rsidP="008D00DB">
            <w:pPr>
              <w:jc w:val="center"/>
              <w:rPr>
                <w:color w:val="000000"/>
                <w:sz w:val="24"/>
                <w:szCs w:val="24"/>
              </w:rPr>
            </w:pPr>
            <w:r w:rsidRPr="002029A6">
              <w:rPr>
                <w:color w:val="000000"/>
                <w:sz w:val="24"/>
                <w:szCs w:val="24"/>
              </w:rPr>
              <w:t>32</w:t>
            </w:r>
          </w:p>
        </w:tc>
        <w:tc>
          <w:tcPr>
            <w:tcW w:w="660" w:type="pct"/>
            <w:tcBorders>
              <w:top w:val="nil"/>
              <w:left w:val="nil"/>
              <w:bottom w:val="single" w:sz="4" w:space="0" w:color="auto"/>
              <w:right w:val="single" w:sz="4" w:space="0" w:color="auto"/>
            </w:tcBorders>
            <w:shd w:val="clear" w:color="auto" w:fill="auto"/>
            <w:noWrap/>
            <w:vAlign w:val="center"/>
            <w:hideMark/>
          </w:tcPr>
          <w:p w14:paraId="37DBF2D5" w14:textId="77777777" w:rsidR="006E7EBB" w:rsidRPr="002029A6" w:rsidRDefault="006E7EBB" w:rsidP="008D00DB">
            <w:pPr>
              <w:jc w:val="center"/>
              <w:rPr>
                <w:color w:val="000000"/>
                <w:sz w:val="24"/>
                <w:szCs w:val="24"/>
              </w:rPr>
            </w:pPr>
            <w:r w:rsidRPr="002029A6">
              <w:rPr>
                <w:color w:val="000000"/>
                <w:sz w:val="24"/>
                <w:szCs w:val="24"/>
              </w:rPr>
              <w:t>64</w:t>
            </w:r>
          </w:p>
        </w:tc>
      </w:tr>
      <w:tr w:rsidR="006E7EBB" w:rsidRPr="002029A6" w14:paraId="42D95884"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A0EB33B" w14:textId="77777777" w:rsidR="006E7EBB" w:rsidRPr="002029A6" w:rsidRDefault="006E7EBB" w:rsidP="008D00DB">
            <w:pPr>
              <w:jc w:val="center"/>
              <w:rPr>
                <w:color w:val="000000"/>
                <w:sz w:val="24"/>
                <w:szCs w:val="24"/>
              </w:rPr>
            </w:pPr>
            <w:r w:rsidRPr="002029A6">
              <w:rPr>
                <w:color w:val="000000"/>
                <w:sz w:val="24"/>
                <w:szCs w:val="24"/>
              </w:rPr>
              <w:t>22</w:t>
            </w:r>
          </w:p>
        </w:tc>
        <w:tc>
          <w:tcPr>
            <w:tcW w:w="2372" w:type="pct"/>
            <w:tcBorders>
              <w:top w:val="nil"/>
              <w:left w:val="nil"/>
              <w:bottom w:val="single" w:sz="4" w:space="0" w:color="auto"/>
              <w:right w:val="single" w:sz="4" w:space="0" w:color="auto"/>
            </w:tcBorders>
            <w:shd w:val="clear" w:color="auto" w:fill="auto"/>
            <w:noWrap/>
            <w:vAlign w:val="center"/>
            <w:hideMark/>
          </w:tcPr>
          <w:p w14:paraId="50FECA7B" w14:textId="77777777" w:rsidR="006E7EBB" w:rsidRPr="002029A6" w:rsidRDefault="006E7EBB" w:rsidP="008D00DB">
            <w:pPr>
              <w:jc w:val="center"/>
              <w:rPr>
                <w:color w:val="000000"/>
                <w:sz w:val="24"/>
                <w:szCs w:val="24"/>
              </w:rPr>
            </w:pPr>
            <w:r w:rsidRPr="002029A6">
              <w:rPr>
                <w:color w:val="000000"/>
                <w:sz w:val="24"/>
                <w:szCs w:val="24"/>
              </w:rPr>
              <w:t>Строителей, 44</w:t>
            </w:r>
          </w:p>
        </w:tc>
        <w:tc>
          <w:tcPr>
            <w:tcW w:w="660" w:type="pct"/>
            <w:tcBorders>
              <w:top w:val="nil"/>
              <w:left w:val="nil"/>
              <w:bottom w:val="single" w:sz="4" w:space="0" w:color="auto"/>
              <w:right w:val="single" w:sz="4" w:space="0" w:color="auto"/>
            </w:tcBorders>
            <w:shd w:val="clear" w:color="auto" w:fill="auto"/>
            <w:noWrap/>
            <w:vAlign w:val="center"/>
            <w:hideMark/>
          </w:tcPr>
          <w:p w14:paraId="59AAA7AD" w14:textId="77777777" w:rsidR="006E7EBB" w:rsidRPr="002029A6" w:rsidRDefault="006E7EBB" w:rsidP="008D00DB">
            <w:pPr>
              <w:jc w:val="center"/>
              <w:rPr>
                <w:color w:val="000000"/>
                <w:sz w:val="24"/>
                <w:szCs w:val="24"/>
              </w:rPr>
            </w:pPr>
            <w:r w:rsidRPr="002029A6">
              <w:rPr>
                <w:color w:val="000000"/>
                <w:sz w:val="24"/>
                <w:szCs w:val="24"/>
              </w:rPr>
              <w:t>16</w:t>
            </w:r>
          </w:p>
        </w:tc>
        <w:tc>
          <w:tcPr>
            <w:tcW w:w="660" w:type="pct"/>
            <w:tcBorders>
              <w:top w:val="nil"/>
              <w:left w:val="nil"/>
              <w:bottom w:val="single" w:sz="4" w:space="0" w:color="auto"/>
              <w:right w:val="single" w:sz="4" w:space="0" w:color="auto"/>
            </w:tcBorders>
            <w:shd w:val="clear" w:color="auto" w:fill="auto"/>
            <w:noWrap/>
            <w:vAlign w:val="center"/>
            <w:hideMark/>
          </w:tcPr>
          <w:p w14:paraId="02EF6D45" w14:textId="77777777" w:rsidR="006E7EBB" w:rsidRPr="002029A6" w:rsidRDefault="006E7EBB" w:rsidP="008D00DB">
            <w:pPr>
              <w:jc w:val="center"/>
              <w:rPr>
                <w:color w:val="000000"/>
                <w:sz w:val="24"/>
                <w:szCs w:val="24"/>
              </w:rPr>
            </w:pPr>
            <w:r w:rsidRPr="002029A6">
              <w:rPr>
                <w:color w:val="000000"/>
                <w:sz w:val="24"/>
                <w:szCs w:val="24"/>
              </w:rPr>
              <w:t>15</w:t>
            </w:r>
          </w:p>
        </w:tc>
        <w:tc>
          <w:tcPr>
            <w:tcW w:w="660" w:type="pct"/>
            <w:tcBorders>
              <w:top w:val="nil"/>
              <w:left w:val="nil"/>
              <w:bottom w:val="single" w:sz="4" w:space="0" w:color="auto"/>
              <w:right w:val="single" w:sz="4" w:space="0" w:color="auto"/>
            </w:tcBorders>
            <w:shd w:val="clear" w:color="auto" w:fill="auto"/>
            <w:noWrap/>
            <w:vAlign w:val="center"/>
            <w:hideMark/>
          </w:tcPr>
          <w:p w14:paraId="363FA63E" w14:textId="77777777" w:rsidR="006E7EBB" w:rsidRPr="002029A6" w:rsidRDefault="006E7EBB" w:rsidP="008D00DB">
            <w:pPr>
              <w:jc w:val="center"/>
              <w:rPr>
                <w:color w:val="000000"/>
                <w:sz w:val="24"/>
                <w:szCs w:val="24"/>
              </w:rPr>
            </w:pPr>
            <w:r w:rsidRPr="002029A6">
              <w:rPr>
                <w:color w:val="000000"/>
                <w:sz w:val="24"/>
                <w:szCs w:val="24"/>
              </w:rPr>
              <w:t>31</w:t>
            </w:r>
          </w:p>
        </w:tc>
      </w:tr>
      <w:tr w:rsidR="006E7EBB" w:rsidRPr="002029A6" w14:paraId="59F9EA3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7258F14" w14:textId="77777777" w:rsidR="006E7EBB" w:rsidRPr="002029A6" w:rsidRDefault="006E7EBB" w:rsidP="008D00DB">
            <w:pPr>
              <w:jc w:val="center"/>
              <w:rPr>
                <w:color w:val="000000"/>
                <w:sz w:val="24"/>
                <w:szCs w:val="24"/>
              </w:rPr>
            </w:pPr>
            <w:r w:rsidRPr="002029A6">
              <w:rPr>
                <w:color w:val="000000"/>
                <w:sz w:val="24"/>
                <w:szCs w:val="24"/>
              </w:rPr>
              <w:t>23</w:t>
            </w:r>
          </w:p>
        </w:tc>
        <w:tc>
          <w:tcPr>
            <w:tcW w:w="2372" w:type="pct"/>
            <w:tcBorders>
              <w:top w:val="nil"/>
              <w:left w:val="nil"/>
              <w:bottom w:val="single" w:sz="4" w:space="0" w:color="auto"/>
              <w:right w:val="single" w:sz="4" w:space="0" w:color="auto"/>
            </w:tcBorders>
            <w:shd w:val="clear" w:color="auto" w:fill="auto"/>
            <w:noWrap/>
            <w:vAlign w:val="center"/>
            <w:hideMark/>
          </w:tcPr>
          <w:p w14:paraId="66EEC4E9" w14:textId="77777777" w:rsidR="006E7EBB" w:rsidRPr="002029A6" w:rsidRDefault="006E7EBB" w:rsidP="008D00DB">
            <w:pPr>
              <w:jc w:val="center"/>
              <w:rPr>
                <w:color w:val="000000"/>
                <w:sz w:val="24"/>
                <w:szCs w:val="24"/>
              </w:rPr>
            </w:pPr>
            <w:r w:rsidRPr="002029A6">
              <w:rPr>
                <w:color w:val="000000"/>
                <w:sz w:val="24"/>
                <w:szCs w:val="24"/>
              </w:rPr>
              <w:t>Московская, 2</w:t>
            </w:r>
          </w:p>
        </w:tc>
        <w:tc>
          <w:tcPr>
            <w:tcW w:w="660" w:type="pct"/>
            <w:tcBorders>
              <w:top w:val="nil"/>
              <w:left w:val="nil"/>
              <w:bottom w:val="single" w:sz="4" w:space="0" w:color="auto"/>
              <w:right w:val="single" w:sz="4" w:space="0" w:color="auto"/>
            </w:tcBorders>
            <w:shd w:val="clear" w:color="auto" w:fill="auto"/>
            <w:noWrap/>
            <w:vAlign w:val="center"/>
            <w:hideMark/>
          </w:tcPr>
          <w:p w14:paraId="710505E5" w14:textId="77777777" w:rsidR="006E7EBB" w:rsidRPr="002029A6" w:rsidRDefault="006E7EBB" w:rsidP="008D00DB">
            <w:pPr>
              <w:jc w:val="center"/>
              <w:rPr>
                <w:color w:val="000000"/>
                <w:sz w:val="24"/>
                <w:szCs w:val="24"/>
              </w:rPr>
            </w:pPr>
            <w:r w:rsidRPr="002029A6">
              <w:rPr>
                <w:color w:val="000000"/>
                <w:sz w:val="24"/>
                <w:szCs w:val="24"/>
              </w:rPr>
              <w:t>32</w:t>
            </w:r>
          </w:p>
        </w:tc>
        <w:tc>
          <w:tcPr>
            <w:tcW w:w="660" w:type="pct"/>
            <w:tcBorders>
              <w:top w:val="nil"/>
              <w:left w:val="nil"/>
              <w:bottom w:val="single" w:sz="4" w:space="0" w:color="auto"/>
              <w:right w:val="single" w:sz="4" w:space="0" w:color="auto"/>
            </w:tcBorders>
            <w:shd w:val="clear" w:color="auto" w:fill="auto"/>
            <w:noWrap/>
            <w:vAlign w:val="center"/>
            <w:hideMark/>
          </w:tcPr>
          <w:p w14:paraId="68C00791" w14:textId="77777777" w:rsidR="006E7EBB" w:rsidRPr="002029A6" w:rsidRDefault="006E7EBB" w:rsidP="008D00DB">
            <w:pPr>
              <w:jc w:val="center"/>
              <w:rPr>
                <w:color w:val="000000"/>
                <w:sz w:val="24"/>
                <w:szCs w:val="24"/>
              </w:rPr>
            </w:pPr>
            <w:r w:rsidRPr="002029A6">
              <w:rPr>
                <w:color w:val="000000"/>
                <w:sz w:val="24"/>
                <w:szCs w:val="24"/>
              </w:rPr>
              <w:t>31</w:t>
            </w:r>
          </w:p>
        </w:tc>
        <w:tc>
          <w:tcPr>
            <w:tcW w:w="660" w:type="pct"/>
            <w:tcBorders>
              <w:top w:val="nil"/>
              <w:left w:val="nil"/>
              <w:bottom w:val="single" w:sz="4" w:space="0" w:color="auto"/>
              <w:right w:val="single" w:sz="4" w:space="0" w:color="auto"/>
            </w:tcBorders>
            <w:shd w:val="clear" w:color="auto" w:fill="auto"/>
            <w:noWrap/>
            <w:vAlign w:val="center"/>
            <w:hideMark/>
          </w:tcPr>
          <w:p w14:paraId="29EF3CBD" w14:textId="77777777" w:rsidR="006E7EBB" w:rsidRPr="002029A6" w:rsidRDefault="006E7EBB" w:rsidP="008D00DB">
            <w:pPr>
              <w:jc w:val="center"/>
              <w:rPr>
                <w:color w:val="000000"/>
                <w:sz w:val="24"/>
                <w:szCs w:val="24"/>
              </w:rPr>
            </w:pPr>
            <w:r w:rsidRPr="002029A6">
              <w:rPr>
                <w:color w:val="000000"/>
                <w:sz w:val="24"/>
                <w:szCs w:val="24"/>
              </w:rPr>
              <w:t>63</w:t>
            </w:r>
          </w:p>
        </w:tc>
      </w:tr>
      <w:tr w:rsidR="006E7EBB" w:rsidRPr="002029A6" w14:paraId="5528EF3E"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39A10DF" w14:textId="77777777" w:rsidR="006E7EBB" w:rsidRPr="002029A6" w:rsidRDefault="006E7EBB" w:rsidP="008D00DB">
            <w:pPr>
              <w:jc w:val="center"/>
              <w:rPr>
                <w:color w:val="000000"/>
                <w:sz w:val="24"/>
                <w:szCs w:val="24"/>
              </w:rPr>
            </w:pPr>
            <w:r w:rsidRPr="002029A6">
              <w:rPr>
                <w:color w:val="000000"/>
                <w:sz w:val="24"/>
                <w:szCs w:val="24"/>
              </w:rPr>
              <w:t>24</w:t>
            </w:r>
          </w:p>
        </w:tc>
        <w:tc>
          <w:tcPr>
            <w:tcW w:w="2372" w:type="pct"/>
            <w:tcBorders>
              <w:top w:val="nil"/>
              <w:left w:val="nil"/>
              <w:bottom w:val="single" w:sz="4" w:space="0" w:color="auto"/>
              <w:right w:val="single" w:sz="4" w:space="0" w:color="auto"/>
            </w:tcBorders>
            <w:shd w:val="clear" w:color="auto" w:fill="auto"/>
            <w:noWrap/>
            <w:vAlign w:val="center"/>
            <w:hideMark/>
          </w:tcPr>
          <w:p w14:paraId="28862842" w14:textId="77777777" w:rsidR="006E7EBB" w:rsidRPr="002029A6" w:rsidRDefault="006E7EBB" w:rsidP="008D00DB">
            <w:pPr>
              <w:jc w:val="center"/>
              <w:rPr>
                <w:color w:val="000000"/>
                <w:sz w:val="24"/>
                <w:szCs w:val="24"/>
              </w:rPr>
            </w:pPr>
            <w:r w:rsidRPr="002029A6">
              <w:rPr>
                <w:color w:val="000000"/>
                <w:sz w:val="24"/>
                <w:szCs w:val="24"/>
              </w:rPr>
              <w:t>Московская, 4А</w:t>
            </w:r>
          </w:p>
        </w:tc>
        <w:tc>
          <w:tcPr>
            <w:tcW w:w="660" w:type="pct"/>
            <w:tcBorders>
              <w:top w:val="nil"/>
              <w:left w:val="nil"/>
              <w:bottom w:val="single" w:sz="4" w:space="0" w:color="auto"/>
              <w:right w:val="single" w:sz="4" w:space="0" w:color="auto"/>
            </w:tcBorders>
            <w:shd w:val="clear" w:color="auto" w:fill="auto"/>
            <w:noWrap/>
            <w:vAlign w:val="center"/>
            <w:hideMark/>
          </w:tcPr>
          <w:p w14:paraId="3DC33F5F" w14:textId="77777777" w:rsidR="006E7EBB" w:rsidRPr="002029A6" w:rsidRDefault="006E7EBB" w:rsidP="008D00DB">
            <w:pPr>
              <w:jc w:val="center"/>
              <w:rPr>
                <w:color w:val="000000"/>
                <w:sz w:val="24"/>
                <w:szCs w:val="24"/>
              </w:rPr>
            </w:pPr>
            <w:r w:rsidRPr="002029A6">
              <w:rPr>
                <w:color w:val="000000"/>
                <w:sz w:val="24"/>
                <w:szCs w:val="24"/>
              </w:rPr>
              <w:t>10</w:t>
            </w:r>
          </w:p>
        </w:tc>
        <w:tc>
          <w:tcPr>
            <w:tcW w:w="660" w:type="pct"/>
            <w:tcBorders>
              <w:top w:val="nil"/>
              <w:left w:val="nil"/>
              <w:bottom w:val="single" w:sz="4" w:space="0" w:color="auto"/>
              <w:right w:val="single" w:sz="4" w:space="0" w:color="auto"/>
            </w:tcBorders>
            <w:shd w:val="clear" w:color="auto" w:fill="auto"/>
            <w:noWrap/>
            <w:vAlign w:val="center"/>
            <w:hideMark/>
          </w:tcPr>
          <w:p w14:paraId="0662FFB9" w14:textId="77777777" w:rsidR="006E7EBB" w:rsidRPr="002029A6" w:rsidRDefault="006E7EBB" w:rsidP="008D00DB">
            <w:pPr>
              <w:jc w:val="center"/>
              <w:rPr>
                <w:color w:val="000000"/>
                <w:sz w:val="24"/>
                <w:szCs w:val="24"/>
              </w:rPr>
            </w:pPr>
            <w:r w:rsidRPr="002029A6">
              <w:rPr>
                <w:color w:val="000000"/>
                <w:sz w:val="24"/>
                <w:szCs w:val="24"/>
              </w:rPr>
              <w:t>10</w:t>
            </w:r>
          </w:p>
        </w:tc>
        <w:tc>
          <w:tcPr>
            <w:tcW w:w="660" w:type="pct"/>
            <w:tcBorders>
              <w:top w:val="nil"/>
              <w:left w:val="nil"/>
              <w:bottom w:val="single" w:sz="4" w:space="0" w:color="auto"/>
              <w:right w:val="single" w:sz="4" w:space="0" w:color="auto"/>
            </w:tcBorders>
            <w:shd w:val="clear" w:color="auto" w:fill="auto"/>
            <w:noWrap/>
            <w:vAlign w:val="center"/>
            <w:hideMark/>
          </w:tcPr>
          <w:p w14:paraId="1EF91860" w14:textId="77777777" w:rsidR="006E7EBB" w:rsidRPr="002029A6" w:rsidRDefault="006E7EBB" w:rsidP="008D00DB">
            <w:pPr>
              <w:jc w:val="center"/>
              <w:rPr>
                <w:color w:val="000000"/>
                <w:sz w:val="24"/>
                <w:szCs w:val="24"/>
              </w:rPr>
            </w:pPr>
            <w:r w:rsidRPr="002029A6">
              <w:rPr>
                <w:color w:val="000000"/>
                <w:sz w:val="24"/>
                <w:szCs w:val="24"/>
              </w:rPr>
              <w:t>20</w:t>
            </w:r>
          </w:p>
        </w:tc>
      </w:tr>
      <w:tr w:rsidR="006E7EBB" w:rsidRPr="002029A6" w14:paraId="21CFD2D8"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E6F0B98" w14:textId="77777777" w:rsidR="006E7EBB" w:rsidRPr="002029A6" w:rsidRDefault="006E7EBB" w:rsidP="008D00DB">
            <w:pPr>
              <w:jc w:val="center"/>
              <w:rPr>
                <w:color w:val="000000"/>
                <w:sz w:val="24"/>
                <w:szCs w:val="24"/>
              </w:rPr>
            </w:pPr>
            <w:r w:rsidRPr="002029A6">
              <w:rPr>
                <w:color w:val="000000"/>
                <w:sz w:val="24"/>
                <w:szCs w:val="24"/>
              </w:rPr>
              <w:t>25</w:t>
            </w:r>
          </w:p>
        </w:tc>
        <w:tc>
          <w:tcPr>
            <w:tcW w:w="2372" w:type="pct"/>
            <w:tcBorders>
              <w:top w:val="nil"/>
              <w:left w:val="nil"/>
              <w:bottom w:val="single" w:sz="4" w:space="0" w:color="auto"/>
              <w:right w:val="single" w:sz="4" w:space="0" w:color="auto"/>
            </w:tcBorders>
            <w:shd w:val="clear" w:color="auto" w:fill="auto"/>
            <w:noWrap/>
            <w:vAlign w:val="center"/>
            <w:hideMark/>
          </w:tcPr>
          <w:p w14:paraId="251C998A" w14:textId="77777777" w:rsidR="006E7EBB" w:rsidRPr="002029A6" w:rsidRDefault="006E7EBB" w:rsidP="008D00DB">
            <w:pPr>
              <w:jc w:val="center"/>
              <w:rPr>
                <w:color w:val="000000"/>
                <w:sz w:val="24"/>
                <w:szCs w:val="24"/>
              </w:rPr>
            </w:pPr>
            <w:r w:rsidRPr="002029A6">
              <w:rPr>
                <w:color w:val="000000"/>
                <w:sz w:val="24"/>
                <w:szCs w:val="24"/>
              </w:rPr>
              <w:t>Московская, 10</w:t>
            </w:r>
          </w:p>
        </w:tc>
        <w:tc>
          <w:tcPr>
            <w:tcW w:w="660" w:type="pct"/>
            <w:tcBorders>
              <w:top w:val="nil"/>
              <w:left w:val="nil"/>
              <w:bottom w:val="single" w:sz="4" w:space="0" w:color="auto"/>
              <w:right w:val="single" w:sz="4" w:space="0" w:color="auto"/>
            </w:tcBorders>
            <w:shd w:val="clear" w:color="auto" w:fill="auto"/>
            <w:noWrap/>
            <w:vAlign w:val="center"/>
            <w:hideMark/>
          </w:tcPr>
          <w:p w14:paraId="553B1C5F" w14:textId="77777777" w:rsidR="006E7EBB" w:rsidRPr="002029A6" w:rsidRDefault="006E7EBB" w:rsidP="008D00DB">
            <w:pPr>
              <w:jc w:val="center"/>
              <w:rPr>
                <w:color w:val="000000"/>
                <w:sz w:val="24"/>
                <w:szCs w:val="24"/>
              </w:rPr>
            </w:pPr>
            <w:r w:rsidRPr="002029A6">
              <w:rPr>
                <w:color w:val="000000"/>
                <w:sz w:val="24"/>
                <w:szCs w:val="24"/>
              </w:rPr>
              <w:t>7</w:t>
            </w:r>
          </w:p>
        </w:tc>
        <w:tc>
          <w:tcPr>
            <w:tcW w:w="660" w:type="pct"/>
            <w:tcBorders>
              <w:top w:val="nil"/>
              <w:left w:val="nil"/>
              <w:bottom w:val="single" w:sz="4" w:space="0" w:color="auto"/>
              <w:right w:val="single" w:sz="4" w:space="0" w:color="auto"/>
            </w:tcBorders>
            <w:shd w:val="clear" w:color="auto" w:fill="auto"/>
            <w:noWrap/>
            <w:vAlign w:val="center"/>
            <w:hideMark/>
          </w:tcPr>
          <w:p w14:paraId="57BC4F2A" w14:textId="77777777" w:rsidR="006E7EBB" w:rsidRPr="002029A6" w:rsidRDefault="006E7EBB" w:rsidP="008D00DB">
            <w:pPr>
              <w:jc w:val="center"/>
              <w:rPr>
                <w:color w:val="000000"/>
                <w:sz w:val="24"/>
                <w:szCs w:val="24"/>
              </w:rPr>
            </w:pPr>
            <w:r w:rsidRPr="002029A6">
              <w:rPr>
                <w:color w:val="000000"/>
                <w:sz w:val="24"/>
                <w:szCs w:val="24"/>
              </w:rPr>
              <w:t>7,3</w:t>
            </w:r>
          </w:p>
        </w:tc>
        <w:tc>
          <w:tcPr>
            <w:tcW w:w="660" w:type="pct"/>
            <w:tcBorders>
              <w:top w:val="nil"/>
              <w:left w:val="nil"/>
              <w:bottom w:val="single" w:sz="4" w:space="0" w:color="auto"/>
              <w:right w:val="single" w:sz="4" w:space="0" w:color="auto"/>
            </w:tcBorders>
            <w:shd w:val="clear" w:color="auto" w:fill="auto"/>
            <w:noWrap/>
            <w:vAlign w:val="center"/>
            <w:hideMark/>
          </w:tcPr>
          <w:p w14:paraId="6E35D240" w14:textId="77777777" w:rsidR="006E7EBB" w:rsidRPr="002029A6" w:rsidRDefault="006E7EBB" w:rsidP="008D00DB">
            <w:pPr>
              <w:jc w:val="center"/>
              <w:rPr>
                <w:color w:val="000000"/>
                <w:sz w:val="24"/>
                <w:szCs w:val="24"/>
              </w:rPr>
            </w:pPr>
            <w:r w:rsidRPr="002029A6">
              <w:rPr>
                <w:color w:val="000000"/>
                <w:sz w:val="24"/>
                <w:szCs w:val="24"/>
              </w:rPr>
              <w:t>14,3</w:t>
            </w:r>
          </w:p>
        </w:tc>
      </w:tr>
      <w:tr w:rsidR="006E7EBB" w:rsidRPr="002029A6" w14:paraId="30C3EE75"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CD86A08" w14:textId="77777777" w:rsidR="006E7EBB" w:rsidRPr="002029A6" w:rsidRDefault="006E7EBB" w:rsidP="008D00DB">
            <w:pPr>
              <w:jc w:val="center"/>
              <w:rPr>
                <w:color w:val="000000"/>
                <w:sz w:val="24"/>
                <w:szCs w:val="24"/>
              </w:rPr>
            </w:pPr>
            <w:r w:rsidRPr="002029A6">
              <w:rPr>
                <w:color w:val="000000"/>
                <w:sz w:val="24"/>
                <w:szCs w:val="24"/>
              </w:rPr>
              <w:t>26</w:t>
            </w:r>
          </w:p>
        </w:tc>
        <w:tc>
          <w:tcPr>
            <w:tcW w:w="2372" w:type="pct"/>
            <w:tcBorders>
              <w:top w:val="nil"/>
              <w:left w:val="nil"/>
              <w:bottom w:val="single" w:sz="4" w:space="0" w:color="auto"/>
              <w:right w:val="single" w:sz="4" w:space="0" w:color="auto"/>
            </w:tcBorders>
            <w:shd w:val="clear" w:color="auto" w:fill="auto"/>
            <w:noWrap/>
            <w:vAlign w:val="center"/>
            <w:hideMark/>
          </w:tcPr>
          <w:p w14:paraId="55688C46" w14:textId="77777777" w:rsidR="006E7EBB" w:rsidRPr="002029A6" w:rsidRDefault="006E7EBB" w:rsidP="008D00DB">
            <w:pPr>
              <w:jc w:val="center"/>
              <w:rPr>
                <w:color w:val="000000"/>
                <w:sz w:val="24"/>
                <w:szCs w:val="24"/>
              </w:rPr>
            </w:pPr>
            <w:r w:rsidRPr="002029A6">
              <w:rPr>
                <w:color w:val="000000"/>
                <w:sz w:val="24"/>
                <w:szCs w:val="24"/>
              </w:rPr>
              <w:t>Московская, 12</w:t>
            </w:r>
          </w:p>
        </w:tc>
        <w:tc>
          <w:tcPr>
            <w:tcW w:w="660" w:type="pct"/>
            <w:tcBorders>
              <w:top w:val="nil"/>
              <w:left w:val="nil"/>
              <w:bottom w:val="single" w:sz="4" w:space="0" w:color="auto"/>
              <w:right w:val="single" w:sz="4" w:space="0" w:color="auto"/>
            </w:tcBorders>
            <w:shd w:val="clear" w:color="auto" w:fill="auto"/>
            <w:noWrap/>
            <w:vAlign w:val="center"/>
            <w:hideMark/>
          </w:tcPr>
          <w:p w14:paraId="26DA2B54" w14:textId="77777777" w:rsidR="006E7EBB" w:rsidRPr="002029A6" w:rsidRDefault="006E7EBB" w:rsidP="008D00DB">
            <w:pPr>
              <w:jc w:val="center"/>
              <w:rPr>
                <w:color w:val="000000"/>
                <w:sz w:val="24"/>
                <w:szCs w:val="24"/>
              </w:rPr>
            </w:pPr>
            <w:r w:rsidRPr="002029A6">
              <w:rPr>
                <w:color w:val="000000"/>
                <w:sz w:val="24"/>
                <w:szCs w:val="24"/>
              </w:rPr>
              <w:t>7</w:t>
            </w:r>
          </w:p>
        </w:tc>
        <w:tc>
          <w:tcPr>
            <w:tcW w:w="660" w:type="pct"/>
            <w:tcBorders>
              <w:top w:val="nil"/>
              <w:left w:val="nil"/>
              <w:bottom w:val="single" w:sz="4" w:space="0" w:color="auto"/>
              <w:right w:val="single" w:sz="4" w:space="0" w:color="auto"/>
            </w:tcBorders>
            <w:shd w:val="clear" w:color="auto" w:fill="auto"/>
            <w:noWrap/>
            <w:vAlign w:val="center"/>
            <w:hideMark/>
          </w:tcPr>
          <w:p w14:paraId="1ABCFD73"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5F53E6A3" w14:textId="77777777" w:rsidR="006E7EBB" w:rsidRPr="002029A6" w:rsidRDefault="006E7EBB" w:rsidP="008D00DB">
            <w:pPr>
              <w:jc w:val="center"/>
              <w:rPr>
                <w:color w:val="000000"/>
                <w:sz w:val="24"/>
                <w:szCs w:val="24"/>
              </w:rPr>
            </w:pPr>
            <w:r w:rsidRPr="002029A6">
              <w:rPr>
                <w:color w:val="000000"/>
                <w:sz w:val="24"/>
                <w:szCs w:val="24"/>
              </w:rPr>
              <w:t>7</w:t>
            </w:r>
          </w:p>
        </w:tc>
      </w:tr>
      <w:tr w:rsidR="006E7EBB" w:rsidRPr="002029A6" w14:paraId="4F151503"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79FBFEA" w14:textId="77777777" w:rsidR="006E7EBB" w:rsidRPr="002029A6" w:rsidRDefault="006E7EBB" w:rsidP="008D00DB">
            <w:pPr>
              <w:jc w:val="center"/>
              <w:rPr>
                <w:color w:val="000000"/>
                <w:sz w:val="24"/>
                <w:szCs w:val="24"/>
              </w:rPr>
            </w:pPr>
            <w:r w:rsidRPr="002029A6">
              <w:rPr>
                <w:color w:val="000000"/>
                <w:sz w:val="24"/>
                <w:szCs w:val="24"/>
              </w:rPr>
              <w:t>27</w:t>
            </w:r>
          </w:p>
        </w:tc>
        <w:tc>
          <w:tcPr>
            <w:tcW w:w="2372" w:type="pct"/>
            <w:tcBorders>
              <w:top w:val="nil"/>
              <w:left w:val="nil"/>
              <w:bottom w:val="single" w:sz="4" w:space="0" w:color="auto"/>
              <w:right w:val="single" w:sz="4" w:space="0" w:color="auto"/>
            </w:tcBorders>
            <w:shd w:val="clear" w:color="auto" w:fill="auto"/>
            <w:noWrap/>
            <w:vAlign w:val="center"/>
            <w:hideMark/>
          </w:tcPr>
          <w:p w14:paraId="769263CC" w14:textId="77777777" w:rsidR="006E7EBB" w:rsidRPr="002029A6" w:rsidRDefault="006E7EBB" w:rsidP="008D00DB">
            <w:pPr>
              <w:jc w:val="center"/>
              <w:rPr>
                <w:color w:val="000000"/>
                <w:sz w:val="24"/>
                <w:szCs w:val="24"/>
              </w:rPr>
            </w:pPr>
            <w:r w:rsidRPr="002029A6">
              <w:rPr>
                <w:color w:val="000000"/>
                <w:sz w:val="24"/>
                <w:szCs w:val="24"/>
              </w:rPr>
              <w:t>Московская, 16</w:t>
            </w:r>
          </w:p>
        </w:tc>
        <w:tc>
          <w:tcPr>
            <w:tcW w:w="660" w:type="pct"/>
            <w:tcBorders>
              <w:top w:val="nil"/>
              <w:left w:val="nil"/>
              <w:bottom w:val="single" w:sz="4" w:space="0" w:color="auto"/>
              <w:right w:val="single" w:sz="4" w:space="0" w:color="auto"/>
            </w:tcBorders>
            <w:shd w:val="clear" w:color="auto" w:fill="auto"/>
            <w:noWrap/>
            <w:vAlign w:val="center"/>
            <w:hideMark/>
          </w:tcPr>
          <w:p w14:paraId="690B899C"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7AAB134A" w14:textId="77777777" w:rsidR="006E7EBB" w:rsidRPr="002029A6" w:rsidRDefault="006E7EBB" w:rsidP="008D00DB">
            <w:pPr>
              <w:jc w:val="center"/>
              <w:rPr>
                <w:color w:val="000000"/>
                <w:sz w:val="24"/>
                <w:szCs w:val="24"/>
              </w:rPr>
            </w:pPr>
            <w:r w:rsidRPr="002029A6">
              <w:rPr>
                <w:color w:val="000000"/>
                <w:sz w:val="24"/>
                <w:szCs w:val="24"/>
              </w:rPr>
              <w:t>22,4</w:t>
            </w:r>
          </w:p>
        </w:tc>
        <w:tc>
          <w:tcPr>
            <w:tcW w:w="660" w:type="pct"/>
            <w:tcBorders>
              <w:top w:val="nil"/>
              <w:left w:val="nil"/>
              <w:bottom w:val="single" w:sz="4" w:space="0" w:color="auto"/>
              <w:right w:val="single" w:sz="4" w:space="0" w:color="auto"/>
            </w:tcBorders>
            <w:shd w:val="clear" w:color="auto" w:fill="auto"/>
            <w:noWrap/>
            <w:vAlign w:val="center"/>
            <w:hideMark/>
          </w:tcPr>
          <w:p w14:paraId="100FF41F" w14:textId="77777777" w:rsidR="006E7EBB" w:rsidRPr="002029A6" w:rsidRDefault="006E7EBB" w:rsidP="008D00DB">
            <w:pPr>
              <w:jc w:val="center"/>
              <w:rPr>
                <w:color w:val="000000"/>
                <w:sz w:val="24"/>
                <w:szCs w:val="24"/>
              </w:rPr>
            </w:pPr>
            <w:r w:rsidRPr="002029A6">
              <w:rPr>
                <w:color w:val="000000"/>
                <w:sz w:val="24"/>
                <w:szCs w:val="24"/>
              </w:rPr>
              <w:t>22,4</w:t>
            </w:r>
          </w:p>
        </w:tc>
      </w:tr>
      <w:tr w:rsidR="006E7EBB" w:rsidRPr="002029A6" w14:paraId="25F9C8F4"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6D4066D" w14:textId="77777777" w:rsidR="006E7EBB" w:rsidRPr="002029A6" w:rsidRDefault="006E7EBB" w:rsidP="008D00DB">
            <w:pPr>
              <w:jc w:val="center"/>
              <w:rPr>
                <w:color w:val="000000"/>
                <w:sz w:val="24"/>
                <w:szCs w:val="24"/>
              </w:rPr>
            </w:pPr>
            <w:r w:rsidRPr="002029A6">
              <w:rPr>
                <w:color w:val="000000"/>
                <w:sz w:val="24"/>
                <w:szCs w:val="24"/>
              </w:rPr>
              <w:t>28</w:t>
            </w:r>
          </w:p>
        </w:tc>
        <w:tc>
          <w:tcPr>
            <w:tcW w:w="2372" w:type="pct"/>
            <w:tcBorders>
              <w:top w:val="nil"/>
              <w:left w:val="nil"/>
              <w:bottom w:val="single" w:sz="4" w:space="0" w:color="auto"/>
              <w:right w:val="single" w:sz="4" w:space="0" w:color="auto"/>
            </w:tcBorders>
            <w:shd w:val="clear" w:color="auto" w:fill="auto"/>
            <w:noWrap/>
            <w:vAlign w:val="center"/>
            <w:hideMark/>
          </w:tcPr>
          <w:p w14:paraId="3F078AD8" w14:textId="77777777" w:rsidR="006E7EBB" w:rsidRPr="002029A6" w:rsidRDefault="006E7EBB" w:rsidP="008D00DB">
            <w:pPr>
              <w:jc w:val="center"/>
              <w:rPr>
                <w:color w:val="000000"/>
                <w:sz w:val="24"/>
                <w:szCs w:val="24"/>
              </w:rPr>
            </w:pPr>
            <w:r w:rsidRPr="002029A6">
              <w:rPr>
                <w:color w:val="000000"/>
                <w:sz w:val="24"/>
                <w:szCs w:val="24"/>
              </w:rPr>
              <w:t>Московская, 18</w:t>
            </w:r>
          </w:p>
        </w:tc>
        <w:tc>
          <w:tcPr>
            <w:tcW w:w="660" w:type="pct"/>
            <w:tcBorders>
              <w:top w:val="nil"/>
              <w:left w:val="nil"/>
              <w:bottom w:val="single" w:sz="4" w:space="0" w:color="auto"/>
              <w:right w:val="single" w:sz="4" w:space="0" w:color="auto"/>
            </w:tcBorders>
            <w:shd w:val="clear" w:color="auto" w:fill="auto"/>
            <w:noWrap/>
            <w:vAlign w:val="center"/>
            <w:hideMark/>
          </w:tcPr>
          <w:p w14:paraId="1F665511" w14:textId="77777777" w:rsidR="006E7EBB" w:rsidRPr="002029A6" w:rsidRDefault="006E7EBB" w:rsidP="008D00DB">
            <w:pPr>
              <w:jc w:val="center"/>
              <w:rPr>
                <w:color w:val="000000"/>
                <w:sz w:val="24"/>
                <w:szCs w:val="24"/>
              </w:rPr>
            </w:pPr>
            <w:r w:rsidRPr="002029A6">
              <w:rPr>
                <w:color w:val="000000"/>
                <w:sz w:val="24"/>
                <w:szCs w:val="24"/>
              </w:rPr>
              <w:t>11</w:t>
            </w:r>
          </w:p>
        </w:tc>
        <w:tc>
          <w:tcPr>
            <w:tcW w:w="660" w:type="pct"/>
            <w:tcBorders>
              <w:top w:val="nil"/>
              <w:left w:val="nil"/>
              <w:bottom w:val="single" w:sz="4" w:space="0" w:color="auto"/>
              <w:right w:val="single" w:sz="4" w:space="0" w:color="auto"/>
            </w:tcBorders>
            <w:shd w:val="clear" w:color="auto" w:fill="auto"/>
            <w:noWrap/>
            <w:vAlign w:val="center"/>
            <w:hideMark/>
          </w:tcPr>
          <w:p w14:paraId="33DA236D" w14:textId="77777777" w:rsidR="006E7EBB" w:rsidRPr="002029A6" w:rsidRDefault="006E7EBB" w:rsidP="008D00DB">
            <w:pPr>
              <w:jc w:val="center"/>
              <w:rPr>
                <w:color w:val="000000"/>
                <w:sz w:val="24"/>
                <w:szCs w:val="24"/>
              </w:rPr>
            </w:pPr>
            <w:r w:rsidRPr="002029A6">
              <w:rPr>
                <w:color w:val="000000"/>
                <w:sz w:val="24"/>
                <w:szCs w:val="24"/>
              </w:rPr>
              <w:t>11</w:t>
            </w:r>
          </w:p>
        </w:tc>
        <w:tc>
          <w:tcPr>
            <w:tcW w:w="660" w:type="pct"/>
            <w:tcBorders>
              <w:top w:val="nil"/>
              <w:left w:val="nil"/>
              <w:bottom w:val="single" w:sz="4" w:space="0" w:color="auto"/>
              <w:right w:val="single" w:sz="4" w:space="0" w:color="auto"/>
            </w:tcBorders>
            <w:shd w:val="clear" w:color="auto" w:fill="auto"/>
            <w:noWrap/>
            <w:vAlign w:val="center"/>
            <w:hideMark/>
          </w:tcPr>
          <w:p w14:paraId="528DD38E" w14:textId="77777777" w:rsidR="006E7EBB" w:rsidRPr="002029A6" w:rsidRDefault="006E7EBB" w:rsidP="008D00DB">
            <w:pPr>
              <w:jc w:val="center"/>
              <w:rPr>
                <w:color w:val="000000"/>
                <w:sz w:val="24"/>
                <w:szCs w:val="24"/>
              </w:rPr>
            </w:pPr>
            <w:r w:rsidRPr="002029A6">
              <w:rPr>
                <w:color w:val="000000"/>
                <w:sz w:val="24"/>
                <w:szCs w:val="24"/>
              </w:rPr>
              <w:t>22</w:t>
            </w:r>
          </w:p>
        </w:tc>
      </w:tr>
      <w:tr w:rsidR="006E7EBB" w:rsidRPr="002029A6" w14:paraId="2E426BF9"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A9EEE5C" w14:textId="77777777" w:rsidR="006E7EBB" w:rsidRPr="002029A6" w:rsidRDefault="006E7EBB" w:rsidP="008D00DB">
            <w:pPr>
              <w:jc w:val="center"/>
              <w:rPr>
                <w:color w:val="000000"/>
                <w:sz w:val="24"/>
                <w:szCs w:val="24"/>
              </w:rPr>
            </w:pPr>
            <w:r w:rsidRPr="002029A6">
              <w:rPr>
                <w:color w:val="000000"/>
                <w:sz w:val="24"/>
                <w:szCs w:val="24"/>
              </w:rPr>
              <w:t>29</w:t>
            </w:r>
          </w:p>
        </w:tc>
        <w:tc>
          <w:tcPr>
            <w:tcW w:w="2372" w:type="pct"/>
            <w:tcBorders>
              <w:top w:val="nil"/>
              <w:left w:val="nil"/>
              <w:bottom w:val="single" w:sz="4" w:space="0" w:color="auto"/>
              <w:right w:val="single" w:sz="4" w:space="0" w:color="auto"/>
            </w:tcBorders>
            <w:shd w:val="clear" w:color="auto" w:fill="auto"/>
            <w:noWrap/>
            <w:vAlign w:val="center"/>
            <w:hideMark/>
          </w:tcPr>
          <w:p w14:paraId="3E2B48B1" w14:textId="77777777" w:rsidR="006E7EBB" w:rsidRPr="002029A6" w:rsidRDefault="006E7EBB" w:rsidP="008D00DB">
            <w:pPr>
              <w:jc w:val="center"/>
              <w:rPr>
                <w:color w:val="000000"/>
                <w:sz w:val="24"/>
                <w:szCs w:val="24"/>
              </w:rPr>
            </w:pPr>
            <w:r w:rsidRPr="002029A6">
              <w:rPr>
                <w:color w:val="000000"/>
                <w:sz w:val="24"/>
                <w:szCs w:val="24"/>
              </w:rPr>
              <w:t>Озерная, 4</w:t>
            </w:r>
          </w:p>
        </w:tc>
        <w:tc>
          <w:tcPr>
            <w:tcW w:w="660" w:type="pct"/>
            <w:tcBorders>
              <w:top w:val="nil"/>
              <w:left w:val="nil"/>
              <w:bottom w:val="single" w:sz="4" w:space="0" w:color="auto"/>
              <w:right w:val="single" w:sz="4" w:space="0" w:color="auto"/>
            </w:tcBorders>
            <w:shd w:val="clear" w:color="auto" w:fill="auto"/>
            <w:noWrap/>
            <w:vAlign w:val="center"/>
            <w:hideMark/>
          </w:tcPr>
          <w:p w14:paraId="1D907F27"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4B6AAE45" w14:textId="77777777" w:rsidR="006E7EBB" w:rsidRPr="002029A6" w:rsidRDefault="006E7EBB" w:rsidP="008D00DB">
            <w:pPr>
              <w:jc w:val="center"/>
              <w:rPr>
                <w:color w:val="000000"/>
                <w:sz w:val="24"/>
                <w:szCs w:val="24"/>
              </w:rPr>
            </w:pPr>
            <w:r w:rsidRPr="002029A6">
              <w:rPr>
                <w:color w:val="000000"/>
                <w:sz w:val="24"/>
                <w:szCs w:val="24"/>
              </w:rPr>
              <w:t>21</w:t>
            </w:r>
          </w:p>
        </w:tc>
        <w:tc>
          <w:tcPr>
            <w:tcW w:w="660" w:type="pct"/>
            <w:tcBorders>
              <w:top w:val="nil"/>
              <w:left w:val="nil"/>
              <w:bottom w:val="single" w:sz="4" w:space="0" w:color="auto"/>
              <w:right w:val="single" w:sz="4" w:space="0" w:color="auto"/>
            </w:tcBorders>
            <w:shd w:val="clear" w:color="auto" w:fill="auto"/>
            <w:noWrap/>
            <w:vAlign w:val="center"/>
            <w:hideMark/>
          </w:tcPr>
          <w:p w14:paraId="56AC6242" w14:textId="77777777" w:rsidR="006E7EBB" w:rsidRPr="002029A6" w:rsidRDefault="006E7EBB" w:rsidP="008D00DB">
            <w:pPr>
              <w:jc w:val="center"/>
              <w:rPr>
                <w:color w:val="000000"/>
                <w:sz w:val="24"/>
                <w:szCs w:val="24"/>
              </w:rPr>
            </w:pPr>
            <w:r w:rsidRPr="002029A6">
              <w:rPr>
                <w:color w:val="000000"/>
                <w:sz w:val="24"/>
                <w:szCs w:val="24"/>
              </w:rPr>
              <w:t>21</w:t>
            </w:r>
          </w:p>
        </w:tc>
      </w:tr>
      <w:tr w:rsidR="006E7EBB" w:rsidRPr="002029A6" w14:paraId="180A5535"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534FBCF" w14:textId="77777777" w:rsidR="006E7EBB" w:rsidRPr="002029A6" w:rsidRDefault="006E7EBB" w:rsidP="008D00DB">
            <w:pPr>
              <w:jc w:val="center"/>
              <w:rPr>
                <w:color w:val="000000"/>
                <w:sz w:val="24"/>
                <w:szCs w:val="24"/>
              </w:rPr>
            </w:pPr>
            <w:r w:rsidRPr="002029A6">
              <w:rPr>
                <w:color w:val="000000"/>
                <w:sz w:val="24"/>
                <w:szCs w:val="24"/>
              </w:rPr>
              <w:t>30</w:t>
            </w:r>
          </w:p>
        </w:tc>
        <w:tc>
          <w:tcPr>
            <w:tcW w:w="2372" w:type="pct"/>
            <w:tcBorders>
              <w:top w:val="nil"/>
              <w:left w:val="nil"/>
              <w:bottom w:val="single" w:sz="4" w:space="0" w:color="auto"/>
              <w:right w:val="single" w:sz="4" w:space="0" w:color="auto"/>
            </w:tcBorders>
            <w:shd w:val="clear" w:color="auto" w:fill="auto"/>
            <w:noWrap/>
            <w:vAlign w:val="center"/>
            <w:hideMark/>
          </w:tcPr>
          <w:p w14:paraId="1CAD1190" w14:textId="77777777" w:rsidR="006E7EBB" w:rsidRPr="002029A6" w:rsidRDefault="006E7EBB" w:rsidP="008D00DB">
            <w:pPr>
              <w:jc w:val="center"/>
              <w:rPr>
                <w:color w:val="000000"/>
                <w:sz w:val="24"/>
                <w:szCs w:val="24"/>
              </w:rPr>
            </w:pPr>
            <w:r w:rsidRPr="002029A6">
              <w:rPr>
                <w:color w:val="000000"/>
                <w:sz w:val="24"/>
                <w:szCs w:val="24"/>
              </w:rPr>
              <w:t>Озерная, 5</w:t>
            </w:r>
          </w:p>
        </w:tc>
        <w:tc>
          <w:tcPr>
            <w:tcW w:w="660" w:type="pct"/>
            <w:tcBorders>
              <w:top w:val="nil"/>
              <w:left w:val="nil"/>
              <w:bottom w:val="single" w:sz="4" w:space="0" w:color="auto"/>
              <w:right w:val="single" w:sz="4" w:space="0" w:color="auto"/>
            </w:tcBorders>
            <w:shd w:val="clear" w:color="auto" w:fill="auto"/>
            <w:noWrap/>
            <w:vAlign w:val="center"/>
            <w:hideMark/>
          </w:tcPr>
          <w:p w14:paraId="3687813A" w14:textId="77777777" w:rsidR="006E7EBB" w:rsidRPr="002029A6" w:rsidRDefault="006E7EBB" w:rsidP="008D00DB">
            <w:pPr>
              <w:jc w:val="center"/>
              <w:rPr>
                <w:color w:val="000000"/>
                <w:sz w:val="24"/>
                <w:szCs w:val="24"/>
              </w:rPr>
            </w:pPr>
            <w:r w:rsidRPr="002029A6">
              <w:rPr>
                <w:color w:val="000000"/>
                <w:sz w:val="24"/>
                <w:szCs w:val="24"/>
              </w:rPr>
              <w:t>40</w:t>
            </w:r>
          </w:p>
        </w:tc>
        <w:tc>
          <w:tcPr>
            <w:tcW w:w="660" w:type="pct"/>
            <w:tcBorders>
              <w:top w:val="nil"/>
              <w:left w:val="nil"/>
              <w:bottom w:val="single" w:sz="4" w:space="0" w:color="auto"/>
              <w:right w:val="single" w:sz="4" w:space="0" w:color="auto"/>
            </w:tcBorders>
            <w:shd w:val="clear" w:color="auto" w:fill="auto"/>
            <w:noWrap/>
            <w:vAlign w:val="center"/>
            <w:hideMark/>
          </w:tcPr>
          <w:p w14:paraId="07756597" w14:textId="77777777" w:rsidR="006E7EBB" w:rsidRPr="002029A6" w:rsidRDefault="006E7EBB" w:rsidP="008D00DB">
            <w:pPr>
              <w:jc w:val="center"/>
              <w:rPr>
                <w:color w:val="000000"/>
                <w:sz w:val="24"/>
                <w:szCs w:val="24"/>
              </w:rPr>
            </w:pPr>
            <w:r w:rsidRPr="002029A6">
              <w:rPr>
                <w:color w:val="000000"/>
                <w:sz w:val="24"/>
                <w:szCs w:val="24"/>
              </w:rPr>
              <w:t>42</w:t>
            </w:r>
          </w:p>
        </w:tc>
        <w:tc>
          <w:tcPr>
            <w:tcW w:w="660" w:type="pct"/>
            <w:tcBorders>
              <w:top w:val="nil"/>
              <w:left w:val="nil"/>
              <w:bottom w:val="single" w:sz="4" w:space="0" w:color="auto"/>
              <w:right w:val="single" w:sz="4" w:space="0" w:color="auto"/>
            </w:tcBorders>
            <w:shd w:val="clear" w:color="auto" w:fill="auto"/>
            <w:noWrap/>
            <w:vAlign w:val="center"/>
            <w:hideMark/>
          </w:tcPr>
          <w:p w14:paraId="3DC70B53" w14:textId="77777777" w:rsidR="006E7EBB" w:rsidRPr="002029A6" w:rsidRDefault="006E7EBB" w:rsidP="008D00DB">
            <w:pPr>
              <w:jc w:val="center"/>
              <w:rPr>
                <w:color w:val="000000"/>
                <w:sz w:val="24"/>
                <w:szCs w:val="24"/>
              </w:rPr>
            </w:pPr>
            <w:r w:rsidRPr="002029A6">
              <w:rPr>
                <w:color w:val="000000"/>
                <w:sz w:val="24"/>
                <w:szCs w:val="24"/>
              </w:rPr>
              <w:t>82</w:t>
            </w:r>
          </w:p>
        </w:tc>
      </w:tr>
      <w:tr w:rsidR="006E7EBB" w:rsidRPr="002029A6" w14:paraId="0095631D"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F7394DD" w14:textId="77777777" w:rsidR="006E7EBB" w:rsidRPr="002029A6" w:rsidRDefault="006E7EBB" w:rsidP="008D00DB">
            <w:pPr>
              <w:jc w:val="center"/>
              <w:rPr>
                <w:color w:val="000000"/>
                <w:sz w:val="24"/>
                <w:szCs w:val="24"/>
              </w:rPr>
            </w:pPr>
            <w:r w:rsidRPr="002029A6">
              <w:rPr>
                <w:color w:val="000000"/>
                <w:sz w:val="24"/>
                <w:szCs w:val="24"/>
              </w:rPr>
              <w:t>31</w:t>
            </w:r>
          </w:p>
        </w:tc>
        <w:tc>
          <w:tcPr>
            <w:tcW w:w="2372" w:type="pct"/>
            <w:tcBorders>
              <w:top w:val="nil"/>
              <w:left w:val="nil"/>
              <w:bottom w:val="single" w:sz="4" w:space="0" w:color="auto"/>
              <w:right w:val="single" w:sz="4" w:space="0" w:color="auto"/>
            </w:tcBorders>
            <w:shd w:val="clear" w:color="auto" w:fill="auto"/>
            <w:noWrap/>
            <w:vAlign w:val="center"/>
            <w:hideMark/>
          </w:tcPr>
          <w:p w14:paraId="7022CE7B" w14:textId="77777777" w:rsidR="006E7EBB" w:rsidRPr="002029A6" w:rsidRDefault="006E7EBB" w:rsidP="008D00DB">
            <w:pPr>
              <w:jc w:val="center"/>
              <w:rPr>
                <w:color w:val="000000"/>
                <w:sz w:val="24"/>
                <w:szCs w:val="24"/>
              </w:rPr>
            </w:pPr>
            <w:r w:rsidRPr="002029A6">
              <w:rPr>
                <w:color w:val="000000"/>
                <w:sz w:val="24"/>
                <w:szCs w:val="24"/>
              </w:rPr>
              <w:t>Озерная, 6А</w:t>
            </w:r>
          </w:p>
        </w:tc>
        <w:tc>
          <w:tcPr>
            <w:tcW w:w="660" w:type="pct"/>
            <w:tcBorders>
              <w:top w:val="nil"/>
              <w:left w:val="nil"/>
              <w:bottom w:val="single" w:sz="4" w:space="0" w:color="auto"/>
              <w:right w:val="single" w:sz="4" w:space="0" w:color="auto"/>
            </w:tcBorders>
            <w:shd w:val="clear" w:color="auto" w:fill="auto"/>
            <w:noWrap/>
            <w:vAlign w:val="center"/>
            <w:hideMark/>
          </w:tcPr>
          <w:p w14:paraId="0258299E" w14:textId="77777777" w:rsidR="006E7EBB" w:rsidRPr="002029A6" w:rsidRDefault="006E7EBB" w:rsidP="008D00DB">
            <w:pPr>
              <w:jc w:val="center"/>
              <w:rPr>
                <w:color w:val="000000"/>
                <w:sz w:val="24"/>
                <w:szCs w:val="24"/>
              </w:rPr>
            </w:pPr>
            <w:r w:rsidRPr="002029A6">
              <w:rPr>
                <w:color w:val="000000"/>
                <w:sz w:val="24"/>
                <w:szCs w:val="24"/>
              </w:rPr>
              <w:t>6</w:t>
            </w:r>
          </w:p>
        </w:tc>
        <w:tc>
          <w:tcPr>
            <w:tcW w:w="660" w:type="pct"/>
            <w:tcBorders>
              <w:top w:val="nil"/>
              <w:left w:val="nil"/>
              <w:bottom w:val="single" w:sz="4" w:space="0" w:color="auto"/>
              <w:right w:val="single" w:sz="4" w:space="0" w:color="auto"/>
            </w:tcBorders>
            <w:shd w:val="clear" w:color="auto" w:fill="auto"/>
            <w:noWrap/>
            <w:vAlign w:val="center"/>
            <w:hideMark/>
          </w:tcPr>
          <w:p w14:paraId="0B41394A" w14:textId="77777777" w:rsidR="006E7EBB" w:rsidRPr="002029A6" w:rsidRDefault="006E7EBB" w:rsidP="008D00DB">
            <w:pPr>
              <w:jc w:val="center"/>
              <w:rPr>
                <w:color w:val="000000"/>
                <w:sz w:val="24"/>
                <w:szCs w:val="24"/>
              </w:rPr>
            </w:pPr>
            <w:r w:rsidRPr="002029A6">
              <w:rPr>
                <w:color w:val="000000"/>
                <w:sz w:val="24"/>
                <w:szCs w:val="24"/>
              </w:rPr>
              <w:t>6</w:t>
            </w:r>
          </w:p>
        </w:tc>
        <w:tc>
          <w:tcPr>
            <w:tcW w:w="660" w:type="pct"/>
            <w:tcBorders>
              <w:top w:val="nil"/>
              <w:left w:val="nil"/>
              <w:bottom w:val="single" w:sz="4" w:space="0" w:color="auto"/>
              <w:right w:val="single" w:sz="4" w:space="0" w:color="auto"/>
            </w:tcBorders>
            <w:shd w:val="clear" w:color="auto" w:fill="auto"/>
            <w:noWrap/>
            <w:vAlign w:val="center"/>
            <w:hideMark/>
          </w:tcPr>
          <w:p w14:paraId="603F89C6" w14:textId="77777777" w:rsidR="006E7EBB" w:rsidRPr="002029A6" w:rsidRDefault="006E7EBB" w:rsidP="008D00DB">
            <w:pPr>
              <w:jc w:val="center"/>
              <w:rPr>
                <w:color w:val="000000"/>
                <w:sz w:val="24"/>
                <w:szCs w:val="24"/>
              </w:rPr>
            </w:pPr>
            <w:r w:rsidRPr="002029A6">
              <w:rPr>
                <w:color w:val="000000"/>
                <w:sz w:val="24"/>
                <w:szCs w:val="24"/>
              </w:rPr>
              <w:t>12</w:t>
            </w:r>
          </w:p>
        </w:tc>
      </w:tr>
      <w:tr w:rsidR="006E7EBB" w:rsidRPr="002029A6" w14:paraId="4E37A5E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E081331" w14:textId="77777777" w:rsidR="006E7EBB" w:rsidRPr="002029A6" w:rsidRDefault="006E7EBB" w:rsidP="008D00DB">
            <w:pPr>
              <w:jc w:val="center"/>
              <w:rPr>
                <w:color w:val="000000"/>
                <w:sz w:val="24"/>
                <w:szCs w:val="24"/>
              </w:rPr>
            </w:pPr>
            <w:r w:rsidRPr="002029A6">
              <w:rPr>
                <w:color w:val="000000"/>
                <w:sz w:val="24"/>
                <w:szCs w:val="24"/>
              </w:rPr>
              <w:t>32</w:t>
            </w:r>
          </w:p>
        </w:tc>
        <w:tc>
          <w:tcPr>
            <w:tcW w:w="2372" w:type="pct"/>
            <w:tcBorders>
              <w:top w:val="nil"/>
              <w:left w:val="nil"/>
              <w:bottom w:val="single" w:sz="4" w:space="0" w:color="auto"/>
              <w:right w:val="single" w:sz="4" w:space="0" w:color="auto"/>
            </w:tcBorders>
            <w:shd w:val="clear" w:color="auto" w:fill="auto"/>
            <w:noWrap/>
            <w:vAlign w:val="center"/>
            <w:hideMark/>
          </w:tcPr>
          <w:p w14:paraId="16D53FD5" w14:textId="77777777" w:rsidR="006E7EBB" w:rsidRPr="002029A6" w:rsidRDefault="006E7EBB" w:rsidP="008D00DB">
            <w:pPr>
              <w:jc w:val="center"/>
              <w:rPr>
                <w:color w:val="000000"/>
                <w:sz w:val="24"/>
                <w:szCs w:val="24"/>
              </w:rPr>
            </w:pPr>
            <w:r w:rsidRPr="002029A6">
              <w:rPr>
                <w:color w:val="000000"/>
                <w:sz w:val="24"/>
                <w:szCs w:val="24"/>
              </w:rPr>
              <w:t>Озерная, 7</w:t>
            </w:r>
          </w:p>
        </w:tc>
        <w:tc>
          <w:tcPr>
            <w:tcW w:w="660" w:type="pct"/>
            <w:tcBorders>
              <w:top w:val="nil"/>
              <w:left w:val="nil"/>
              <w:bottom w:val="single" w:sz="4" w:space="0" w:color="auto"/>
              <w:right w:val="single" w:sz="4" w:space="0" w:color="auto"/>
            </w:tcBorders>
            <w:shd w:val="clear" w:color="auto" w:fill="auto"/>
            <w:noWrap/>
            <w:vAlign w:val="center"/>
            <w:hideMark/>
          </w:tcPr>
          <w:p w14:paraId="0DFE8528" w14:textId="77777777" w:rsidR="006E7EBB" w:rsidRPr="002029A6" w:rsidRDefault="006E7EBB" w:rsidP="008D00DB">
            <w:pPr>
              <w:jc w:val="center"/>
              <w:rPr>
                <w:color w:val="000000"/>
                <w:sz w:val="24"/>
                <w:szCs w:val="24"/>
              </w:rPr>
            </w:pPr>
            <w:r w:rsidRPr="002029A6">
              <w:rPr>
                <w:color w:val="000000"/>
                <w:sz w:val="24"/>
                <w:szCs w:val="24"/>
              </w:rPr>
              <w:t>8</w:t>
            </w:r>
          </w:p>
        </w:tc>
        <w:tc>
          <w:tcPr>
            <w:tcW w:w="660" w:type="pct"/>
            <w:tcBorders>
              <w:top w:val="nil"/>
              <w:left w:val="nil"/>
              <w:bottom w:val="single" w:sz="4" w:space="0" w:color="auto"/>
              <w:right w:val="single" w:sz="4" w:space="0" w:color="auto"/>
            </w:tcBorders>
            <w:shd w:val="clear" w:color="auto" w:fill="auto"/>
            <w:noWrap/>
            <w:vAlign w:val="center"/>
            <w:hideMark/>
          </w:tcPr>
          <w:p w14:paraId="7846FA89" w14:textId="77777777" w:rsidR="006E7EBB" w:rsidRPr="002029A6" w:rsidRDefault="006E7EBB" w:rsidP="008D00DB">
            <w:pPr>
              <w:jc w:val="center"/>
              <w:rPr>
                <w:color w:val="000000"/>
                <w:sz w:val="24"/>
                <w:szCs w:val="24"/>
              </w:rPr>
            </w:pPr>
            <w:r w:rsidRPr="002029A6">
              <w:rPr>
                <w:color w:val="000000"/>
                <w:sz w:val="24"/>
                <w:szCs w:val="24"/>
              </w:rPr>
              <w:t>8</w:t>
            </w:r>
          </w:p>
        </w:tc>
        <w:tc>
          <w:tcPr>
            <w:tcW w:w="660" w:type="pct"/>
            <w:tcBorders>
              <w:top w:val="nil"/>
              <w:left w:val="nil"/>
              <w:bottom w:val="single" w:sz="4" w:space="0" w:color="auto"/>
              <w:right w:val="single" w:sz="4" w:space="0" w:color="auto"/>
            </w:tcBorders>
            <w:shd w:val="clear" w:color="auto" w:fill="auto"/>
            <w:noWrap/>
            <w:vAlign w:val="center"/>
            <w:hideMark/>
          </w:tcPr>
          <w:p w14:paraId="56066403" w14:textId="77777777" w:rsidR="006E7EBB" w:rsidRPr="002029A6" w:rsidRDefault="006E7EBB" w:rsidP="008D00DB">
            <w:pPr>
              <w:jc w:val="center"/>
              <w:rPr>
                <w:color w:val="000000"/>
                <w:sz w:val="24"/>
                <w:szCs w:val="24"/>
              </w:rPr>
            </w:pPr>
            <w:r w:rsidRPr="002029A6">
              <w:rPr>
                <w:color w:val="000000"/>
                <w:sz w:val="24"/>
                <w:szCs w:val="24"/>
              </w:rPr>
              <w:t>16</w:t>
            </w:r>
          </w:p>
        </w:tc>
      </w:tr>
      <w:tr w:rsidR="006E7EBB" w:rsidRPr="002029A6" w14:paraId="5D925D68"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7E35399" w14:textId="77777777" w:rsidR="006E7EBB" w:rsidRPr="002029A6" w:rsidRDefault="006E7EBB" w:rsidP="008D00DB">
            <w:pPr>
              <w:jc w:val="center"/>
              <w:rPr>
                <w:color w:val="000000"/>
                <w:sz w:val="24"/>
                <w:szCs w:val="24"/>
              </w:rPr>
            </w:pPr>
            <w:r w:rsidRPr="002029A6">
              <w:rPr>
                <w:color w:val="000000"/>
                <w:sz w:val="24"/>
                <w:szCs w:val="24"/>
              </w:rPr>
              <w:t>33</w:t>
            </w:r>
          </w:p>
        </w:tc>
        <w:tc>
          <w:tcPr>
            <w:tcW w:w="2372" w:type="pct"/>
            <w:tcBorders>
              <w:top w:val="nil"/>
              <w:left w:val="nil"/>
              <w:bottom w:val="single" w:sz="4" w:space="0" w:color="auto"/>
              <w:right w:val="single" w:sz="4" w:space="0" w:color="auto"/>
            </w:tcBorders>
            <w:shd w:val="clear" w:color="auto" w:fill="auto"/>
            <w:noWrap/>
            <w:vAlign w:val="center"/>
            <w:hideMark/>
          </w:tcPr>
          <w:p w14:paraId="770AEA86" w14:textId="77777777" w:rsidR="006E7EBB" w:rsidRPr="002029A6" w:rsidRDefault="006E7EBB" w:rsidP="008D00DB">
            <w:pPr>
              <w:jc w:val="center"/>
              <w:rPr>
                <w:color w:val="000000"/>
                <w:sz w:val="24"/>
                <w:szCs w:val="24"/>
              </w:rPr>
            </w:pPr>
            <w:r w:rsidRPr="002029A6">
              <w:rPr>
                <w:color w:val="000000"/>
                <w:sz w:val="24"/>
                <w:szCs w:val="24"/>
              </w:rPr>
              <w:t>Озерная, 7А</w:t>
            </w:r>
          </w:p>
        </w:tc>
        <w:tc>
          <w:tcPr>
            <w:tcW w:w="660" w:type="pct"/>
            <w:tcBorders>
              <w:top w:val="nil"/>
              <w:left w:val="nil"/>
              <w:bottom w:val="single" w:sz="4" w:space="0" w:color="auto"/>
              <w:right w:val="single" w:sz="4" w:space="0" w:color="auto"/>
            </w:tcBorders>
            <w:shd w:val="clear" w:color="auto" w:fill="auto"/>
            <w:noWrap/>
            <w:vAlign w:val="center"/>
            <w:hideMark/>
          </w:tcPr>
          <w:p w14:paraId="78D3FDA1" w14:textId="77777777" w:rsidR="006E7EBB" w:rsidRPr="002029A6" w:rsidRDefault="006E7EBB" w:rsidP="008D00DB">
            <w:pPr>
              <w:jc w:val="center"/>
              <w:rPr>
                <w:color w:val="000000"/>
                <w:sz w:val="24"/>
                <w:szCs w:val="24"/>
              </w:rPr>
            </w:pPr>
            <w:r w:rsidRPr="002029A6">
              <w:rPr>
                <w:color w:val="000000"/>
                <w:sz w:val="24"/>
                <w:szCs w:val="24"/>
              </w:rPr>
              <w:t>18,3</w:t>
            </w:r>
          </w:p>
        </w:tc>
        <w:tc>
          <w:tcPr>
            <w:tcW w:w="660" w:type="pct"/>
            <w:tcBorders>
              <w:top w:val="nil"/>
              <w:left w:val="nil"/>
              <w:bottom w:val="single" w:sz="4" w:space="0" w:color="auto"/>
              <w:right w:val="single" w:sz="4" w:space="0" w:color="auto"/>
            </w:tcBorders>
            <w:shd w:val="clear" w:color="auto" w:fill="auto"/>
            <w:noWrap/>
            <w:vAlign w:val="center"/>
            <w:hideMark/>
          </w:tcPr>
          <w:p w14:paraId="77B5F981" w14:textId="77777777" w:rsidR="006E7EBB" w:rsidRPr="002029A6" w:rsidRDefault="006E7EBB" w:rsidP="008D00DB">
            <w:pPr>
              <w:jc w:val="center"/>
              <w:rPr>
                <w:color w:val="000000"/>
                <w:sz w:val="24"/>
                <w:szCs w:val="24"/>
              </w:rPr>
            </w:pPr>
            <w:r w:rsidRPr="002029A6">
              <w:rPr>
                <w:color w:val="000000"/>
                <w:sz w:val="24"/>
                <w:szCs w:val="24"/>
              </w:rPr>
              <w:t>18,3</w:t>
            </w:r>
          </w:p>
        </w:tc>
        <w:tc>
          <w:tcPr>
            <w:tcW w:w="660" w:type="pct"/>
            <w:tcBorders>
              <w:top w:val="nil"/>
              <w:left w:val="nil"/>
              <w:bottom w:val="single" w:sz="4" w:space="0" w:color="auto"/>
              <w:right w:val="single" w:sz="4" w:space="0" w:color="auto"/>
            </w:tcBorders>
            <w:shd w:val="clear" w:color="auto" w:fill="auto"/>
            <w:noWrap/>
            <w:vAlign w:val="center"/>
            <w:hideMark/>
          </w:tcPr>
          <w:p w14:paraId="1B31B8FC" w14:textId="77777777" w:rsidR="006E7EBB" w:rsidRPr="002029A6" w:rsidRDefault="006E7EBB" w:rsidP="008D00DB">
            <w:pPr>
              <w:jc w:val="center"/>
              <w:rPr>
                <w:color w:val="000000"/>
                <w:sz w:val="24"/>
                <w:szCs w:val="24"/>
              </w:rPr>
            </w:pPr>
            <w:r w:rsidRPr="002029A6">
              <w:rPr>
                <w:color w:val="000000"/>
                <w:sz w:val="24"/>
                <w:szCs w:val="24"/>
              </w:rPr>
              <w:t>36,6</w:t>
            </w:r>
          </w:p>
        </w:tc>
      </w:tr>
      <w:tr w:rsidR="006E7EBB" w:rsidRPr="002029A6" w14:paraId="54FFBD7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3165205" w14:textId="77777777" w:rsidR="006E7EBB" w:rsidRPr="002029A6" w:rsidRDefault="006E7EBB" w:rsidP="008D00DB">
            <w:pPr>
              <w:jc w:val="center"/>
              <w:rPr>
                <w:color w:val="000000"/>
                <w:sz w:val="24"/>
                <w:szCs w:val="24"/>
              </w:rPr>
            </w:pPr>
            <w:r w:rsidRPr="002029A6">
              <w:rPr>
                <w:color w:val="000000"/>
                <w:sz w:val="24"/>
                <w:szCs w:val="24"/>
              </w:rPr>
              <w:t>34</w:t>
            </w:r>
          </w:p>
        </w:tc>
        <w:tc>
          <w:tcPr>
            <w:tcW w:w="2372" w:type="pct"/>
            <w:tcBorders>
              <w:top w:val="nil"/>
              <w:left w:val="nil"/>
              <w:bottom w:val="single" w:sz="4" w:space="0" w:color="auto"/>
              <w:right w:val="single" w:sz="4" w:space="0" w:color="auto"/>
            </w:tcBorders>
            <w:shd w:val="clear" w:color="auto" w:fill="auto"/>
            <w:noWrap/>
            <w:vAlign w:val="center"/>
            <w:hideMark/>
          </w:tcPr>
          <w:p w14:paraId="1A557198" w14:textId="77777777" w:rsidR="006E7EBB" w:rsidRPr="002029A6" w:rsidRDefault="006E7EBB" w:rsidP="008D00DB">
            <w:pPr>
              <w:jc w:val="center"/>
              <w:rPr>
                <w:color w:val="000000"/>
                <w:sz w:val="24"/>
                <w:szCs w:val="24"/>
              </w:rPr>
            </w:pPr>
            <w:r w:rsidRPr="002029A6">
              <w:rPr>
                <w:color w:val="000000"/>
                <w:sz w:val="24"/>
                <w:szCs w:val="24"/>
              </w:rPr>
              <w:t>Озерная, 8</w:t>
            </w:r>
          </w:p>
        </w:tc>
        <w:tc>
          <w:tcPr>
            <w:tcW w:w="660" w:type="pct"/>
            <w:tcBorders>
              <w:top w:val="nil"/>
              <w:left w:val="nil"/>
              <w:bottom w:val="single" w:sz="4" w:space="0" w:color="auto"/>
              <w:right w:val="single" w:sz="4" w:space="0" w:color="auto"/>
            </w:tcBorders>
            <w:shd w:val="clear" w:color="auto" w:fill="auto"/>
            <w:noWrap/>
            <w:vAlign w:val="center"/>
            <w:hideMark/>
          </w:tcPr>
          <w:p w14:paraId="5AF39DA6" w14:textId="77777777" w:rsidR="006E7EBB" w:rsidRPr="002029A6" w:rsidRDefault="006E7EBB" w:rsidP="008D00DB">
            <w:pPr>
              <w:jc w:val="center"/>
              <w:rPr>
                <w:color w:val="000000"/>
                <w:sz w:val="24"/>
                <w:szCs w:val="24"/>
              </w:rPr>
            </w:pPr>
            <w:r w:rsidRPr="002029A6">
              <w:rPr>
                <w:color w:val="000000"/>
                <w:sz w:val="24"/>
                <w:szCs w:val="24"/>
              </w:rPr>
              <w:t>14</w:t>
            </w:r>
          </w:p>
        </w:tc>
        <w:tc>
          <w:tcPr>
            <w:tcW w:w="660" w:type="pct"/>
            <w:tcBorders>
              <w:top w:val="nil"/>
              <w:left w:val="nil"/>
              <w:bottom w:val="single" w:sz="4" w:space="0" w:color="auto"/>
              <w:right w:val="single" w:sz="4" w:space="0" w:color="auto"/>
            </w:tcBorders>
            <w:shd w:val="clear" w:color="auto" w:fill="auto"/>
            <w:noWrap/>
            <w:vAlign w:val="center"/>
            <w:hideMark/>
          </w:tcPr>
          <w:p w14:paraId="4EF3C371" w14:textId="77777777" w:rsidR="006E7EBB" w:rsidRPr="002029A6" w:rsidRDefault="006E7EBB" w:rsidP="008D00DB">
            <w:pPr>
              <w:jc w:val="center"/>
              <w:rPr>
                <w:color w:val="000000"/>
                <w:sz w:val="24"/>
                <w:szCs w:val="24"/>
              </w:rPr>
            </w:pPr>
            <w:r w:rsidRPr="002029A6">
              <w:rPr>
                <w:color w:val="000000"/>
                <w:sz w:val="24"/>
                <w:szCs w:val="24"/>
              </w:rPr>
              <w:t>14</w:t>
            </w:r>
          </w:p>
        </w:tc>
        <w:tc>
          <w:tcPr>
            <w:tcW w:w="660" w:type="pct"/>
            <w:tcBorders>
              <w:top w:val="nil"/>
              <w:left w:val="nil"/>
              <w:bottom w:val="single" w:sz="4" w:space="0" w:color="auto"/>
              <w:right w:val="single" w:sz="4" w:space="0" w:color="auto"/>
            </w:tcBorders>
            <w:shd w:val="clear" w:color="auto" w:fill="auto"/>
            <w:noWrap/>
            <w:vAlign w:val="center"/>
            <w:hideMark/>
          </w:tcPr>
          <w:p w14:paraId="789DB398" w14:textId="77777777" w:rsidR="006E7EBB" w:rsidRPr="002029A6" w:rsidRDefault="006E7EBB" w:rsidP="008D00DB">
            <w:pPr>
              <w:jc w:val="center"/>
              <w:rPr>
                <w:color w:val="000000"/>
                <w:sz w:val="24"/>
                <w:szCs w:val="24"/>
              </w:rPr>
            </w:pPr>
            <w:r w:rsidRPr="002029A6">
              <w:rPr>
                <w:color w:val="000000"/>
                <w:sz w:val="24"/>
                <w:szCs w:val="24"/>
              </w:rPr>
              <w:t>28</w:t>
            </w:r>
          </w:p>
        </w:tc>
      </w:tr>
      <w:tr w:rsidR="006E7EBB" w:rsidRPr="002029A6" w14:paraId="3EB690CB"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2153435" w14:textId="77777777" w:rsidR="006E7EBB" w:rsidRPr="002029A6" w:rsidRDefault="006E7EBB" w:rsidP="008D00DB">
            <w:pPr>
              <w:jc w:val="center"/>
              <w:rPr>
                <w:color w:val="000000"/>
                <w:sz w:val="24"/>
                <w:szCs w:val="24"/>
              </w:rPr>
            </w:pPr>
            <w:r w:rsidRPr="002029A6">
              <w:rPr>
                <w:color w:val="000000"/>
                <w:sz w:val="24"/>
                <w:szCs w:val="24"/>
              </w:rPr>
              <w:t>35</w:t>
            </w:r>
          </w:p>
        </w:tc>
        <w:tc>
          <w:tcPr>
            <w:tcW w:w="2372" w:type="pct"/>
            <w:tcBorders>
              <w:top w:val="nil"/>
              <w:left w:val="nil"/>
              <w:bottom w:val="single" w:sz="4" w:space="0" w:color="auto"/>
              <w:right w:val="single" w:sz="4" w:space="0" w:color="auto"/>
            </w:tcBorders>
            <w:shd w:val="clear" w:color="auto" w:fill="auto"/>
            <w:noWrap/>
            <w:vAlign w:val="center"/>
            <w:hideMark/>
          </w:tcPr>
          <w:p w14:paraId="3280C041" w14:textId="77777777" w:rsidR="006E7EBB" w:rsidRPr="002029A6" w:rsidRDefault="006E7EBB" w:rsidP="008D00DB">
            <w:pPr>
              <w:jc w:val="center"/>
              <w:rPr>
                <w:color w:val="000000"/>
                <w:sz w:val="24"/>
                <w:szCs w:val="24"/>
              </w:rPr>
            </w:pPr>
            <w:r w:rsidRPr="002029A6">
              <w:rPr>
                <w:color w:val="000000"/>
                <w:sz w:val="24"/>
                <w:szCs w:val="24"/>
              </w:rPr>
              <w:t>Озерная, 8А</w:t>
            </w:r>
          </w:p>
        </w:tc>
        <w:tc>
          <w:tcPr>
            <w:tcW w:w="660" w:type="pct"/>
            <w:tcBorders>
              <w:top w:val="nil"/>
              <w:left w:val="nil"/>
              <w:bottom w:val="single" w:sz="4" w:space="0" w:color="auto"/>
              <w:right w:val="single" w:sz="4" w:space="0" w:color="auto"/>
            </w:tcBorders>
            <w:shd w:val="clear" w:color="auto" w:fill="auto"/>
            <w:noWrap/>
            <w:vAlign w:val="center"/>
            <w:hideMark/>
          </w:tcPr>
          <w:p w14:paraId="105C3FC7" w14:textId="77777777" w:rsidR="006E7EBB" w:rsidRPr="002029A6" w:rsidRDefault="006E7EBB" w:rsidP="008D00DB">
            <w:pPr>
              <w:jc w:val="center"/>
              <w:rPr>
                <w:color w:val="000000"/>
                <w:sz w:val="24"/>
                <w:szCs w:val="24"/>
              </w:rPr>
            </w:pPr>
            <w:r w:rsidRPr="002029A6">
              <w:rPr>
                <w:color w:val="000000"/>
                <w:sz w:val="24"/>
                <w:szCs w:val="24"/>
              </w:rPr>
              <w:t>22</w:t>
            </w:r>
          </w:p>
        </w:tc>
        <w:tc>
          <w:tcPr>
            <w:tcW w:w="660" w:type="pct"/>
            <w:tcBorders>
              <w:top w:val="nil"/>
              <w:left w:val="nil"/>
              <w:bottom w:val="single" w:sz="4" w:space="0" w:color="auto"/>
              <w:right w:val="single" w:sz="4" w:space="0" w:color="auto"/>
            </w:tcBorders>
            <w:shd w:val="clear" w:color="auto" w:fill="auto"/>
            <w:noWrap/>
            <w:vAlign w:val="center"/>
            <w:hideMark/>
          </w:tcPr>
          <w:p w14:paraId="3E0777AE" w14:textId="77777777" w:rsidR="006E7EBB" w:rsidRPr="002029A6" w:rsidRDefault="006E7EBB" w:rsidP="008D00DB">
            <w:pPr>
              <w:jc w:val="center"/>
              <w:rPr>
                <w:color w:val="000000"/>
                <w:sz w:val="24"/>
                <w:szCs w:val="24"/>
              </w:rPr>
            </w:pPr>
            <w:r w:rsidRPr="002029A6">
              <w:rPr>
                <w:color w:val="000000"/>
                <w:sz w:val="24"/>
                <w:szCs w:val="24"/>
              </w:rPr>
              <w:t>22</w:t>
            </w:r>
          </w:p>
        </w:tc>
        <w:tc>
          <w:tcPr>
            <w:tcW w:w="660" w:type="pct"/>
            <w:tcBorders>
              <w:top w:val="nil"/>
              <w:left w:val="nil"/>
              <w:bottom w:val="single" w:sz="4" w:space="0" w:color="auto"/>
              <w:right w:val="single" w:sz="4" w:space="0" w:color="auto"/>
            </w:tcBorders>
            <w:shd w:val="clear" w:color="auto" w:fill="auto"/>
            <w:noWrap/>
            <w:vAlign w:val="center"/>
            <w:hideMark/>
          </w:tcPr>
          <w:p w14:paraId="3F872581" w14:textId="77777777" w:rsidR="006E7EBB" w:rsidRPr="002029A6" w:rsidRDefault="006E7EBB" w:rsidP="008D00DB">
            <w:pPr>
              <w:jc w:val="center"/>
              <w:rPr>
                <w:color w:val="000000"/>
                <w:sz w:val="24"/>
                <w:szCs w:val="24"/>
              </w:rPr>
            </w:pPr>
            <w:r w:rsidRPr="002029A6">
              <w:rPr>
                <w:color w:val="000000"/>
                <w:sz w:val="24"/>
                <w:szCs w:val="24"/>
              </w:rPr>
              <w:t>44</w:t>
            </w:r>
          </w:p>
        </w:tc>
      </w:tr>
      <w:tr w:rsidR="006E7EBB" w:rsidRPr="002029A6" w14:paraId="6F66227D"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CDD87CC" w14:textId="77777777" w:rsidR="006E7EBB" w:rsidRPr="002029A6" w:rsidRDefault="006E7EBB" w:rsidP="008D00DB">
            <w:pPr>
              <w:jc w:val="center"/>
              <w:rPr>
                <w:color w:val="000000"/>
                <w:sz w:val="24"/>
                <w:szCs w:val="24"/>
              </w:rPr>
            </w:pPr>
            <w:r w:rsidRPr="002029A6">
              <w:rPr>
                <w:color w:val="000000"/>
                <w:sz w:val="24"/>
                <w:szCs w:val="24"/>
              </w:rPr>
              <w:t>36</w:t>
            </w:r>
          </w:p>
        </w:tc>
        <w:tc>
          <w:tcPr>
            <w:tcW w:w="2372" w:type="pct"/>
            <w:tcBorders>
              <w:top w:val="nil"/>
              <w:left w:val="nil"/>
              <w:bottom w:val="single" w:sz="4" w:space="0" w:color="auto"/>
              <w:right w:val="single" w:sz="4" w:space="0" w:color="auto"/>
            </w:tcBorders>
            <w:shd w:val="clear" w:color="auto" w:fill="auto"/>
            <w:noWrap/>
            <w:vAlign w:val="center"/>
            <w:hideMark/>
          </w:tcPr>
          <w:p w14:paraId="59AF84F5" w14:textId="77777777" w:rsidR="006E7EBB" w:rsidRPr="002029A6" w:rsidRDefault="006E7EBB" w:rsidP="008D00DB">
            <w:pPr>
              <w:jc w:val="center"/>
              <w:rPr>
                <w:color w:val="000000"/>
                <w:sz w:val="24"/>
                <w:szCs w:val="24"/>
              </w:rPr>
            </w:pPr>
            <w:r w:rsidRPr="002029A6">
              <w:rPr>
                <w:color w:val="000000"/>
                <w:sz w:val="24"/>
                <w:szCs w:val="24"/>
              </w:rPr>
              <w:t>Строителей, 5А</w:t>
            </w:r>
          </w:p>
        </w:tc>
        <w:tc>
          <w:tcPr>
            <w:tcW w:w="660" w:type="pct"/>
            <w:tcBorders>
              <w:top w:val="nil"/>
              <w:left w:val="nil"/>
              <w:bottom w:val="single" w:sz="4" w:space="0" w:color="auto"/>
              <w:right w:val="single" w:sz="4" w:space="0" w:color="auto"/>
            </w:tcBorders>
            <w:shd w:val="clear" w:color="auto" w:fill="auto"/>
            <w:noWrap/>
            <w:vAlign w:val="center"/>
            <w:hideMark/>
          </w:tcPr>
          <w:p w14:paraId="3D8CA1EA" w14:textId="77777777" w:rsidR="006E7EBB" w:rsidRPr="002029A6" w:rsidRDefault="006E7EBB" w:rsidP="008D00DB">
            <w:pPr>
              <w:jc w:val="center"/>
              <w:rPr>
                <w:color w:val="000000"/>
                <w:sz w:val="24"/>
                <w:szCs w:val="24"/>
              </w:rPr>
            </w:pPr>
            <w:r w:rsidRPr="002029A6">
              <w:rPr>
                <w:color w:val="000000"/>
                <w:sz w:val="24"/>
                <w:szCs w:val="24"/>
              </w:rPr>
              <w:t>9,9</w:t>
            </w:r>
          </w:p>
        </w:tc>
        <w:tc>
          <w:tcPr>
            <w:tcW w:w="660" w:type="pct"/>
            <w:tcBorders>
              <w:top w:val="nil"/>
              <w:left w:val="nil"/>
              <w:bottom w:val="single" w:sz="4" w:space="0" w:color="auto"/>
              <w:right w:val="single" w:sz="4" w:space="0" w:color="auto"/>
            </w:tcBorders>
            <w:shd w:val="clear" w:color="auto" w:fill="auto"/>
            <w:noWrap/>
            <w:vAlign w:val="center"/>
            <w:hideMark/>
          </w:tcPr>
          <w:p w14:paraId="572C71F6" w14:textId="77777777" w:rsidR="006E7EBB" w:rsidRPr="002029A6" w:rsidRDefault="006E7EBB" w:rsidP="008D00DB">
            <w:pPr>
              <w:jc w:val="center"/>
              <w:rPr>
                <w:color w:val="000000"/>
                <w:sz w:val="24"/>
                <w:szCs w:val="24"/>
              </w:rPr>
            </w:pPr>
            <w:r w:rsidRPr="002029A6">
              <w:rPr>
                <w:color w:val="000000"/>
                <w:sz w:val="24"/>
                <w:szCs w:val="24"/>
              </w:rPr>
              <w:t>9,9</w:t>
            </w:r>
          </w:p>
        </w:tc>
        <w:tc>
          <w:tcPr>
            <w:tcW w:w="660" w:type="pct"/>
            <w:tcBorders>
              <w:top w:val="nil"/>
              <w:left w:val="nil"/>
              <w:bottom w:val="single" w:sz="4" w:space="0" w:color="auto"/>
              <w:right w:val="single" w:sz="4" w:space="0" w:color="auto"/>
            </w:tcBorders>
            <w:shd w:val="clear" w:color="auto" w:fill="auto"/>
            <w:noWrap/>
            <w:vAlign w:val="center"/>
            <w:hideMark/>
          </w:tcPr>
          <w:p w14:paraId="5F1CD00B" w14:textId="77777777" w:rsidR="006E7EBB" w:rsidRPr="002029A6" w:rsidRDefault="006E7EBB" w:rsidP="008D00DB">
            <w:pPr>
              <w:jc w:val="center"/>
              <w:rPr>
                <w:color w:val="000000"/>
                <w:sz w:val="24"/>
                <w:szCs w:val="24"/>
              </w:rPr>
            </w:pPr>
            <w:r w:rsidRPr="002029A6">
              <w:rPr>
                <w:color w:val="000000"/>
                <w:sz w:val="24"/>
                <w:szCs w:val="24"/>
              </w:rPr>
              <w:t>19,8</w:t>
            </w:r>
          </w:p>
        </w:tc>
      </w:tr>
      <w:tr w:rsidR="006E7EBB" w:rsidRPr="002029A6" w14:paraId="79A631F8"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C461636" w14:textId="77777777" w:rsidR="006E7EBB" w:rsidRPr="002029A6" w:rsidRDefault="006E7EBB" w:rsidP="008D00DB">
            <w:pPr>
              <w:jc w:val="center"/>
              <w:rPr>
                <w:color w:val="000000"/>
                <w:sz w:val="24"/>
                <w:szCs w:val="24"/>
              </w:rPr>
            </w:pPr>
            <w:r w:rsidRPr="002029A6">
              <w:rPr>
                <w:color w:val="000000"/>
                <w:sz w:val="24"/>
                <w:szCs w:val="24"/>
              </w:rPr>
              <w:t>37</w:t>
            </w:r>
          </w:p>
        </w:tc>
        <w:tc>
          <w:tcPr>
            <w:tcW w:w="2372" w:type="pct"/>
            <w:tcBorders>
              <w:top w:val="nil"/>
              <w:left w:val="nil"/>
              <w:bottom w:val="single" w:sz="4" w:space="0" w:color="auto"/>
              <w:right w:val="single" w:sz="4" w:space="0" w:color="auto"/>
            </w:tcBorders>
            <w:shd w:val="clear" w:color="auto" w:fill="auto"/>
            <w:noWrap/>
            <w:vAlign w:val="center"/>
            <w:hideMark/>
          </w:tcPr>
          <w:p w14:paraId="67CEF8BF" w14:textId="77777777" w:rsidR="006E7EBB" w:rsidRPr="002029A6" w:rsidRDefault="006E7EBB" w:rsidP="008D00DB">
            <w:pPr>
              <w:jc w:val="center"/>
              <w:rPr>
                <w:color w:val="000000"/>
                <w:sz w:val="24"/>
                <w:szCs w:val="24"/>
              </w:rPr>
            </w:pPr>
            <w:r w:rsidRPr="002029A6">
              <w:rPr>
                <w:color w:val="000000"/>
                <w:sz w:val="24"/>
                <w:szCs w:val="24"/>
              </w:rPr>
              <w:t>Озерная, 9</w:t>
            </w:r>
          </w:p>
        </w:tc>
        <w:tc>
          <w:tcPr>
            <w:tcW w:w="660" w:type="pct"/>
            <w:tcBorders>
              <w:top w:val="nil"/>
              <w:left w:val="nil"/>
              <w:bottom w:val="single" w:sz="4" w:space="0" w:color="auto"/>
              <w:right w:val="single" w:sz="4" w:space="0" w:color="auto"/>
            </w:tcBorders>
            <w:shd w:val="clear" w:color="auto" w:fill="auto"/>
            <w:noWrap/>
            <w:vAlign w:val="center"/>
            <w:hideMark/>
          </w:tcPr>
          <w:p w14:paraId="0A299D25" w14:textId="77777777" w:rsidR="006E7EBB" w:rsidRPr="002029A6" w:rsidRDefault="006E7EBB" w:rsidP="008D00DB">
            <w:pPr>
              <w:jc w:val="center"/>
              <w:rPr>
                <w:color w:val="000000"/>
                <w:sz w:val="24"/>
                <w:szCs w:val="24"/>
              </w:rPr>
            </w:pPr>
            <w:r w:rsidRPr="002029A6">
              <w:rPr>
                <w:color w:val="000000"/>
                <w:sz w:val="24"/>
                <w:szCs w:val="24"/>
              </w:rPr>
              <w:t>60</w:t>
            </w:r>
          </w:p>
        </w:tc>
        <w:tc>
          <w:tcPr>
            <w:tcW w:w="660" w:type="pct"/>
            <w:tcBorders>
              <w:top w:val="nil"/>
              <w:left w:val="nil"/>
              <w:bottom w:val="single" w:sz="4" w:space="0" w:color="auto"/>
              <w:right w:val="single" w:sz="4" w:space="0" w:color="auto"/>
            </w:tcBorders>
            <w:shd w:val="clear" w:color="auto" w:fill="auto"/>
            <w:noWrap/>
            <w:vAlign w:val="center"/>
            <w:hideMark/>
          </w:tcPr>
          <w:p w14:paraId="797E3B2D" w14:textId="77777777" w:rsidR="006E7EBB" w:rsidRPr="002029A6" w:rsidRDefault="006E7EBB" w:rsidP="008D00DB">
            <w:pPr>
              <w:jc w:val="center"/>
              <w:rPr>
                <w:color w:val="000000"/>
                <w:sz w:val="24"/>
                <w:szCs w:val="24"/>
              </w:rPr>
            </w:pPr>
            <w:r w:rsidRPr="002029A6">
              <w:rPr>
                <w:color w:val="000000"/>
                <w:sz w:val="24"/>
                <w:szCs w:val="24"/>
              </w:rPr>
              <w:t>62</w:t>
            </w:r>
          </w:p>
        </w:tc>
        <w:tc>
          <w:tcPr>
            <w:tcW w:w="660" w:type="pct"/>
            <w:tcBorders>
              <w:top w:val="nil"/>
              <w:left w:val="nil"/>
              <w:bottom w:val="single" w:sz="4" w:space="0" w:color="auto"/>
              <w:right w:val="single" w:sz="4" w:space="0" w:color="auto"/>
            </w:tcBorders>
            <w:shd w:val="clear" w:color="auto" w:fill="auto"/>
            <w:noWrap/>
            <w:vAlign w:val="center"/>
            <w:hideMark/>
          </w:tcPr>
          <w:p w14:paraId="7AB12A06" w14:textId="77777777" w:rsidR="006E7EBB" w:rsidRPr="002029A6" w:rsidRDefault="006E7EBB" w:rsidP="008D00DB">
            <w:pPr>
              <w:jc w:val="center"/>
              <w:rPr>
                <w:color w:val="000000"/>
                <w:sz w:val="24"/>
                <w:szCs w:val="24"/>
              </w:rPr>
            </w:pPr>
            <w:r w:rsidRPr="002029A6">
              <w:rPr>
                <w:color w:val="000000"/>
                <w:sz w:val="24"/>
                <w:szCs w:val="24"/>
              </w:rPr>
              <w:t>122</w:t>
            </w:r>
          </w:p>
        </w:tc>
      </w:tr>
      <w:tr w:rsidR="006E7EBB" w:rsidRPr="002029A6" w14:paraId="7D7FD7E1"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7D7F8CB" w14:textId="77777777" w:rsidR="006E7EBB" w:rsidRPr="002029A6" w:rsidRDefault="006E7EBB" w:rsidP="008D00DB">
            <w:pPr>
              <w:jc w:val="center"/>
              <w:rPr>
                <w:color w:val="000000"/>
                <w:sz w:val="24"/>
                <w:szCs w:val="24"/>
              </w:rPr>
            </w:pPr>
            <w:r w:rsidRPr="002029A6">
              <w:rPr>
                <w:color w:val="000000"/>
                <w:sz w:val="24"/>
                <w:szCs w:val="24"/>
              </w:rPr>
              <w:t>38</w:t>
            </w:r>
          </w:p>
        </w:tc>
        <w:tc>
          <w:tcPr>
            <w:tcW w:w="2372" w:type="pct"/>
            <w:tcBorders>
              <w:top w:val="nil"/>
              <w:left w:val="nil"/>
              <w:bottom w:val="single" w:sz="4" w:space="0" w:color="auto"/>
              <w:right w:val="single" w:sz="4" w:space="0" w:color="auto"/>
            </w:tcBorders>
            <w:shd w:val="clear" w:color="auto" w:fill="auto"/>
            <w:noWrap/>
            <w:vAlign w:val="center"/>
            <w:hideMark/>
          </w:tcPr>
          <w:p w14:paraId="33706DC5" w14:textId="77777777" w:rsidR="006E7EBB" w:rsidRPr="002029A6" w:rsidRDefault="006E7EBB" w:rsidP="008D00DB">
            <w:pPr>
              <w:jc w:val="center"/>
              <w:rPr>
                <w:color w:val="000000"/>
                <w:sz w:val="24"/>
                <w:szCs w:val="24"/>
              </w:rPr>
            </w:pPr>
            <w:r w:rsidRPr="002029A6">
              <w:rPr>
                <w:color w:val="000000"/>
                <w:sz w:val="24"/>
                <w:szCs w:val="24"/>
              </w:rPr>
              <w:t>Савуйская, 2</w:t>
            </w:r>
          </w:p>
        </w:tc>
        <w:tc>
          <w:tcPr>
            <w:tcW w:w="660" w:type="pct"/>
            <w:tcBorders>
              <w:top w:val="nil"/>
              <w:left w:val="nil"/>
              <w:bottom w:val="single" w:sz="4" w:space="0" w:color="auto"/>
              <w:right w:val="single" w:sz="4" w:space="0" w:color="auto"/>
            </w:tcBorders>
            <w:shd w:val="clear" w:color="auto" w:fill="auto"/>
            <w:noWrap/>
            <w:vAlign w:val="center"/>
            <w:hideMark/>
          </w:tcPr>
          <w:p w14:paraId="7B2FF94D" w14:textId="77777777" w:rsidR="006E7EBB" w:rsidRPr="002029A6" w:rsidRDefault="006E7EBB" w:rsidP="008D00DB">
            <w:pPr>
              <w:jc w:val="center"/>
              <w:rPr>
                <w:color w:val="000000"/>
                <w:sz w:val="24"/>
                <w:szCs w:val="24"/>
              </w:rPr>
            </w:pPr>
            <w:r w:rsidRPr="002029A6">
              <w:rPr>
                <w:color w:val="000000"/>
                <w:sz w:val="24"/>
                <w:szCs w:val="24"/>
              </w:rPr>
              <w:t>51</w:t>
            </w:r>
          </w:p>
        </w:tc>
        <w:tc>
          <w:tcPr>
            <w:tcW w:w="660" w:type="pct"/>
            <w:tcBorders>
              <w:top w:val="nil"/>
              <w:left w:val="nil"/>
              <w:bottom w:val="single" w:sz="4" w:space="0" w:color="auto"/>
              <w:right w:val="single" w:sz="4" w:space="0" w:color="auto"/>
            </w:tcBorders>
            <w:shd w:val="clear" w:color="auto" w:fill="auto"/>
            <w:noWrap/>
            <w:vAlign w:val="center"/>
            <w:hideMark/>
          </w:tcPr>
          <w:p w14:paraId="7A7BFDE6" w14:textId="77777777" w:rsidR="006E7EBB" w:rsidRPr="002029A6" w:rsidRDefault="006E7EBB" w:rsidP="008D00DB">
            <w:pPr>
              <w:jc w:val="center"/>
              <w:rPr>
                <w:color w:val="000000"/>
                <w:sz w:val="24"/>
                <w:szCs w:val="24"/>
              </w:rPr>
            </w:pPr>
            <w:r w:rsidRPr="002029A6">
              <w:rPr>
                <w:color w:val="000000"/>
                <w:sz w:val="24"/>
                <w:szCs w:val="24"/>
              </w:rPr>
              <w:t>53</w:t>
            </w:r>
          </w:p>
        </w:tc>
        <w:tc>
          <w:tcPr>
            <w:tcW w:w="660" w:type="pct"/>
            <w:tcBorders>
              <w:top w:val="nil"/>
              <w:left w:val="nil"/>
              <w:bottom w:val="single" w:sz="4" w:space="0" w:color="auto"/>
              <w:right w:val="single" w:sz="4" w:space="0" w:color="auto"/>
            </w:tcBorders>
            <w:shd w:val="clear" w:color="auto" w:fill="auto"/>
            <w:noWrap/>
            <w:vAlign w:val="center"/>
            <w:hideMark/>
          </w:tcPr>
          <w:p w14:paraId="01C8555F" w14:textId="77777777" w:rsidR="006E7EBB" w:rsidRPr="002029A6" w:rsidRDefault="006E7EBB" w:rsidP="008D00DB">
            <w:pPr>
              <w:jc w:val="center"/>
              <w:rPr>
                <w:color w:val="000000"/>
                <w:sz w:val="24"/>
                <w:szCs w:val="24"/>
              </w:rPr>
            </w:pPr>
            <w:r w:rsidRPr="002029A6">
              <w:rPr>
                <w:color w:val="000000"/>
                <w:sz w:val="24"/>
                <w:szCs w:val="24"/>
              </w:rPr>
              <w:t>104</w:t>
            </w:r>
          </w:p>
        </w:tc>
      </w:tr>
      <w:tr w:rsidR="006E7EBB" w:rsidRPr="002029A6" w14:paraId="2B880CB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C89BFB0" w14:textId="77777777" w:rsidR="006E7EBB" w:rsidRPr="002029A6" w:rsidRDefault="006E7EBB" w:rsidP="008D00DB">
            <w:pPr>
              <w:jc w:val="center"/>
              <w:rPr>
                <w:color w:val="000000"/>
                <w:sz w:val="24"/>
                <w:szCs w:val="24"/>
              </w:rPr>
            </w:pPr>
            <w:r w:rsidRPr="002029A6">
              <w:rPr>
                <w:color w:val="000000"/>
                <w:sz w:val="24"/>
                <w:szCs w:val="24"/>
              </w:rPr>
              <w:t>39</w:t>
            </w:r>
          </w:p>
        </w:tc>
        <w:tc>
          <w:tcPr>
            <w:tcW w:w="2372" w:type="pct"/>
            <w:tcBorders>
              <w:top w:val="nil"/>
              <w:left w:val="nil"/>
              <w:bottom w:val="single" w:sz="4" w:space="0" w:color="auto"/>
              <w:right w:val="single" w:sz="4" w:space="0" w:color="auto"/>
            </w:tcBorders>
            <w:shd w:val="clear" w:color="auto" w:fill="auto"/>
            <w:noWrap/>
            <w:vAlign w:val="center"/>
            <w:hideMark/>
          </w:tcPr>
          <w:p w14:paraId="3B8B918A" w14:textId="77777777" w:rsidR="006E7EBB" w:rsidRPr="002029A6" w:rsidRDefault="006E7EBB" w:rsidP="008D00DB">
            <w:pPr>
              <w:jc w:val="center"/>
              <w:rPr>
                <w:color w:val="000000"/>
                <w:sz w:val="24"/>
                <w:szCs w:val="24"/>
              </w:rPr>
            </w:pPr>
            <w:r w:rsidRPr="002029A6">
              <w:rPr>
                <w:color w:val="000000"/>
                <w:sz w:val="24"/>
                <w:szCs w:val="24"/>
              </w:rPr>
              <w:t>Савуйская, 4</w:t>
            </w:r>
          </w:p>
        </w:tc>
        <w:tc>
          <w:tcPr>
            <w:tcW w:w="660" w:type="pct"/>
            <w:tcBorders>
              <w:top w:val="nil"/>
              <w:left w:val="nil"/>
              <w:bottom w:val="single" w:sz="4" w:space="0" w:color="auto"/>
              <w:right w:val="single" w:sz="4" w:space="0" w:color="auto"/>
            </w:tcBorders>
            <w:shd w:val="clear" w:color="auto" w:fill="auto"/>
            <w:noWrap/>
            <w:vAlign w:val="center"/>
            <w:hideMark/>
          </w:tcPr>
          <w:p w14:paraId="745B235C" w14:textId="77777777" w:rsidR="006E7EBB" w:rsidRPr="002029A6" w:rsidRDefault="006E7EBB" w:rsidP="008D00DB">
            <w:pPr>
              <w:jc w:val="center"/>
              <w:rPr>
                <w:color w:val="000000"/>
                <w:sz w:val="24"/>
                <w:szCs w:val="24"/>
              </w:rPr>
            </w:pPr>
            <w:r w:rsidRPr="002029A6">
              <w:rPr>
                <w:color w:val="000000"/>
                <w:sz w:val="24"/>
                <w:szCs w:val="24"/>
              </w:rPr>
              <w:t>7,2</w:t>
            </w:r>
          </w:p>
        </w:tc>
        <w:tc>
          <w:tcPr>
            <w:tcW w:w="660" w:type="pct"/>
            <w:tcBorders>
              <w:top w:val="nil"/>
              <w:left w:val="nil"/>
              <w:bottom w:val="single" w:sz="4" w:space="0" w:color="auto"/>
              <w:right w:val="single" w:sz="4" w:space="0" w:color="auto"/>
            </w:tcBorders>
            <w:shd w:val="clear" w:color="auto" w:fill="auto"/>
            <w:noWrap/>
            <w:vAlign w:val="center"/>
            <w:hideMark/>
          </w:tcPr>
          <w:p w14:paraId="67688485" w14:textId="77777777" w:rsidR="006E7EBB" w:rsidRPr="002029A6" w:rsidRDefault="006E7EBB" w:rsidP="008D00DB">
            <w:pPr>
              <w:jc w:val="center"/>
              <w:rPr>
                <w:color w:val="000000"/>
                <w:sz w:val="24"/>
                <w:szCs w:val="24"/>
              </w:rPr>
            </w:pPr>
            <w:r w:rsidRPr="002029A6">
              <w:rPr>
                <w:color w:val="000000"/>
                <w:sz w:val="24"/>
                <w:szCs w:val="24"/>
              </w:rPr>
              <w:t>7,2</w:t>
            </w:r>
          </w:p>
        </w:tc>
        <w:tc>
          <w:tcPr>
            <w:tcW w:w="660" w:type="pct"/>
            <w:tcBorders>
              <w:top w:val="nil"/>
              <w:left w:val="nil"/>
              <w:bottom w:val="single" w:sz="4" w:space="0" w:color="auto"/>
              <w:right w:val="single" w:sz="4" w:space="0" w:color="auto"/>
            </w:tcBorders>
            <w:shd w:val="clear" w:color="auto" w:fill="auto"/>
            <w:noWrap/>
            <w:vAlign w:val="center"/>
            <w:hideMark/>
          </w:tcPr>
          <w:p w14:paraId="2FB0C526" w14:textId="77777777" w:rsidR="006E7EBB" w:rsidRPr="002029A6" w:rsidRDefault="006E7EBB" w:rsidP="008D00DB">
            <w:pPr>
              <w:jc w:val="center"/>
              <w:rPr>
                <w:color w:val="000000"/>
                <w:sz w:val="24"/>
                <w:szCs w:val="24"/>
              </w:rPr>
            </w:pPr>
            <w:r w:rsidRPr="002029A6">
              <w:rPr>
                <w:color w:val="000000"/>
                <w:sz w:val="24"/>
                <w:szCs w:val="24"/>
              </w:rPr>
              <w:t>14,4</w:t>
            </w:r>
          </w:p>
        </w:tc>
      </w:tr>
      <w:tr w:rsidR="006E7EBB" w:rsidRPr="002029A6" w14:paraId="78D90375"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D5B7329" w14:textId="77777777" w:rsidR="006E7EBB" w:rsidRPr="002029A6" w:rsidRDefault="006E7EBB" w:rsidP="008D00DB">
            <w:pPr>
              <w:jc w:val="center"/>
              <w:rPr>
                <w:color w:val="000000"/>
                <w:sz w:val="24"/>
                <w:szCs w:val="24"/>
              </w:rPr>
            </w:pPr>
            <w:r w:rsidRPr="002029A6">
              <w:rPr>
                <w:color w:val="000000"/>
                <w:sz w:val="24"/>
                <w:szCs w:val="24"/>
              </w:rPr>
              <w:t>40</w:t>
            </w:r>
          </w:p>
        </w:tc>
        <w:tc>
          <w:tcPr>
            <w:tcW w:w="2372" w:type="pct"/>
            <w:tcBorders>
              <w:top w:val="nil"/>
              <w:left w:val="nil"/>
              <w:bottom w:val="single" w:sz="4" w:space="0" w:color="auto"/>
              <w:right w:val="single" w:sz="4" w:space="0" w:color="auto"/>
            </w:tcBorders>
            <w:shd w:val="clear" w:color="auto" w:fill="auto"/>
            <w:noWrap/>
            <w:vAlign w:val="center"/>
            <w:hideMark/>
          </w:tcPr>
          <w:p w14:paraId="585DC0B6" w14:textId="77777777" w:rsidR="006E7EBB" w:rsidRPr="002029A6" w:rsidRDefault="006E7EBB" w:rsidP="008D00DB">
            <w:pPr>
              <w:jc w:val="center"/>
              <w:rPr>
                <w:color w:val="000000"/>
                <w:sz w:val="24"/>
                <w:szCs w:val="24"/>
              </w:rPr>
            </w:pPr>
            <w:r w:rsidRPr="002029A6">
              <w:rPr>
                <w:color w:val="000000"/>
                <w:sz w:val="24"/>
                <w:szCs w:val="24"/>
              </w:rPr>
              <w:t>Савуйская, 6</w:t>
            </w:r>
          </w:p>
        </w:tc>
        <w:tc>
          <w:tcPr>
            <w:tcW w:w="660" w:type="pct"/>
            <w:tcBorders>
              <w:top w:val="nil"/>
              <w:left w:val="nil"/>
              <w:bottom w:val="single" w:sz="4" w:space="0" w:color="auto"/>
              <w:right w:val="single" w:sz="4" w:space="0" w:color="auto"/>
            </w:tcBorders>
            <w:shd w:val="clear" w:color="auto" w:fill="auto"/>
            <w:noWrap/>
            <w:vAlign w:val="center"/>
            <w:hideMark/>
          </w:tcPr>
          <w:p w14:paraId="1FB6F7A3" w14:textId="77777777" w:rsidR="006E7EBB" w:rsidRPr="002029A6" w:rsidRDefault="006E7EBB" w:rsidP="008D00DB">
            <w:pPr>
              <w:jc w:val="center"/>
              <w:rPr>
                <w:color w:val="000000"/>
                <w:sz w:val="24"/>
                <w:szCs w:val="24"/>
              </w:rPr>
            </w:pPr>
            <w:r w:rsidRPr="002029A6">
              <w:rPr>
                <w:color w:val="000000"/>
                <w:sz w:val="24"/>
                <w:szCs w:val="24"/>
              </w:rPr>
              <w:t>7</w:t>
            </w:r>
          </w:p>
        </w:tc>
        <w:tc>
          <w:tcPr>
            <w:tcW w:w="660" w:type="pct"/>
            <w:tcBorders>
              <w:top w:val="nil"/>
              <w:left w:val="nil"/>
              <w:bottom w:val="single" w:sz="4" w:space="0" w:color="auto"/>
              <w:right w:val="single" w:sz="4" w:space="0" w:color="auto"/>
            </w:tcBorders>
            <w:shd w:val="clear" w:color="auto" w:fill="auto"/>
            <w:noWrap/>
            <w:vAlign w:val="center"/>
            <w:hideMark/>
          </w:tcPr>
          <w:p w14:paraId="4946E2CF" w14:textId="77777777" w:rsidR="006E7EBB" w:rsidRPr="002029A6" w:rsidRDefault="006E7EBB" w:rsidP="008D00DB">
            <w:pPr>
              <w:jc w:val="center"/>
              <w:rPr>
                <w:color w:val="000000"/>
                <w:sz w:val="24"/>
                <w:szCs w:val="24"/>
              </w:rPr>
            </w:pPr>
            <w:r w:rsidRPr="002029A6">
              <w:rPr>
                <w:color w:val="000000"/>
                <w:sz w:val="24"/>
                <w:szCs w:val="24"/>
              </w:rPr>
              <w:t>7</w:t>
            </w:r>
          </w:p>
        </w:tc>
        <w:tc>
          <w:tcPr>
            <w:tcW w:w="660" w:type="pct"/>
            <w:tcBorders>
              <w:top w:val="nil"/>
              <w:left w:val="nil"/>
              <w:bottom w:val="single" w:sz="4" w:space="0" w:color="auto"/>
              <w:right w:val="single" w:sz="4" w:space="0" w:color="auto"/>
            </w:tcBorders>
            <w:shd w:val="clear" w:color="auto" w:fill="auto"/>
            <w:noWrap/>
            <w:vAlign w:val="center"/>
            <w:hideMark/>
          </w:tcPr>
          <w:p w14:paraId="3F77FAB0" w14:textId="77777777" w:rsidR="006E7EBB" w:rsidRPr="002029A6" w:rsidRDefault="006E7EBB" w:rsidP="008D00DB">
            <w:pPr>
              <w:jc w:val="center"/>
              <w:rPr>
                <w:color w:val="000000"/>
                <w:sz w:val="24"/>
                <w:szCs w:val="24"/>
              </w:rPr>
            </w:pPr>
            <w:r w:rsidRPr="002029A6">
              <w:rPr>
                <w:color w:val="000000"/>
                <w:sz w:val="24"/>
                <w:szCs w:val="24"/>
              </w:rPr>
              <w:t>14</w:t>
            </w:r>
          </w:p>
        </w:tc>
      </w:tr>
      <w:tr w:rsidR="006E7EBB" w:rsidRPr="002029A6" w14:paraId="2D9B64E8"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8669152" w14:textId="77777777" w:rsidR="006E7EBB" w:rsidRPr="002029A6" w:rsidRDefault="006E7EBB" w:rsidP="008D00DB">
            <w:pPr>
              <w:jc w:val="center"/>
              <w:rPr>
                <w:color w:val="000000"/>
                <w:sz w:val="24"/>
                <w:szCs w:val="24"/>
              </w:rPr>
            </w:pPr>
            <w:r w:rsidRPr="002029A6">
              <w:rPr>
                <w:color w:val="000000"/>
                <w:sz w:val="24"/>
                <w:szCs w:val="24"/>
              </w:rPr>
              <w:t>41</w:t>
            </w:r>
          </w:p>
        </w:tc>
        <w:tc>
          <w:tcPr>
            <w:tcW w:w="2372" w:type="pct"/>
            <w:tcBorders>
              <w:top w:val="nil"/>
              <w:left w:val="nil"/>
              <w:bottom w:val="single" w:sz="4" w:space="0" w:color="auto"/>
              <w:right w:val="single" w:sz="4" w:space="0" w:color="auto"/>
            </w:tcBorders>
            <w:shd w:val="clear" w:color="auto" w:fill="auto"/>
            <w:noWrap/>
            <w:vAlign w:val="center"/>
            <w:hideMark/>
          </w:tcPr>
          <w:p w14:paraId="51E1CD55" w14:textId="77777777" w:rsidR="006E7EBB" w:rsidRPr="002029A6" w:rsidRDefault="006E7EBB" w:rsidP="008D00DB">
            <w:pPr>
              <w:jc w:val="center"/>
              <w:rPr>
                <w:color w:val="000000"/>
                <w:sz w:val="24"/>
                <w:szCs w:val="24"/>
              </w:rPr>
            </w:pPr>
            <w:r w:rsidRPr="002029A6">
              <w:rPr>
                <w:color w:val="000000"/>
                <w:sz w:val="24"/>
                <w:szCs w:val="24"/>
              </w:rPr>
              <w:t>Савуйская, 8</w:t>
            </w:r>
          </w:p>
        </w:tc>
        <w:tc>
          <w:tcPr>
            <w:tcW w:w="660" w:type="pct"/>
            <w:tcBorders>
              <w:top w:val="nil"/>
              <w:left w:val="nil"/>
              <w:bottom w:val="single" w:sz="4" w:space="0" w:color="auto"/>
              <w:right w:val="single" w:sz="4" w:space="0" w:color="auto"/>
            </w:tcBorders>
            <w:shd w:val="clear" w:color="auto" w:fill="auto"/>
            <w:noWrap/>
            <w:vAlign w:val="center"/>
            <w:hideMark/>
          </w:tcPr>
          <w:p w14:paraId="5E8F07D9" w14:textId="77777777" w:rsidR="006E7EBB" w:rsidRPr="002029A6" w:rsidRDefault="006E7EBB" w:rsidP="008D00DB">
            <w:pPr>
              <w:jc w:val="center"/>
              <w:rPr>
                <w:color w:val="000000"/>
                <w:sz w:val="24"/>
                <w:szCs w:val="24"/>
              </w:rPr>
            </w:pPr>
            <w:r w:rsidRPr="002029A6">
              <w:rPr>
                <w:color w:val="000000"/>
                <w:sz w:val="24"/>
                <w:szCs w:val="24"/>
              </w:rPr>
              <w:t>7,4</w:t>
            </w:r>
          </w:p>
        </w:tc>
        <w:tc>
          <w:tcPr>
            <w:tcW w:w="660" w:type="pct"/>
            <w:tcBorders>
              <w:top w:val="nil"/>
              <w:left w:val="nil"/>
              <w:bottom w:val="single" w:sz="4" w:space="0" w:color="auto"/>
              <w:right w:val="single" w:sz="4" w:space="0" w:color="auto"/>
            </w:tcBorders>
            <w:shd w:val="clear" w:color="auto" w:fill="auto"/>
            <w:noWrap/>
            <w:vAlign w:val="center"/>
            <w:hideMark/>
          </w:tcPr>
          <w:p w14:paraId="302D0519" w14:textId="77777777" w:rsidR="006E7EBB" w:rsidRPr="002029A6" w:rsidRDefault="006E7EBB" w:rsidP="008D00DB">
            <w:pPr>
              <w:jc w:val="center"/>
              <w:rPr>
                <w:color w:val="000000"/>
                <w:sz w:val="24"/>
                <w:szCs w:val="24"/>
              </w:rPr>
            </w:pPr>
            <w:r w:rsidRPr="002029A6">
              <w:rPr>
                <w:color w:val="000000"/>
                <w:sz w:val="24"/>
                <w:szCs w:val="24"/>
              </w:rPr>
              <w:t>7,4</w:t>
            </w:r>
          </w:p>
        </w:tc>
        <w:tc>
          <w:tcPr>
            <w:tcW w:w="660" w:type="pct"/>
            <w:tcBorders>
              <w:top w:val="nil"/>
              <w:left w:val="nil"/>
              <w:bottom w:val="single" w:sz="4" w:space="0" w:color="auto"/>
              <w:right w:val="single" w:sz="4" w:space="0" w:color="auto"/>
            </w:tcBorders>
            <w:shd w:val="clear" w:color="auto" w:fill="auto"/>
            <w:noWrap/>
            <w:vAlign w:val="center"/>
            <w:hideMark/>
          </w:tcPr>
          <w:p w14:paraId="4A294DD3" w14:textId="77777777" w:rsidR="006E7EBB" w:rsidRPr="002029A6" w:rsidRDefault="006E7EBB" w:rsidP="008D00DB">
            <w:pPr>
              <w:jc w:val="center"/>
              <w:rPr>
                <w:color w:val="000000"/>
                <w:sz w:val="24"/>
                <w:szCs w:val="24"/>
              </w:rPr>
            </w:pPr>
            <w:r w:rsidRPr="002029A6">
              <w:rPr>
                <w:color w:val="000000"/>
                <w:sz w:val="24"/>
                <w:szCs w:val="24"/>
              </w:rPr>
              <w:t>14,8</w:t>
            </w:r>
          </w:p>
        </w:tc>
      </w:tr>
      <w:tr w:rsidR="006E7EBB" w:rsidRPr="002029A6" w14:paraId="0512437A"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D7AD62C" w14:textId="77777777" w:rsidR="006E7EBB" w:rsidRPr="002029A6" w:rsidRDefault="006E7EBB" w:rsidP="008D00DB">
            <w:pPr>
              <w:jc w:val="center"/>
              <w:rPr>
                <w:color w:val="000000"/>
                <w:sz w:val="24"/>
                <w:szCs w:val="24"/>
              </w:rPr>
            </w:pPr>
            <w:r w:rsidRPr="002029A6">
              <w:rPr>
                <w:color w:val="000000"/>
                <w:sz w:val="24"/>
                <w:szCs w:val="24"/>
              </w:rPr>
              <w:t>42</w:t>
            </w:r>
          </w:p>
        </w:tc>
        <w:tc>
          <w:tcPr>
            <w:tcW w:w="2372" w:type="pct"/>
            <w:tcBorders>
              <w:top w:val="nil"/>
              <w:left w:val="nil"/>
              <w:bottom w:val="single" w:sz="4" w:space="0" w:color="auto"/>
              <w:right w:val="single" w:sz="4" w:space="0" w:color="auto"/>
            </w:tcBorders>
            <w:shd w:val="clear" w:color="auto" w:fill="auto"/>
            <w:noWrap/>
            <w:vAlign w:val="center"/>
            <w:hideMark/>
          </w:tcPr>
          <w:p w14:paraId="2C77312C" w14:textId="77777777" w:rsidR="006E7EBB" w:rsidRPr="002029A6" w:rsidRDefault="006E7EBB" w:rsidP="008D00DB">
            <w:pPr>
              <w:jc w:val="center"/>
              <w:rPr>
                <w:color w:val="000000"/>
                <w:sz w:val="24"/>
                <w:szCs w:val="24"/>
              </w:rPr>
            </w:pPr>
            <w:r w:rsidRPr="002029A6">
              <w:rPr>
                <w:color w:val="000000"/>
                <w:sz w:val="24"/>
                <w:szCs w:val="24"/>
              </w:rPr>
              <w:t>Савуйская, 8А</w:t>
            </w:r>
          </w:p>
        </w:tc>
        <w:tc>
          <w:tcPr>
            <w:tcW w:w="660" w:type="pct"/>
            <w:tcBorders>
              <w:top w:val="nil"/>
              <w:left w:val="nil"/>
              <w:bottom w:val="single" w:sz="4" w:space="0" w:color="auto"/>
              <w:right w:val="single" w:sz="4" w:space="0" w:color="auto"/>
            </w:tcBorders>
            <w:shd w:val="clear" w:color="auto" w:fill="auto"/>
            <w:noWrap/>
            <w:vAlign w:val="center"/>
            <w:hideMark/>
          </w:tcPr>
          <w:p w14:paraId="73A640FE" w14:textId="77777777" w:rsidR="006E7EBB" w:rsidRPr="002029A6" w:rsidRDefault="006E7EBB" w:rsidP="008D00DB">
            <w:pPr>
              <w:jc w:val="center"/>
              <w:rPr>
                <w:color w:val="000000"/>
                <w:sz w:val="24"/>
                <w:szCs w:val="24"/>
              </w:rPr>
            </w:pPr>
            <w:r w:rsidRPr="002029A6">
              <w:rPr>
                <w:color w:val="000000"/>
                <w:sz w:val="24"/>
                <w:szCs w:val="24"/>
              </w:rPr>
              <w:t>31,6</w:t>
            </w:r>
          </w:p>
        </w:tc>
        <w:tc>
          <w:tcPr>
            <w:tcW w:w="660" w:type="pct"/>
            <w:tcBorders>
              <w:top w:val="nil"/>
              <w:left w:val="nil"/>
              <w:bottom w:val="single" w:sz="4" w:space="0" w:color="auto"/>
              <w:right w:val="single" w:sz="4" w:space="0" w:color="auto"/>
            </w:tcBorders>
            <w:shd w:val="clear" w:color="auto" w:fill="auto"/>
            <w:noWrap/>
            <w:vAlign w:val="center"/>
            <w:hideMark/>
          </w:tcPr>
          <w:p w14:paraId="4C185293" w14:textId="77777777" w:rsidR="006E7EBB" w:rsidRPr="002029A6" w:rsidRDefault="006E7EBB" w:rsidP="008D00DB">
            <w:pPr>
              <w:jc w:val="center"/>
              <w:rPr>
                <w:color w:val="000000"/>
                <w:sz w:val="24"/>
                <w:szCs w:val="24"/>
              </w:rPr>
            </w:pPr>
            <w:r w:rsidRPr="002029A6">
              <w:rPr>
                <w:color w:val="000000"/>
                <w:sz w:val="24"/>
                <w:szCs w:val="24"/>
              </w:rPr>
              <w:t>31,6</w:t>
            </w:r>
          </w:p>
        </w:tc>
        <w:tc>
          <w:tcPr>
            <w:tcW w:w="660" w:type="pct"/>
            <w:tcBorders>
              <w:top w:val="nil"/>
              <w:left w:val="nil"/>
              <w:bottom w:val="single" w:sz="4" w:space="0" w:color="auto"/>
              <w:right w:val="single" w:sz="4" w:space="0" w:color="auto"/>
            </w:tcBorders>
            <w:shd w:val="clear" w:color="auto" w:fill="auto"/>
            <w:noWrap/>
            <w:vAlign w:val="center"/>
            <w:hideMark/>
          </w:tcPr>
          <w:p w14:paraId="5C24A672" w14:textId="77777777" w:rsidR="006E7EBB" w:rsidRPr="002029A6" w:rsidRDefault="006E7EBB" w:rsidP="008D00DB">
            <w:pPr>
              <w:jc w:val="center"/>
              <w:rPr>
                <w:color w:val="000000"/>
                <w:sz w:val="24"/>
                <w:szCs w:val="24"/>
              </w:rPr>
            </w:pPr>
            <w:r w:rsidRPr="002029A6">
              <w:rPr>
                <w:color w:val="000000"/>
                <w:sz w:val="24"/>
                <w:szCs w:val="24"/>
              </w:rPr>
              <w:t>63,2</w:t>
            </w:r>
          </w:p>
        </w:tc>
      </w:tr>
      <w:tr w:rsidR="006E7EBB" w:rsidRPr="002029A6" w14:paraId="065198B7"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8B34D8E" w14:textId="77777777" w:rsidR="006E7EBB" w:rsidRPr="002029A6" w:rsidRDefault="006E7EBB" w:rsidP="008D00DB">
            <w:pPr>
              <w:jc w:val="center"/>
              <w:rPr>
                <w:color w:val="000000"/>
                <w:sz w:val="24"/>
                <w:szCs w:val="24"/>
              </w:rPr>
            </w:pPr>
            <w:r w:rsidRPr="002029A6">
              <w:rPr>
                <w:color w:val="000000"/>
                <w:sz w:val="24"/>
                <w:szCs w:val="24"/>
              </w:rPr>
              <w:t>43</w:t>
            </w:r>
          </w:p>
        </w:tc>
        <w:tc>
          <w:tcPr>
            <w:tcW w:w="2372" w:type="pct"/>
            <w:tcBorders>
              <w:top w:val="nil"/>
              <w:left w:val="nil"/>
              <w:bottom w:val="single" w:sz="4" w:space="0" w:color="auto"/>
              <w:right w:val="single" w:sz="4" w:space="0" w:color="auto"/>
            </w:tcBorders>
            <w:shd w:val="clear" w:color="auto" w:fill="auto"/>
            <w:noWrap/>
            <w:vAlign w:val="center"/>
            <w:hideMark/>
          </w:tcPr>
          <w:p w14:paraId="01B2F6D7" w14:textId="77777777" w:rsidR="006E7EBB" w:rsidRPr="002029A6" w:rsidRDefault="006E7EBB" w:rsidP="008D00DB">
            <w:pPr>
              <w:jc w:val="center"/>
              <w:rPr>
                <w:color w:val="000000"/>
                <w:sz w:val="24"/>
                <w:szCs w:val="24"/>
              </w:rPr>
            </w:pPr>
            <w:r w:rsidRPr="002029A6">
              <w:rPr>
                <w:color w:val="000000"/>
                <w:sz w:val="24"/>
                <w:szCs w:val="24"/>
              </w:rPr>
              <w:t>Савуйская, 10</w:t>
            </w:r>
          </w:p>
        </w:tc>
        <w:tc>
          <w:tcPr>
            <w:tcW w:w="660" w:type="pct"/>
            <w:tcBorders>
              <w:top w:val="nil"/>
              <w:left w:val="nil"/>
              <w:bottom w:val="single" w:sz="4" w:space="0" w:color="auto"/>
              <w:right w:val="single" w:sz="4" w:space="0" w:color="auto"/>
            </w:tcBorders>
            <w:shd w:val="clear" w:color="auto" w:fill="auto"/>
            <w:noWrap/>
            <w:vAlign w:val="center"/>
            <w:hideMark/>
          </w:tcPr>
          <w:p w14:paraId="49B436B3" w14:textId="77777777" w:rsidR="006E7EBB" w:rsidRPr="002029A6" w:rsidRDefault="006E7EBB" w:rsidP="008D00DB">
            <w:pPr>
              <w:jc w:val="center"/>
              <w:rPr>
                <w:color w:val="000000"/>
                <w:sz w:val="24"/>
                <w:szCs w:val="24"/>
              </w:rPr>
            </w:pPr>
            <w:r w:rsidRPr="002029A6">
              <w:rPr>
                <w:color w:val="000000"/>
                <w:sz w:val="24"/>
                <w:szCs w:val="24"/>
              </w:rPr>
              <w:t>6,3</w:t>
            </w:r>
          </w:p>
        </w:tc>
        <w:tc>
          <w:tcPr>
            <w:tcW w:w="660" w:type="pct"/>
            <w:tcBorders>
              <w:top w:val="nil"/>
              <w:left w:val="nil"/>
              <w:bottom w:val="single" w:sz="4" w:space="0" w:color="auto"/>
              <w:right w:val="single" w:sz="4" w:space="0" w:color="auto"/>
            </w:tcBorders>
            <w:shd w:val="clear" w:color="auto" w:fill="auto"/>
            <w:noWrap/>
            <w:vAlign w:val="center"/>
            <w:hideMark/>
          </w:tcPr>
          <w:p w14:paraId="21A34B65" w14:textId="77777777" w:rsidR="006E7EBB" w:rsidRPr="002029A6" w:rsidRDefault="006E7EBB" w:rsidP="008D00DB">
            <w:pPr>
              <w:jc w:val="center"/>
              <w:rPr>
                <w:color w:val="000000"/>
                <w:sz w:val="24"/>
                <w:szCs w:val="24"/>
              </w:rPr>
            </w:pPr>
            <w:r w:rsidRPr="002029A6">
              <w:rPr>
                <w:color w:val="000000"/>
                <w:sz w:val="24"/>
                <w:szCs w:val="24"/>
              </w:rPr>
              <w:t>6,3</w:t>
            </w:r>
          </w:p>
        </w:tc>
        <w:tc>
          <w:tcPr>
            <w:tcW w:w="660" w:type="pct"/>
            <w:tcBorders>
              <w:top w:val="nil"/>
              <w:left w:val="nil"/>
              <w:bottom w:val="single" w:sz="4" w:space="0" w:color="auto"/>
              <w:right w:val="single" w:sz="4" w:space="0" w:color="auto"/>
            </w:tcBorders>
            <w:shd w:val="clear" w:color="auto" w:fill="auto"/>
            <w:noWrap/>
            <w:vAlign w:val="center"/>
            <w:hideMark/>
          </w:tcPr>
          <w:p w14:paraId="10902E6C" w14:textId="77777777" w:rsidR="006E7EBB" w:rsidRPr="002029A6" w:rsidRDefault="006E7EBB" w:rsidP="008D00DB">
            <w:pPr>
              <w:jc w:val="center"/>
              <w:rPr>
                <w:color w:val="000000"/>
                <w:sz w:val="24"/>
                <w:szCs w:val="24"/>
              </w:rPr>
            </w:pPr>
            <w:r w:rsidRPr="002029A6">
              <w:rPr>
                <w:color w:val="000000"/>
                <w:sz w:val="24"/>
                <w:szCs w:val="24"/>
              </w:rPr>
              <w:t>12,6</w:t>
            </w:r>
          </w:p>
        </w:tc>
      </w:tr>
      <w:tr w:rsidR="006E7EBB" w:rsidRPr="002029A6" w14:paraId="746CD204"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35C4FCB" w14:textId="77777777" w:rsidR="006E7EBB" w:rsidRPr="002029A6" w:rsidRDefault="006E7EBB" w:rsidP="008D00DB">
            <w:pPr>
              <w:jc w:val="center"/>
              <w:rPr>
                <w:color w:val="000000"/>
                <w:sz w:val="24"/>
                <w:szCs w:val="24"/>
              </w:rPr>
            </w:pPr>
            <w:r w:rsidRPr="002029A6">
              <w:rPr>
                <w:color w:val="000000"/>
                <w:sz w:val="24"/>
                <w:szCs w:val="24"/>
              </w:rPr>
              <w:t>44</w:t>
            </w:r>
          </w:p>
        </w:tc>
        <w:tc>
          <w:tcPr>
            <w:tcW w:w="2372" w:type="pct"/>
            <w:tcBorders>
              <w:top w:val="nil"/>
              <w:left w:val="nil"/>
              <w:bottom w:val="single" w:sz="4" w:space="0" w:color="auto"/>
              <w:right w:val="single" w:sz="4" w:space="0" w:color="auto"/>
            </w:tcBorders>
            <w:shd w:val="clear" w:color="auto" w:fill="auto"/>
            <w:noWrap/>
            <w:vAlign w:val="center"/>
            <w:hideMark/>
          </w:tcPr>
          <w:p w14:paraId="076DD1C7" w14:textId="77777777" w:rsidR="006E7EBB" w:rsidRPr="002029A6" w:rsidRDefault="006E7EBB" w:rsidP="008D00DB">
            <w:pPr>
              <w:jc w:val="center"/>
              <w:rPr>
                <w:color w:val="000000"/>
                <w:sz w:val="24"/>
                <w:szCs w:val="24"/>
              </w:rPr>
            </w:pPr>
            <w:r w:rsidRPr="002029A6">
              <w:rPr>
                <w:color w:val="000000"/>
                <w:sz w:val="24"/>
                <w:szCs w:val="24"/>
              </w:rPr>
              <w:t>Савуйская, 3А</w:t>
            </w:r>
          </w:p>
        </w:tc>
        <w:tc>
          <w:tcPr>
            <w:tcW w:w="660" w:type="pct"/>
            <w:tcBorders>
              <w:top w:val="nil"/>
              <w:left w:val="nil"/>
              <w:bottom w:val="single" w:sz="4" w:space="0" w:color="auto"/>
              <w:right w:val="single" w:sz="4" w:space="0" w:color="auto"/>
            </w:tcBorders>
            <w:shd w:val="clear" w:color="auto" w:fill="auto"/>
            <w:noWrap/>
            <w:vAlign w:val="center"/>
            <w:hideMark/>
          </w:tcPr>
          <w:p w14:paraId="1B156728" w14:textId="77777777" w:rsidR="006E7EBB" w:rsidRPr="002029A6" w:rsidRDefault="006E7EBB" w:rsidP="008D00DB">
            <w:pPr>
              <w:jc w:val="center"/>
              <w:rPr>
                <w:color w:val="000000"/>
                <w:sz w:val="24"/>
                <w:szCs w:val="24"/>
              </w:rPr>
            </w:pPr>
            <w:r w:rsidRPr="002029A6">
              <w:rPr>
                <w:color w:val="000000"/>
                <w:sz w:val="24"/>
                <w:szCs w:val="24"/>
              </w:rPr>
              <w:t>11,1</w:t>
            </w:r>
          </w:p>
        </w:tc>
        <w:tc>
          <w:tcPr>
            <w:tcW w:w="660" w:type="pct"/>
            <w:tcBorders>
              <w:top w:val="nil"/>
              <w:left w:val="nil"/>
              <w:bottom w:val="single" w:sz="4" w:space="0" w:color="auto"/>
              <w:right w:val="single" w:sz="4" w:space="0" w:color="auto"/>
            </w:tcBorders>
            <w:shd w:val="clear" w:color="auto" w:fill="auto"/>
            <w:noWrap/>
            <w:vAlign w:val="center"/>
            <w:hideMark/>
          </w:tcPr>
          <w:p w14:paraId="1F233549" w14:textId="77777777" w:rsidR="006E7EBB" w:rsidRPr="002029A6" w:rsidRDefault="006E7EBB" w:rsidP="008D00DB">
            <w:pPr>
              <w:jc w:val="center"/>
              <w:rPr>
                <w:color w:val="000000"/>
                <w:sz w:val="24"/>
                <w:szCs w:val="24"/>
              </w:rPr>
            </w:pPr>
            <w:r w:rsidRPr="002029A6">
              <w:rPr>
                <w:color w:val="000000"/>
                <w:sz w:val="24"/>
                <w:szCs w:val="24"/>
              </w:rPr>
              <w:t>11,1</w:t>
            </w:r>
          </w:p>
        </w:tc>
        <w:tc>
          <w:tcPr>
            <w:tcW w:w="660" w:type="pct"/>
            <w:tcBorders>
              <w:top w:val="nil"/>
              <w:left w:val="nil"/>
              <w:bottom w:val="single" w:sz="4" w:space="0" w:color="auto"/>
              <w:right w:val="single" w:sz="4" w:space="0" w:color="auto"/>
            </w:tcBorders>
            <w:shd w:val="clear" w:color="auto" w:fill="auto"/>
            <w:noWrap/>
            <w:vAlign w:val="center"/>
            <w:hideMark/>
          </w:tcPr>
          <w:p w14:paraId="24BFFD80" w14:textId="77777777" w:rsidR="006E7EBB" w:rsidRPr="002029A6" w:rsidRDefault="006E7EBB" w:rsidP="008D00DB">
            <w:pPr>
              <w:jc w:val="center"/>
              <w:rPr>
                <w:color w:val="000000"/>
                <w:sz w:val="24"/>
                <w:szCs w:val="24"/>
              </w:rPr>
            </w:pPr>
            <w:r w:rsidRPr="002029A6">
              <w:rPr>
                <w:color w:val="000000"/>
                <w:sz w:val="24"/>
                <w:szCs w:val="24"/>
              </w:rPr>
              <w:t>22,2</w:t>
            </w:r>
          </w:p>
        </w:tc>
      </w:tr>
      <w:tr w:rsidR="006E7EBB" w:rsidRPr="002029A6" w14:paraId="4CDE892E"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DC1DE57" w14:textId="77777777" w:rsidR="006E7EBB" w:rsidRPr="002029A6" w:rsidRDefault="006E7EBB" w:rsidP="008D00DB">
            <w:pPr>
              <w:jc w:val="center"/>
              <w:rPr>
                <w:color w:val="000000"/>
                <w:sz w:val="24"/>
                <w:szCs w:val="24"/>
              </w:rPr>
            </w:pPr>
            <w:r w:rsidRPr="002029A6">
              <w:rPr>
                <w:color w:val="000000"/>
                <w:sz w:val="24"/>
                <w:szCs w:val="24"/>
              </w:rPr>
              <w:t>45</w:t>
            </w:r>
          </w:p>
        </w:tc>
        <w:tc>
          <w:tcPr>
            <w:tcW w:w="2372" w:type="pct"/>
            <w:tcBorders>
              <w:top w:val="nil"/>
              <w:left w:val="nil"/>
              <w:bottom w:val="single" w:sz="4" w:space="0" w:color="auto"/>
              <w:right w:val="single" w:sz="4" w:space="0" w:color="auto"/>
            </w:tcBorders>
            <w:shd w:val="clear" w:color="auto" w:fill="auto"/>
            <w:noWrap/>
            <w:vAlign w:val="center"/>
            <w:hideMark/>
          </w:tcPr>
          <w:p w14:paraId="617B5EE2" w14:textId="77777777" w:rsidR="006E7EBB" w:rsidRPr="002029A6" w:rsidRDefault="006E7EBB" w:rsidP="008D00DB">
            <w:pPr>
              <w:jc w:val="center"/>
              <w:rPr>
                <w:color w:val="000000"/>
                <w:sz w:val="24"/>
                <w:szCs w:val="24"/>
              </w:rPr>
            </w:pPr>
            <w:r w:rsidRPr="002029A6">
              <w:rPr>
                <w:color w:val="000000"/>
                <w:sz w:val="24"/>
                <w:szCs w:val="24"/>
              </w:rPr>
              <w:t>Савуйская, 9</w:t>
            </w:r>
          </w:p>
        </w:tc>
        <w:tc>
          <w:tcPr>
            <w:tcW w:w="660" w:type="pct"/>
            <w:tcBorders>
              <w:top w:val="nil"/>
              <w:left w:val="nil"/>
              <w:bottom w:val="single" w:sz="4" w:space="0" w:color="auto"/>
              <w:right w:val="single" w:sz="4" w:space="0" w:color="auto"/>
            </w:tcBorders>
            <w:shd w:val="clear" w:color="auto" w:fill="auto"/>
            <w:noWrap/>
            <w:vAlign w:val="center"/>
            <w:hideMark/>
          </w:tcPr>
          <w:p w14:paraId="54F3F58B" w14:textId="77777777" w:rsidR="006E7EBB" w:rsidRPr="002029A6" w:rsidRDefault="006E7EBB" w:rsidP="008D00DB">
            <w:pPr>
              <w:jc w:val="center"/>
              <w:rPr>
                <w:color w:val="000000"/>
                <w:sz w:val="24"/>
                <w:szCs w:val="24"/>
              </w:rPr>
            </w:pPr>
            <w:r w:rsidRPr="002029A6">
              <w:rPr>
                <w:color w:val="000000"/>
                <w:sz w:val="24"/>
                <w:szCs w:val="24"/>
              </w:rPr>
              <w:t>12,3</w:t>
            </w:r>
          </w:p>
        </w:tc>
        <w:tc>
          <w:tcPr>
            <w:tcW w:w="660" w:type="pct"/>
            <w:tcBorders>
              <w:top w:val="nil"/>
              <w:left w:val="nil"/>
              <w:bottom w:val="single" w:sz="4" w:space="0" w:color="auto"/>
              <w:right w:val="single" w:sz="4" w:space="0" w:color="auto"/>
            </w:tcBorders>
            <w:shd w:val="clear" w:color="auto" w:fill="auto"/>
            <w:noWrap/>
            <w:vAlign w:val="center"/>
            <w:hideMark/>
          </w:tcPr>
          <w:p w14:paraId="2E1FAF7D" w14:textId="77777777" w:rsidR="006E7EBB" w:rsidRPr="002029A6" w:rsidRDefault="006E7EBB" w:rsidP="008D00DB">
            <w:pPr>
              <w:jc w:val="center"/>
              <w:rPr>
                <w:color w:val="000000"/>
                <w:sz w:val="24"/>
                <w:szCs w:val="24"/>
              </w:rPr>
            </w:pPr>
            <w:r w:rsidRPr="002029A6">
              <w:rPr>
                <w:color w:val="000000"/>
                <w:sz w:val="24"/>
                <w:szCs w:val="24"/>
              </w:rPr>
              <w:t>12,3</w:t>
            </w:r>
          </w:p>
        </w:tc>
        <w:tc>
          <w:tcPr>
            <w:tcW w:w="660" w:type="pct"/>
            <w:tcBorders>
              <w:top w:val="nil"/>
              <w:left w:val="nil"/>
              <w:bottom w:val="single" w:sz="4" w:space="0" w:color="auto"/>
              <w:right w:val="single" w:sz="4" w:space="0" w:color="auto"/>
            </w:tcBorders>
            <w:shd w:val="clear" w:color="auto" w:fill="auto"/>
            <w:noWrap/>
            <w:vAlign w:val="center"/>
            <w:hideMark/>
          </w:tcPr>
          <w:p w14:paraId="109C07A9" w14:textId="77777777" w:rsidR="006E7EBB" w:rsidRPr="002029A6" w:rsidRDefault="006E7EBB" w:rsidP="008D00DB">
            <w:pPr>
              <w:jc w:val="center"/>
              <w:rPr>
                <w:color w:val="000000"/>
                <w:sz w:val="24"/>
                <w:szCs w:val="24"/>
              </w:rPr>
            </w:pPr>
            <w:r w:rsidRPr="002029A6">
              <w:rPr>
                <w:color w:val="000000"/>
                <w:sz w:val="24"/>
                <w:szCs w:val="24"/>
              </w:rPr>
              <w:t>24,6</w:t>
            </w:r>
          </w:p>
        </w:tc>
      </w:tr>
      <w:tr w:rsidR="006E7EBB" w:rsidRPr="002029A6" w14:paraId="3B88651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04178B0" w14:textId="77777777" w:rsidR="006E7EBB" w:rsidRPr="002029A6" w:rsidRDefault="006E7EBB" w:rsidP="008D00DB">
            <w:pPr>
              <w:jc w:val="center"/>
              <w:rPr>
                <w:color w:val="000000"/>
                <w:sz w:val="24"/>
                <w:szCs w:val="24"/>
              </w:rPr>
            </w:pPr>
            <w:r w:rsidRPr="002029A6">
              <w:rPr>
                <w:color w:val="000000"/>
                <w:sz w:val="24"/>
                <w:szCs w:val="24"/>
              </w:rPr>
              <w:t>46</w:t>
            </w:r>
          </w:p>
        </w:tc>
        <w:tc>
          <w:tcPr>
            <w:tcW w:w="2372" w:type="pct"/>
            <w:tcBorders>
              <w:top w:val="nil"/>
              <w:left w:val="nil"/>
              <w:bottom w:val="single" w:sz="4" w:space="0" w:color="auto"/>
              <w:right w:val="single" w:sz="4" w:space="0" w:color="auto"/>
            </w:tcBorders>
            <w:shd w:val="clear" w:color="auto" w:fill="auto"/>
            <w:noWrap/>
            <w:vAlign w:val="center"/>
            <w:hideMark/>
          </w:tcPr>
          <w:p w14:paraId="3ABFBCA6" w14:textId="77777777" w:rsidR="006E7EBB" w:rsidRPr="002029A6" w:rsidRDefault="006E7EBB" w:rsidP="008D00DB">
            <w:pPr>
              <w:jc w:val="center"/>
              <w:rPr>
                <w:color w:val="000000"/>
                <w:sz w:val="24"/>
                <w:szCs w:val="24"/>
              </w:rPr>
            </w:pPr>
            <w:r w:rsidRPr="002029A6">
              <w:rPr>
                <w:color w:val="000000"/>
                <w:sz w:val="24"/>
                <w:szCs w:val="24"/>
              </w:rPr>
              <w:t>Савуйская, 7</w:t>
            </w:r>
          </w:p>
        </w:tc>
        <w:tc>
          <w:tcPr>
            <w:tcW w:w="660" w:type="pct"/>
            <w:tcBorders>
              <w:top w:val="nil"/>
              <w:left w:val="nil"/>
              <w:bottom w:val="single" w:sz="4" w:space="0" w:color="auto"/>
              <w:right w:val="single" w:sz="4" w:space="0" w:color="auto"/>
            </w:tcBorders>
            <w:shd w:val="clear" w:color="auto" w:fill="auto"/>
            <w:noWrap/>
            <w:vAlign w:val="center"/>
            <w:hideMark/>
          </w:tcPr>
          <w:p w14:paraId="68B4F56F" w14:textId="77777777" w:rsidR="006E7EBB" w:rsidRPr="002029A6" w:rsidRDefault="006E7EBB" w:rsidP="008D00DB">
            <w:pPr>
              <w:jc w:val="center"/>
              <w:rPr>
                <w:color w:val="000000"/>
                <w:sz w:val="24"/>
                <w:szCs w:val="24"/>
              </w:rPr>
            </w:pPr>
            <w:r w:rsidRPr="002029A6">
              <w:rPr>
                <w:color w:val="000000"/>
                <w:sz w:val="24"/>
                <w:szCs w:val="24"/>
              </w:rPr>
              <w:t>81,5</w:t>
            </w:r>
          </w:p>
        </w:tc>
        <w:tc>
          <w:tcPr>
            <w:tcW w:w="660" w:type="pct"/>
            <w:tcBorders>
              <w:top w:val="nil"/>
              <w:left w:val="nil"/>
              <w:bottom w:val="single" w:sz="4" w:space="0" w:color="auto"/>
              <w:right w:val="single" w:sz="4" w:space="0" w:color="auto"/>
            </w:tcBorders>
            <w:shd w:val="clear" w:color="auto" w:fill="auto"/>
            <w:noWrap/>
            <w:vAlign w:val="center"/>
            <w:hideMark/>
          </w:tcPr>
          <w:p w14:paraId="013887F5" w14:textId="77777777" w:rsidR="006E7EBB" w:rsidRPr="002029A6" w:rsidRDefault="006E7EBB" w:rsidP="008D00DB">
            <w:pPr>
              <w:jc w:val="center"/>
              <w:rPr>
                <w:color w:val="000000"/>
                <w:sz w:val="24"/>
                <w:szCs w:val="24"/>
              </w:rPr>
            </w:pPr>
            <w:r w:rsidRPr="002029A6">
              <w:rPr>
                <w:color w:val="000000"/>
                <w:sz w:val="24"/>
                <w:szCs w:val="24"/>
              </w:rPr>
              <w:t>81,5</w:t>
            </w:r>
          </w:p>
        </w:tc>
        <w:tc>
          <w:tcPr>
            <w:tcW w:w="660" w:type="pct"/>
            <w:tcBorders>
              <w:top w:val="nil"/>
              <w:left w:val="nil"/>
              <w:bottom w:val="single" w:sz="4" w:space="0" w:color="auto"/>
              <w:right w:val="single" w:sz="4" w:space="0" w:color="auto"/>
            </w:tcBorders>
            <w:shd w:val="clear" w:color="auto" w:fill="auto"/>
            <w:noWrap/>
            <w:vAlign w:val="center"/>
            <w:hideMark/>
          </w:tcPr>
          <w:p w14:paraId="70C4734E" w14:textId="77777777" w:rsidR="006E7EBB" w:rsidRPr="002029A6" w:rsidRDefault="006E7EBB" w:rsidP="008D00DB">
            <w:pPr>
              <w:jc w:val="center"/>
              <w:rPr>
                <w:color w:val="000000"/>
                <w:sz w:val="24"/>
                <w:szCs w:val="24"/>
              </w:rPr>
            </w:pPr>
            <w:r w:rsidRPr="002029A6">
              <w:rPr>
                <w:color w:val="000000"/>
                <w:sz w:val="24"/>
                <w:szCs w:val="24"/>
              </w:rPr>
              <w:t>163</w:t>
            </w:r>
          </w:p>
        </w:tc>
      </w:tr>
      <w:tr w:rsidR="006E7EBB" w:rsidRPr="002029A6" w14:paraId="068B51A2"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A9BA63B" w14:textId="77777777" w:rsidR="006E7EBB" w:rsidRPr="002029A6" w:rsidRDefault="006E7EBB" w:rsidP="008D00DB">
            <w:pPr>
              <w:jc w:val="center"/>
              <w:rPr>
                <w:color w:val="000000"/>
                <w:sz w:val="24"/>
                <w:szCs w:val="24"/>
              </w:rPr>
            </w:pPr>
            <w:r w:rsidRPr="002029A6">
              <w:rPr>
                <w:color w:val="000000"/>
                <w:sz w:val="24"/>
                <w:szCs w:val="24"/>
              </w:rPr>
              <w:t>47</w:t>
            </w:r>
          </w:p>
        </w:tc>
        <w:tc>
          <w:tcPr>
            <w:tcW w:w="2372" w:type="pct"/>
            <w:tcBorders>
              <w:top w:val="nil"/>
              <w:left w:val="nil"/>
              <w:bottom w:val="single" w:sz="4" w:space="0" w:color="auto"/>
              <w:right w:val="single" w:sz="4" w:space="0" w:color="auto"/>
            </w:tcBorders>
            <w:shd w:val="clear" w:color="auto" w:fill="auto"/>
            <w:noWrap/>
            <w:vAlign w:val="center"/>
            <w:hideMark/>
          </w:tcPr>
          <w:p w14:paraId="40451514" w14:textId="77777777" w:rsidR="006E7EBB" w:rsidRPr="002029A6" w:rsidRDefault="006E7EBB" w:rsidP="008D00DB">
            <w:pPr>
              <w:jc w:val="center"/>
              <w:rPr>
                <w:color w:val="000000"/>
                <w:sz w:val="24"/>
                <w:szCs w:val="24"/>
              </w:rPr>
            </w:pPr>
            <w:r w:rsidRPr="002029A6">
              <w:rPr>
                <w:color w:val="000000"/>
                <w:sz w:val="24"/>
                <w:szCs w:val="24"/>
              </w:rPr>
              <w:t>Савуйская, 7А</w:t>
            </w:r>
          </w:p>
        </w:tc>
        <w:tc>
          <w:tcPr>
            <w:tcW w:w="660" w:type="pct"/>
            <w:tcBorders>
              <w:top w:val="nil"/>
              <w:left w:val="nil"/>
              <w:bottom w:val="single" w:sz="4" w:space="0" w:color="auto"/>
              <w:right w:val="single" w:sz="4" w:space="0" w:color="auto"/>
            </w:tcBorders>
            <w:shd w:val="clear" w:color="auto" w:fill="auto"/>
            <w:noWrap/>
            <w:vAlign w:val="center"/>
            <w:hideMark/>
          </w:tcPr>
          <w:p w14:paraId="35466C9E" w14:textId="77777777" w:rsidR="006E7EBB" w:rsidRPr="002029A6" w:rsidRDefault="006E7EBB" w:rsidP="008D00DB">
            <w:pPr>
              <w:jc w:val="center"/>
              <w:rPr>
                <w:color w:val="000000"/>
                <w:sz w:val="24"/>
                <w:szCs w:val="24"/>
              </w:rPr>
            </w:pPr>
            <w:r w:rsidRPr="002029A6">
              <w:rPr>
                <w:color w:val="000000"/>
                <w:sz w:val="24"/>
                <w:szCs w:val="24"/>
              </w:rPr>
              <w:t>32,7</w:t>
            </w:r>
          </w:p>
        </w:tc>
        <w:tc>
          <w:tcPr>
            <w:tcW w:w="660" w:type="pct"/>
            <w:tcBorders>
              <w:top w:val="nil"/>
              <w:left w:val="nil"/>
              <w:bottom w:val="single" w:sz="4" w:space="0" w:color="auto"/>
              <w:right w:val="single" w:sz="4" w:space="0" w:color="auto"/>
            </w:tcBorders>
            <w:shd w:val="clear" w:color="auto" w:fill="auto"/>
            <w:noWrap/>
            <w:vAlign w:val="center"/>
            <w:hideMark/>
          </w:tcPr>
          <w:p w14:paraId="69C1C6C2" w14:textId="77777777" w:rsidR="006E7EBB" w:rsidRPr="002029A6" w:rsidRDefault="006E7EBB" w:rsidP="008D00DB">
            <w:pPr>
              <w:jc w:val="center"/>
              <w:rPr>
                <w:color w:val="000000"/>
                <w:sz w:val="24"/>
                <w:szCs w:val="24"/>
              </w:rPr>
            </w:pPr>
            <w:r w:rsidRPr="002029A6">
              <w:rPr>
                <w:color w:val="000000"/>
                <w:sz w:val="24"/>
                <w:szCs w:val="24"/>
              </w:rPr>
              <w:t>32,7</w:t>
            </w:r>
          </w:p>
        </w:tc>
        <w:tc>
          <w:tcPr>
            <w:tcW w:w="660" w:type="pct"/>
            <w:tcBorders>
              <w:top w:val="nil"/>
              <w:left w:val="nil"/>
              <w:bottom w:val="single" w:sz="4" w:space="0" w:color="auto"/>
              <w:right w:val="single" w:sz="4" w:space="0" w:color="auto"/>
            </w:tcBorders>
            <w:shd w:val="clear" w:color="auto" w:fill="auto"/>
            <w:noWrap/>
            <w:vAlign w:val="center"/>
            <w:hideMark/>
          </w:tcPr>
          <w:p w14:paraId="49F2E6C1" w14:textId="77777777" w:rsidR="006E7EBB" w:rsidRPr="002029A6" w:rsidRDefault="006E7EBB" w:rsidP="008D00DB">
            <w:pPr>
              <w:jc w:val="center"/>
              <w:rPr>
                <w:color w:val="000000"/>
                <w:sz w:val="24"/>
                <w:szCs w:val="24"/>
              </w:rPr>
            </w:pPr>
            <w:r w:rsidRPr="002029A6">
              <w:rPr>
                <w:color w:val="000000"/>
                <w:sz w:val="24"/>
                <w:szCs w:val="24"/>
              </w:rPr>
              <w:t>65,4</w:t>
            </w:r>
          </w:p>
        </w:tc>
      </w:tr>
      <w:tr w:rsidR="006E7EBB" w:rsidRPr="002029A6" w14:paraId="29E5364A"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9C76D53" w14:textId="77777777" w:rsidR="006E7EBB" w:rsidRPr="002029A6" w:rsidRDefault="006E7EBB" w:rsidP="008D00DB">
            <w:pPr>
              <w:jc w:val="center"/>
              <w:rPr>
                <w:color w:val="000000"/>
                <w:sz w:val="24"/>
                <w:szCs w:val="24"/>
              </w:rPr>
            </w:pPr>
            <w:r w:rsidRPr="002029A6">
              <w:rPr>
                <w:color w:val="000000"/>
                <w:sz w:val="24"/>
                <w:szCs w:val="24"/>
              </w:rPr>
              <w:t>48</w:t>
            </w:r>
          </w:p>
        </w:tc>
        <w:tc>
          <w:tcPr>
            <w:tcW w:w="2372" w:type="pct"/>
            <w:tcBorders>
              <w:top w:val="nil"/>
              <w:left w:val="nil"/>
              <w:bottom w:val="single" w:sz="4" w:space="0" w:color="auto"/>
              <w:right w:val="single" w:sz="4" w:space="0" w:color="auto"/>
            </w:tcBorders>
            <w:shd w:val="clear" w:color="auto" w:fill="auto"/>
            <w:noWrap/>
            <w:vAlign w:val="center"/>
            <w:hideMark/>
          </w:tcPr>
          <w:p w14:paraId="62B9C8D7" w14:textId="77777777" w:rsidR="006E7EBB" w:rsidRPr="002029A6" w:rsidRDefault="006E7EBB" w:rsidP="008D00DB">
            <w:pPr>
              <w:jc w:val="center"/>
              <w:rPr>
                <w:color w:val="000000"/>
                <w:sz w:val="24"/>
                <w:szCs w:val="24"/>
              </w:rPr>
            </w:pPr>
            <w:r w:rsidRPr="002029A6">
              <w:rPr>
                <w:color w:val="000000"/>
                <w:sz w:val="24"/>
                <w:szCs w:val="24"/>
              </w:rPr>
              <w:t>Савуйская, 5А</w:t>
            </w:r>
          </w:p>
        </w:tc>
        <w:tc>
          <w:tcPr>
            <w:tcW w:w="660" w:type="pct"/>
            <w:tcBorders>
              <w:top w:val="nil"/>
              <w:left w:val="nil"/>
              <w:bottom w:val="single" w:sz="4" w:space="0" w:color="auto"/>
              <w:right w:val="single" w:sz="4" w:space="0" w:color="auto"/>
            </w:tcBorders>
            <w:shd w:val="clear" w:color="auto" w:fill="auto"/>
            <w:noWrap/>
            <w:vAlign w:val="center"/>
            <w:hideMark/>
          </w:tcPr>
          <w:p w14:paraId="0C5AC915" w14:textId="77777777" w:rsidR="006E7EBB" w:rsidRPr="002029A6" w:rsidRDefault="006E7EBB" w:rsidP="008D00DB">
            <w:pPr>
              <w:jc w:val="center"/>
              <w:rPr>
                <w:color w:val="000000"/>
                <w:sz w:val="24"/>
                <w:szCs w:val="24"/>
              </w:rPr>
            </w:pPr>
            <w:r w:rsidRPr="002029A6">
              <w:rPr>
                <w:color w:val="000000"/>
                <w:sz w:val="24"/>
                <w:szCs w:val="24"/>
              </w:rPr>
              <w:t>38,4</w:t>
            </w:r>
          </w:p>
        </w:tc>
        <w:tc>
          <w:tcPr>
            <w:tcW w:w="660" w:type="pct"/>
            <w:tcBorders>
              <w:top w:val="nil"/>
              <w:left w:val="nil"/>
              <w:bottom w:val="single" w:sz="4" w:space="0" w:color="auto"/>
              <w:right w:val="single" w:sz="4" w:space="0" w:color="auto"/>
            </w:tcBorders>
            <w:shd w:val="clear" w:color="auto" w:fill="auto"/>
            <w:noWrap/>
            <w:vAlign w:val="center"/>
            <w:hideMark/>
          </w:tcPr>
          <w:p w14:paraId="11E0F077" w14:textId="77777777" w:rsidR="006E7EBB" w:rsidRPr="002029A6" w:rsidRDefault="006E7EBB" w:rsidP="008D00DB">
            <w:pPr>
              <w:jc w:val="center"/>
              <w:rPr>
                <w:color w:val="000000"/>
                <w:sz w:val="24"/>
                <w:szCs w:val="24"/>
              </w:rPr>
            </w:pPr>
            <w:r w:rsidRPr="002029A6">
              <w:rPr>
                <w:color w:val="000000"/>
                <w:sz w:val="24"/>
                <w:szCs w:val="24"/>
              </w:rPr>
              <w:t>38,4</w:t>
            </w:r>
          </w:p>
        </w:tc>
        <w:tc>
          <w:tcPr>
            <w:tcW w:w="660" w:type="pct"/>
            <w:tcBorders>
              <w:top w:val="nil"/>
              <w:left w:val="nil"/>
              <w:bottom w:val="single" w:sz="4" w:space="0" w:color="auto"/>
              <w:right w:val="single" w:sz="4" w:space="0" w:color="auto"/>
            </w:tcBorders>
            <w:shd w:val="clear" w:color="auto" w:fill="auto"/>
            <w:noWrap/>
            <w:vAlign w:val="center"/>
            <w:hideMark/>
          </w:tcPr>
          <w:p w14:paraId="7D75C3CB" w14:textId="77777777" w:rsidR="006E7EBB" w:rsidRPr="002029A6" w:rsidRDefault="006E7EBB" w:rsidP="008D00DB">
            <w:pPr>
              <w:jc w:val="center"/>
              <w:rPr>
                <w:color w:val="000000"/>
                <w:sz w:val="24"/>
                <w:szCs w:val="24"/>
              </w:rPr>
            </w:pPr>
            <w:r w:rsidRPr="002029A6">
              <w:rPr>
                <w:color w:val="000000"/>
                <w:sz w:val="24"/>
                <w:szCs w:val="24"/>
              </w:rPr>
              <w:t>76,8</w:t>
            </w:r>
          </w:p>
        </w:tc>
      </w:tr>
      <w:tr w:rsidR="006E7EBB" w:rsidRPr="002029A6" w14:paraId="45F4ADB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9606BF4" w14:textId="77777777" w:rsidR="006E7EBB" w:rsidRPr="002029A6" w:rsidRDefault="006E7EBB" w:rsidP="008D00DB">
            <w:pPr>
              <w:jc w:val="center"/>
              <w:rPr>
                <w:color w:val="000000"/>
                <w:sz w:val="24"/>
                <w:szCs w:val="24"/>
              </w:rPr>
            </w:pPr>
            <w:r w:rsidRPr="002029A6">
              <w:rPr>
                <w:color w:val="000000"/>
                <w:sz w:val="24"/>
                <w:szCs w:val="24"/>
              </w:rPr>
              <w:t>49</w:t>
            </w:r>
          </w:p>
        </w:tc>
        <w:tc>
          <w:tcPr>
            <w:tcW w:w="2372" w:type="pct"/>
            <w:tcBorders>
              <w:top w:val="nil"/>
              <w:left w:val="nil"/>
              <w:bottom w:val="single" w:sz="4" w:space="0" w:color="auto"/>
              <w:right w:val="single" w:sz="4" w:space="0" w:color="auto"/>
            </w:tcBorders>
            <w:shd w:val="clear" w:color="auto" w:fill="auto"/>
            <w:noWrap/>
            <w:vAlign w:val="center"/>
            <w:hideMark/>
          </w:tcPr>
          <w:p w14:paraId="631A5CE2" w14:textId="77777777" w:rsidR="006E7EBB" w:rsidRPr="002029A6" w:rsidRDefault="006E7EBB" w:rsidP="008D00DB">
            <w:pPr>
              <w:jc w:val="center"/>
              <w:rPr>
                <w:color w:val="000000"/>
                <w:sz w:val="24"/>
                <w:szCs w:val="24"/>
              </w:rPr>
            </w:pPr>
            <w:r w:rsidRPr="002029A6">
              <w:rPr>
                <w:color w:val="000000"/>
                <w:sz w:val="24"/>
                <w:szCs w:val="24"/>
              </w:rPr>
              <w:t>Савуйская, 11А</w:t>
            </w:r>
          </w:p>
        </w:tc>
        <w:tc>
          <w:tcPr>
            <w:tcW w:w="660" w:type="pct"/>
            <w:tcBorders>
              <w:top w:val="nil"/>
              <w:left w:val="nil"/>
              <w:bottom w:val="single" w:sz="4" w:space="0" w:color="auto"/>
              <w:right w:val="single" w:sz="4" w:space="0" w:color="auto"/>
            </w:tcBorders>
            <w:shd w:val="clear" w:color="auto" w:fill="auto"/>
            <w:noWrap/>
            <w:vAlign w:val="center"/>
            <w:hideMark/>
          </w:tcPr>
          <w:p w14:paraId="056A43DD" w14:textId="77777777" w:rsidR="006E7EBB" w:rsidRPr="002029A6" w:rsidRDefault="006E7EBB" w:rsidP="008D00DB">
            <w:pPr>
              <w:jc w:val="center"/>
              <w:rPr>
                <w:color w:val="000000"/>
                <w:sz w:val="24"/>
                <w:szCs w:val="24"/>
              </w:rPr>
            </w:pPr>
            <w:r w:rsidRPr="002029A6">
              <w:rPr>
                <w:color w:val="000000"/>
                <w:sz w:val="24"/>
                <w:szCs w:val="24"/>
              </w:rPr>
              <w:t>26,2</w:t>
            </w:r>
          </w:p>
        </w:tc>
        <w:tc>
          <w:tcPr>
            <w:tcW w:w="660" w:type="pct"/>
            <w:tcBorders>
              <w:top w:val="nil"/>
              <w:left w:val="nil"/>
              <w:bottom w:val="single" w:sz="4" w:space="0" w:color="auto"/>
              <w:right w:val="single" w:sz="4" w:space="0" w:color="auto"/>
            </w:tcBorders>
            <w:shd w:val="clear" w:color="auto" w:fill="auto"/>
            <w:noWrap/>
            <w:vAlign w:val="center"/>
            <w:hideMark/>
          </w:tcPr>
          <w:p w14:paraId="58BA2F21" w14:textId="77777777" w:rsidR="006E7EBB" w:rsidRPr="002029A6" w:rsidRDefault="006E7EBB" w:rsidP="008D00DB">
            <w:pPr>
              <w:jc w:val="center"/>
              <w:rPr>
                <w:color w:val="000000"/>
                <w:sz w:val="24"/>
                <w:szCs w:val="24"/>
              </w:rPr>
            </w:pPr>
            <w:r w:rsidRPr="002029A6">
              <w:rPr>
                <w:color w:val="000000"/>
                <w:sz w:val="24"/>
                <w:szCs w:val="24"/>
              </w:rPr>
              <w:t>26,2</w:t>
            </w:r>
          </w:p>
        </w:tc>
        <w:tc>
          <w:tcPr>
            <w:tcW w:w="660" w:type="pct"/>
            <w:tcBorders>
              <w:top w:val="nil"/>
              <w:left w:val="nil"/>
              <w:bottom w:val="single" w:sz="4" w:space="0" w:color="auto"/>
              <w:right w:val="single" w:sz="4" w:space="0" w:color="auto"/>
            </w:tcBorders>
            <w:shd w:val="clear" w:color="auto" w:fill="auto"/>
            <w:noWrap/>
            <w:vAlign w:val="center"/>
            <w:hideMark/>
          </w:tcPr>
          <w:p w14:paraId="79AEE784" w14:textId="77777777" w:rsidR="006E7EBB" w:rsidRPr="002029A6" w:rsidRDefault="006E7EBB" w:rsidP="008D00DB">
            <w:pPr>
              <w:jc w:val="center"/>
              <w:rPr>
                <w:color w:val="000000"/>
                <w:sz w:val="24"/>
                <w:szCs w:val="24"/>
              </w:rPr>
            </w:pPr>
            <w:r w:rsidRPr="002029A6">
              <w:rPr>
                <w:color w:val="000000"/>
                <w:sz w:val="24"/>
                <w:szCs w:val="24"/>
              </w:rPr>
              <w:t>52,4</w:t>
            </w:r>
          </w:p>
        </w:tc>
      </w:tr>
      <w:tr w:rsidR="006E7EBB" w:rsidRPr="002029A6" w14:paraId="2C392B95"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6B800CB" w14:textId="77777777" w:rsidR="006E7EBB" w:rsidRPr="002029A6" w:rsidRDefault="006E7EBB" w:rsidP="008D00DB">
            <w:pPr>
              <w:jc w:val="center"/>
              <w:rPr>
                <w:color w:val="000000"/>
                <w:sz w:val="24"/>
                <w:szCs w:val="24"/>
              </w:rPr>
            </w:pPr>
            <w:r w:rsidRPr="002029A6">
              <w:rPr>
                <w:color w:val="000000"/>
                <w:sz w:val="24"/>
                <w:szCs w:val="24"/>
              </w:rPr>
              <w:t>50</w:t>
            </w:r>
          </w:p>
        </w:tc>
        <w:tc>
          <w:tcPr>
            <w:tcW w:w="2372" w:type="pct"/>
            <w:tcBorders>
              <w:top w:val="nil"/>
              <w:left w:val="nil"/>
              <w:bottom w:val="single" w:sz="4" w:space="0" w:color="auto"/>
              <w:right w:val="single" w:sz="4" w:space="0" w:color="auto"/>
            </w:tcBorders>
            <w:shd w:val="clear" w:color="auto" w:fill="auto"/>
            <w:noWrap/>
            <w:vAlign w:val="center"/>
            <w:hideMark/>
          </w:tcPr>
          <w:p w14:paraId="6C034D00" w14:textId="77777777" w:rsidR="006E7EBB" w:rsidRPr="002029A6" w:rsidRDefault="006E7EBB" w:rsidP="008D00DB">
            <w:pPr>
              <w:jc w:val="center"/>
              <w:rPr>
                <w:color w:val="000000"/>
                <w:sz w:val="24"/>
                <w:szCs w:val="24"/>
              </w:rPr>
            </w:pPr>
            <w:r w:rsidRPr="002029A6">
              <w:rPr>
                <w:color w:val="000000"/>
                <w:sz w:val="24"/>
                <w:szCs w:val="24"/>
              </w:rPr>
              <w:t>Строителей, 5Б</w:t>
            </w:r>
          </w:p>
        </w:tc>
        <w:tc>
          <w:tcPr>
            <w:tcW w:w="660" w:type="pct"/>
            <w:tcBorders>
              <w:top w:val="nil"/>
              <w:left w:val="nil"/>
              <w:bottom w:val="single" w:sz="4" w:space="0" w:color="auto"/>
              <w:right w:val="single" w:sz="4" w:space="0" w:color="auto"/>
            </w:tcBorders>
            <w:shd w:val="clear" w:color="auto" w:fill="auto"/>
            <w:noWrap/>
            <w:vAlign w:val="center"/>
            <w:hideMark/>
          </w:tcPr>
          <w:p w14:paraId="55ADF05C" w14:textId="77777777" w:rsidR="006E7EBB" w:rsidRPr="002029A6" w:rsidRDefault="006E7EBB" w:rsidP="008D00DB">
            <w:pPr>
              <w:jc w:val="center"/>
              <w:rPr>
                <w:color w:val="000000"/>
                <w:sz w:val="24"/>
                <w:szCs w:val="24"/>
              </w:rPr>
            </w:pPr>
            <w:r w:rsidRPr="002029A6">
              <w:rPr>
                <w:color w:val="000000"/>
                <w:sz w:val="24"/>
                <w:szCs w:val="24"/>
              </w:rPr>
              <w:t>10,3</w:t>
            </w:r>
          </w:p>
        </w:tc>
        <w:tc>
          <w:tcPr>
            <w:tcW w:w="660" w:type="pct"/>
            <w:tcBorders>
              <w:top w:val="nil"/>
              <w:left w:val="nil"/>
              <w:bottom w:val="single" w:sz="4" w:space="0" w:color="auto"/>
              <w:right w:val="single" w:sz="4" w:space="0" w:color="auto"/>
            </w:tcBorders>
            <w:shd w:val="clear" w:color="auto" w:fill="auto"/>
            <w:noWrap/>
            <w:vAlign w:val="center"/>
            <w:hideMark/>
          </w:tcPr>
          <w:p w14:paraId="0CEAE0E7" w14:textId="77777777" w:rsidR="006E7EBB" w:rsidRPr="002029A6" w:rsidRDefault="006E7EBB" w:rsidP="008D00DB">
            <w:pPr>
              <w:jc w:val="center"/>
              <w:rPr>
                <w:color w:val="000000"/>
                <w:sz w:val="24"/>
                <w:szCs w:val="24"/>
              </w:rPr>
            </w:pPr>
            <w:r w:rsidRPr="002029A6">
              <w:rPr>
                <w:color w:val="000000"/>
                <w:sz w:val="24"/>
                <w:szCs w:val="24"/>
              </w:rPr>
              <w:t>10,3</w:t>
            </w:r>
          </w:p>
        </w:tc>
        <w:tc>
          <w:tcPr>
            <w:tcW w:w="660" w:type="pct"/>
            <w:tcBorders>
              <w:top w:val="nil"/>
              <w:left w:val="nil"/>
              <w:bottom w:val="single" w:sz="4" w:space="0" w:color="auto"/>
              <w:right w:val="single" w:sz="4" w:space="0" w:color="auto"/>
            </w:tcBorders>
            <w:shd w:val="clear" w:color="auto" w:fill="auto"/>
            <w:noWrap/>
            <w:vAlign w:val="center"/>
            <w:hideMark/>
          </w:tcPr>
          <w:p w14:paraId="29C2AB7A" w14:textId="77777777" w:rsidR="006E7EBB" w:rsidRPr="002029A6" w:rsidRDefault="006E7EBB" w:rsidP="008D00DB">
            <w:pPr>
              <w:jc w:val="center"/>
              <w:rPr>
                <w:color w:val="000000"/>
                <w:sz w:val="24"/>
                <w:szCs w:val="24"/>
              </w:rPr>
            </w:pPr>
            <w:r w:rsidRPr="002029A6">
              <w:rPr>
                <w:color w:val="000000"/>
                <w:sz w:val="24"/>
                <w:szCs w:val="24"/>
              </w:rPr>
              <w:t>20,6</w:t>
            </w:r>
          </w:p>
        </w:tc>
      </w:tr>
      <w:tr w:rsidR="006E7EBB" w:rsidRPr="002029A6" w14:paraId="115088C5"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849B8D0" w14:textId="77777777" w:rsidR="006E7EBB" w:rsidRPr="002029A6" w:rsidRDefault="006E7EBB" w:rsidP="008D00DB">
            <w:pPr>
              <w:jc w:val="center"/>
              <w:rPr>
                <w:color w:val="000000"/>
                <w:sz w:val="24"/>
                <w:szCs w:val="24"/>
              </w:rPr>
            </w:pPr>
            <w:r w:rsidRPr="002029A6">
              <w:rPr>
                <w:color w:val="000000"/>
                <w:sz w:val="24"/>
                <w:szCs w:val="24"/>
              </w:rPr>
              <w:t>51</w:t>
            </w:r>
          </w:p>
        </w:tc>
        <w:tc>
          <w:tcPr>
            <w:tcW w:w="2372" w:type="pct"/>
            <w:tcBorders>
              <w:top w:val="nil"/>
              <w:left w:val="nil"/>
              <w:bottom w:val="single" w:sz="4" w:space="0" w:color="auto"/>
              <w:right w:val="single" w:sz="4" w:space="0" w:color="auto"/>
            </w:tcBorders>
            <w:shd w:val="clear" w:color="auto" w:fill="auto"/>
            <w:noWrap/>
            <w:vAlign w:val="center"/>
            <w:hideMark/>
          </w:tcPr>
          <w:p w14:paraId="2F43DA8E" w14:textId="77777777" w:rsidR="006E7EBB" w:rsidRPr="002029A6" w:rsidRDefault="006E7EBB" w:rsidP="008D00DB">
            <w:pPr>
              <w:jc w:val="center"/>
              <w:rPr>
                <w:color w:val="000000"/>
                <w:sz w:val="24"/>
                <w:szCs w:val="24"/>
              </w:rPr>
            </w:pPr>
            <w:r w:rsidRPr="002029A6">
              <w:rPr>
                <w:color w:val="000000"/>
                <w:sz w:val="24"/>
                <w:szCs w:val="24"/>
              </w:rPr>
              <w:t>Пионерная, 5</w:t>
            </w:r>
          </w:p>
        </w:tc>
        <w:tc>
          <w:tcPr>
            <w:tcW w:w="660" w:type="pct"/>
            <w:tcBorders>
              <w:top w:val="nil"/>
              <w:left w:val="nil"/>
              <w:bottom w:val="single" w:sz="4" w:space="0" w:color="auto"/>
              <w:right w:val="single" w:sz="4" w:space="0" w:color="auto"/>
            </w:tcBorders>
            <w:shd w:val="clear" w:color="auto" w:fill="auto"/>
            <w:noWrap/>
            <w:vAlign w:val="center"/>
            <w:hideMark/>
          </w:tcPr>
          <w:p w14:paraId="59244F01" w14:textId="77777777" w:rsidR="006E7EBB" w:rsidRPr="002029A6" w:rsidRDefault="006E7EBB" w:rsidP="008D00DB">
            <w:pPr>
              <w:jc w:val="center"/>
              <w:rPr>
                <w:color w:val="000000"/>
                <w:sz w:val="24"/>
                <w:szCs w:val="24"/>
              </w:rPr>
            </w:pPr>
            <w:r w:rsidRPr="002029A6">
              <w:rPr>
                <w:color w:val="000000"/>
                <w:sz w:val="24"/>
                <w:szCs w:val="24"/>
              </w:rPr>
              <w:t>35,2</w:t>
            </w:r>
          </w:p>
        </w:tc>
        <w:tc>
          <w:tcPr>
            <w:tcW w:w="660" w:type="pct"/>
            <w:tcBorders>
              <w:top w:val="nil"/>
              <w:left w:val="nil"/>
              <w:bottom w:val="single" w:sz="4" w:space="0" w:color="auto"/>
              <w:right w:val="single" w:sz="4" w:space="0" w:color="auto"/>
            </w:tcBorders>
            <w:shd w:val="clear" w:color="auto" w:fill="auto"/>
            <w:noWrap/>
            <w:vAlign w:val="center"/>
            <w:hideMark/>
          </w:tcPr>
          <w:p w14:paraId="60F7B5E6" w14:textId="77777777" w:rsidR="006E7EBB" w:rsidRPr="002029A6" w:rsidRDefault="006E7EBB" w:rsidP="008D00DB">
            <w:pPr>
              <w:jc w:val="center"/>
              <w:rPr>
                <w:color w:val="000000"/>
                <w:sz w:val="24"/>
                <w:szCs w:val="24"/>
              </w:rPr>
            </w:pPr>
            <w:r w:rsidRPr="002029A6">
              <w:rPr>
                <w:color w:val="000000"/>
                <w:sz w:val="24"/>
                <w:szCs w:val="24"/>
              </w:rPr>
              <w:t>35,2</w:t>
            </w:r>
          </w:p>
        </w:tc>
        <w:tc>
          <w:tcPr>
            <w:tcW w:w="660" w:type="pct"/>
            <w:tcBorders>
              <w:top w:val="nil"/>
              <w:left w:val="nil"/>
              <w:bottom w:val="single" w:sz="4" w:space="0" w:color="auto"/>
              <w:right w:val="single" w:sz="4" w:space="0" w:color="auto"/>
            </w:tcBorders>
            <w:shd w:val="clear" w:color="auto" w:fill="auto"/>
            <w:noWrap/>
            <w:vAlign w:val="center"/>
            <w:hideMark/>
          </w:tcPr>
          <w:p w14:paraId="1A0A1EE9" w14:textId="77777777" w:rsidR="006E7EBB" w:rsidRPr="002029A6" w:rsidRDefault="006E7EBB" w:rsidP="008D00DB">
            <w:pPr>
              <w:jc w:val="center"/>
              <w:rPr>
                <w:color w:val="000000"/>
                <w:sz w:val="24"/>
                <w:szCs w:val="24"/>
              </w:rPr>
            </w:pPr>
            <w:r w:rsidRPr="002029A6">
              <w:rPr>
                <w:color w:val="000000"/>
                <w:sz w:val="24"/>
                <w:szCs w:val="24"/>
              </w:rPr>
              <w:t>70,4</w:t>
            </w:r>
          </w:p>
        </w:tc>
      </w:tr>
      <w:tr w:rsidR="006E7EBB" w:rsidRPr="002029A6" w14:paraId="6F2AA8D9"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99BA2EA" w14:textId="77777777" w:rsidR="006E7EBB" w:rsidRPr="002029A6" w:rsidRDefault="006E7EBB" w:rsidP="008D00DB">
            <w:pPr>
              <w:jc w:val="center"/>
              <w:rPr>
                <w:color w:val="000000"/>
                <w:sz w:val="24"/>
                <w:szCs w:val="24"/>
              </w:rPr>
            </w:pPr>
            <w:r w:rsidRPr="002029A6">
              <w:rPr>
                <w:color w:val="000000"/>
                <w:sz w:val="24"/>
                <w:szCs w:val="24"/>
              </w:rPr>
              <w:t>52</w:t>
            </w:r>
          </w:p>
        </w:tc>
        <w:tc>
          <w:tcPr>
            <w:tcW w:w="2372" w:type="pct"/>
            <w:tcBorders>
              <w:top w:val="nil"/>
              <w:left w:val="nil"/>
              <w:bottom w:val="single" w:sz="4" w:space="0" w:color="auto"/>
              <w:right w:val="single" w:sz="4" w:space="0" w:color="auto"/>
            </w:tcBorders>
            <w:shd w:val="clear" w:color="auto" w:fill="auto"/>
            <w:noWrap/>
            <w:vAlign w:val="center"/>
            <w:hideMark/>
          </w:tcPr>
          <w:p w14:paraId="42C5D16F" w14:textId="77777777" w:rsidR="006E7EBB" w:rsidRPr="002029A6" w:rsidRDefault="006E7EBB" w:rsidP="008D00DB">
            <w:pPr>
              <w:jc w:val="center"/>
              <w:rPr>
                <w:color w:val="000000"/>
                <w:sz w:val="24"/>
                <w:szCs w:val="24"/>
              </w:rPr>
            </w:pPr>
            <w:r w:rsidRPr="002029A6">
              <w:rPr>
                <w:color w:val="000000"/>
                <w:sz w:val="24"/>
                <w:szCs w:val="24"/>
              </w:rPr>
              <w:t>Пионерная, 7</w:t>
            </w:r>
          </w:p>
        </w:tc>
        <w:tc>
          <w:tcPr>
            <w:tcW w:w="660" w:type="pct"/>
            <w:tcBorders>
              <w:top w:val="nil"/>
              <w:left w:val="nil"/>
              <w:bottom w:val="single" w:sz="4" w:space="0" w:color="auto"/>
              <w:right w:val="single" w:sz="4" w:space="0" w:color="auto"/>
            </w:tcBorders>
            <w:shd w:val="clear" w:color="auto" w:fill="auto"/>
            <w:noWrap/>
            <w:vAlign w:val="center"/>
            <w:hideMark/>
          </w:tcPr>
          <w:p w14:paraId="3A0074C7" w14:textId="77777777" w:rsidR="006E7EBB" w:rsidRPr="002029A6" w:rsidRDefault="006E7EBB" w:rsidP="008D00DB">
            <w:pPr>
              <w:jc w:val="center"/>
              <w:rPr>
                <w:color w:val="000000"/>
                <w:sz w:val="24"/>
                <w:szCs w:val="24"/>
              </w:rPr>
            </w:pPr>
            <w:r w:rsidRPr="002029A6">
              <w:rPr>
                <w:color w:val="000000"/>
                <w:sz w:val="24"/>
                <w:szCs w:val="24"/>
              </w:rPr>
              <w:t>14</w:t>
            </w:r>
          </w:p>
        </w:tc>
        <w:tc>
          <w:tcPr>
            <w:tcW w:w="660" w:type="pct"/>
            <w:tcBorders>
              <w:top w:val="nil"/>
              <w:left w:val="nil"/>
              <w:bottom w:val="single" w:sz="4" w:space="0" w:color="auto"/>
              <w:right w:val="single" w:sz="4" w:space="0" w:color="auto"/>
            </w:tcBorders>
            <w:shd w:val="clear" w:color="auto" w:fill="auto"/>
            <w:noWrap/>
            <w:vAlign w:val="center"/>
            <w:hideMark/>
          </w:tcPr>
          <w:p w14:paraId="3E8CCDE2" w14:textId="77777777" w:rsidR="006E7EBB" w:rsidRPr="002029A6" w:rsidRDefault="006E7EBB" w:rsidP="008D00DB">
            <w:pPr>
              <w:jc w:val="center"/>
              <w:rPr>
                <w:color w:val="000000"/>
                <w:sz w:val="24"/>
                <w:szCs w:val="24"/>
              </w:rPr>
            </w:pPr>
            <w:r w:rsidRPr="002029A6">
              <w:rPr>
                <w:color w:val="000000"/>
                <w:sz w:val="24"/>
                <w:szCs w:val="24"/>
              </w:rPr>
              <w:t>14</w:t>
            </w:r>
          </w:p>
        </w:tc>
        <w:tc>
          <w:tcPr>
            <w:tcW w:w="660" w:type="pct"/>
            <w:tcBorders>
              <w:top w:val="nil"/>
              <w:left w:val="nil"/>
              <w:bottom w:val="single" w:sz="4" w:space="0" w:color="auto"/>
              <w:right w:val="single" w:sz="4" w:space="0" w:color="auto"/>
            </w:tcBorders>
            <w:shd w:val="clear" w:color="auto" w:fill="auto"/>
            <w:noWrap/>
            <w:vAlign w:val="center"/>
            <w:hideMark/>
          </w:tcPr>
          <w:p w14:paraId="3AC33DE7" w14:textId="77777777" w:rsidR="006E7EBB" w:rsidRPr="002029A6" w:rsidRDefault="006E7EBB" w:rsidP="008D00DB">
            <w:pPr>
              <w:jc w:val="center"/>
              <w:rPr>
                <w:color w:val="000000"/>
                <w:sz w:val="24"/>
                <w:szCs w:val="24"/>
              </w:rPr>
            </w:pPr>
            <w:r w:rsidRPr="002029A6">
              <w:rPr>
                <w:color w:val="000000"/>
                <w:sz w:val="24"/>
                <w:szCs w:val="24"/>
              </w:rPr>
              <w:t>28</w:t>
            </w:r>
          </w:p>
        </w:tc>
      </w:tr>
      <w:tr w:rsidR="006E7EBB" w:rsidRPr="002029A6" w14:paraId="40671A9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29C762E" w14:textId="77777777" w:rsidR="006E7EBB" w:rsidRPr="002029A6" w:rsidRDefault="006E7EBB" w:rsidP="008D00DB">
            <w:pPr>
              <w:jc w:val="center"/>
              <w:rPr>
                <w:color w:val="000000"/>
                <w:sz w:val="24"/>
                <w:szCs w:val="24"/>
              </w:rPr>
            </w:pPr>
            <w:r w:rsidRPr="002029A6">
              <w:rPr>
                <w:color w:val="000000"/>
                <w:sz w:val="24"/>
                <w:szCs w:val="24"/>
              </w:rPr>
              <w:t>53</w:t>
            </w:r>
          </w:p>
        </w:tc>
        <w:tc>
          <w:tcPr>
            <w:tcW w:w="2372" w:type="pct"/>
            <w:tcBorders>
              <w:top w:val="nil"/>
              <w:left w:val="nil"/>
              <w:bottom w:val="single" w:sz="4" w:space="0" w:color="auto"/>
              <w:right w:val="single" w:sz="4" w:space="0" w:color="auto"/>
            </w:tcBorders>
            <w:shd w:val="clear" w:color="auto" w:fill="auto"/>
            <w:noWrap/>
            <w:vAlign w:val="center"/>
            <w:hideMark/>
          </w:tcPr>
          <w:p w14:paraId="576EAB89" w14:textId="77777777" w:rsidR="006E7EBB" w:rsidRPr="002029A6" w:rsidRDefault="006E7EBB" w:rsidP="008D00DB">
            <w:pPr>
              <w:jc w:val="center"/>
              <w:rPr>
                <w:color w:val="000000"/>
                <w:sz w:val="24"/>
                <w:szCs w:val="24"/>
              </w:rPr>
            </w:pPr>
            <w:r w:rsidRPr="002029A6">
              <w:rPr>
                <w:color w:val="000000"/>
                <w:sz w:val="24"/>
                <w:szCs w:val="24"/>
              </w:rPr>
              <w:t>Пионерная, 11</w:t>
            </w:r>
          </w:p>
        </w:tc>
        <w:tc>
          <w:tcPr>
            <w:tcW w:w="660" w:type="pct"/>
            <w:tcBorders>
              <w:top w:val="nil"/>
              <w:left w:val="nil"/>
              <w:bottom w:val="single" w:sz="4" w:space="0" w:color="auto"/>
              <w:right w:val="single" w:sz="4" w:space="0" w:color="auto"/>
            </w:tcBorders>
            <w:shd w:val="clear" w:color="auto" w:fill="auto"/>
            <w:noWrap/>
            <w:vAlign w:val="center"/>
            <w:hideMark/>
          </w:tcPr>
          <w:p w14:paraId="4BB78507" w14:textId="77777777" w:rsidR="006E7EBB" w:rsidRPr="002029A6" w:rsidRDefault="006E7EBB" w:rsidP="008D00DB">
            <w:pPr>
              <w:jc w:val="center"/>
              <w:rPr>
                <w:color w:val="000000"/>
                <w:sz w:val="24"/>
                <w:szCs w:val="24"/>
              </w:rPr>
            </w:pPr>
            <w:r w:rsidRPr="002029A6">
              <w:rPr>
                <w:color w:val="000000"/>
                <w:sz w:val="24"/>
                <w:szCs w:val="24"/>
              </w:rPr>
              <w:t>9</w:t>
            </w:r>
          </w:p>
        </w:tc>
        <w:tc>
          <w:tcPr>
            <w:tcW w:w="660" w:type="pct"/>
            <w:tcBorders>
              <w:top w:val="nil"/>
              <w:left w:val="nil"/>
              <w:bottom w:val="single" w:sz="4" w:space="0" w:color="auto"/>
              <w:right w:val="single" w:sz="4" w:space="0" w:color="auto"/>
            </w:tcBorders>
            <w:shd w:val="clear" w:color="auto" w:fill="auto"/>
            <w:noWrap/>
            <w:vAlign w:val="center"/>
            <w:hideMark/>
          </w:tcPr>
          <w:p w14:paraId="5A774AB6" w14:textId="77777777" w:rsidR="006E7EBB" w:rsidRPr="002029A6" w:rsidRDefault="006E7EBB" w:rsidP="008D00DB">
            <w:pPr>
              <w:jc w:val="center"/>
              <w:rPr>
                <w:color w:val="000000"/>
                <w:sz w:val="24"/>
                <w:szCs w:val="24"/>
              </w:rPr>
            </w:pPr>
            <w:r w:rsidRPr="002029A6">
              <w:rPr>
                <w:color w:val="000000"/>
                <w:sz w:val="24"/>
                <w:szCs w:val="24"/>
              </w:rPr>
              <w:t>9</w:t>
            </w:r>
          </w:p>
        </w:tc>
        <w:tc>
          <w:tcPr>
            <w:tcW w:w="660" w:type="pct"/>
            <w:tcBorders>
              <w:top w:val="nil"/>
              <w:left w:val="nil"/>
              <w:bottom w:val="single" w:sz="4" w:space="0" w:color="auto"/>
              <w:right w:val="single" w:sz="4" w:space="0" w:color="auto"/>
            </w:tcBorders>
            <w:shd w:val="clear" w:color="auto" w:fill="auto"/>
            <w:noWrap/>
            <w:vAlign w:val="center"/>
            <w:hideMark/>
          </w:tcPr>
          <w:p w14:paraId="2D7A1AE9" w14:textId="77777777" w:rsidR="006E7EBB" w:rsidRPr="002029A6" w:rsidRDefault="006E7EBB" w:rsidP="008D00DB">
            <w:pPr>
              <w:jc w:val="center"/>
              <w:rPr>
                <w:color w:val="000000"/>
                <w:sz w:val="24"/>
                <w:szCs w:val="24"/>
              </w:rPr>
            </w:pPr>
            <w:r w:rsidRPr="002029A6">
              <w:rPr>
                <w:color w:val="000000"/>
                <w:sz w:val="24"/>
                <w:szCs w:val="24"/>
              </w:rPr>
              <w:t>18</w:t>
            </w:r>
          </w:p>
        </w:tc>
      </w:tr>
      <w:tr w:rsidR="006E7EBB" w:rsidRPr="002029A6" w14:paraId="1670E0E6"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E74B4D4" w14:textId="77777777" w:rsidR="006E7EBB" w:rsidRPr="002029A6" w:rsidRDefault="006E7EBB" w:rsidP="008D00DB">
            <w:pPr>
              <w:jc w:val="center"/>
              <w:rPr>
                <w:color w:val="000000"/>
                <w:sz w:val="24"/>
                <w:szCs w:val="24"/>
              </w:rPr>
            </w:pPr>
            <w:r w:rsidRPr="002029A6">
              <w:rPr>
                <w:color w:val="000000"/>
                <w:sz w:val="24"/>
                <w:szCs w:val="24"/>
              </w:rPr>
              <w:t>54</w:t>
            </w:r>
          </w:p>
        </w:tc>
        <w:tc>
          <w:tcPr>
            <w:tcW w:w="2372" w:type="pct"/>
            <w:tcBorders>
              <w:top w:val="nil"/>
              <w:left w:val="nil"/>
              <w:bottom w:val="single" w:sz="4" w:space="0" w:color="auto"/>
              <w:right w:val="single" w:sz="4" w:space="0" w:color="auto"/>
            </w:tcBorders>
            <w:shd w:val="clear" w:color="auto" w:fill="auto"/>
            <w:noWrap/>
            <w:vAlign w:val="center"/>
            <w:hideMark/>
          </w:tcPr>
          <w:p w14:paraId="6E4A00E7" w14:textId="77777777" w:rsidR="006E7EBB" w:rsidRPr="002029A6" w:rsidRDefault="006E7EBB" w:rsidP="008D00DB">
            <w:pPr>
              <w:jc w:val="center"/>
              <w:rPr>
                <w:color w:val="000000"/>
                <w:sz w:val="24"/>
                <w:szCs w:val="24"/>
              </w:rPr>
            </w:pPr>
            <w:r w:rsidRPr="002029A6">
              <w:rPr>
                <w:color w:val="000000"/>
                <w:sz w:val="24"/>
                <w:szCs w:val="24"/>
              </w:rPr>
              <w:t>Пионерная, 11А</w:t>
            </w:r>
          </w:p>
        </w:tc>
        <w:tc>
          <w:tcPr>
            <w:tcW w:w="660" w:type="pct"/>
            <w:tcBorders>
              <w:top w:val="nil"/>
              <w:left w:val="nil"/>
              <w:bottom w:val="single" w:sz="4" w:space="0" w:color="auto"/>
              <w:right w:val="single" w:sz="4" w:space="0" w:color="auto"/>
            </w:tcBorders>
            <w:shd w:val="clear" w:color="auto" w:fill="auto"/>
            <w:noWrap/>
            <w:vAlign w:val="center"/>
            <w:hideMark/>
          </w:tcPr>
          <w:p w14:paraId="2811A098" w14:textId="77777777" w:rsidR="006E7EBB" w:rsidRPr="002029A6" w:rsidRDefault="006E7EBB" w:rsidP="008D00DB">
            <w:pPr>
              <w:jc w:val="center"/>
              <w:rPr>
                <w:color w:val="000000"/>
                <w:sz w:val="24"/>
                <w:szCs w:val="24"/>
              </w:rPr>
            </w:pPr>
            <w:r w:rsidRPr="002029A6">
              <w:rPr>
                <w:color w:val="000000"/>
                <w:sz w:val="24"/>
                <w:szCs w:val="24"/>
              </w:rPr>
              <w:t>8,6</w:t>
            </w:r>
          </w:p>
        </w:tc>
        <w:tc>
          <w:tcPr>
            <w:tcW w:w="660" w:type="pct"/>
            <w:tcBorders>
              <w:top w:val="nil"/>
              <w:left w:val="nil"/>
              <w:bottom w:val="single" w:sz="4" w:space="0" w:color="auto"/>
              <w:right w:val="single" w:sz="4" w:space="0" w:color="auto"/>
            </w:tcBorders>
            <w:shd w:val="clear" w:color="auto" w:fill="auto"/>
            <w:noWrap/>
            <w:vAlign w:val="center"/>
            <w:hideMark/>
          </w:tcPr>
          <w:p w14:paraId="474AB8AA" w14:textId="77777777" w:rsidR="006E7EBB" w:rsidRPr="002029A6" w:rsidRDefault="006E7EBB" w:rsidP="008D00DB">
            <w:pPr>
              <w:jc w:val="center"/>
              <w:rPr>
                <w:color w:val="000000"/>
                <w:sz w:val="24"/>
                <w:szCs w:val="24"/>
              </w:rPr>
            </w:pPr>
            <w:r w:rsidRPr="002029A6">
              <w:rPr>
                <w:color w:val="000000"/>
                <w:sz w:val="24"/>
                <w:szCs w:val="24"/>
              </w:rPr>
              <w:t>8,6</w:t>
            </w:r>
          </w:p>
        </w:tc>
        <w:tc>
          <w:tcPr>
            <w:tcW w:w="660" w:type="pct"/>
            <w:tcBorders>
              <w:top w:val="nil"/>
              <w:left w:val="nil"/>
              <w:bottom w:val="single" w:sz="4" w:space="0" w:color="auto"/>
              <w:right w:val="single" w:sz="4" w:space="0" w:color="auto"/>
            </w:tcBorders>
            <w:shd w:val="clear" w:color="auto" w:fill="auto"/>
            <w:noWrap/>
            <w:vAlign w:val="center"/>
            <w:hideMark/>
          </w:tcPr>
          <w:p w14:paraId="189B3C9C" w14:textId="77777777" w:rsidR="006E7EBB" w:rsidRPr="002029A6" w:rsidRDefault="006E7EBB" w:rsidP="008D00DB">
            <w:pPr>
              <w:jc w:val="center"/>
              <w:rPr>
                <w:color w:val="000000"/>
                <w:sz w:val="24"/>
                <w:szCs w:val="24"/>
              </w:rPr>
            </w:pPr>
            <w:r w:rsidRPr="002029A6">
              <w:rPr>
                <w:color w:val="000000"/>
                <w:sz w:val="24"/>
                <w:szCs w:val="24"/>
              </w:rPr>
              <w:t>17,2</w:t>
            </w:r>
          </w:p>
        </w:tc>
      </w:tr>
      <w:tr w:rsidR="006E7EBB" w:rsidRPr="002029A6" w14:paraId="1D854D81"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370A230" w14:textId="77777777" w:rsidR="006E7EBB" w:rsidRPr="002029A6" w:rsidRDefault="006E7EBB" w:rsidP="008D00DB">
            <w:pPr>
              <w:jc w:val="center"/>
              <w:rPr>
                <w:color w:val="000000"/>
                <w:sz w:val="24"/>
                <w:szCs w:val="24"/>
              </w:rPr>
            </w:pPr>
            <w:r w:rsidRPr="002029A6">
              <w:rPr>
                <w:color w:val="000000"/>
                <w:sz w:val="24"/>
                <w:szCs w:val="24"/>
              </w:rPr>
              <w:t>55</w:t>
            </w:r>
          </w:p>
        </w:tc>
        <w:tc>
          <w:tcPr>
            <w:tcW w:w="2372" w:type="pct"/>
            <w:tcBorders>
              <w:top w:val="nil"/>
              <w:left w:val="nil"/>
              <w:bottom w:val="single" w:sz="4" w:space="0" w:color="auto"/>
              <w:right w:val="single" w:sz="4" w:space="0" w:color="auto"/>
            </w:tcBorders>
            <w:shd w:val="clear" w:color="auto" w:fill="auto"/>
            <w:noWrap/>
            <w:vAlign w:val="center"/>
            <w:hideMark/>
          </w:tcPr>
          <w:p w14:paraId="130ABB9F" w14:textId="77777777" w:rsidR="006E7EBB" w:rsidRPr="002029A6" w:rsidRDefault="006E7EBB" w:rsidP="008D00DB">
            <w:pPr>
              <w:jc w:val="center"/>
              <w:rPr>
                <w:color w:val="000000"/>
                <w:sz w:val="24"/>
                <w:szCs w:val="24"/>
              </w:rPr>
            </w:pPr>
            <w:r w:rsidRPr="002029A6">
              <w:rPr>
                <w:color w:val="000000"/>
                <w:sz w:val="24"/>
                <w:szCs w:val="24"/>
              </w:rPr>
              <w:t>Строителей, 1</w:t>
            </w:r>
          </w:p>
        </w:tc>
        <w:tc>
          <w:tcPr>
            <w:tcW w:w="660" w:type="pct"/>
            <w:tcBorders>
              <w:top w:val="nil"/>
              <w:left w:val="nil"/>
              <w:bottom w:val="single" w:sz="4" w:space="0" w:color="auto"/>
              <w:right w:val="single" w:sz="4" w:space="0" w:color="auto"/>
            </w:tcBorders>
            <w:shd w:val="clear" w:color="auto" w:fill="auto"/>
            <w:noWrap/>
            <w:vAlign w:val="center"/>
            <w:hideMark/>
          </w:tcPr>
          <w:p w14:paraId="1DCC6E5F" w14:textId="77777777" w:rsidR="006E7EBB" w:rsidRPr="002029A6" w:rsidRDefault="006E7EBB" w:rsidP="008D00DB">
            <w:pPr>
              <w:jc w:val="center"/>
              <w:rPr>
                <w:color w:val="000000"/>
                <w:sz w:val="24"/>
                <w:szCs w:val="24"/>
              </w:rPr>
            </w:pPr>
            <w:r w:rsidRPr="002029A6">
              <w:rPr>
                <w:color w:val="000000"/>
                <w:sz w:val="24"/>
                <w:szCs w:val="24"/>
              </w:rPr>
              <w:t>62,5</w:t>
            </w:r>
          </w:p>
        </w:tc>
        <w:tc>
          <w:tcPr>
            <w:tcW w:w="660" w:type="pct"/>
            <w:tcBorders>
              <w:top w:val="nil"/>
              <w:left w:val="nil"/>
              <w:bottom w:val="single" w:sz="4" w:space="0" w:color="auto"/>
              <w:right w:val="single" w:sz="4" w:space="0" w:color="auto"/>
            </w:tcBorders>
            <w:shd w:val="clear" w:color="auto" w:fill="auto"/>
            <w:noWrap/>
            <w:vAlign w:val="center"/>
            <w:hideMark/>
          </w:tcPr>
          <w:p w14:paraId="46B30169" w14:textId="77777777" w:rsidR="006E7EBB" w:rsidRPr="002029A6" w:rsidRDefault="006E7EBB" w:rsidP="008D00DB">
            <w:pPr>
              <w:jc w:val="center"/>
              <w:rPr>
                <w:color w:val="000000"/>
                <w:sz w:val="24"/>
                <w:szCs w:val="24"/>
              </w:rPr>
            </w:pPr>
            <w:r w:rsidRPr="002029A6">
              <w:rPr>
                <w:color w:val="000000"/>
                <w:sz w:val="24"/>
                <w:szCs w:val="24"/>
              </w:rPr>
              <w:t>62,5</w:t>
            </w:r>
          </w:p>
        </w:tc>
        <w:tc>
          <w:tcPr>
            <w:tcW w:w="660" w:type="pct"/>
            <w:tcBorders>
              <w:top w:val="nil"/>
              <w:left w:val="nil"/>
              <w:bottom w:val="single" w:sz="4" w:space="0" w:color="auto"/>
              <w:right w:val="single" w:sz="4" w:space="0" w:color="auto"/>
            </w:tcBorders>
            <w:shd w:val="clear" w:color="auto" w:fill="auto"/>
            <w:noWrap/>
            <w:vAlign w:val="center"/>
            <w:hideMark/>
          </w:tcPr>
          <w:p w14:paraId="5C49FD3F" w14:textId="77777777" w:rsidR="006E7EBB" w:rsidRPr="002029A6" w:rsidRDefault="006E7EBB" w:rsidP="008D00DB">
            <w:pPr>
              <w:jc w:val="center"/>
              <w:rPr>
                <w:color w:val="000000"/>
                <w:sz w:val="24"/>
                <w:szCs w:val="24"/>
              </w:rPr>
            </w:pPr>
            <w:r w:rsidRPr="002029A6">
              <w:rPr>
                <w:color w:val="000000"/>
                <w:sz w:val="24"/>
                <w:szCs w:val="24"/>
              </w:rPr>
              <w:t>125</w:t>
            </w:r>
          </w:p>
        </w:tc>
      </w:tr>
      <w:tr w:rsidR="006E7EBB" w:rsidRPr="002029A6" w14:paraId="43606AB1"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DFB0BC2" w14:textId="77777777" w:rsidR="006E7EBB" w:rsidRPr="002029A6" w:rsidRDefault="006E7EBB" w:rsidP="008D00DB">
            <w:pPr>
              <w:jc w:val="center"/>
              <w:rPr>
                <w:color w:val="000000"/>
                <w:sz w:val="24"/>
                <w:szCs w:val="24"/>
              </w:rPr>
            </w:pPr>
            <w:r w:rsidRPr="002029A6">
              <w:rPr>
                <w:color w:val="000000"/>
                <w:sz w:val="24"/>
                <w:szCs w:val="24"/>
              </w:rPr>
              <w:t>56</w:t>
            </w:r>
          </w:p>
        </w:tc>
        <w:tc>
          <w:tcPr>
            <w:tcW w:w="2372" w:type="pct"/>
            <w:tcBorders>
              <w:top w:val="nil"/>
              <w:left w:val="nil"/>
              <w:bottom w:val="single" w:sz="4" w:space="0" w:color="auto"/>
              <w:right w:val="single" w:sz="4" w:space="0" w:color="auto"/>
            </w:tcBorders>
            <w:shd w:val="clear" w:color="auto" w:fill="auto"/>
            <w:noWrap/>
            <w:vAlign w:val="center"/>
            <w:hideMark/>
          </w:tcPr>
          <w:p w14:paraId="42FEC64D" w14:textId="77777777" w:rsidR="006E7EBB" w:rsidRPr="002029A6" w:rsidRDefault="006E7EBB" w:rsidP="008D00DB">
            <w:pPr>
              <w:jc w:val="center"/>
              <w:rPr>
                <w:color w:val="000000"/>
                <w:sz w:val="24"/>
                <w:szCs w:val="24"/>
              </w:rPr>
            </w:pPr>
            <w:r w:rsidRPr="002029A6">
              <w:rPr>
                <w:color w:val="000000"/>
                <w:sz w:val="24"/>
                <w:szCs w:val="24"/>
              </w:rPr>
              <w:t>Строителей, 3</w:t>
            </w:r>
          </w:p>
        </w:tc>
        <w:tc>
          <w:tcPr>
            <w:tcW w:w="660" w:type="pct"/>
            <w:tcBorders>
              <w:top w:val="nil"/>
              <w:left w:val="nil"/>
              <w:bottom w:val="single" w:sz="4" w:space="0" w:color="auto"/>
              <w:right w:val="single" w:sz="4" w:space="0" w:color="auto"/>
            </w:tcBorders>
            <w:shd w:val="clear" w:color="auto" w:fill="auto"/>
            <w:noWrap/>
            <w:vAlign w:val="center"/>
            <w:hideMark/>
          </w:tcPr>
          <w:p w14:paraId="430A53FC" w14:textId="77777777" w:rsidR="006E7EBB" w:rsidRPr="002029A6" w:rsidRDefault="006E7EBB" w:rsidP="008D00DB">
            <w:pPr>
              <w:jc w:val="center"/>
              <w:rPr>
                <w:color w:val="000000"/>
                <w:sz w:val="24"/>
                <w:szCs w:val="24"/>
              </w:rPr>
            </w:pPr>
            <w:r w:rsidRPr="002029A6">
              <w:rPr>
                <w:color w:val="000000"/>
                <w:sz w:val="24"/>
                <w:szCs w:val="24"/>
              </w:rPr>
              <w:t>13</w:t>
            </w:r>
          </w:p>
        </w:tc>
        <w:tc>
          <w:tcPr>
            <w:tcW w:w="660" w:type="pct"/>
            <w:tcBorders>
              <w:top w:val="nil"/>
              <w:left w:val="nil"/>
              <w:bottom w:val="single" w:sz="4" w:space="0" w:color="auto"/>
              <w:right w:val="single" w:sz="4" w:space="0" w:color="auto"/>
            </w:tcBorders>
            <w:shd w:val="clear" w:color="auto" w:fill="auto"/>
            <w:noWrap/>
            <w:vAlign w:val="center"/>
            <w:hideMark/>
          </w:tcPr>
          <w:p w14:paraId="7E44C67B" w14:textId="77777777" w:rsidR="006E7EBB" w:rsidRPr="002029A6" w:rsidRDefault="006E7EBB" w:rsidP="008D00DB">
            <w:pPr>
              <w:jc w:val="center"/>
              <w:rPr>
                <w:color w:val="000000"/>
                <w:sz w:val="24"/>
                <w:szCs w:val="24"/>
              </w:rPr>
            </w:pPr>
            <w:r w:rsidRPr="002029A6">
              <w:rPr>
                <w:color w:val="000000"/>
                <w:sz w:val="24"/>
                <w:szCs w:val="24"/>
              </w:rPr>
              <w:t>13</w:t>
            </w:r>
          </w:p>
        </w:tc>
        <w:tc>
          <w:tcPr>
            <w:tcW w:w="660" w:type="pct"/>
            <w:tcBorders>
              <w:top w:val="nil"/>
              <w:left w:val="nil"/>
              <w:bottom w:val="single" w:sz="4" w:space="0" w:color="auto"/>
              <w:right w:val="single" w:sz="4" w:space="0" w:color="auto"/>
            </w:tcBorders>
            <w:shd w:val="clear" w:color="auto" w:fill="auto"/>
            <w:noWrap/>
            <w:vAlign w:val="center"/>
            <w:hideMark/>
          </w:tcPr>
          <w:p w14:paraId="2F7F5804" w14:textId="77777777" w:rsidR="006E7EBB" w:rsidRPr="002029A6" w:rsidRDefault="006E7EBB" w:rsidP="008D00DB">
            <w:pPr>
              <w:jc w:val="center"/>
              <w:rPr>
                <w:color w:val="000000"/>
                <w:sz w:val="24"/>
                <w:szCs w:val="24"/>
              </w:rPr>
            </w:pPr>
            <w:r w:rsidRPr="002029A6">
              <w:rPr>
                <w:color w:val="000000"/>
                <w:sz w:val="24"/>
                <w:szCs w:val="24"/>
              </w:rPr>
              <w:t>26</w:t>
            </w:r>
          </w:p>
        </w:tc>
      </w:tr>
      <w:tr w:rsidR="006E7EBB" w:rsidRPr="002029A6" w14:paraId="40BB7156"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4E9EEF3" w14:textId="77777777" w:rsidR="006E7EBB" w:rsidRPr="002029A6" w:rsidRDefault="006E7EBB" w:rsidP="008D00DB">
            <w:pPr>
              <w:jc w:val="center"/>
              <w:rPr>
                <w:color w:val="000000"/>
                <w:sz w:val="24"/>
                <w:szCs w:val="24"/>
              </w:rPr>
            </w:pPr>
            <w:r w:rsidRPr="002029A6">
              <w:rPr>
                <w:color w:val="000000"/>
                <w:sz w:val="24"/>
                <w:szCs w:val="24"/>
              </w:rPr>
              <w:t>57</w:t>
            </w:r>
          </w:p>
        </w:tc>
        <w:tc>
          <w:tcPr>
            <w:tcW w:w="2372" w:type="pct"/>
            <w:tcBorders>
              <w:top w:val="nil"/>
              <w:left w:val="nil"/>
              <w:bottom w:val="single" w:sz="4" w:space="0" w:color="auto"/>
              <w:right w:val="single" w:sz="4" w:space="0" w:color="auto"/>
            </w:tcBorders>
            <w:shd w:val="clear" w:color="auto" w:fill="auto"/>
            <w:noWrap/>
            <w:vAlign w:val="center"/>
            <w:hideMark/>
          </w:tcPr>
          <w:p w14:paraId="7D80DAA2" w14:textId="77777777" w:rsidR="006E7EBB" w:rsidRPr="002029A6" w:rsidRDefault="006E7EBB" w:rsidP="008D00DB">
            <w:pPr>
              <w:jc w:val="center"/>
              <w:rPr>
                <w:color w:val="000000"/>
                <w:sz w:val="24"/>
                <w:szCs w:val="24"/>
              </w:rPr>
            </w:pPr>
            <w:r w:rsidRPr="002029A6">
              <w:rPr>
                <w:color w:val="000000"/>
                <w:sz w:val="24"/>
                <w:szCs w:val="24"/>
              </w:rPr>
              <w:t>Строителей, 13</w:t>
            </w:r>
          </w:p>
        </w:tc>
        <w:tc>
          <w:tcPr>
            <w:tcW w:w="660" w:type="pct"/>
            <w:tcBorders>
              <w:top w:val="nil"/>
              <w:left w:val="nil"/>
              <w:bottom w:val="single" w:sz="4" w:space="0" w:color="auto"/>
              <w:right w:val="single" w:sz="4" w:space="0" w:color="auto"/>
            </w:tcBorders>
            <w:shd w:val="clear" w:color="auto" w:fill="auto"/>
            <w:noWrap/>
            <w:vAlign w:val="center"/>
            <w:hideMark/>
          </w:tcPr>
          <w:p w14:paraId="53506A71" w14:textId="77777777" w:rsidR="006E7EBB" w:rsidRPr="002029A6" w:rsidRDefault="006E7EBB" w:rsidP="008D00DB">
            <w:pPr>
              <w:jc w:val="center"/>
              <w:rPr>
                <w:color w:val="000000"/>
                <w:sz w:val="24"/>
                <w:szCs w:val="24"/>
              </w:rPr>
            </w:pPr>
            <w:r w:rsidRPr="002029A6">
              <w:rPr>
                <w:color w:val="000000"/>
                <w:sz w:val="24"/>
                <w:szCs w:val="24"/>
              </w:rPr>
              <w:t>12,6</w:t>
            </w:r>
          </w:p>
        </w:tc>
        <w:tc>
          <w:tcPr>
            <w:tcW w:w="660" w:type="pct"/>
            <w:tcBorders>
              <w:top w:val="nil"/>
              <w:left w:val="nil"/>
              <w:bottom w:val="single" w:sz="4" w:space="0" w:color="auto"/>
              <w:right w:val="single" w:sz="4" w:space="0" w:color="auto"/>
            </w:tcBorders>
            <w:shd w:val="clear" w:color="auto" w:fill="auto"/>
            <w:noWrap/>
            <w:vAlign w:val="center"/>
            <w:hideMark/>
          </w:tcPr>
          <w:p w14:paraId="4F1058FA" w14:textId="77777777" w:rsidR="006E7EBB" w:rsidRPr="002029A6" w:rsidRDefault="006E7EBB" w:rsidP="008D00DB">
            <w:pPr>
              <w:jc w:val="center"/>
              <w:rPr>
                <w:color w:val="000000"/>
                <w:sz w:val="24"/>
                <w:szCs w:val="24"/>
              </w:rPr>
            </w:pPr>
            <w:r w:rsidRPr="002029A6">
              <w:rPr>
                <w:color w:val="000000"/>
                <w:sz w:val="24"/>
                <w:szCs w:val="24"/>
              </w:rPr>
              <w:t>12,6</w:t>
            </w:r>
          </w:p>
        </w:tc>
        <w:tc>
          <w:tcPr>
            <w:tcW w:w="660" w:type="pct"/>
            <w:tcBorders>
              <w:top w:val="nil"/>
              <w:left w:val="nil"/>
              <w:bottom w:val="single" w:sz="4" w:space="0" w:color="auto"/>
              <w:right w:val="single" w:sz="4" w:space="0" w:color="auto"/>
            </w:tcBorders>
            <w:shd w:val="clear" w:color="auto" w:fill="auto"/>
            <w:noWrap/>
            <w:vAlign w:val="center"/>
            <w:hideMark/>
          </w:tcPr>
          <w:p w14:paraId="41324630" w14:textId="77777777" w:rsidR="006E7EBB" w:rsidRPr="002029A6" w:rsidRDefault="006E7EBB" w:rsidP="008D00DB">
            <w:pPr>
              <w:jc w:val="center"/>
              <w:rPr>
                <w:color w:val="000000"/>
                <w:sz w:val="24"/>
                <w:szCs w:val="24"/>
              </w:rPr>
            </w:pPr>
            <w:r w:rsidRPr="002029A6">
              <w:rPr>
                <w:color w:val="000000"/>
                <w:sz w:val="24"/>
                <w:szCs w:val="24"/>
              </w:rPr>
              <w:t>25,2</w:t>
            </w:r>
          </w:p>
        </w:tc>
      </w:tr>
      <w:tr w:rsidR="006E7EBB" w:rsidRPr="002029A6" w14:paraId="73490FBF"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1F7B82C" w14:textId="77777777" w:rsidR="006E7EBB" w:rsidRPr="002029A6" w:rsidRDefault="006E7EBB" w:rsidP="008D00DB">
            <w:pPr>
              <w:jc w:val="center"/>
              <w:rPr>
                <w:color w:val="000000"/>
                <w:sz w:val="24"/>
                <w:szCs w:val="24"/>
              </w:rPr>
            </w:pPr>
            <w:r w:rsidRPr="002029A6">
              <w:rPr>
                <w:color w:val="000000"/>
                <w:sz w:val="24"/>
                <w:szCs w:val="24"/>
              </w:rPr>
              <w:t>58</w:t>
            </w:r>
          </w:p>
        </w:tc>
        <w:tc>
          <w:tcPr>
            <w:tcW w:w="2372" w:type="pct"/>
            <w:tcBorders>
              <w:top w:val="nil"/>
              <w:left w:val="nil"/>
              <w:bottom w:val="single" w:sz="4" w:space="0" w:color="auto"/>
              <w:right w:val="single" w:sz="4" w:space="0" w:color="auto"/>
            </w:tcBorders>
            <w:shd w:val="clear" w:color="auto" w:fill="auto"/>
            <w:noWrap/>
            <w:vAlign w:val="center"/>
            <w:hideMark/>
          </w:tcPr>
          <w:p w14:paraId="47615836" w14:textId="77777777" w:rsidR="006E7EBB" w:rsidRPr="002029A6" w:rsidRDefault="006E7EBB" w:rsidP="008D00DB">
            <w:pPr>
              <w:jc w:val="center"/>
              <w:rPr>
                <w:color w:val="000000"/>
                <w:sz w:val="24"/>
                <w:szCs w:val="24"/>
              </w:rPr>
            </w:pPr>
            <w:r w:rsidRPr="002029A6">
              <w:rPr>
                <w:color w:val="000000"/>
                <w:sz w:val="24"/>
                <w:szCs w:val="24"/>
              </w:rPr>
              <w:t>Савуйская, 21</w:t>
            </w:r>
          </w:p>
        </w:tc>
        <w:tc>
          <w:tcPr>
            <w:tcW w:w="660" w:type="pct"/>
            <w:tcBorders>
              <w:top w:val="nil"/>
              <w:left w:val="nil"/>
              <w:bottom w:val="single" w:sz="4" w:space="0" w:color="auto"/>
              <w:right w:val="single" w:sz="4" w:space="0" w:color="auto"/>
            </w:tcBorders>
            <w:shd w:val="clear" w:color="auto" w:fill="auto"/>
            <w:noWrap/>
            <w:vAlign w:val="center"/>
            <w:hideMark/>
          </w:tcPr>
          <w:p w14:paraId="7C81DC91" w14:textId="77777777" w:rsidR="006E7EBB" w:rsidRPr="002029A6" w:rsidRDefault="006E7EBB" w:rsidP="008D00DB">
            <w:pPr>
              <w:jc w:val="center"/>
              <w:rPr>
                <w:color w:val="000000"/>
                <w:sz w:val="24"/>
                <w:szCs w:val="24"/>
              </w:rPr>
            </w:pPr>
            <w:r w:rsidRPr="002029A6">
              <w:rPr>
                <w:color w:val="000000"/>
                <w:sz w:val="24"/>
                <w:szCs w:val="24"/>
              </w:rPr>
              <w:t>11,9</w:t>
            </w:r>
          </w:p>
        </w:tc>
        <w:tc>
          <w:tcPr>
            <w:tcW w:w="660" w:type="pct"/>
            <w:tcBorders>
              <w:top w:val="nil"/>
              <w:left w:val="nil"/>
              <w:bottom w:val="single" w:sz="4" w:space="0" w:color="auto"/>
              <w:right w:val="single" w:sz="4" w:space="0" w:color="auto"/>
            </w:tcBorders>
            <w:shd w:val="clear" w:color="auto" w:fill="auto"/>
            <w:noWrap/>
            <w:vAlign w:val="center"/>
            <w:hideMark/>
          </w:tcPr>
          <w:p w14:paraId="1CF7956C" w14:textId="77777777" w:rsidR="006E7EBB" w:rsidRPr="002029A6" w:rsidRDefault="006E7EBB" w:rsidP="008D00DB">
            <w:pPr>
              <w:jc w:val="center"/>
              <w:rPr>
                <w:color w:val="000000"/>
                <w:sz w:val="24"/>
                <w:szCs w:val="24"/>
              </w:rPr>
            </w:pPr>
            <w:r w:rsidRPr="002029A6">
              <w:rPr>
                <w:color w:val="000000"/>
                <w:sz w:val="24"/>
                <w:szCs w:val="24"/>
              </w:rPr>
              <w:t>11,9</w:t>
            </w:r>
          </w:p>
        </w:tc>
        <w:tc>
          <w:tcPr>
            <w:tcW w:w="660" w:type="pct"/>
            <w:tcBorders>
              <w:top w:val="nil"/>
              <w:left w:val="nil"/>
              <w:bottom w:val="single" w:sz="4" w:space="0" w:color="auto"/>
              <w:right w:val="single" w:sz="4" w:space="0" w:color="auto"/>
            </w:tcBorders>
            <w:shd w:val="clear" w:color="auto" w:fill="auto"/>
            <w:noWrap/>
            <w:vAlign w:val="center"/>
            <w:hideMark/>
          </w:tcPr>
          <w:p w14:paraId="612C15B1" w14:textId="77777777" w:rsidR="006E7EBB" w:rsidRPr="002029A6" w:rsidRDefault="006E7EBB" w:rsidP="008D00DB">
            <w:pPr>
              <w:jc w:val="center"/>
              <w:rPr>
                <w:color w:val="000000"/>
                <w:sz w:val="24"/>
                <w:szCs w:val="24"/>
              </w:rPr>
            </w:pPr>
            <w:r w:rsidRPr="002029A6">
              <w:rPr>
                <w:color w:val="000000"/>
                <w:sz w:val="24"/>
                <w:szCs w:val="24"/>
              </w:rPr>
              <w:t>23,8</w:t>
            </w:r>
          </w:p>
        </w:tc>
      </w:tr>
      <w:tr w:rsidR="006E7EBB" w:rsidRPr="002029A6" w14:paraId="4E049A4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4EE1A88" w14:textId="77777777" w:rsidR="006E7EBB" w:rsidRPr="002029A6" w:rsidRDefault="006E7EBB" w:rsidP="008D00DB">
            <w:pPr>
              <w:jc w:val="center"/>
              <w:rPr>
                <w:color w:val="000000"/>
                <w:sz w:val="24"/>
                <w:szCs w:val="24"/>
              </w:rPr>
            </w:pPr>
            <w:r w:rsidRPr="002029A6">
              <w:rPr>
                <w:color w:val="000000"/>
                <w:sz w:val="24"/>
                <w:szCs w:val="24"/>
              </w:rPr>
              <w:t>59</w:t>
            </w:r>
          </w:p>
        </w:tc>
        <w:tc>
          <w:tcPr>
            <w:tcW w:w="2372" w:type="pct"/>
            <w:tcBorders>
              <w:top w:val="nil"/>
              <w:left w:val="nil"/>
              <w:bottom w:val="single" w:sz="4" w:space="0" w:color="auto"/>
              <w:right w:val="single" w:sz="4" w:space="0" w:color="auto"/>
            </w:tcBorders>
            <w:shd w:val="clear" w:color="auto" w:fill="auto"/>
            <w:noWrap/>
            <w:vAlign w:val="center"/>
            <w:hideMark/>
          </w:tcPr>
          <w:p w14:paraId="4D7CAEE5" w14:textId="77777777" w:rsidR="006E7EBB" w:rsidRPr="002029A6" w:rsidRDefault="006E7EBB" w:rsidP="008D00DB">
            <w:pPr>
              <w:jc w:val="center"/>
              <w:rPr>
                <w:color w:val="000000"/>
                <w:sz w:val="24"/>
                <w:szCs w:val="24"/>
              </w:rPr>
            </w:pPr>
            <w:r w:rsidRPr="002029A6">
              <w:rPr>
                <w:color w:val="000000"/>
                <w:sz w:val="24"/>
                <w:szCs w:val="24"/>
              </w:rPr>
              <w:t>Савуйская, 19</w:t>
            </w:r>
          </w:p>
        </w:tc>
        <w:tc>
          <w:tcPr>
            <w:tcW w:w="660" w:type="pct"/>
            <w:tcBorders>
              <w:top w:val="nil"/>
              <w:left w:val="nil"/>
              <w:bottom w:val="single" w:sz="4" w:space="0" w:color="auto"/>
              <w:right w:val="single" w:sz="4" w:space="0" w:color="auto"/>
            </w:tcBorders>
            <w:shd w:val="clear" w:color="auto" w:fill="auto"/>
            <w:noWrap/>
            <w:vAlign w:val="center"/>
            <w:hideMark/>
          </w:tcPr>
          <w:p w14:paraId="434E58B7" w14:textId="77777777" w:rsidR="006E7EBB" w:rsidRPr="002029A6" w:rsidRDefault="006E7EBB" w:rsidP="008D00DB">
            <w:pPr>
              <w:jc w:val="center"/>
              <w:rPr>
                <w:color w:val="000000"/>
                <w:sz w:val="24"/>
                <w:szCs w:val="24"/>
              </w:rPr>
            </w:pPr>
            <w:r w:rsidRPr="002029A6">
              <w:rPr>
                <w:color w:val="000000"/>
                <w:sz w:val="24"/>
                <w:szCs w:val="24"/>
              </w:rPr>
              <w:t>22,4</w:t>
            </w:r>
          </w:p>
        </w:tc>
        <w:tc>
          <w:tcPr>
            <w:tcW w:w="660" w:type="pct"/>
            <w:tcBorders>
              <w:top w:val="nil"/>
              <w:left w:val="nil"/>
              <w:bottom w:val="single" w:sz="4" w:space="0" w:color="auto"/>
              <w:right w:val="single" w:sz="4" w:space="0" w:color="auto"/>
            </w:tcBorders>
            <w:shd w:val="clear" w:color="auto" w:fill="auto"/>
            <w:noWrap/>
            <w:vAlign w:val="center"/>
            <w:hideMark/>
          </w:tcPr>
          <w:p w14:paraId="2FAE2FEF" w14:textId="77777777" w:rsidR="006E7EBB" w:rsidRPr="002029A6" w:rsidRDefault="006E7EBB" w:rsidP="008D00DB">
            <w:pPr>
              <w:jc w:val="center"/>
              <w:rPr>
                <w:color w:val="000000"/>
                <w:sz w:val="24"/>
                <w:szCs w:val="24"/>
              </w:rPr>
            </w:pPr>
            <w:r w:rsidRPr="002029A6">
              <w:rPr>
                <w:color w:val="000000"/>
                <w:sz w:val="24"/>
                <w:szCs w:val="24"/>
              </w:rPr>
              <w:t>22,4</w:t>
            </w:r>
          </w:p>
        </w:tc>
        <w:tc>
          <w:tcPr>
            <w:tcW w:w="660" w:type="pct"/>
            <w:tcBorders>
              <w:top w:val="nil"/>
              <w:left w:val="nil"/>
              <w:bottom w:val="single" w:sz="4" w:space="0" w:color="auto"/>
              <w:right w:val="single" w:sz="4" w:space="0" w:color="auto"/>
            </w:tcBorders>
            <w:shd w:val="clear" w:color="auto" w:fill="auto"/>
            <w:noWrap/>
            <w:vAlign w:val="center"/>
            <w:hideMark/>
          </w:tcPr>
          <w:p w14:paraId="4871BA4B" w14:textId="77777777" w:rsidR="006E7EBB" w:rsidRPr="002029A6" w:rsidRDefault="006E7EBB" w:rsidP="008D00DB">
            <w:pPr>
              <w:jc w:val="center"/>
              <w:rPr>
                <w:color w:val="000000"/>
                <w:sz w:val="24"/>
                <w:szCs w:val="24"/>
              </w:rPr>
            </w:pPr>
            <w:r w:rsidRPr="002029A6">
              <w:rPr>
                <w:color w:val="000000"/>
                <w:sz w:val="24"/>
                <w:szCs w:val="24"/>
              </w:rPr>
              <w:t>44,8</w:t>
            </w:r>
          </w:p>
        </w:tc>
      </w:tr>
      <w:tr w:rsidR="006E7EBB" w:rsidRPr="002029A6" w14:paraId="420ACCD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19E5C46" w14:textId="77777777" w:rsidR="006E7EBB" w:rsidRPr="002029A6" w:rsidRDefault="006E7EBB" w:rsidP="008D00DB">
            <w:pPr>
              <w:jc w:val="center"/>
              <w:rPr>
                <w:color w:val="000000"/>
                <w:sz w:val="24"/>
                <w:szCs w:val="24"/>
              </w:rPr>
            </w:pPr>
            <w:r w:rsidRPr="002029A6">
              <w:rPr>
                <w:color w:val="000000"/>
                <w:sz w:val="24"/>
                <w:szCs w:val="24"/>
              </w:rPr>
              <w:t>60</w:t>
            </w:r>
          </w:p>
        </w:tc>
        <w:tc>
          <w:tcPr>
            <w:tcW w:w="2372" w:type="pct"/>
            <w:tcBorders>
              <w:top w:val="nil"/>
              <w:left w:val="nil"/>
              <w:bottom w:val="single" w:sz="4" w:space="0" w:color="auto"/>
              <w:right w:val="single" w:sz="4" w:space="0" w:color="auto"/>
            </w:tcBorders>
            <w:shd w:val="clear" w:color="auto" w:fill="auto"/>
            <w:noWrap/>
            <w:vAlign w:val="center"/>
            <w:hideMark/>
          </w:tcPr>
          <w:p w14:paraId="5346A6CC" w14:textId="77777777" w:rsidR="006E7EBB" w:rsidRPr="002029A6" w:rsidRDefault="006E7EBB" w:rsidP="008D00DB">
            <w:pPr>
              <w:jc w:val="center"/>
              <w:rPr>
                <w:color w:val="000000"/>
                <w:sz w:val="24"/>
                <w:szCs w:val="24"/>
              </w:rPr>
            </w:pPr>
            <w:r w:rsidRPr="002029A6">
              <w:rPr>
                <w:color w:val="000000"/>
                <w:sz w:val="24"/>
                <w:szCs w:val="24"/>
              </w:rPr>
              <w:t>Савуйская, 19А</w:t>
            </w:r>
          </w:p>
        </w:tc>
        <w:tc>
          <w:tcPr>
            <w:tcW w:w="660" w:type="pct"/>
            <w:tcBorders>
              <w:top w:val="nil"/>
              <w:left w:val="nil"/>
              <w:bottom w:val="single" w:sz="4" w:space="0" w:color="auto"/>
              <w:right w:val="single" w:sz="4" w:space="0" w:color="auto"/>
            </w:tcBorders>
            <w:shd w:val="clear" w:color="auto" w:fill="auto"/>
            <w:noWrap/>
            <w:vAlign w:val="center"/>
            <w:hideMark/>
          </w:tcPr>
          <w:p w14:paraId="5879B0E2" w14:textId="77777777" w:rsidR="006E7EBB" w:rsidRPr="002029A6" w:rsidRDefault="006E7EBB" w:rsidP="008D00DB">
            <w:pPr>
              <w:jc w:val="center"/>
              <w:rPr>
                <w:color w:val="000000"/>
                <w:sz w:val="24"/>
                <w:szCs w:val="24"/>
              </w:rPr>
            </w:pPr>
            <w:r w:rsidRPr="002029A6">
              <w:rPr>
                <w:color w:val="000000"/>
                <w:sz w:val="24"/>
                <w:szCs w:val="24"/>
              </w:rPr>
              <w:t>21,3</w:t>
            </w:r>
          </w:p>
        </w:tc>
        <w:tc>
          <w:tcPr>
            <w:tcW w:w="660" w:type="pct"/>
            <w:tcBorders>
              <w:top w:val="nil"/>
              <w:left w:val="nil"/>
              <w:bottom w:val="single" w:sz="4" w:space="0" w:color="auto"/>
              <w:right w:val="single" w:sz="4" w:space="0" w:color="auto"/>
            </w:tcBorders>
            <w:shd w:val="clear" w:color="auto" w:fill="auto"/>
            <w:noWrap/>
            <w:vAlign w:val="center"/>
            <w:hideMark/>
          </w:tcPr>
          <w:p w14:paraId="4F83A099" w14:textId="77777777" w:rsidR="006E7EBB" w:rsidRPr="002029A6" w:rsidRDefault="006E7EBB" w:rsidP="008D00DB">
            <w:pPr>
              <w:jc w:val="center"/>
              <w:rPr>
                <w:color w:val="000000"/>
                <w:sz w:val="24"/>
                <w:szCs w:val="24"/>
              </w:rPr>
            </w:pPr>
            <w:r w:rsidRPr="002029A6">
              <w:rPr>
                <w:color w:val="000000"/>
                <w:sz w:val="24"/>
                <w:szCs w:val="24"/>
              </w:rPr>
              <w:t>21,3</w:t>
            </w:r>
          </w:p>
        </w:tc>
        <w:tc>
          <w:tcPr>
            <w:tcW w:w="660" w:type="pct"/>
            <w:tcBorders>
              <w:top w:val="nil"/>
              <w:left w:val="nil"/>
              <w:bottom w:val="single" w:sz="4" w:space="0" w:color="auto"/>
              <w:right w:val="single" w:sz="4" w:space="0" w:color="auto"/>
            </w:tcBorders>
            <w:shd w:val="clear" w:color="auto" w:fill="auto"/>
            <w:noWrap/>
            <w:vAlign w:val="center"/>
            <w:hideMark/>
          </w:tcPr>
          <w:p w14:paraId="07B4E6E6" w14:textId="77777777" w:rsidR="006E7EBB" w:rsidRPr="002029A6" w:rsidRDefault="006E7EBB" w:rsidP="008D00DB">
            <w:pPr>
              <w:jc w:val="center"/>
              <w:rPr>
                <w:color w:val="000000"/>
                <w:sz w:val="24"/>
                <w:szCs w:val="24"/>
              </w:rPr>
            </w:pPr>
            <w:r w:rsidRPr="002029A6">
              <w:rPr>
                <w:color w:val="000000"/>
                <w:sz w:val="24"/>
                <w:szCs w:val="24"/>
              </w:rPr>
              <w:t>42,6</w:t>
            </w:r>
          </w:p>
        </w:tc>
      </w:tr>
      <w:tr w:rsidR="006E7EBB" w:rsidRPr="002029A6" w14:paraId="43C3C2CE"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3601770" w14:textId="77777777" w:rsidR="006E7EBB" w:rsidRPr="002029A6" w:rsidRDefault="006E7EBB" w:rsidP="008D00DB">
            <w:pPr>
              <w:jc w:val="center"/>
              <w:rPr>
                <w:color w:val="000000"/>
                <w:sz w:val="24"/>
                <w:szCs w:val="24"/>
              </w:rPr>
            </w:pPr>
            <w:r w:rsidRPr="002029A6">
              <w:rPr>
                <w:color w:val="000000"/>
                <w:sz w:val="24"/>
                <w:szCs w:val="24"/>
              </w:rPr>
              <w:t>61</w:t>
            </w:r>
          </w:p>
        </w:tc>
        <w:tc>
          <w:tcPr>
            <w:tcW w:w="2372" w:type="pct"/>
            <w:tcBorders>
              <w:top w:val="nil"/>
              <w:left w:val="nil"/>
              <w:bottom w:val="single" w:sz="4" w:space="0" w:color="auto"/>
              <w:right w:val="single" w:sz="4" w:space="0" w:color="auto"/>
            </w:tcBorders>
            <w:shd w:val="clear" w:color="auto" w:fill="auto"/>
            <w:noWrap/>
            <w:vAlign w:val="center"/>
            <w:hideMark/>
          </w:tcPr>
          <w:p w14:paraId="086FEF4B" w14:textId="77777777" w:rsidR="006E7EBB" w:rsidRPr="002029A6" w:rsidRDefault="006E7EBB" w:rsidP="008D00DB">
            <w:pPr>
              <w:jc w:val="center"/>
              <w:rPr>
                <w:color w:val="000000"/>
                <w:sz w:val="24"/>
                <w:szCs w:val="24"/>
              </w:rPr>
            </w:pPr>
            <w:r w:rsidRPr="002029A6">
              <w:rPr>
                <w:color w:val="000000"/>
                <w:sz w:val="24"/>
                <w:szCs w:val="24"/>
              </w:rPr>
              <w:t>Савуйская, 17</w:t>
            </w:r>
          </w:p>
        </w:tc>
        <w:tc>
          <w:tcPr>
            <w:tcW w:w="660" w:type="pct"/>
            <w:tcBorders>
              <w:top w:val="nil"/>
              <w:left w:val="nil"/>
              <w:bottom w:val="single" w:sz="4" w:space="0" w:color="auto"/>
              <w:right w:val="single" w:sz="4" w:space="0" w:color="auto"/>
            </w:tcBorders>
            <w:shd w:val="clear" w:color="auto" w:fill="auto"/>
            <w:noWrap/>
            <w:vAlign w:val="center"/>
            <w:hideMark/>
          </w:tcPr>
          <w:p w14:paraId="493BCE49" w14:textId="77777777" w:rsidR="006E7EBB" w:rsidRPr="002029A6" w:rsidRDefault="006E7EBB" w:rsidP="008D00DB">
            <w:pPr>
              <w:jc w:val="center"/>
              <w:rPr>
                <w:color w:val="000000"/>
                <w:sz w:val="24"/>
                <w:szCs w:val="24"/>
              </w:rPr>
            </w:pPr>
            <w:r w:rsidRPr="002029A6">
              <w:rPr>
                <w:color w:val="000000"/>
                <w:sz w:val="24"/>
                <w:szCs w:val="24"/>
              </w:rPr>
              <w:t>23,2</w:t>
            </w:r>
          </w:p>
        </w:tc>
        <w:tc>
          <w:tcPr>
            <w:tcW w:w="660" w:type="pct"/>
            <w:tcBorders>
              <w:top w:val="nil"/>
              <w:left w:val="nil"/>
              <w:bottom w:val="single" w:sz="4" w:space="0" w:color="auto"/>
              <w:right w:val="single" w:sz="4" w:space="0" w:color="auto"/>
            </w:tcBorders>
            <w:shd w:val="clear" w:color="auto" w:fill="auto"/>
            <w:noWrap/>
            <w:vAlign w:val="center"/>
            <w:hideMark/>
          </w:tcPr>
          <w:p w14:paraId="1665AFA6" w14:textId="77777777" w:rsidR="006E7EBB" w:rsidRPr="002029A6" w:rsidRDefault="006E7EBB" w:rsidP="008D00DB">
            <w:pPr>
              <w:jc w:val="center"/>
              <w:rPr>
                <w:color w:val="000000"/>
                <w:sz w:val="24"/>
                <w:szCs w:val="24"/>
              </w:rPr>
            </w:pPr>
            <w:r w:rsidRPr="002029A6">
              <w:rPr>
                <w:color w:val="000000"/>
                <w:sz w:val="24"/>
                <w:szCs w:val="24"/>
              </w:rPr>
              <w:t>23,2</w:t>
            </w:r>
          </w:p>
        </w:tc>
        <w:tc>
          <w:tcPr>
            <w:tcW w:w="660" w:type="pct"/>
            <w:tcBorders>
              <w:top w:val="nil"/>
              <w:left w:val="nil"/>
              <w:bottom w:val="single" w:sz="4" w:space="0" w:color="auto"/>
              <w:right w:val="single" w:sz="4" w:space="0" w:color="auto"/>
            </w:tcBorders>
            <w:shd w:val="clear" w:color="auto" w:fill="auto"/>
            <w:noWrap/>
            <w:vAlign w:val="center"/>
            <w:hideMark/>
          </w:tcPr>
          <w:p w14:paraId="561020B6" w14:textId="77777777" w:rsidR="006E7EBB" w:rsidRPr="002029A6" w:rsidRDefault="006E7EBB" w:rsidP="008D00DB">
            <w:pPr>
              <w:jc w:val="center"/>
              <w:rPr>
                <w:color w:val="000000"/>
                <w:sz w:val="24"/>
                <w:szCs w:val="24"/>
              </w:rPr>
            </w:pPr>
            <w:r w:rsidRPr="002029A6">
              <w:rPr>
                <w:color w:val="000000"/>
                <w:sz w:val="24"/>
                <w:szCs w:val="24"/>
              </w:rPr>
              <w:t>46,4</w:t>
            </w:r>
          </w:p>
        </w:tc>
      </w:tr>
      <w:tr w:rsidR="006E7EBB" w:rsidRPr="002029A6" w14:paraId="6DD230D2"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81526C3" w14:textId="77777777" w:rsidR="006E7EBB" w:rsidRPr="002029A6" w:rsidRDefault="006E7EBB" w:rsidP="008D00DB">
            <w:pPr>
              <w:jc w:val="center"/>
              <w:rPr>
                <w:color w:val="000000"/>
                <w:sz w:val="24"/>
                <w:szCs w:val="24"/>
              </w:rPr>
            </w:pPr>
            <w:r w:rsidRPr="002029A6">
              <w:rPr>
                <w:color w:val="000000"/>
                <w:sz w:val="24"/>
                <w:szCs w:val="24"/>
              </w:rPr>
              <w:t>62</w:t>
            </w:r>
          </w:p>
        </w:tc>
        <w:tc>
          <w:tcPr>
            <w:tcW w:w="2372" w:type="pct"/>
            <w:tcBorders>
              <w:top w:val="nil"/>
              <w:left w:val="nil"/>
              <w:bottom w:val="single" w:sz="4" w:space="0" w:color="auto"/>
              <w:right w:val="single" w:sz="4" w:space="0" w:color="auto"/>
            </w:tcBorders>
            <w:shd w:val="clear" w:color="auto" w:fill="auto"/>
            <w:noWrap/>
            <w:vAlign w:val="center"/>
            <w:hideMark/>
          </w:tcPr>
          <w:p w14:paraId="6E7CDD14" w14:textId="77777777" w:rsidR="006E7EBB" w:rsidRPr="002029A6" w:rsidRDefault="006E7EBB" w:rsidP="008D00DB">
            <w:pPr>
              <w:jc w:val="center"/>
              <w:rPr>
                <w:color w:val="000000"/>
                <w:sz w:val="24"/>
                <w:szCs w:val="24"/>
              </w:rPr>
            </w:pPr>
            <w:r w:rsidRPr="002029A6">
              <w:rPr>
                <w:color w:val="000000"/>
                <w:sz w:val="24"/>
                <w:szCs w:val="24"/>
              </w:rPr>
              <w:t>Савуйская, 17А</w:t>
            </w:r>
          </w:p>
        </w:tc>
        <w:tc>
          <w:tcPr>
            <w:tcW w:w="660" w:type="pct"/>
            <w:tcBorders>
              <w:top w:val="nil"/>
              <w:left w:val="nil"/>
              <w:bottom w:val="single" w:sz="4" w:space="0" w:color="auto"/>
              <w:right w:val="single" w:sz="4" w:space="0" w:color="auto"/>
            </w:tcBorders>
            <w:shd w:val="clear" w:color="auto" w:fill="auto"/>
            <w:noWrap/>
            <w:vAlign w:val="center"/>
            <w:hideMark/>
          </w:tcPr>
          <w:p w14:paraId="473A4B17" w14:textId="77777777" w:rsidR="006E7EBB" w:rsidRPr="002029A6" w:rsidRDefault="006E7EBB" w:rsidP="008D00DB">
            <w:pPr>
              <w:jc w:val="center"/>
              <w:rPr>
                <w:color w:val="000000"/>
                <w:sz w:val="24"/>
                <w:szCs w:val="24"/>
              </w:rPr>
            </w:pPr>
            <w:r w:rsidRPr="002029A6">
              <w:rPr>
                <w:color w:val="000000"/>
                <w:sz w:val="24"/>
                <w:szCs w:val="24"/>
              </w:rPr>
              <w:t>15,7</w:t>
            </w:r>
          </w:p>
        </w:tc>
        <w:tc>
          <w:tcPr>
            <w:tcW w:w="660" w:type="pct"/>
            <w:tcBorders>
              <w:top w:val="nil"/>
              <w:left w:val="nil"/>
              <w:bottom w:val="single" w:sz="4" w:space="0" w:color="auto"/>
              <w:right w:val="single" w:sz="4" w:space="0" w:color="auto"/>
            </w:tcBorders>
            <w:shd w:val="clear" w:color="auto" w:fill="auto"/>
            <w:noWrap/>
            <w:vAlign w:val="center"/>
            <w:hideMark/>
          </w:tcPr>
          <w:p w14:paraId="225F90E4" w14:textId="77777777" w:rsidR="006E7EBB" w:rsidRPr="002029A6" w:rsidRDefault="006E7EBB" w:rsidP="008D00DB">
            <w:pPr>
              <w:jc w:val="center"/>
              <w:rPr>
                <w:color w:val="000000"/>
                <w:sz w:val="24"/>
                <w:szCs w:val="24"/>
              </w:rPr>
            </w:pPr>
            <w:r w:rsidRPr="002029A6">
              <w:rPr>
                <w:color w:val="000000"/>
                <w:sz w:val="24"/>
                <w:szCs w:val="24"/>
              </w:rPr>
              <w:t>15,7</w:t>
            </w:r>
          </w:p>
        </w:tc>
        <w:tc>
          <w:tcPr>
            <w:tcW w:w="660" w:type="pct"/>
            <w:tcBorders>
              <w:top w:val="nil"/>
              <w:left w:val="nil"/>
              <w:bottom w:val="single" w:sz="4" w:space="0" w:color="auto"/>
              <w:right w:val="single" w:sz="4" w:space="0" w:color="auto"/>
            </w:tcBorders>
            <w:shd w:val="clear" w:color="auto" w:fill="auto"/>
            <w:noWrap/>
            <w:vAlign w:val="center"/>
            <w:hideMark/>
          </w:tcPr>
          <w:p w14:paraId="47464502" w14:textId="77777777" w:rsidR="006E7EBB" w:rsidRPr="002029A6" w:rsidRDefault="006E7EBB" w:rsidP="008D00DB">
            <w:pPr>
              <w:jc w:val="center"/>
              <w:rPr>
                <w:color w:val="000000"/>
                <w:sz w:val="24"/>
                <w:szCs w:val="24"/>
              </w:rPr>
            </w:pPr>
            <w:r w:rsidRPr="002029A6">
              <w:rPr>
                <w:color w:val="000000"/>
                <w:sz w:val="24"/>
                <w:szCs w:val="24"/>
              </w:rPr>
              <w:t>31,4</w:t>
            </w:r>
          </w:p>
        </w:tc>
      </w:tr>
      <w:tr w:rsidR="006E7EBB" w:rsidRPr="002029A6" w14:paraId="5789B781"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3A7D2FD" w14:textId="77777777" w:rsidR="006E7EBB" w:rsidRPr="002029A6" w:rsidRDefault="006E7EBB" w:rsidP="008D00DB">
            <w:pPr>
              <w:jc w:val="center"/>
              <w:rPr>
                <w:color w:val="000000"/>
                <w:sz w:val="24"/>
                <w:szCs w:val="24"/>
              </w:rPr>
            </w:pPr>
            <w:r w:rsidRPr="002029A6">
              <w:rPr>
                <w:color w:val="000000"/>
                <w:sz w:val="24"/>
                <w:szCs w:val="24"/>
              </w:rPr>
              <w:t>63</w:t>
            </w:r>
          </w:p>
        </w:tc>
        <w:tc>
          <w:tcPr>
            <w:tcW w:w="2372" w:type="pct"/>
            <w:tcBorders>
              <w:top w:val="nil"/>
              <w:left w:val="nil"/>
              <w:bottom w:val="single" w:sz="4" w:space="0" w:color="auto"/>
              <w:right w:val="single" w:sz="4" w:space="0" w:color="auto"/>
            </w:tcBorders>
            <w:shd w:val="clear" w:color="auto" w:fill="auto"/>
            <w:noWrap/>
            <w:vAlign w:val="center"/>
            <w:hideMark/>
          </w:tcPr>
          <w:p w14:paraId="48560090" w14:textId="77777777" w:rsidR="006E7EBB" w:rsidRPr="002029A6" w:rsidRDefault="006E7EBB" w:rsidP="008D00DB">
            <w:pPr>
              <w:jc w:val="center"/>
              <w:rPr>
                <w:color w:val="000000"/>
                <w:sz w:val="24"/>
                <w:szCs w:val="24"/>
              </w:rPr>
            </w:pPr>
            <w:r w:rsidRPr="002029A6">
              <w:rPr>
                <w:color w:val="000000"/>
                <w:sz w:val="24"/>
                <w:szCs w:val="24"/>
              </w:rPr>
              <w:t>Савуйская, 17Б</w:t>
            </w:r>
          </w:p>
        </w:tc>
        <w:tc>
          <w:tcPr>
            <w:tcW w:w="660" w:type="pct"/>
            <w:tcBorders>
              <w:top w:val="nil"/>
              <w:left w:val="nil"/>
              <w:bottom w:val="single" w:sz="4" w:space="0" w:color="auto"/>
              <w:right w:val="single" w:sz="4" w:space="0" w:color="auto"/>
            </w:tcBorders>
            <w:shd w:val="clear" w:color="auto" w:fill="auto"/>
            <w:noWrap/>
            <w:vAlign w:val="center"/>
            <w:hideMark/>
          </w:tcPr>
          <w:p w14:paraId="2660672F" w14:textId="77777777" w:rsidR="006E7EBB" w:rsidRPr="002029A6" w:rsidRDefault="006E7EBB" w:rsidP="008D00DB">
            <w:pPr>
              <w:jc w:val="center"/>
              <w:rPr>
                <w:color w:val="000000"/>
                <w:sz w:val="24"/>
                <w:szCs w:val="24"/>
              </w:rPr>
            </w:pPr>
            <w:r w:rsidRPr="002029A6">
              <w:rPr>
                <w:color w:val="000000"/>
                <w:sz w:val="24"/>
                <w:szCs w:val="24"/>
              </w:rPr>
              <w:t>11,6</w:t>
            </w:r>
          </w:p>
        </w:tc>
        <w:tc>
          <w:tcPr>
            <w:tcW w:w="660" w:type="pct"/>
            <w:tcBorders>
              <w:top w:val="nil"/>
              <w:left w:val="nil"/>
              <w:bottom w:val="single" w:sz="4" w:space="0" w:color="auto"/>
              <w:right w:val="single" w:sz="4" w:space="0" w:color="auto"/>
            </w:tcBorders>
            <w:shd w:val="clear" w:color="auto" w:fill="auto"/>
            <w:noWrap/>
            <w:vAlign w:val="center"/>
            <w:hideMark/>
          </w:tcPr>
          <w:p w14:paraId="5B634BDE" w14:textId="77777777" w:rsidR="006E7EBB" w:rsidRPr="002029A6" w:rsidRDefault="006E7EBB" w:rsidP="008D00DB">
            <w:pPr>
              <w:jc w:val="center"/>
              <w:rPr>
                <w:color w:val="000000"/>
                <w:sz w:val="24"/>
                <w:szCs w:val="24"/>
              </w:rPr>
            </w:pPr>
            <w:r w:rsidRPr="002029A6">
              <w:rPr>
                <w:color w:val="000000"/>
                <w:sz w:val="24"/>
                <w:szCs w:val="24"/>
              </w:rPr>
              <w:t>11,6</w:t>
            </w:r>
          </w:p>
        </w:tc>
        <w:tc>
          <w:tcPr>
            <w:tcW w:w="660" w:type="pct"/>
            <w:tcBorders>
              <w:top w:val="nil"/>
              <w:left w:val="nil"/>
              <w:bottom w:val="single" w:sz="4" w:space="0" w:color="auto"/>
              <w:right w:val="single" w:sz="4" w:space="0" w:color="auto"/>
            </w:tcBorders>
            <w:shd w:val="clear" w:color="auto" w:fill="auto"/>
            <w:noWrap/>
            <w:vAlign w:val="center"/>
            <w:hideMark/>
          </w:tcPr>
          <w:p w14:paraId="0B625CAB" w14:textId="77777777" w:rsidR="006E7EBB" w:rsidRPr="002029A6" w:rsidRDefault="006E7EBB" w:rsidP="008D00DB">
            <w:pPr>
              <w:jc w:val="center"/>
              <w:rPr>
                <w:color w:val="000000"/>
                <w:sz w:val="24"/>
                <w:szCs w:val="24"/>
              </w:rPr>
            </w:pPr>
            <w:r w:rsidRPr="002029A6">
              <w:rPr>
                <w:color w:val="000000"/>
                <w:sz w:val="24"/>
                <w:szCs w:val="24"/>
              </w:rPr>
              <w:t>23,2</w:t>
            </w:r>
          </w:p>
        </w:tc>
      </w:tr>
      <w:tr w:rsidR="006E7EBB" w:rsidRPr="002029A6" w14:paraId="2DAEFD82"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951B038" w14:textId="77777777" w:rsidR="006E7EBB" w:rsidRPr="002029A6" w:rsidRDefault="006E7EBB" w:rsidP="008D00DB">
            <w:pPr>
              <w:jc w:val="center"/>
              <w:rPr>
                <w:color w:val="000000"/>
                <w:sz w:val="24"/>
                <w:szCs w:val="24"/>
              </w:rPr>
            </w:pPr>
            <w:r w:rsidRPr="002029A6">
              <w:rPr>
                <w:color w:val="000000"/>
                <w:sz w:val="24"/>
                <w:szCs w:val="24"/>
              </w:rPr>
              <w:t>64</w:t>
            </w:r>
          </w:p>
        </w:tc>
        <w:tc>
          <w:tcPr>
            <w:tcW w:w="2372" w:type="pct"/>
            <w:tcBorders>
              <w:top w:val="nil"/>
              <w:left w:val="nil"/>
              <w:bottom w:val="single" w:sz="4" w:space="0" w:color="auto"/>
              <w:right w:val="single" w:sz="4" w:space="0" w:color="auto"/>
            </w:tcBorders>
            <w:shd w:val="clear" w:color="auto" w:fill="auto"/>
            <w:noWrap/>
            <w:vAlign w:val="center"/>
            <w:hideMark/>
          </w:tcPr>
          <w:p w14:paraId="2DE244D0" w14:textId="77777777" w:rsidR="006E7EBB" w:rsidRPr="002029A6" w:rsidRDefault="006E7EBB" w:rsidP="008D00DB">
            <w:pPr>
              <w:jc w:val="center"/>
              <w:rPr>
                <w:color w:val="000000"/>
                <w:sz w:val="24"/>
                <w:szCs w:val="24"/>
              </w:rPr>
            </w:pPr>
            <w:r w:rsidRPr="002029A6">
              <w:rPr>
                <w:color w:val="000000"/>
                <w:sz w:val="24"/>
                <w:szCs w:val="24"/>
              </w:rPr>
              <w:t>Савуйская, 15</w:t>
            </w:r>
          </w:p>
        </w:tc>
        <w:tc>
          <w:tcPr>
            <w:tcW w:w="660" w:type="pct"/>
            <w:tcBorders>
              <w:top w:val="nil"/>
              <w:left w:val="nil"/>
              <w:bottom w:val="single" w:sz="4" w:space="0" w:color="auto"/>
              <w:right w:val="single" w:sz="4" w:space="0" w:color="auto"/>
            </w:tcBorders>
            <w:shd w:val="clear" w:color="auto" w:fill="auto"/>
            <w:noWrap/>
            <w:vAlign w:val="center"/>
            <w:hideMark/>
          </w:tcPr>
          <w:p w14:paraId="5C76ABB0" w14:textId="77777777" w:rsidR="006E7EBB" w:rsidRPr="002029A6" w:rsidRDefault="006E7EBB" w:rsidP="008D00DB">
            <w:pPr>
              <w:jc w:val="center"/>
              <w:rPr>
                <w:color w:val="000000"/>
                <w:sz w:val="24"/>
                <w:szCs w:val="24"/>
              </w:rPr>
            </w:pPr>
            <w:r w:rsidRPr="002029A6">
              <w:rPr>
                <w:color w:val="000000"/>
                <w:sz w:val="24"/>
                <w:szCs w:val="24"/>
              </w:rPr>
              <w:t>16</w:t>
            </w:r>
          </w:p>
        </w:tc>
        <w:tc>
          <w:tcPr>
            <w:tcW w:w="660" w:type="pct"/>
            <w:tcBorders>
              <w:top w:val="nil"/>
              <w:left w:val="nil"/>
              <w:bottom w:val="single" w:sz="4" w:space="0" w:color="auto"/>
              <w:right w:val="single" w:sz="4" w:space="0" w:color="auto"/>
            </w:tcBorders>
            <w:shd w:val="clear" w:color="auto" w:fill="auto"/>
            <w:noWrap/>
            <w:vAlign w:val="center"/>
            <w:hideMark/>
          </w:tcPr>
          <w:p w14:paraId="4FA56DC1" w14:textId="77777777" w:rsidR="006E7EBB" w:rsidRPr="002029A6" w:rsidRDefault="006E7EBB" w:rsidP="008D00DB">
            <w:pPr>
              <w:jc w:val="center"/>
              <w:rPr>
                <w:color w:val="000000"/>
                <w:sz w:val="24"/>
                <w:szCs w:val="24"/>
              </w:rPr>
            </w:pPr>
            <w:r w:rsidRPr="002029A6">
              <w:rPr>
                <w:color w:val="000000"/>
                <w:sz w:val="24"/>
                <w:szCs w:val="24"/>
              </w:rPr>
              <w:t>16</w:t>
            </w:r>
          </w:p>
        </w:tc>
        <w:tc>
          <w:tcPr>
            <w:tcW w:w="660" w:type="pct"/>
            <w:tcBorders>
              <w:top w:val="nil"/>
              <w:left w:val="nil"/>
              <w:bottom w:val="single" w:sz="4" w:space="0" w:color="auto"/>
              <w:right w:val="single" w:sz="4" w:space="0" w:color="auto"/>
            </w:tcBorders>
            <w:shd w:val="clear" w:color="auto" w:fill="auto"/>
            <w:noWrap/>
            <w:vAlign w:val="center"/>
            <w:hideMark/>
          </w:tcPr>
          <w:p w14:paraId="187077C2" w14:textId="77777777" w:rsidR="006E7EBB" w:rsidRPr="002029A6" w:rsidRDefault="006E7EBB" w:rsidP="008D00DB">
            <w:pPr>
              <w:jc w:val="center"/>
              <w:rPr>
                <w:color w:val="000000"/>
                <w:sz w:val="24"/>
                <w:szCs w:val="24"/>
              </w:rPr>
            </w:pPr>
            <w:r w:rsidRPr="002029A6">
              <w:rPr>
                <w:color w:val="000000"/>
                <w:sz w:val="24"/>
                <w:szCs w:val="24"/>
              </w:rPr>
              <w:t>32</w:t>
            </w:r>
          </w:p>
        </w:tc>
      </w:tr>
      <w:tr w:rsidR="006E7EBB" w:rsidRPr="002029A6" w14:paraId="23B9D8F9"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D402843" w14:textId="77777777" w:rsidR="006E7EBB" w:rsidRPr="002029A6" w:rsidRDefault="006E7EBB" w:rsidP="008D00DB">
            <w:pPr>
              <w:jc w:val="center"/>
              <w:rPr>
                <w:color w:val="000000"/>
                <w:sz w:val="24"/>
                <w:szCs w:val="24"/>
              </w:rPr>
            </w:pPr>
            <w:r w:rsidRPr="002029A6">
              <w:rPr>
                <w:color w:val="000000"/>
                <w:sz w:val="24"/>
                <w:szCs w:val="24"/>
              </w:rPr>
              <w:t>65</w:t>
            </w:r>
          </w:p>
        </w:tc>
        <w:tc>
          <w:tcPr>
            <w:tcW w:w="2372" w:type="pct"/>
            <w:tcBorders>
              <w:top w:val="nil"/>
              <w:left w:val="nil"/>
              <w:bottom w:val="single" w:sz="4" w:space="0" w:color="auto"/>
              <w:right w:val="single" w:sz="4" w:space="0" w:color="auto"/>
            </w:tcBorders>
            <w:shd w:val="clear" w:color="auto" w:fill="auto"/>
            <w:noWrap/>
            <w:vAlign w:val="center"/>
            <w:hideMark/>
          </w:tcPr>
          <w:p w14:paraId="1155697C" w14:textId="77777777" w:rsidR="006E7EBB" w:rsidRPr="002029A6" w:rsidRDefault="006E7EBB" w:rsidP="008D00DB">
            <w:pPr>
              <w:jc w:val="center"/>
              <w:rPr>
                <w:color w:val="000000"/>
                <w:sz w:val="24"/>
                <w:szCs w:val="24"/>
              </w:rPr>
            </w:pPr>
            <w:r w:rsidRPr="002029A6">
              <w:rPr>
                <w:color w:val="000000"/>
                <w:sz w:val="24"/>
                <w:szCs w:val="24"/>
              </w:rPr>
              <w:t>Савуйская, 15А</w:t>
            </w:r>
          </w:p>
        </w:tc>
        <w:tc>
          <w:tcPr>
            <w:tcW w:w="660" w:type="pct"/>
            <w:tcBorders>
              <w:top w:val="nil"/>
              <w:left w:val="nil"/>
              <w:bottom w:val="single" w:sz="4" w:space="0" w:color="auto"/>
              <w:right w:val="single" w:sz="4" w:space="0" w:color="auto"/>
            </w:tcBorders>
            <w:shd w:val="clear" w:color="auto" w:fill="auto"/>
            <w:noWrap/>
            <w:vAlign w:val="center"/>
            <w:hideMark/>
          </w:tcPr>
          <w:p w14:paraId="14BC770B" w14:textId="77777777" w:rsidR="006E7EBB" w:rsidRPr="002029A6" w:rsidRDefault="006E7EBB" w:rsidP="008D00DB">
            <w:pPr>
              <w:jc w:val="center"/>
              <w:rPr>
                <w:color w:val="000000"/>
                <w:sz w:val="24"/>
                <w:szCs w:val="24"/>
              </w:rPr>
            </w:pPr>
            <w:r w:rsidRPr="002029A6">
              <w:rPr>
                <w:color w:val="000000"/>
                <w:sz w:val="24"/>
                <w:szCs w:val="24"/>
              </w:rPr>
              <w:t>34,8</w:t>
            </w:r>
          </w:p>
        </w:tc>
        <w:tc>
          <w:tcPr>
            <w:tcW w:w="660" w:type="pct"/>
            <w:tcBorders>
              <w:top w:val="nil"/>
              <w:left w:val="nil"/>
              <w:bottom w:val="single" w:sz="4" w:space="0" w:color="auto"/>
              <w:right w:val="single" w:sz="4" w:space="0" w:color="auto"/>
            </w:tcBorders>
            <w:shd w:val="clear" w:color="auto" w:fill="auto"/>
            <w:noWrap/>
            <w:vAlign w:val="center"/>
            <w:hideMark/>
          </w:tcPr>
          <w:p w14:paraId="1D2F8EEE" w14:textId="77777777" w:rsidR="006E7EBB" w:rsidRPr="002029A6" w:rsidRDefault="006E7EBB" w:rsidP="008D00DB">
            <w:pPr>
              <w:jc w:val="center"/>
              <w:rPr>
                <w:color w:val="000000"/>
                <w:sz w:val="24"/>
                <w:szCs w:val="24"/>
              </w:rPr>
            </w:pPr>
            <w:r w:rsidRPr="002029A6">
              <w:rPr>
                <w:color w:val="000000"/>
                <w:sz w:val="24"/>
                <w:szCs w:val="24"/>
              </w:rPr>
              <w:t>34,8</w:t>
            </w:r>
          </w:p>
        </w:tc>
        <w:tc>
          <w:tcPr>
            <w:tcW w:w="660" w:type="pct"/>
            <w:tcBorders>
              <w:top w:val="nil"/>
              <w:left w:val="nil"/>
              <w:bottom w:val="single" w:sz="4" w:space="0" w:color="auto"/>
              <w:right w:val="single" w:sz="4" w:space="0" w:color="auto"/>
            </w:tcBorders>
            <w:shd w:val="clear" w:color="auto" w:fill="auto"/>
            <w:noWrap/>
            <w:vAlign w:val="center"/>
            <w:hideMark/>
          </w:tcPr>
          <w:p w14:paraId="448B0133" w14:textId="77777777" w:rsidR="006E7EBB" w:rsidRPr="002029A6" w:rsidRDefault="006E7EBB" w:rsidP="008D00DB">
            <w:pPr>
              <w:jc w:val="center"/>
              <w:rPr>
                <w:color w:val="000000"/>
                <w:sz w:val="24"/>
                <w:szCs w:val="24"/>
              </w:rPr>
            </w:pPr>
            <w:r w:rsidRPr="002029A6">
              <w:rPr>
                <w:color w:val="000000"/>
                <w:sz w:val="24"/>
                <w:szCs w:val="24"/>
              </w:rPr>
              <w:t>69,6</w:t>
            </w:r>
          </w:p>
        </w:tc>
      </w:tr>
      <w:tr w:rsidR="006E7EBB" w:rsidRPr="002029A6" w14:paraId="2873CF7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BC57AF6" w14:textId="77777777" w:rsidR="006E7EBB" w:rsidRPr="002029A6" w:rsidRDefault="006E7EBB" w:rsidP="008D00DB">
            <w:pPr>
              <w:jc w:val="center"/>
              <w:rPr>
                <w:color w:val="000000"/>
                <w:sz w:val="24"/>
                <w:szCs w:val="24"/>
              </w:rPr>
            </w:pPr>
            <w:r w:rsidRPr="002029A6">
              <w:rPr>
                <w:color w:val="000000"/>
                <w:sz w:val="24"/>
                <w:szCs w:val="24"/>
              </w:rPr>
              <w:t>66</w:t>
            </w:r>
          </w:p>
        </w:tc>
        <w:tc>
          <w:tcPr>
            <w:tcW w:w="2372" w:type="pct"/>
            <w:tcBorders>
              <w:top w:val="nil"/>
              <w:left w:val="nil"/>
              <w:bottom w:val="single" w:sz="4" w:space="0" w:color="auto"/>
              <w:right w:val="single" w:sz="4" w:space="0" w:color="auto"/>
            </w:tcBorders>
            <w:shd w:val="clear" w:color="auto" w:fill="auto"/>
            <w:noWrap/>
            <w:vAlign w:val="center"/>
            <w:hideMark/>
          </w:tcPr>
          <w:p w14:paraId="520AF32D" w14:textId="77777777" w:rsidR="006E7EBB" w:rsidRPr="002029A6" w:rsidRDefault="006E7EBB" w:rsidP="008D00DB">
            <w:pPr>
              <w:jc w:val="center"/>
              <w:rPr>
                <w:color w:val="000000"/>
                <w:sz w:val="24"/>
                <w:szCs w:val="24"/>
              </w:rPr>
            </w:pPr>
            <w:r w:rsidRPr="002029A6">
              <w:rPr>
                <w:color w:val="000000"/>
                <w:sz w:val="24"/>
                <w:szCs w:val="24"/>
              </w:rPr>
              <w:t>Савуйская, 15Б</w:t>
            </w:r>
          </w:p>
        </w:tc>
        <w:tc>
          <w:tcPr>
            <w:tcW w:w="660" w:type="pct"/>
            <w:tcBorders>
              <w:top w:val="nil"/>
              <w:left w:val="nil"/>
              <w:bottom w:val="single" w:sz="4" w:space="0" w:color="auto"/>
              <w:right w:val="single" w:sz="4" w:space="0" w:color="auto"/>
            </w:tcBorders>
            <w:shd w:val="clear" w:color="auto" w:fill="auto"/>
            <w:noWrap/>
            <w:vAlign w:val="center"/>
            <w:hideMark/>
          </w:tcPr>
          <w:p w14:paraId="091FEDF4" w14:textId="77777777" w:rsidR="006E7EBB" w:rsidRPr="002029A6" w:rsidRDefault="006E7EBB" w:rsidP="008D00DB">
            <w:pPr>
              <w:jc w:val="center"/>
              <w:rPr>
                <w:color w:val="000000"/>
                <w:sz w:val="24"/>
                <w:szCs w:val="24"/>
              </w:rPr>
            </w:pPr>
            <w:r w:rsidRPr="002029A6">
              <w:rPr>
                <w:color w:val="000000"/>
                <w:sz w:val="24"/>
                <w:szCs w:val="24"/>
              </w:rPr>
              <w:t>6</w:t>
            </w:r>
          </w:p>
        </w:tc>
        <w:tc>
          <w:tcPr>
            <w:tcW w:w="660" w:type="pct"/>
            <w:tcBorders>
              <w:top w:val="nil"/>
              <w:left w:val="nil"/>
              <w:bottom w:val="single" w:sz="4" w:space="0" w:color="auto"/>
              <w:right w:val="single" w:sz="4" w:space="0" w:color="auto"/>
            </w:tcBorders>
            <w:shd w:val="clear" w:color="auto" w:fill="auto"/>
            <w:noWrap/>
            <w:vAlign w:val="center"/>
            <w:hideMark/>
          </w:tcPr>
          <w:p w14:paraId="28F84CA2" w14:textId="77777777" w:rsidR="006E7EBB" w:rsidRPr="002029A6" w:rsidRDefault="006E7EBB" w:rsidP="008D00DB">
            <w:pPr>
              <w:jc w:val="center"/>
              <w:rPr>
                <w:color w:val="000000"/>
                <w:sz w:val="24"/>
                <w:szCs w:val="24"/>
              </w:rPr>
            </w:pPr>
            <w:r w:rsidRPr="002029A6">
              <w:rPr>
                <w:color w:val="000000"/>
                <w:sz w:val="24"/>
                <w:szCs w:val="24"/>
              </w:rPr>
              <w:t>6</w:t>
            </w:r>
          </w:p>
        </w:tc>
        <w:tc>
          <w:tcPr>
            <w:tcW w:w="660" w:type="pct"/>
            <w:tcBorders>
              <w:top w:val="nil"/>
              <w:left w:val="nil"/>
              <w:bottom w:val="single" w:sz="4" w:space="0" w:color="auto"/>
              <w:right w:val="single" w:sz="4" w:space="0" w:color="auto"/>
            </w:tcBorders>
            <w:shd w:val="clear" w:color="auto" w:fill="auto"/>
            <w:noWrap/>
            <w:vAlign w:val="center"/>
            <w:hideMark/>
          </w:tcPr>
          <w:p w14:paraId="58A0B605" w14:textId="77777777" w:rsidR="006E7EBB" w:rsidRPr="002029A6" w:rsidRDefault="006E7EBB" w:rsidP="008D00DB">
            <w:pPr>
              <w:jc w:val="center"/>
              <w:rPr>
                <w:color w:val="000000"/>
                <w:sz w:val="24"/>
                <w:szCs w:val="24"/>
              </w:rPr>
            </w:pPr>
            <w:r w:rsidRPr="002029A6">
              <w:rPr>
                <w:color w:val="000000"/>
                <w:sz w:val="24"/>
                <w:szCs w:val="24"/>
              </w:rPr>
              <w:t>12</w:t>
            </w:r>
          </w:p>
        </w:tc>
      </w:tr>
      <w:tr w:rsidR="006E7EBB" w:rsidRPr="002029A6" w14:paraId="55B3790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DEB9093" w14:textId="77777777" w:rsidR="006E7EBB" w:rsidRPr="002029A6" w:rsidRDefault="006E7EBB" w:rsidP="008D00DB">
            <w:pPr>
              <w:jc w:val="center"/>
              <w:rPr>
                <w:color w:val="000000"/>
                <w:sz w:val="24"/>
                <w:szCs w:val="24"/>
              </w:rPr>
            </w:pPr>
            <w:r w:rsidRPr="002029A6">
              <w:rPr>
                <w:color w:val="000000"/>
                <w:sz w:val="24"/>
                <w:szCs w:val="24"/>
              </w:rPr>
              <w:t>67</w:t>
            </w:r>
          </w:p>
        </w:tc>
        <w:tc>
          <w:tcPr>
            <w:tcW w:w="2372" w:type="pct"/>
            <w:tcBorders>
              <w:top w:val="nil"/>
              <w:left w:val="nil"/>
              <w:bottom w:val="single" w:sz="4" w:space="0" w:color="auto"/>
              <w:right w:val="single" w:sz="4" w:space="0" w:color="auto"/>
            </w:tcBorders>
            <w:shd w:val="clear" w:color="auto" w:fill="auto"/>
            <w:noWrap/>
            <w:vAlign w:val="center"/>
            <w:hideMark/>
          </w:tcPr>
          <w:p w14:paraId="51165103" w14:textId="77777777" w:rsidR="006E7EBB" w:rsidRPr="002029A6" w:rsidRDefault="006E7EBB" w:rsidP="008D00DB">
            <w:pPr>
              <w:jc w:val="center"/>
              <w:rPr>
                <w:color w:val="000000"/>
                <w:sz w:val="24"/>
                <w:szCs w:val="24"/>
              </w:rPr>
            </w:pPr>
            <w:r w:rsidRPr="002029A6">
              <w:rPr>
                <w:color w:val="000000"/>
                <w:sz w:val="24"/>
                <w:szCs w:val="24"/>
              </w:rPr>
              <w:t>Строителей, 21</w:t>
            </w:r>
          </w:p>
        </w:tc>
        <w:tc>
          <w:tcPr>
            <w:tcW w:w="660" w:type="pct"/>
            <w:tcBorders>
              <w:top w:val="nil"/>
              <w:left w:val="nil"/>
              <w:bottom w:val="single" w:sz="4" w:space="0" w:color="auto"/>
              <w:right w:val="single" w:sz="4" w:space="0" w:color="auto"/>
            </w:tcBorders>
            <w:shd w:val="clear" w:color="auto" w:fill="auto"/>
            <w:noWrap/>
            <w:vAlign w:val="center"/>
            <w:hideMark/>
          </w:tcPr>
          <w:p w14:paraId="602EB26F" w14:textId="77777777" w:rsidR="006E7EBB" w:rsidRPr="002029A6" w:rsidRDefault="006E7EBB" w:rsidP="008D00DB">
            <w:pPr>
              <w:jc w:val="center"/>
              <w:rPr>
                <w:color w:val="000000"/>
                <w:sz w:val="24"/>
                <w:szCs w:val="24"/>
              </w:rPr>
            </w:pPr>
            <w:r w:rsidRPr="002029A6">
              <w:rPr>
                <w:color w:val="000000"/>
                <w:sz w:val="24"/>
                <w:szCs w:val="24"/>
              </w:rPr>
              <w:t>17,4</w:t>
            </w:r>
          </w:p>
        </w:tc>
        <w:tc>
          <w:tcPr>
            <w:tcW w:w="660" w:type="pct"/>
            <w:tcBorders>
              <w:top w:val="nil"/>
              <w:left w:val="nil"/>
              <w:bottom w:val="single" w:sz="4" w:space="0" w:color="auto"/>
              <w:right w:val="single" w:sz="4" w:space="0" w:color="auto"/>
            </w:tcBorders>
            <w:shd w:val="clear" w:color="auto" w:fill="auto"/>
            <w:noWrap/>
            <w:vAlign w:val="center"/>
            <w:hideMark/>
          </w:tcPr>
          <w:p w14:paraId="7A803E10" w14:textId="77777777" w:rsidR="006E7EBB" w:rsidRPr="002029A6" w:rsidRDefault="006E7EBB" w:rsidP="008D00DB">
            <w:pPr>
              <w:jc w:val="center"/>
              <w:rPr>
                <w:color w:val="000000"/>
                <w:sz w:val="24"/>
                <w:szCs w:val="24"/>
              </w:rPr>
            </w:pPr>
            <w:r w:rsidRPr="002029A6">
              <w:rPr>
                <w:color w:val="000000"/>
                <w:sz w:val="24"/>
                <w:szCs w:val="24"/>
              </w:rPr>
              <w:t>17,4</w:t>
            </w:r>
          </w:p>
        </w:tc>
        <w:tc>
          <w:tcPr>
            <w:tcW w:w="660" w:type="pct"/>
            <w:tcBorders>
              <w:top w:val="nil"/>
              <w:left w:val="nil"/>
              <w:bottom w:val="single" w:sz="4" w:space="0" w:color="auto"/>
              <w:right w:val="single" w:sz="4" w:space="0" w:color="auto"/>
            </w:tcBorders>
            <w:shd w:val="clear" w:color="auto" w:fill="auto"/>
            <w:noWrap/>
            <w:vAlign w:val="center"/>
            <w:hideMark/>
          </w:tcPr>
          <w:p w14:paraId="24D9E1AD" w14:textId="77777777" w:rsidR="006E7EBB" w:rsidRPr="002029A6" w:rsidRDefault="006E7EBB" w:rsidP="008D00DB">
            <w:pPr>
              <w:jc w:val="center"/>
              <w:rPr>
                <w:color w:val="000000"/>
                <w:sz w:val="24"/>
                <w:szCs w:val="24"/>
              </w:rPr>
            </w:pPr>
            <w:r w:rsidRPr="002029A6">
              <w:rPr>
                <w:color w:val="000000"/>
                <w:sz w:val="24"/>
                <w:szCs w:val="24"/>
              </w:rPr>
              <w:t>34,8</w:t>
            </w:r>
          </w:p>
        </w:tc>
      </w:tr>
      <w:tr w:rsidR="006E7EBB" w:rsidRPr="002029A6" w14:paraId="4A474E8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1379AF9" w14:textId="77777777" w:rsidR="006E7EBB" w:rsidRPr="002029A6" w:rsidRDefault="006E7EBB" w:rsidP="008D00DB">
            <w:pPr>
              <w:jc w:val="center"/>
              <w:rPr>
                <w:color w:val="000000"/>
                <w:sz w:val="24"/>
                <w:szCs w:val="24"/>
              </w:rPr>
            </w:pPr>
            <w:r w:rsidRPr="002029A6">
              <w:rPr>
                <w:color w:val="000000"/>
                <w:sz w:val="24"/>
                <w:szCs w:val="24"/>
              </w:rPr>
              <w:t>68</w:t>
            </w:r>
          </w:p>
        </w:tc>
        <w:tc>
          <w:tcPr>
            <w:tcW w:w="2372" w:type="pct"/>
            <w:tcBorders>
              <w:top w:val="nil"/>
              <w:left w:val="nil"/>
              <w:bottom w:val="single" w:sz="4" w:space="0" w:color="auto"/>
              <w:right w:val="single" w:sz="4" w:space="0" w:color="auto"/>
            </w:tcBorders>
            <w:shd w:val="clear" w:color="auto" w:fill="auto"/>
            <w:noWrap/>
            <w:vAlign w:val="center"/>
            <w:hideMark/>
          </w:tcPr>
          <w:p w14:paraId="2D412597" w14:textId="77777777" w:rsidR="006E7EBB" w:rsidRPr="002029A6" w:rsidRDefault="006E7EBB" w:rsidP="008D00DB">
            <w:pPr>
              <w:jc w:val="center"/>
              <w:rPr>
                <w:color w:val="000000"/>
                <w:sz w:val="24"/>
                <w:szCs w:val="24"/>
              </w:rPr>
            </w:pPr>
            <w:r w:rsidRPr="002029A6">
              <w:rPr>
                <w:color w:val="000000"/>
                <w:sz w:val="24"/>
                <w:szCs w:val="24"/>
              </w:rPr>
              <w:t>Строителей, 23</w:t>
            </w:r>
          </w:p>
        </w:tc>
        <w:tc>
          <w:tcPr>
            <w:tcW w:w="660" w:type="pct"/>
            <w:tcBorders>
              <w:top w:val="nil"/>
              <w:left w:val="nil"/>
              <w:bottom w:val="single" w:sz="4" w:space="0" w:color="auto"/>
              <w:right w:val="single" w:sz="4" w:space="0" w:color="auto"/>
            </w:tcBorders>
            <w:shd w:val="clear" w:color="auto" w:fill="auto"/>
            <w:noWrap/>
            <w:vAlign w:val="center"/>
            <w:hideMark/>
          </w:tcPr>
          <w:p w14:paraId="374BD13F" w14:textId="77777777" w:rsidR="006E7EBB" w:rsidRPr="002029A6" w:rsidRDefault="006E7EBB" w:rsidP="008D00DB">
            <w:pPr>
              <w:jc w:val="center"/>
              <w:rPr>
                <w:color w:val="000000"/>
                <w:sz w:val="24"/>
                <w:szCs w:val="24"/>
              </w:rPr>
            </w:pPr>
            <w:r w:rsidRPr="002029A6">
              <w:rPr>
                <w:color w:val="000000"/>
                <w:sz w:val="24"/>
                <w:szCs w:val="24"/>
              </w:rPr>
              <w:t>16,4</w:t>
            </w:r>
          </w:p>
        </w:tc>
        <w:tc>
          <w:tcPr>
            <w:tcW w:w="660" w:type="pct"/>
            <w:tcBorders>
              <w:top w:val="nil"/>
              <w:left w:val="nil"/>
              <w:bottom w:val="single" w:sz="4" w:space="0" w:color="auto"/>
              <w:right w:val="single" w:sz="4" w:space="0" w:color="auto"/>
            </w:tcBorders>
            <w:shd w:val="clear" w:color="auto" w:fill="auto"/>
            <w:noWrap/>
            <w:vAlign w:val="center"/>
            <w:hideMark/>
          </w:tcPr>
          <w:p w14:paraId="72A72AFC" w14:textId="77777777" w:rsidR="006E7EBB" w:rsidRPr="002029A6" w:rsidRDefault="006E7EBB" w:rsidP="008D00DB">
            <w:pPr>
              <w:jc w:val="center"/>
              <w:rPr>
                <w:color w:val="000000"/>
                <w:sz w:val="24"/>
                <w:szCs w:val="24"/>
              </w:rPr>
            </w:pPr>
            <w:r w:rsidRPr="002029A6">
              <w:rPr>
                <w:color w:val="000000"/>
                <w:sz w:val="24"/>
                <w:szCs w:val="24"/>
              </w:rPr>
              <w:t>16,4</w:t>
            </w:r>
          </w:p>
        </w:tc>
        <w:tc>
          <w:tcPr>
            <w:tcW w:w="660" w:type="pct"/>
            <w:tcBorders>
              <w:top w:val="nil"/>
              <w:left w:val="nil"/>
              <w:bottom w:val="single" w:sz="4" w:space="0" w:color="auto"/>
              <w:right w:val="single" w:sz="4" w:space="0" w:color="auto"/>
            </w:tcBorders>
            <w:shd w:val="clear" w:color="auto" w:fill="auto"/>
            <w:noWrap/>
            <w:vAlign w:val="center"/>
            <w:hideMark/>
          </w:tcPr>
          <w:p w14:paraId="1229023B" w14:textId="77777777" w:rsidR="006E7EBB" w:rsidRPr="002029A6" w:rsidRDefault="006E7EBB" w:rsidP="008D00DB">
            <w:pPr>
              <w:jc w:val="center"/>
              <w:rPr>
                <w:color w:val="000000"/>
                <w:sz w:val="24"/>
                <w:szCs w:val="24"/>
              </w:rPr>
            </w:pPr>
            <w:r w:rsidRPr="002029A6">
              <w:rPr>
                <w:color w:val="000000"/>
                <w:sz w:val="24"/>
                <w:szCs w:val="24"/>
              </w:rPr>
              <w:t>32,8</w:t>
            </w:r>
          </w:p>
        </w:tc>
      </w:tr>
      <w:tr w:rsidR="006E7EBB" w:rsidRPr="002029A6" w14:paraId="583326C5"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C9B5FC4" w14:textId="77777777" w:rsidR="006E7EBB" w:rsidRPr="002029A6" w:rsidRDefault="006E7EBB" w:rsidP="008D00DB">
            <w:pPr>
              <w:jc w:val="center"/>
              <w:rPr>
                <w:color w:val="000000"/>
                <w:sz w:val="24"/>
                <w:szCs w:val="24"/>
              </w:rPr>
            </w:pPr>
            <w:r w:rsidRPr="002029A6">
              <w:rPr>
                <w:color w:val="000000"/>
                <w:sz w:val="24"/>
                <w:szCs w:val="24"/>
              </w:rPr>
              <w:t>69</w:t>
            </w:r>
          </w:p>
        </w:tc>
        <w:tc>
          <w:tcPr>
            <w:tcW w:w="2372" w:type="pct"/>
            <w:tcBorders>
              <w:top w:val="nil"/>
              <w:left w:val="nil"/>
              <w:bottom w:val="single" w:sz="4" w:space="0" w:color="auto"/>
              <w:right w:val="single" w:sz="4" w:space="0" w:color="auto"/>
            </w:tcBorders>
            <w:shd w:val="clear" w:color="auto" w:fill="auto"/>
            <w:noWrap/>
            <w:vAlign w:val="center"/>
            <w:hideMark/>
          </w:tcPr>
          <w:p w14:paraId="5FB59ED2" w14:textId="77777777" w:rsidR="006E7EBB" w:rsidRPr="002029A6" w:rsidRDefault="006E7EBB" w:rsidP="008D00DB">
            <w:pPr>
              <w:jc w:val="center"/>
              <w:rPr>
                <w:color w:val="000000"/>
                <w:sz w:val="24"/>
                <w:szCs w:val="24"/>
              </w:rPr>
            </w:pPr>
            <w:r w:rsidRPr="002029A6">
              <w:rPr>
                <w:color w:val="000000"/>
                <w:sz w:val="24"/>
                <w:szCs w:val="24"/>
              </w:rPr>
              <w:t>Московская, 13</w:t>
            </w:r>
          </w:p>
        </w:tc>
        <w:tc>
          <w:tcPr>
            <w:tcW w:w="660" w:type="pct"/>
            <w:tcBorders>
              <w:top w:val="nil"/>
              <w:left w:val="nil"/>
              <w:bottom w:val="single" w:sz="4" w:space="0" w:color="auto"/>
              <w:right w:val="single" w:sz="4" w:space="0" w:color="auto"/>
            </w:tcBorders>
            <w:shd w:val="clear" w:color="auto" w:fill="auto"/>
            <w:noWrap/>
            <w:vAlign w:val="center"/>
            <w:hideMark/>
          </w:tcPr>
          <w:p w14:paraId="559AB61B" w14:textId="77777777" w:rsidR="006E7EBB" w:rsidRPr="002029A6" w:rsidRDefault="006E7EBB" w:rsidP="008D00DB">
            <w:pPr>
              <w:jc w:val="center"/>
              <w:rPr>
                <w:color w:val="000000"/>
                <w:sz w:val="24"/>
                <w:szCs w:val="24"/>
              </w:rPr>
            </w:pPr>
            <w:r w:rsidRPr="002029A6">
              <w:rPr>
                <w:color w:val="000000"/>
                <w:sz w:val="24"/>
                <w:szCs w:val="24"/>
              </w:rPr>
              <w:t>17,4</w:t>
            </w:r>
          </w:p>
        </w:tc>
        <w:tc>
          <w:tcPr>
            <w:tcW w:w="660" w:type="pct"/>
            <w:tcBorders>
              <w:top w:val="nil"/>
              <w:left w:val="nil"/>
              <w:bottom w:val="single" w:sz="4" w:space="0" w:color="auto"/>
              <w:right w:val="single" w:sz="4" w:space="0" w:color="auto"/>
            </w:tcBorders>
            <w:shd w:val="clear" w:color="auto" w:fill="auto"/>
            <w:noWrap/>
            <w:vAlign w:val="center"/>
            <w:hideMark/>
          </w:tcPr>
          <w:p w14:paraId="2B48FF27" w14:textId="77777777" w:rsidR="006E7EBB" w:rsidRPr="002029A6" w:rsidRDefault="006E7EBB" w:rsidP="008D00DB">
            <w:pPr>
              <w:jc w:val="center"/>
              <w:rPr>
                <w:color w:val="000000"/>
                <w:sz w:val="24"/>
                <w:szCs w:val="24"/>
              </w:rPr>
            </w:pPr>
            <w:r w:rsidRPr="002029A6">
              <w:rPr>
                <w:color w:val="000000"/>
                <w:sz w:val="24"/>
                <w:szCs w:val="24"/>
              </w:rPr>
              <w:t>17,4</w:t>
            </w:r>
          </w:p>
        </w:tc>
        <w:tc>
          <w:tcPr>
            <w:tcW w:w="660" w:type="pct"/>
            <w:tcBorders>
              <w:top w:val="nil"/>
              <w:left w:val="nil"/>
              <w:bottom w:val="single" w:sz="4" w:space="0" w:color="auto"/>
              <w:right w:val="single" w:sz="4" w:space="0" w:color="auto"/>
            </w:tcBorders>
            <w:shd w:val="clear" w:color="auto" w:fill="auto"/>
            <w:noWrap/>
            <w:vAlign w:val="center"/>
            <w:hideMark/>
          </w:tcPr>
          <w:p w14:paraId="2A7150BD" w14:textId="77777777" w:rsidR="006E7EBB" w:rsidRPr="002029A6" w:rsidRDefault="006E7EBB" w:rsidP="008D00DB">
            <w:pPr>
              <w:jc w:val="center"/>
              <w:rPr>
                <w:color w:val="000000"/>
                <w:sz w:val="24"/>
                <w:szCs w:val="24"/>
              </w:rPr>
            </w:pPr>
            <w:r w:rsidRPr="002029A6">
              <w:rPr>
                <w:color w:val="000000"/>
                <w:sz w:val="24"/>
                <w:szCs w:val="24"/>
              </w:rPr>
              <w:t>34,8</w:t>
            </w:r>
          </w:p>
        </w:tc>
      </w:tr>
      <w:tr w:rsidR="006E7EBB" w:rsidRPr="002029A6" w14:paraId="6AFA43F3"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D6331AD" w14:textId="77777777" w:rsidR="006E7EBB" w:rsidRPr="002029A6" w:rsidRDefault="006E7EBB" w:rsidP="008D00DB">
            <w:pPr>
              <w:jc w:val="center"/>
              <w:rPr>
                <w:color w:val="000000"/>
                <w:sz w:val="24"/>
                <w:szCs w:val="24"/>
              </w:rPr>
            </w:pPr>
            <w:r w:rsidRPr="002029A6">
              <w:rPr>
                <w:color w:val="000000"/>
                <w:sz w:val="24"/>
                <w:szCs w:val="24"/>
              </w:rPr>
              <w:t>70</w:t>
            </w:r>
          </w:p>
        </w:tc>
        <w:tc>
          <w:tcPr>
            <w:tcW w:w="2372" w:type="pct"/>
            <w:tcBorders>
              <w:top w:val="nil"/>
              <w:left w:val="nil"/>
              <w:bottom w:val="single" w:sz="4" w:space="0" w:color="auto"/>
              <w:right w:val="single" w:sz="4" w:space="0" w:color="auto"/>
            </w:tcBorders>
            <w:shd w:val="clear" w:color="auto" w:fill="auto"/>
            <w:noWrap/>
            <w:vAlign w:val="center"/>
            <w:hideMark/>
          </w:tcPr>
          <w:p w14:paraId="21759915" w14:textId="77777777" w:rsidR="006E7EBB" w:rsidRPr="002029A6" w:rsidRDefault="006E7EBB" w:rsidP="008D00DB">
            <w:pPr>
              <w:jc w:val="center"/>
              <w:rPr>
                <w:color w:val="000000"/>
                <w:sz w:val="24"/>
                <w:szCs w:val="24"/>
              </w:rPr>
            </w:pPr>
            <w:r w:rsidRPr="002029A6">
              <w:rPr>
                <w:color w:val="000000"/>
                <w:sz w:val="24"/>
                <w:szCs w:val="24"/>
              </w:rPr>
              <w:t>Московская, 15А</w:t>
            </w:r>
          </w:p>
        </w:tc>
        <w:tc>
          <w:tcPr>
            <w:tcW w:w="660" w:type="pct"/>
            <w:tcBorders>
              <w:top w:val="nil"/>
              <w:left w:val="nil"/>
              <w:bottom w:val="single" w:sz="4" w:space="0" w:color="auto"/>
              <w:right w:val="single" w:sz="4" w:space="0" w:color="auto"/>
            </w:tcBorders>
            <w:shd w:val="clear" w:color="auto" w:fill="auto"/>
            <w:noWrap/>
            <w:vAlign w:val="center"/>
            <w:hideMark/>
          </w:tcPr>
          <w:p w14:paraId="377E8F4C" w14:textId="77777777" w:rsidR="006E7EBB" w:rsidRPr="002029A6" w:rsidRDefault="006E7EBB" w:rsidP="008D00DB">
            <w:pPr>
              <w:jc w:val="center"/>
              <w:rPr>
                <w:color w:val="000000"/>
                <w:sz w:val="24"/>
                <w:szCs w:val="24"/>
              </w:rPr>
            </w:pPr>
            <w:r w:rsidRPr="002029A6">
              <w:rPr>
                <w:color w:val="000000"/>
                <w:sz w:val="24"/>
                <w:szCs w:val="24"/>
              </w:rPr>
              <w:t>4,1</w:t>
            </w:r>
          </w:p>
        </w:tc>
        <w:tc>
          <w:tcPr>
            <w:tcW w:w="660" w:type="pct"/>
            <w:tcBorders>
              <w:top w:val="nil"/>
              <w:left w:val="nil"/>
              <w:bottom w:val="single" w:sz="4" w:space="0" w:color="auto"/>
              <w:right w:val="single" w:sz="4" w:space="0" w:color="auto"/>
            </w:tcBorders>
            <w:shd w:val="clear" w:color="auto" w:fill="auto"/>
            <w:noWrap/>
            <w:vAlign w:val="center"/>
            <w:hideMark/>
          </w:tcPr>
          <w:p w14:paraId="0D4C3A31" w14:textId="77777777" w:rsidR="006E7EBB" w:rsidRPr="002029A6" w:rsidRDefault="006E7EBB" w:rsidP="008D00DB">
            <w:pPr>
              <w:jc w:val="center"/>
              <w:rPr>
                <w:color w:val="000000"/>
                <w:sz w:val="24"/>
                <w:szCs w:val="24"/>
              </w:rPr>
            </w:pPr>
            <w:r w:rsidRPr="002029A6">
              <w:rPr>
                <w:color w:val="000000"/>
                <w:sz w:val="24"/>
                <w:szCs w:val="24"/>
              </w:rPr>
              <w:t>4,1</w:t>
            </w:r>
          </w:p>
        </w:tc>
        <w:tc>
          <w:tcPr>
            <w:tcW w:w="660" w:type="pct"/>
            <w:tcBorders>
              <w:top w:val="nil"/>
              <w:left w:val="nil"/>
              <w:bottom w:val="single" w:sz="4" w:space="0" w:color="auto"/>
              <w:right w:val="single" w:sz="4" w:space="0" w:color="auto"/>
            </w:tcBorders>
            <w:shd w:val="clear" w:color="auto" w:fill="auto"/>
            <w:noWrap/>
            <w:vAlign w:val="center"/>
            <w:hideMark/>
          </w:tcPr>
          <w:p w14:paraId="40612CA3" w14:textId="77777777" w:rsidR="006E7EBB" w:rsidRPr="002029A6" w:rsidRDefault="006E7EBB" w:rsidP="008D00DB">
            <w:pPr>
              <w:jc w:val="center"/>
              <w:rPr>
                <w:color w:val="000000"/>
                <w:sz w:val="24"/>
                <w:szCs w:val="24"/>
              </w:rPr>
            </w:pPr>
            <w:r w:rsidRPr="002029A6">
              <w:rPr>
                <w:color w:val="000000"/>
                <w:sz w:val="24"/>
                <w:szCs w:val="24"/>
              </w:rPr>
              <w:t>8,2</w:t>
            </w:r>
          </w:p>
        </w:tc>
      </w:tr>
      <w:tr w:rsidR="006E7EBB" w:rsidRPr="002029A6" w14:paraId="453FA534"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E0DC035" w14:textId="77777777" w:rsidR="006E7EBB" w:rsidRPr="002029A6" w:rsidRDefault="006E7EBB" w:rsidP="008D00DB">
            <w:pPr>
              <w:jc w:val="center"/>
              <w:rPr>
                <w:color w:val="000000"/>
                <w:sz w:val="24"/>
                <w:szCs w:val="24"/>
              </w:rPr>
            </w:pPr>
            <w:r w:rsidRPr="002029A6">
              <w:rPr>
                <w:color w:val="000000"/>
                <w:sz w:val="24"/>
                <w:szCs w:val="24"/>
              </w:rPr>
              <w:t>71</w:t>
            </w:r>
          </w:p>
        </w:tc>
        <w:tc>
          <w:tcPr>
            <w:tcW w:w="2372" w:type="pct"/>
            <w:tcBorders>
              <w:top w:val="nil"/>
              <w:left w:val="nil"/>
              <w:bottom w:val="single" w:sz="4" w:space="0" w:color="auto"/>
              <w:right w:val="single" w:sz="4" w:space="0" w:color="auto"/>
            </w:tcBorders>
            <w:shd w:val="clear" w:color="auto" w:fill="auto"/>
            <w:noWrap/>
            <w:vAlign w:val="center"/>
            <w:hideMark/>
          </w:tcPr>
          <w:p w14:paraId="10937FB5" w14:textId="77777777" w:rsidR="006E7EBB" w:rsidRPr="002029A6" w:rsidRDefault="006E7EBB" w:rsidP="008D00DB">
            <w:pPr>
              <w:jc w:val="center"/>
              <w:rPr>
                <w:color w:val="000000"/>
                <w:sz w:val="24"/>
                <w:szCs w:val="24"/>
              </w:rPr>
            </w:pPr>
            <w:r w:rsidRPr="002029A6">
              <w:rPr>
                <w:color w:val="000000"/>
                <w:sz w:val="24"/>
                <w:szCs w:val="24"/>
              </w:rPr>
              <w:t>Московская, 17А</w:t>
            </w:r>
          </w:p>
        </w:tc>
        <w:tc>
          <w:tcPr>
            <w:tcW w:w="660" w:type="pct"/>
            <w:tcBorders>
              <w:top w:val="nil"/>
              <w:left w:val="nil"/>
              <w:bottom w:val="single" w:sz="4" w:space="0" w:color="auto"/>
              <w:right w:val="single" w:sz="4" w:space="0" w:color="auto"/>
            </w:tcBorders>
            <w:shd w:val="clear" w:color="auto" w:fill="auto"/>
            <w:noWrap/>
            <w:vAlign w:val="center"/>
            <w:hideMark/>
          </w:tcPr>
          <w:p w14:paraId="0596FD0D" w14:textId="77777777" w:rsidR="006E7EBB" w:rsidRPr="002029A6" w:rsidRDefault="006E7EBB" w:rsidP="008D00DB">
            <w:pPr>
              <w:jc w:val="center"/>
              <w:rPr>
                <w:color w:val="000000"/>
                <w:sz w:val="24"/>
                <w:szCs w:val="24"/>
              </w:rPr>
            </w:pPr>
            <w:r w:rsidRPr="002029A6">
              <w:rPr>
                <w:color w:val="000000"/>
                <w:sz w:val="24"/>
                <w:szCs w:val="24"/>
              </w:rPr>
              <w:t>3,6</w:t>
            </w:r>
          </w:p>
        </w:tc>
        <w:tc>
          <w:tcPr>
            <w:tcW w:w="660" w:type="pct"/>
            <w:tcBorders>
              <w:top w:val="nil"/>
              <w:left w:val="nil"/>
              <w:bottom w:val="single" w:sz="4" w:space="0" w:color="auto"/>
              <w:right w:val="single" w:sz="4" w:space="0" w:color="auto"/>
            </w:tcBorders>
            <w:shd w:val="clear" w:color="auto" w:fill="auto"/>
            <w:noWrap/>
            <w:vAlign w:val="center"/>
            <w:hideMark/>
          </w:tcPr>
          <w:p w14:paraId="0C769B57" w14:textId="77777777" w:rsidR="006E7EBB" w:rsidRPr="002029A6" w:rsidRDefault="006E7EBB" w:rsidP="008D00DB">
            <w:pPr>
              <w:jc w:val="center"/>
              <w:rPr>
                <w:color w:val="000000"/>
                <w:sz w:val="24"/>
                <w:szCs w:val="24"/>
              </w:rPr>
            </w:pPr>
            <w:r w:rsidRPr="002029A6">
              <w:rPr>
                <w:color w:val="000000"/>
                <w:sz w:val="24"/>
                <w:szCs w:val="24"/>
              </w:rPr>
              <w:t>3,6</w:t>
            </w:r>
          </w:p>
        </w:tc>
        <w:tc>
          <w:tcPr>
            <w:tcW w:w="660" w:type="pct"/>
            <w:tcBorders>
              <w:top w:val="nil"/>
              <w:left w:val="nil"/>
              <w:bottom w:val="single" w:sz="4" w:space="0" w:color="auto"/>
              <w:right w:val="single" w:sz="4" w:space="0" w:color="auto"/>
            </w:tcBorders>
            <w:shd w:val="clear" w:color="auto" w:fill="auto"/>
            <w:noWrap/>
            <w:vAlign w:val="center"/>
            <w:hideMark/>
          </w:tcPr>
          <w:p w14:paraId="3D321440" w14:textId="77777777" w:rsidR="006E7EBB" w:rsidRPr="002029A6" w:rsidRDefault="006E7EBB" w:rsidP="008D00DB">
            <w:pPr>
              <w:jc w:val="center"/>
              <w:rPr>
                <w:color w:val="000000"/>
                <w:sz w:val="24"/>
                <w:szCs w:val="24"/>
              </w:rPr>
            </w:pPr>
            <w:r w:rsidRPr="002029A6">
              <w:rPr>
                <w:color w:val="000000"/>
                <w:sz w:val="24"/>
                <w:szCs w:val="24"/>
              </w:rPr>
              <w:t>7,2</w:t>
            </w:r>
          </w:p>
        </w:tc>
      </w:tr>
      <w:tr w:rsidR="006E7EBB" w:rsidRPr="002029A6" w14:paraId="2DF246C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5B1A072" w14:textId="77777777" w:rsidR="006E7EBB" w:rsidRPr="002029A6" w:rsidRDefault="006E7EBB" w:rsidP="008D00DB">
            <w:pPr>
              <w:jc w:val="center"/>
              <w:rPr>
                <w:color w:val="000000"/>
                <w:sz w:val="24"/>
                <w:szCs w:val="24"/>
              </w:rPr>
            </w:pPr>
            <w:r w:rsidRPr="002029A6">
              <w:rPr>
                <w:color w:val="000000"/>
                <w:sz w:val="24"/>
                <w:szCs w:val="24"/>
              </w:rPr>
              <w:t>72</w:t>
            </w:r>
          </w:p>
        </w:tc>
        <w:tc>
          <w:tcPr>
            <w:tcW w:w="2372" w:type="pct"/>
            <w:tcBorders>
              <w:top w:val="nil"/>
              <w:left w:val="nil"/>
              <w:bottom w:val="single" w:sz="4" w:space="0" w:color="auto"/>
              <w:right w:val="single" w:sz="4" w:space="0" w:color="auto"/>
            </w:tcBorders>
            <w:shd w:val="clear" w:color="auto" w:fill="auto"/>
            <w:noWrap/>
            <w:vAlign w:val="center"/>
            <w:hideMark/>
          </w:tcPr>
          <w:p w14:paraId="7A65061C" w14:textId="77777777" w:rsidR="006E7EBB" w:rsidRPr="002029A6" w:rsidRDefault="006E7EBB" w:rsidP="008D00DB">
            <w:pPr>
              <w:jc w:val="center"/>
              <w:rPr>
                <w:color w:val="000000"/>
                <w:sz w:val="24"/>
                <w:szCs w:val="24"/>
              </w:rPr>
            </w:pPr>
            <w:r w:rsidRPr="002029A6">
              <w:rPr>
                <w:color w:val="000000"/>
                <w:sz w:val="24"/>
                <w:szCs w:val="24"/>
              </w:rPr>
              <w:t>Московская, 19А</w:t>
            </w:r>
          </w:p>
        </w:tc>
        <w:tc>
          <w:tcPr>
            <w:tcW w:w="660" w:type="pct"/>
            <w:tcBorders>
              <w:top w:val="nil"/>
              <w:left w:val="nil"/>
              <w:bottom w:val="single" w:sz="4" w:space="0" w:color="auto"/>
              <w:right w:val="single" w:sz="4" w:space="0" w:color="auto"/>
            </w:tcBorders>
            <w:shd w:val="clear" w:color="auto" w:fill="auto"/>
            <w:noWrap/>
            <w:vAlign w:val="center"/>
            <w:hideMark/>
          </w:tcPr>
          <w:p w14:paraId="10A85211" w14:textId="77777777" w:rsidR="006E7EBB" w:rsidRPr="002029A6" w:rsidRDefault="006E7EBB" w:rsidP="008D00DB">
            <w:pPr>
              <w:jc w:val="center"/>
              <w:rPr>
                <w:color w:val="000000"/>
                <w:sz w:val="24"/>
                <w:szCs w:val="24"/>
              </w:rPr>
            </w:pPr>
            <w:r w:rsidRPr="002029A6">
              <w:rPr>
                <w:color w:val="000000"/>
                <w:sz w:val="24"/>
                <w:szCs w:val="24"/>
              </w:rPr>
              <w:t>23,2</w:t>
            </w:r>
          </w:p>
        </w:tc>
        <w:tc>
          <w:tcPr>
            <w:tcW w:w="660" w:type="pct"/>
            <w:tcBorders>
              <w:top w:val="nil"/>
              <w:left w:val="nil"/>
              <w:bottom w:val="single" w:sz="4" w:space="0" w:color="auto"/>
              <w:right w:val="single" w:sz="4" w:space="0" w:color="auto"/>
            </w:tcBorders>
            <w:shd w:val="clear" w:color="auto" w:fill="auto"/>
            <w:noWrap/>
            <w:vAlign w:val="center"/>
            <w:hideMark/>
          </w:tcPr>
          <w:p w14:paraId="24610D40" w14:textId="77777777" w:rsidR="006E7EBB" w:rsidRPr="002029A6" w:rsidRDefault="006E7EBB" w:rsidP="008D00DB">
            <w:pPr>
              <w:jc w:val="center"/>
              <w:rPr>
                <w:color w:val="000000"/>
                <w:sz w:val="24"/>
                <w:szCs w:val="24"/>
              </w:rPr>
            </w:pPr>
            <w:r w:rsidRPr="002029A6">
              <w:rPr>
                <w:color w:val="000000"/>
                <w:sz w:val="24"/>
                <w:szCs w:val="24"/>
              </w:rPr>
              <w:t>23,2</w:t>
            </w:r>
          </w:p>
        </w:tc>
        <w:tc>
          <w:tcPr>
            <w:tcW w:w="660" w:type="pct"/>
            <w:tcBorders>
              <w:top w:val="nil"/>
              <w:left w:val="nil"/>
              <w:bottom w:val="single" w:sz="4" w:space="0" w:color="auto"/>
              <w:right w:val="single" w:sz="4" w:space="0" w:color="auto"/>
            </w:tcBorders>
            <w:shd w:val="clear" w:color="auto" w:fill="auto"/>
            <w:noWrap/>
            <w:vAlign w:val="center"/>
            <w:hideMark/>
          </w:tcPr>
          <w:p w14:paraId="3A461722" w14:textId="77777777" w:rsidR="006E7EBB" w:rsidRPr="002029A6" w:rsidRDefault="006E7EBB" w:rsidP="008D00DB">
            <w:pPr>
              <w:jc w:val="center"/>
              <w:rPr>
                <w:color w:val="000000"/>
                <w:sz w:val="24"/>
                <w:szCs w:val="24"/>
              </w:rPr>
            </w:pPr>
            <w:r w:rsidRPr="002029A6">
              <w:rPr>
                <w:color w:val="000000"/>
                <w:sz w:val="24"/>
                <w:szCs w:val="24"/>
              </w:rPr>
              <w:t>46,4</w:t>
            </w:r>
          </w:p>
        </w:tc>
      </w:tr>
      <w:tr w:rsidR="006E7EBB" w:rsidRPr="002029A6" w14:paraId="54B0D4BF"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290ED98" w14:textId="77777777" w:rsidR="006E7EBB" w:rsidRPr="002029A6" w:rsidRDefault="006E7EBB" w:rsidP="008D00DB">
            <w:pPr>
              <w:jc w:val="center"/>
              <w:rPr>
                <w:color w:val="000000"/>
                <w:sz w:val="24"/>
                <w:szCs w:val="24"/>
              </w:rPr>
            </w:pPr>
            <w:r w:rsidRPr="002029A6">
              <w:rPr>
                <w:color w:val="000000"/>
                <w:sz w:val="24"/>
                <w:szCs w:val="24"/>
              </w:rPr>
              <w:t>73</w:t>
            </w:r>
          </w:p>
        </w:tc>
        <w:tc>
          <w:tcPr>
            <w:tcW w:w="2372" w:type="pct"/>
            <w:tcBorders>
              <w:top w:val="nil"/>
              <w:left w:val="nil"/>
              <w:bottom w:val="single" w:sz="4" w:space="0" w:color="auto"/>
              <w:right w:val="single" w:sz="4" w:space="0" w:color="auto"/>
            </w:tcBorders>
            <w:shd w:val="clear" w:color="auto" w:fill="auto"/>
            <w:noWrap/>
            <w:vAlign w:val="center"/>
            <w:hideMark/>
          </w:tcPr>
          <w:p w14:paraId="4CF7C2C0" w14:textId="77777777" w:rsidR="006E7EBB" w:rsidRPr="002029A6" w:rsidRDefault="006E7EBB" w:rsidP="008D00DB">
            <w:pPr>
              <w:jc w:val="center"/>
              <w:rPr>
                <w:color w:val="000000"/>
                <w:sz w:val="24"/>
                <w:szCs w:val="24"/>
              </w:rPr>
            </w:pPr>
            <w:r w:rsidRPr="002029A6">
              <w:rPr>
                <w:color w:val="000000"/>
                <w:sz w:val="24"/>
                <w:szCs w:val="24"/>
              </w:rPr>
              <w:t>Ломоносова, 16</w:t>
            </w:r>
          </w:p>
        </w:tc>
        <w:tc>
          <w:tcPr>
            <w:tcW w:w="660" w:type="pct"/>
            <w:tcBorders>
              <w:top w:val="nil"/>
              <w:left w:val="nil"/>
              <w:bottom w:val="single" w:sz="4" w:space="0" w:color="auto"/>
              <w:right w:val="single" w:sz="4" w:space="0" w:color="auto"/>
            </w:tcBorders>
            <w:shd w:val="clear" w:color="auto" w:fill="auto"/>
            <w:noWrap/>
            <w:vAlign w:val="center"/>
            <w:hideMark/>
          </w:tcPr>
          <w:p w14:paraId="57F7141E" w14:textId="77777777" w:rsidR="006E7EBB" w:rsidRPr="002029A6" w:rsidRDefault="006E7EBB" w:rsidP="008D00DB">
            <w:pPr>
              <w:jc w:val="center"/>
              <w:rPr>
                <w:color w:val="000000"/>
                <w:sz w:val="24"/>
                <w:szCs w:val="24"/>
              </w:rPr>
            </w:pPr>
            <w:r w:rsidRPr="002029A6">
              <w:rPr>
                <w:color w:val="000000"/>
                <w:sz w:val="24"/>
                <w:szCs w:val="24"/>
              </w:rPr>
              <w:t>39,5</w:t>
            </w:r>
          </w:p>
        </w:tc>
        <w:tc>
          <w:tcPr>
            <w:tcW w:w="660" w:type="pct"/>
            <w:tcBorders>
              <w:top w:val="nil"/>
              <w:left w:val="nil"/>
              <w:bottom w:val="single" w:sz="4" w:space="0" w:color="auto"/>
              <w:right w:val="single" w:sz="4" w:space="0" w:color="auto"/>
            </w:tcBorders>
            <w:shd w:val="clear" w:color="auto" w:fill="auto"/>
            <w:noWrap/>
            <w:vAlign w:val="center"/>
            <w:hideMark/>
          </w:tcPr>
          <w:p w14:paraId="3CCBB0F8" w14:textId="77777777" w:rsidR="006E7EBB" w:rsidRPr="002029A6" w:rsidRDefault="006E7EBB" w:rsidP="008D00DB">
            <w:pPr>
              <w:jc w:val="center"/>
              <w:rPr>
                <w:color w:val="000000"/>
                <w:sz w:val="24"/>
                <w:szCs w:val="24"/>
              </w:rPr>
            </w:pPr>
            <w:r w:rsidRPr="002029A6">
              <w:rPr>
                <w:color w:val="000000"/>
                <w:sz w:val="24"/>
                <w:szCs w:val="24"/>
              </w:rPr>
              <w:t>39,5</w:t>
            </w:r>
          </w:p>
        </w:tc>
        <w:tc>
          <w:tcPr>
            <w:tcW w:w="660" w:type="pct"/>
            <w:tcBorders>
              <w:top w:val="nil"/>
              <w:left w:val="nil"/>
              <w:bottom w:val="single" w:sz="4" w:space="0" w:color="auto"/>
              <w:right w:val="single" w:sz="4" w:space="0" w:color="auto"/>
            </w:tcBorders>
            <w:shd w:val="clear" w:color="auto" w:fill="auto"/>
            <w:noWrap/>
            <w:vAlign w:val="center"/>
            <w:hideMark/>
          </w:tcPr>
          <w:p w14:paraId="6D50ED69" w14:textId="77777777" w:rsidR="006E7EBB" w:rsidRPr="002029A6" w:rsidRDefault="006E7EBB" w:rsidP="008D00DB">
            <w:pPr>
              <w:jc w:val="center"/>
              <w:rPr>
                <w:color w:val="000000"/>
                <w:sz w:val="24"/>
                <w:szCs w:val="24"/>
              </w:rPr>
            </w:pPr>
            <w:r w:rsidRPr="002029A6">
              <w:rPr>
                <w:color w:val="000000"/>
                <w:sz w:val="24"/>
                <w:szCs w:val="24"/>
              </w:rPr>
              <w:t>79</w:t>
            </w:r>
          </w:p>
        </w:tc>
      </w:tr>
      <w:tr w:rsidR="006E7EBB" w:rsidRPr="002029A6" w14:paraId="516D6F9B"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EDE8A1E" w14:textId="77777777" w:rsidR="006E7EBB" w:rsidRPr="002029A6" w:rsidRDefault="006E7EBB" w:rsidP="008D00DB">
            <w:pPr>
              <w:jc w:val="center"/>
              <w:rPr>
                <w:color w:val="000000"/>
                <w:sz w:val="24"/>
                <w:szCs w:val="24"/>
              </w:rPr>
            </w:pPr>
            <w:r w:rsidRPr="002029A6">
              <w:rPr>
                <w:color w:val="000000"/>
                <w:sz w:val="24"/>
                <w:szCs w:val="24"/>
              </w:rPr>
              <w:t>74</w:t>
            </w:r>
          </w:p>
        </w:tc>
        <w:tc>
          <w:tcPr>
            <w:tcW w:w="2372" w:type="pct"/>
            <w:tcBorders>
              <w:top w:val="nil"/>
              <w:left w:val="nil"/>
              <w:bottom w:val="single" w:sz="4" w:space="0" w:color="auto"/>
              <w:right w:val="single" w:sz="4" w:space="0" w:color="auto"/>
            </w:tcBorders>
            <w:shd w:val="clear" w:color="auto" w:fill="auto"/>
            <w:noWrap/>
            <w:vAlign w:val="center"/>
            <w:hideMark/>
          </w:tcPr>
          <w:p w14:paraId="5A65557F" w14:textId="77777777" w:rsidR="006E7EBB" w:rsidRPr="002029A6" w:rsidRDefault="006E7EBB" w:rsidP="008D00DB">
            <w:pPr>
              <w:jc w:val="center"/>
              <w:rPr>
                <w:color w:val="000000"/>
                <w:sz w:val="24"/>
                <w:szCs w:val="24"/>
              </w:rPr>
            </w:pPr>
            <w:r w:rsidRPr="002029A6">
              <w:rPr>
                <w:color w:val="000000"/>
                <w:sz w:val="24"/>
                <w:szCs w:val="24"/>
              </w:rPr>
              <w:t>Ломоносова, 4</w:t>
            </w:r>
          </w:p>
        </w:tc>
        <w:tc>
          <w:tcPr>
            <w:tcW w:w="660" w:type="pct"/>
            <w:tcBorders>
              <w:top w:val="nil"/>
              <w:left w:val="nil"/>
              <w:bottom w:val="single" w:sz="4" w:space="0" w:color="auto"/>
              <w:right w:val="single" w:sz="4" w:space="0" w:color="auto"/>
            </w:tcBorders>
            <w:shd w:val="clear" w:color="auto" w:fill="auto"/>
            <w:noWrap/>
            <w:vAlign w:val="center"/>
            <w:hideMark/>
          </w:tcPr>
          <w:p w14:paraId="7C8DD69B" w14:textId="77777777" w:rsidR="006E7EBB" w:rsidRPr="002029A6" w:rsidRDefault="006E7EBB" w:rsidP="008D00DB">
            <w:pPr>
              <w:jc w:val="center"/>
              <w:rPr>
                <w:color w:val="000000"/>
                <w:sz w:val="24"/>
                <w:szCs w:val="24"/>
              </w:rPr>
            </w:pPr>
            <w:r w:rsidRPr="002029A6">
              <w:rPr>
                <w:color w:val="000000"/>
                <w:sz w:val="24"/>
                <w:szCs w:val="24"/>
              </w:rPr>
              <w:t>57,3</w:t>
            </w:r>
          </w:p>
        </w:tc>
        <w:tc>
          <w:tcPr>
            <w:tcW w:w="660" w:type="pct"/>
            <w:tcBorders>
              <w:top w:val="nil"/>
              <w:left w:val="nil"/>
              <w:bottom w:val="single" w:sz="4" w:space="0" w:color="auto"/>
              <w:right w:val="single" w:sz="4" w:space="0" w:color="auto"/>
            </w:tcBorders>
            <w:shd w:val="clear" w:color="auto" w:fill="auto"/>
            <w:noWrap/>
            <w:vAlign w:val="center"/>
            <w:hideMark/>
          </w:tcPr>
          <w:p w14:paraId="686EE09B" w14:textId="77777777" w:rsidR="006E7EBB" w:rsidRPr="002029A6" w:rsidRDefault="006E7EBB" w:rsidP="008D00DB">
            <w:pPr>
              <w:jc w:val="center"/>
              <w:rPr>
                <w:color w:val="000000"/>
                <w:sz w:val="24"/>
                <w:szCs w:val="24"/>
              </w:rPr>
            </w:pPr>
            <w:r w:rsidRPr="002029A6">
              <w:rPr>
                <w:color w:val="000000"/>
                <w:sz w:val="24"/>
                <w:szCs w:val="24"/>
              </w:rPr>
              <w:t>57,3</w:t>
            </w:r>
          </w:p>
        </w:tc>
        <w:tc>
          <w:tcPr>
            <w:tcW w:w="660" w:type="pct"/>
            <w:tcBorders>
              <w:top w:val="nil"/>
              <w:left w:val="nil"/>
              <w:bottom w:val="single" w:sz="4" w:space="0" w:color="auto"/>
              <w:right w:val="single" w:sz="4" w:space="0" w:color="auto"/>
            </w:tcBorders>
            <w:shd w:val="clear" w:color="auto" w:fill="auto"/>
            <w:noWrap/>
            <w:vAlign w:val="center"/>
            <w:hideMark/>
          </w:tcPr>
          <w:p w14:paraId="00AB9485" w14:textId="77777777" w:rsidR="006E7EBB" w:rsidRPr="002029A6" w:rsidRDefault="006E7EBB" w:rsidP="008D00DB">
            <w:pPr>
              <w:jc w:val="center"/>
              <w:rPr>
                <w:color w:val="000000"/>
                <w:sz w:val="24"/>
                <w:szCs w:val="24"/>
              </w:rPr>
            </w:pPr>
            <w:r w:rsidRPr="002029A6">
              <w:rPr>
                <w:color w:val="000000"/>
                <w:sz w:val="24"/>
                <w:szCs w:val="24"/>
              </w:rPr>
              <w:t>114,6</w:t>
            </w:r>
          </w:p>
        </w:tc>
      </w:tr>
      <w:tr w:rsidR="006E7EBB" w:rsidRPr="002029A6" w14:paraId="1DB95077"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E5F7D7A" w14:textId="77777777" w:rsidR="006E7EBB" w:rsidRPr="002029A6" w:rsidRDefault="006E7EBB" w:rsidP="008D00DB">
            <w:pPr>
              <w:jc w:val="center"/>
              <w:rPr>
                <w:color w:val="000000"/>
                <w:sz w:val="24"/>
                <w:szCs w:val="24"/>
              </w:rPr>
            </w:pPr>
            <w:r w:rsidRPr="002029A6">
              <w:rPr>
                <w:color w:val="000000"/>
                <w:sz w:val="24"/>
                <w:szCs w:val="24"/>
              </w:rPr>
              <w:t>75</w:t>
            </w:r>
          </w:p>
        </w:tc>
        <w:tc>
          <w:tcPr>
            <w:tcW w:w="2372" w:type="pct"/>
            <w:tcBorders>
              <w:top w:val="nil"/>
              <w:left w:val="nil"/>
              <w:bottom w:val="single" w:sz="4" w:space="0" w:color="auto"/>
              <w:right w:val="single" w:sz="4" w:space="0" w:color="auto"/>
            </w:tcBorders>
            <w:shd w:val="clear" w:color="auto" w:fill="auto"/>
            <w:noWrap/>
            <w:vAlign w:val="center"/>
            <w:hideMark/>
          </w:tcPr>
          <w:p w14:paraId="605D9366" w14:textId="77777777" w:rsidR="006E7EBB" w:rsidRPr="002029A6" w:rsidRDefault="006E7EBB" w:rsidP="008D00DB">
            <w:pPr>
              <w:jc w:val="center"/>
              <w:rPr>
                <w:color w:val="000000"/>
                <w:sz w:val="24"/>
                <w:szCs w:val="24"/>
              </w:rPr>
            </w:pPr>
            <w:r w:rsidRPr="002029A6">
              <w:rPr>
                <w:color w:val="000000"/>
                <w:sz w:val="24"/>
                <w:szCs w:val="24"/>
              </w:rPr>
              <w:t>Ломоносова, 4А</w:t>
            </w:r>
          </w:p>
        </w:tc>
        <w:tc>
          <w:tcPr>
            <w:tcW w:w="660" w:type="pct"/>
            <w:tcBorders>
              <w:top w:val="nil"/>
              <w:left w:val="nil"/>
              <w:bottom w:val="single" w:sz="4" w:space="0" w:color="auto"/>
              <w:right w:val="single" w:sz="4" w:space="0" w:color="auto"/>
            </w:tcBorders>
            <w:shd w:val="clear" w:color="auto" w:fill="auto"/>
            <w:noWrap/>
            <w:vAlign w:val="center"/>
            <w:hideMark/>
          </w:tcPr>
          <w:p w14:paraId="00ECA76B" w14:textId="77777777" w:rsidR="006E7EBB" w:rsidRPr="002029A6" w:rsidRDefault="006E7EBB" w:rsidP="008D00DB">
            <w:pPr>
              <w:jc w:val="center"/>
              <w:rPr>
                <w:color w:val="000000"/>
                <w:sz w:val="24"/>
                <w:szCs w:val="24"/>
              </w:rPr>
            </w:pPr>
            <w:r w:rsidRPr="002029A6">
              <w:rPr>
                <w:color w:val="000000"/>
                <w:sz w:val="24"/>
                <w:szCs w:val="24"/>
              </w:rPr>
              <w:t>43,9</w:t>
            </w:r>
          </w:p>
        </w:tc>
        <w:tc>
          <w:tcPr>
            <w:tcW w:w="660" w:type="pct"/>
            <w:tcBorders>
              <w:top w:val="nil"/>
              <w:left w:val="nil"/>
              <w:bottom w:val="single" w:sz="4" w:space="0" w:color="auto"/>
              <w:right w:val="single" w:sz="4" w:space="0" w:color="auto"/>
            </w:tcBorders>
            <w:shd w:val="clear" w:color="auto" w:fill="auto"/>
            <w:noWrap/>
            <w:vAlign w:val="center"/>
            <w:hideMark/>
          </w:tcPr>
          <w:p w14:paraId="11DF74E9" w14:textId="77777777" w:rsidR="006E7EBB" w:rsidRPr="002029A6" w:rsidRDefault="006E7EBB" w:rsidP="008D00DB">
            <w:pPr>
              <w:jc w:val="center"/>
              <w:rPr>
                <w:color w:val="000000"/>
                <w:sz w:val="24"/>
                <w:szCs w:val="24"/>
              </w:rPr>
            </w:pPr>
            <w:r w:rsidRPr="002029A6">
              <w:rPr>
                <w:color w:val="000000"/>
                <w:sz w:val="24"/>
                <w:szCs w:val="24"/>
              </w:rPr>
              <w:t>43,9</w:t>
            </w:r>
          </w:p>
        </w:tc>
        <w:tc>
          <w:tcPr>
            <w:tcW w:w="660" w:type="pct"/>
            <w:tcBorders>
              <w:top w:val="nil"/>
              <w:left w:val="nil"/>
              <w:bottom w:val="single" w:sz="4" w:space="0" w:color="auto"/>
              <w:right w:val="single" w:sz="4" w:space="0" w:color="auto"/>
            </w:tcBorders>
            <w:shd w:val="clear" w:color="auto" w:fill="auto"/>
            <w:noWrap/>
            <w:vAlign w:val="center"/>
            <w:hideMark/>
          </w:tcPr>
          <w:p w14:paraId="4494DB99" w14:textId="77777777" w:rsidR="006E7EBB" w:rsidRPr="002029A6" w:rsidRDefault="006E7EBB" w:rsidP="008D00DB">
            <w:pPr>
              <w:jc w:val="center"/>
              <w:rPr>
                <w:color w:val="000000"/>
                <w:sz w:val="24"/>
                <w:szCs w:val="24"/>
              </w:rPr>
            </w:pPr>
            <w:r w:rsidRPr="002029A6">
              <w:rPr>
                <w:color w:val="000000"/>
                <w:sz w:val="24"/>
                <w:szCs w:val="24"/>
              </w:rPr>
              <w:t>87,8</w:t>
            </w:r>
          </w:p>
        </w:tc>
      </w:tr>
      <w:tr w:rsidR="006E7EBB" w:rsidRPr="002029A6" w14:paraId="421B6B0F"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950B926" w14:textId="77777777" w:rsidR="006E7EBB" w:rsidRPr="002029A6" w:rsidRDefault="006E7EBB" w:rsidP="008D00DB">
            <w:pPr>
              <w:jc w:val="center"/>
              <w:rPr>
                <w:color w:val="000000"/>
                <w:sz w:val="24"/>
                <w:szCs w:val="24"/>
              </w:rPr>
            </w:pPr>
            <w:r w:rsidRPr="002029A6">
              <w:rPr>
                <w:color w:val="000000"/>
                <w:sz w:val="24"/>
                <w:szCs w:val="24"/>
              </w:rPr>
              <w:t>76</w:t>
            </w:r>
          </w:p>
        </w:tc>
        <w:tc>
          <w:tcPr>
            <w:tcW w:w="2372" w:type="pct"/>
            <w:tcBorders>
              <w:top w:val="nil"/>
              <w:left w:val="nil"/>
              <w:bottom w:val="single" w:sz="4" w:space="0" w:color="auto"/>
              <w:right w:val="single" w:sz="4" w:space="0" w:color="auto"/>
            </w:tcBorders>
            <w:shd w:val="clear" w:color="auto" w:fill="auto"/>
            <w:noWrap/>
            <w:vAlign w:val="center"/>
            <w:hideMark/>
          </w:tcPr>
          <w:p w14:paraId="58DBD16D" w14:textId="77777777" w:rsidR="006E7EBB" w:rsidRPr="002029A6" w:rsidRDefault="006E7EBB" w:rsidP="008D00DB">
            <w:pPr>
              <w:jc w:val="center"/>
              <w:rPr>
                <w:color w:val="000000"/>
                <w:sz w:val="24"/>
                <w:szCs w:val="24"/>
              </w:rPr>
            </w:pPr>
            <w:r w:rsidRPr="002029A6">
              <w:rPr>
                <w:color w:val="000000"/>
                <w:sz w:val="24"/>
                <w:szCs w:val="24"/>
              </w:rPr>
              <w:t>Ломоносова, 4Б</w:t>
            </w:r>
          </w:p>
        </w:tc>
        <w:tc>
          <w:tcPr>
            <w:tcW w:w="660" w:type="pct"/>
            <w:tcBorders>
              <w:top w:val="nil"/>
              <w:left w:val="nil"/>
              <w:bottom w:val="single" w:sz="4" w:space="0" w:color="auto"/>
              <w:right w:val="single" w:sz="4" w:space="0" w:color="auto"/>
            </w:tcBorders>
            <w:shd w:val="clear" w:color="auto" w:fill="auto"/>
            <w:noWrap/>
            <w:vAlign w:val="center"/>
            <w:hideMark/>
          </w:tcPr>
          <w:p w14:paraId="03FE2EA6" w14:textId="77777777" w:rsidR="006E7EBB" w:rsidRPr="002029A6" w:rsidRDefault="006E7EBB" w:rsidP="008D00DB">
            <w:pPr>
              <w:jc w:val="center"/>
              <w:rPr>
                <w:color w:val="000000"/>
                <w:sz w:val="24"/>
                <w:szCs w:val="24"/>
              </w:rPr>
            </w:pPr>
            <w:r w:rsidRPr="002029A6">
              <w:rPr>
                <w:color w:val="000000"/>
                <w:sz w:val="24"/>
                <w:szCs w:val="24"/>
              </w:rPr>
              <w:t>23</w:t>
            </w:r>
          </w:p>
        </w:tc>
        <w:tc>
          <w:tcPr>
            <w:tcW w:w="660" w:type="pct"/>
            <w:tcBorders>
              <w:top w:val="nil"/>
              <w:left w:val="nil"/>
              <w:bottom w:val="single" w:sz="4" w:space="0" w:color="auto"/>
              <w:right w:val="single" w:sz="4" w:space="0" w:color="auto"/>
            </w:tcBorders>
            <w:shd w:val="clear" w:color="auto" w:fill="auto"/>
            <w:noWrap/>
            <w:vAlign w:val="center"/>
            <w:hideMark/>
          </w:tcPr>
          <w:p w14:paraId="495046EF" w14:textId="77777777" w:rsidR="006E7EBB" w:rsidRPr="002029A6" w:rsidRDefault="006E7EBB" w:rsidP="008D00DB">
            <w:pPr>
              <w:jc w:val="center"/>
              <w:rPr>
                <w:color w:val="000000"/>
                <w:sz w:val="24"/>
                <w:szCs w:val="24"/>
              </w:rPr>
            </w:pPr>
            <w:r w:rsidRPr="002029A6">
              <w:rPr>
                <w:color w:val="000000"/>
                <w:sz w:val="24"/>
                <w:szCs w:val="24"/>
              </w:rPr>
              <w:t>23</w:t>
            </w:r>
          </w:p>
        </w:tc>
        <w:tc>
          <w:tcPr>
            <w:tcW w:w="660" w:type="pct"/>
            <w:tcBorders>
              <w:top w:val="nil"/>
              <w:left w:val="nil"/>
              <w:bottom w:val="single" w:sz="4" w:space="0" w:color="auto"/>
              <w:right w:val="single" w:sz="4" w:space="0" w:color="auto"/>
            </w:tcBorders>
            <w:shd w:val="clear" w:color="auto" w:fill="auto"/>
            <w:noWrap/>
            <w:vAlign w:val="center"/>
            <w:hideMark/>
          </w:tcPr>
          <w:p w14:paraId="27BE143F" w14:textId="77777777" w:rsidR="006E7EBB" w:rsidRPr="002029A6" w:rsidRDefault="006E7EBB" w:rsidP="008D00DB">
            <w:pPr>
              <w:jc w:val="center"/>
              <w:rPr>
                <w:color w:val="000000"/>
                <w:sz w:val="24"/>
                <w:szCs w:val="24"/>
              </w:rPr>
            </w:pPr>
            <w:r w:rsidRPr="002029A6">
              <w:rPr>
                <w:color w:val="000000"/>
                <w:sz w:val="24"/>
                <w:szCs w:val="24"/>
              </w:rPr>
              <w:t>46</w:t>
            </w:r>
          </w:p>
        </w:tc>
      </w:tr>
      <w:tr w:rsidR="006E7EBB" w:rsidRPr="002029A6" w14:paraId="0887CEE5"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0E704CD" w14:textId="77777777" w:rsidR="006E7EBB" w:rsidRPr="002029A6" w:rsidRDefault="006E7EBB" w:rsidP="008D00DB">
            <w:pPr>
              <w:jc w:val="center"/>
              <w:rPr>
                <w:color w:val="000000"/>
                <w:sz w:val="24"/>
                <w:szCs w:val="24"/>
              </w:rPr>
            </w:pPr>
            <w:r w:rsidRPr="002029A6">
              <w:rPr>
                <w:color w:val="000000"/>
                <w:sz w:val="24"/>
                <w:szCs w:val="24"/>
              </w:rPr>
              <w:t>77</w:t>
            </w:r>
          </w:p>
        </w:tc>
        <w:tc>
          <w:tcPr>
            <w:tcW w:w="2372" w:type="pct"/>
            <w:tcBorders>
              <w:top w:val="nil"/>
              <w:left w:val="nil"/>
              <w:bottom w:val="single" w:sz="4" w:space="0" w:color="auto"/>
              <w:right w:val="single" w:sz="4" w:space="0" w:color="auto"/>
            </w:tcBorders>
            <w:shd w:val="clear" w:color="auto" w:fill="auto"/>
            <w:noWrap/>
            <w:vAlign w:val="center"/>
            <w:hideMark/>
          </w:tcPr>
          <w:p w14:paraId="29B00AF5" w14:textId="77777777" w:rsidR="006E7EBB" w:rsidRPr="002029A6" w:rsidRDefault="006E7EBB" w:rsidP="008D00DB">
            <w:pPr>
              <w:jc w:val="center"/>
              <w:rPr>
                <w:color w:val="000000"/>
                <w:sz w:val="24"/>
                <w:szCs w:val="24"/>
              </w:rPr>
            </w:pPr>
            <w:r w:rsidRPr="002029A6">
              <w:rPr>
                <w:color w:val="000000"/>
                <w:sz w:val="24"/>
                <w:szCs w:val="24"/>
              </w:rPr>
              <w:t>Ломоносова, 6</w:t>
            </w:r>
          </w:p>
        </w:tc>
        <w:tc>
          <w:tcPr>
            <w:tcW w:w="660" w:type="pct"/>
            <w:tcBorders>
              <w:top w:val="nil"/>
              <w:left w:val="nil"/>
              <w:bottom w:val="single" w:sz="4" w:space="0" w:color="auto"/>
              <w:right w:val="single" w:sz="4" w:space="0" w:color="auto"/>
            </w:tcBorders>
            <w:shd w:val="clear" w:color="auto" w:fill="auto"/>
            <w:noWrap/>
            <w:vAlign w:val="center"/>
            <w:hideMark/>
          </w:tcPr>
          <w:p w14:paraId="61A134B7" w14:textId="77777777" w:rsidR="006E7EBB" w:rsidRPr="002029A6" w:rsidRDefault="006E7EBB" w:rsidP="008D00DB">
            <w:pPr>
              <w:jc w:val="center"/>
              <w:rPr>
                <w:color w:val="000000"/>
                <w:sz w:val="24"/>
                <w:szCs w:val="24"/>
              </w:rPr>
            </w:pPr>
            <w:r w:rsidRPr="002029A6">
              <w:rPr>
                <w:color w:val="000000"/>
                <w:sz w:val="24"/>
                <w:szCs w:val="24"/>
              </w:rPr>
              <w:t>25,1</w:t>
            </w:r>
          </w:p>
        </w:tc>
        <w:tc>
          <w:tcPr>
            <w:tcW w:w="660" w:type="pct"/>
            <w:tcBorders>
              <w:top w:val="nil"/>
              <w:left w:val="nil"/>
              <w:bottom w:val="single" w:sz="4" w:space="0" w:color="auto"/>
              <w:right w:val="single" w:sz="4" w:space="0" w:color="auto"/>
            </w:tcBorders>
            <w:shd w:val="clear" w:color="auto" w:fill="auto"/>
            <w:noWrap/>
            <w:vAlign w:val="center"/>
            <w:hideMark/>
          </w:tcPr>
          <w:p w14:paraId="007036E9" w14:textId="77777777" w:rsidR="006E7EBB" w:rsidRPr="002029A6" w:rsidRDefault="006E7EBB" w:rsidP="008D00DB">
            <w:pPr>
              <w:jc w:val="center"/>
              <w:rPr>
                <w:color w:val="000000"/>
                <w:sz w:val="24"/>
                <w:szCs w:val="24"/>
              </w:rPr>
            </w:pPr>
            <w:r w:rsidRPr="002029A6">
              <w:rPr>
                <w:color w:val="000000"/>
                <w:sz w:val="24"/>
                <w:szCs w:val="24"/>
              </w:rPr>
              <w:t>25,1</w:t>
            </w:r>
          </w:p>
        </w:tc>
        <w:tc>
          <w:tcPr>
            <w:tcW w:w="660" w:type="pct"/>
            <w:tcBorders>
              <w:top w:val="nil"/>
              <w:left w:val="nil"/>
              <w:bottom w:val="single" w:sz="4" w:space="0" w:color="auto"/>
              <w:right w:val="single" w:sz="4" w:space="0" w:color="auto"/>
            </w:tcBorders>
            <w:shd w:val="clear" w:color="auto" w:fill="auto"/>
            <w:noWrap/>
            <w:vAlign w:val="center"/>
            <w:hideMark/>
          </w:tcPr>
          <w:p w14:paraId="6BF747BB" w14:textId="77777777" w:rsidR="006E7EBB" w:rsidRPr="002029A6" w:rsidRDefault="006E7EBB" w:rsidP="008D00DB">
            <w:pPr>
              <w:jc w:val="center"/>
              <w:rPr>
                <w:color w:val="000000"/>
                <w:sz w:val="24"/>
                <w:szCs w:val="24"/>
              </w:rPr>
            </w:pPr>
            <w:r w:rsidRPr="002029A6">
              <w:rPr>
                <w:color w:val="000000"/>
                <w:sz w:val="24"/>
                <w:szCs w:val="24"/>
              </w:rPr>
              <w:t>50,2</w:t>
            </w:r>
          </w:p>
        </w:tc>
      </w:tr>
      <w:tr w:rsidR="006E7EBB" w:rsidRPr="002029A6" w14:paraId="4FADF988"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D18CCE1" w14:textId="77777777" w:rsidR="006E7EBB" w:rsidRPr="002029A6" w:rsidRDefault="006E7EBB" w:rsidP="008D00DB">
            <w:pPr>
              <w:jc w:val="center"/>
              <w:rPr>
                <w:color w:val="000000"/>
                <w:sz w:val="24"/>
                <w:szCs w:val="24"/>
              </w:rPr>
            </w:pPr>
            <w:r w:rsidRPr="002029A6">
              <w:rPr>
                <w:color w:val="000000"/>
                <w:sz w:val="24"/>
                <w:szCs w:val="24"/>
              </w:rPr>
              <w:t>78</w:t>
            </w:r>
          </w:p>
        </w:tc>
        <w:tc>
          <w:tcPr>
            <w:tcW w:w="2372" w:type="pct"/>
            <w:tcBorders>
              <w:top w:val="nil"/>
              <w:left w:val="nil"/>
              <w:bottom w:val="single" w:sz="4" w:space="0" w:color="auto"/>
              <w:right w:val="single" w:sz="4" w:space="0" w:color="auto"/>
            </w:tcBorders>
            <w:shd w:val="clear" w:color="auto" w:fill="auto"/>
            <w:noWrap/>
            <w:vAlign w:val="center"/>
            <w:hideMark/>
          </w:tcPr>
          <w:p w14:paraId="1B78BB97" w14:textId="77777777" w:rsidR="006E7EBB" w:rsidRPr="002029A6" w:rsidRDefault="006E7EBB" w:rsidP="008D00DB">
            <w:pPr>
              <w:jc w:val="center"/>
              <w:rPr>
                <w:color w:val="000000"/>
                <w:sz w:val="24"/>
                <w:szCs w:val="24"/>
              </w:rPr>
            </w:pPr>
            <w:r w:rsidRPr="002029A6">
              <w:rPr>
                <w:color w:val="000000"/>
                <w:sz w:val="24"/>
                <w:szCs w:val="24"/>
              </w:rPr>
              <w:t>Ломоносова, 6А</w:t>
            </w:r>
          </w:p>
        </w:tc>
        <w:tc>
          <w:tcPr>
            <w:tcW w:w="660" w:type="pct"/>
            <w:tcBorders>
              <w:top w:val="nil"/>
              <w:left w:val="nil"/>
              <w:bottom w:val="single" w:sz="4" w:space="0" w:color="auto"/>
              <w:right w:val="single" w:sz="4" w:space="0" w:color="auto"/>
            </w:tcBorders>
            <w:shd w:val="clear" w:color="auto" w:fill="auto"/>
            <w:noWrap/>
            <w:vAlign w:val="center"/>
            <w:hideMark/>
          </w:tcPr>
          <w:p w14:paraId="01C16042" w14:textId="77777777" w:rsidR="006E7EBB" w:rsidRPr="002029A6" w:rsidRDefault="006E7EBB" w:rsidP="008D00DB">
            <w:pPr>
              <w:jc w:val="center"/>
              <w:rPr>
                <w:color w:val="000000"/>
                <w:sz w:val="24"/>
                <w:szCs w:val="24"/>
              </w:rPr>
            </w:pPr>
            <w:r w:rsidRPr="002029A6">
              <w:rPr>
                <w:color w:val="000000"/>
                <w:sz w:val="24"/>
                <w:szCs w:val="24"/>
              </w:rPr>
              <w:t>9,7</w:t>
            </w:r>
          </w:p>
        </w:tc>
        <w:tc>
          <w:tcPr>
            <w:tcW w:w="660" w:type="pct"/>
            <w:tcBorders>
              <w:top w:val="nil"/>
              <w:left w:val="nil"/>
              <w:bottom w:val="single" w:sz="4" w:space="0" w:color="auto"/>
              <w:right w:val="single" w:sz="4" w:space="0" w:color="auto"/>
            </w:tcBorders>
            <w:shd w:val="clear" w:color="auto" w:fill="auto"/>
            <w:noWrap/>
            <w:vAlign w:val="center"/>
            <w:hideMark/>
          </w:tcPr>
          <w:p w14:paraId="729673A1" w14:textId="77777777" w:rsidR="006E7EBB" w:rsidRPr="002029A6" w:rsidRDefault="006E7EBB" w:rsidP="008D00DB">
            <w:pPr>
              <w:jc w:val="center"/>
              <w:rPr>
                <w:color w:val="000000"/>
                <w:sz w:val="24"/>
                <w:szCs w:val="24"/>
              </w:rPr>
            </w:pPr>
            <w:r w:rsidRPr="002029A6">
              <w:rPr>
                <w:color w:val="000000"/>
                <w:sz w:val="24"/>
                <w:szCs w:val="24"/>
              </w:rPr>
              <w:t>9,7</w:t>
            </w:r>
          </w:p>
        </w:tc>
        <w:tc>
          <w:tcPr>
            <w:tcW w:w="660" w:type="pct"/>
            <w:tcBorders>
              <w:top w:val="nil"/>
              <w:left w:val="nil"/>
              <w:bottom w:val="single" w:sz="4" w:space="0" w:color="auto"/>
              <w:right w:val="single" w:sz="4" w:space="0" w:color="auto"/>
            </w:tcBorders>
            <w:shd w:val="clear" w:color="auto" w:fill="auto"/>
            <w:noWrap/>
            <w:vAlign w:val="center"/>
            <w:hideMark/>
          </w:tcPr>
          <w:p w14:paraId="10DED56A" w14:textId="77777777" w:rsidR="006E7EBB" w:rsidRPr="002029A6" w:rsidRDefault="006E7EBB" w:rsidP="008D00DB">
            <w:pPr>
              <w:jc w:val="center"/>
              <w:rPr>
                <w:color w:val="000000"/>
                <w:sz w:val="24"/>
                <w:szCs w:val="24"/>
              </w:rPr>
            </w:pPr>
            <w:r w:rsidRPr="002029A6">
              <w:rPr>
                <w:color w:val="000000"/>
                <w:sz w:val="24"/>
                <w:szCs w:val="24"/>
              </w:rPr>
              <w:t>19,4</w:t>
            </w:r>
          </w:p>
        </w:tc>
      </w:tr>
      <w:tr w:rsidR="006E7EBB" w:rsidRPr="002029A6" w14:paraId="462A6C1B"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04AAED2" w14:textId="77777777" w:rsidR="006E7EBB" w:rsidRPr="002029A6" w:rsidRDefault="006E7EBB" w:rsidP="008D00DB">
            <w:pPr>
              <w:jc w:val="center"/>
              <w:rPr>
                <w:color w:val="000000"/>
                <w:sz w:val="24"/>
                <w:szCs w:val="24"/>
              </w:rPr>
            </w:pPr>
            <w:r w:rsidRPr="002029A6">
              <w:rPr>
                <w:color w:val="000000"/>
                <w:sz w:val="24"/>
                <w:szCs w:val="24"/>
              </w:rPr>
              <w:t>79</w:t>
            </w:r>
          </w:p>
        </w:tc>
        <w:tc>
          <w:tcPr>
            <w:tcW w:w="2372" w:type="pct"/>
            <w:tcBorders>
              <w:top w:val="nil"/>
              <w:left w:val="nil"/>
              <w:bottom w:val="single" w:sz="4" w:space="0" w:color="auto"/>
              <w:right w:val="single" w:sz="4" w:space="0" w:color="auto"/>
            </w:tcBorders>
            <w:shd w:val="clear" w:color="auto" w:fill="auto"/>
            <w:noWrap/>
            <w:vAlign w:val="center"/>
            <w:hideMark/>
          </w:tcPr>
          <w:p w14:paraId="2C219504" w14:textId="77777777" w:rsidR="006E7EBB" w:rsidRPr="002029A6" w:rsidRDefault="006E7EBB" w:rsidP="008D00DB">
            <w:pPr>
              <w:jc w:val="center"/>
              <w:rPr>
                <w:color w:val="000000"/>
                <w:sz w:val="24"/>
                <w:szCs w:val="24"/>
              </w:rPr>
            </w:pPr>
            <w:r w:rsidRPr="002029A6">
              <w:rPr>
                <w:color w:val="000000"/>
                <w:sz w:val="24"/>
                <w:szCs w:val="24"/>
              </w:rPr>
              <w:t>Ломоносова, 6Б</w:t>
            </w:r>
          </w:p>
        </w:tc>
        <w:tc>
          <w:tcPr>
            <w:tcW w:w="660" w:type="pct"/>
            <w:tcBorders>
              <w:top w:val="nil"/>
              <w:left w:val="nil"/>
              <w:bottom w:val="single" w:sz="4" w:space="0" w:color="auto"/>
              <w:right w:val="single" w:sz="4" w:space="0" w:color="auto"/>
            </w:tcBorders>
            <w:shd w:val="clear" w:color="auto" w:fill="auto"/>
            <w:noWrap/>
            <w:vAlign w:val="center"/>
            <w:hideMark/>
          </w:tcPr>
          <w:p w14:paraId="1F5E956B" w14:textId="77777777" w:rsidR="006E7EBB" w:rsidRPr="002029A6" w:rsidRDefault="006E7EBB" w:rsidP="008D00DB">
            <w:pPr>
              <w:jc w:val="center"/>
              <w:rPr>
                <w:color w:val="000000"/>
                <w:sz w:val="24"/>
                <w:szCs w:val="24"/>
              </w:rPr>
            </w:pPr>
            <w:r w:rsidRPr="002029A6">
              <w:rPr>
                <w:color w:val="000000"/>
                <w:sz w:val="24"/>
                <w:szCs w:val="24"/>
              </w:rPr>
              <w:t>22,3</w:t>
            </w:r>
          </w:p>
        </w:tc>
        <w:tc>
          <w:tcPr>
            <w:tcW w:w="660" w:type="pct"/>
            <w:tcBorders>
              <w:top w:val="nil"/>
              <w:left w:val="nil"/>
              <w:bottom w:val="single" w:sz="4" w:space="0" w:color="auto"/>
              <w:right w:val="single" w:sz="4" w:space="0" w:color="auto"/>
            </w:tcBorders>
            <w:shd w:val="clear" w:color="auto" w:fill="auto"/>
            <w:noWrap/>
            <w:vAlign w:val="center"/>
            <w:hideMark/>
          </w:tcPr>
          <w:p w14:paraId="0A96F0FB" w14:textId="77777777" w:rsidR="006E7EBB" w:rsidRPr="002029A6" w:rsidRDefault="006E7EBB" w:rsidP="008D00DB">
            <w:pPr>
              <w:jc w:val="center"/>
              <w:rPr>
                <w:color w:val="000000"/>
                <w:sz w:val="24"/>
                <w:szCs w:val="24"/>
              </w:rPr>
            </w:pPr>
            <w:r w:rsidRPr="002029A6">
              <w:rPr>
                <w:color w:val="000000"/>
                <w:sz w:val="24"/>
                <w:szCs w:val="24"/>
              </w:rPr>
              <w:t>22,3</w:t>
            </w:r>
          </w:p>
        </w:tc>
        <w:tc>
          <w:tcPr>
            <w:tcW w:w="660" w:type="pct"/>
            <w:tcBorders>
              <w:top w:val="nil"/>
              <w:left w:val="nil"/>
              <w:bottom w:val="single" w:sz="4" w:space="0" w:color="auto"/>
              <w:right w:val="single" w:sz="4" w:space="0" w:color="auto"/>
            </w:tcBorders>
            <w:shd w:val="clear" w:color="auto" w:fill="auto"/>
            <w:noWrap/>
            <w:vAlign w:val="center"/>
            <w:hideMark/>
          </w:tcPr>
          <w:p w14:paraId="5BA78F1E" w14:textId="77777777" w:rsidR="006E7EBB" w:rsidRPr="002029A6" w:rsidRDefault="006E7EBB" w:rsidP="008D00DB">
            <w:pPr>
              <w:jc w:val="center"/>
              <w:rPr>
                <w:color w:val="000000"/>
                <w:sz w:val="24"/>
                <w:szCs w:val="24"/>
              </w:rPr>
            </w:pPr>
            <w:r w:rsidRPr="002029A6">
              <w:rPr>
                <w:color w:val="000000"/>
                <w:sz w:val="24"/>
                <w:szCs w:val="24"/>
              </w:rPr>
              <w:t>44,6</w:t>
            </w:r>
          </w:p>
        </w:tc>
      </w:tr>
      <w:tr w:rsidR="006E7EBB" w:rsidRPr="002029A6" w14:paraId="0BB3406E"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4822B76" w14:textId="77777777" w:rsidR="006E7EBB" w:rsidRPr="002029A6" w:rsidRDefault="006E7EBB" w:rsidP="008D00DB">
            <w:pPr>
              <w:jc w:val="center"/>
              <w:rPr>
                <w:color w:val="000000"/>
                <w:sz w:val="24"/>
                <w:szCs w:val="24"/>
              </w:rPr>
            </w:pPr>
            <w:r w:rsidRPr="002029A6">
              <w:rPr>
                <w:color w:val="000000"/>
                <w:sz w:val="24"/>
                <w:szCs w:val="24"/>
              </w:rPr>
              <w:t>80</w:t>
            </w:r>
          </w:p>
        </w:tc>
        <w:tc>
          <w:tcPr>
            <w:tcW w:w="2372" w:type="pct"/>
            <w:tcBorders>
              <w:top w:val="nil"/>
              <w:left w:val="nil"/>
              <w:bottom w:val="single" w:sz="4" w:space="0" w:color="auto"/>
              <w:right w:val="single" w:sz="4" w:space="0" w:color="auto"/>
            </w:tcBorders>
            <w:shd w:val="clear" w:color="auto" w:fill="auto"/>
            <w:noWrap/>
            <w:vAlign w:val="center"/>
            <w:hideMark/>
          </w:tcPr>
          <w:p w14:paraId="70CA3E08" w14:textId="77777777" w:rsidR="006E7EBB" w:rsidRPr="002029A6" w:rsidRDefault="006E7EBB" w:rsidP="008D00DB">
            <w:pPr>
              <w:jc w:val="center"/>
              <w:rPr>
                <w:color w:val="000000"/>
                <w:sz w:val="24"/>
                <w:szCs w:val="24"/>
              </w:rPr>
            </w:pPr>
            <w:r w:rsidRPr="002029A6">
              <w:rPr>
                <w:color w:val="000000"/>
                <w:sz w:val="24"/>
                <w:szCs w:val="24"/>
              </w:rPr>
              <w:t>Ломоносова, 10А</w:t>
            </w:r>
          </w:p>
        </w:tc>
        <w:tc>
          <w:tcPr>
            <w:tcW w:w="660" w:type="pct"/>
            <w:tcBorders>
              <w:top w:val="nil"/>
              <w:left w:val="nil"/>
              <w:bottom w:val="single" w:sz="4" w:space="0" w:color="auto"/>
              <w:right w:val="single" w:sz="4" w:space="0" w:color="auto"/>
            </w:tcBorders>
            <w:shd w:val="clear" w:color="auto" w:fill="auto"/>
            <w:noWrap/>
            <w:vAlign w:val="center"/>
            <w:hideMark/>
          </w:tcPr>
          <w:p w14:paraId="19BAB5E4" w14:textId="77777777" w:rsidR="006E7EBB" w:rsidRPr="002029A6" w:rsidRDefault="006E7EBB" w:rsidP="008D00DB">
            <w:pPr>
              <w:jc w:val="center"/>
              <w:rPr>
                <w:color w:val="000000"/>
                <w:sz w:val="24"/>
                <w:szCs w:val="24"/>
              </w:rPr>
            </w:pPr>
            <w:r w:rsidRPr="002029A6">
              <w:rPr>
                <w:color w:val="000000"/>
                <w:sz w:val="24"/>
                <w:szCs w:val="24"/>
              </w:rPr>
              <w:t>13</w:t>
            </w:r>
          </w:p>
        </w:tc>
        <w:tc>
          <w:tcPr>
            <w:tcW w:w="660" w:type="pct"/>
            <w:tcBorders>
              <w:top w:val="nil"/>
              <w:left w:val="nil"/>
              <w:bottom w:val="single" w:sz="4" w:space="0" w:color="auto"/>
              <w:right w:val="single" w:sz="4" w:space="0" w:color="auto"/>
            </w:tcBorders>
            <w:shd w:val="clear" w:color="auto" w:fill="auto"/>
            <w:noWrap/>
            <w:vAlign w:val="center"/>
            <w:hideMark/>
          </w:tcPr>
          <w:p w14:paraId="2AE09E68" w14:textId="77777777" w:rsidR="006E7EBB" w:rsidRPr="002029A6" w:rsidRDefault="006E7EBB" w:rsidP="008D00DB">
            <w:pPr>
              <w:jc w:val="center"/>
              <w:rPr>
                <w:color w:val="000000"/>
                <w:sz w:val="24"/>
                <w:szCs w:val="24"/>
              </w:rPr>
            </w:pPr>
            <w:r w:rsidRPr="002029A6">
              <w:rPr>
                <w:color w:val="000000"/>
                <w:sz w:val="24"/>
                <w:szCs w:val="24"/>
              </w:rPr>
              <w:t>13</w:t>
            </w:r>
          </w:p>
        </w:tc>
        <w:tc>
          <w:tcPr>
            <w:tcW w:w="660" w:type="pct"/>
            <w:tcBorders>
              <w:top w:val="nil"/>
              <w:left w:val="nil"/>
              <w:bottom w:val="single" w:sz="4" w:space="0" w:color="auto"/>
              <w:right w:val="single" w:sz="4" w:space="0" w:color="auto"/>
            </w:tcBorders>
            <w:shd w:val="clear" w:color="auto" w:fill="auto"/>
            <w:noWrap/>
            <w:vAlign w:val="center"/>
            <w:hideMark/>
          </w:tcPr>
          <w:p w14:paraId="0629C690" w14:textId="77777777" w:rsidR="006E7EBB" w:rsidRPr="002029A6" w:rsidRDefault="006E7EBB" w:rsidP="008D00DB">
            <w:pPr>
              <w:jc w:val="center"/>
              <w:rPr>
                <w:color w:val="000000"/>
                <w:sz w:val="24"/>
                <w:szCs w:val="24"/>
              </w:rPr>
            </w:pPr>
            <w:r w:rsidRPr="002029A6">
              <w:rPr>
                <w:color w:val="000000"/>
                <w:sz w:val="24"/>
                <w:szCs w:val="24"/>
              </w:rPr>
              <w:t>26</w:t>
            </w:r>
          </w:p>
        </w:tc>
      </w:tr>
      <w:tr w:rsidR="006E7EBB" w:rsidRPr="002029A6" w14:paraId="1EC84F1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6BB85B0" w14:textId="77777777" w:rsidR="006E7EBB" w:rsidRPr="002029A6" w:rsidRDefault="006E7EBB" w:rsidP="008D00DB">
            <w:pPr>
              <w:jc w:val="center"/>
              <w:rPr>
                <w:color w:val="000000"/>
                <w:sz w:val="24"/>
                <w:szCs w:val="24"/>
              </w:rPr>
            </w:pPr>
            <w:r w:rsidRPr="002029A6">
              <w:rPr>
                <w:color w:val="000000"/>
                <w:sz w:val="24"/>
                <w:szCs w:val="24"/>
              </w:rPr>
              <w:t>81</w:t>
            </w:r>
          </w:p>
        </w:tc>
        <w:tc>
          <w:tcPr>
            <w:tcW w:w="2372" w:type="pct"/>
            <w:tcBorders>
              <w:top w:val="nil"/>
              <w:left w:val="nil"/>
              <w:bottom w:val="single" w:sz="4" w:space="0" w:color="auto"/>
              <w:right w:val="single" w:sz="4" w:space="0" w:color="auto"/>
            </w:tcBorders>
            <w:shd w:val="clear" w:color="auto" w:fill="auto"/>
            <w:noWrap/>
            <w:vAlign w:val="center"/>
            <w:hideMark/>
          </w:tcPr>
          <w:p w14:paraId="1304A6F4" w14:textId="77777777" w:rsidR="006E7EBB" w:rsidRPr="002029A6" w:rsidRDefault="006E7EBB" w:rsidP="008D00DB">
            <w:pPr>
              <w:jc w:val="center"/>
              <w:rPr>
                <w:color w:val="000000"/>
                <w:sz w:val="24"/>
                <w:szCs w:val="24"/>
              </w:rPr>
            </w:pPr>
            <w:r w:rsidRPr="002029A6">
              <w:rPr>
                <w:color w:val="000000"/>
                <w:sz w:val="24"/>
                <w:szCs w:val="24"/>
              </w:rPr>
              <w:t>Ломоносова, 12</w:t>
            </w:r>
          </w:p>
        </w:tc>
        <w:tc>
          <w:tcPr>
            <w:tcW w:w="660" w:type="pct"/>
            <w:tcBorders>
              <w:top w:val="nil"/>
              <w:left w:val="nil"/>
              <w:bottom w:val="single" w:sz="4" w:space="0" w:color="auto"/>
              <w:right w:val="single" w:sz="4" w:space="0" w:color="auto"/>
            </w:tcBorders>
            <w:shd w:val="clear" w:color="auto" w:fill="auto"/>
            <w:noWrap/>
            <w:vAlign w:val="center"/>
            <w:hideMark/>
          </w:tcPr>
          <w:p w14:paraId="3485956A" w14:textId="77777777" w:rsidR="006E7EBB" w:rsidRPr="002029A6" w:rsidRDefault="006E7EBB" w:rsidP="008D00DB">
            <w:pPr>
              <w:jc w:val="center"/>
              <w:rPr>
                <w:color w:val="000000"/>
                <w:sz w:val="24"/>
                <w:szCs w:val="24"/>
              </w:rPr>
            </w:pPr>
            <w:r w:rsidRPr="002029A6">
              <w:rPr>
                <w:color w:val="000000"/>
                <w:sz w:val="24"/>
                <w:szCs w:val="24"/>
              </w:rPr>
              <w:t>21,2</w:t>
            </w:r>
          </w:p>
        </w:tc>
        <w:tc>
          <w:tcPr>
            <w:tcW w:w="660" w:type="pct"/>
            <w:tcBorders>
              <w:top w:val="nil"/>
              <w:left w:val="nil"/>
              <w:bottom w:val="single" w:sz="4" w:space="0" w:color="auto"/>
              <w:right w:val="single" w:sz="4" w:space="0" w:color="auto"/>
            </w:tcBorders>
            <w:shd w:val="clear" w:color="auto" w:fill="auto"/>
            <w:noWrap/>
            <w:vAlign w:val="center"/>
            <w:hideMark/>
          </w:tcPr>
          <w:p w14:paraId="03C1D4E2" w14:textId="77777777" w:rsidR="006E7EBB" w:rsidRPr="002029A6" w:rsidRDefault="006E7EBB" w:rsidP="008D00DB">
            <w:pPr>
              <w:jc w:val="center"/>
              <w:rPr>
                <w:color w:val="000000"/>
                <w:sz w:val="24"/>
                <w:szCs w:val="24"/>
              </w:rPr>
            </w:pPr>
            <w:r w:rsidRPr="002029A6">
              <w:rPr>
                <w:color w:val="000000"/>
                <w:sz w:val="24"/>
                <w:szCs w:val="24"/>
              </w:rPr>
              <w:t>21,2</w:t>
            </w:r>
          </w:p>
        </w:tc>
        <w:tc>
          <w:tcPr>
            <w:tcW w:w="660" w:type="pct"/>
            <w:tcBorders>
              <w:top w:val="nil"/>
              <w:left w:val="nil"/>
              <w:bottom w:val="single" w:sz="4" w:space="0" w:color="auto"/>
              <w:right w:val="single" w:sz="4" w:space="0" w:color="auto"/>
            </w:tcBorders>
            <w:shd w:val="clear" w:color="auto" w:fill="auto"/>
            <w:noWrap/>
            <w:vAlign w:val="center"/>
            <w:hideMark/>
          </w:tcPr>
          <w:p w14:paraId="3E109F9E" w14:textId="77777777" w:rsidR="006E7EBB" w:rsidRPr="002029A6" w:rsidRDefault="006E7EBB" w:rsidP="008D00DB">
            <w:pPr>
              <w:jc w:val="center"/>
              <w:rPr>
                <w:color w:val="000000"/>
                <w:sz w:val="24"/>
                <w:szCs w:val="24"/>
              </w:rPr>
            </w:pPr>
            <w:r w:rsidRPr="002029A6">
              <w:rPr>
                <w:color w:val="000000"/>
                <w:sz w:val="24"/>
                <w:szCs w:val="24"/>
              </w:rPr>
              <w:t>42,4</w:t>
            </w:r>
          </w:p>
        </w:tc>
      </w:tr>
      <w:tr w:rsidR="006E7EBB" w:rsidRPr="002029A6" w14:paraId="45F00C22"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58FAF6E" w14:textId="77777777" w:rsidR="006E7EBB" w:rsidRPr="002029A6" w:rsidRDefault="006E7EBB" w:rsidP="008D00DB">
            <w:pPr>
              <w:jc w:val="center"/>
              <w:rPr>
                <w:color w:val="000000"/>
                <w:sz w:val="24"/>
                <w:szCs w:val="24"/>
              </w:rPr>
            </w:pPr>
            <w:r w:rsidRPr="002029A6">
              <w:rPr>
                <w:color w:val="000000"/>
                <w:sz w:val="24"/>
                <w:szCs w:val="24"/>
              </w:rPr>
              <w:t>82</w:t>
            </w:r>
          </w:p>
        </w:tc>
        <w:tc>
          <w:tcPr>
            <w:tcW w:w="2372" w:type="pct"/>
            <w:tcBorders>
              <w:top w:val="nil"/>
              <w:left w:val="nil"/>
              <w:bottom w:val="single" w:sz="4" w:space="0" w:color="auto"/>
              <w:right w:val="single" w:sz="4" w:space="0" w:color="auto"/>
            </w:tcBorders>
            <w:shd w:val="clear" w:color="auto" w:fill="auto"/>
            <w:noWrap/>
            <w:vAlign w:val="center"/>
            <w:hideMark/>
          </w:tcPr>
          <w:p w14:paraId="7449C2A9" w14:textId="77777777" w:rsidR="006E7EBB" w:rsidRPr="002029A6" w:rsidRDefault="006E7EBB" w:rsidP="008D00DB">
            <w:pPr>
              <w:jc w:val="center"/>
              <w:rPr>
                <w:color w:val="000000"/>
                <w:sz w:val="24"/>
                <w:szCs w:val="24"/>
              </w:rPr>
            </w:pPr>
            <w:r w:rsidRPr="002029A6">
              <w:rPr>
                <w:color w:val="000000"/>
                <w:sz w:val="24"/>
                <w:szCs w:val="24"/>
              </w:rPr>
              <w:t>Ломоносова, 14</w:t>
            </w:r>
          </w:p>
        </w:tc>
        <w:tc>
          <w:tcPr>
            <w:tcW w:w="660" w:type="pct"/>
            <w:tcBorders>
              <w:top w:val="nil"/>
              <w:left w:val="nil"/>
              <w:bottom w:val="single" w:sz="4" w:space="0" w:color="auto"/>
              <w:right w:val="single" w:sz="4" w:space="0" w:color="auto"/>
            </w:tcBorders>
            <w:shd w:val="clear" w:color="auto" w:fill="auto"/>
            <w:noWrap/>
            <w:vAlign w:val="center"/>
            <w:hideMark/>
          </w:tcPr>
          <w:p w14:paraId="4CBDB3F9" w14:textId="77777777" w:rsidR="006E7EBB" w:rsidRPr="002029A6" w:rsidRDefault="006E7EBB" w:rsidP="008D00DB">
            <w:pPr>
              <w:jc w:val="center"/>
              <w:rPr>
                <w:color w:val="000000"/>
                <w:sz w:val="24"/>
                <w:szCs w:val="24"/>
              </w:rPr>
            </w:pPr>
            <w:r w:rsidRPr="002029A6">
              <w:rPr>
                <w:color w:val="000000"/>
                <w:sz w:val="24"/>
                <w:szCs w:val="24"/>
              </w:rPr>
              <w:t>23,6</w:t>
            </w:r>
          </w:p>
        </w:tc>
        <w:tc>
          <w:tcPr>
            <w:tcW w:w="660" w:type="pct"/>
            <w:tcBorders>
              <w:top w:val="nil"/>
              <w:left w:val="nil"/>
              <w:bottom w:val="single" w:sz="4" w:space="0" w:color="auto"/>
              <w:right w:val="single" w:sz="4" w:space="0" w:color="auto"/>
            </w:tcBorders>
            <w:shd w:val="clear" w:color="auto" w:fill="auto"/>
            <w:noWrap/>
            <w:vAlign w:val="center"/>
            <w:hideMark/>
          </w:tcPr>
          <w:p w14:paraId="24AE248F" w14:textId="77777777" w:rsidR="006E7EBB" w:rsidRPr="002029A6" w:rsidRDefault="006E7EBB" w:rsidP="008D00DB">
            <w:pPr>
              <w:jc w:val="center"/>
              <w:rPr>
                <w:color w:val="000000"/>
                <w:sz w:val="24"/>
                <w:szCs w:val="24"/>
              </w:rPr>
            </w:pPr>
            <w:r w:rsidRPr="002029A6">
              <w:rPr>
                <w:color w:val="000000"/>
                <w:sz w:val="24"/>
                <w:szCs w:val="24"/>
              </w:rPr>
              <w:t>23,6</w:t>
            </w:r>
          </w:p>
        </w:tc>
        <w:tc>
          <w:tcPr>
            <w:tcW w:w="660" w:type="pct"/>
            <w:tcBorders>
              <w:top w:val="nil"/>
              <w:left w:val="nil"/>
              <w:bottom w:val="single" w:sz="4" w:space="0" w:color="auto"/>
              <w:right w:val="single" w:sz="4" w:space="0" w:color="auto"/>
            </w:tcBorders>
            <w:shd w:val="clear" w:color="auto" w:fill="auto"/>
            <w:noWrap/>
            <w:vAlign w:val="center"/>
            <w:hideMark/>
          </w:tcPr>
          <w:p w14:paraId="47BD5844" w14:textId="77777777" w:rsidR="006E7EBB" w:rsidRPr="002029A6" w:rsidRDefault="006E7EBB" w:rsidP="008D00DB">
            <w:pPr>
              <w:jc w:val="center"/>
              <w:rPr>
                <w:color w:val="000000"/>
                <w:sz w:val="24"/>
                <w:szCs w:val="24"/>
              </w:rPr>
            </w:pPr>
            <w:r w:rsidRPr="002029A6">
              <w:rPr>
                <w:color w:val="000000"/>
                <w:sz w:val="24"/>
                <w:szCs w:val="24"/>
              </w:rPr>
              <w:t>47,2</w:t>
            </w:r>
          </w:p>
        </w:tc>
      </w:tr>
      <w:tr w:rsidR="006E7EBB" w:rsidRPr="002029A6" w14:paraId="22EE2B77"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50E4F9E" w14:textId="77777777" w:rsidR="006E7EBB" w:rsidRPr="002029A6" w:rsidRDefault="006E7EBB" w:rsidP="008D00DB">
            <w:pPr>
              <w:jc w:val="center"/>
              <w:rPr>
                <w:color w:val="000000"/>
                <w:sz w:val="24"/>
                <w:szCs w:val="24"/>
              </w:rPr>
            </w:pPr>
            <w:r w:rsidRPr="002029A6">
              <w:rPr>
                <w:color w:val="000000"/>
                <w:sz w:val="24"/>
                <w:szCs w:val="24"/>
              </w:rPr>
              <w:t>83</w:t>
            </w:r>
          </w:p>
        </w:tc>
        <w:tc>
          <w:tcPr>
            <w:tcW w:w="2372" w:type="pct"/>
            <w:tcBorders>
              <w:top w:val="nil"/>
              <w:left w:val="nil"/>
              <w:bottom w:val="single" w:sz="4" w:space="0" w:color="auto"/>
              <w:right w:val="single" w:sz="4" w:space="0" w:color="auto"/>
            </w:tcBorders>
            <w:shd w:val="clear" w:color="auto" w:fill="auto"/>
            <w:noWrap/>
            <w:vAlign w:val="center"/>
            <w:hideMark/>
          </w:tcPr>
          <w:p w14:paraId="31111D04" w14:textId="77777777" w:rsidR="006E7EBB" w:rsidRPr="002029A6" w:rsidRDefault="006E7EBB" w:rsidP="008D00DB">
            <w:pPr>
              <w:jc w:val="center"/>
              <w:rPr>
                <w:color w:val="000000"/>
                <w:sz w:val="24"/>
                <w:szCs w:val="24"/>
              </w:rPr>
            </w:pPr>
            <w:r w:rsidRPr="002029A6">
              <w:rPr>
                <w:color w:val="000000"/>
                <w:sz w:val="24"/>
                <w:szCs w:val="24"/>
              </w:rPr>
              <w:t>Ломоносова, 8А</w:t>
            </w:r>
          </w:p>
        </w:tc>
        <w:tc>
          <w:tcPr>
            <w:tcW w:w="660" w:type="pct"/>
            <w:tcBorders>
              <w:top w:val="nil"/>
              <w:left w:val="nil"/>
              <w:bottom w:val="single" w:sz="4" w:space="0" w:color="auto"/>
              <w:right w:val="single" w:sz="4" w:space="0" w:color="auto"/>
            </w:tcBorders>
            <w:shd w:val="clear" w:color="auto" w:fill="auto"/>
            <w:noWrap/>
            <w:vAlign w:val="center"/>
            <w:hideMark/>
          </w:tcPr>
          <w:p w14:paraId="7892FA44" w14:textId="77777777" w:rsidR="006E7EBB" w:rsidRPr="002029A6" w:rsidRDefault="006E7EBB" w:rsidP="008D00DB">
            <w:pPr>
              <w:jc w:val="center"/>
              <w:rPr>
                <w:color w:val="000000"/>
                <w:sz w:val="24"/>
                <w:szCs w:val="24"/>
              </w:rPr>
            </w:pPr>
            <w:r w:rsidRPr="002029A6">
              <w:rPr>
                <w:color w:val="000000"/>
                <w:sz w:val="24"/>
                <w:szCs w:val="24"/>
              </w:rPr>
              <w:t>6,4</w:t>
            </w:r>
          </w:p>
        </w:tc>
        <w:tc>
          <w:tcPr>
            <w:tcW w:w="660" w:type="pct"/>
            <w:tcBorders>
              <w:top w:val="nil"/>
              <w:left w:val="nil"/>
              <w:bottom w:val="single" w:sz="4" w:space="0" w:color="auto"/>
              <w:right w:val="single" w:sz="4" w:space="0" w:color="auto"/>
            </w:tcBorders>
            <w:shd w:val="clear" w:color="auto" w:fill="auto"/>
            <w:noWrap/>
            <w:vAlign w:val="center"/>
            <w:hideMark/>
          </w:tcPr>
          <w:p w14:paraId="3997FE69" w14:textId="77777777" w:rsidR="006E7EBB" w:rsidRPr="002029A6" w:rsidRDefault="006E7EBB" w:rsidP="008D00DB">
            <w:pPr>
              <w:jc w:val="center"/>
              <w:rPr>
                <w:color w:val="000000"/>
                <w:sz w:val="24"/>
                <w:szCs w:val="24"/>
              </w:rPr>
            </w:pPr>
            <w:r w:rsidRPr="002029A6">
              <w:rPr>
                <w:color w:val="000000"/>
                <w:sz w:val="24"/>
                <w:szCs w:val="24"/>
              </w:rPr>
              <w:t>6,4</w:t>
            </w:r>
          </w:p>
        </w:tc>
        <w:tc>
          <w:tcPr>
            <w:tcW w:w="660" w:type="pct"/>
            <w:tcBorders>
              <w:top w:val="nil"/>
              <w:left w:val="nil"/>
              <w:bottom w:val="single" w:sz="4" w:space="0" w:color="auto"/>
              <w:right w:val="single" w:sz="4" w:space="0" w:color="auto"/>
            </w:tcBorders>
            <w:shd w:val="clear" w:color="auto" w:fill="auto"/>
            <w:noWrap/>
            <w:vAlign w:val="center"/>
            <w:hideMark/>
          </w:tcPr>
          <w:p w14:paraId="1707D7CA" w14:textId="77777777" w:rsidR="006E7EBB" w:rsidRPr="002029A6" w:rsidRDefault="006E7EBB" w:rsidP="008D00DB">
            <w:pPr>
              <w:jc w:val="center"/>
              <w:rPr>
                <w:color w:val="000000"/>
                <w:sz w:val="24"/>
                <w:szCs w:val="24"/>
              </w:rPr>
            </w:pPr>
            <w:r w:rsidRPr="002029A6">
              <w:rPr>
                <w:color w:val="000000"/>
                <w:sz w:val="24"/>
                <w:szCs w:val="24"/>
              </w:rPr>
              <w:t>12,8</w:t>
            </w:r>
          </w:p>
        </w:tc>
      </w:tr>
      <w:tr w:rsidR="006E7EBB" w:rsidRPr="002029A6" w14:paraId="190A2963"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60627DC" w14:textId="77777777" w:rsidR="006E7EBB" w:rsidRPr="002029A6" w:rsidRDefault="006E7EBB" w:rsidP="008D00DB">
            <w:pPr>
              <w:jc w:val="center"/>
              <w:rPr>
                <w:color w:val="000000"/>
                <w:sz w:val="24"/>
                <w:szCs w:val="24"/>
              </w:rPr>
            </w:pPr>
            <w:r w:rsidRPr="002029A6">
              <w:rPr>
                <w:color w:val="000000"/>
                <w:sz w:val="24"/>
                <w:szCs w:val="24"/>
              </w:rPr>
              <w:t>84</w:t>
            </w:r>
          </w:p>
        </w:tc>
        <w:tc>
          <w:tcPr>
            <w:tcW w:w="2372" w:type="pct"/>
            <w:tcBorders>
              <w:top w:val="nil"/>
              <w:left w:val="nil"/>
              <w:bottom w:val="single" w:sz="4" w:space="0" w:color="auto"/>
              <w:right w:val="single" w:sz="4" w:space="0" w:color="auto"/>
            </w:tcBorders>
            <w:shd w:val="clear" w:color="auto" w:fill="auto"/>
            <w:noWrap/>
            <w:vAlign w:val="center"/>
            <w:hideMark/>
          </w:tcPr>
          <w:p w14:paraId="5533DC2B" w14:textId="77777777" w:rsidR="006E7EBB" w:rsidRPr="002029A6" w:rsidRDefault="006E7EBB" w:rsidP="008D00DB">
            <w:pPr>
              <w:jc w:val="center"/>
              <w:rPr>
                <w:color w:val="000000"/>
                <w:sz w:val="24"/>
                <w:szCs w:val="24"/>
              </w:rPr>
            </w:pPr>
            <w:r w:rsidRPr="002029A6">
              <w:rPr>
                <w:color w:val="000000"/>
                <w:sz w:val="24"/>
                <w:szCs w:val="24"/>
              </w:rPr>
              <w:t>Ломоносова, 10</w:t>
            </w:r>
          </w:p>
        </w:tc>
        <w:tc>
          <w:tcPr>
            <w:tcW w:w="660" w:type="pct"/>
            <w:tcBorders>
              <w:top w:val="nil"/>
              <w:left w:val="nil"/>
              <w:bottom w:val="single" w:sz="4" w:space="0" w:color="auto"/>
              <w:right w:val="single" w:sz="4" w:space="0" w:color="auto"/>
            </w:tcBorders>
            <w:shd w:val="clear" w:color="auto" w:fill="auto"/>
            <w:noWrap/>
            <w:vAlign w:val="center"/>
            <w:hideMark/>
          </w:tcPr>
          <w:p w14:paraId="41922EC5" w14:textId="77777777" w:rsidR="006E7EBB" w:rsidRPr="002029A6" w:rsidRDefault="006E7EBB" w:rsidP="008D00DB">
            <w:pPr>
              <w:jc w:val="center"/>
              <w:rPr>
                <w:color w:val="000000"/>
                <w:sz w:val="24"/>
                <w:szCs w:val="24"/>
              </w:rPr>
            </w:pPr>
            <w:r w:rsidRPr="002029A6">
              <w:rPr>
                <w:color w:val="000000"/>
                <w:sz w:val="24"/>
                <w:szCs w:val="24"/>
              </w:rPr>
              <w:t>49,1</w:t>
            </w:r>
          </w:p>
        </w:tc>
        <w:tc>
          <w:tcPr>
            <w:tcW w:w="660" w:type="pct"/>
            <w:tcBorders>
              <w:top w:val="nil"/>
              <w:left w:val="nil"/>
              <w:bottom w:val="single" w:sz="4" w:space="0" w:color="auto"/>
              <w:right w:val="single" w:sz="4" w:space="0" w:color="auto"/>
            </w:tcBorders>
            <w:shd w:val="clear" w:color="auto" w:fill="auto"/>
            <w:noWrap/>
            <w:vAlign w:val="center"/>
            <w:hideMark/>
          </w:tcPr>
          <w:p w14:paraId="20190A8B" w14:textId="77777777" w:rsidR="006E7EBB" w:rsidRPr="002029A6" w:rsidRDefault="006E7EBB" w:rsidP="008D00DB">
            <w:pPr>
              <w:jc w:val="center"/>
              <w:rPr>
                <w:color w:val="000000"/>
                <w:sz w:val="24"/>
                <w:szCs w:val="24"/>
              </w:rPr>
            </w:pPr>
            <w:r w:rsidRPr="002029A6">
              <w:rPr>
                <w:color w:val="000000"/>
                <w:sz w:val="24"/>
                <w:szCs w:val="24"/>
              </w:rPr>
              <w:t>49,1</w:t>
            </w:r>
          </w:p>
        </w:tc>
        <w:tc>
          <w:tcPr>
            <w:tcW w:w="660" w:type="pct"/>
            <w:tcBorders>
              <w:top w:val="nil"/>
              <w:left w:val="nil"/>
              <w:bottom w:val="single" w:sz="4" w:space="0" w:color="auto"/>
              <w:right w:val="single" w:sz="4" w:space="0" w:color="auto"/>
            </w:tcBorders>
            <w:shd w:val="clear" w:color="auto" w:fill="auto"/>
            <w:noWrap/>
            <w:vAlign w:val="center"/>
            <w:hideMark/>
          </w:tcPr>
          <w:p w14:paraId="7BB63B34" w14:textId="77777777" w:rsidR="006E7EBB" w:rsidRPr="002029A6" w:rsidRDefault="006E7EBB" w:rsidP="008D00DB">
            <w:pPr>
              <w:jc w:val="center"/>
              <w:rPr>
                <w:color w:val="000000"/>
                <w:sz w:val="24"/>
                <w:szCs w:val="24"/>
              </w:rPr>
            </w:pPr>
            <w:r w:rsidRPr="002029A6">
              <w:rPr>
                <w:color w:val="000000"/>
                <w:sz w:val="24"/>
                <w:szCs w:val="24"/>
              </w:rPr>
              <w:t>98,2</w:t>
            </w:r>
          </w:p>
        </w:tc>
      </w:tr>
      <w:tr w:rsidR="006E7EBB" w:rsidRPr="002029A6" w14:paraId="046AD239"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5E2793B" w14:textId="77777777" w:rsidR="006E7EBB" w:rsidRPr="002029A6" w:rsidRDefault="006E7EBB" w:rsidP="008D00DB">
            <w:pPr>
              <w:jc w:val="center"/>
              <w:rPr>
                <w:color w:val="000000"/>
                <w:sz w:val="24"/>
                <w:szCs w:val="24"/>
              </w:rPr>
            </w:pPr>
            <w:r w:rsidRPr="002029A6">
              <w:rPr>
                <w:color w:val="000000"/>
                <w:sz w:val="24"/>
                <w:szCs w:val="24"/>
              </w:rPr>
              <w:t>85</w:t>
            </w:r>
          </w:p>
        </w:tc>
        <w:tc>
          <w:tcPr>
            <w:tcW w:w="2372" w:type="pct"/>
            <w:tcBorders>
              <w:top w:val="nil"/>
              <w:left w:val="nil"/>
              <w:bottom w:val="single" w:sz="4" w:space="0" w:color="auto"/>
              <w:right w:val="single" w:sz="4" w:space="0" w:color="auto"/>
            </w:tcBorders>
            <w:shd w:val="clear" w:color="auto" w:fill="auto"/>
            <w:noWrap/>
            <w:vAlign w:val="center"/>
            <w:hideMark/>
          </w:tcPr>
          <w:p w14:paraId="4C51A419" w14:textId="77777777" w:rsidR="006E7EBB" w:rsidRPr="002029A6" w:rsidRDefault="006E7EBB" w:rsidP="008D00DB">
            <w:pPr>
              <w:jc w:val="center"/>
              <w:rPr>
                <w:color w:val="000000"/>
                <w:sz w:val="24"/>
                <w:szCs w:val="24"/>
              </w:rPr>
            </w:pPr>
            <w:r w:rsidRPr="002029A6">
              <w:rPr>
                <w:color w:val="000000"/>
                <w:sz w:val="24"/>
                <w:szCs w:val="24"/>
              </w:rPr>
              <w:t>Строителей, 17</w:t>
            </w:r>
          </w:p>
        </w:tc>
        <w:tc>
          <w:tcPr>
            <w:tcW w:w="660" w:type="pct"/>
            <w:tcBorders>
              <w:top w:val="nil"/>
              <w:left w:val="nil"/>
              <w:bottom w:val="single" w:sz="4" w:space="0" w:color="auto"/>
              <w:right w:val="single" w:sz="4" w:space="0" w:color="auto"/>
            </w:tcBorders>
            <w:shd w:val="clear" w:color="auto" w:fill="auto"/>
            <w:noWrap/>
            <w:vAlign w:val="center"/>
            <w:hideMark/>
          </w:tcPr>
          <w:p w14:paraId="731140D9" w14:textId="77777777" w:rsidR="006E7EBB" w:rsidRPr="002029A6" w:rsidRDefault="006E7EBB" w:rsidP="008D00DB">
            <w:pPr>
              <w:jc w:val="center"/>
              <w:rPr>
                <w:color w:val="000000"/>
                <w:sz w:val="24"/>
                <w:szCs w:val="24"/>
              </w:rPr>
            </w:pPr>
            <w:r w:rsidRPr="002029A6">
              <w:rPr>
                <w:color w:val="000000"/>
                <w:sz w:val="24"/>
                <w:szCs w:val="24"/>
              </w:rPr>
              <w:t>11,9</w:t>
            </w:r>
          </w:p>
        </w:tc>
        <w:tc>
          <w:tcPr>
            <w:tcW w:w="660" w:type="pct"/>
            <w:tcBorders>
              <w:top w:val="nil"/>
              <w:left w:val="nil"/>
              <w:bottom w:val="single" w:sz="4" w:space="0" w:color="auto"/>
              <w:right w:val="single" w:sz="4" w:space="0" w:color="auto"/>
            </w:tcBorders>
            <w:shd w:val="clear" w:color="auto" w:fill="auto"/>
            <w:noWrap/>
            <w:vAlign w:val="center"/>
            <w:hideMark/>
          </w:tcPr>
          <w:p w14:paraId="77F1C901" w14:textId="77777777" w:rsidR="006E7EBB" w:rsidRPr="002029A6" w:rsidRDefault="006E7EBB" w:rsidP="008D00DB">
            <w:pPr>
              <w:jc w:val="center"/>
              <w:rPr>
                <w:color w:val="000000"/>
                <w:sz w:val="24"/>
                <w:szCs w:val="24"/>
              </w:rPr>
            </w:pPr>
            <w:r w:rsidRPr="002029A6">
              <w:rPr>
                <w:color w:val="000000"/>
                <w:sz w:val="24"/>
                <w:szCs w:val="24"/>
              </w:rPr>
              <w:t>11,9</w:t>
            </w:r>
          </w:p>
        </w:tc>
        <w:tc>
          <w:tcPr>
            <w:tcW w:w="660" w:type="pct"/>
            <w:tcBorders>
              <w:top w:val="nil"/>
              <w:left w:val="nil"/>
              <w:bottom w:val="single" w:sz="4" w:space="0" w:color="auto"/>
              <w:right w:val="single" w:sz="4" w:space="0" w:color="auto"/>
            </w:tcBorders>
            <w:shd w:val="clear" w:color="auto" w:fill="auto"/>
            <w:noWrap/>
            <w:vAlign w:val="center"/>
            <w:hideMark/>
          </w:tcPr>
          <w:p w14:paraId="11B91517" w14:textId="77777777" w:rsidR="006E7EBB" w:rsidRPr="002029A6" w:rsidRDefault="006E7EBB" w:rsidP="008D00DB">
            <w:pPr>
              <w:jc w:val="center"/>
              <w:rPr>
                <w:color w:val="000000"/>
                <w:sz w:val="24"/>
                <w:szCs w:val="24"/>
              </w:rPr>
            </w:pPr>
            <w:r w:rsidRPr="002029A6">
              <w:rPr>
                <w:color w:val="000000"/>
                <w:sz w:val="24"/>
                <w:szCs w:val="24"/>
              </w:rPr>
              <w:t>23,8</w:t>
            </w:r>
          </w:p>
        </w:tc>
      </w:tr>
      <w:tr w:rsidR="006E7EBB" w:rsidRPr="002029A6" w14:paraId="78C89A85"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10F9765" w14:textId="77777777" w:rsidR="006E7EBB" w:rsidRPr="002029A6" w:rsidRDefault="006E7EBB" w:rsidP="008D00DB">
            <w:pPr>
              <w:jc w:val="center"/>
              <w:rPr>
                <w:color w:val="000000"/>
                <w:sz w:val="24"/>
                <w:szCs w:val="24"/>
              </w:rPr>
            </w:pPr>
            <w:r w:rsidRPr="002029A6">
              <w:rPr>
                <w:color w:val="000000"/>
                <w:sz w:val="24"/>
                <w:szCs w:val="24"/>
              </w:rPr>
              <w:t>86</w:t>
            </w:r>
          </w:p>
        </w:tc>
        <w:tc>
          <w:tcPr>
            <w:tcW w:w="2372" w:type="pct"/>
            <w:tcBorders>
              <w:top w:val="nil"/>
              <w:left w:val="nil"/>
              <w:bottom w:val="single" w:sz="4" w:space="0" w:color="auto"/>
              <w:right w:val="single" w:sz="4" w:space="0" w:color="auto"/>
            </w:tcBorders>
            <w:shd w:val="clear" w:color="auto" w:fill="auto"/>
            <w:noWrap/>
            <w:vAlign w:val="center"/>
            <w:hideMark/>
          </w:tcPr>
          <w:p w14:paraId="1E2FCA7F" w14:textId="77777777" w:rsidR="006E7EBB" w:rsidRPr="002029A6" w:rsidRDefault="006E7EBB" w:rsidP="008D00DB">
            <w:pPr>
              <w:jc w:val="center"/>
              <w:rPr>
                <w:color w:val="000000"/>
                <w:sz w:val="24"/>
                <w:szCs w:val="24"/>
              </w:rPr>
            </w:pPr>
            <w:r w:rsidRPr="002029A6">
              <w:rPr>
                <w:color w:val="000000"/>
                <w:sz w:val="24"/>
                <w:szCs w:val="24"/>
              </w:rPr>
              <w:t>Ленина, 11</w:t>
            </w:r>
          </w:p>
        </w:tc>
        <w:tc>
          <w:tcPr>
            <w:tcW w:w="660" w:type="pct"/>
            <w:tcBorders>
              <w:top w:val="nil"/>
              <w:left w:val="nil"/>
              <w:bottom w:val="single" w:sz="4" w:space="0" w:color="auto"/>
              <w:right w:val="single" w:sz="4" w:space="0" w:color="auto"/>
            </w:tcBorders>
            <w:shd w:val="clear" w:color="auto" w:fill="auto"/>
            <w:noWrap/>
            <w:vAlign w:val="center"/>
            <w:hideMark/>
          </w:tcPr>
          <w:p w14:paraId="2A782495" w14:textId="77777777" w:rsidR="006E7EBB" w:rsidRPr="002029A6" w:rsidRDefault="006E7EBB" w:rsidP="008D00DB">
            <w:pPr>
              <w:jc w:val="center"/>
              <w:rPr>
                <w:color w:val="000000"/>
                <w:sz w:val="24"/>
                <w:szCs w:val="24"/>
              </w:rPr>
            </w:pPr>
            <w:r w:rsidRPr="002029A6">
              <w:rPr>
                <w:color w:val="000000"/>
                <w:sz w:val="24"/>
                <w:szCs w:val="24"/>
              </w:rPr>
              <w:t>20</w:t>
            </w:r>
          </w:p>
        </w:tc>
        <w:tc>
          <w:tcPr>
            <w:tcW w:w="660" w:type="pct"/>
            <w:tcBorders>
              <w:top w:val="nil"/>
              <w:left w:val="nil"/>
              <w:bottom w:val="single" w:sz="4" w:space="0" w:color="auto"/>
              <w:right w:val="single" w:sz="4" w:space="0" w:color="auto"/>
            </w:tcBorders>
            <w:shd w:val="clear" w:color="auto" w:fill="auto"/>
            <w:noWrap/>
            <w:vAlign w:val="center"/>
            <w:hideMark/>
          </w:tcPr>
          <w:p w14:paraId="5E2035AE" w14:textId="77777777" w:rsidR="006E7EBB" w:rsidRPr="002029A6" w:rsidRDefault="006E7EBB" w:rsidP="008D00DB">
            <w:pPr>
              <w:jc w:val="center"/>
              <w:rPr>
                <w:color w:val="000000"/>
                <w:sz w:val="24"/>
                <w:szCs w:val="24"/>
              </w:rPr>
            </w:pPr>
            <w:r w:rsidRPr="002029A6">
              <w:rPr>
                <w:color w:val="000000"/>
                <w:sz w:val="24"/>
                <w:szCs w:val="24"/>
              </w:rPr>
              <w:t>20</w:t>
            </w:r>
          </w:p>
        </w:tc>
        <w:tc>
          <w:tcPr>
            <w:tcW w:w="660" w:type="pct"/>
            <w:tcBorders>
              <w:top w:val="nil"/>
              <w:left w:val="nil"/>
              <w:bottom w:val="single" w:sz="4" w:space="0" w:color="auto"/>
              <w:right w:val="single" w:sz="4" w:space="0" w:color="auto"/>
            </w:tcBorders>
            <w:shd w:val="clear" w:color="auto" w:fill="auto"/>
            <w:noWrap/>
            <w:vAlign w:val="center"/>
            <w:hideMark/>
          </w:tcPr>
          <w:p w14:paraId="14B82DFA" w14:textId="77777777" w:rsidR="006E7EBB" w:rsidRPr="002029A6" w:rsidRDefault="006E7EBB" w:rsidP="008D00DB">
            <w:pPr>
              <w:jc w:val="center"/>
              <w:rPr>
                <w:color w:val="000000"/>
                <w:sz w:val="24"/>
                <w:szCs w:val="24"/>
              </w:rPr>
            </w:pPr>
            <w:r w:rsidRPr="002029A6">
              <w:rPr>
                <w:color w:val="000000"/>
                <w:sz w:val="24"/>
                <w:szCs w:val="24"/>
              </w:rPr>
              <w:t>40</w:t>
            </w:r>
          </w:p>
        </w:tc>
      </w:tr>
      <w:tr w:rsidR="006E7EBB" w:rsidRPr="002029A6" w14:paraId="33B24A8D"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2DCE431" w14:textId="77777777" w:rsidR="006E7EBB" w:rsidRPr="002029A6" w:rsidRDefault="006E7EBB" w:rsidP="008D00DB">
            <w:pPr>
              <w:jc w:val="center"/>
              <w:rPr>
                <w:color w:val="000000"/>
                <w:sz w:val="24"/>
                <w:szCs w:val="24"/>
              </w:rPr>
            </w:pPr>
            <w:r w:rsidRPr="002029A6">
              <w:rPr>
                <w:color w:val="000000"/>
                <w:sz w:val="24"/>
                <w:szCs w:val="24"/>
              </w:rPr>
              <w:t>87</w:t>
            </w:r>
          </w:p>
        </w:tc>
        <w:tc>
          <w:tcPr>
            <w:tcW w:w="2372" w:type="pct"/>
            <w:tcBorders>
              <w:top w:val="nil"/>
              <w:left w:val="nil"/>
              <w:bottom w:val="single" w:sz="4" w:space="0" w:color="auto"/>
              <w:right w:val="single" w:sz="4" w:space="0" w:color="auto"/>
            </w:tcBorders>
            <w:shd w:val="clear" w:color="auto" w:fill="auto"/>
            <w:noWrap/>
            <w:vAlign w:val="center"/>
            <w:hideMark/>
          </w:tcPr>
          <w:p w14:paraId="2F2AF9A7" w14:textId="77777777" w:rsidR="006E7EBB" w:rsidRPr="002029A6" w:rsidRDefault="006E7EBB" w:rsidP="008D00DB">
            <w:pPr>
              <w:jc w:val="center"/>
              <w:rPr>
                <w:color w:val="000000"/>
                <w:sz w:val="24"/>
                <w:szCs w:val="24"/>
              </w:rPr>
            </w:pPr>
            <w:r w:rsidRPr="002029A6">
              <w:rPr>
                <w:color w:val="000000"/>
                <w:sz w:val="24"/>
                <w:szCs w:val="24"/>
              </w:rPr>
              <w:t>Строителей, 19</w:t>
            </w:r>
          </w:p>
        </w:tc>
        <w:tc>
          <w:tcPr>
            <w:tcW w:w="660" w:type="pct"/>
            <w:tcBorders>
              <w:top w:val="nil"/>
              <w:left w:val="nil"/>
              <w:bottom w:val="single" w:sz="4" w:space="0" w:color="auto"/>
              <w:right w:val="single" w:sz="4" w:space="0" w:color="auto"/>
            </w:tcBorders>
            <w:shd w:val="clear" w:color="auto" w:fill="auto"/>
            <w:noWrap/>
            <w:vAlign w:val="center"/>
            <w:hideMark/>
          </w:tcPr>
          <w:p w14:paraId="1EB84AF2" w14:textId="77777777" w:rsidR="006E7EBB" w:rsidRPr="002029A6" w:rsidRDefault="006E7EBB" w:rsidP="008D00DB">
            <w:pPr>
              <w:jc w:val="center"/>
              <w:rPr>
                <w:color w:val="000000"/>
                <w:sz w:val="24"/>
                <w:szCs w:val="24"/>
              </w:rPr>
            </w:pPr>
            <w:r w:rsidRPr="002029A6">
              <w:rPr>
                <w:color w:val="000000"/>
                <w:sz w:val="24"/>
                <w:szCs w:val="24"/>
              </w:rPr>
              <w:t>16,6</w:t>
            </w:r>
          </w:p>
        </w:tc>
        <w:tc>
          <w:tcPr>
            <w:tcW w:w="660" w:type="pct"/>
            <w:tcBorders>
              <w:top w:val="nil"/>
              <w:left w:val="nil"/>
              <w:bottom w:val="single" w:sz="4" w:space="0" w:color="auto"/>
              <w:right w:val="single" w:sz="4" w:space="0" w:color="auto"/>
            </w:tcBorders>
            <w:shd w:val="clear" w:color="auto" w:fill="auto"/>
            <w:noWrap/>
            <w:vAlign w:val="center"/>
            <w:hideMark/>
          </w:tcPr>
          <w:p w14:paraId="1F1FE023" w14:textId="77777777" w:rsidR="006E7EBB" w:rsidRPr="002029A6" w:rsidRDefault="006E7EBB" w:rsidP="008D00DB">
            <w:pPr>
              <w:jc w:val="center"/>
              <w:rPr>
                <w:color w:val="000000"/>
                <w:sz w:val="24"/>
                <w:szCs w:val="24"/>
              </w:rPr>
            </w:pPr>
            <w:r w:rsidRPr="002029A6">
              <w:rPr>
                <w:color w:val="000000"/>
                <w:sz w:val="24"/>
                <w:szCs w:val="24"/>
              </w:rPr>
              <w:t>16,6</w:t>
            </w:r>
          </w:p>
        </w:tc>
        <w:tc>
          <w:tcPr>
            <w:tcW w:w="660" w:type="pct"/>
            <w:tcBorders>
              <w:top w:val="nil"/>
              <w:left w:val="nil"/>
              <w:bottom w:val="single" w:sz="4" w:space="0" w:color="auto"/>
              <w:right w:val="single" w:sz="4" w:space="0" w:color="auto"/>
            </w:tcBorders>
            <w:shd w:val="clear" w:color="auto" w:fill="auto"/>
            <w:noWrap/>
            <w:vAlign w:val="center"/>
            <w:hideMark/>
          </w:tcPr>
          <w:p w14:paraId="24E6575D" w14:textId="77777777" w:rsidR="006E7EBB" w:rsidRPr="002029A6" w:rsidRDefault="006E7EBB" w:rsidP="008D00DB">
            <w:pPr>
              <w:jc w:val="center"/>
              <w:rPr>
                <w:color w:val="000000"/>
                <w:sz w:val="24"/>
                <w:szCs w:val="24"/>
              </w:rPr>
            </w:pPr>
            <w:r w:rsidRPr="002029A6">
              <w:rPr>
                <w:color w:val="000000"/>
                <w:sz w:val="24"/>
                <w:szCs w:val="24"/>
              </w:rPr>
              <w:t>33,2</w:t>
            </w:r>
          </w:p>
        </w:tc>
      </w:tr>
      <w:tr w:rsidR="006E7EBB" w:rsidRPr="002029A6" w14:paraId="20EBA646"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9E2CCCD" w14:textId="77777777" w:rsidR="006E7EBB" w:rsidRPr="002029A6" w:rsidRDefault="006E7EBB" w:rsidP="008D00DB">
            <w:pPr>
              <w:jc w:val="center"/>
              <w:rPr>
                <w:color w:val="000000"/>
                <w:sz w:val="24"/>
                <w:szCs w:val="24"/>
              </w:rPr>
            </w:pPr>
            <w:r w:rsidRPr="002029A6">
              <w:rPr>
                <w:color w:val="000000"/>
                <w:sz w:val="24"/>
                <w:szCs w:val="24"/>
              </w:rPr>
              <w:t>88</w:t>
            </w:r>
          </w:p>
        </w:tc>
        <w:tc>
          <w:tcPr>
            <w:tcW w:w="2372" w:type="pct"/>
            <w:tcBorders>
              <w:top w:val="nil"/>
              <w:left w:val="nil"/>
              <w:bottom w:val="single" w:sz="4" w:space="0" w:color="auto"/>
              <w:right w:val="single" w:sz="4" w:space="0" w:color="auto"/>
            </w:tcBorders>
            <w:shd w:val="clear" w:color="auto" w:fill="auto"/>
            <w:noWrap/>
            <w:vAlign w:val="center"/>
            <w:hideMark/>
          </w:tcPr>
          <w:p w14:paraId="6CD7BC8C" w14:textId="77777777" w:rsidR="006E7EBB" w:rsidRPr="002029A6" w:rsidRDefault="006E7EBB" w:rsidP="008D00DB">
            <w:pPr>
              <w:jc w:val="center"/>
              <w:rPr>
                <w:color w:val="000000"/>
                <w:sz w:val="24"/>
                <w:szCs w:val="24"/>
              </w:rPr>
            </w:pPr>
            <w:r w:rsidRPr="002029A6">
              <w:rPr>
                <w:color w:val="000000"/>
                <w:sz w:val="24"/>
                <w:szCs w:val="24"/>
              </w:rPr>
              <w:t>Строителей, 21/1</w:t>
            </w:r>
          </w:p>
        </w:tc>
        <w:tc>
          <w:tcPr>
            <w:tcW w:w="660" w:type="pct"/>
            <w:tcBorders>
              <w:top w:val="nil"/>
              <w:left w:val="nil"/>
              <w:bottom w:val="single" w:sz="4" w:space="0" w:color="auto"/>
              <w:right w:val="single" w:sz="4" w:space="0" w:color="auto"/>
            </w:tcBorders>
            <w:shd w:val="clear" w:color="auto" w:fill="auto"/>
            <w:noWrap/>
            <w:vAlign w:val="center"/>
            <w:hideMark/>
          </w:tcPr>
          <w:p w14:paraId="2B692C2A" w14:textId="77777777" w:rsidR="006E7EBB" w:rsidRPr="002029A6" w:rsidRDefault="006E7EBB" w:rsidP="008D00DB">
            <w:pPr>
              <w:jc w:val="center"/>
              <w:rPr>
                <w:color w:val="000000"/>
                <w:sz w:val="24"/>
                <w:szCs w:val="24"/>
              </w:rPr>
            </w:pPr>
            <w:r w:rsidRPr="002029A6">
              <w:rPr>
                <w:color w:val="000000"/>
                <w:sz w:val="24"/>
                <w:szCs w:val="24"/>
              </w:rPr>
              <w:t>12</w:t>
            </w:r>
          </w:p>
        </w:tc>
        <w:tc>
          <w:tcPr>
            <w:tcW w:w="660" w:type="pct"/>
            <w:tcBorders>
              <w:top w:val="nil"/>
              <w:left w:val="nil"/>
              <w:bottom w:val="single" w:sz="4" w:space="0" w:color="auto"/>
              <w:right w:val="single" w:sz="4" w:space="0" w:color="auto"/>
            </w:tcBorders>
            <w:shd w:val="clear" w:color="auto" w:fill="auto"/>
            <w:noWrap/>
            <w:vAlign w:val="center"/>
            <w:hideMark/>
          </w:tcPr>
          <w:p w14:paraId="7CD010E9" w14:textId="77777777" w:rsidR="006E7EBB" w:rsidRPr="002029A6" w:rsidRDefault="006E7EBB" w:rsidP="008D00DB">
            <w:pPr>
              <w:jc w:val="center"/>
              <w:rPr>
                <w:color w:val="000000"/>
                <w:sz w:val="24"/>
                <w:szCs w:val="24"/>
              </w:rPr>
            </w:pPr>
            <w:r w:rsidRPr="002029A6">
              <w:rPr>
                <w:color w:val="000000"/>
                <w:sz w:val="24"/>
                <w:szCs w:val="24"/>
              </w:rPr>
              <w:t>12</w:t>
            </w:r>
          </w:p>
        </w:tc>
        <w:tc>
          <w:tcPr>
            <w:tcW w:w="660" w:type="pct"/>
            <w:tcBorders>
              <w:top w:val="nil"/>
              <w:left w:val="nil"/>
              <w:bottom w:val="single" w:sz="4" w:space="0" w:color="auto"/>
              <w:right w:val="single" w:sz="4" w:space="0" w:color="auto"/>
            </w:tcBorders>
            <w:shd w:val="clear" w:color="auto" w:fill="auto"/>
            <w:noWrap/>
            <w:vAlign w:val="center"/>
            <w:hideMark/>
          </w:tcPr>
          <w:p w14:paraId="5525A9B0" w14:textId="77777777" w:rsidR="006E7EBB" w:rsidRPr="002029A6" w:rsidRDefault="006E7EBB" w:rsidP="008D00DB">
            <w:pPr>
              <w:jc w:val="center"/>
              <w:rPr>
                <w:color w:val="000000"/>
                <w:sz w:val="24"/>
                <w:szCs w:val="24"/>
              </w:rPr>
            </w:pPr>
            <w:r w:rsidRPr="002029A6">
              <w:rPr>
                <w:color w:val="000000"/>
                <w:sz w:val="24"/>
                <w:szCs w:val="24"/>
              </w:rPr>
              <w:t>24</w:t>
            </w:r>
          </w:p>
        </w:tc>
      </w:tr>
      <w:tr w:rsidR="006E7EBB" w:rsidRPr="002029A6" w14:paraId="7955491F"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B567D09" w14:textId="77777777" w:rsidR="006E7EBB" w:rsidRPr="002029A6" w:rsidRDefault="006E7EBB" w:rsidP="008D00DB">
            <w:pPr>
              <w:jc w:val="center"/>
              <w:rPr>
                <w:color w:val="000000"/>
                <w:sz w:val="24"/>
                <w:szCs w:val="24"/>
              </w:rPr>
            </w:pPr>
            <w:r w:rsidRPr="002029A6">
              <w:rPr>
                <w:color w:val="000000"/>
                <w:sz w:val="24"/>
                <w:szCs w:val="24"/>
              </w:rPr>
              <w:t>89</w:t>
            </w:r>
          </w:p>
        </w:tc>
        <w:tc>
          <w:tcPr>
            <w:tcW w:w="2372" w:type="pct"/>
            <w:tcBorders>
              <w:top w:val="nil"/>
              <w:left w:val="nil"/>
              <w:bottom w:val="single" w:sz="4" w:space="0" w:color="auto"/>
              <w:right w:val="single" w:sz="4" w:space="0" w:color="auto"/>
            </w:tcBorders>
            <w:shd w:val="clear" w:color="auto" w:fill="auto"/>
            <w:noWrap/>
            <w:vAlign w:val="center"/>
            <w:hideMark/>
          </w:tcPr>
          <w:p w14:paraId="10077F31" w14:textId="77777777" w:rsidR="006E7EBB" w:rsidRPr="002029A6" w:rsidRDefault="006E7EBB" w:rsidP="008D00DB">
            <w:pPr>
              <w:jc w:val="center"/>
              <w:rPr>
                <w:color w:val="000000"/>
                <w:sz w:val="24"/>
                <w:szCs w:val="24"/>
              </w:rPr>
            </w:pPr>
            <w:r w:rsidRPr="002029A6">
              <w:rPr>
                <w:color w:val="000000"/>
                <w:sz w:val="24"/>
                <w:szCs w:val="24"/>
              </w:rPr>
              <w:t>Ленина, 14А</w:t>
            </w:r>
          </w:p>
        </w:tc>
        <w:tc>
          <w:tcPr>
            <w:tcW w:w="660" w:type="pct"/>
            <w:tcBorders>
              <w:top w:val="nil"/>
              <w:left w:val="nil"/>
              <w:bottom w:val="single" w:sz="4" w:space="0" w:color="auto"/>
              <w:right w:val="single" w:sz="4" w:space="0" w:color="auto"/>
            </w:tcBorders>
            <w:shd w:val="clear" w:color="auto" w:fill="auto"/>
            <w:noWrap/>
            <w:vAlign w:val="center"/>
            <w:hideMark/>
          </w:tcPr>
          <w:p w14:paraId="0AA721C4" w14:textId="77777777" w:rsidR="006E7EBB" w:rsidRPr="002029A6" w:rsidRDefault="006E7EBB" w:rsidP="008D00DB">
            <w:pPr>
              <w:jc w:val="center"/>
              <w:rPr>
                <w:color w:val="000000"/>
                <w:sz w:val="24"/>
                <w:szCs w:val="24"/>
              </w:rPr>
            </w:pPr>
            <w:r w:rsidRPr="002029A6">
              <w:rPr>
                <w:color w:val="000000"/>
                <w:sz w:val="24"/>
                <w:szCs w:val="24"/>
              </w:rPr>
              <w:t>41,5</w:t>
            </w:r>
          </w:p>
        </w:tc>
        <w:tc>
          <w:tcPr>
            <w:tcW w:w="660" w:type="pct"/>
            <w:tcBorders>
              <w:top w:val="nil"/>
              <w:left w:val="nil"/>
              <w:bottom w:val="single" w:sz="4" w:space="0" w:color="auto"/>
              <w:right w:val="single" w:sz="4" w:space="0" w:color="auto"/>
            </w:tcBorders>
            <w:shd w:val="clear" w:color="auto" w:fill="auto"/>
            <w:noWrap/>
            <w:vAlign w:val="center"/>
            <w:hideMark/>
          </w:tcPr>
          <w:p w14:paraId="48C72110"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1A4C39E2" w14:textId="77777777" w:rsidR="006E7EBB" w:rsidRPr="002029A6" w:rsidRDefault="006E7EBB" w:rsidP="008D00DB">
            <w:pPr>
              <w:jc w:val="center"/>
              <w:rPr>
                <w:color w:val="000000"/>
                <w:sz w:val="24"/>
                <w:szCs w:val="24"/>
              </w:rPr>
            </w:pPr>
            <w:r w:rsidRPr="002029A6">
              <w:rPr>
                <w:color w:val="000000"/>
                <w:sz w:val="24"/>
                <w:szCs w:val="24"/>
              </w:rPr>
              <w:t>41,5</w:t>
            </w:r>
          </w:p>
        </w:tc>
      </w:tr>
      <w:tr w:rsidR="006E7EBB" w:rsidRPr="002029A6" w14:paraId="4224B1F3"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7E3290A" w14:textId="77777777" w:rsidR="006E7EBB" w:rsidRPr="002029A6" w:rsidRDefault="006E7EBB" w:rsidP="008D00DB">
            <w:pPr>
              <w:jc w:val="center"/>
              <w:rPr>
                <w:color w:val="000000"/>
                <w:sz w:val="24"/>
                <w:szCs w:val="24"/>
              </w:rPr>
            </w:pPr>
            <w:r w:rsidRPr="002029A6">
              <w:rPr>
                <w:color w:val="000000"/>
                <w:sz w:val="24"/>
                <w:szCs w:val="24"/>
              </w:rPr>
              <w:t>90</w:t>
            </w:r>
          </w:p>
        </w:tc>
        <w:tc>
          <w:tcPr>
            <w:tcW w:w="2372" w:type="pct"/>
            <w:tcBorders>
              <w:top w:val="nil"/>
              <w:left w:val="nil"/>
              <w:bottom w:val="single" w:sz="4" w:space="0" w:color="auto"/>
              <w:right w:val="single" w:sz="4" w:space="0" w:color="auto"/>
            </w:tcBorders>
            <w:shd w:val="clear" w:color="auto" w:fill="auto"/>
            <w:noWrap/>
            <w:vAlign w:val="center"/>
            <w:hideMark/>
          </w:tcPr>
          <w:p w14:paraId="40AA4B5C" w14:textId="77777777" w:rsidR="006E7EBB" w:rsidRPr="002029A6" w:rsidRDefault="006E7EBB" w:rsidP="008D00DB">
            <w:pPr>
              <w:jc w:val="center"/>
              <w:rPr>
                <w:color w:val="000000"/>
                <w:sz w:val="24"/>
                <w:szCs w:val="24"/>
              </w:rPr>
            </w:pPr>
            <w:r w:rsidRPr="002029A6">
              <w:rPr>
                <w:color w:val="000000"/>
                <w:sz w:val="24"/>
                <w:szCs w:val="24"/>
              </w:rPr>
              <w:t>Ленина, 14</w:t>
            </w:r>
          </w:p>
        </w:tc>
        <w:tc>
          <w:tcPr>
            <w:tcW w:w="660" w:type="pct"/>
            <w:tcBorders>
              <w:top w:val="nil"/>
              <w:left w:val="nil"/>
              <w:bottom w:val="single" w:sz="4" w:space="0" w:color="auto"/>
              <w:right w:val="single" w:sz="4" w:space="0" w:color="auto"/>
            </w:tcBorders>
            <w:shd w:val="clear" w:color="auto" w:fill="auto"/>
            <w:noWrap/>
            <w:vAlign w:val="center"/>
            <w:hideMark/>
          </w:tcPr>
          <w:p w14:paraId="6019E362" w14:textId="77777777" w:rsidR="006E7EBB" w:rsidRPr="002029A6" w:rsidRDefault="006E7EBB" w:rsidP="008D00DB">
            <w:pPr>
              <w:jc w:val="center"/>
              <w:rPr>
                <w:color w:val="000000"/>
                <w:sz w:val="24"/>
                <w:szCs w:val="24"/>
              </w:rPr>
            </w:pPr>
            <w:r w:rsidRPr="002029A6">
              <w:rPr>
                <w:color w:val="000000"/>
                <w:sz w:val="24"/>
                <w:szCs w:val="24"/>
              </w:rPr>
              <w:t>11,9</w:t>
            </w:r>
          </w:p>
        </w:tc>
        <w:tc>
          <w:tcPr>
            <w:tcW w:w="660" w:type="pct"/>
            <w:tcBorders>
              <w:top w:val="nil"/>
              <w:left w:val="nil"/>
              <w:bottom w:val="single" w:sz="4" w:space="0" w:color="auto"/>
              <w:right w:val="single" w:sz="4" w:space="0" w:color="auto"/>
            </w:tcBorders>
            <w:shd w:val="clear" w:color="auto" w:fill="auto"/>
            <w:noWrap/>
            <w:vAlign w:val="center"/>
            <w:hideMark/>
          </w:tcPr>
          <w:p w14:paraId="5C351412"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7B4FDED6" w14:textId="77777777" w:rsidR="006E7EBB" w:rsidRPr="002029A6" w:rsidRDefault="006E7EBB" w:rsidP="008D00DB">
            <w:pPr>
              <w:jc w:val="center"/>
              <w:rPr>
                <w:color w:val="000000"/>
                <w:sz w:val="24"/>
                <w:szCs w:val="24"/>
              </w:rPr>
            </w:pPr>
            <w:r w:rsidRPr="002029A6">
              <w:rPr>
                <w:color w:val="000000"/>
                <w:sz w:val="24"/>
                <w:szCs w:val="24"/>
              </w:rPr>
              <w:t>11,9</w:t>
            </w:r>
          </w:p>
        </w:tc>
      </w:tr>
      <w:tr w:rsidR="006E7EBB" w:rsidRPr="002029A6" w14:paraId="3181D581"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4CB9B03" w14:textId="77777777" w:rsidR="006E7EBB" w:rsidRPr="002029A6" w:rsidRDefault="006E7EBB" w:rsidP="008D00DB">
            <w:pPr>
              <w:jc w:val="center"/>
              <w:rPr>
                <w:color w:val="000000"/>
                <w:sz w:val="24"/>
                <w:szCs w:val="24"/>
              </w:rPr>
            </w:pPr>
            <w:r w:rsidRPr="002029A6">
              <w:rPr>
                <w:color w:val="000000"/>
                <w:sz w:val="24"/>
                <w:szCs w:val="24"/>
              </w:rPr>
              <w:t>91</w:t>
            </w:r>
          </w:p>
        </w:tc>
        <w:tc>
          <w:tcPr>
            <w:tcW w:w="2372" w:type="pct"/>
            <w:tcBorders>
              <w:top w:val="nil"/>
              <w:left w:val="nil"/>
              <w:bottom w:val="single" w:sz="4" w:space="0" w:color="auto"/>
              <w:right w:val="single" w:sz="4" w:space="0" w:color="auto"/>
            </w:tcBorders>
            <w:shd w:val="clear" w:color="auto" w:fill="auto"/>
            <w:noWrap/>
            <w:vAlign w:val="center"/>
            <w:hideMark/>
          </w:tcPr>
          <w:p w14:paraId="62066C7F" w14:textId="77777777" w:rsidR="006E7EBB" w:rsidRPr="002029A6" w:rsidRDefault="006E7EBB" w:rsidP="008D00DB">
            <w:pPr>
              <w:jc w:val="center"/>
              <w:rPr>
                <w:color w:val="000000"/>
                <w:sz w:val="24"/>
                <w:szCs w:val="24"/>
              </w:rPr>
            </w:pPr>
            <w:r w:rsidRPr="002029A6">
              <w:rPr>
                <w:color w:val="000000"/>
                <w:sz w:val="24"/>
                <w:szCs w:val="24"/>
              </w:rPr>
              <w:t>Ленина, 16</w:t>
            </w:r>
          </w:p>
        </w:tc>
        <w:tc>
          <w:tcPr>
            <w:tcW w:w="660" w:type="pct"/>
            <w:tcBorders>
              <w:top w:val="nil"/>
              <w:left w:val="nil"/>
              <w:bottom w:val="single" w:sz="4" w:space="0" w:color="auto"/>
              <w:right w:val="single" w:sz="4" w:space="0" w:color="auto"/>
            </w:tcBorders>
            <w:shd w:val="clear" w:color="auto" w:fill="auto"/>
            <w:noWrap/>
            <w:vAlign w:val="center"/>
            <w:hideMark/>
          </w:tcPr>
          <w:p w14:paraId="2B7D3CFF" w14:textId="77777777" w:rsidR="006E7EBB" w:rsidRPr="002029A6" w:rsidRDefault="006E7EBB" w:rsidP="008D00DB">
            <w:pPr>
              <w:jc w:val="center"/>
              <w:rPr>
                <w:color w:val="000000"/>
                <w:sz w:val="24"/>
                <w:szCs w:val="24"/>
              </w:rPr>
            </w:pPr>
            <w:r w:rsidRPr="002029A6">
              <w:rPr>
                <w:color w:val="000000"/>
                <w:sz w:val="24"/>
                <w:szCs w:val="24"/>
              </w:rPr>
              <w:t>40,2</w:t>
            </w:r>
          </w:p>
        </w:tc>
        <w:tc>
          <w:tcPr>
            <w:tcW w:w="660" w:type="pct"/>
            <w:tcBorders>
              <w:top w:val="nil"/>
              <w:left w:val="nil"/>
              <w:bottom w:val="single" w:sz="4" w:space="0" w:color="auto"/>
              <w:right w:val="single" w:sz="4" w:space="0" w:color="auto"/>
            </w:tcBorders>
            <w:shd w:val="clear" w:color="auto" w:fill="auto"/>
            <w:noWrap/>
            <w:vAlign w:val="center"/>
            <w:hideMark/>
          </w:tcPr>
          <w:p w14:paraId="7E99DBF3"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6F97E6E5" w14:textId="77777777" w:rsidR="006E7EBB" w:rsidRPr="002029A6" w:rsidRDefault="006E7EBB" w:rsidP="008D00DB">
            <w:pPr>
              <w:jc w:val="center"/>
              <w:rPr>
                <w:color w:val="000000"/>
                <w:sz w:val="24"/>
                <w:szCs w:val="24"/>
              </w:rPr>
            </w:pPr>
            <w:r w:rsidRPr="002029A6">
              <w:rPr>
                <w:color w:val="000000"/>
                <w:sz w:val="24"/>
                <w:szCs w:val="24"/>
              </w:rPr>
              <w:t>40,2</w:t>
            </w:r>
          </w:p>
        </w:tc>
      </w:tr>
      <w:tr w:rsidR="006E7EBB" w:rsidRPr="002029A6" w14:paraId="643017B3"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CE88882" w14:textId="77777777" w:rsidR="006E7EBB" w:rsidRPr="002029A6" w:rsidRDefault="006E7EBB" w:rsidP="008D00DB">
            <w:pPr>
              <w:jc w:val="center"/>
              <w:rPr>
                <w:color w:val="000000"/>
                <w:sz w:val="24"/>
                <w:szCs w:val="24"/>
              </w:rPr>
            </w:pPr>
            <w:r w:rsidRPr="002029A6">
              <w:rPr>
                <w:color w:val="000000"/>
                <w:sz w:val="24"/>
                <w:szCs w:val="24"/>
              </w:rPr>
              <w:t>92</w:t>
            </w:r>
          </w:p>
        </w:tc>
        <w:tc>
          <w:tcPr>
            <w:tcW w:w="2372" w:type="pct"/>
            <w:tcBorders>
              <w:top w:val="nil"/>
              <w:left w:val="nil"/>
              <w:bottom w:val="single" w:sz="4" w:space="0" w:color="auto"/>
              <w:right w:val="single" w:sz="4" w:space="0" w:color="auto"/>
            </w:tcBorders>
            <w:shd w:val="clear" w:color="auto" w:fill="auto"/>
            <w:noWrap/>
            <w:vAlign w:val="center"/>
            <w:hideMark/>
          </w:tcPr>
          <w:p w14:paraId="5FC9CA7A" w14:textId="77777777" w:rsidR="006E7EBB" w:rsidRPr="002029A6" w:rsidRDefault="006E7EBB" w:rsidP="008D00DB">
            <w:pPr>
              <w:jc w:val="center"/>
              <w:rPr>
                <w:color w:val="000000"/>
                <w:sz w:val="24"/>
                <w:szCs w:val="24"/>
              </w:rPr>
            </w:pPr>
            <w:r w:rsidRPr="002029A6">
              <w:rPr>
                <w:color w:val="000000"/>
                <w:sz w:val="24"/>
                <w:szCs w:val="24"/>
              </w:rPr>
              <w:t>Строителей, 85</w:t>
            </w:r>
          </w:p>
        </w:tc>
        <w:tc>
          <w:tcPr>
            <w:tcW w:w="660" w:type="pct"/>
            <w:tcBorders>
              <w:top w:val="nil"/>
              <w:left w:val="nil"/>
              <w:bottom w:val="single" w:sz="4" w:space="0" w:color="auto"/>
              <w:right w:val="single" w:sz="4" w:space="0" w:color="auto"/>
            </w:tcBorders>
            <w:shd w:val="clear" w:color="auto" w:fill="auto"/>
            <w:noWrap/>
            <w:vAlign w:val="center"/>
            <w:hideMark/>
          </w:tcPr>
          <w:p w14:paraId="5B698FB2" w14:textId="77777777" w:rsidR="006E7EBB" w:rsidRPr="002029A6" w:rsidRDefault="006E7EBB" w:rsidP="008D00DB">
            <w:pPr>
              <w:jc w:val="center"/>
              <w:rPr>
                <w:color w:val="000000"/>
                <w:sz w:val="24"/>
                <w:szCs w:val="24"/>
              </w:rPr>
            </w:pPr>
            <w:r w:rsidRPr="002029A6">
              <w:rPr>
                <w:color w:val="000000"/>
                <w:sz w:val="24"/>
                <w:szCs w:val="24"/>
              </w:rPr>
              <w:t>93,7</w:t>
            </w:r>
          </w:p>
        </w:tc>
        <w:tc>
          <w:tcPr>
            <w:tcW w:w="660" w:type="pct"/>
            <w:tcBorders>
              <w:top w:val="nil"/>
              <w:left w:val="nil"/>
              <w:bottom w:val="single" w:sz="4" w:space="0" w:color="auto"/>
              <w:right w:val="single" w:sz="4" w:space="0" w:color="auto"/>
            </w:tcBorders>
            <w:shd w:val="clear" w:color="auto" w:fill="auto"/>
            <w:noWrap/>
            <w:vAlign w:val="center"/>
            <w:hideMark/>
          </w:tcPr>
          <w:p w14:paraId="7BBA96A6"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4032493A" w14:textId="77777777" w:rsidR="006E7EBB" w:rsidRPr="002029A6" w:rsidRDefault="006E7EBB" w:rsidP="008D00DB">
            <w:pPr>
              <w:jc w:val="center"/>
              <w:rPr>
                <w:color w:val="000000"/>
                <w:sz w:val="24"/>
                <w:szCs w:val="24"/>
              </w:rPr>
            </w:pPr>
            <w:r w:rsidRPr="002029A6">
              <w:rPr>
                <w:color w:val="000000"/>
                <w:sz w:val="24"/>
                <w:szCs w:val="24"/>
              </w:rPr>
              <w:t>93,7</w:t>
            </w:r>
          </w:p>
        </w:tc>
      </w:tr>
      <w:tr w:rsidR="006E7EBB" w:rsidRPr="002029A6" w14:paraId="71ECF60F"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40A21DE" w14:textId="77777777" w:rsidR="006E7EBB" w:rsidRPr="002029A6" w:rsidRDefault="006E7EBB" w:rsidP="008D00DB">
            <w:pPr>
              <w:jc w:val="center"/>
              <w:rPr>
                <w:color w:val="000000"/>
                <w:sz w:val="24"/>
                <w:szCs w:val="24"/>
              </w:rPr>
            </w:pPr>
            <w:r w:rsidRPr="002029A6">
              <w:rPr>
                <w:color w:val="000000"/>
                <w:sz w:val="24"/>
                <w:szCs w:val="24"/>
              </w:rPr>
              <w:t>93</w:t>
            </w:r>
          </w:p>
        </w:tc>
        <w:tc>
          <w:tcPr>
            <w:tcW w:w="2372" w:type="pct"/>
            <w:tcBorders>
              <w:top w:val="nil"/>
              <w:left w:val="nil"/>
              <w:bottom w:val="single" w:sz="4" w:space="0" w:color="auto"/>
              <w:right w:val="single" w:sz="4" w:space="0" w:color="auto"/>
            </w:tcBorders>
            <w:shd w:val="clear" w:color="auto" w:fill="auto"/>
            <w:noWrap/>
            <w:vAlign w:val="center"/>
            <w:hideMark/>
          </w:tcPr>
          <w:p w14:paraId="33C21472" w14:textId="77777777" w:rsidR="006E7EBB" w:rsidRPr="002029A6" w:rsidRDefault="006E7EBB" w:rsidP="008D00DB">
            <w:pPr>
              <w:jc w:val="center"/>
              <w:rPr>
                <w:color w:val="000000"/>
                <w:sz w:val="24"/>
                <w:szCs w:val="24"/>
              </w:rPr>
            </w:pPr>
            <w:r w:rsidRPr="002029A6">
              <w:rPr>
                <w:color w:val="000000"/>
                <w:sz w:val="24"/>
                <w:szCs w:val="24"/>
              </w:rPr>
              <w:t>Ленина, 27А</w:t>
            </w:r>
          </w:p>
        </w:tc>
        <w:tc>
          <w:tcPr>
            <w:tcW w:w="660" w:type="pct"/>
            <w:tcBorders>
              <w:top w:val="nil"/>
              <w:left w:val="nil"/>
              <w:bottom w:val="single" w:sz="4" w:space="0" w:color="auto"/>
              <w:right w:val="single" w:sz="4" w:space="0" w:color="auto"/>
            </w:tcBorders>
            <w:shd w:val="clear" w:color="auto" w:fill="auto"/>
            <w:noWrap/>
            <w:vAlign w:val="center"/>
            <w:hideMark/>
          </w:tcPr>
          <w:p w14:paraId="3797283D" w14:textId="77777777" w:rsidR="006E7EBB" w:rsidRPr="002029A6" w:rsidRDefault="006E7EBB" w:rsidP="008D00DB">
            <w:pPr>
              <w:jc w:val="center"/>
              <w:rPr>
                <w:color w:val="000000"/>
                <w:sz w:val="24"/>
                <w:szCs w:val="24"/>
              </w:rPr>
            </w:pPr>
            <w:r w:rsidRPr="002029A6">
              <w:rPr>
                <w:color w:val="000000"/>
                <w:sz w:val="24"/>
                <w:szCs w:val="24"/>
              </w:rPr>
              <w:t>10,2</w:t>
            </w:r>
          </w:p>
        </w:tc>
        <w:tc>
          <w:tcPr>
            <w:tcW w:w="660" w:type="pct"/>
            <w:tcBorders>
              <w:top w:val="nil"/>
              <w:left w:val="nil"/>
              <w:bottom w:val="single" w:sz="4" w:space="0" w:color="auto"/>
              <w:right w:val="single" w:sz="4" w:space="0" w:color="auto"/>
            </w:tcBorders>
            <w:shd w:val="clear" w:color="auto" w:fill="auto"/>
            <w:noWrap/>
            <w:vAlign w:val="center"/>
            <w:hideMark/>
          </w:tcPr>
          <w:p w14:paraId="3CEF894C" w14:textId="77777777" w:rsidR="006E7EBB" w:rsidRPr="002029A6" w:rsidRDefault="006E7EBB" w:rsidP="008D00DB">
            <w:pPr>
              <w:jc w:val="center"/>
              <w:rPr>
                <w:color w:val="000000"/>
                <w:sz w:val="24"/>
                <w:szCs w:val="24"/>
              </w:rPr>
            </w:pPr>
            <w:r w:rsidRPr="002029A6">
              <w:rPr>
                <w:color w:val="000000"/>
                <w:sz w:val="24"/>
                <w:szCs w:val="24"/>
              </w:rPr>
              <w:t>10,2</w:t>
            </w:r>
          </w:p>
        </w:tc>
        <w:tc>
          <w:tcPr>
            <w:tcW w:w="660" w:type="pct"/>
            <w:tcBorders>
              <w:top w:val="nil"/>
              <w:left w:val="nil"/>
              <w:bottom w:val="single" w:sz="4" w:space="0" w:color="auto"/>
              <w:right w:val="single" w:sz="4" w:space="0" w:color="auto"/>
            </w:tcBorders>
            <w:shd w:val="clear" w:color="auto" w:fill="auto"/>
            <w:noWrap/>
            <w:vAlign w:val="center"/>
            <w:hideMark/>
          </w:tcPr>
          <w:p w14:paraId="4C72F9FB" w14:textId="77777777" w:rsidR="006E7EBB" w:rsidRPr="002029A6" w:rsidRDefault="006E7EBB" w:rsidP="008D00DB">
            <w:pPr>
              <w:jc w:val="center"/>
              <w:rPr>
                <w:color w:val="000000"/>
                <w:sz w:val="24"/>
                <w:szCs w:val="24"/>
              </w:rPr>
            </w:pPr>
            <w:r w:rsidRPr="002029A6">
              <w:rPr>
                <w:color w:val="000000"/>
                <w:sz w:val="24"/>
                <w:szCs w:val="24"/>
              </w:rPr>
              <w:t>20,4</w:t>
            </w:r>
          </w:p>
        </w:tc>
      </w:tr>
      <w:tr w:rsidR="006E7EBB" w:rsidRPr="002029A6" w14:paraId="1FB58988"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AA8A286" w14:textId="77777777" w:rsidR="006E7EBB" w:rsidRPr="002029A6" w:rsidRDefault="006E7EBB" w:rsidP="008D00DB">
            <w:pPr>
              <w:jc w:val="center"/>
              <w:rPr>
                <w:color w:val="000000"/>
                <w:sz w:val="24"/>
                <w:szCs w:val="24"/>
              </w:rPr>
            </w:pPr>
            <w:r w:rsidRPr="002029A6">
              <w:rPr>
                <w:color w:val="000000"/>
                <w:sz w:val="24"/>
                <w:szCs w:val="24"/>
              </w:rPr>
              <w:t>94</w:t>
            </w:r>
          </w:p>
        </w:tc>
        <w:tc>
          <w:tcPr>
            <w:tcW w:w="2372" w:type="pct"/>
            <w:tcBorders>
              <w:top w:val="nil"/>
              <w:left w:val="nil"/>
              <w:bottom w:val="single" w:sz="4" w:space="0" w:color="auto"/>
              <w:right w:val="single" w:sz="4" w:space="0" w:color="auto"/>
            </w:tcBorders>
            <w:shd w:val="clear" w:color="auto" w:fill="auto"/>
            <w:noWrap/>
            <w:vAlign w:val="center"/>
            <w:hideMark/>
          </w:tcPr>
          <w:p w14:paraId="226FB8F0" w14:textId="77777777" w:rsidR="006E7EBB" w:rsidRPr="002029A6" w:rsidRDefault="006E7EBB" w:rsidP="008D00DB">
            <w:pPr>
              <w:jc w:val="center"/>
              <w:rPr>
                <w:color w:val="000000"/>
                <w:sz w:val="24"/>
                <w:szCs w:val="24"/>
              </w:rPr>
            </w:pPr>
            <w:r w:rsidRPr="002029A6">
              <w:rPr>
                <w:color w:val="000000"/>
                <w:sz w:val="24"/>
                <w:szCs w:val="24"/>
              </w:rPr>
              <w:t>Ломоносова, 7</w:t>
            </w:r>
          </w:p>
        </w:tc>
        <w:tc>
          <w:tcPr>
            <w:tcW w:w="660" w:type="pct"/>
            <w:tcBorders>
              <w:top w:val="nil"/>
              <w:left w:val="nil"/>
              <w:bottom w:val="single" w:sz="4" w:space="0" w:color="auto"/>
              <w:right w:val="single" w:sz="4" w:space="0" w:color="auto"/>
            </w:tcBorders>
            <w:shd w:val="clear" w:color="auto" w:fill="auto"/>
            <w:noWrap/>
            <w:vAlign w:val="center"/>
            <w:hideMark/>
          </w:tcPr>
          <w:p w14:paraId="331682E4" w14:textId="77777777" w:rsidR="006E7EBB" w:rsidRPr="002029A6" w:rsidRDefault="006E7EBB" w:rsidP="008D00DB">
            <w:pPr>
              <w:jc w:val="center"/>
              <w:rPr>
                <w:color w:val="000000"/>
                <w:sz w:val="24"/>
                <w:szCs w:val="24"/>
              </w:rPr>
            </w:pPr>
            <w:r w:rsidRPr="002029A6">
              <w:rPr>
                <w:color w:val="000000"/>
                <w:sz w:val="24"/>
                <w:szCs w:val="24"/>
              </w:rPr>
              <w:t>105</w:t>
            </w:r>
          </w:p>
        </w:tc>
        <w:tc>
          <w:tcPr>
            <w:tcW w:w="660" w:type="pct"/>
            <w:tcBorders>
              <w:top w:val="nil"/>
              <w:left w:val="nil"/>
              <w:bottom w:val="single" w:sz="4" w:space="0" w:color="auto"/>
              <w:right w:val="single" w:sz="4" w:space="0" w:color="auto"/>
            </w:tcBorders>
            <w:shd w:val="clear" w:color="auto" w:fill="auto"/>
            <w:noWrap/>
            <w:vAlign w:val="center"/>
            <w:hideMark/>
          </w:tcPr>
          <w:p w14:paraId="01A8250C" w14:textId="77777777" w:rsidR="006E7EBB" w:rsidRPr="002029A6" w:rsidRDefault="006E7EBB" w:rsidP="008D00DB">
            <w:pPr>
              <w:jc w:val="center"/>
              <w:rPr>
                <w:color w:val="000000"/>
                <w:sz w:val="24"/>
                <w:szCs w:val="24"/>
              </w:rPr>
            </w:pPr>
            <w:r w:rsidRPr="002029A6">
              <w:rPr>
                <w:color w:val="000000"/>
                <w:sz w:val="24"/>
                <w:szCs w:val="24"/>
              </w:rPr>
              <w:t>105</w:t>
            </w:r>
          </w:p>
        </w:tc>
        <w:tc>
          <w:tcPr>
            <w:tcW w:w="660" w:type="pct"/>
            <w:tcBorders>
              <w:top w:val="nil"/>
              <w:left w:val="nil"/>
              <w:bottom w:val="single" w:sz="4" w:space="0" w:color="auto"/>
              <w:right w:val="single" w:sz="4" w:space="0" w:color="auto"/>
            </w:tcBorders>
            <w:shd w:val="clear" w:color="auto" w:fill="auto"/>
            <w:noWrap/>
            <w:vAlign w:val="center"/>
            <w:hideMark/>
          </w:tcPr>
          <w:p w14:paraId="2AA1E406" w14:textId="77777777" w:rsidR="006E7EBB" w:rsidRPr="002029A6" w:rsidRDefault="006E7EBB" w:rsidP="008D00DB">
            <w:pPr>
              <w:jc w:val="center"/>
              <w:rPr>
                <w:color w:val="000000"/>
                <w:sz w:val="24"/>
                <w:szCs w:val="24"/>
              </w:rPr>
            </w:pPr>
            <w:r w:rsidRPr="002029A6">
              <w:rPr>
                <w:color w:val="000000"/>
                <w:sz w:val="24"/>
                <w:szCs w:val="24"/>
              </w:rPr>
              <w:t>210</w:t>
            </w:r>
          </w:p>
        </w:tc>
      </w:tr>
      <w:tr w:rsidR="006E7EBB" w:rsidRPr="002029A6" w14:paraId="4965052F"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269F319" w14:textId="77777777" w:rsidR="006E7EBB" w:rsidRPr="002029A6" w:rsidRDefault="006E7EBB" w:rsidP="008D00DB">
            <w:pPr>
              <w:jc w:val="center"/>
              <w:rPr>
                <w:color w:val="000000"/>
                <w:sz w:val="24"/>
                <w:szCs w:val="24"/>
              </w:rPr>
            </w:pPr>
            <w:r w:rsidRPr="002029A6">
              <w:rPr>
                <w:color w:val="000000"/>
                <w:sz w:val="24"/>
                <w:szCs w:val="24"/>
              </w:rPr>
              <w:t>95</w:t>
            </w:r>
          </w:p>
        </w:tc>
        <w:tc>
          <w:tcPr>
            <w:tcW w:w="2372" w:type="pct"/>
            <w:tcBorders>
              <w:top w:val="nil"/>
              <w:left w:val="nil"/>
              <w:bottom w:val="single" w:sz="4" w:space="0" w:color="auto"/>
              <w:right w:val="single" w:sz="4" w:space="0" w:color="auto"/>
            </w:tcBorders>
            <w:shd w:val="clear" w:color="auto" w:fill="auto"/>
            <w:noWrap/>
            <w:vAlign w:val="center"/>
            <w:hideMark/>
          </w:tcPr>
          <w:p w14:paraId="059FC942" w14:textId="77777777" w:rsidR="006E7EBB" w:rsidRPr="002029A6" w:rsidRDefault="006E7EBB" w:rsidP="008D00DB">
            <w:pPr>
              <w:jc w:val="center"/>
              <w:rPr>
                <w:color w:val="000000"/>
                <w:sz w:val="24"/>
                <w:szCs w:val="24"/>
              </w:rPr>
            </w:pPr>
            <w:r w:rsidRPr="002029A6">
              <w:rPr>
                <w:color w:val="000000"/>
                <w:sz w:val="24"/>
                <w:szCs w:val="24"/>
              </w:rPr>
              <w:t>Парковый переулок, 1</w:t>
            </w:r>
          </w:p>
        </w:tc>
        <w:tc>
          <w:tcPr>
            <w:tcW w:w="660" w:type="pct"/>
            <w:tcBorders>
              <w:top w:val="nil"/>
              <w:left w:val="nil"/>
              <w:bottom w:val="single" w:sz="4" w:space="0" w:color="auto"/>
              <w:right w:val="single" w:sz="4" w:space="0" w:color="auto"/>
            </w:tcBorders>
            <w:shd w:val="clear" w:color="auto" w:fill="auto"/>
            <w:noWrap/>
            <w:vAlign w:val="center"/>
            <w:hideMark/>
          </w:tcPr>
          <w:p w14:paraId="5DF8A987" w14:textId="77777777" w:rsidR="006E7EBB" w:rsidRPr="002029A6" w:rsidRDefault="006E7EBB" w:rsidP="008D00DB">
            <w:pPr>
              <w:jc w:val="center"/>
              <w:rPr>
                <w:color w:val="000000"/>
                <w:sz w:val="24"/>
                <w:szCs w:val="24"/>
              </w:rPr>
            </w:pPr>
            <w:r w:rsidRPr="002029A6">
              <w:rPr>
                <w:color w:val="000000"/>
                <w:sz w:val="24"/>
                <w:szCs w:val="24"/>
              </w:rPr>
              <w:t>52,6</w:t>
            </w:r>
          </w:p>
        </w:tc>
        <w:tc>
          <w:tcPr>
            <w:tcW w:w="660" w:type="pct"/>
            <w:tcBorders>
              <w:top w:val="nil"/>
              <w:left w:val="nil"/>
              <w:bottom w:val="single" w:sz="4" w:space="0" w:color="auto"/>
              <w:right w:val="single" w:sz="4" w:space="0" w:color="auto"/>
            </w:tcBorders>
            <w:shd w:val="clear" w:color="auto" w:fill="auto"/>
            <w:noWrap/>
            <w:vAlign w:val="center"/>
            <w:hideMark/>
          </w:tcPr>
          <w:p w14:paraId="278C793F" w14:textId="77777777" w:rsidR="006E7EBB" w:rsidRPr="002029A6" w:rsidRDefault="006E7EBB" w:rsidP="008D00DB">
            <w:pPr>
              <w:jc w:val="center"/>
              <w:rPr>
                <w:color w:val="000000"/>
                <w:sz w:val="24"/>
                <w:szCs w:val="24"/>
              </w:rPr>
            </w:pPr>
            <w:r w:rsidRPr="002029A6">
              <w:rPr>
                <w:color w:val="000000"/>
                <w:sz w:val="24"/>
                <w:szCs w:val="24"/>
              </w:rPr>
              <w:t>52,6</w:t>
            </w:r>
          </w:p>
        </w:tc>
        <w:tc>
          <w:tcPr>
            <w:tcW w:w="660" w:type="pct"/>
            <w:tcBorders>
              <w:top w:val="nil"/>
              <w:left w:val="nil"/>
              <w:bottom w:val="single" w:sz="4" w:space="0" w:color="auto"/>
              <w:right w:val="single" w:sz="4" w:space="0" w:color="auto"/>
            </w:tcBorders>
            <w:shd w:val="clear" w:color="auto" w:fill="auto"/>
            <w:noWrap/>
            <w:vAlign w:val="center"/>
            <w:hideMark/>
          </w:tcPr>
          <w:p w14:paraId="531435E9" w14:textId="77777777" w:rsidR="006E7EBB" w:rsidRPr="002029A6" w:rsidRDefault="006E7EBB" w:rsidP="008D00DB">
            <w:pPr>
              <w:jc w:val="center"/>
              <w:rPr>
                <w:color w:val="000000"/>
                <w:sz w:val="24"/>
                <w:szCs w:val="24"/>
              </w:rPr>
            </w:pPr>
            <w:r w:rsidRPr="002029A6">
              <w:rPr>
                <w:color w:val="000000"/>
                <w:sz w:val="24"/>
                <w:szCs w:val="24"/>
              </w:rPr>
              <w:t>105,2</w:t>
            </w:r>
          </w:p>
        </w:tc>
      </w:tr>
      <w:tr w:rsidR="006E7EBB" w:rsidRPr="002029A6" w14:paraId="2841309C"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384B83C" w14:textId="77777777" w:rsidR="006E7EBB" w:rsidRPr="002029A6" w:rsidRDefault="006E7EBB" w:rsidP="008D00DB">
            <w:pPr>
              <w:jc w:val="center"/>
              <w:rPr>
                <w:color w:val="000000"/>
                <w:sz w:val="24"/>
                <w:szCs w:val="24"/>
              </w:rPr>
            </w:pPr>
            <w:r w:rsidRPr="002029A6">
              <w:rPr>
                <w:color w:val="000000"/>
                <w:sz w:val="24"/>
                <w:szCs w:val="24"/>
              </w:rPr>
              <w:t>96</w:t>
            </w:r>
          </w:p>
        </w:tc>
        <w:tc>
          <w:tcPr>
            <w:tcW w:w="2372" w:type="pct"/>
            <w:tcBorders>
              <w:top w:val="nil"/>
              <w:left w:val="nil"/>
              <w:bottom w:val="single" w:sz="4" w:space="0" w:color="auto"/>
              <w:right w:val="single" w:sz="4" w:space="0" w:color="auto"/>
            </w:tcBorders>
            <w:shd w:val="clear" w:color="auto" w:fill="auto"/>
            <w:noWrap/>
            <w:vAlign w:val="center"/>
            <w:hideMark/>
          </w:tcPr>
          <w:p w14:paraId="559CBFAB" w14:textId="77777777" w:rsidR="006E7EBB" w:rsidRPr="002029A6" w:rsidRDefault="006E7EBB" w:rsidP="008D00DB">
            <w:pPr>
              <w:jc w:val="center"/>
              <w:rPr>
                <w:color w:val="000000"/>
                <w:sz w:val="24"/>
                <w:szCs w:val="24"/>
              </w:rPr>
            </w:pPr>
            <w:r w:rsidRPr="002029A6">
              <w:rPr>
                <w:color w:val="000000"/>
                <w:sz w:val="24"/>
                <w:szCs w:val="24"/>
              </w:rPr>
              <w:t>Парковый переулок, 3</w:t>
            </w:r>
          </w:p>
        </w:tc>
        <w:tc>
          <w:tcPr>
            <w:tcW w:w="660" w:type="pct"/>
            <w:tcBorders>
              <w:top w:val="nil"/>
              <w:left w:val="nil"/>
              <w:bottom w:val="single" w:sz="4" w:space="0" w:color="auto"/>
              <w:right w:val="single" w:sz="4" w:space="0" w:color="auto"/>
            </w:tcBorders>
            <w:shd w:val="clear" w:color="auto" w:fill="auto"/>
            <w:noWrap/>
            <w:vAlign w:val="center"/>
            <w:hideMark/>
          </w:tcPr>
          <w:p w14:paraId="7971F635" w14:textId="77777777" w:rsidR="006E7EBB" w:rsidRPr="002029A6" w:rsidRDefault="006E7EBB" w:rsidP="008D00DB">
            <w:pPr>
              <w:jc w:val="center"/>
              <w:rPr>
                <w:color w:val="000000"/>
                <w:sz w:val="24"/>
                <w:szCs w:val="24"/>
              </w:rPr>
            </w:pPr>
            <w:r w:rsidRPr="002029A6">
              <w:rPr>
                <w:color w:val="000000"/>
                <w:sz w:val="24"/>
                <w:szCs w:val="24"/>
              </w:rPr>
              <w:t>36</w:t>
            </w:r>
          </w:p>
        </w:tc>
        <w:tc>
          <w:tcPr>
            <w:tcW w:w="660" w:type="pct"/>
            <w:tcBorders>
              <w:top w:val="nil"/>
              <w:left w:val="nil"/>
              <w:bottom w:val="single" w:sz="4" w:space="0" w:color="auto"/>
              <w:right w:val="single" w:sz="4" w:space="0" w:color="auto"/>
            </w:tcBorders>
            <w:shd w:val="clear" w:color="auto" w:fill="auto"/>
            <w:noWrap/>
            <w:vAlign w:val="center"/>
            <w:hideMark/>
          </w:tcPr>
          <w:p w14:paraId="23FF4F75" w14:textId="77777777" w:rsidR="006E7EBB" w:rsidRPr="002029A6" w:rsidRDefault="006E7EBB" w:rsidP="008D00DB">
            <w:pPr>
              <w:jc w:val="center"/>
              <w:rPr>
                <w:color w:val="000000"/>
                <w:sz w:val="24"/>
                <w:szCs w:val="24"/>
              </w:rPr>
            </w:pPr>
            <w:r w:rsidRPr="002029A6">
              <w:rPr>
                <w:color w:val="000000"/>
                <w:sz w:val="24"/>
                <w:szCs w:val="24"/>
              </w:rPr>
              <w:t>36</w:t>
            </w:r>
          </w:p>
        </w:tc>
        <w:tc>
          <w:tcPr>
            <w:tcW w:w="660" w:type="pct"/>
            <w:tcBorders>
              <w:top w:val="nil"/>
              <w:left w:val="nil"/>
              <w:bottom w:val="single" w:sz="4" w:space="0" w:color="auto"/>
              <w:right w:val="single" w:sz="4" w:space="0" w:color="auto"/>
            </w:tcBorders>
            <w:shd w:val="clear" w:color="auto" w:fill="auto"/>
            <w:noWrap/>
            <w:vAlign w:val="center"/>
            <w:hideMark/>
          </w:tcPr>
          <w:p w14:paraId="14980D41" w14:textId="77777777" w:rsidR="006E7EBB" w:rsidRPr="002029A6" w:rsidRDefault="006E7EBB" w:rsidP="008D00DB">
            <w:pPr>
              <w:jc w:val="center"/>
              <w:rPr>
                <w:color w:val="000000"/>
                <w:sz w:val="24"/>
                <w:szCs w:val="24"/>
              </w:rPr>
            </w:pPr>
            <w:r w:rsidRPr="002029A6">
              <w:rPr>
                <w:color w:val="000000"/>
                <w:sz w:val="24"/>
                <w:szCs w:val="24"/>
              </w:rPr>
              <w:t>72</w:t>
            </w:r>
          </w:p>
        </w:tc>
      </w:tr>
      <w:tr w:rsidR="006E7EBB" w:rsidRPr="002029A6" w14:paraId="1268E1C0"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7F29AC6" w14:textId="77777777" w:rsidR="006E7EBB" w:rsidRPr="002029A6" w:rsidRDefault="006E7EBB" w:rsidP="008D00DB">
            <w:pPr>
              <w:jc w:val="center"/>
              <w:rPr>
                <w:color w:val="000000"/>
                <w:sz w:val="24"/>
                <w:szCs w:val="24"/>
              </w:rPr>
            </w:pPr>
            <w:r w:rsidRPr="002029A6">
              <w:rPr>
                <w:color w:val="000000"/>
                <w:sz w:val="24"/>
                <w:szCs w:val="24"/>
              </w:rPr>
              <w:t>97</w:t>
            </w:r>
          </w:p>
        </w:tc>
        <w:tc>
          <w:tcPr>
            <w:tcW w:w="2372" w:type="pct"/>
            <w:tcBorders>
              <w:top w:val="nil"/>
              <w:left w:val="nil"/>
              <w:bottom w:val="single" w:sz="4" w:space="0" w:color="auto"/>
              <w:right w:val="single" w:sz="4" w:space="0" w:color="auto"/>
            </w:tcBorders>
            <w:shd w:val="clear" w:color="auto" w:fill="auto"/>
            <w:noWrap/>
            <w:vAlign w:val="center"/>
            <w:hideMark/>
          </w:tcPr>
          <w:p w14:paraId="6128906B" w14:textId="77777777" w:rsidR="006E7EBB" w:rsidRPr="002029A6" w:rsidRDefault="006E7EBB" w:rsidP="008D00DB">
            <w:pPr>
              <w:jc w:val="center"/>
              <w:rPr>
                <w:color w:val="000000"/>
                <w:sz w:val="24"/>
                <w:szCs w:val="24"/>
              </w:rPr>
            </w:pPr>
            <w:r w:rsidRPr="002029A6">
              <w:rPr>
                <w:color w:val="000000"/>
                <w:sz w:val="24"/>
                <w:szCs w:val="24"/>
              </w:rPr>
              <w:t>Парковый переулок, 7</w:t>
            </w:r>
          </w:p>
        </w:tc>
        <w:tc>
          <w:tcPr>
            <w:tcW w:w="660" w:type="pct"/>
            <w:tcBorders>
              <w:top w:val="nil"/>
              <w:left w:val="nil"/>
              <w:bottom w:val="single" w:sz="4" w:space="0" w:color="auto"/>
              <w:right w:val="single" w:sz="4" w:space="0" w:color="auto"/>
            </w:tcBorders>
            <w:shd w:val="clear" w:color="auto" w:fill="auto"/>
            <w:noWrap/>
            <w:vAlign w:val="center"/>
            <w:hideMark/>
          </w:tcPr>
          <w:p w14:paraId="6C3947B0" w14:textId="77777777" w:rsidR="006E7EBB" w:rsidRPr="002029A6" w:rsidRDefault="006E7EBB" w:rsidP="008D00DB">
            <w:pPr>
              <w:jc w:val="center"/>
              <w:rPr>
                <w:color w:val="000000"/>
                <w:sz w:val="24"/>
                <w:szCs w:val="24"/>
              </w:rPr>
            </w:pPr>
            <w:r w:rsidRPr="002029A6">
              <w:rPr>
                <w:color w:val="000000"/>
                <w:sz w:val="24"/>
                <w:szCs w:val="24"/>
              </w:rPr>
              <w:t>7,5</w:t>
            </w:r>
          </w:p>
        </w:tc>
        <w:tc>
          <w:tcPr>
            <w:tcW w:w="660" w:type="pct"/>
            <w:tcBorders>
              <w:top w:val="nil"/>
              <w:left w:val="nil"/>
              <w:bottom w:val="single" w:sz="4" w:space="0" w:color="auto"/>
              <w:right w:val="single" w:sz="4" w:space="0" w:color="auto"/>
            </w:tcBorders>
            <w:shd w:val="clear" w:color="auto" w:fill="auto"/>
            <w:noWrap/>
            <w:vAlign w:val="center"/>
            <w:hideMark/>
          </w:tcPr>
          <w:p w14:paraId="6C801D93" w14:textId="77777777" w:rsidR="006E7EBB" w:rsidRPr="002029A6" w:rsidRDefault="006E7EBB" w:rsidP="008D00DB">
            <w:pPr>
              <w:jc w:val="center"/>
              <w:rPr>
                <w:color w:val="000000"/>
                <w:sz w:val="24"/>
                <w:szCs w:val="24"/>
              </w:rPr>
            </w:pPr>
            <w:r w:rsidRPr="002029A6">
              <w:rPr>
                <w:color w:val="000000"/>
                <w:sz w:val="24"/>
                <w:szCs w:val="24"/>
              </w:rPr>
              <w:t>7,5</w:t>
            </w:r>
          </w:p>
        </w:tc>
        <w:tc>
          <w:tcPr>
            <w:tcW w:w="660" w:type="pct"/>
            <w:tcBorders>
              <w:top w:val="nil"/>
              <w:left w:val="nil"/>
              <w:bottom w:val="single" w:sz="4" w:space="0" w:color="auto"/>
              <w:right w:val="single" w:sz="4" w:space="0" w:color="auto"/>
            </w:tcBorders>
            <w:shd w:val="clear" w:color="auto" w:fill="auto"/>
            <w:noWrap/>
            <w:vAlign w:val="center"/>
            <w:hideMark/>
          </w:tcPr>
          <w:p w14:paraId="09FB8D50" w14:textId="77777777" w:rsidR="006E7EBB" w:rsidRPr="002029A6" w:rsidRDefault="006E7EBB" w:rsidP="008D00DB">
            <w:pPr>
              <w:jc w:val="center"/>
              <w:rPr>
                <w:color w:val="000000"/>
                <w:sz w:val="24"/>
                <w:szCs w:val="24"/>
              </w:rPr>
            </w:pPr>
            <w:r w:rsidRPr="002029A6">
              <w:rPr>
                <w:color w:val="000000"/>
                <w:sz w:val="24"/>
                <w:szCs w:val="24"/>
              </w:rPr>
              <w:t>15</w:t>
            </w:r>
          </w:p>
        </w:tc>
      </w:tr>
      <w:tr w:rsidR="006E7EBB" w:rsidRPr="002029A6" w14:paraId="0215E6AA"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CA93241" w14:textId="77777777" w:rsidR="006E7EBB" w:rsidRPr="002029A6" w:rsidRDefault="006E7EBB" w:rsidP="008D00DB">
            <w:pPr>
              <w:jc w:val="center"/>
              <w:rPr>
                <w:color w:val="000000"/>
                <w:sz w:val="24"/>
                <w:szCs w:val="24"/>
              </w:rPr>
            </w:pPr>
            <w:r w:rsidRPr="002029A6">
              <w:rPr>
                <w:color w:val="000000"/>
                <w:sz w:val="24"/>
                <w:szCs w:val="24"/>
              </w:rPr>
              <w:t>98</w:t>
            </w:r>
          </w:p>
        </w:tc>
        <w:tc>
          <w:tcPr>
            <w:tcW w:w="2372" w:type="pct"/>
            <w:tcBorders>
              <w:top w:val="nil"/>
              <w:left w:val="nil"/>
              <w:bottom w:val="single" w:sz="4" w:space="0" w:color="auto"/>
              <w:right w:val="single" w:sz="4" w:space="0" w:color="auto"/>
            </w:tcBorders>
            <w:shd w:val="clear" w:color="auto" w:fill="auto"/>
            <w:noWrap/>
            <w:vAlign w:val="center"/>
            <w:hideMark/>
          </w:tcPr>
          <w:p w14:paraId="61F9C798" w14:textId="77777777" w:rsidR="006E7EBB" w:rsidRPr="002029A6" w:rsidRDefault="006E7EBB" w:rsidP="008D00DB">
            <w:pPr>
              <w:jc w:val="center"/>
              <w:rPr>
                <w:color w:val="000000"/>
                <w:sz w:val="24"/>
                <w:szCs w:val="24"/>
              </w:rPr>
            </w:pPr>
            <w:r w:rsidRPr="002029A6">
              <w:rPr>
                <w:color w:val="000000"/>
                <w:sz w:val="24"/>
                <w:szCs w:val="24"/>
              </w:rPr>
              <w:t>Парковый переулок, 9</w:t>
            </w:r>
          </w:p>
        </w:tc>
        <w:tc>
          <w:tcPr>
            <w:tcW w:w="660" w:type="pct"/>
            <w:tcBorders>
              <w:top w:val="nil"/>
              <w:left w:val="nil"/>
              <w:bottom w:val="single" w:sz="4" w:space="0" w:color="auto"/>
              <w:right w:val="single" w:sz="4" w:space="0" w:color="auto"/>
            </w:tcBorders>
            <w:shd w:val="clear" w:color="auto" w:fill="auto"/>
            <w:noWrap/>
            <w:vAlign w:val="center"/>
            <w:hideMark/>
          </w:tcPr>
          <w:p w14:paraId="466B0635" w14:textId="77777777" w:rsidR="006E7EBB" w:rsidRPr="002029A6" w:rsidRDefault="006E7EBB" w:rsidP="008D00DB">
            <w:pPr>
              <w:jc w:val="center"/>
              <w:rPr>
                <w:color w:val="000000"/>
                <w:sz w:val="24"/>
                <w:szCs w:val="24"/>
              </w:rPr>
            </w:pPr>
            <w:r w:rsidRPr="002029A6">
              <w:rPr>
                <w:color w:val="000000"/>
                <w:sz w:val="24"/>
                <w:szCs w:val="24"/>
              </w:rPr>
              <w:t>29,3</w:t>
            </w:r>
          </w:p>
        </w:tc>
        <w:tc>
          <w:tcPr>
            <w:tcW w:w="660" w:type="pct"/>
            <w:tcBorders>
              <w:top w:val="nil"/>
              <w:left w:val="nil"/>
              <w:bottom w:val="single" w:sz="4" w:space="0" w:color="auto"/>
              <w:right w:val="single" w:sz="4" w:space="0" w:color="auto"/>
            </w:tcBorders>
            <w:shd w:val="clear" w:color="auto" w:fill="auto"/>
            <w:noWrap/>
            <w:vAlign w:val="center"/>
            <w:hideMark/>
          </w:tcPr>
          <w:p w14:paraId="12D9FFFD" w14:textId="77777777" w:rsidR="006E7EBB" w:rsidRPr="002029A6" w:rsidRDefault="006E7EBB" w:rsidP="008D00DB">
            <w:pPr>
              <w:jc w:val="center"/>
              <w:rPr>
                <w:color w:val="000000"/>
                <w:sz w:val="24"/>
                <w:szCs w:val="24"/>
              </w:rPr>
            </w:pPr>
            <w:r w:rsidRPr="002029A6">
              <w:rPr>
                <w:color w:val="000000"/>
                <w:sz w:val="24"/>
                <w:szCs w:val="24"/>
              </w:rPr>
              <w:t>29,3</w:t>
            </w:r>
          </w:p>
        </w:tc>
        <w:tc>
          <w:tcPr>
            <w:tcW w:w="660" w:type="pct"/>
            <w:tcBorders>
              <w:top w:val="nil"/>
              <w:left w:val="nil"/>
              <w:bottom w:val="single" w:sz="4" w:space="0" w:color="auto"/>
              <w:right w:val="single" w:sz="4" w:space="0" w:color="auto"/>
            </w:tcBorders>
            <w:shd w:val="clear" w:color="auto" w:fill="auto"/>
            <w:noWrap/>
            <w:vAlign w:val="center"/>
            <w:hideMark/>
          </w:tcPr>
          <w:p w14:paraId="503E537E" w14:textId="77777777" w:rsidR="006E7EBB" w:rsidRPr="002029A6" w:rsidRDefault="006E7EBB" w:rsidP="008D00DB">
            <w:pPr>
              <w:jc w:val="center"/>
              <w:rPr>
                <w:color w:val="000000"/>
                <w:sz w:val="24"/>
                <w:szCs w:val="24"/>
              </w:rPr>
            </w:pPr>
            <w:r w:rsidRPr="002029A6">
              <w:rPr>
                <w:color w:val="000000"/>
                <w:sz w:val="24"/>
                <w:szCs w:val="24"/>
              </w:rPr>
              <w:t>58,6</w:t>
            </w:r>
          </w:p>
        </w:tc>
      </w:tr>
      <w:tr w:rsidR="006E7EBB" w:rsidRPr="002029A6" w14:paraId="6A8B702A"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D3EABBA" w14:textId="77777777" w:rsidR="006E7EBB" w:rsidRPr="002029A6" w:rsidRDefault="006E7EBB" w:rsidP="008D00DB">
            <w:pPr>
              <w:jc w:val="center"/>
              <w:rPr>
                <w:color w:val="000000"/>
                <w:sz w:val="24"/>
                <w:szCs w:val="24"/>
              </w:rPr>
            </w:pPr>
            <w:r w:rsidRPr="002029A6">
              <w:rPr>
                <w:color w:val="000000"/>
                <w:sz w:val="24"/>
                <w:szCs w:val="24"/>
              </w:rPr>
              <w:t>99</w:t>
            </w:r>
          </w:p>
        </w:tc>
        <w:tc>
          <w:tcPr>
            <w:tcW w:w="2372" w:type="pct"/>
            <w:tcBorders>
              <w:top w:val="nil"/>
              <w:left w:val="nil"/>
              <w:bottom w:val="single" w:sz="4" w:space="0" w:color="auto"/>
              <w:right w:val="single" w:sz="4" w:space="0" w:color="auto"/>
            </w:tcBorders>
            <w:shd w:val="clear" w:color="auto" w:fill="auto"/>
            <w:noWrap/>
            <w:vAlign w:val="center"/>
            <w:hideMark/>
          </w:tcPr>
          <w:p w14:paraId="084EB93F" w14:textId="77777777" w:rsidR="006E7EBB" w:rsidRPr="002029A6" w:rsidRDefault="006E7EBB" w:rsidP="008D00DB">
            <w:pPr>
              <w:jc w:val="center"/>
              <w:rPr>
                <w:color w:val="000000"/>
                <w:sz w:val="24"/>
                <w:szCs w:val="24"/>
              </w:rPr>
            </w:pPr>
            <w:r w:rsidRPr="002029A6">
              <w:rPr>
                <w:color w:val="000000"/>
                <w:sz w:val="24"/>
                <w:szCs w:val="24"/>
              </w:rPr>
              <w:t>Парковый переулок, 11</w:t>
            </w:r>
          </w:p>
        </w:tc>
        <w:tc>
          <w:tcPr>
            <w:tcW w:w="660" w:type="pct"/>
            <w:tcBorders>
              <w:top w:val="nil"/>
              <w:left w:val="nil"/>
              <w:bottom w:val="single" w:sz="4" w:space="0" w:color="auto"/>
              <w:right w:val="single" w:sz="4" w:space="0" w:color="auto"/>
            </w:tcBorders>
            <w:shd w:val="clear" w:color="auto" w:fill="auto"/>
            <w:noWrap/>
            <w:vAlign w:val="center"/>
            <w:hideMark/>
          </w:tcPr>
          <w:p w14:paraId="4F25529E" w14:textId="77777777" w:rsidR="006E7EBB" w:rsidRPr="002029A6" w:rsidRDefault="006E7EBB" w:rsidP="008D00DB">
            <w:pPr>
              <w:jc w:val="center"/>
              <w:rPr>
                <w:color w:val="000000"/>
                <w:sz w:val="24"/>
                <w:szCs w:val="24"/>
              </w:rPr>
            </w:pPr>
            <w:r w:rsidRPr="002029A6">
              <w:rPr>
                <w:color w:val="000000"/>
                <w:sz w:val="24"/>
                <w:szCs w:val="24"/>
              </w:rPr>
              <w:t>17,7</w:t>
            </w:r>
          </w:p>
        </w:tc>
        <w:tc>
          <w:tcPr>
            <w:tcW w:w="660" w:type="pct"/>
            <w:tcBorders>
              <w:top w:val="nil"/>
              <w:left w:val="nil"/>
              <w:bottom w:val="single" w:sz="4" w:space="0" w:color="auto"/>
              <w:right w:val="single" w:sz="4" w:space="0" w:color="auto"/>
            </w:tcBorders>
            <w:shd w:val="clear" w:color="auto" w:fill="auto"/>
            <w:noWrap/>
            <w:vAlign w:val="center"/>
            <w:hideMark/>
          </w:tcPr>
          <w:p w14:paraId="65DF6218" w14:textId="77777777" w:rsidR="006E7EBB" w:rsidRPr="002029A6" w:rsidRDefault="006E7EBB" w:rsidP="008D00DB">
            <w:pPr>
              <w:jc w:val="center"/>
              <w:rPr>
                <w:color w:val="000000"/>
                <w:sz w:val="24"/>
                <w:szCs w:val="24"/>
              </w:rPr>
            </w:pPr>
            <w:r w:rsidRPr="002029A6">
              <w:rPr>
                <w:color w:val="000000"/>
                <w:sz w:val="24"/>
                <w:szCs w:val="24"/>
              </w:rPr>
              <w:t>17,7</w:t>
            </w:r>
          </w:p>
        </w:tc>
        <w:tc>
          <w:tcPr>
            <w:tcW w:w="660" w:type="pct"/>
            <w:tcBorders>
              <w:top w:val="nil"/>
              <w:left w:val="nil"/>
              <w:bottom w:val="single" w:sz="4" w:space="0" w:color="auto"/>
              <w:right w:val="single" w:sz="4" w:space="0" w:color="auto"/>
            </w:tcBorders>
            <w:shd w:val="clear" w:color="auto" w:fill="auto"/>
            <w:noWrap/>
            <w:vAlign w:val="center"/>
            <w:hideMark/>
          </w:tcPr>
          <w:p w14:paraId="45C325BC" w14:textId="77777777" w:rsidR="006E7EBB" w:rsidRPr="002029A6" w:rsidRDefault="006E7EBB" w:rsidP="008D00DB">
            <w:pPr>
              <w:jc w:val="center"/>
              <w:rPr>
                <w:color w:val="000000"/>
                <w:sz w:val="24"/>
                <w:szCs w:val="24"/>
              </w:rPr>
            </w:pPr>
            <w:r w:rsidRPr="002029A6">
              <w:rPr>
                <w:color w:val="000000"/>
                <w:sz w:val="24"/>
                <w:szCs w:val="24"/>
              </w:rPr>
              <w:t>35,4</w:t>
            </w:r>
          </w:p>
        </w:tc>
      </w:tr>
      <w:tr w:rsidR="006E7EBB" w:rsidRPr="002029A6" w14:paraId="35545FBD"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25AF76B" w14:textId="77777777" w:rsidR="006E7EBB" w:rsidRPr="002029A6" w:rsidRDefault="006E7EBB" w:rsidP="008D00DB">
            <w:pPr>
              <w:jc w:val="center"/>
              <w:rPr>
                <w:color w:val="000000"/>
                <w:sz w:val="24"/>
                <w:szCs w:val="24"/>
              </w:rPr>
            </w:pPr>
            <w:r w:rsidRPr="002029A6">
              <w:rPr>
                <w:color w:val="000000"/>
                <w:sz w:val="24"/>
                <w:szCs w:val="24"/>
              </w:rPr>
              <w:t>100</w:t>
            </w:r>
          </w:p>
        </w:tc>
        <w:tc>
          <w:tcPr>
            <w:tcW w:w="2372" w:type="pct"/>
            <w:tcBorders>
              <w:top w:val="nil"/>
              <w:left w:val="nil"/>
              <w:bottom w:val="single" w:sz="4" w:space="0" w:color="auto"/>
              <w:right w:val="single" w:sz="4" w:space="0" w:color="auto"/>
            </w:tcBorders>
            <w:shd w:val="clear" w:color="auto" w:fill="auto"/>
            <w:noWrap/>
            <w:vAlign w:val="center"/>
            <w:hideMark/>
          </w:tcPr>
          <w:p w14:paraId="76D27685" w14:textId="77777777" w:rsidR="006E7EBB" w:rsidRPr="002029A6" w:rsidRDefault="006E7EBB" w:rsidP="008D00DB">
            <w:pPr>
              <w:jc w:val="center"/>
              <w:rPr>
                <w:color w:val="000000"/>
                <w:sz w:val="24"/>
                <w:szCs w:val="24"/>
              </w:rPr>
            </w:pPr>
            <w:r w:rsidRPr="002029A6">
              <w:rPr>
                <w:color w:val="000000"/>
                <w:sz w:val="24"/>
                <w:szCs w:val="24"/>
              </w:rPr>
              <w:t>Моховая, 12</w:t>
            </w:r>
          </w:p>
        </w:tc>
        <w:tc>
          <w:tcPr>
            <w:tcW w:w="660" w:type="pct"/>
            <w:tcBorders>
              <w:top w:val="nil"/>
              <w:left w:val="nil"/>
              <w:bottom w:val="single" w:sz="4" w:space="0" w:color="auto"/>
              <w:right w:val="single" w:sz="4" w:space="0" w:color="auto"/>
            </w:tcBorders>
            <w:shd w:val="clear" w:color="auto" w:fill="auto"/>
            <w:noWrap/>
            <w:vAlign w:val="center"/>
            <w:hideMark/>
          </w:tcPr>
          <w:p w14:paraId="0319C46F" w14:textId="77777777" w:rsidR="006E7EBB" w:rsidRPr="002029A6" w:rsidRDefault="006E7EBB" w:rsidP="008D00DB">
            <w:pPr>
              <w:jc w:val="center"/>
              <w:rPr>
                <w:color w:val="000000"/>
                <w:sz w:val="24"/>
                <w:szCs w:val="24"/>
              </w:rPr>
            </w:pPr>
            <w:r w:rsidRPr="002029A6">
              <w:rPr>
                <w:color w:val="000000"/>
                <w:sz w:val="24"/>
                <w:szCs w:val="24"/>
              </w:rPr>
              <w:t>5,3</w:t>
            </w:r>
          </w:p>
        </w:tc>
        <w:tc>
          <w:tcPr>
            <w:tcW w:w="660" w:type="pct"/>
            <w:tcBorders>
              <w:top w:val="nil"/>
              <w:left w:val="nil"/>
              <w:bottom w:val="single" w:sz="4" w:space="0" w:color="auto"/>
              <w:right w:val="single" w:sz="4" w:space="0" w:color="auto"/>
            </w:tcBorders>
            <w:shd w:val="clear" w:color="auto" w:fill="auto"/>
            <w:noWrap/>
            <w:vAlign w:val="center"/>
            <w:hideMark/>
          </w:tcPr>
          <w:p w14:paraId="0E9180F6" w14:textId="77777777" w:rsidR="006E7EBB" w:rsidRPr="002029A6" w:rsidRDefault="006E7EBB" w:rsidP="008D00DB">
            <w:pPr>
              <w:jc w:val="center"/>
              <w:rPr>
                <w:color w:val="000000"/>
                <w:sz w:val="24"/>
                <w:szCs w:val="24"/>
              </w:rPr>
            </w:pPr>
            <w:r w:rsidRPr="002029A6">
              <w:rPr>
                <w:color w:val="000000"/>
                <w:sz w:val="24"/>
                <w:szCs w:val="24"/>
              </w:rPr>
              <w:t>5,3</w:t>
            </w:r>
          </w:p>
        </w:tc>
        <w:tc>
          <w:tcPr>
            <w:tcW w:w="660" w:type="pct"/>
            <w:tcBorders>
              <w:top w:val="nil"/>
              <w:left w:val="nil"/>
              <w:bottom w:val="single" w:sz="4" w:space="0" w:color="auto"/>
              <w:right w:val="single" w:sz="4" w:space="0" w:color="auto"/>
            </w:tcBorders>
            <w:shd w:val="clear" w:color="auto" w:fill="auto"/>
            <w:noWrap/>
            <w:vAlign w:val="center"/>
            <w:hideMark/>
          </w:tcPr>
          <w:p w14:paraId="7F0D1E67" w14:textId="77777777" w:rsidR="006E7EBB" w:rsidRPr="002029A6" w:rsidRDefault="006E7EBB" w:rsidP="008D00DB">
            <w:pPr>
              <w:jc w:val="center"/>
              <w:rPr>
                <w:color w:val="000000"/>
                <w:sz w:val="24"/>
                <w:szCs w:val="24"/>
              </w:rPr>
            </w:pPr>
            <w:r w:rsidRPr="002029A6">
              <w:rPr>
                <w:color w:val="000000"/>
                <w:sz w:val="24"/>
                <w:szCs w:val="24"/>
              </w:rPr>
              <w:t>10,6</w:t>
            </w:r>
          </w:p>
        </w:tc>
      </w:tr>
      <w:tr w:rsidR="006E7EBB" w:rsidRPr="002029A6" w14:paraId="2E307DB8"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0E99521" w14:textId="77777777" w:rsidR="006E7EBB" w:rsidRPr="002029A6" w:rsidRDefault="006E7EBB" w:rsidP="008D00DB">
            <w:pPr>
              <w:jc w:val="center"/>
              <w:rPr>
                <w:color w:val="000000"/>
                <w:sz w:val="24"/>
                <w:szCs w:val="24"/>
              </w:rPr>
            </w:pPr>
            <w:r w:rsidRPr="002029A6">
              <w:rPr>
                <w:color w:val="000000"/>
                <w:sz w:val="24"/>
                <w:szCs w:val="24"/>
              </w:rPr>
              <w:t>101</w:t>
            </w:r>
          </w:p>
        </w:tc>
        <w:tc>
          <w:tcPr>
            <w:tcW w:w="2372" w:type="pct"/>
            <w:tcBorders>
              <w:top w:val="nil"/>
              <w:left w:val="nil"/>
              <w:bottom w:val="single" w:sz="4" w:space="0" w:color="auto"/>
              <w:right w:val="single" w:sz="4" w:space="0" w:color="auto"/>
            </w:tcBorders>
            <w:shd w:val="clear" w:color="auto" w:fill="auto"/>
            <w:noWrap/>
            <w:vAlign w:val="center"/>
            <w:hideMark/>
          </w:tcPr>
          <w:p w14:paraId="1C0AC0B2" w14:textId="77777777" w:rsidR="006E7EBB" w:rsidRPr="002029A6" w:rsidRDefault="006E7EBB" w:rsidP="008D00DB">
            <w:pPr>
              <w:jc w:val="center"/>
              <w:rPr>
                <w:color w:val="000000"/>
                <w:sz w:val="24"/>
                <w:szCs w:val="24"/>
              </w:rPr>
            </w:pPr>
            <w:r w:rsidRPr="002029A6">
              <w:rPr>
                <w:color w:val="000000"/>
                <w:sz w:val="24"/>
                <w:szCs w:val="24"/>
              </w:rPr>
              <w:t>Моховая 10</w:t>
            </w:r>
          </w:p>
        </w:tc>
        <w:tc>
          <w:tcPr>
            <w:tcW w:w="660" w:type="pct"/>
            <w:tcBorders>
              <w:top w:val="nil"/>
              <w:left w:val="nil"/>
              <w:bottom w:val="single" w:sz="4" w:space="0" w:color="auto"/>
              <w:right w:val="single" w:sz="4" w:space="0" w:color="auto"/>
            </w:tcBorders>
            <w:shd w:val="clear" w:color="auto" w:fill="auto"/>
            <w:noWrap/>
            <w:vAlign w:val="center"/>
            <w:hideMark/>
          </w:tcPr>
          <w:p w14:paraId="638F3EDC" w14:textId="77777777" w:rsidR="006E7EBB" w:rsidRPr="002029A6" w:rsidRDefault="006E7EBB" w:rsidP="008D00DB">
            <w:pPr>
              <w:jc w:val="center"/>
              <w:rPr>
                <w:color w:val="000000"/>
                <w:sz w:val="24"/>
                <w:szCs w:val="24"/>
              </w:rPr>
            </w:pPr>
            <w:r w:rsidRPr="002029A6">
              <w:rPr>
                <w:color w:val="000000"/>
                <w:sz w:val="24"/>
                <w:szCs w:val="24"/>
              </w:rPr>
              <w:t>19</w:t>
            </w:r>
          </w:p>
        </w:tc>
        <w:tc>
          <w:tcPr>
            <w:tcW w:w="660" w:type="pct"/>
            <w:tcBorders>
              <w:top w:val="nil"/>
              <w:left w:val="nil"/>
              <w:bottom w:val="single" w:sz="4" w:space="0" w:color="auto"/>
              <w:right w:val="single" w:sz="4" w:space="0" w:color="auto"/>
            </w:tcBorders>
            <w:shd w:val="clear" w:color="auto" w:fill="auto"/>
            <w:noWrap/>
            <w:vAlign w:val="center"/>
            <w:hideMark/>
          </w:tcPr>
          <w:p w14:paraId="096B6D3B" w14:textId="77777777" w:rsidR="006E7EBB" w:rsidRPr="002029A6" w:rsidRDefault="006E7EBB" w:rsidP="008D00DB">
            <w:pPr>
              <w:jc w:val="center"/>
              <w:rPr>
                <w:color w:val="000000"/>
                <w:sz w:val="24"/>
                <w:szCs w:val="24"/>
              </w:rPr>
            </w:pPr>
            <w:r w:rsidRPr="002029A6">
              <w:rPr>
                <w:color w:val="000000"/>
                <w:sz w:val="24"/>
                <w:szCs w:val="24"/>
              </w:rPr>
              <w:t>19</w:t>
            </w:r>
          </w:p>
        </w:tc>
        <w:tc>
          <w:tcPr>
            <w:tcW w:w="660" w:type="pct"/>
            <w:tcBorders>
              <w:top w:val="nil"/>
              <w:left w:val="nil"/>
              <w:bottom w:val="single" w:sz="4" w:space="0" w:color="auto"/>
              <w:right w:val="single" w:sz="4" w:space="0" w:color="auto"/>
            </w:tcBorders>
            <w:shd w:val="clear" w:color="auto" w:fill="auto"/>
            <w:noWrap/>
            <w:vAlign w:val="center"/>
            <w:hideMark/>
          </w:tcPr>
          <w:p w14:paraId="794A306B" w14:textId="77777777" w:rsidR="006E7EBB" w:rsidRPr="002029A6" w:rsidRDefault="006E7EBB" w:rsidP="008D00DB">
            <w:pPr>
              <w:jc w:val="center"/>
              <w:rPr>
                <w:color w:val="000000"/>
                <w:sz w:val="24"/>
                <w:szCs w:val="24"/>
              </w:rPr>
            </w:pPr>
            <w:r w:rsidRPr="002029A6">
              <w:rPr>
                <w:color w:val="000000"/>
                <w:sz w:val="24"/>
                <w:szCs w:val="24"/>
              </w:rPr>
              <w:t>38</w:t>
            </w:r>
          </w:p>
        </w:tc>
      </w:tr>
      <w:tr w:rsidR="006E7EBB" w:rsidRPr="002029A6" w14:paraId="333A1796"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553D7A2" w14:textId="77777777" w:rsidR="006E7EBB" w:rsidRPr="002029A6" w:rsidRDefault="006E7EBB" w:rsidP="008D00DB">
            <w:pPr>
              <w:jc w:val="center"/>
              <w:rPr>
                <w:color w:val="000000"/>
                <w:sz w:val="24"/>
                <w:szCs w:val="24"/>
              </w:rPr>
            </w:pPr>
            <w:r w:rsidRPr="002029A6">
              <w:rPr>
                <w:color w:val="000000"/>
                <w:sz w:val="24"/>
                <w:szCs w:val="24"/>
              </w:rPr>
              <w:t>102</w:t>
            </w:r>
          </w:p>
        </w:tc>
        <w:tc>
          <w:tcPr>
            <w:tcW w:w="2372" w:type="pct"/>
            <w:tcBorders>
              <w:top w:val="nil"/>
              <w:left w:val="nil"/>
              <w:bottom w:val="single" w:sz="4" w:space="0" w:color="auto"/>
              <w:right w:val="single" w:sz="4" w:space="0" w:color="auto"/>
            </w:tcBorders>
            <w:shd w:val="clear" w:color="auto" w:fill="auto"/>
            <w:noWrap/>
            <w:vAlign w:val="center"/>
            <w:hideMark/>
          </w:tcPr>
          <w:p w14:paraId="4C8428E2" w14:textId="77777777" w:rsidR="006E7EBB" w:rsidRPr="002029A6" w:rsidRDefault="006E7EBB" w:rsidP="008D00DB">
            <w:pPr>
              <w:jc w:val="center"/>
              <w:rPr>
                <w:color w:val="000000"/>
                <w:sz w:val="24"/>
                <w:szCs w:val="24"/>
              </w:rPr>
            </w:pPr>
            <w:r w:rsidRPr="002029A6">
              <w:rPr>
                <w:color w:val="000000"/>
                <w:sz w:val="24"/>
                <w:szCs w:val="24"/>
              </w:rPr>
              <w:t>Моховая, 11</w:t>
            </w:r>
          </w:p>
        </w:tc>
        <w:tc>
          <w:tcPr>
            <w:tcW w:w="660" w:type="pct"/>
            <w:tcBorders>
              <w:top w:val="nil"/>
              <w:left w:val="nil"/>
              <w:bottom w:val="single" w:sz="4" w:space="0" w:color="auto"/>
              <w:right w:val="single" w:sz="4" w:space="0" w:color="auto"/>
            </w:tcBorders>
            <w:shd w:val="clear" w:color="auto" w:fill="auto"/>
            <w:noWrap/>
            <w:vAlign w:val="center"/>
            <w:hideMark/>
          </w:tcPr>
          <w:p w14:paraId="05214770" w14:textId="77777777" w:rsidR="006E7EBB" w:rsidRPr="002029A6" w:rsidRDefault="006E7EBB" w:rsidP="008D00DB">
            <w:pPr>
              <w:jc w:val="center"/>
              <w:rPr>
                <w:color w:val="000000"/>
                <w:sz w:val="24"/>
                <w:szCs w:val="24"/>
              </w:rPr>
            </w:pPr>
            <w:r w:rsidRPr="002029A6">
              <w:rPr>
                <w:color w:val="000000"/>
                <w:sz w:val="24"/>
                <w:szCs w:val="24"/>
              </w:rPr>
              <w:t>26</w:t>
            </w:r>
          </w:p>
        </w:tc>
        <w:tc>
          <w:tcPr>
            <w:tcW w:w="660" w:type="pct"/>
            <w:tcBorders>
              <w:top w:val="nil"/>
              <w:left w:val="nil"/>
              <w:bottom w:val="single" w:sz="4" w:space="0" w:color="auto"/>
              <w:right w:val="single" w:sz="4" w:space="0" w:color="auto"/>
            </w:tcBorders>
            <w:shd w:val="clear" w:color="auto" w:fill="auto"/>
            <w:noWrap/>
            <w:vAlign w:val="center"/>
            <w:hideMark/>
          </w:tcPr>
          <w:p w14:paraId="68BE454A" w14:textId="77777777" w:rsidR="006E7EBB" w:rsidRPr="002029A6" w:rsidRDefault="006E7EBB" w:rsidP="008D00DB">
            <w:pPr>
              <w:jc w:val="center"/>
              <w:rPr>
                <w:color w:val="000000"/>
                <w:sz w:val="24"/>
                <w:szCs w:val="24"/>
              </w:rPr>
            </w:pPr>
            <w:r w:rsidRPr="002029A6">
              <w:rPr>
                <w:color w:val="000000"/>
                <w:sz w:val="24"/>
                <w:szCs w:val="24"/>
              </w:rPr>
              <w:t>26</w:t>
            </w:r>
          </w:p>
        </w:tc>
        <w:tc>
          <w:tcPr>
            <w:tcW w:w="660" w:type="pct"/>
            <w:tcBorders>
              <w:top w:val="nil"/>
              <w:left w:val="nil"/>
              <w:bottom w:val="single" w:sz="4" w:space="0" w:color="auto"/>
              <w:right w:val="single" w:sz="4" w:space="0" w:color="auto"/>
            </w:tcBorders>
            <w:shd w:val="clear" w:color="auto" w:fill="auto"/>
            <w:noWrap/>
            <w:vAlign w:val="center"/>
            <w:hideMark/>
          </w:tcPr>
          <w:p w14:paraId="66750B29" w14:textId="77777777" w:rsidR="006E7EBB" w:rsidRPr="002029A6" w:rsidRDefault="006E7EBB" w:rsidP="008D00DB">
            <w:pPr>
              <w:jc w:val="center"/>
              <w:rPr>
                <w:color w:val="000000"/>
                <w:sz w:val="24"/>
                <w:szCs w:val="24"/>
              </w:rPr>
            </w:pPr>
            <w:r w:rsidRPr="002029A6">
              <w:rPr>
                <w:color w:val="000000"/>
                <w:sz w:val="24"/>
                <w:szCs w:val="24"/>
              </w:rPr>
              <w:t>52</w:t>
            </w:r>
          </w:p>
        </w:tc>
      </w:tr>
      <w:tr w:rsidR="006E7EBB" w:rsidRPr="002029A6" w14:paraId="3A8EEEC9"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6A79A5A" w14:textId="77777777" w:rsidR="006E7EBB" w:rsidRPr="002029A6" w:rsidRDefault="006E7EBB" w:rsidP="008D00DB">
            <w:pPr>
              <w:jc w:val="center"/>
              <w:rPr>
                <w:color w:val="000000"/>
                <w:sz w:val="24"/>
                <w:szCs w:val="24"/>
              </w:rPr>
            </w:pPr>
            <w:r w:rsidRPr="002029A6">
              <w:rPr>
                <w:color w:val="000000"/>
                <w:sz w:val="24"/>
                <w:szCs w:val="24"/>
              </w:rPr>
              <w:t>103</w:t>
            </w:r>
          </w:p>
        </w:tc>
        <w:tc>
          <w:tcPr>
            <w:tcW w:w="2372" w:type="pct"/>
            <w:tcBorders>
              <w:top w:val="nil"/>
              <w:left w:val="nil"/>
              <w:bottom w:val="single" w:sz="4" w:space="0" w:color="auto"/>
              <w:right w:val="single" w:sz="4" w:space="0" w:color="auto"/>
            </w:tcBorders>
            <w:shd w:val="clear" w:color="auto" w:fill="auto"/>
            <w:noWrap/>
            <w:vAlign w:val="center"/>
            <w:hideMark/>
          </w:tcPr>
          <w:p w14:paraId="76D945C2" w14:textId="77777777" w:rsidR="006E7EBB" w:rsidRPr="002029A6" w:rsidRDefault="006E7EBB" w:rsidP="008D00DB">
            <w:pPr>
              <w:jc w:val="center"/>
              <w:rPr>
                <w:color w:val="000000"/>
                <w:sz w:val="24"/>
                <w:szCs w:val="24"/>
              </w:rPr>
            </w:pPr>
            <w:r w:rsidRPr="002029A6">
              <w:rPr>
                <w:color w:val="000000"/>
                <w:sz w:val="24"/>
                <w:szCs w:val="24"/>
              </w:rPr>
              <w:t>Моховая, 20</w:t>
            </w:r>
          </w:p>
        </w:tc>
        <w:tc>
          <w:tcPr>
            <w:tcW w:w="660" w:type="pct"/>
            <w:tcBorders>
              <w:top w:val="nil"/>
              <w:left w:val="nil"/>
              <w:bottom w:val="single" w:sz="4" w:space="0" w:color="auto"/>
              <w:right w:val="single" w:sz="4" w:space="0" w:color="auto"/>
            </w:tcBorders>
            <w:shd w:val="clear" w:color="auto" w:fill="auto"/>
            <w:noWrap/>
            <w:vAlign w:val="center"/>
            <w:hideMark/>
          </w:tcPr>
          <w:p w14:paraId="0856263B" w14:textId="77777777" w:rsidR="006E7EBB" w:rsidRPr="002029A6" w:rsidRDefault="006E7EBB" w:rsidP="008D00DB">
            <w:pPr>
              <w:jc w:val="center"/>
              <w:rPr>
                <w:color w:val="000000"/>
                <w:sz w:val="24"/>
                <w:szCs w:val="24"/>
              </w:rPr>
            </w:pPr>
            <w:r w:rsidRPr="002029A6">
              <w:rPr>
                <w:color w:val="000000"/>
                <w:sz w:val="24"/>
                <w:szCs w:val="24"/>
              </w:rPr>
              <w:t>5,7</w:t>
            </w:r>
          </w:p>
        </w:tc>
        <w:tc>
          <w:tcPr>
            <w:tcW w:w="660" w:type="pct"/>
            <w:tcBorders>
              <w:top w:val="nil"/>
              <w:left w:val="nil"/>
              <w:bottom w:val="single" w:sz="4" w:space="0" w:color="auto"/>
              <w:right w:val="single" w:sz="4" w:space="0" w:color="auto"/>
            </w:tcBorders>
            <w:shd w:val="clear" w:color="auto" w:fill="auto"/>
            <w:noWrap/>
            <w:vAlign w:val="center"/>
            <w:hideMark/>
          </w:tcPr>
          <w:p w14:paraId="6C05578F" w14:textId="77777777" w:rsidR="006E7EBB" w:rsidRPr="002029A6" w:rsidRDefault="006E7EBB" w:rsidP="008D00DB">
            <w:pPr>
              <w:jc w:val="center"/>
              <w:rPr>
                <w:color w:val="000000"/>
                <w:sz w:val="24"/>
                <w:szCs w:val="24"/>
              </w:rPr>
            </w:pPr>
            <w:r w:rsidRPr="002029A6">
              <w:rPr>
                <w:color w:val="000000"/>
                <w:sz w:val="24"/>
                <w:szCs w:val="24"/>
              </w:rPr>
              <w:t>5,7</w:t>
            </w:r>
          </w:p>
        </w:tc>
        <w:tc>
          <w:tcPr>
            <w:tcW w:w="660" w:type="pct"/>
            <w:tcBorders>
              <w:top w:val="nil"/>
              <w:left w:val="nil"/>
              <w:bottom w:val="single" w:sz="4" w:space="0" w:color="auto"/>
              <w:right w:val="single" w:sz="4" w:space="0" w:color="auto"/>
            </w:tcBorders>
            <w:shd w:val="clear" w:color="auto" w:fill="auto"/>
            <w:noWrap/>
            <w:vAlign w:val="center"/>
            <w:hideMark/>
          </w:tcPr>
          <w:p w14:paraId="23FCF6A5" w14:textId="77777777" w:rsidR="006E7EBB" w:rsidRPr="002029A6" w:rsidRDefault="006E7EBB" w:rsidP="008D00DB">
            <w:pPr>
              <w:jc w:val="center"/>
              <w:rPr>
                <w:color w:val="000000"/>
                <w:sz w:val="24"/>
                <w:szCs w:val="24"/>
              </w:rPr>
            </w:pPr>
            <w:r w:rsidRPr="002029A6">
              <w:rPr>
                <w:color w:val="000000"/>
                <w:sz w:val="24"/>
                <w:szCs w:val="24"/>
              </w:rPr>
              <w:t>11,4</w:t>
            </w:r>
          </w:p>
        </w:tc>
      </w:tr>
      <w:tr w:rsidR="006E7EBB" w:rsidRPr="002029A6" w14:paraId="49E51E99"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86B5C81" w14:textId="77777777" w:rsidR="006E7EBB" w:rsidRPr="002029A6" w:rsidRDefault="006E7EBB" w:rsidP="008D00DB">
            <w:pPr>
              <w:jc w:val="center"/>
              <w:rPr>
                <w:color w:val="000000"/>
                <w:sz w:val="24"/>
                <w:szCs w:val="24"/>
              </w:rPr>
            </w:pPr>
            <w:r w:rsidRPr="002029A6">
              <w:rPr>
                <w:color w:val="000000"/>
                <w:sz w:val="24"/>
                <w:szCs w:val="24"/>
              </w:rPr>
              <w:t>104</w:t>
            </w:r>
          </w:p>
        </w:tc>
        <w:tc>
          <w:tcPr>
            <w:tcW w:w="2372" w:type="pct"/>
            <w:tcBorders>
              <w:top w:val="nil"/>
              <w:left w:val="nil"/>
              <w:bottom w:val="single" w:sz="4" w:space="0" w:color="auto"/>
              <w:right w:val="single" w:sz="4" w:space="0" w:color="auto"/>
            </w:tcBorders>
            <w:shd w:val="clear" w:color="auto" w:fill="auto"/>
            <w:noWrap/>
            <w:vAlign w:val="center"/>
            <w:hideMark/>
          </w:tcPr>
          <w:p w14:paraId="69C87F47" w14:textId="77777777" w:rsidR="006E7EBB" w:rsidRPr="002029A6" w:rsidRDefault="006E7EBB" w:rsidP="008D00DB">
            <w:pPr>
              <w:jc w:val="center"/>
              <w:rPr>
                <w:color w:val="000000"/>
                <w:sz w:val="24"/>
                <w:szCs w:val="24"/>
              </w:rPr>
            </w:pPr>
            <w:r w:rsidRPr="002029A6">
              <w:rPr>
                <w:color w:val="000000"/>
                <w:sz w:val="24"/>
                <w:szCs w:val="24"/>
              </w:rPr>
              <w:t>Федорова, 3</w:t>
            </w:r>
          </w:p>
        </w:tc>
        <w:tc>
          <w:tcPr>
            <w:tcW w:w="660" w:type="pct"/>
            <w:tcBorders>
              <w:top w:val="nil"/>
              <w:left w:val="nil"/>
              <w:bottom w:val="single" w:sz="4" w:space="0" w:color="auto"/>
              <w:right w:val="single" w:sz="4" w:space="0" w:color="auto"/>
            </w:tcBorders>
            <w:shd w:val="clear" w:color="auto" w:fill="auto"/>
            <w:noWrap/>
            <w:vAlign w:val="center"/>
            <w:hideMark/>
          </w:tcPr>
          <w:p w14:paraId="4BC7AC65" w14:textId="77777777" w:rsidR="006E7EBB" w:rsidRPr="002029A6" w:rsidRDefault="006E7EBB" w:rsidP="008D00DB">
            <w:pPr>
              <w:jc w:val="center"/>
              <w:rPr>
                <w:color w:val="000000"/>
                <w:sz w:val="24"/>
                <w:szCs w:val="24"/>
              </w:rPr>
            </w:pPr>
            <w:r w:rsidRPr="002029A6">
              <w:rPr>
                <w:color w:val="000000"/>
                <w:sz w:val="24"/>
                <w:szCs w:val="24"/>
              </w:rPr>
              <w:t>3,2</w:t>
            </w:r>
          </w:p>
        </w:tc>
        <w:tc>
          <w:tcPr>
            <w:tcW w:w="660" w:type="pct"/>
            <w:tcBorders>
              <w:top w:val="nil"/>
              <w:left w:val="nil"/>
              <w:bottom w:val="single" w:sz="4" w:space="0" w:color="auto"/>
              <w:right w:val="single" w:sz="4" w:space="0" w:color="auto"/>
            </w:tcBorders>
            <w:shd w:val="clear" w:color="auto" w:fill="auto"/>
            <w:noWrap/>
            <w:vAlign w:val="center"/>
            <w:hideMark/>
          </w:tcPr>
          <w:p w14:paraId="462D8438" w14:textId="77777777" w:rsidR="006E7EBB" w:rsidRPr="002029A6" w:rsidRDefault="006E7EBB" w:rsidP="008D00DB">
            <w:pPr>
              <w:jc w:val="center"/>
              <w:rPr>
                <w:color w:val="000000"/>
                <w:sz w:val="24"/>
                <w:szCs w:val="24"/>
              </w:rPr>
            </w:pPr>
            <w:r w:rsidRPr="002029A6">
              <w:rPr>
                <w:color w:val="000000"/>
                <w:sz w:val="24"/>
                <w:szCs w:val="24"/>
              </w:rPr>
              <w:t>3,2</w:t>
            </w:r>
          </w:p>
        </w:tc>
        <w:tc>
          <w:tcPr>
            <w:tcW w:w="660" w:type="pct"/>
            <w:tcBorders>
              <w:top w:val="nil"/>
              <w:left w:val="nil"/>
              <w:bottom w:val="single" w:sz="4" w:space="0" w:color="auto"/>
              <w:right w:val="single" w:sz="4" w:space="0" w:color="auto"/>
            </w:tcBorders>
            <w:shd w:val="clear" w:color="auto" w:fill="auto"/>
            <w:noWrap/>
            <w:vAlign w:val="center"/>
            <w:hideMark/>
          </w:tcPr>
          <w:p w14:paraId="5B3636E7" w14:textId="77777777" w:rsidR="006E7EBB" w:rsidRPr="002029A6" w:rsidRDefault="006E7EBB" w:rsidP="008D00DB">
            <w:pPr>
              <w:jc w:val="center"/>
              <w:rPr>
                <w:color w:val="000000"/>
                <w:sz w:val="24"/>
                <w:szCs w:val="24"/>
              </w:rPr>
            </w:pPr>
            <w:r w:rsidRPr="002029A6">
              <w:rPr>
                <w:color w:val="000000"/>
                <w:sz w:val="24"/>
                <w:szCs w:val="24"/>
              </w:rPr>
              <w:t>6,4</w:t>
            </w:r>
          </w:p>
        </w:tc>
      </w:tr>
      <w:tr w:rsidR="006E7EBB" w:rsidRPr="002029A6" w14:paraId="2986AAB2"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5D3B5E3" w14:textId="77777777" w:rsidR="006E7EBB" w:rsidRPr="002029A6" w:rsidRDefault="006E7EBB" w:rsidP="008D00DB">
            <w:pPr>
              <w:jc w:val="center"/>
              <w:rPr>
                <w:color w:val="000000"/>
                <w:sz w:val="24"/>
                <w:szCs w:val="24"/>
              </w:rPr>
            </w:pPr>
            <w:r w:rsidRPr="002029A6">
              <w:rPr>
                <w:color w:val="000000"/>
                <w:sz w:val="24"/>
                <w:szCs w:val="24"/>
              </w:rPr>
              <w:t>105</w:t>
            </w:r>
          </w:p>
        </w:tc>
        <w:tc>
          <w:tcPr>
            <w:tcW w:w="2372" w:type="pct"/>
            <w:tcBorders>
              <w:top w:val="nil"/>
              <w:left w:val="nil"/>
              <w:bottom w:val="single" w:sz="4" w:space="0" w:color="auto"/>
              <w:right w:val="single" w:sz="4" w:space="0" w:color="auto"/>
            </w:tcBorders>
            <w:shd w:val="clear" w:color="auto" w:fill="auto"/>
            <w:noWrap/>
            <w:vAlign w:val="center"/>
            <w:hideMark/>
          </w:tcPr>
          <w:p w14:paraId="55F5AB4B" w14:textId="77777777" w:rsidR="006E7EBB" w:rsidRPr="002029A6" w:rsidRDefault="006E7EBB" w:rsidP="008D00DB">
            <w:pPr>
              <w:jc w:val="center"/>
              <w:rPr>
                <w:color w:val="000000"/>
                <w:sz w:val="24"/>
                <w:szCs w:val="24"/>
              </w:rPr>
            </w:pPr>
            <w:r w:rsidRPr="002029A6">
              <w:rPr>
                <w:color w:val="000000"/>
                <w:sz w:val="24"/>
                <w:szCs w:val="24"/>
              </w:rPr>
              <w:t>Пионерная, 38А</w:t>
            </w:r>
          </w:p>
        </w:tc>
        <w:tc>
          <w:tcPr>
            <w:tcW w:w="660" w:type="pct"/>
            <w:tcBorders>
              <w:top w:val="nil"/>
              <w:left w:val="nil"/>
              <w:bottom w:val="single" w:sz="4" w:space="0" w:color="auto"/>
              <w:right w:val="single" w:sz="4" w:space="0" w:color="auto"/>
            </w:tcBorders>
            <w:shd w:val="clear" w:color="auto" w:fill="auto"/>
            <w:noWrap/>
            <w:vAlign w:val="center"/>
            <w:hideMark/>
          </w:tcPr>
          <w:p w14:paraId="4CB93064" w14:textId="77777777" w:rsidR="006E7EBB" w:rsidRPr="002029A6" w:rsidRDefault="006E7EBB" w:rsidP="008D00DB">
            <w:pPr>
              <w:jc w:val="center"/>
              <w:rPr>
                <w:color w:val="000000"/>
                <w:sz w:val="24"/>
                <w:szCs w:val="24"/>
              </w:rPr>
            </w:pPr>
            <w:r w:rsidRPr="002029A6">
              <w:rPr>
                <w:color w:val="000000"/>
                <w:sz w:val="24"/>
                <w:szCs w:val="24"/>
              </w:rPr>
              <w:t>33,8</w:t>
            </w:r>
          </w:p>
        </w:tc>
        <w:tc>
          <w:tcPr>
            <w:tcW w:w="660" w:type="pct"/>
            <w:tcBorders>
              <w:top w:val="nil"/>
              <w:left w:val="nil"/>
              <w:bottom w:val="single" w:sz="4" w:space="0" w:color="auto"/>
              <w:right w:val="single" w:sz="4" w:space="0" w:color="auto"/>
            </w:tcBorders>
            <w:shd w:val="clear" w:color="auto" w:fill="auto"/>
            <w:noWrap/>
            <w:vAlign w:val="center"/>
            <w:hideMark/>
          </w:tcPr>
          <w:p w14:paraId="7782457D"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5BB0D275" w14:textId="77777777" w:rsidR="006E7EBB" w:rsidRPr="002029A6" w:rsidRDefault="006E7EBB" w:rsidP="008D00DB">
            <w:pPr>
              <w:jc w:val="center"/>
              <w:rPr>
                <w:color w:val="000000"/>
                <w:sz w:val="24"/>
                <w:szCs w:val="24"/>
              </w:rPr>
            </w:pPr>
            <w:r w:rsidRPr="002029A6">
              <w:rPr>
                <w:color w:val="000000"/>
                <w:sz w:val="24"/>
                <w:szCs w:val="24"/>
              </w:rPr>
              <w:t>33,8</w:t>
            </w:r>
          </w:p>
        </w:tc>
      </w:tr>
      <w:tr w:rsidR="006E7EBB" w:rsidRPr="002029A6" w14:paraId="3BF0D971"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E4F407D" w14:textId="77777777" w:rsidR="006E7EBB" w:rsidRPr="002029A6" w:rsidRDefault="006E7EBB" w:rsidP="008D00DB">
            <w:pPr>
              <w:jc w:val="center"/>
              <w:rPr>
                <w:color w:val="000000"/>
                <w:sz w:val="24"/>
                <w:szCs w:val="24"/>
              </w:rPr>
            </w:pPr>
            <w:r w:rsidRPr="002029A6">
              <w:rPr>
                <w:color w:val="000000"/>
                <w:sz w:val="24"/>
                <w:szCs w:val="24"/>
              </w:rPr>
              <w:t>106</w:t>
            </w:r>
          </w:p>
        </w:tc>
        <w:tc>
          <w:tcPr>
            <w:tcW w:w="2372" w:type="pct"/>
            <w:tcBorders>
              <w:top w:val="nil"/>
              <w:left w:val="nil"/>
              <w:bottom w:val="single" w:sz="4" w:space="0" w:color="auto"/>
              <w:right w:val="single" w:sz="4" w:space="0" w:color="auto"/>
            </w:tcBorders>
            <w:shd w:val="clear" w:color="auto" w:fill="auto"/>
            <w:noWrap/>
            <w:vAlign w:val="center"/>
            <w:hideMark/>
          </w:tcPr>
          <w:p w14:paraId="3169BC60" w14:textId="77777777" w:rsidR="006E7EBB" w:rsidRPr="002029A6" w:rsidRDefault="006E7EBB" w:rsidP="008D00DB">
            <w:pPr>
              <w:jc w:val="center"/>
              <w:rPr>
                <w:color w:val="000000"/>
                <w:sz w:val="24"/>
                <w:szCs w:val="24"/>
              </w:rPr>
            </w:pPr>
            <w:r w:rsidRPr="002029A6">
              <w:rPr>
                <w:color w:val="000000"/>
                <w:sz w:val="24"/>
                <w:szCs w:val="24"/>
              </w:rPr>
              <w:t>Промышленный проезд, 22</w:t>
            </w:r>
          </w:p>
        </w:tc>
        <w:tc>
          <w:tcPr>
            <w:tcW w:w="660" w:type="pct"/>
            <w:tcBorders>
              <w:top w:val="nil"/>
              <w:left w:val="nil"/>
              <w:bottom w:val="single" w:sz="4" w:space="0" w:color="auto"/>
              <w:right w:val="single" w:sz="4" w:space="0" w:color="auto"/>
            </w:tcBorders>
            <w:shd w:val="clear" w:color="auto" w:fill="auto"/>
            <w:noWrap/>
            <w:vAlign w:val="center"/>
            <w:hideMark/>
          </w:tcPr>
          <w:p w14:paraId="406C74DC" w14:textId="77777777" w:rsidR="006E7EBB" w:rsidRPr="002029A6" w:rsidRDefault="006E7EBB" w:rsidP="008D00DB">
            <w:pPr>
              <w:jc w:val="center"/>
              <w:rPr>
                <w:color w:val="000000"/>
                <w:sz w:val="24"/>
                <w:szCs w:val="24"/>
              </w:rPr>
            </w:pPr>
            <w:r w:rsidRPr="002029A6">
              <w:rPr>
                <w:color w:val="000000"/>
                <w:sz w:val="24"/>
                <w:szCs w:val="24"/>
              </w:rPr>
              <w:t>29,9</w:t>
            </w:r>
          </w:p>
        </w:tc>
        <w:tc>
          <w:tcPr>
            <w:tcW w:w="660" w:type="pct"/>
            <w:tcBorders>
              <w:top w:val="nil"/>
              <w:left w:val="nil"/>
              <w:bottom w:val="single" w:sz="4" w:space="0" w:color="auto"/>
              <w:right w:val="single" w:sz="4" w:space="0" w:color="auto"/>
            </w:tcBorders>
            <w:shd w:val="clear" w:color="auto" w:fill="auto"/>
            <w:noWrap/>
            <w:vAlign w:val="center"/>
            <w:hideMark/>
          </w:tcPr>
          <w:p w14:paraId="1BCBE86D"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78A06287" w14:textId="77777777" w:rsidR="006E7EBB" w:rsidRPr="002029A6" w:rsidRDefault="006E7EBB" w:rsidP="008D00DB">
            <w:pPr>
              <w:jc w:val="center"/>
              <w:rPr>
                <w:color w:val="000000"/>
                <w:sz w:val="24"/>
                <w:szCs w:val="24"/>
              </w:rPr>
            </w:pPr>
            <w:r w:rsidRPr="002029A6">
              <w:rPr>
                <w:color w:val="000000"/>
                <w:sz w:val="24"/>
                <w:szCs w:val="24"/>
              </w:rPr>
              <w:t>29,9</w:t>
            </w:r>
          </w:p>
        </w:tc>
      </w:tr>
      <w:tr w:rsidR="006E7EBB" w:rsidRPr="002029A6" w14:paraId="664656F4"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1D29C65" w14:textId="77777777" w:rsidR="006E7EBB" w:rsidRPr="002029A6" w:rsidRDefault="006E7EBB" w:rsidP="008D00DB">
            <w:pPr>
              <w:jc w:val="center"/>
              <w:rPr>
                <w:color w:val="000000"/>
                <w:sz w:val="24"/>
                <w:szCs w:val="24"/>
              </w:rPr>
            </w:pPr>
            <w:r w:rsidRPr="002029A6">
              <w:rPr>
                <w:color w:val="000000"/>
                <w:sz w:val="24"/>
                <w:szCs w:val="24"/>
              </w:rPr>
              <w:t>107</w:t>
            </w:r>
          </w:p>
        </w:tc>
        <w:tc>
          <w:tcPr>
            <w:tcW w:w="2372" w:type="pct"/>
            <w:tcBorders>
              <w:top w:val="nil"/>
              <w:left w:val="nil"/>
              <w:bottom w:val="single" w:sz="4" w:space="0" w:color="auto"/>
              <w:right w:val="single" w:sz="4" w:space="0" w:color="auto"/>
            </w:tcBorders>
            <w:shd w:val="clear" w:color="auto" w:fill="auto"/>
            <w:noWrap/>
            <w:vAlign w:val="center"/>
            <w:hideMark/>
          </w:tcPr>
          <w:p w14:paraId="27C68817" w14:textId="77777777" w:rsidR="006E7EBB" w:rsidRPr="002029A6" w:rsidRDefault="006E7EBB" w:rsidP="008D00DB">
            <w:pPr>
              <w:jc w:val="center"/>
              <w:rPr>
                <w:color w:val="000000"/>
                <w:sz w:val="24"/>
                <w:szCs w:val="24"/>
              </w:rPr>
            </w:pPr>
            <w:r w:rsidRPr="002029A6">
              <w:rPr>
                <w:color w:val="000000"/>
                <w:sz w:val="24"/>
                <w:szCs w:val="24"/>
              </w:rPr>
              <w:t>Пионерная, 30</w:t>
            </w:r>
          </w:p>
        </w:tc>
        <w:tc>
          <w:tcPr>
            <w:tcW w:w="660" w:type="pct"/>
            <w:tcBorders>
              <w:top w:val="nil"/>
              <w:left w:val="nil"/>
              <w:bottom w:val="single" w:sz="4" w:space="0" w:color="auto"/>
              <w:right w:val="single" w:sz="4" w:space="0" w:color="auto"/>
            </w:tcBorders>
            <w:shd w:val="clear" w:color="auto" w:fill="auto"/>
            <w:noWrap/>
            <w:vAlign w:val="center"/>
            <w:hideMark/>
          </w:tcPr>
          <w:p w14:paraId="065F9314" w14:textId="77777777" w:rsidR="006E7EBB" w:rsidRPr="002029A6" w:rsidRDefault="006E7EBB" w:rsidP="008D00DB">
            <w:pPr>
              <w:jc w:val="center"/>
              <w:rPr>
                <w:color w:val="000000"/>
                <w:sz w:val="24"/>
                <w:szCs w:val="24"/>
              </w:rPr>
            </w:pPr>
            <w:r w:rsidRPr="002029A6">
              <w:rPr>
                <w:color w:val="000000"/>
                <w:sz w:val="24"/>
                <w:szCs w:val="24"/>
              </w:rPr>
              <w:t>47,8</w:t>
            </w:r>
          </w:p>
        </w:tc>
        <w:tc>
          <w:tcPr>
            <w:tcW w:w="660" w:type="pct"/>
            <w:tcBorders>
              <w:top w:val="nil"/>
              <w:left w:val="nil"/>
              <w:bottom w:val="single" w:sz="4" w:space="0" w:color="auto"/>
              <w:right w:val="single" w:sz="4" w:space="0" w:color="auto"/>
            </w:tcBorders>
            <w:shd w:val="clear" w:color="auto" w:fill="auto"/>
            <w:noWrap/>
            <w:vAlign w:val="center"/>
            <w:hideMark/>
          </w:tcPr>
          <w:p w14:paraId="1B9A2D00"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04BD1E76" w14:textId="77777777" w:rsidR="006E7EBB" w:rsidRPr="002029A6" w:rsidRDefault="006E7EBB" w:rsidP="008D00DB">
            <w:pPr>
              <w:jc w:val="center"/>
              <w:rPr>
                <w:color w:val="000000"/>
                <w:sz w:val="24"/>
                <w:szCs w:val="24"/>
              </w:rPr>
            </w:pPr>
            <w:r w:rsidRPr="002029A6">
              <w:rPr>
                <w:color w:val="000000"/>
                <w:sz w:val="24"/>
                <w:szCs w:val="24"/>
              </w:rPr>
              <w:t>47,8</w:t>
            </w:r>
          </w:p>
        </w:tc>
      </w:tr>
      <w:tr w:rsidR="006E7EBB" w:rsidRPr="002029A6" w14:paraId="39FE0DF6"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3382B06C" w14:textId="77777777" w:rsidR="006E7EBB" w:rsidRPr="002029A6" w:rsidRDefault="006E7EBB" w:rsidP="008D00DB">
            <w:pPr>
              <w:jc w:val="center"/>
              <w:rPr>
                <w:color w:val="000000"/>
                <w:sz w:val="24"/>
                <w:szCs w:val="24"/>
              </w:rPr>
            </w:pPr>
            <w:r w:rsidRPr="002029A6">
              <w:rPr>
                <w:color w:val="000000"/>
                <w:sz w:val="24"/>
                <w:szCs w:val="24"/>
              </w:rPr>
              <w:t>108</w:t>
            </w:r>
          </w:p>
        </w:tc>
        <w:tc>
          <w:tcPr>
            <w:tcW w:w="2372" w:type="pct"/>
            <w:tcBorders>
              <w:top w:val="nil"/>
              <w:left w:val="nil"/>
              <w:bottom w:val="single" w:sz="4" w:space="0" w:color="auto"/>
              <w:right w:val="single" w:sz="4" w:space="0" w:color="auto"/>
            </w:tcBorders>
            <w:shd w:val="clear" w:color="auto" w:fill="auto"/>
            <w:noWrap/>
            <w:vAlign w:val="center"/>
            <w:hideMark/>
          </w:tcPr>
          <w:p w14:paraId="37B6FAA6" w14:textId="77777777" w:rsidR="006E7EBB" w:rsidRPr="002029A6" w:rsidRDefault="006E7EBB" w:rsidP="008D00DB">
            <w:pPr>
              <w:jc w:val="center"/>
              <w:rPr>
                <w:color w:val="000000"/>
                <w:sz w:val="24"/>
                <w:szCs w:val="24"/>
              </w:rPr>
            </w:pPr>
            <w:r w:rsidRPr="002029A6">
              <w:rPr>
                <w:color w:val="000000"/>
                <w:sz w:val="24"/>
                <w:szCs w:val="24"/>
              </w:rPr>
              <w:t>Пионерная, 32</w:t>
            </w:r>
          </w:p>
        </w:tc>
        <w:tc>
          <w:tcPr>
            <w:tcW w:w="660" w:type="pct"/>
            <w:tcBorders>
              <w:top w:val="nil"/>
              <w:left w:val="nil"/>
              <w:bottom w:val="single" w:sz="4" w:space="0" w:color="auto"/>
              <w:right w:val="single" w:sz="4" w:space="0" w:color="auto"/>
            </w:tcBorders>
            <w:shd w:val="clear" w:color="auto" w:fill="auto"/>
            <w:noWrap/>
            <w:vAlign w:val="center"/>
            <w:hideMark/>
          </w:tcPr>
          <w:p w14:paraId="01BA7CDD" w14:textId="77777777" w:rsidR="006E7EBB" w:rsidRPr="002029A6" w:rsidRDefault="006E7EBB" w:rsidP="008D00DB">
            <w:pPr>
              <w:jc w:val="center"/>
              <w:rPr>
                <w:color w:val="000000"/>
                <w:sz w:val="24"/>
                <w:szCs w:val="24"/>
              </w:rPr>
            </w:pPr>
            <w:r w:rsidRPr="002029A6">
              <w:rPr>
                <w:color w:val="000000"/>
                <w:sz w:val="24"/>
                <w:szCs w:val="24"/>
              </w:rPr>
              <w:t>196</w:t>
            </w:r>
          </w:p>
        </w:tc>
        <w:tc>
          <w:tcPr>
            <w:tcW w:w="660" w:type="pct"/>
            <w:tcBorders>
              <w:top w:val="nil"/>
              <w:left w:val="nil"/>
              <w:bottom w:val="single" w:sz="4" w:space="0" w:color="auto"/>
              <w:right w:val="single" w:sz="4" w:space="0" w:color="auto"/>
            </w:tcBorders>
            <w:shd w:val="clear" w:color="auto" w:fill="auto"/>
            <w:noWrap/>
            <w:vAlign w:val="center"/>
            <w:hideMark/>
          </w:tcPr>
          <w:p w14:paraId="6A54D37E"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5342853B" w14:textId="77777777" w:rsidR="006E7EBB" w:rsidRPr="002029A6" w:rsidRDefault="006E7EBB" w:rsidP="008D00DB">
            <w:pPr>
              <w:jc w:val="center"/>
              <w:rPr>
                <w:color w:val="000000"/>
                <w:sz w:val="24"/>
                <w:szCs w:val="24"/>
              </w:rPr>
            </w:pPr>
            <w:r w:rsidRPr="002029A6">
              <w:rPr>
                <w:color w:val="000000"/>
                <w:sz w:val="24"/>
                <w:szCs w:val="24"/>
              </w:rPr>
              <w:t>196</w:t>
            </w:r>
          </w:p>
        </w:tc>
      </w:tr>
      <w:tr w:rsidR="006E7EBB" w:rsidRPr="002029A6" w14:paraId="2E7D392E"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26A74ED" w14:textId="77777777" w:rsidR="006E7EBB" w:rsidRPr="002029A6" w:rsidRDefault="006E7EBB" w:rsidP="008D00DB">
            <w:pPr>
              <w:jc w:val="center"/>
              <w:rPr>
                <w:color w:val="000000"/>
                <w:sz w:val="24"/>
                <w:szCs w:val="24"/>
              </w:rPr>
            </w:pPr>
            <w:r w:rsidRPr="002029A6">
              <w:rPr>
                <w:color w:val="000000"/>
                <w:sz w:val="24"/>
                <w:szCs w:val="24"/>
              </w:rPr>
              <w:t>109</w:t>
            </w:r>
          </w:p>
        </w:tc>
        <w:tc>
          <w:tcPr>
            <w:tcW w:w="2372" w:type="pct"/>
            <w:tcBorders>
              <w:top w:val="nil"/>
              <w:left w:val="nil"/>
              <w:bottom w:val="single" w:sz="4" w:space="0" w:color="auto"/>
              <w:right w:val="single" w:sz="4" w:space="0" w:color="auto"/>
            </w:tcBorders>
            <w:shd w:val="clear" w:color="auto" w:fill="auto"/>
            <w:noWrap/>
            <w:vAlign w:val="center"/>
            <w:hideMark/>
          </w:tcPr>
          <w:p w14:paraId="29148AC8" w14:textId="77777777" w:rsidR="006E7EBB" w:rsidRPr="002029A6" w:rsidRDefault="006E7EBB" w:rsidP="008D00DB">
            <w:pPr>
              <w:jc w:val="center"/>
              <w:rPr>
                <w:color w:val="000000"/>
                <w:sz w:val="24"/>
                <w:szCs w:val="24"/>
              </w:rPr>
            </w:pPr>
            <w:r w:rsidRPr="002029A6">
              <w:rPr>
                <w:color w:val="000000"/>
                <w:sz w:val="24"/>
                <w:szCs w:val="24"/>
              </w:rPr>
              <w:t>Вахта 40</w:t>
            </w:r>
          </w:p>
        </w:tc>
        <w:tc>
          <w:tcPr>
            <w:tcW w:w="660" w:type="pct"/>
            <w:tcBorders>
              <w:top w:val="nil"/>
              <w:left w:val="nil"/>
              <w:bottom w:val="single" w:sz="4" w:space="0" w:color="auto"/>
              <w:right w:val="single" w:sz="4" w:space="0" w:color="auto"/>
            </w:tcBorders>
            <w:shd w:val="clear" w:color="auto" w:fill="auto"/>
            <w:noWrap/>
            <w:vAlign w:val="center"/>
            <w:hideMark/>
          </w:tcPr>
          <w:p w14:paraId="141CD69A" w14:textId="77777777" w:rsidR="006E7EBB" w:rsidRPr="002029A6" w:rsidRDefault="006E7EBB" w:rsidP="008D00DB">
            <w:pPr>
              <w:jc w:val="center"/>
              <w:rPr>
                <w:color w:val="000000"/>
                <w:sz w:val="24"/>
                <w:szCs w:val="24"/>
              </w:rPr>
            </w:pPr>
            <w:r w:rsidRPr="002029A6">
              <w:rPr>
                <w:color w:val="000000"/>
                <w:sz w:val="24"/>
                <w:szCs w:val="24"/>
              </w:rPr>
              <w:t>37</w:t>
            </w:r>
          </w:p>
        </w:tc>
        <w:tc>
          <w:tcPr>
            <w:tcW w:w="660" w:type="pct"/>
            <w:tcBorders>
              <w:top w:val="nil"/>
              <w:left w:val="nil"/>
              <w:bottom w:val="single" w:sz="4" w:space="0" w:color="auto"/>
              <w:right w:val="single" w:sz="4" w:space="0" w:color="auto"/>
            </w:tcBorders>
            <w:shd w:val="clear" w:color="auto" w:fill="auto"/>
            <w:noWrap/>
            <w:vAlign w:val="center"/>
            <w:hideMark/>
          </w:tcPr>
          <w:p w14:paraId="31619169"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07143D38" w14:textId="77777777" w:rsidR="006E7EBB" w:rsidRPr="002029A6" w:rsidRDefault="006E7EBB" w:rsidP="008D00DB">
            <w:pPr>
              <w:jc w:val="center"/>
              <w:rPr>
                <w:color w:val="000000"/>
                <w:sz w:val="24"/>
                <w:szCs w:val="24"/>
              </w:rPr>
            </w:pPr>
            <w:r w:rsidRPr="002029A6">
              <w:rPr>
                <w:color w:val="000000"/>
                <w:sz w:val="24"/>
                <w:szCs w:val="24"/>
              </w:rPr>
              <w:t>37</w:t>
            </w:r>
          </w:p>
        </w:tc>
      </w:tr>
      <w:tr w:rsidR="006E7EBB" w:rsidRPr="002029A6" w14:paraId="758E6CFF"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5075728" w14:textId="77777777" w:rsidR="006E7EBB" w:rsidRPr="002029A6" w:rsidRDefault="006E7EBB" w:rsidP="008D00DB">
            <w:pPr>
              <w:jc w:val="center"/>
              <w:rPr>
                <w:color w:val="000000"/>
                <w:sz w:val="24"/>
                <w:szCs w:val="24"/>
              </w:rPr>
            </w:pPr>
            <w:r w:rsidRPr="002029A6">
              <w:rPr>
                <w:color w:val="000000"/>
                <w:sz w:val="24"/>
                <w:szCs w:val="24"/>
              </w:rPr>
              <w:t>110</w:t>
            </w:r>
          </w:p>
        </w:tc>
        <w:tc>
          <w:tcPr>
            <w:tcW w:w="2372" w:type="pct"/>
            <w:tcBorders>
              <w:top w:val="nil"/>
              <w:left w:val="nil"/>
              <w:bottom w:val="single" w:sz="4" w:space="0" w:color="auto"/>
              <w:right w:val="single" w:sz="4" w:space="0" w:color="auto"/>
            </w:tcBorders>
            <w:shd w:val="clear" w:color="auto" w:fill="auto"/>
            <w:noWrap/>
            <w:vAlign w:val="center"/>
            <w:hideMark/>
          </w:tcPr>
          <w:p w14:paraId="55A74AE8" w14:textId="77777777" w:rsidR="006E7EBB" w:rsidRPr="002029A6" w:rsidRDefault="006E7EBB" w:rsidP="008D00DB">
            <w:pPr>
              <w:jc w:val="center"/>
              <w:rPr>
                <w:color w:val="000000"/>
                <w:sz w:val="24"/>
                <w:szCs w:val="24"/>
              </w:rPr>
            </w:pPr>
            <w:r w:rsidRPr="002029A6">
              <w:rPr>
                <w:color w:val="000000"/>
                <w:sz w:val="24"/>
                <w:szCs w:val="24"/>
              </w:rPr>
              <w:t>Пионерная, 73А</w:t>
            </w:r>
          </w:p>
        </w:tc>
        <w:tc>
          <w:tcPr>
            <w:tcW w:w="660" w:type="pct"/>
            <w:tcBorders>
              <w:top w:val="nil"/>
              <w:left w:val="nil"/>
              <w:bottom w:val="single" w:sz="4" w:space="0" w:color="auto"/>
              <w:right w:val="single" w:sz="4" w:space="0" w:color="auto"/>
            </w:tcBorders>
            <w:shd w:val="clear" w:color="auto" w:fill="auto"/>
            <w:noWrap/>
            <w:vAlign w:val="center"/>
            <w:hideMark/>
          </w:tcPr>
          <w:p w14:paraId="0DF19B06" w14:textId="77777777" w:rsidR="006E7EBB" w:rsidRPr="002029A6" w:rsidRDefault="006E7EBB" w:rsidP="008D00DB">
            <w:pPr>
              <w:jc w:val="center"/>
              <w:rPr>
                <w:color w:val="000000"/>
                <w:sz w:val="24"/>
                <w:szCs w:val="24"/>
              </w:rPr>
            </w:pPr>
            <w:r w:rsidRPr="002029A6">
              <w:rPr>
                <w:color w:val="000000"/>
                <w:sz w:val="24"/>
                <w:szCs w:val="24"/>
              </w:rPr>
              <w:t>12,2</w:t>
            </w:r>
          </w:p>
        </w:tc>
        <w:tc>
          <w:tcPr>
            <w:tcW w:w="660" w:type="pct"/>
            <w:tcBorders>
              <w:top w:val="nil"/>
              <w:left w:val="nil"/>
              <w:bottom w:val="single" w:sz="4" w:space="0" w:color="auto"/>
              <w:right w:val="single" w:sz="4" w:space="0" w:color="auto"/>
            </w:tcBorders>
            <w:shd w:val="clear" w:color="auto" w:fill="auto"/>
            <w:noWrap/>
            <w:vAlign w:val="center"/>
            <w:hideMark/>
          </w:tcPr>
          <w:p w14:paraId="08D4E882" w14:textId="77777777" w:rsidR="006E7EBB" w:rsidRPr="002029A6" w:rsidRDefault="006E7EBB" w:rsidP="008D00DB">
            <w:pPr>
              <w:jc w:val="center"/>
              <w:rPr>
                <w:color w:val="000000"/>
                <w:sz w:val="24"/>
                <w:szCs w:val="24"/>
              </w:rPr>
            </w:pPr>
            <w:r w:rsidRPr="002029A6">
              <w:rPr>
                <w:color w:val="000000"/>
                <w:sz w:val="24"/>
                <w:szCs w:val="24"/>
              </w:rPr>
              <w:t>12,2</w:t>
            </w:r>
          </w:p>
        </w:tc>
        <w:tc>
          <w:tcPr>
            <w:tcW w:w="660" w:type="pct"/>
            <w:tcBorders>
              <w:top w:val="nil"/>
              <w:left w:val="nil"/>
              <w:bottom w:val="single" w:sz="4" w:space="0" w:color="auto"/>
              <w:right w:val="single" w:sz="4" w:space="0" w:color="auto"/>
            </w:tcBorders>
            <w:shd w:val="clear" w:color="auto" w:fill="auto"/>
            <w:noWrap/>
            <w:vAlign w:val="center"/>
            <w:hideMark/>
          </w:tcPr>
          <w:p w14:paraId="6AE886F6" w14:textId="77777777" w:rsidR="006E7EBB" w:rsidRPr="002029A6" w:rsidRDefault="006E7EBB" w:rsidP="008D00DB">
            <w:pPr>
              <w:jc w:val="center"/>
              <w:rPr>
                <w:color w:val="000000"/>
                <w:sz w:val="24"/>
                <w:szCs w:val="24"/>
              </w:rPr>
            </w:pPr>
            <w:r w:rsidRPr="002029A6">
              <w:rPr>
                <w:color w:val="000000"/>
                <w:sz w:val="24"/>
                <w:szCs w:val="24"/>
              </w:rPr>
              <w:t>24,4</w:t>
            </w:r>
          </w:p>
        </w:tc>
      </w:tr>
      <w:tr w:rsidR="006E7EBB" w:rsidRPr="002029A6" w14:paraId="7C4074F6" w14:textId="77777777" w:rsidTr="008D00DB">
        <w:trPr>
          <w:trHeight w:val="2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73F8668C" w14:textId="77777777" w:rsidR="006E7EBB" w:rsidRPr="002029A6" w:rsidRDefault="006E7EBB" w:rsidP="008D00DB">
            <w:pPr>
              <w:jc w:val="center"/>
              <w:rPr>
                <w:color w:val="000000"/>
                <w:sz w:val="24"/>
                <w:szCs w:val="24"/>
              </w:rPr>
            </w:pPr>
            <w:r w:rsidRPr="002029A6">
              <w:rPr>
                <w:color w:val="000000"/>
                <w:sz w:val="24"/>
                <w:szCs w:val="24"/>
              </w:rPr>
              <w:t>111</w:t>
            </w:r>
          </w:p>
        </w:tc>
        <w:tc>
          <w:tcPr>
            <w:tcW w:w="2372" w:type="pct"/>
            <w:tcBorders>
              <w:top w:val="nil"/>
              <w:left w:val="nil"/>
              <w:bottom w:val="single" w:sz="4" w:space="0" w:color="auto"/>
              <w:right w:val="single" w:sz="4" w:space="0" w:color="auto"/>
            </w:tcBorders>
            <w:shd w:val="clear" w:color="auto" w:fill="auto"/>
            <w:noWrap/>
            <w:vAlign w:val="center"/>
            <w:hideMark/>
          </w:tcPr>
          <w:p w14:paraId="1B830910" w14:textId="77777777" w:rsidR="006E7EBB" w:rsidRPr="002029A6" w:rsidRDefault="006E7EBB" w:rsidP="008D00DB">
            <w:pPr>
              <w:jc w:val="center"/>
              <w:rPr>
                <w:color w:val="000000"/>
                <w:sz w:val="24"/>
                <w:szCs w:val="24"/>
              </w:rPr>
            </w:pPr>
            <w:r w:rsidRPr="002029A6">
              <w:rPr>
                <w:color w:val="000000"/>
                <w:sz w:val="24"/>
                <w:szCs w:val="24"/>
              </w:rPr>
              <w:t>Кедровая, 6</w:t>
            </w:r>
          </w:p>
        </w:tc>
        <w:tc>
          <w:tcPr>
            <w:tcW w:w="660" w:type="pct"/>
            <w:tcBorders>
              <w:top w:val="nil"/>
              <w:left w:val="nil"/>
              <w:bottom w:val="single" w:sz="4" w:space="0" w:color="auto"/>
              <w:right w:val="single" w:sz="4" w:space="0" w:color="auto"/>
            </w:tcBorders>
            <w:shd w:val="clear" w:color="auto" w:fill="auto"/>
            <w:noWrap/>
            <w:vAlign w:val="center"/>
            <w:hideMark/>
          </w:tcPr>
          <w:p w14:paraId="0CFF7C90" w14:textId="77777777" w:rsidR="006E7EBB" w:rsidRPr="002029A6" w:rsidRDefault="006E7EBB" w:rsidP="008D00DB">
            <w:pPr>
              <w:jc w:val="center"/>
              <w:rPr>
                <w:color w:val="000000"/>
                <w:sz w:val="24"/>
                <w:szCs w:val="24"/>
              </w:rPr>
            </w:pPr>
            <w:r w:rsidRPr="002029A6">
              <w:rPr>
                <w:color w:val="000000"/>
                <w:sz w:val="24"/>
                <w:szCs w:val="24"/>
              </w:rPr>
              <w:t>26</w:t>
            </w:r>
          </w:p>
        </w:tc>
        <w:tc>
          <w:tcPr>
            <w:tcW w:w="660" w:type="pct"/>
            <w:tcBorders>
              <w:top w:val="nil"/>
              <w:left w:val="nil"/>
              <w:bottom w:val="single" w:sz="4" w:space="0" w:color="auto"/>
              <w:right w:val="single" w:sz="4" w:space="0" w:color="auto"/>
            </w:tcBorders>
            <w:shd w:val="clear" w:color="auto" w:fill="auto"/>
            <w:noWrap/>
            <w:vAlign w:val="center"/>
            <w:hideMark/>
          </w:tcPr>
          <w:p w14:paraId="405A5A4F" w14:textId="77777777" w:rsidR="006E7EBB" w:rsidRPr="002029A6" w:rsidRDefault="006E7EBB" w:rsidP="008D00DB">
            <w:pPr>
              <w:jc w:val="center"/>
              <w:rPr>
                <w:color w:val="000000"/>
                <w:sz w:val="24"/>
                <w:szCs w:val="24"/>
              </w:rPr>
            </w:pPr>
            <w:r w:rsidRPr="002029A6">
              <w:rPr>
                <w:color w:val="000000"/>
                <w:sz w:val="24"/>
                <w:szCs w:val="24"/>
              </w:rPr>
              <w:t>-</w:t>
            </w:r>
          </w:p>
        </w:tc>
        <w:tc>
          <w:tcPr>
            <w:tcW w:w="660" w:type="pct"/>
            <w:tcBorders>
              <w:top w:val="nil"/>
              <w:left w:val="nil"/>
              <w:bottom w:val="single" w:sz="4" w:space="0" w:color="auto"/>
              <w:right w:val="single" w:sz="4" w:space="0" w:color="auto"/>
            </w:tcBorders>
            <w:shd w:val="clear" w:color="auto" w:fill="auto"/>
            <w:noWrap/>
            <w:vAlign w:val="center"/>
            <w:hideMark/>
          </w:tcPr>
          <w:p w14:paraId="654752CD" w14:textId="77777777" w:rsidR="006E7EBB" w:rsidRPr="002029A6" w:rsidRDefault="006E7EBB" w:rsidP="008D00DB">
            <w:pPr>
              <w:jc w:val="center"/>
              <w:rPr>
                <w:color w:val="000000"/>
                <w:sz w:val="24"/>
                <w:szCs w:val="24"/>
              </w:rPr>
            </w:pPr>
            <w:r w:rsidRPr="002029A6">
              <w:rPr>
                <w:color w:val="000000"/>
                <w:sz w:val="24"/>
                <w:szCs w:val="24"/>
              </w:rPr>
              <w:t>26</w:t>
            </w:r>
          </w:p>
        </w:tc>
      </w:tr>
      <w:tr w:rsidR="006E7EBB" w:rsidRPr="002029A6" w14:paraId="45D4777D" w14:textId="77777777" w:rsidTr="008D00DB">
        <w:trPr>
          <w:trHeight w:val="20"/>
        </w:trPr>
        <w:tc>
          <w:tcPr>
            <w:tcW w:w="30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D3F02F" w14:textId="77777777" w:rsidR="006E7EBB" w:rsidRPr="002029A6" w:rsidRDefault="006E7EBB" w:rsidP="008D00DB">
            <w:pPr>
              <w:jc w:val="center"/>
              <w:rPr>
                <w:b/>
                <w:bCs/>
                <w:color w:val="000000"/>
                <w:sz w:val="24"/>
                <w:szCs w:val="24"/>
              </w:rPr>
            </w:pPr>
            <w:r w:rsidRPr="002029A6">
              <w:rPr>
                <w:b/>
                <w:bCs/>
                <w:color w:val="000000"/>
                <w:sz w:val="24"/>
                <w:szCs w:val="24"/>
              </w:rPr>
              <w:t>Итого</w:t>
            </w:r>
          </w:p>
        </w:tc>
        <w:tc>
          <w:tcPr>
            <w:tcW w:w="660" w:type="pct"/>
            <w:tcBorders>
              <w:top w:val="nil"/>
              <w:left w:val="nil"/>
              <w:bottom w:val="single" w:sz="4" w:space="0" w:color="auto"/>
              <w:right w:val="single" w:sz="4" w:space="0" w:color="auto"/>
            </w:tcBorders>
            <w:shd w:val="clear" w:color="auto" w:fill="auto"/>
            <w:noWrap/>
            <w:vAlign w:val="center"/>
            <w:hideMark/>
          </w:tcPr>
          <w:p w14:paraId="10B22DCB" w14:textId="77777777" w:rsidR="006E7EBB" w:rsidRPr="002029A6" w:rsidRDefault="006E7EBB" w:rsidP="008D00DB">
            <w:pPr>
              <w:jc w:val="center"/>
              <w:rPr>
                <w:b/>
                <w:bCs/>
                <w:color w:val="000000"/>
                <w:sz w:val="24"/>
                <w:szCs w:val="24"/>
              </w:rPr>
            </w:pPr>
            <w:r w:rsidRPr="002029A6">
              <w:rPr>
                <w:b/>
                <w:bCs/>
                <w:color w:val="000000"/>
                <w:sz w:val="24"/>
                <w:szCs w:val="24"/>
              </w:rPr>
              <w:t>2613,7</w:t>
            </w:r>
          </w:p>
        </w:tc>
        <w:tc>
          <w:tcPr>
            <w:tcW w:w="660" w:type="pct"/>
            <w:tcBorders>
              <w:top w:val="nil"/>
              <w:left w:val="nil"/>
              <w:bottom w:val="single" w:sz="4" w:space="0" w:color="auto"/>
              <w:right w:val="single" w:sz="4" w:space="0" w:color="auto"/>
            </w:tcBorders>
            <w:shd w:val="clear" w:color="auto" w:fill="auto"/>
            <w:noWrap/>
            <w:vAlign w:val="center"/>
            <w:hideMark/>
          </w:tcPr>
          <w:p w14:paraId="1E937BBF" w14:textId="77777777" w:rsidR="006E7EBB" w:rsidRPr="002029A6" w:rsidRDefault="006E7EBB" w:rsidP="008D00DB">
            <w:pPr>
              <w:jc w:val="center"/>
              <w:rPr>
                <w:b/>
                <w:bCs/>
                <w:color w:val="000000"/>
                <w:sz w:val="24"/>
                <w:szCs w:val="24"/>
              </w:rPr>
            </w:pPr>
            <w:r w:rsidRPr="002029A6">
              <w:rPr>
                <w:b/>
                <w:bCs/>
                <w:color w:val="000000"/>
                <w:sz w:val="24"/>
                <w:szCs w:val="24"/>
              </w:rPr>
              <w:t>2071,0</w:t>
            </w:r>
          </w:p>
        </w:tc>
        <w:tc>
          <w:tcPr>
            <w:tcW w:w="660" w:type="pct"/>
            <w:tcBorders>
              <w:top w:val="nil"/>
              <w:left w:val="nil"/>
              <w:bottom w:val="single" w:sz="4" w:space="0" w:color="auto"/>
              <w:right w:val="single" w:sz="4" w:space="0" w:color="auto"/>
            </w:tcBorders>
            <w:shd w:val="clear" w:color="auto" w:fill="auto"/>
            <w:noWrap/>
            <w:vAlign w:val="center"/>
            <w:hideMark/>
          </w:tcPr>
          <w:p w14:paraId="1AFF0E4E" w14:textId="77777777" w:rsidR="006E7EBB" w:rsidRPr="002029A6" w:rsidRDefault="006E7EBB" w:rsidP="008D00DB">
            <w:pPr>
              <w:jc w:val="center"/>
              <w:rPr>
                <w:b/>
                <w:bCs/>
                <w:color w:val="000000"/>
                <w:sz w:val="24"/>
                <w:szCs w:val="24"/>
              </w:rPr>
            </w:pPr>
            <w:r w:rsidRPr="002029A6">
              <w:rPr>
                <w:b/>
                <w:bCs/>
                <w:color w:val="000000"/>
                <w:sz w:val="24"/>
                <w:szCs w:val="24"/>
              </w:rPr>
              <w:t>4684,7</w:t>
            </w:r>
          </w:p>
        </w:tc>
      </w:tr>
    </w:tbl>
    <w:p w14:paraId="02F8D63F" w14:textId="77777777" w:rsidR="006E7EBB" w:rsidRPr="007D37EF" w:rsidRDefault="006E7EBB" w:rsidP="006E7EBB">
      <w:pPr>
        <w:tabs>
          <w:tab w:val="left" w:pos="1276"/>
        </w:tabs>
        <w:ind w:firstLine="709"/>
        <w:jc w:val="both"/>
        <w:rPr>
          <w:sz w:val="24"/>
          <w:szCs w:val="24"/>
        </w:rPr>
      </w:pPr>
    </w:p>
    <w:p w14:paraId="1F3FEE94" w14:textId="77777777" w:rsidR="006E7EBB" w:rsidRPr="003D47BE" w:rsidRDefault="006E7EBB" w:rsidP="006E7EBB">
      <w:pPr>
        <w:pStyle w:val="27"/>
        <w:spacing w:line="240" w:lineRule="auto"/>
        <w:rPr>
          <w:sz w:val="22"/>
          <w:szCs w:val="24"/>
        </w:rPr>
      </w:pPr>
    </w:p>
    <w:p w14:paraId="72B06660" w14:textId="77777777" w:rsidR="006E7EBB" w:rsidRPr="006846D8" w:rsidRDefault="006E7EBB" w:rsidP="006E7EBB">
      <w:pPr>
        <w:pStyle w:val="ConsPlusNormal"/>
        <w:ind w:firstLine="709"/>
        <w:jc w:val="both"/>
        <w:rPr>
          <w:rFonts w:ascii="Times New Roman" w:hAnsi="Times New Roman" w:cs="Times New Roman"/>
          <w:sz w:val="24"/>
          <w:szCs w:val="28"/>
        </w:rPr>
      </w:pPr>
    </w:p>
    <w:p w14:paraId="74547412" w14:textId="77777777" w:rsidR="006E7EBB" w:rsidRDefault="006E7EBB" w:rsidP="006E7EBB">
      <w:pPr>
        <w:jc w:val="both"/>
        <w:rPr>
          <w:szCs w:val="24"/>
        </w:rPr>
      </w:pPr>
      <w:r w:rsidRPr="0010010B">
        <w:rPr>
          <w:szCs w:val="24"/>
        </w:rPr>
        <w:t xml:space="preserve"> </w:t>
      </w:r>
    </w:p>
    <w:p w14:paraId="66F5D8D6" w14:textId="77777777" w:rsidR="006E7EBB" w:rsidRPr="004E11F7" w:rsidRDefault="006E7EBB" w:rsidP="006E7EBB">
      <w:pPr>
        <w:rPr>
          <w:b/>
          <w:color w:val="FF0000"/>
          <w:kern w:val="28"/>
          <w:sz w:val="24"/>
          <w:szCs w:val="24"/>
          <w:highlight w:val="yellow"/>
        </w:rPr>
      </w:pPr>
      <w:r w:rsidRPr="004E11F7">
        <w:rPr>
          <w:color w:val="FF0000"/>
          <w:sz w:val="24"/>
          <w:szCs w:val="24"/>
          <w:highlight w:val="yellow"/>
        </w:rPr>
        <w:br w:type="page"/>
      </w:r>
    </w:p>
    <w:p w14:paraId="008C8527" w14:textId="77777777" w:rsidR="006E7EBB" w:rsidRPr="00EC5F45" w:rsidRDefault="006E7EBB" w:rsidP="006E7EBB">
      <w:pPr>
        <w:pStyle w:val="10"/>
        <w:numPr>
          <w:ilvl w:val="0"/>
          <w:numId w:val="0"/>
        </w:numPr>
        <w:spacing w:before="0" w:after="120"/>
        <w:ind w:firstLine="709"/>
        <w:rPr>
          <w:sz w:val="24"/>
          <w:szCs w:val="24"/>
        </w:rPr>
      </w:pPr>
      <w:bookmarkStart w:id="201" w:name="_Toc106546965"/>
      <w:bookmarkStart w:id="202" w:name="_Toc167377734"/>
      <w:bookmarkStart w:id="203" w:name="_Toc196740053"/>
      <w:r w:rsidRPr="00EC5F45">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201"/>
      <w:bookmarkEnd w:id="202"/>
      <w:bookmarkEnd w:id="203"/>
    </w:p>
    <w:p w14:paraId="29DCE2DD" w14:textId="77777777" w:rsidR="006E7EBB" w:rsidRPr="00134D85" w:rsidRDefault="006E7EBB" w:rsidP="006E7EBB">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04" w:name="_Toc196740054"/>
      <w:r w:rsidRPr="00134D85">
        <w:rPr>
          <w:rFonts w:ascii="Times New Roman" w:hAnsi="Times New Roman" w:cs="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04"/>
    </w:p>
    <w:p w14:paraId="19F80CE2" w14:textId="77777777" w:rsidR="006E7EBB" w:rsidRPr="002029A6" w:rsidRDefault="006E7EBB" w:rsidP="006E7EBB">
      <w:pPr>
        <w:widowControl w:val="0"/>
        <w:ind w:firstLine="709"/>
        <w:jc w:val="both"/>
        <w:rPr>
          <w:sz w:val="24"/>
          <w:szCs w:val="24"/>
        </w:rPr>
      </w:pPr>
      <w:r w:rsidRPr="002029A6">
        <w:rPr>
          <w:sz w:val="24"/>
          <w:szCs w:val="24"/>
        </w:rPr>
        <w:t>Газоснабжение потребителей городского поселения Федоровский осуществляется нефтяным газом. Осушка и одоризация газа производится на газораспределительной станции (ГРС). После очистки и осушки в газораспределительные сети подается сухой отбензиненный газ</w:t>
      </w:r>
      <w:r>
        <w:rPr>
          <w:sz w:val="24"/>
          <w:szCs w:val="24"/>
        </w:rPr>
        <w:t>,</w:t>
      </w:r>
      <w:r w:rsidRPr="002029A6">
        <w:rPr>
          <w:sz w:val="24"/>
          <w:szCs w:val="24"/>
        </w:rPr>
        <w:t xml:space="preserve"> химический состав которого соответствует требованиям ГОСТ 5542-2014 «Газы горючие природные промышленного и коммунально-бытового назначения. Технические условия». Подача газа газопроводами распределительными высокого давления II категории (0,6 МПа) производится только к источникам тепловой энергии (котельным). Материал газопроводов – сталь.</w:t>
      </w:r>
    </w:p>
    <w:p w14:paraId="5C12FBDA" w14:textId="77777777" w:rsidR="006E7EBB" w:rsidRPr="002029A6" w:rsidRDefault="006E7EBB" w:rsidP="006E7EBB">
      <w:pPr>
        <w:widowControl w:val="0"/>
        <w:ind w:firstLine="709"/>
        <w:jc w:val="both"/>
        <w:rPr>
          <w:sz w:val="24"/>
          <w:szCs w:val="24"/>
        </w:rPr>
      </w:pPr>
      <w:r w:rsidRPr="002029A6">
        <w:rPr>
          <w:sz w:val="24"/>
          <w:szCs w:val="24"/>
        </w:rPr>
        <w:t>Прокладка выполнена преимущественно подземным способом. Эксплуатацию и капитальный ремонт сетей газоснабжения пгт. Федоровский осуществляет ПАО «Сургутнефтегаз».</w:t>
      </w:r>
    </w:p>
    <w:p w14:paraId="5F54AFCD" w14:textId="77777777" w:rsidR="006E7EBB" w:rsidRPr="002029A6" w:rsidRDefault="006E7EBB" w:rsidP="006E7EBB">
      <w:pPr>
        <w:widowControl w:val="0"/>
        <w:ind w:firstLine="709"/>
        <w:jc w:val="both"/>
        <w:rPr>
          <w:sz w:val="24"/>
          <w:szCs w:val="24"/>
        </w:rPr>
      </w:pPr>
      <w:r w:rsidRPr="002029A6">
        <w:rPr>
          <w:sz w:val="24"/>
          <w:szCs w:val="24"/>
        </w:rPr>
        <w:t>Анализ системы газоснабжения выявил что система газоснабжения в целом удовлетворяет потребностям городского поселения и обеспечивает необходимый уровень обслуживания. Основной проблемой в области газоснабжения является отсутствие газификации индивидуальной жилой застройки.</w:t>
      </w:r>
    </w:p>
    <w:p w14:paraId="4EE92649" w14:textId="77777777" w:rsidR="006E7EBB" w:rsidRPr="002029A6" w:rsidRDefault="006E7EBB" w:rsidP="006E7EBB">
      <w:pPr>
        <w:widowControl w:val="0"/>
        <w:ind w:firstLine="709"/>
        <w:jc w:val="both"/>
        <w:rPr>
          <w:sz w:val="24"/>
          <w:szCs w:val="24"/>
        </w:rPr>
      </w:pPr>
      <w:r w:rsidRPr="002029A6">
        <w:rPr>
          <w:sz w:val="24"/>
          <w:szCs w:val="24"/>
        </w:rPr>
        <w:t>Использование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w:t>
      </w:r>
    </w:p>
    <w:p w14:paraId="616E9E0D" w14:textId="77777777" w:rsidR="006E7EBB" w:rsidRDefault="006E7EBB" w:rsidP="006E7EBB">
      <w:pPr>
        <w:widowControl w:val="0"/>
        <w:ind w:firstLine="709"/>
        <w:jc w:val="both"/>
        <w:rPr>
          <w:sz w:val="24"/>
          <w:szCs w:val="24"/>
        </w:rPr>
      </w:pPr>
      <w:r w:rsidRPr="002029A6">
        <w:rPr>
          <w:sz w:val="24"/>
          <w:szCs w:val="24"/>
        </w:rPr>
        <w:t>Основным топливом в г.п. Федоровский для котельной № 1А МУП «ФЖКХ» является нефтяной газ.</w:t>
      </w:r>
    </w:p>
    <w:p w14:paraId="6BB24943" w14:textId="77777777" w:rsidR="006E7EBB" w:rsidRPr="003F63E6" w:rsidRDefault="006E7EBB" w:rsidP="006E7EBB">
      <w:pPr>
        <w:widowControl w:val="0"/>
        <w:ind w:firstLine="709"/>
        <w:jc w:val="both"/>
        <w:rPr>
          <w:sz w:val="24"/>
          <w:szCs w:val="24"/>
        </w:rPr>
      </w:pPr>
    </w:p>
    <w:p w14:paraId="31B188CD" w14:textId="77777777" w:rsidR="006E7EBB" w:rsidRPr="00134D85" w:rsidRDefault="006E7EBB" w:rsidP="006E7EBB">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05" w:name="_Toc196740055"/>
      <w:r w:rsidRPr="00134D85">
        <w:rPr>
          <w:rFonts w:ascii="Times New Roman" w:hAnsi="Times New Roman" w:cs="Times New Roman"/>
          <w:b/>
          <w:color w:val="auto"/>
          <w:sz w:val="24"/>
          <w:szCs w:val="24"/>
        </w:rPr>
        <w:t>Описание проблем организации газоснабжения источников тепловой энергии</w:t>
      </w:r>
      <w:bookmarkEnd w:id="205"/>
    </w:p>
    <w:p w14:paraId="02D9E4E3" w14:textId="77777777" w:rsidR="006E7EBB" w:rsidRDefault="006E7EBB" w:rsidP="006E7EBB">
      <w:pPr>
        <w:ind w:firstLine="709"/>
        <w:jc w:val="both"/>
        <w:rPr>
          <w:sz w:val="24"/>
          <w:szCs w:val="28"/>
        </w:rPr>
      </w:pPr>
      <w:r>
        <w:rPr>
          <w:sz w:val="24"/>
          <w:szCs w:val="28"/>
        </w:rPr>
        <w:t>Проблем в организации газоснабжения источников тепловой энергии городского поселения Фёдоровский не обнаружено.</w:t>
      </w:r>
    </w:p>
    <w:p w14:paraId="7C2E85B8" w14:textId="77777777" w:rsidR="006E7EBB" w:rsidRPr="00B84F22" w:rsidRDefault="006E7EBB" w:rsidP="006E7EBB">
      <w:pPr>
        <w:rPr>
          <w:sz w:val="24"/>
          <w:szCs w:val="24"/>
        </w:rPr>
      </w:pPr>
    </w:p>
    <w:p w14:paraId="1FCCD8F6" w14:textId="77777777" w:rsidR="006E7EBB" w:rsidRPr="00134D85" w:rsidRDefault="006E7EBB" w:rsidP="006E7EBB">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06" w:name="_Toc196740056"/>
      <w:r w:rsidRPr="00134D85">
        <w:rPr>
          <w:rFonts w:ascii="Times New Roman" w:hAnsi="Times New Roman" w:cs="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06"/>
    </w:p>
    <w:p w14:paraId="10AC1C2D" w14:textId="77777777" w:rsidR="006E7EBB" w:rsidRPr="00B84F22" w:rsidRDefault="006E7EBB" w:rsidP="006E7EBB">
      <w:pPr>
        <w:widowControl w:val="0"/>
        <w:ind w:firstLine="709"/>
        <w:jc w:val="both"/>
        <w:rPr>
          <w:sz w:val="24"/>
          <w:szCs w:val="24"/>
        </w:rPr>
      </w:pPr>
      <w:r w:rsidRPr="00B84F22">
        <w:rPr>
          <w:sz w:val="24"/>
          <w:szCs w:val="24"/>
        </w:rPr>
        <w:t xml:space="preserve">Корректировка </w:t>
      </w:r>
      <w:r>
        <w:rPr>
          <w:sz w:val="24"/>
          <w:szCs w:val="24"/>
        </w:rPr>
        <w:t>Региональной программы газификации Ханты-Мансийского автономного округа – Югры для</w:t>
      </w:r>
      <w:r w:rsidRPr="00B84F22">
        <w:rPr>
          <w:sz w:val="24"/>
          <w:szCs w:val="24"/>
        </w:rPr>
        <w:t xml:space="preserve">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35C1B6C7" w14:textId="77777777" w:rsidR="006E7EBB" w:rsidRPr="00B84F22" w:rsidRDefault="006E7EBB" w:rsidP="006E7EBB">
      <w:pPr>
        <w:widowControl w:val="0"/>
        <w:ind w:firstLine="709"/>
        <w:jc w:val="both"/>
        <w:rPr>
          <w:sz w:val="24"/>
          <w:szCs w:val="24"/>
        </w:rPr>
      </w:pPr>
    </w:p>
    <w:p w14:paraId="638DAE42" w14:textId="77777777" w:rsidR="006E7EBB" w:rsidRPr="00134D85" w:rsidRDefault="006E7EBB" w:rsidP="006E7EBB">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07" w:name="_Toc196740057"/>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07"/>
    </w:p>
    <w:p w14:paraId="4D62FC22" w14:textId="77777777" w:rsidR="006E7EBB" w:rsidRPr="006846D8" w:rsidRDefault="006E7EBB" w:rsidP="006E7EBB">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Размещение источников, функционирующих в режиме комбинированной выработки электрической и тепловой энергии, на территории</w:t>
      </w:r>
      <w:r>
        <w:rPr>
          <w:rFonts w:ascii="Times New Roman" w:hAnsi="Times New Roman" w:cs="Times New Roman"/>
          <w:sz w:val="24"/>
          <w:szCs w:val="28"/>
        </w:rPr>
        <w:t xml:space="preserve"> городского поселения Фёдоровский</w:t>
      </w:r>
      <w:r w:rsidRPr="006846D8">
        <w:rPr>
          <w:rFonts w:ascii="Times New Roman" w:hAnsi="Times New Roman" w:cs="Times New Roman"/>
          <w:sz w:val="24"/>
          <w:szCs w:val="28"/>
        </w:rPr>
        <w:t>, не намечается.</w:t>
      </w:r>
      <w:r>
        <w:rPr>
          <w:rFonts w:ascii="Times New Roman" w:hAnsi="Times New Roman" w:cs="Times New Roman"/>
          <w:sz w:val="24"/>
          <w:szCs w:val="28"/>
        </w:rPr>
        <w:t xml:space="preserve"> </w:t>
      </w:r>
    </w:p>
    <w:p w14:paraId="696F7C3E" w14:textId="77777777" w:rsidR="006E7EBB" w:rsidRPr="00B84F22" w:rsidRDefault="006E7EBB" w:rsidP="006E7EBB">
      <w:pPr>
        <w:widowControl w:val="0"/>
        <w:ind w:firstLine="709"/>
        <w:jc w:val="both"/>
        <w:rPr>
          <w:sz w:val="24"/>
          <w:szCs w:val="24"/>
        </w:rPr>
      </w:pPr>
    </w:p>
    <w:p w14:paraId="74FE32D5" w14:textId="77777777" w:rsidR="006E7EBB" w:rsidRPr="00134D85" w:rsidRDefault="006E7EBB" w:rsidP="006E7EBB">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08" w:name="_Toc196740058"/>
      <w:r w:rsidRPr="00134D85">
        <w:rPr>
          <w:rFonts w:ascii="Times New Roman" w:hAnsi="Times New Roman" w:cs="Times New Roman"/>
          <w:b/>
          <w:color w:val="auto"/>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08"/>
    </w:p>
    <w:p w14:paraId="56F10D30" w14:textId="77777777" w:rsidR="006E7EBB" w:rsidRPr="00B84F22" w:rsidRDefault="006E7EBB" w:rsidP="006E7EBB">
      <w:pPr>
        <w:widowControl w:val="0"/>
        <w:ind w:firstLine="709"/>
        <w:jc w:val="both"/>
        <w:rPr>
          <w:sz w:val="24"/>
          <w:szCs w:val="24"/>
        </w:rPr>
      </w:pPr>
      <w:r w:rsidRPr="00B84F22">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7893D55B" w14:textId="77777777" w:rsidR="006E7EBB" w:rsidRPr="00B84F22" w:rsidRDefault="006E7EBB" w:rsidP="006E7EBB">
      <w:pPr>
        <w:widowControl w:val="0"/>
        <w:ind w:firstLine="709"/>
        <w:jc w:val="both"/>
        <w:rPr>
          <w:sz w:val="24"/>
          <w:szCs w:val="24"/>
        </w:rPr>
      </w:pPr>
    </w:p>
    <w:p w14:paraId="5A6D0BFA" w14:textId="77777777" w:rsidR="006E7EBB" w:rsidRPr="00134D85" w:rsidRDefault="006E7EBB" w:rsidP="006E7EBB">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09" w:name="_Toc196740059"/>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209"/>
    </w:p>
    <w:p w14:paraId="247162D8" w14:textId="77777777" w:rsidR="006E7EBB" w:rsidRPr="006846D8" w:rsidRDefault="006E7EBB" w:rsidP="006E7EBB">
      <w:pPr>
        <w:pStyle w:val="ConsPlusNormal"/>
        <w:ind w:firstLine="709"/>
        <w:jc w:val="both"/>
        <w:rPr>
          <w:rFonts w:ascii="Times New Roman" w:hAnsi="Times New Roman" w:cs="Times New Roman"/>
          <w:sz w:val="24"/>
          <w:szCs w:val="28"/>
        </w:rPr>
      </w:pPr>
      <w:r w:rsidRPr="003F63E6">
        <w:rPr>
          <w:rFonts w:ascii="Times New Roman" w:hAnsi="Times New Roman" w:cs="Times New Roman"/>
          <w:sz w:val="24"/>
          <w:szCs w:val="28"/>
        </w:rPr>
        <w:t xml:space="preserve">В ранее разработанной схеме водоснабжения и водоотведения </w:t>
      </w:r>
      <w:r w:rsidRPr="003F63E6">
        <w:rPr>
          <w:rFonts w:ascii="Times New Roman" w:hAnsi="Times New Roman" w:cs="Times New Roman"/>
          <w:sz w:val="24"/>
          <w:szCs w:val="28"/>
        </w:rPr>
        <w:br/>
        <w:t xml:space="preserve">городского поселения </w:t>
      </w:r>
      <w:r>
        <w:rPr>
          <w:rFonts w:ascii="Times New Roman" w:hAnsi="Times New Roman" w:cs="Times New Roman"/>
          <w:sz w:val="24"/>
          <w:szCs w:val="28"/>
        </w:rPr>
        <w:t>Фёдоровский</w:t>
      </w:r>
      <w:r w:rsidRPr="003F63E6">
        <w:rPr>
          <w:rFonts w:ascii="Times New Roman" w:hAnsi="Times New Roman" w:cs="Times New Roman"/>
          <w:sz w:val="24"/>
          <w:szCs w:val="28"/>
        </w:rPr>
        <w:t xml:space="preserve"> предусматривается водозабор из действующих водозаборных узлов.</w:t>
      </w:r>
      <w:r>
        <w:rPr>
          <w:rFonts w:ascii="Times New Roman" w:hAnsi="Times New Roman" w:cs="Times New Roman"/>
          <w:sz w:val="24"/>
          <w:szCs w:val="28"/>
        </w:rPr>
        <w:t xml:space="preserve"> </w:t>
      </w:r>
    </w:p>
    <w:p w14:paraId="2CE9B6F6" w14:textId="77777777" w:rsidR="006E7EBB" w:rsidRPr="004E11F7" w:rsidRDefault="006E7EBB" w:rsidP="006E7EBB">
      <w:pPr>
        <w:rPr>
          <w:color w:val="FF0000"/>
          <w:sz w:val="24"/>
          <w:szCs w:val="24"/>
          <w:highlight w:val="green"/>
        </w:rPr>
      </w:pPr>
    </w:p>
    <w:p w14:paraId="1D1CC194" w14:textId="77777777" w:rsidR="006E7EBB" w:rsidRPr="00134D85" w:rsidRDefault="006E7EBB" w:rsidP="006E7EBB">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10" w:name="_Toc196740060"/>
      <w:r w:rsidRPr="00134D85">
        <w:rPr>
          <w:rFonts w:ascii="Times New Roman" w:hAnsi="Times New Roman" w:cs="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10"/>
    </w:p>
    <w:p w14:paraId="733B05CE" w14:textId="77777777" w:rsidR="006E7EBB" w:rsidRPr="00B84F22" w:rsidRDefault="006E7EBB" w:rsidP="006E7EBB">
      <w:pPr>
        <w:widowControl w:val="0"/>
        <w:ind w:firstLine="709"/>
        <w:jc w:val="both"/>
        <w:rPr>
          <w:sz w:val="24"/>
          <w:szCs w:val="24"/>
        </w:rPr>
      </w:pPr>
      <w:r w:rsidRPr="00B84F22">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РФ от 05.09.2013 № 782):</w:t>
      </w:r>
    </w:p>
    <w:p w14:paraId="3A5AB522" w14:textId="77777777" w:rsidR="006E7EBB" w:rsidRPr="00B84F22" w:rsidRDefault="006E7EBB" w:rsidP="006E7EBB">
      <w:pPr>
        <w:widowControl w:val="0"/>
        <w:ind w:firstLine="709"/>
        <w:jc w:val="both"/>
        <w:rPr>
          <w:sz w:val="24"/>
          <w:szCs w:val="24"/>
        </w:rPr>
      </w:pPr>
      <w:r w:rsidRPr="00B84F22">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14:paraId="44E3B896" w14:textId="77777777" w:rsidR="006E7EBB" w:rsidRPr="00B84F22" w:rsidRDefault="006E7EBB" w:rsidP="006E7EBB">
      <w:pPr>
        <w:widowControl w:val="0"/>
        <w:ind w:firstLine="709"/>
        <w:jc w:val="both"/>
        <w:rPr>
          <w:sz w:val="24"/>
          <w:szCs w:val="24"/>
        </w:rPr>
      </w:pPr>
      <w:r w:rsidRPr="00B84F22">
        <w:rPr>
          <w:sz w:val="24"/>
          <w:szCs w:val="24"/>
        </w:rPr>
        <w:t>б) объема тепловой энергии и топлива, используемых для подогрева воды в целях горячего водоснабжения;</w:t>
      </w:r>
    </w:p>
    <w:p w14:paraId="6F2D2729" w14:textId="77777777" w:rsidR="006E7EBB" w:rsidRPr="00B84F22" w:rsidRDefault="006E7EBB" w:rsidP="006E7EBB">
      <w:pPr>
        <w:widowControl w:val="0"/>
        <w:ind w:firstLine="709"/>
        <w:jc w:val="both"/>
        <w:rPr>
          <w:sz w:val="24"/>
          <w:szCs w:val="24"/>
        </w:rPr>
      </w:pPr>
      <w:r w:rsidRPr="00B84F22">
        <w:rPr>
          <w:sz w:val="24"/>
          <w:szCs w:val="24"/>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14:paraId="3244337A" w14:textId="77777777" w:rsidR="006E7EBB" w:rsidRPr="00134D85" w:rsidRDefault="006E7EBB" w:rsidP="006E7EBB">
      <w:pPr>
        <w:widowControl w:val="0"/>
        <w:ind w:firstLine="709"/>
        <w:jc w:val="both"/>
        <w:rPr>
          <w:sz w:val="24"/>
          <w:szCs w:val="24"/>
        </w:rPr>
      </w:pPr>
      <w:r>
        <w:rPr>
          <w:sz w:val="24"/>
          <w:szCs w:val="24"/>
        </w:rPr>
        <w:t>Необходимо провести корректировку действующей Схемы водоснабжения и водоотведения в соответствии с перспективой развития представленной настоящей Схемой теплоснабжения</w:t>
      </w:r>
      <w:r w:rsidRPr="00134D85">
        <w:rPr>
          <w:sz w:val="24"/>
          <w:szCs w:val="24"/>
        </w:rPr>
        <w:t>.</w:t>
      </w:r>
    </w:p>
    <w:p w14:paraId="7D77923A" w14:textId="77777777" w:rsidR="006E7EBB" w:rsidRPr="006846D8" w:rsidRDefault="006E7EBB" w:rsidP="006E7EBB">
      <w:pPr>
        <w:widowControl w:val="0"/>
        <w:ind w:firstLine="709"/>
        <w:jc w:val="both"/>
        <w:rPr>
          <w:sz w:val="24"/>
          <w:szCs w:val="24"/>
        </w:rPr>
      </w:pPr>
    </w:p>
    <w:p w14:paraId="6F31C323" w14:textId="77777777" w:rsidR="006E7EBB" w:rsidRPr="004E11F7" w:rsidRDefault="006E7EBB" w:rsidP="006E7EBB">
      <w:pPr>
        <w:pStyle w:val="10"/>
        <w:numPr>
          <w:ilvl w:val="0"/>
          <w:numId w:val="0"/>
        </w:numPr>
        <w:spacing w:before="0" w:after="0"/>
        <w:ind w:firstLine="709"/>
        <w:rPr>
          <w:color w:val="FF0000"/>
          <w:sz w:val="24"/>
          <w:szCs w:val="24"/>
        </w:rPr>
        <w:sectPr w:rsidR="006E7EBB" w:rsidRPr="004E11F7" w:rsidSect="00EC55E9">
          <w:pgSz w:w="11907" w:h="16840" w:code="9"/>
          <w:pgMar w:top="1134" w:right="567" w:bottom="1134" w:left="1134" w:header="0" w:footer="567" w:gutter="0"/>
          <w:cols w:space="720"/>
          <w:docGrid w:linePitch="272"/>
        </w:sectPr>
      </w:pPr>
    </w:p>
    <w:p w14:paraId="63181085" w14:textId="77777777" w:rsidR="006E7EBB" w:rsidRPr="00B84F22" w:rsidRDefault="006E7EBB" w:rsidP="006E7EBB">
      <w:pPr>
        <w:pStyle w:val="10"/>
        <w:numPr>
          <w:ilvl w:val="0"/>
          <w:numId w:val="0"/>
        </w:numPr>
        <w:spacing w:before="0" w:after="120"/>
        <w:ind w:firstLine="709"/>
        <w:rPr>
          <w:sz w:val="24"/>
          <w:szCs w:val="24"/>
        </w:rPr>
      </w:pPr>
      <w:bookmarkStart w:id="211" w:name="_Toc106546966"/>
      <w:bookmarkStart w:id="212" w:name="_Toc196740061"/>
      <w:r w:rsidRPr="00B84F22">
        <w:rPr>
          <w:sz w:val="24"/>
          <w:szCs w:val="24"/>
        </w:rPr>
        <w:t>Раздел 14 Индикаторы развития систем теплоснабжения муниципального образования</w:t>
      </w:r>
      <w:bookmarkEnd w:id="211"/>
      <w:bookmarkEnd w:id="212"/>
    </w:p>
    <w:p w14:paraId="2D3EB36E" w14:textId="77777777" w:rsidR="006E7EBB" w:rsidRPr="008617D3" w:rsidRDefault="006E7EBB" w:rsidP="006E7EBB">
      <w:pPr>
        <w:tabs>
          <w:tab w:val="left" w:pos="993"/>
        </w:tabs>
        <w:autoSpaceDE w:val="0"/>
        <w:autoSpaceDN w:val="0"/>
        <w:adjustRightInd w:val="0"/>
        <w:ind w:firstLine="720"/>
        <w:jc w:val="both"/>
        <w:rPr>
          <w:rFonts w:eastAsia="Calibri"/>
          <w:sz w:val="24"/>
          <w:szCs w:val="24"/>
        </w:rPr>
      </w:pPr>
      <w:r w:rsidRPr="008617D3">
        <w:rPr>
          <w:rFonts w:eastAsia="Calibri"/>
          <w:sz w:val="24"/>
          <w:szCs w:val="24"/>
        </w:rPr>
        <w:t>Индикаторы развития систем теплоснабжения</w:t>
      </w:r>
      <w:r>
        <w:rPr>
          <w:rFonts w:eastAsia="Calibri"/>
          <w:sz w:val="24"/>
          <w:szCs w:val="24"/>
        </w:rPr>
        <w:t xml:space="preserve"> городского поселения Фёдоровский </w:t>
      </w:r>
      <w:r w:rsidRPr="008617D3">
        <w:rPr>
          <w:rFonts w:eastAsia="Calibri"/>
          <w:sz w:val="24"/>
          <w:szCs w:val="24"/>
        </w:rPr>
        <w:t xml:space="preserve">разрабатываются в соответствии п. 79 постановления Правительства РФ от 22.02.2012 № 154 </w:t>
      </w:r>
      <w:r w:rsidRPr="008617D3">
        <w:rPr>
          <w:rFonts w:eastAsia="Calibri"/>
          <w:sz w:val="24"/>
          <w:szCs w:val="24"/>
        </w:rPr>
        <w:b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59765921" w14:textId="77777777" w:rsidR="006E7EBB" w:rsidRPr="008617D3" w:rsidRDefault="006E7EBB" w:rsidP="006E7EBB">
      <w:pPr>
        <w:tabs>
          <w:tab w:val="left" w:pos="993"/>
        </w:tabs>
        <w:autoSpaceDE w:val="0"/>
        <w:autoSpaceDN w:val="0"/>
        <w:adjustRightInd w:val="0"/>
        <w:ind w:firstLine="720"/>
        <w:jc w:val="both"/>
        <w:rPr>
          <w:rFonts w:eastAsia="Calibri"/>
          <w:sz w:val="24"/>
          <w:szCs w:val="24"/>
        </w:rPr>
      </w:pPr>
      <w:r w:rsidRPr="008617D3">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2C461C7C" w14:textId="77777777" w:rsidR="006E7EBB" w:rsidRPr="008617D3" w:rsidRDefault="006E7EBB" w:rsidP="006E7EBB">
      <w:pPr>
        <w:numPr>
          <w:ilvl w:val="0"/>
          <w:numId w:val="60"/>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18BF7E31" w14:textId="77777777" w:rsidR="006E7EBB" w:rsidRPr="008617D3" w:rsidRDefault="006E7EBB" w:rsidP="006E7EBB">
      <w:pPr>
        <w:numPr>
          <w:ilvl w:val="0"/>
          <w:numId w:val="60"/>
        </w:numPr>
        <w:tabs>
          <w:tab w:val="left" w:pos="993"/>
          <w:tab w:val="left" w:pos="1134"/>
        </w:tabs>
        <w:ind w:left="0" w:firstLine="709"/>
        <w:jc w:val="both"/>
        <w:rPr>
          <w:sz w:val="24"/>
          <w:szCs w:val="24"/>
        </w:rPr>
      </w:pPr>
      <w:r w:rsidRPr="008617D3">
        <w:rPr>
          <w:sz w:val="24"/>
          <w:szCs w:val="24"/>
        </w:rPr>
        <w:t>индикаторы, характеризующие функционирование источников тепловой энергии в изолированной системе теплоснабжения;</w:t>
      </w:r>
    </w:p>
    <w:p w14:paraId="0558D9AC" w14:textId="77777777" w:rsidR="006E7EBB" w:rsidRPr="008617D3" w:rsidRDefault="006E7EBB" w:rsidP="006E7EBB">
      <w:pPr>
        <w:numPr>
          <w:ilvl w:val="0"/>
          <w:numId w:val="60"/>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3CA353FB" w14:textId="77777777" w:rsidR="006E7EBB" w:rsidRPr="008617D3" w:rsidRDefault="006E7EBB" w:rsidP="006E7EBB">
      <w:pPr>
        <w:numPr>
          <w:ilvl w:val="0"/>
          <w:numId w:val="60"/>
        </w:numPr>
        <w:tabs>
          <w:tab w:val="left" w:pos="993"/>
          <w:tab w:val="left" w:pos="1134"/>
        </w:tabs>
        <w:ind w:left="0" w:firstLine="709"/>
        <w:jc w:val="both"/>
        <w:rPr>
          <w:sz w:val="24"/>
          <w:szCs w:val="24"/>
        </w:rPr>
      </w:pPr>
      <w:r w:rsidRPr="008617D3">
        <w:rPr>
          <w:sz w:val="24"/>
          <w:szCs w:val="24"/>
        </w:rPr>
        <w:t>индикаторы, характеризующие реализацию инвестиционных планов развития изолированных систем теплоснабжения.</w:t>
      </w:r>
    </w:p>
    <w:p w14:paraId="60D99C5F"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r w:rsidRPr="000E1371">
        <w:rPr>
          <w:rFonts w:eastAsia="Calibri"/>
          <w:sz w:val="24"/>
          <w:szCs w:val="24"/>
        </w:rPr>
        <w:t>Индикаторы развития системы теплоснабжения</w:t>
      </w:r>
      <w:r>
        <w:rPr>
          <w:rFonts w:eastAsia="Calibri"/>
          <w:sz w:val="24"/>
          <w:szCs w:val="24"/>
        </w:rPr>
        <w:t xml:space="preserve"> городского поселения Фёдоровский </w:t>
      </w:r>
      <w:r w:rsidRPr="000E1371">
        <w:rPr>
          <w:rFonts w:eastAsia="Calibri"/>
          <w:sz w:val="24"/>
          <w:szCs w:val="24"/>
        </w:rPr>
        <w:t xml:space="preserve">на расчетный период отражены в таблицах </w:t>
      </w:r>
      <w:r>
        <w:rPr>
          <w:rFonts w:eastAsia="Calibri"/>
          <w:sz w:val="24"/>
          <w:szCs w:val="24"/>
        </w:rPr>
        <w:t>19-21</w:t>
      </w:r>
      <w:r w:rsidRPr="000E1371">
        <w:rPr>
          <w:rFonts w:eastAsia="Calibri"/>
          <w:sz w:val="24"/>
          <w:szCs w:val="24"/>
        </w:rPr>
        <w:t>.</w:t>
      </w:r>
    </w:p>
    <w:p w14:paraId="1750E0B3"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14C8F3FE"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7C451D41"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0280397C"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0C29E8B2"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3ED0B34F"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677BA279"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0D14E323"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755A6DC2"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2931A696"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70D08CC0"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0BB48DCD"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28B0A241" w14:textId="77777777" w:rsidR="006E7EBB" w:rsidRPr="000E1371" w:rsidRDefault="006E7EBB" w:rsidP="006E7EBB">
      <w:pPr>
        <w:tabs>
          <w:tab w:val="left" w:pos="993"/>
        </w:tabs>
        <w:autoSpaceDE w:val="0"/>
        <w:autoSpaceDN w:val="0"/>
        <w:adjustRightInd w:val="0"/>
        <w:ind w:firstLine="720"/>
        <w:jc w:val="both"/>
        <w:rPr>
          <w:rFonts w:eastAsia="Calibri"/>
          <w:sz w:val="24"/>
          <w:szCs w:val="24"/>
        </w:rPr>
      </w:pPr>
    </w:p>
    <w:p w14:paraId="1B4D549C" w14:textId="77777777" w:rsidR="006E7EBB" w:rsidRPr="000E1371" w:rsidRDefault="006E7EBB" w:rsidP="006E7EBB">
      <w:pPr>
        <w:pStyle w:val="ad"/>
        <w:numPr>
          <w:ilvl w:val="0"/>
          <w:numId w:val="60"/>
        </w:numPr>
        <w:shd w:val="clear" w:color="auto" w:fill="DBDBDB" w:themeFill="accent3" w:themeFillTint="66"/>
        <w:jc w:val="both"/>
        <w:rPr>
          <w:color w:val="FF0000"/>
        </w:rPr>
        <w:sectPr w:rsidR="006E7EBB" w:rsidRPr="000E1371" w:rsidSect="00777D50">
          <w:footerReference w:type="even" r:id="rId31"/>
          <w:footerReference w:type="default" r:id="rId32"/>
          <w:pgSz w:w="11906" w:h="16838"/>
          <w:pgMar w:top="1134" w:right="567" w:bottom="1134" w:left="1134" w:header="709" w:footer="709" w:gutter="0"/>
          <w:cols w:space="708"/>
          <w:docGrid w:linePitch="360"/>
        </w:sectPr>
      </w:pPr>
    </w:p>
    <w:p w14:paraId="00B3929B" w14:textId="77777777" w:rsidR="006E7EBB" w:rsidRPr="000E1371" w:rsidRDefault="006E7EBB" w:rsidP="006E7EBB">
      <w:pPr>
        <w:pStyle w:val="ad"/>
        <w:ind w:left="1212"/>
        <w:jc w:val="both"/>
        <w:rPr>
          <w:b/>
          <w:bCs/>
          <w:sz w:val="24"/>
          <w:szCs w:val="24"/>
        </w:rPr>
      </w:pPr>
    </w:p>
    <w:p w14:paraId="040C050D" w14:textId="77777777" w:rsidR="006E7EBB" w:rsidRPr="00C61F4D" w:rsidRDefault="006E7EBB" w:rsidP="006E7EBB">
      <w:pPr>
        <w:spacing w:before="60" w:after="60"/>
        <w:ind w:firstLine="709"/>
        <w:contextualSpacing/>
        <w:jc w:val="right"/>
        <w:rPr>
          <w:rFonts w:eastAsiaTheme="minorHAnsi" w:cstheme="minorBidi"/>
          <w:b/>
          <w:sz w:val="24"/>
          <w:szCs w:val="22"/>
          <w:lang w:eastAsia="en-US"/>
        </w:rPr>
      </w:pPr>
      <w:r w:rsidRPr="00C61F4D">
        <w:rPr>
          <w:rFonts w:eastAsiaTheme="minorHAnsi" w:cstheme="minorBidi"/>
          <w:b/>
          <w:sz w:val="24"/>
          <w:szCs w:val="22"/>
          <w:lang w:eastAsia="en-US"/>
        </w:rPr>
        <w:t xml:space="preserve">Таблица </w:t>
      </w:r>
      <w:r w:rsidRPr="00C61F4D">
        <w:rPr>
          <w:rFonts w:eastAsiaTheme="minorHAnsi" w:cstheme="minorBidi"/>
          <w:b/>
          <w:sz w:val="28"/>
          <w:szCs w:val="24"/>
          <w:lang w:eastAsia="en-US"/>
        </w:rPr>
        <w:t xml:space="preserve"> </w:t>
      </w:r>
      <w:r w:rsidRPr="00C61F4D">
        <w:rPr>
          <w:rFonts w:eastAsiaTheme="minorHAnsi" w:cstheme="minorBidi"/>
          <w:b/>
          <w:sz w:val="24"/>
          <w:szCs w:val="24"/>
          <w:lang w:eastAsia="en-US"/>
        </w:rPr>
        <w:fldChar w:fldCharType="begin"/>
      </w:r>
      <w:r w:rsidRPr="00C61F4D">
        <w:rPr>
          <w:rFonts w:eastAsiaTheme="minorHAnsi" w:cstheme="minorBidi"/>
          <w:b/>
          <w:sz w:val="24"/>
          <w:szCs w:val="24"/>
          <w:lang w:eastAsia="en-US"/>
        </w:rPr>
        <w:instrText xml:space="preserve"> SEQ Таблица \* ARABIC </w:instrText>
      </w:r>
      <w:r w:rsidRPr="00C61F4D">
        <w:rPr>
          <w:rFonts w:eastAsiaTheme="minorHAnsi" w:cstheme="minorBidi"/>
          <w:b/>
          <w:sz w:val="24"/>
          <w:szCs w:val="24"/>
          <w:lang w:eastAsia="en-US"/>
        </w:rPr>
        <w:fldChar w:fldCharType="separate"/>
      </w:r>
      <w:r w:rsidR="00C654F8">
        <w:rPr>
          <w:rFonts w:eastAsiaTheme="minorHAnsi" w:cstheme="minorBidi"/>
          <w:b/>
          <w:noProof/>
          <w:sz w:val="24"/>
          <w:szCs w:val="24"/>
          <w:lang w:eastAsia="en-US"/>
        </w:rPr>
        <w:t>19</w:t>
      </w:r>
      <w:r w:rsidRPr="00C61F4D">
        <w:rPr>
          <w:rFonts w:eastAsiaTheme="minorHAnsi" w:cstheme="minorBidi"/>
          <w:b/>
          <w:sz w:val="24"/>
          <w:szCs w:val="24"/>
          <w:lang w:eastAsia="en-US"/>
        </w:rPr>
        <w:fldChar w:fldCharType="end"/>
      </w:r>
    </w:p>
    <w:p w14:paraId="5C2A74CD" w14:textId="77777777" w:rsidR="006E7EBB" w:rsidRPr="00C61F4D" w:rsidRDefault="006E7EBB" w:rsidP="006E7EBB">
      <w:pPr>
        <w:spacing w:before="60" w:after="60"/>
        <w:ind w:firstLine="709"/>
        <w:contextualSpacing/>
        <w:jc w:val="center"/>
        <w:rPr>
          <w:rFonts w:eastAsia="Calibri" w:cstheme="minorBidi"/>
          <w:b/>
          <w:sz w:val="24"/>
          <w:szCs w:val="22"/>
          <w:lang w:eastAsia="en-US"/>
        </w:rPr>
      </w:pPr>
      <w:r w:rsidRPr="00C61F4D">
        <w:rPr>
          <w:rFonts w:eastAsia="Calibri" w:cstheme="minorBidi"/>
          <w:b/>
          <w:sz w:val="24"/>
          <w:szCs w:val="22"/>
          <w:lang w:eastAsia="en-US"/>
        </w:rPr>
        <w:t xml:space="preserve">Индикаторы, характеризующие спрос на тепловую энергию и тепловую мощность </w:t>
      </w:r>
    </w:p>
    <w:p w14:paraId="63CFC0D5" w14:textId="77777777" w:rsidR="006E7EBB" w:rsidRPr="00C61F4D" w:rsidRDefault="006E7EBB" w:rsidP="006E7EBB">
      <w:pPr>
        <w:spacing w:before="60" w:after="60"/>
        <w:ind w:firstLine="709"/>
        <w:contextualSpacing/>
        <w:jc w:val="center"/>
        <w:rPr>
          <w:rFonts w:eastAsia="Calibri" w:cstheme="minorBidi"/>
          <w:b/>
          <w:sz w:val="24"/>
          <w:szCs w:val="22"/>
          <w:lang w:eastAsia="en-US"/>
        </w:rPr>
      </w:pPr>
      <w:r w:rsidRPr="00C61F4D">
        <w:rPr>
          <w:rFonts w:eastAsia="Calibri" w:cstheme="minorBidi"/>
          <w:b/>
          <w:sz w:val="24"/>
          <w:szCs w:val="22"/>
          <w:lang w:eastAsia="en-US"/>
        </w:rPr>
        <w:t>в зонах деятельности МУП «Фёдоровское ЖКХ»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340"/>
        <w:gridCol w:w="1075"/>
        <w:gridCol w:w="1097"/>
        <w:gridCol w:w="1098"/>
        <w:gridCol w:w="1098"/>
        <w:gridCol w:w="1098"/>
        <w:gridCol w:w="1098"/>
        <w:gridCol w:w="1098"/>
        <w:gridCol w:w="1098"/>
        <w:gridCol w:w="1098"/>
        <w:gridCol w:w="1098"/>
        <w:gridCol w:w="1098"/>
        <w:gridCol w:w="1098"/>
        <w:gridCol w:w="1098"/>
        <w:gridCol w:w="1098"/>
        <w:gridCol w:w="1098"/>
        <w:gridCol w:w="1098"/>
        <w:gridCol w:w="1098"/>
        <w:gridCol w:w="1098"/>
      </w:tblGrid>
      <w:tr w:rsidR="006E7EBB" w:rsidRPr="00C61F4D" w14:paraId="5B059E1F" w14:textId="77777777" w:rsidTr="008D00DB">
        <w:trPr>
          <w:trHeight w:val="20"/>
          <w:tblHeader/>
        </w:trPr>
        <w:tc>
          <w:tcPr>
            <w:tcW w:w="0" w:type="auto"/>
            <w:shd w:val="clear" w:color="auto" w:fill="auto"/>
            <w:vAlign w:val="center"/>
            <w:hideMark/>
          </w:tcPr>
          <w:p w14:paraId="34259C99" w14:textId="77777777" w:rsidR="006E7EBB" w:rsidRPr="00C61F4D" w:rsidRDefault="006E7EBB" w:rsidP="008D00DB">
            <w:pPr>
              <w:jc w:val="center"/>
              <w:rPr>
                <w:b/>
                <w:bCs/>
                <w:color w:val="000000"/>
                <w:sz w:val="22"/>
                <w:szCs w:val="22"/>
              </w:rPr>
            </w:pPr>
            <w:r w:rsidRPr="00C61F4D">
              <w:rPr>
                <w:b/>
                <w:bCs/>
                <w:color w:val="000000"/>
                <w:sz w:val="22"/>
                <w:szCs w:val="22"/>
              </w:rPr>
              <w:t>№ п/п</w:t>
            </w:r>
          </w:p>
        </w:tc>
        <w:tc>
          <w:tcPr>
            <w:tcW w:w="1524" w:type="dxa"/>
            <w:shd w:val="clear" w:color="auto" w:fill="auto"/>
            <w:vAlign w:val="center"/>
            <w:hideMark/>
          </w:tcPr>
          <w:p w14:paraId="21F55EAB" w14:textId="77777777" w:rsidR="006E7EBB" w:rsidRPr="00C61F4D" w:rsidRDefault="006E7EBB" w:rsidP="008D00DB">
            <w:pPr>
              <w:jc w:val="center"/>
              <w:rPr>
                <w:b/>
                <w:bCs/>
                <w:color w:val="000000"/>
                <w:sz w:val="22"/>
                <w:szCs w:val="22"/>
              </w:rPr>
            </w:pPr>
            <w:r w:rsidRPr="00C61F4D">
              <w:rPr>
                <w:b/>
                <w:bCs/>
                <w:color w:val="000000"/>
                <w:sz w:val="22"/>
                <w:szCs w:val="22"/>
              </w:rPr>
              <w:t>Наименование показателя</w:t>
            </w:r>
          </w:p>
        </w:tc>
        <w:tc>
          <w:tcPr>
            <w:tcW w:w="891" w:type="dxa"/>
            <w:shd w:val="clear" w:color="auto" w:fill="auto"/>
            <w:vAlign w:val="center"/>
            <w:hideMark/>
          </w:tcPr>
          <w:p w14:paraId="5D3D8BBA" w14:textId="77777777" w:rsidR="006E7EBB" w:rsidRPr="00C61F4D" w:rsidRDefault="006E7EBB" w:rsidP="008D00DB">
            <w:pPr>
              <w:jc w:val="center"/>
              <w:rPr>
                <w:b/>
                <w:bCs/>
                <w:color w:val="000000"/>
                <w:sz w:val="22"/>
                <w:szCs w:val="22"/>
              </w:rPr>
            </w:pPr>
            <w:r w:rsidRPr="00C61F4D">
              <w:rPr>
                <w:b/>
                <w:bCs/>
                <w:color w:val="000000"/>
                <w:sz w:val="22"/>
                <w:szCs w:val="22"/>
              </w:rPr>
              <w:t>Ед. изм.</w:t>
            </w:r>
          </w:p>
        </w:tc>
        <w:tc>
          <w:tcPr>
            <w:tcW w:w="0" w:type="auto"/>
            <w:shd w:val="clear" w:color="auto" w:fill="auto"/>
            <w:vAlign w:val="center"/>
            <w:hideMark/>
          </w:tcPr>
          <w:p w14:paraId="1D2654F6" w14:textId="77777777" w:rsidR="006E7EBB" w:rsidRPr="00C61F4D" w:rsidRDefault="006E7EBB" w:rsidP="008D00DB">
            <w:pPr>
              <w:jc w:val="center"/>
              <w:rPr>
                <w:b/>
                <w:bCs/>
                <w:color w:val="000000"/>
                <w:sz w:val="22"/>
                <w:szCs w:val="22"/>
              </w:rPr>
            </w:pPr>
            <w:r w:rsidRPr="00C61F4D">
              <w:rPr>
                <w:b/>
                <w:bCs/>
                <w:color w:val="000000"/>
                <w:sz w:val="22"/>
                <w:szCs w:val="22"/>
              </w:rPr>
              <w:t>2024</w:t>
            </w:r>
            <w:r w:rsidRPr="00C61F4D">
              <w:rPr>
                <w:b/>
                <w:bCs/>
                <w:color w:val="000000"/>
              </w:rPr>
              <w:t xml:space="preserve"> г.</w:t>
            </w:r>
          </w:p>
        </w:tc>
        <w:tc>
          <w:tcPr>
            <w:tcW w:w="0" w:type="auto"/>
            <w:shd w:val="clear" w:color="auto" w:fill="auto"/>
            <w:vAlign w:val="center"/>
            <w:hideMark/>
          </w:tcPr>
          <w:p w14:paraId="6296148B" w14:textId="77777777" w:rsidR="006E7EBB" w:rsidRPr="00C61F4D" w:rsidRDefault="006E7EBB" w:rsidP="008D00DB">
            <w:pPr>
              <w:jc w:val="center"/>
              <w:rPr>
                <w:b/>
                <w:bCs/>
                <w:color w:val="000000"/>
                <w:sz w:val="22"/>
                <w:szCs w:val="22"/>
              </w:rPr>
            </w:pPr>
            <w:r w:rsidRPr="00C61F4D">
              <w:rPr>
                <w:b/>
                <w:bCs/>
                <w:color w:val="000000"/>
                <w:sz w:val="22"/>
                <w:szCs w:val="22"/>
              </w:rPr>
              <w:t>2025</w:t>
            </w:r>
            <w:r w:rsidRPr="00C61F4D">
              <w:rPr>
                <w:b/>
                <w:bCs/>
                <w:color w:val="000000"/>
              </w:rPr>
              <w:t xml:space="preserve"> г.</w:t>
            </w:r>
          </w:p>
        </w:tc>
        <w:tc>
          <w:tcPr>
            <w:tcW w:w="0" w:type="auto"/>
            <w:shd w:val="clear" w:color="auto" w:fill="auto"/>
            <w:vAlign w:val="center"/>
            <w:hideMark/>
          </w:tcPr>
          <w:p w14:paraId="329EF4A9" w14:textId="77777777" w:rsidR="006E7EBB" w:rsidRPr="00C61F4D" w:rsidRDefault="006E7EBB" w:rsidP="008D00DB">
            <w:pPr>
              <w:jc w:val="center"/>
              <w:rPr>
                <w:b/>
                <w:bCs/>
                <w:color w:val="000000"/>
                <w:sz w:val="22"/>
                <w:szCs w:val="22"/>
              </w:rPr>
            </w:pPr>
            <w:r w:rsidRPr="00C61F4D">
              <w:rPr>
                <w:b/>
                <w:bCs/>
                <w:color w:val="000000"/>
                <w:sz w:val="22"/>
                <w:szCs w:val="22"/>
              </w:rPr>
              <w:t>2026</w:t>
            </w:r>
            <w:r w:rsidRPr="00C61F4D">
              <w:rPr>
                <w:b/>
                <w:bCs/>
                <w:color w:val="000000"/>
              </w:rPr>
              <w:t xml:space="preserve"> г.</w:t>
            </w:r>
          </w:p>
        </w:tc>
        <w:tc>
          <w:tcPr>
            <w:tcW w:w="0" w:type="auto"/>
            <w:shd w:val="clear" w:color="auto" w:fill="auto"/>
            <w:vAlign w:val="center"/>
            <w:hideMark/>
          </w:tcPr>
          <w:p w14:paraId="171CBAE8" w14:textId="77777777" w:rsidR="006E7EBB" w:rsidRPr="00C61F4D" w:rsidRDefault="006E7EBB" w:rsidP="008D00DB">
            <w:pPr>
              <w:jc w:val="center"/>
              <w:rPr>
                <w:b/>
                <w:bCs/>
                <w:color w:val="000000"/>
                <w:sz w:val="22"/>
                <w:szCs w:val="22"/>
              </w:rPr>
            </w:pPr>
            <w:r w:rsidRPr="00C61F4D">
              <w:rPr>
                <w:b/>
                <w:bCs/>
                <w:color w:val="000000"/>
                <w:sz w:val="22"/>
                <w:szCs w:val="22"/>
              </w:rPr>
              <w:t>2027</w:t>
            </w:r>
            <w:r w:rsidRPr="00C61F4D">
              <w:rPr>
                <w:b/>
                <w:bCs/>
                <w:color w:val="000000"/>
              </w:rPr>
              <w:t xml:space="preserve"> г.</w:t>
            </w:r>
          </w:p>
        </w:tc>
        <w:tc>
          <w:tcPr>
            <w:tcW w:w="0" w:type="auto"/>
            <w:shd w:val="clear" w:color="auto" w:fill="auto"/>
            <w:vAlign w:val="center"/>
            <w:hideMark/>
          </w:tcPr>
          <w:p w14:paraId="443B2302" w14:textId="77777777" w:rsidR="006E7EBB" w:rsidRPr="00C61F4D" w:rsidRDefault="006E7EBB" w:rsidP="008D00DB">
            <w:pPr>
              <w:jc w:val="center"/>
              <w:rPr>
                <w:b/>
                <w:bCs/>
                <w:color w:val="000000"/>
                <w:sz w:val="22"/>
                <w:szCs w:val="22"/>
              </w:rPr>
            </w:pPr>
            <w:r w:rsidRPr="00C61F4D">
              <w:rPr>
                <w:b/>
                <w:bCs/>
                <w:color w:val="000000"/>
                <w:sz w:val="22"/>
                <w:szCs w:val="22"/>
              </w:rPr>
              <w:t>2028</w:t>
            </w:r>
            <w:r w:rsidRPr="00C61F4D">
              <w:rPr>
                <w:b/>
                <w:bCs/>
                <w:color w:val="000000"/>
              </w:rPr>
              <w:t xml:space="preserve"> г.</w:t>
            </w:r>
          </w:p>
        </w:tc>
        <w:tc>
          <w:tcPr>
            <w:tcW w:w="0" w:type="auto"/>
            <w:shd w:val="clear" w:color="auto" w:fill="auto"/>
            <w:vAlign w:val="center"/>
            <w:hideMark/>
          </w:tcPr>
          <w:p w14:paraId="2BBADD91" w14:textId="77777777" w:rsidR="006E7EBB" w:rsidRPr="00C61F4D" w:rsidRDefault="006E7EBB" w:rsidP="008D00DB">
            <w:pPr>
              <w:jc w:val="center"/>
              <w:rPr>
                <w:b/>
                <w:bCs/>
                <w:color w:val="000000"/>
                <w:sz w:val="22"/>
                <w:szCs w:val="22"/>
              </w:rPr>
            </w:pPr>
            <w:r w:rsidRPr="00C61F4D">
              <w:rPr>
                <w:b/>
                <w:bCs/>
                <w:color w:val="000000"/>
                <w:sz w:val="22"/>
                <w:szCs w:val="22"/>
              </w:rPr>
              <w:t>2029</w:t>
            </w:r>
            <w:r w:rsidRPr="00C61F4D">
              <w:rPr>
                <w:b/>
                <w:bCs/>
                <w:color w:val="000000"/>
              </w:rPr>
              <w:t xml:space="preserve"> г.</w:t>
            </w:r>
          </w:p>
        </w:tc>
        <w:tc>
          <w:tcPr>
            <w:tcW w:w="0" w:type="auto"/>
            <w:shd w:val="clear" w:color="auto" w:fill="auto"/>
            <w:vAlign w:val="center"/>
            <w:hideMark/>
          </w:tcPr>
          <w:p w14:paraId="3AD2D559" w14:textId="77777777" w:rsidR="006E7EBB" w:rsidRPr="00C61F4D" w:rsidRDefault="006E7EBB" w:rsidP="008D00DB">
            <w:pPr>
              <w:jc w:val="center"/>
              <w:rPr>
                <w:b/>
                <w:bCs/>
                <w:color w:val="000000"/>
                <w:sz w:val="22"/>
                <w:szCs w:val="22"/>
              </w:rPr>
            </w:pPr>
            <w:r w:rsidRPr="00C61F4D">
              <w:rPr>
                <w:b/>
                <w:bCs/>
                <w:color w:val="000000"/>
                <w:sz w:val="22"/>
                <w:szCs w:val="22"/>
              </w:rPr>
              <w:t>2030</w:t>
            </w:r>
            <w:r w:rsidRPr="00C61F4D">
              <w:rPr>
                <w:b/>
                <w:bCs/>
                <w:color w:val="000000"/>
              </w:rPr>
              <w:t xml:space="preserve"> г.</w:t>
            </w:r>
          </w:p>
        </w:tc>
        <w:tc>
          <w:tcPr>
            <w:tcW w:w="0" w:type="auto"/>
            <w:shd w:val="clear" w:color="auto" w:fill="auto"/>
            <w:vAlign w:val="center"/>
            <w:hideMark/>
          </w:tcPr>
          <w:p w14:paraId="454F90B9" w14:textId="77777777" w:rsidR="006E7EBB" w:rsidRPr="00C61F4D" w:rsidRDefault="006E7EBB" w:rsidP="008D00DB">
            <w:pPr>
              <w:jc w:val="center"/>
              <w:rPr>
                <w:b/>
                <w:bCs/>
                <w:color w:val="000000"/>
                <w:sz w:val="22"/>
                <w:szCs w:val="22"/>
              </w:rPr>
            </w:pPr>
            <w:r w:rsidRPr="00C61F4D">
              <w:rPr>
                <w:b/>
                <w:bCs/>
                <w:color w:val="000000"/>
                <w:sz w:val="22"/>
                <w:szCs w:val="22"/>
              </w:rPr>
              <w:t>2031</w:t>
            </w:r>
            <w:r w:rsidRPr="00C61F4D">
              <w:rPr>
                <w:b/>
                <w:bCs/>
                <w:color w:val="000000"/>
              </w:rPr>
              <w:t xml:space="preserve"> г.</w:t>
            </w:r>
          </w:p>
        </w:tc>
        <w:tc>
          <w:tcPr>
            <w:tcW w:w="0" w:type="auto"/>
            <w:shd w:val="clear" w:color="auto" w:fill="auto"/>
            <w:vAlign w:val="center"/>
            <w:hideMark/>
          </w:tcPr>
          <w:p w14:paraId="186FD76F" w14:textId="77777777" w:rsidR="006E7EBB" w:rsidRPr="00C61F4D" w:rsidRDefault="006E7EBB" w:rsidP="008D00DB">
            <w:pPr>
              <w:jc w:val="center"/>
              <w:rPr>
                <w:b/>
                <w:bCs/>
                <w:color w:val="000000"/>
                <w:sz w:val="22"/>
                <w:szCs w:val="22"/>
              </w:rPr>
            </w:pPr>
            <w:r w:rsidRPr="00C61F4D">
              <w:rPr>
                <w:b/>
                <w:bCs/>
                <w:color w:val="000000"/>
                <w:sz w:val="22"/>
                <w:szCs w:val="22"/>
              </w:rPr>
              <w:t>2032</w:t>
            </w:r>
            <w:r w:rsidRPr="00C61F4D">
              <w:rPr>
                <w:b/>
                <w:bCs/>
                <w:color w:val="000000"/>
              </w:rPr>
              <w:t xml:space="preserve"> г.</w:t>
            </w:r>
          </w:p>
        </w:tc>
        <w:tc>
          <w:tcPr>
            <w:tcW w:w="0" w:type="auto"/>
            <w:shd w:val="clear" w:color="auto" w:fill="auto"/>
            <w:vAlign w:val="center"/>
            <w:hideMark/>
          </w:tcPr>
          <w:p w14:paraId="15A88914" w14:textId="77777777" w:rsidR="006E7EBB" w:rsidRPr="00C61F4D" w:rsidRDefault="006E7EBB" w:rsidP="008D00DB">
            <w:pPr>
              <w:jc w:val="center"/>
              <w:rPr>
                <w:b/>
                <w:bCs/>
                <w:color w:val="000000"/>
                <w:sz w:val="22"/>
                <w:szCs w:val="22"/>
              </w:rPr>
            </w:pPr>
            <w:r w:rsidRPr="00C61F4D">
              <w:rPr>
                <w:b/>
                <w:bCs/>
                <w:color w:val="000000"/>
                <w:sz w:val="22"/>
                <w:szCs w:val="22"/>
              </w:rPr>
              <w:t>2033</w:t>
            </w:r>
            <w:r w:rsidRPr="00C61F4D">
              <w:rPr>
                <w:b/>
                <w:bCs/>
                <w:color w:val="000000"/>
              </w:rPr>
              <w:t xml:space="preserve"> г.</w:t>
            </w:r>
          </w:p>
        </w:tc>
        <w:tc>
          <w:tcPr>
            <w:tcW w:w="0" w:type="auto"/>
            <w:shd w:val="clear" w:color="auto" w:fill="auto"/>
            <w:vAlign w:val="center"/>
            <w:hideMark/>
          </w:tcPr>
          <w:p w14:paraId="7D9F903D" w14:textId="77777777" w:rsidR="006E7EBB" w:rsidRPr="00C61F4D" w:rsidRDefault="006E7EBB" w:rsidP="008D00DB">
            <w:pPr>
              <w:jc w:val="center"/>
              <w:rPr>
                <w:b/>
                <w:bCs/>
                <w:color w:val="000000"/>
                <w:sz w:val="22"/>
                <w:szCs w:val="22"/>
              </w:rPr>
            </w:pPr>
            <w:r w:rsidRPr="00C61F4D">
              <w:rPr>
                <w:b/>
                <w:bCs/>
                <w:color w:val="000000"/>
                <w:sz w:val="22"/>
                <w:szCs w:val="22"/>
              </w:rPr>
              <w:t>2034</w:t>
            </w:r>
            <w:r w:rsidRPr="00C61F4D">
              <w:rPr>
                <w:b/>
                <w:bCs/>
                <w:color w:val="000000"/>
              </w:rPr>
              <w:t xml:space="preserve"> г.</w:t>
            </w:r>
          </w:p>
        </w:tc>
        <w:tc>
          <w:tcPr>
            <w:tcW w:w="0" w:type="auto"/>
            <w:shd w:val="clear" w:color="auto" w:fill="auto"/>
            <w:vAlign w:val="center"/>
            <w:hideMark/>
          </w:tcPr>
          <w:p w14:paraId="6D6D7B67" w14:textId="77777777" w:rsidR="006E7EBB" w:rsidRPr="00C61F4D" w:rsidRDefault="006E7EBB" w:rsidP="008D00DB">
            <w:pPr>
              <w:jc w:val="center"/>
              <w:rPr>
                <w:b/>
                <w:bCs/>
                <w:color w:val="000000"/>
                <w:sz w:val="22"/>
                <w:szCs w:val="22"/>
              </w:rPr>
            </w:pPr>
            <w:r w:rsidRPr="00C61F4D">
              <w:rPr>
                <w:b/>
                <w:bCs/>
                <w:color w:val="000000"/>
                <w:sz w:val="22"/>
                <w:szCs w:val="22"/>
              </w:rPr>
              <w:t>2035</w:t>
            </w:r>
            <w:r w:rsidRPr="00C61F4D">
              <w:rPr>
                <w:b/>
                <w:bCs/>
                <w:color w:val="000000"/>
              </w:rPr>
              <w:t xml:space="preserve"> г.</w:t>
            </w:r>
          </w:p>
        </w:tc>
        <w:tc>
          <w:tcPr>
            <w:tcW w:w="0" w:type="auto"/>
            <w:shd w:val="clear" w:color="auto" w:fill="auto"/>
            <w:vAlign w:val="center"/>
            <w:hideMark/>
          </w:tcPr>
          <w:p w14:paraId="1C241961" w14:textId="77777777" w:rsidR="006E7EBB" w:rsidRPr="00C61F4D" w:rsidRDefault="006E7EBB" w:rsidP="008D00DB">
            <w:pPr>
              <w:jc w:val="center"/>
              <w:rPr>
                <w:b/>
                <w:bCs/>
                <w:color w:val="000000"/>
                <w:sz w:val="22"/>
                <w:szCs w:val="22"/>
              </w:rPr>
            </w:pPr>
            <w:r w:rsidRPr="00C61F4D">
              <w:rPr>
                <w:b/>
                <w:bCs/>
                <w:color w:val="000000"/>
                <w:sz w:val="22"/>
                <w:szCs w:val="22"/>
              </w:rPr>
              <w:t>2036</w:t>
            </w:r>
            <w:r w:rsidRPr="00C61F4D">
              <w:rPr>
                <w:b/>
                <w:bCs/>
                <w:color w:val="000000"/>
              </w:rPr>
              <w:t xml:space="preserve"> г.</w:t>
            </w:r>
          </w:p>
        </w:tc>
        <w:tc>
          <w:tcPr>
            <w:tcW w:w="0" w:type="auto"/>
            <w:shd w:val="clear" w:color="auto" w:fill="auto"/>
            <w:vAlign w:val="center"/>
            <w:hideMark/>
          </w:tcPr>
          <w:p w14:paraId="2FEE5490" w14:textId="77777777" w:rsidR="006E7EBB" w:rsidRPr="00C61F4D" w:rsidRDefault="006E7EBB" w:rsidP="008D00DB">
            <w:pPr>
              <w:jc w:val="center"/>
              <w:rPr>
                <w:b/>
                <w:bCs/>
                <w:color w:val="000000"/>
                <w:sz w:val="22"/>
                <w:szCs w:val="22"/>
              </w:rPr>
            </w:pPr>
            <w:r w:rsidRPr="00C61F4D">
              <w:rPr>
                <w:b/>
                <w:bCs/>
                <w:color w:val="000000"/>
                <w:sz w:val="22"/>
                <w:szCs w:val="22"/>
              </w:rPr>
              <w:t>2037</w:t>
            </w:r>
            <w:r w:rsidRPr="00C61F4D">
              <w:rPr>
                <w:b/>
                <w:bCs/>
                <w:color w:val="000000"/>
              </w:rPr>
              <w:t xml:space="preserve"> г.</w:t>
            </w:r>
          </w:p>
        </w:tc>
        <w:tc>
          <w:tcPr>
            <w:tcW w:w="0" w:type="auto"/>
            <w:shd w:val="clear" w:color="auto" w:fill="auto"/>
            <w:vAlign w:val="center"/>
            <w:hideMark/>
          </w:tcPr>
          <w:p w14:paraId="652EE63C" w14:textId="77777777" w:rsidR="006E7EBB" w:rsidRPr="00C61F4D" w:rsidRDefault="006E7EBB" w:rsidP="008D00DB">
            <w:pPr>
              <w:jc w:val="center"/>
              <w:rPr>
                <w:b/>
                <w:bCs/>
                <w:color w:val="000000"/>
                <w:sz w:val="22"/>
                <w:szCs w:val="22"/>
              </w:rPr>
            </w:pPr>
            <w:r w:rsidRPr="00C61F4D">
              <w:rPr>
                <w:b/>
                <w:bCs/>
                <w:color w:val="000000"/>
                <w:sz w:val="22"/>
                <w:szCs w:val="22"/>
              </w:rPr>
              <w:t>2038</w:t>
            </w:r>
            <w:r w:rsidRPr="00C61F4D">
              <w:rPr>
                <w:b/>
                <w:bCs/>
                <w:color w:val="000000"/>
              </w:rPr>
              <w:t xml:space="preserve"> г.</w:t>
            </w:r>
          </w:p>
        </w:tc>
        <w:tc>
          <w:tcPr>
            <w:tcW w:w="1098" w:type="dxa"/>
            <w:shd w:val="clear" w:color="auto" w:fill="auto"/>
            <w:vAlign w:val="center"/>
            <w:hideMark/>
          </w:tcPr>
          <w:p w14:paraId="53438867" w14:textId="77777777" w:rsidR="006E7EBB" w:rsidRPr="00C61F4D" w:rsidRDefault="006E7EBB" w:rsidP="008D00DB">
            <w:pPr>
              <w:jc w:val="center"/>
              <w:rPr>
                <w:b/>
                <w:bCs/>
                <w:color w:val="000000"/>
                <w:sz w:val="22"/>
                <w:szCs w:val="22"/>
              </w:rPr>
            </w:pPr>
            <w:r w:rsidRPr="00C61F4D">
              <w:rPr>
                <w:b/>
                <w:bCs/>
                <w:color w:val="000000"/>
                <w:sz w:val="22"/>
                <w:szCs w:val="22"/>
              </w:rPr>
              <w:t>2039</w:t>
            </w:r>
            <w:r w:rsidRPr="00C61F4D">
              <w:rPr>
                <w:b/>
                <w:bCs/>
                <w:color w:val="000000"/>
              </w:rPr>
              <w:t xml:space="preserve"> г.</w:t>
            </w:r>
          </w:p>
        </w:tc>
        <w:tc>
          <w:tcPr>
            <w:tcW w:w="1098" w:type="dxa"/>
            <w:shd w:val="clear" w:color="auto" w:fill="auto"/>
            <w:vAlign w:val="center"/>
            <w:hideMark/>
          </w:tcPr>
          <w:p w14:paraId="60D4B3E1" w14:textId="77777777" w:rsidR="006E7EBB" w:rsidRPr="00C61F4D" w:rsidRDefault="006E7EBB" w:rsidP="008D00DB">
            <w:pPr>
              <w:jc w:val="center"/>
              <w:rPr>
                <w:b/>
                <w:bCs/>
                <w:color w:val="000000"/>
                <w:sz w:val="22"/>
                <w:szCs w:val="22"/>
              </w:rPr>
            </w:pPr>
            <w:r w:rsidRPr="00C61F4D">
              <w:rPr>
                <w:b/>
                <w:bCs/>
                <w:color w:val="000000"/>
                <w:sz w:val="22"/>
                <w:szCs w:val="22"/>
              </w:rPr>
              <w:t>2040</w:t>
            </w:r>
            <w:r w:rsidRPr="00C61F4D">
              <w:rPr>
                <w:b/>
                <w:bCs/>
                <w:color w:val="000000"/>
              </w:rPr>
              <w:t xml:space="preserve"> г.</w:t>
            </w:r>
          </w:p>
        </w:tc>
      </w:tr>
      <w:tr w:rsidR="006E7EBB" w:rsidRPr="00C61F4D" w14:paraId="4E5DC3F0" w14:textId="77777777" w:rsidTr="008D00DB">
        <w:trPr>
          <w:trHeight w:val="20"/>
        </w:trPr>
        <w:tc>
          <w:tcPr>
            <w:tcW w:w="0" w:type="auto"/>
            <w:shd w:val="clear" w:color="auto" w:fill="auto"/>
            <w:vAlign w:val="center"/>
            <w:hideMark/>
          </w:tcPr>
          <w:p w14:paraId="018FEDDF" w14:textId="77777777" w:rsidR="006E7EBB" w:rsidRPr="00C61F4D" w:rsidRDefault="006E7EBB" w:rsidP="008D00DB">
            <w:pPr>
              <w:jc w:val="center"/>
              <w:rPr>
                <w:color w:val="000000"/>
                <w:sz w:val="22"/>
                <w:szCs w:val="22"/>
              </w:rPr>
            </w:pPr>
            <w:r w:rsidRPr="00C61F4D">
              <w:rPr>
                <w:color w:val="000000"/>
                <w:sz w:val="22"/>
                <w:szCs w:val="22"/>
              </w:rPr>
              <w:t>1</w:t>
            </w:r>
          </w:p>
        </w:tc>
        <w:tc>
          <w:tcPr>
            <w:tcW w:w="1524" w:type="dxa"/>
            <w:shd w:val="clear" w:color="auto" w:fill="auto"/>
            <w:vAlign w:val="center"/>
            <w:hideMark/>
          </w:tcPr>
          <w:p w14:paraId="09A538FD" w14:textId="77777777" w:rsidR="006E7EBB" w:rsidRPr="00C61F4D" w:rsidRDefault="006E7EBB" w:rsidP="008D00DB">
            <w:pPr>
              <w:rPr>
                <w:color w:val="000000"/>
                <w:sz w:val="22"/>
                <w:szCs w:val="22"/>
              </w:rPr>
            </w:pPr>
            <w:r w:rsidRPr="00C61F4D">
              <w:rPr>
                <w:color w:val="000000"/>
                <w:sz w:val="22"/>
                <w:szCs w:val="22"/>
              </w:rPr>
              <w:t>Общая отапливаемая площадь жилых зданий</w:t>
            </w:r>
          </w:p>
        </w:tc>
        <w:tc>
          <w:tcPr>
            <w:tcW w:w="891" w:type="dxa"/>
            <w:shd w:val="clear" w:color="auto" w:fill="auto"/>
            <w:vAlign w:val="center"/>
            <w:hideMark/>
          </w:tcPr>
          <w:p w14:paraId="22880580" w14:textId="77777777" w:rsidR="006E7EBB" w:rsidRPr="00C61F4D" w:rsidRDefault="006E7EBB" w:rsidP="008D00DB">
            <w:pPr>
              <w:jc w:val="center"/>
              <w:rPr>
                <w:color w:val="000000"/>
                <w:sz w:val="22"/>
                <w:szCs w:val="22"/>
              </w:rPr>
            </w:pPr>
            <w:r w:rsidRPr="00C61F4D">
              <w:rPr>
                <w:color w:val="000000"/>
                <w:sz w:val="22"/>
                <w:szCs w:val="22"/>
              </w:rPr>
              <w:t>тыс. м</w:t>
            </w:r>
            <w:r w:rsidRPr="00C61F4D">
              <w:rPr>
                <w:color w:val="000000"/>
                <w:sz w:val="22"/>
                <w:szCs w:val="24"/>
                <w:vertAlign w:val="superscript"/>
              </w:rPr>
              <w:t>2</w:t>
            </w:r>
          </w:p>
        </w:tc>
        <w:tc>
          <w:tcPr>
            <w:tcW w:w="0" w:type="auto"/>
            <w:shd w:val="clear" w:color="auto" w:fill="auto"/>
            <w:vAlign w:val="center"/>
            <w:hideMark/>
          </w:tcPr>
          <w:p w14:paraId="5747B855" w14:textId="77777777" w:rsidR="006E7EBB" w:rsidRPr="00C61F4D" w:rsidRDefault="006E7EBB" w:rsidP="008D00DB">
            <w:pPr>
              <w:jc w:val="center"/>
              <w:rPr>
                <w:color w:val="000000"/>
                <w:sz w:val="22"/>
                <w:szCs w:val="22"/>
              </w:rPr>
            </w:pPr>
            <w:r w:rsidRPr="00C61F4D">
              <w:rPr>
                <w:color w:val="000000"/>
                <w:sz w:val="22"/>
                <w:szCs w:val="22"/>
              </w:rPr>
              <w:t>462</w:t>
            </w:r>
          </w:p>
        </w:tc>
        <w:tc>
          <w:tcPr>
            <w:tcW w:w="0" w:type="auto"/>
            <w:shd w:val="clear" w:color="auto" w:fill="auto"/>
            <w:vAlign w:val="center"/>
            <w:hideMark/>
          </w:tcPr>
          <w:p w14:paraId="7577793E" w14:textId="77777777" w:rsidR="006E7EBB" w:rsidRPr="00C61F4D" w:rsidRDefault="006E7EBB" w:rsidP="008D00DB">
            <w:pPr>
              <w:jc w:val="center"/>
              <w:rPr>
                <w:color w:val="000000"/>
                <w:sz w:val="22"/>
                <w:szCs w:val="22"/>
              </w:rPr>
            </w:pPr>
            <w:r w:rsidRPr="00C61F4D">
              <w:rPr>
                <w:color w:val="000000"/>
                <w:sz w:val="22"/>
                <w:szCs w:val="22"/>
              </w:rPr>
              <w:t>435,23</w:t>
            </w:r>
          </w:p>
        </w:tc>
        <w:tc>
          <w:tcPr>
            <w:tcW w:w="0" w:type="auto"/>
            <w:shd w:val="clear" w:color="auto" w:fill="auto"/>
            <w:vAlign w:val="center"/>
            <w:hideMark/>
          </w:tcPr>
          <w:p w14:paraId="03733850" w14:textId="77777777" w:rsidR="006E7EBB" w:rsidRPr="00C61F4D" w:rsidRDefault="006E7EBB" w:rsidP="008D00DB">
            <w:pPr>
              <w:jc w:val="center"/>
              <w:rPr>
                <w:color w:val="000000"/>
                <w:sz w:val="22"/>
                <w:szCs w:val="22"/>
              </w:rPr>
            </w:pPr>
            <w:r w:rsidRPr="00C61F4D">
              <w:rPr>
                <w:color w:val="000000"/>
                <w:sz w:val="22"/>
                <w:szCs w:val="22"/>
              </w:rPr>
              <w:t>435,23</w:t>
            </w:r>
          </w:p>
        </w:tc>
        <w:tc>
          <w:tcPr>
            <w:tcW w:w="0" w:type="auto"/>
            <w:shd w:val="clear" w:color="auto" w:fill="auto"/>
            <w:vAlign w:val="center"/>
            <w:hideMark/>
          </w:tcPr>
          <w:p w14:paraId="7644010B" w14:textId="77777777" w:rsidR="006E7EBB" w:rsidRPr="00C61F4D" w:rsidRDefault="006E7EBB" w:rsidP="008D00DB">
            <w:pPr>
              <w:jc w:val="center"/>
              <w:rPr>
                <w:color w:val="000000"/>
                <w:sz w:val="22"/>
                <w:szCs w:val="22"/>
              </w:rPr>
            </w:pPr>
            <w:r w:rsidRPr="00C61F4D">
              <w:rPr>
                <w:color w:val="000000"/>
                <w:sz w:val="22"/>
                <w:szCs w:val="22"/>
              </w:rPr>
              <w:t>435,23</w:t>
            </w:r>
          </w:p>
        </w:tc>
        <w:tc>
          <w:tcPr>
            <w:tcW w:w="0" w:type="auto"/>
            <w:shd w:val="clear" w:color="auto" w:fill="auto"/>
            <w:vAlign w:val="center"/>
            <w:hideMark/>
          </w:tcPr>
          <w:p w14:paraId="29E8F4BD" w14:textId="77777777" w:rsidR="006E7EBB" w:rsidRPr="00C61F4D" w:rsidRDefault="006E7EBB" w:rsidP="008D00DB">
            <w:pPr>
              <w:jc w:val="center"/>
              <w:rPr>
                <w:color w:val="000000"/>
                <w:sz w:val="22"/>
                <w:szCs w:val="22"/>
              </w:rPr>
            </w:pPr>
            <w:r w:rsidRPr="00C61F4D">
              <w:rPr>
                <w:color w:val="000000"/>
                <w:sz w:val="22"/>
                <w:szCs w:val="22"/>
              </w:rPr>
              <w:t>435,23</w:t>
            </w:r>
          </w:p>
        </w:tc>
        <w:tc>
          <w:tcPr>
            <w:tcW w:w="0" w:type="auto"/>
            <w:shd w:val="clear" w:color="auto" w:fill="auto"/>
            <w:vAlign w:val="center"/>
            <w:hideMark/>
          </w:tcPr>
          <w:p w14:paraId="6901C64F" w14:textId="77777777" w:rsidR="006E7EBB" w:rsidRPr="00C61F4D" w:rsidRDefault="006E7EBB" w:rsidP="008D00DB">
            <w:pPr>
              <w:jc w:val="center"/>
              <w:rPr>
                <w:color w:val="000000"/>
                <w:sz w:val="22"/>
                <w:szCs w:val="22"/>
              </w:rPr>
            </w:pPr>
            <w:r w:rsidRPr="00C61F4D">
              <w:rPr>
                <w:color w:val="000000"/>
                <w:sz w:val="22"/>
                <w:szCs w:val="22"/>
              </w:rPr>
              <w:t>435,23</w:t>
            </w:r>
          </w:p>
        </w:tc>
        <w:tc>
          <w:tcPr>
            <w:tcW w:w="0" w:type="auto"/>
            <w:shd w:val="clear" w:color="auto" w:fill="auto"/>
            <w:vAlign w:val="center"/>
            <w:hideMark/>
          </w:tcPr>
          <w:p w14:paraId="0421A1C4" w14:textId="77777777" w:rsidR="006E7EBB" w:rsidRPr="00C61F4D" w:rsidRDefault="006E7EBB" w:rsidP="008D00DB">
            <w:pPr>
              <w:jc w:val="center"/>
              <w:rPr>
                <w:color w:val="000000"/>
                <w:sz w:val="22"/>
                <w:szCs w:val="22"/>
              </w:rPr>
            </w:pPr>
            <w:r w:rsidRPr="00C61F4D">
              <w:rPr>
                <w:color w:val="000000"/>
                <w:sz w:val="22"/>
                <w:szCs w:val="22"/>
              </w:rPr>
              <w:t>435,23</w:t>
            </w:r>
          </w:p>
        </w:tc>
        <w:tc>
          <w:tcPr>
            <w:tcW w:w="0" w:type="auto"/>
            <w:shd w:val="clear" w:color="auto" w:fill="auto"/>
            <w:vAlign w:val="center"/>
            <w:hideMark/>
          </w:tcPr>
          <w:p w14:paraId="1947803F" w14:textId="77777777" w:rsidR="006E7EBB" w:rsidRPr="00C61F4D" w:rsidRDefault="006E7EBB" w:rsidP="008D00DB">
            <w:pPr>
              <w:jc w:val="center"/>
              <w:rPr>
                <w:color w:val="000000"/>
                <w:sz w:val="22"/>
                <w:szCs w:val="22"/>
              </w:rPr>
            </w:pPr>
            <w:r w:rsidRPr="00C61F4D">
              <w:rPr>
                <w:color w:val="000000"/>
                <w:sz w:val="22"/>
                <w:szCs w:val="22"/>
              </w:rPr>
              <w:t>455,497</w:t>
            </w:r>
          </w:p>
        </w:tc>
        <w:tc>
          <w:tcPr>
            <w:tcW w:w="0" w:type="auto"/>
            <w:shd w:val="clear" w:color="auto" w:fill="auto"/>
            <w:vAlign w:val="center"/>
            <w:hideMark/>
          </w:tcPr>
          <w:p w14:paraId="670FB286" w14:textId="77777777" w:rsidR="006E7EBB" w:rsidRPr="00C61F4D" w:rsidRDefault="006E7EBB" w:rsidP="008D00DB">
            <w:pPr>
              <w:jc w:val="center"/>
              <w:rPr>
                <w:color w:val="000000"/>
                <w:sz w:val="22"/>
                <w:szCs w:val="22"/>
              </w:rPr>
            </w:pPr>
            <w:r w:rsidRPr="00C61F4D">
              <w:rPr>
                <w:color w:val="000000"/>
                <w:sz w:val="22"/>
                <w:szCs w:val="22"/>
              </w:rPr>
              <w:t>475,764</w:t>
            </w:r>
          </w:p>
        </w:tc>
        <w:tc>
          <w:tcPr>
            <w:tcW w:w="0" w:type="auto"/>
            <w:shd w:val="clear" w:color="auto" w:fill="auto"/>
            <w:vAlign w:val="center"/>
            <w:hideMark/>
          </w:tcPr>
          <w:p w14:paraId="60409D03" w14:textId="77777777" w:rsidR="006E7EBB" w:rsidRPr="00C61F4D" w:rsidRDefault="006E7EBB" w:rsidP="008D00DB">
            <w:pPr>
              <w:jc w:val="center"/>
              <w:rPr>
                <w:color w:val="000000"/>
                <w:sz w:val="22"/>
                <w:szCs w:val="22"/>
              </w:rPr>
            </w:pPr>
            <w:r w:rsidRPr="00C61F4D">
              <w:rPr>
                <w:color w:val="000000"/>
                <w:sz w:val="22"/>
                <w:szCs w:val="22"/>
              </w:rPr>
              <w:t>496,031</w:t>
            </w:r>
          </w:p>
        </w:tc>
        <w:tc>
          <w:tcPr>
            <w:tcW w:w="0" w:type="auto"/>
            <w:shd w:val="clear" w:color="auto" w:fill="auto"/>
            <w:vAlign w:val="center"/>
            <w:hideMark/>
          </w:tcPr>
          <w:p w14:paraId="29D4703B" w14:textId="77777777" w:rsidR="006E7EBB" w:rsidRPr="00C61F4D" w:rsidRDefault="006E7EBB" w:rsidP="008D00DB">
            <w:pPr>
              <w:jc w:val="center"/>
              <w:rPr>
                <w:color w:val="000000"/>
                <w:sz w:val="22"/>
                <w:szCs w:val="22"/>
              </w:rPr>
            </w:pPr>
            <w:r w:rsidRPr="00C61F4D">
              <w:rPr>
                <w:color w:val="000000"/>
                <w:sz w:val="22"/>
                <w:szCs w:val="22"/>
              </w:rPr>
              <w:t>516,298</w:t>
            </w:r>
          </w:p>
        </w:tc>
        <w:tc>
          <w:tcPr>
            <w:tcW w:w="0" w:type="auto"/>
            <w:shd w:val="clear" w:color="auto" w:fill="auto"/>
            <w:vAlign w:val="center"/>
            <w:hideMark/>
          </w:tcPr>
          <w:p w14:paraId="55E24FBD" w14:textId="77777777" w:rsidR="006E7EBB" w:rsidRPr="00C61F4D" w:rsidRDefault="006E7EBB" w:rsidP="008D00DB">
            <w:pPr>
              <w:jc w:val="center"/>
              <w:rPr>
                <w:color w:val="000000"/>
                <w:sz w:val="22"/>
                <w:szCs w:val="22"/>
              </w:rPr>
            </w:pPr>
            <w:r w:rsidRPr="00C61F4D">
              <w:rPr>
                <w:color w:val="000000"/>
                <w:sz w:val="22"/>
                <w:szCs w:val="22"/>
              </w:rPr>
              <w:t>536,565</w:t>
            </w:r>
          </w:p>
        </w:tc>
        <w:tc>
          <w:tcPr>
            <w:tcW w:w="0" w:type="auto"/>
            <w:shd w:val="clear" w:color="auto" w:fill="auto"/>
            <w:vAlign w:val="center"/>
            <w:hideMark/>
          </w:tcPr>
          <w:p w14:paraId="6619EA5D" w14:textId="77777777" w:rsidR="006E7EBB" w:rsidRPr="00C61F4D" w:rsidRDefault="006E7EBB" w:rsidP="008D00DB">
            <w:pPr>
              <w:jc w:val="center"/>
              <w:rPr>
                <w:color w:val="000000"/>
                <w:sz w:val="22"/>
                <w:szCs w:val="22"/>
              </w:rPr>
            </w:pPr>
            <w:r w:rsidRPr="00C61F4D">
              <w:rPr>
                <w:color w:val="000000"/>
                <w:sz w:val="22"/>
                <w:szCs w:val="22"/>
              </w:rPr>
              <w:t>556,832</w:t>
            </w:r>
          </w:p>
        </w:tc>
        <w:tc>
          <w:tcPr>
            <w:tcW w:w="0" w:type="auto"/>
            <w:shd w:val="clear" w:color="auto" w:fill="auto"/>
            <w:vAlign w:val="center"/>
            <w:hideMark/>
          </w:tcPr>
          <w:p w14:paraId="0B40D06C" w14:textId="77777777" w:rsidR="006E7EBB" w:rsidRPr="00C61F4D" w:rsidRDefault="006E7EBB" w:rsidP="008D00DB">
            <w:pPr>
              <w:jc w:val="center"/>
              <w:rPr>
                <w:color w:val="000000"/>
                <w:sz w:val="22"/>
                <w:szCs w:val="22"/>
              </w:rPr>
            </w:pPr>
            <w:r w:rsidRPr="00C61F4D">
              <w:rPr>
                <w:color w:val="000000"/>
                <w:sz w:val="22"/>
                <w:szCs w:val="22"/>
              </w:rPr>
              <w:t>577,099</w:t>
            </w:r>
          </w:p>
        </w:tc>
        <w:tc>
          <w:tcPr>
            <w:tcW w:w="0" w:type="auto"/>
            <w:shd w:val="clear" w:color="auto" w:fill="auto"/>
            <w:vAlign w:val="center"/>
            <w:hideMark/>
          </w:tcPr>
          <w:p w14:paraId="50888285" w14:textId="77777777" w:rsidR="006E7EBB" w:rsidRPr="00C61F4D" w:rsidRDefault="006E7EBB" w:rsidP="008D00DB">
            <w:pPr>
              <w:jc w:val="center"/>
              <w:rPr>
                <w:color w:val="000000"/>
                <w:sz w:val="22"/>
                <w:szCs w:val="22"/>
              </w:rPr>
            </w:pPr>
            <w:r w:rsidRPr="00C61F4D">
              <w:rPr>
                <w:color w:val="000000"/>
                <w:sz w:val="22"/>
                <w:szCs w:val="22"/>
              </w:rPr>
              <w:t>597,366</w:t>
            </w:r>
          </w:p>
        </w:tc>
        <w:tc>
          <w:tcPr>
            <w:tcW w:w="1098" w:type="dxa"/>
            <w:shd w:val="clear" w:color="auto" w:fill="auto"/>
            <w:vAlign w:val="center"/>
            <w:hideMark/>
          </w:tcPr>
          <w:p w14:paraId="20040681" w14:textId="77777777" w:rsidR="006E7EBB" w:rsidRPr="00C61F4D" w:rsidRDefault="006E7EBB" w:rsidP="008D00DB">
            <w:pPr>
              <w:jc w:val="center"/>
              <w:rPr>
                <w:color w:val="000000"/>
                <w:sz w:val="22"/>
                <w:szCs w:val="22"/>
              </w:rPr>
            </w:pPr>
            <w:r w:rsidRPr="00C61F4D">
              <w:rPr>
                <w:color w:val="000000"/>
                <w:sz w:val="22"/>
                <w:szCs w:val="22"/>
              </w:rPr>
              <w:t>617,633</w:t>
            </w:r>
          </w:p>
        </w:tc>
        <w:tc>
          <w:tcPr>
            <w:tcW w:w="1098" w:type="dxa"/>
            <w:shd w:val="clear" w:color="auto" w:fill="auto"/>
            <w:vAlign w:val="center"/>
            <w:hideMark/>
          </w:tcPr>
          <w:p w14:paraId="557A42B4" w14:textId="77777777" w:rsidR="006E7EBB" w:rsidRPr="00C61F4D" w:rsidRDefault="006E7EBB" w:rsidP="008D00DB">
            <w:pPr>
              <w:jc w:val="center"/>
              <w:rPr>
                <w:color w:val="000000"/>
                <w:sz w:val="22"/>
                <w:szCs w:val="22"/>
              </w:rPr>
            </w:pPr>
            <w:r w:rsidRPr="00C61F4D">
              <w:rPr>
                <w:color w:val="000000"/>
                <w:sz w:val="22"/>
                <w:szCs w:val="22"/>
              </w:rPr>
              <w:t>637,9</w:t>
            </w:r>
          </w:p>
        </w:tc>
      </w:tr>
      <w:tr w:rsidR="006E7EBB" w:rsidRPr="00C61F4D" w14:paraId="6082D356" w14:textId="77777777" w:rsidTr="008D00DB">
        <w:trPr>
          <w:trHeight w:val="20"/>
        </w:trPr>
        <w:tc>
          <w:tcPr>
            <w:tcW w:w="0" w:type="auto"/>
            <w:shd w:val="clear" w:color="auto" w:fill="auto"/>
            <w:vAlign w:val="center"/>
            <w:hideMark/>
          </w:tcPr>
          <w:p w14:paraId="7E32B223" w14:textId="77777777" w:rsidR="006E7EBB" w:rsidRPr="00C61F4D" w:rsidRDefault="006E7EBB" w:rsidP="008D00DB">
            <w:pPr>
              <w:jc w:val="center"/>
              <w:rPr>
                <w:color w:val="000000"/>
                <w:sz w:val="22"/>
                <w:szCs w:val="22"/>
              </w:rPr>
            </w:pPr>
            <w:r w:rsidRPr="00C61F4D">
              <w:rPr>
                <w:color w:val="000000"/>
                <w:sz w:val="22"/>
                <w:szCs w:val="22"/>
              </w:rPr>
              <w:t>2</w:t>
            </w:r>
          </w:p>
        </w:tc>
        <w:tc>
          <w:tcPr>
            <w:tcW w:w="1524" w:type="dxa"/>
            <w:shd w:val="clear" w:color="auto" w:fill="auto"/>
            <w:vAlign w:val="center"/>
            <w:hideMark/>
          </w:tcPr>
          <w:p w14:paraId="79E8F4C1" w14:textId="77777777" w:rsidR="006E7EBB" w:rsidRPr="00C61F4D" w:rsidRDefault="006E7EBB" w:rsidP="008D00DB">
            <w:pPr>
              <w:rPr>
                <w:color w:val="000000"/>
                <w:sz w:val="22"/>
                <w:szCs w:val="22"/>
              </w:rPr>
            </w:pPr>
            <w:r w:rsidRPr="00C61F4D">
              <w:rPr>
                <w:color w:val="000000"/>
                <w:sz w:val="22"/>
                <w:szCs w:val="22"/>
              </w:rPr>
              <w:t>Общая отапливаемая площадь общественно-деловых зданий</w:t>
            </w:r>
          </w:p>
        </w:tc>
        <w:tc>
          <w:tcPr>
            <w:tcW w:w="891" w:type="dxa"/>
            <w:shd w:val="clear" w:color="auto" w:fill="auto"/>
            <w:vAlign w:val="center"/>
            <w:hideMark/>
          </w:tcPr>
          <w:p w14:paraId="79027CAE" w14:textId="77777777" w:rsidR="006E7EBB" w:rsidRPr="00C61F4D" w:rsidRDefault="006E7EBB" w:rsidP="008D00DB">
            <w:pPr>
              <w:jc w:val="center"/>
              <w:rPr>
                <w:color w:val="000000"/>
                <w:sz w:val="22"/>
                <w:szCs w:val="22"/>
              </w:rPr>
            </w:pPr>
            <w:r w:rsidRPr="00C61F4D">
              <w:rPr>
                <w:color w:val="000000"/>
                <w:sz w:val="22"/>
                <w:szCs w:val="22"/>
              </w:rPr>
              <w:t>тыс. м</w:t>
            </w:r>
            <w:r w:rsidRPr="00C61F4D">
              <w:rPr>
                <w:color w:val="000000"/>
                <w:sz w:val="22"/>
                <w:szCs w:val="24"/>
                <w:vertAlign w:val="superscript"/>
              </w:rPr>
              <w:t>2</w:t>
            </w:r>
          </w:p>
        </w:tc>
        <w:tc>
          <w:tcPr>
            <w:tcW w:w="0" w:type="auto"/>
            <w:shd w:val="clear" w:color="auto" w:fill="auto"/>
            <w:vAlign w:val="center"/>
            <w:hideMark/>
          </w:tcPr>
          <w:p w14:paraId="6F76270E" w14:textId="77777777" w:rsidR="006E7EBB" w:rsidRPr="00C61F4D" w:rsidRDefault="006E7EBB" w:rsidP="008D00DB">
            <w:pPr>
              <w:jc w:val="center"/>
              <w:rPr>
                <w:color w:val="000000"/>
                <w:sz w:val="22"/>
                <w:szCs w:val="22"/>
              </w:rPr>
            </w:pPr>
            <w:r w:rsidRPr="00C61F4D">
              <w:rPr>
                <w:color w:val="000000"/>
                <w:sz w:val="22"/>
                <w:szCs w:val="22"/>
              </w:rPr>
              <w:t>123</w:t>
            </w:r>
          </w:p>
        </w:tc>
        <w:tc>
          <w:tcPr>
            <w:tcW w:w="0" w:type="auto"/>
            <w:shd w:val="clear" w:color="auto" w:fill="auto"/>
            <w:vAlign w:val="center"/>
            <w:hideMark/>
          </w:tcPr>
          <w:p w14:paraId="22C52A11" w14:textId="77777777" w:rsidR="006E7EBB" w:rsidRPr="00C61F4D" w:rsidRDefault="006E7EBB" w:rsidP="008D00DB">
            <w:pPr>
              <w:jc w:val="center"/>
              <w:rPr>
                <w:color w:val="000000"/>
                <w:sz w:val="22"/>
                <w:szCs w:val="22"/>
              </w:rPr>
            </w:pPr>
            <w:r w:rsidRPr="00C61F4D">
              <w:rPr>
                <w:color w:val="000000"/>
                <w:sz w:val="22"/>
                <w:szCs w:val="22"/>
              </w:rPr>
              <w:t>123</w:t>
            </w:r>
          </w:p>
        </w:tc>
        <w:tc>
          <w:tcPr>
            <w:tcW w:w="0" w:type="auto"/>
            <w:shd w:val="clear" w:color="auto" w:fill="auto"/>
            <w:vAlign w:val="center"/>
            <w:hideMark/>
          </w:tcPr>
          <w:p w14:paraId="00EB89E6"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6715E71D"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4E5023F8"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7380BDA1"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2CF7AFD8"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3521A9BE"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6779A14F"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402E31E2"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473C914E"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799F2DE1"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6AB01B0E"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010ACDEB" w14:textId="77777777" w:rsidR="006E7EBB" w:rsidRPr="00C61F4D" w:rsidRDefault="006E7EBB" w:rsidP="008D00DB">
            <w:pPr>
              <w:jc w:val="center"/>
              <w:rPr>
                <w:color w:val="000000"/>
                <w:sz w:val="22"/>
                <w:szCs w:val="22"/>
              </w:rPr>
            </w:pPr>
            <w:r w:rsidRPr="00C61F4D">
              <w:rPr>
                <w:color w:val="000000"/>
                <w:sz w:val="22"/>
                <w:szCs w:val="22"/>
              </w:rPr>
              <w:t>133,3</w:t>
            </w:r>
          </w:p>
        </w:tc>
        <w:tc>
          <w:tcPr>
            <w:tcW w:w="0" w:type="auto"/>
            <w:shd w:val="clear" w:color="auto" w:fill="auto"/>
            <w:vAlign w:val="center"/>
            <w:hideMark/>
          </w:tcPr>
          <w:p w14:paraId="168A5E15" w14:textId="77777777" w:rsidR="006E7EBB" w:rsidRPr="00C61F4D" w:rsidRDefault="006E7EBB" w:rsidP="008D00DB">
            <w:pPr>
              <w:jc w:val="center"/>
              <w:rPr>
                <w:color w:val="000000"/>
                <w:sz w:val="22"/>
                <w:szCs w:val="22"/>
              </w:rPr>
            </w:pPr>
            <w:r w:rsidRPr="00C61F4D">
              <w:rPr>
                <w:color w:val="000000"/>
                <w:sz w:val="22"/>
                <w:szCs w:val="22"/>
              </w:rPr>
              <w:t>133,3</w:t>
            </w:r>
          </w:p>
        </w:tc>
        <w:tc>
          <w:tcPr>
            <w:tcW w:w="1098" w:type="dxa"/>
            <w:shd w:val="clear" w:color="auto" w:fill="auto"/>
            <w:vAlign w:val="center"/>
            <w:hideMark/>
          </w:tcPr>
          <w:p w14:paraId="5547F776" w14:textId="77777777" w:rsidR="006E7EBB" w:rsidRPr="00C61F4D" w:rsidRDefault="006E7EBB" w:rsidP="008D00DB">
            <w:pPr>
              <w:jc w:val="center"/>
              <w:rPr>
                <w:color w:val="000000"/>
                <w:sz w:val="22"/>
                <w:szCs w:val="22"/>
              </w:rPr>
            </w:pPr>
            <w:r w:rsidRPr="00C61F4D">
              <w:rPr>
                <w:color w:val="000000"/>
                <w:sz w:val="22"/>
                <w:szCs w:val="22"/>
              </w:rPr>
              <w:t>133,3</w:t>
            </w:r>
          </w:p>
        </w:tc>
        <w:tc>
          <w:tcPr>
            <w:tcW w:w="1098" w:type="dxa"/>
            <w:shd w:val="clear" w:color="auto" w:fill="auto"/>
            <w:vAlign w:val="center"/>
            <w:hideMark/>
          </w:tcPr>
          <w:p w14:paraId="44ED592C" w14:textId="77777777" w:rsidR="006E7EBB" w:rsidRPr="00C61F4D" w:rsidRDefault="006E7EBB" w:rsidP="008D00DB">
            <w:pPr>
              <w:jc w:val="center"/>
              <w:rPr>
                <w:color w:val="000000"/>
                <w:sz w:val="22"/>
                <w:szCs w:val="22"/>
              </w:rPr>
            </w:pPr>
            <w:r w:rsidRPr="00C61F4D">
              <w:rPr>
                <w:color w:val="000000"/>
                <w:sz w:val="22"/>
                <w:szCs w:val="22"/>
              </w:rPr>
              <w:t>133,3</w:t>
            </w:r>
          </w:p>
        </w:tc>
      </w:tr>
      <w:tr w:rsidR="006E7EBB" w:rsidRPr="00C61F4D" w14:paraId="379BF5FB" w14:textId="77777777" w:rsidTr="008D00DB">
        <w:trPr>
          <w:trHeight w:val="20"/>
        </w:trPr>
        <w:tc>
          <w:tcPr>
            <w:tcW w:w="0" w:type="auto"/>
            <w:shd w:val="clear" w:color="auto" w:fill="auto"/>
            <w:vAlign w:val="center"/>
            <w:hideMark/>
          </w:tcPr>
          <w:p w14:paraId="15F268BB" w14:textId="77777777" w:rsidR="006E7EBB" w:rsidRPr="00C61F4D" w:rsidRDefault="006E7EBB" w:rsidP="008D00DB">
            <w:pPr>
              <w:jc w:val="center"/>
              <w:rPr>
                <w:color w:val="000000"/>
                <w:sz w:val="22"/>
                <w:szCs w:val="22"/>
              </w:rPr>
            </w:pPr>
            <w:r w:rsidRPr="00C61F4D">
              <w:rPr>
                <w:color w:val="000000"/>
                <w:sz w:val="22"/>
                <w:szCs w:val="22"/>
              </w:rPr>
              <w:t>3</w:t>
            </w:r>
          </w:p>
        </w:tc>
        <w:tc>
          <w:tcPr>
            <w:tcW w:w="1524" w:type="dxa"/>
            <w:shd w:val="clear" w:color="auto" w:fill="auto"/>
            <w:vAlign w:val="center"/>
            <w:hideMark/>
          </w:tcPr>
          <w:p w14:paraId="0FA88349" w14:textId="77777777" w:rsidR="006E7EBB" w:rsidRPr="00C61F4D" w:rsidRDefault="006E7EBB" w:rsidP="008D00DB">
            <w:pPr>
              <w:rPr>
                <w:color w:val="000000"/>
                <w:sz w:val="22"/>
                <w:szCs w:val="22"/>
              </w:rPr>
            </w:pPr>
            <w:r w:rsidRPr="00C61F4D">
              <w:rPr>
                <w:color w:val="000000"/>
                <w:sz w:val="22"/>
                <w:szCs w:val="22"/>
              </w:rPr>
              <w:t>Тепловая нагрузка всего, в том числе:</w:t>
            </w:r>
          </w:p>
        </w:tc>
        <w:tc>
          <w:tcPr>
            <w:tcW w:w="891" w:type="dxa"/>
            <w:shd w:val="clear" w:color="auto" w:fill="auto"/>
            <w:vAlign w:val="center"/>
            <w:hideMark/>
          </w:tcPr>
          <w:p w14:paraId="4EC14795" w14:textId="77777777" w:rsidR="006E7EBB" w:rsidRPr="00C61F4D" w:rsidRDefault="006E7EBB" w:rsidP="008D00DB">
            <w:pPr>
              <w:jc w:val="center"/>
              <w:rPr>
                <w:color w:val="000000"/>
                <w:sz w:val="22"/>
                <w:szCs w:val="22"/>
              </w:rPr>
            </w:pPr>
            <w:r w:rsidRPr="00C61F4D">
              <w:rPr>
                <w:color w:val="000000"/>
                <w:sz w:val="22"/>
                <w:szCs w:val="22"/>
              </w:rPr>
              <w:t>Гкал/ч</w:t>
            </w:r>
          </w:p>
        </w:tc>
        <w:tc>
          <w:tcPr>
            <w:tcW w:w="0" w:type="auto"/>
            <w:shd w:val="clear" w:color="auto" w:fill="auto"/>
            <w:vAlign w:val="center"/>
            <w:hideMark/>
          </w:tcPr>
          <w:p w14:paraId="67E40494" w14:textId="77777777" w:rsidR="006E7EBB" w:rsidRPr="00C61F4D" w:rsidRDefault="006E7EBB" w:rsidP="008D00DB">
            <w:pPr>
              <w:jc w:val="center"/>
              <w:rPr>
                <w:color w:val="000000"/>
                <w:sz w:val="22"/>
                <w:szCs w:val="22"/>
              </w:rPr>
            </w:pPr>
            <w:r w:rsidRPr="00C61F4D">
              <w:rPr>
                <w:color w:val="000000"/>
                <w:sz w:val="22"/>
                <w:szCs w:val="22"/>
              </w:rPr>
              <w:t>61,31</w:t>
            </w:r>
          </w:p>
        </w:tc>
        <w:tc>
          <w:tcPr>
            <w:tcW w:w="0" w:type="auto"/>
            <w:shd w:val="clear" w:color="auto" w:fill="auto"/>
            <w:vAlign w:val="center"/>
            <w:hideMark/>
          </w:tcPr>
          <w:p w14:paraId="31909FB9" w14:textId="77777777" w:rsidR="006E7EBB" w:rsidRPr="00C61F4D" w:rsidRDefault="006E7EBB" w:rsidP="008D00DB">
            <w:pPr>
              <w:jc w:val="center"/>
              <w:rPr>
                <w:color w:val="000000"/>
                <w:sz w:val="22"/>
                <w:szCs w:val="22"/>
              </w:rPr>
            </w:pPr>
            <w:r w:rsidRPr="00C61F4D">
              <w:rPr>
                <w:color w:val="000000"/>
                <w:sz w:val="22"/>
                <w:szCs w:val="22"/>
              </w:rPr>
              <w:t>64,53</w:t>
            </w:r>
          </w:p>
        </w:tc>
        <w:tc>
          <w:tcPr>
            <w:tcW w:w="0" w:type="auto"/>
            <w:shd w:val="clear" w:color="auto" w:fill="auto"/>
            <w:vAlign w:val="center"/>
            <w:hideMark/>
          </w:tcPr>
          <w:p w14:paraId="144C3CA6" w14:textId="77777777" w:rsidR="006E7EBB" w:rsidRPr="00C61F4D" w:rsidRDefault="006E7EBB" w:rsidP="008D00DB">
            <w:pPr>
              <w:jc w:val="center"/>
              <w:rPr>
                <w:color w:val="000000"/>
                <w:sz w:val="22"/>
                <w:szCs w:val="22"/>
              </w:rPr>
            </w:pPr>
            <w:r w:rsidRPr="00C61F4D">
              <w:rPr>
                <w:color w:val="000000"/>
                <w:sz w:val="22"/>
                <w:szCs w:val="22"/>
              </w:rPr>
              <w:t>63,35</w:t>
            </w:r>
          </w:p>
        </w:tc>
        <w:tc>
          <w:tcPr>
            <w:tcW w:w="0" w:type="auto"/>
            <w:shd w:val="clear" w:color="auto" w:fill="auto"/>
            <w:vAlign w:val="center"/>
            <w:hideMark/>
          </w:tcPr>
          <w:p w14:paraId="4BBF67DF" w14:textId="77777777" w:rsidR="006E7EBB" w:rsidRPr="00C61F4D" w:rsidRDefault="006E7EBB" w:rsidP="008D00DB">
            <w:pPr>
              <w:jc w:val="center"/>
              <w:rPr>
                <w:color w:val="000000"/>
                <w:sz w:val="22"/>
                <w:szCs w:val="22"/>
              </w:rPr>
            </w:pPr>
            <w:r w:rsidRPr="00C61F4D">
              <w:rPr>
                <w:color w:val="000000"/>
                <w:sz w:val="22"/>
                <w:szCs w:val="22"/>
              </w:rPr>
              <w:t>63,35</w:t>
            </w:r>
          </w:p>
        </w:tc>
        <w:tc>
          <w:tcPr>
            <w:tcW w:w="0" w:type="auto"/>
            <w:shd w:val="clear" w:color="auto" w:fill="auto"/>
            <w:vAlign w:val="center"/>
            <w:hideMark/>
          </w:tcPr>
          <w:p w14:paraId="0900BF5D" w14:textId="77777777" w:rsidR="006E7EBB" w:rsidRPr="00C61F4D" w:rsidRDefault="006E7EBB" w:rsidP="008D00DB">
            <w:pPr>
              <w:jc w:val="center"/>
              <w:rPr>
                <w:color w:val="000000"/>
                <w:sz w:val="22"/>
                <w:szCs w:val="22"/>
              </w:rPr>
            </w:pPr>
            <w:r w:rsidRPr="00C61F4D">
              <w:rPr>
                <w:color w:val="000000"/>
                <w:sz w:val="22"/>
                <w:szCs w:val="22"/>
              </w:rPr>
              <w:t>63,35</w:t>
            </w:r>
          </w:p>
        </w:tc>
        <w:tc>
          <w:tcPr>
            <w:tcW w:w="0" w:type="auto"/>
            <w:shd w:val="clear" w:color="auto" w:fill="auto"/>
            <w:vAlign w:val="center"/>
            <w:hideMark/>
          </w:tcPr>
          <w:p w14:paraId="7CBA1518" w14:textId="77777777" w:rsidR="006E7EBB" w:rsidRPr="00C61F4D" w:rsidRDefault="006E7EBB" w:rsidP="008D00DB">
            <w:pPr>
              <w:jc w:val="center"/>
              <w:rPr>
                <w:color w:val="000000"/>
                <w:sz w:val="22"/>
                <w:szCs w:val="22"/>
              </w:rPr>
            </w:pPr>
            <w:r w:rsidRPr="00C61F4D">
              <w:rPr>
                <w:color w:val="000000"/>
                <w:sz w:val="22"/>
                <w:szCs w:val="22"/>
              </w:rPr>
              <w:t>65,09</w:t>
            </w:r>
          </w:p>
        </w:tc>
        <w:tc>
          <w:tcPr>
            <w:tcW w:w="0" w:type="auto"/>
            <w:shd w:val="clear" w:color="auto" w:fill="auto"/>
            <w:vAlign w:val="center"/>
            <w:hideMark/>
          </w:tcPr>
          <w:p w14:paraId="09C83069" w14:textId="77777777" w:rsidR="006E7EBB" w:rsidRPr="00C61F4D" w:rsidRDefault="006E7EBB" w:rsidP="008D00DB">
            <w:pPr>
              <w:jc w:val="center"/>
              <w:rPr>
                <w:color w:val="000000"/>
                <w:sz w:val="22"/>
                <w:szCs w:val="22"/>
              </w:rPr>
            </w:pPr>
            <w:r w:rsidRPr="00C61F4D">
              <w:rPr>
                <w:color w:val="000000"/>
                <w:sz w:val="22"/>
                <w:szCs w:val="22"/>
              </w:rPr>
              <w:t>65,33</w:t>
            </w:r>
          </w:p>
        </w:tc>
        <w:tc>
          <w:tcPr>
            <w:tcW w:w="0" w:type="auto"/>
            <w:shd w:val="clear" w:color="auto" w:fill="auto"/>
            <w:vAlign w:val="center"/>
            <w:hideMark/>
          </w:tcPr>
          <w:p w14:paraId="5FF5D4D4" w14:textId="77777777" w:rsidR="006E7EBB" w:rsidRPr="00C61F4D" w:rsidRDefault="006E7EBB" w:rsidP="008D00DB">
            <w:pPr>
              <w:jc w:val="center"/>
              <w:rPr>
                <w:color w:val="000000"/>
                <w:sz w:val="22"/>
                <w:szCs w:val="22"/>
              </w:rPr>
            </w:pPr>
            <w:r w:rsidRPr="00C61F4D">
              <w:rPr>
                <w:color w:val="000000"/>
                <w:sz w:val="22"/>
                <w:szCs w:val="22"/>
              </w:rPr>
              <w:t>67,53</w:t>
            </w:r>
          </w:p>
        </w:tc>
        <w:tc>
          <w:tcPr>
            <w:tcW w:w="0" w:type="auto"/>
            <w:shd w:val="clear" w:color="auto" w:fill="auto"/>
            <w:vAlign w:val="center"/>
            <w:hideMark/>
          </w:tcPr>
          <w:p w14:paraId="74F2BB0E" w14:textId="77777777" w:rsidR="006E7EBB" w:rsidRPr="00C61F4D" w:rsidRDefault="006E7EBB" w:rsidP="008D00DB">
            <w:pPr>
              <w:jc w:val="center"/>
              <w:rPr>
                <w:color w:val="000000"/>
                <w:sz w:val="22"/>
                <w:szCs w:val="22"/>
              </w:rPr>
            </w:pPr>
            <w:r w:rsidRPr="00C61F4D">
              <w:rPr>
                <w:color w:val="000000"/>
                <w:sz w:val="22"/>
                <w:szCs w:val="22"/>
              </w:rPr>
              <w:t>67,54</w:t>
            </w:r>
          </w:p>
        </w:tc>
        <w:tc>
          <w:tcPr>
            <w:tcW w:w="0" w:type="auto"/>
            <w:shd w:val="clear" w:color="auto" w:fill="auto"/>
            <w:vAlign w:val="center"/>
            <w:hideMark/>
          </w:tcPr>
          <w:p w14:paraId="1EFEF376" w14:textId="77777777" w:rsidR="006E7EBB" w:rsidRPr="00C61F4D" w:rsidRDefault="006E7EBB" w:rsidP="008D00DB">
            <w:pPr>
              <w:jc w:val="center"/>
              <w:rPr>
                <w:color w:val="000000"/>
                <w:sz w:val="22"/>
                <w:szCs w:val="22"/>
              </w:rPr>
            </w:pPr>
            <w:r w:rsidRPr="00C61F4D">
              <w:rPr>
                <w:color w:val="000000"/>
                <w:sz w:val="22"/>
                <w:szCs w:val="22"/>
              </w:rPr>
              <w:t>68,15</w:t>
            </w:r>
          </w:p>
        </w:tc>
        <w:tc>
          <w:tcPr>
            <w:tcW w:w="0" w:type="auto"/>
            <w:shd w:val="clear" w:color="auto" w:fill="auto"/>
            <w:vAlign w:val="center"/>
            <w:hideMark/>
          </w:tcPr>
          <w:p w14:paraId="35CEB495" w14:textId="77777777" w:rsidR="006E7EBB" w:rsidRPr="00C61F4D" w:rsidRDefault="006E7EBB" w:rsidP="008D00DB">
            <w:pPr>
              <w:jc w:val="center"/>
              <w:rPr>
                <w:color w:val="000000"/>
                <w:sz w:val="22"/>
                <w:szCs w:val="22"/>
              </w:rPr>
            </w:pPr>
            <w:r w:rsidRPr="00C61F4D">
              <w:rPr>
                <w:color w:val="000000"/>
                <w:sz w:val="22"/>
                <w:szCs w:val="22"/>
              </w:rPr>
              <w:t>73,34</w:t>
            </w:r>
          </w:p>
        </w:tc>
        <w:tc>
          <w:tcPr>
            <w:tcW w:w="0" w:type="auto"/>
            <w:shd w:val="clear" w:color="auto" w:fill="auto"/>
            <w:vAlign w:val="center"/>
            <w:hideMark/>
          </w:tcPr>
          <w:p w14:paraId="55F2933E" w14:textId="77777777" w:rsidR="006E7EBB" w:rsidRPr="00C61F4D" w:rsidRDefault="006E7EBB" w:rsidP="008D00DB">
            <w:pPr>
              <w:jc w:val="center"/>
              <w:rPr>
                <w:color w:val="000000"/>
                <w:sz w:val="22"/>
                <w:szCs w:val="22"/>
              </w:rPr>
            </w:pPr>
            <w:r w:rsidRPr="00C61F4D">
              <w:rPr>
                <w:color w:val="000000"/>
                <w:sz w:val="22"/>
                <w:szCs w:val="22"/>
              </w:rPr>
              <w:t>73,36</w:t>
            </w:r>
          </w:p>
        </w:tc>
        <w:tc>
          <w:tcPr>
            <w:tcW w:w="0" w:type="auto"/>
            <w:shd w:val="clear" w:color="auto" w:fill="auto"/>
            <w:vAlign w:val="center"/>
            <w:hideMark/>
          </w:tcPr>
          <w:p w14:paraId="56078691" w14:textId="77777777" w:rsidR="006E7EBB" w:rsidRPr="00C61F4D" w:rsidRDefault="006E7EBB" w:rsidP="008D00DB">
            <w:pPr>
              <w:jc w:val="center"/>
              <w:rPr>
                <w:color w:val="000000"/>
                <w:sz w:val="22"/>
                <w:szCs w:val="22"/>
              </w:rPr>
            </w:pPr>
            <w:r w:rsidRPr="00C61F4D">
              <w:rPr>
                <w:color w:val="000000"/>
                <w:sz w:val="22"/>
                <w:szCs w:val="22"/>
              </w:rPr>
              <w:t>73,38</w:t>
            </w:r>
          </w:p>
        </w:tc>
        <w:tc>
          <w:tcPr>
            <w:tcW w:w="0" w:type="auto"/>
            <w:shd w:val="clear" w:color="auto" w:fill="auto"/>
            <w:vAlign w:val="center"/>
            <w:hideMark/>
          </w:tcPr>
          <w:p w14:paraId="79C248BB" w14:textId="77777777" w:rsidR="006E7EBB" w:rsidRPr="00C61F4D" w:rsidRDefault="006E7EBB" w:rsidP="008D00DB">
            <w:pPr>
              <w:jc w:val="center"/>
              <w:rPr>
                <w:color w:val="000000"/>
                <w:sz w:val="22"/>
                <w:szCs w:val="22"/>
              </w:rPr>
            </w:pPr>
            <w:r w:rsidRPr="00C61F4D">
              <w:rPr>
                <w:color w:val="000000"/>
                <w:sz w:val="22"/>
                <w:szCs w:val="22"/>
              </w:rPr>
              <w:t>73,41</w:t>
            </w:r>
          </w:p>
        </w:tc>
        <w:tc>
          <w:tcPr>
            <w:tcW w:w="0" w:type="auto"/>
            <w:shd w:val="clear" w:color="auto" w:fill="auto"/>
            <w:vAlign w:val="center"/>
            <w:hideMark/>
          </w:tcPr>
          <w:p w14:paraId="2D6D28E4" w14:textId="77777777" w:rsidR="006E7EBB" w:rsidRPr="00C61F4D" w:rsidRDefault="006E7EBB" w:rsidP="008D00DB">
            <w:pPr>
              <w:jc w:val="center"/>
              <w:rPr>
                <w:color w:val="000000"/>
                <w:sz w:val="22"/>
                <w:szCs w:val="22"/>
              </w:rPr>
            </w:pPr>
            <w:r w:rsidRPr="00C61F4D">
              <w:rPr>
                <w:color w:val="000000"/>
                <w:sz w:val="22"/>
                <w:szCs w:val="22"/>
              </w:rPr>
              <w:t>73,41</w:t>
            </w:r>
          </w:p>
        </w:tc>
        <w:tc>
          <w:tcPr>
            <w:tcW w:w="1098" w:type="dxa"/>
            <w:shd w:val="clear" w:color="auto" w:fill="auto"/>
            <w:vAlign w:val="center"/>
            <w:hideMark/>
          </w:tcPr>
          <w:p w14:paraId="4FC68F84" w14:textId="77777777" w:rsidR="006E7EBB" w:rsidRPr="00C61F4D" w:rsidRDefault="006E7EBB" w:rsidP="008D00DB">
            <w:pPr>
              <w:jc w:val="center"/>
              <w:rPr>
                <w:color w:val="000000"/>
                <w:sz w:val="22"/>
                <w:szCs w:val="22"/>
              </w:rPr>
            </w:pPr>
            <w:r w:rsidRPr="00C61F4D">
              <w:rPr>
                <w:color w:val="000000"/>
                <w:sz w:val="22"/>
                <w:szCs w:val="22"/>
              </w:rPr>
              <w:t>79,99</w:t>
            </w:r>
          </w:p>
        </w:tc>
        <w:tc>
          <w:tcPr>
            <w:tcW w:w="1098" w:type="dxa"/>
            <w:shd w:val="clear" w:color="auto" w:fill="auto"/>
            <w:vAlign w:val="center"/>
            <w:hideMark/>
          </w:tcPr>
          <w:p w14:paraId="0F7C88E2" w14:textId="77777777" w:rsidR="006E7EBB" w:rsidRPr="00C61F4D" w:rsidRDefault="006E7EBB" w:rsidP="008D00DB">
            <w:pPr>
              <w:jc w:val="center"/>
              <w:rPr>
                <w:color w:val="000000"/>
                <w:sz w:val="22"/>
                <w:szCs w:val="22"/>
              </w:rPr>
            </w:pPr>
            <w:r w:rsidRPr="00C61F4D">
              <w:rPr>
                <w:color w:val="000000"/>
                <w:sz w:val="22"/>
                <w:szCs w:val="22"/>
              </w:rPr>
              <w:t>80,58</w:t>
            </w:r>
          </w:p>
        </w:tc>
      </w:tr>
      <w:tr w:rsidR="006E7EBB" w:rsidRPr="00C61F4D" w14:paraId="3A643B12" w14:textId="77777777" w:rsidTr="008D00DB">
        <w:trPr>
          <w:trHeight w:val="20"/>
        </w:trPr>
        <w:tc>
          <w:tcPr>
            <w:tcW w:w="0" w:type="auto"/>
            <w:shd w:val="clear" w:color="auto" w:fill="auto"/>
            <w:vAlign w:val="center"/>
            <w:hideMark/>
          </w:tcPr>
          <w:p w14:paraId="75387AA4" w14:textId="77777777" w:rsidR="006E7EBB" w:rsidRPr="00C61F4D" w:rsidRDefault="006E7EBB" w:rsidP="008D00DB">
            <w:pPr>
              <w:jc w:val="center"/>
              <w:rPr>
                <w:color w:val="000000"/>
                <w:sz w:val="22"/>
                <w:szCs w:val="22"/>
              </w:rPr>
            </w:pPr>
            <w:r w:rsidRPr="00C61F4D">
              <w:rPr>
                <w:color w:val="000000"/>
                <w:sz w:val="22"/>
                <w:szCs w:val="22"/>
              </w:rPr>
              <w:t>4</w:t>
            </w:r>
          </w:p>
        </w:tc>
        <w:tc>
          <w:tcPr>
            <w:tcW w:w="1524" w:type="dxa"/>
            <w:shd w:val="clear" w:color="auto" w:fill="auto"/>
            <w:vAlign w:val="center"/>
            <w:hideMark/>
          </w:tcPr>
          <w:p w14:paraId="12C5EB54" w14:textId="77777777" w:rsidR="006E7EBB" w:rsidRPr="00C61F4D" w:rsidRDefault="006E7EBB" w:rsidP="008D00DB">
            <w:pPr>
              <w:rPr>
                <w:color w:val="000000"/>
                <w:sz w:val="22"/>
                <w:szCs w:val="22"/>
              </w:rPr>
            </w:pPr>
            <w:r w:rsidRPr="00C61F4D">
              <w:rPr>
                <w:color w:val="000000"/>
                <w:sz w:val="22"/>
                <w:szCs w:val="22"/>
              </w:rPr>
              <w:t>Расход тепловой энергии, всего</w:t>
            </w:r>
          </w:p>
        </w:tc>
        <w:tc>
          <w:tcPr>
            <w:tcW w:w="891" w:type="dxa"/>
            <w:shd w:val="clear" w:color="auto" w:fill="auto"/>
            <w:vAlign w:val="center"/>
            <w:hideMark/>
          </w:tcPr>
          <w:p w14:paraId="4DE1B1D5" w14:textId="77777777" w:rsidR="006E7EBB" w:rsidRPr="00C61F4D" w:rsidRDefault="006E7EBB" w:rsidP="008D00DB">
            <w:pPr>
              <w:jc w:val="center"/>
              <w:rPr>
                <w:color w:val="000000"/>
                <w:sz w:val="22"/>
                <w:szCs w:val="22"/>
              </w:rPr>
            </w:pPr>
            <w:r w:rsidRPr="00C61F4D">
              <w:rPr>
                <w:color w:val="000000"/>
                <w:sz w:val="22"/>
                <w:szCs w:val="22"/>
              </w:rPr>
              <w:t>тыс. Гкал</w:t>
            </w:r>
          </w:p>
        </w:tc>
        <w:tc>
          <w:tcPr>
            <w:tcW w:w="0" w:type="auto"/>
            <w:shd w:val="clear" w:color="auto" w:fill="auto"/>
            <w:vAlign w:val="center"/>
            <w:hideMark/>
          </w:tcPr>
          <w:p w14:paraId="66701AAF" w14:textId="77777777" w:rsidR="006E7EBB" w:rsidRPr="00C61F4D" w:rsidRDefault="006E7EBB" w:rsidP="008D00DB">
            <w:pPr>
              <w:jc w:val="center"/>
              <w:rPr>
                <w:color w:val="000000"/>
                <w:sz w:val="22"/>
                <w:szCs w:val="22"/>
              </w:rPr>
            </w:pPr>
            <w:r w:rsidRPr="00C61F4D">
              <w:rPr>
                <w:color w:val="000000"/>
                <w:sz w:val="22"/>
                <w:szCs w:val="22"/>
              </w:rPr>
              <w:t>146,33</w:t>
            </w:r>
          </w:p>
        </w:tc>
        <w:tc>
          <w:tcPr>
            <w:tcW w:w="0" w:type="auto"/>
            <w:shd w:val="clear" w:color="auto" w:fill="auto"/>
            <w:vAlign w:val="center"/>
            <w:hideMark/>
          </w:tcPr>
          <w:p w14:paraId="75BC9166" w14:textId="77777777" w:rsidR="006E7EBB" w:rsidRPr="00C61F4D" w:rsidRDefault="006E7EBB" w:rsidP="008D00DB">
            <w:pPr>
              <w:jc w:val="center"/>
              <w:rPr>
                <w:color w:val="000000"/>
                <w:sz w:val="22"/>
                <w:szCs w:val="22"/>
              </w:rPr>
            </w:pPr>
            <w:r w:rsidRPr="00C61F4D">
              <w:rPr>
                <w:color w:val="000000"/>
                <w:sz w:val="22"/>
                <w:szCs w:val="22"/>
              </w:rPr>
              <w:t>160,63</w:t>
            </w:r>
          </w:p>
        </w:tc>
        <w:tc>
          <w:tcPr>
            <w:tcW w:w="0" w:type="auto"/>
            <w:shd w:val="clear" w:color="auto" w:fill="auto"/>
            <w:vAlign w:val="center"/>
            <w:hideMark/>
          </w:tcPr>
          <w:p w14:paraId="5E22F07C" w14:textId="77777777" w:rsidR="006E7EBB" w:rsidRPr="00C61F4D" w:rsidRDefault="006E7EBB" w:rsidP="008D00DB">
            <w:pPr>
              <w:jc w:val="center"/>
              <w:rPr>
                <w:color w:val="000000"/>
                <w:sz w:val="22"/>
                <w:szCs w:val="22"/>
              </w:rPr>
            </w:pPr>
            <w:r w:rsidRPr="00C61F4D">
              <w:rPr>
                <w:color w:val="000000"/>
                <w:sz w:val="22"/>
                <w:szCs w:val="22"/>
              </w:rPr>
              <w:t>153,29</w:t>
            </w:r>
          </w:p>
        </w:tc>
        <w:tc>
          <w:tcPr>
            <w:tcW w:w="0" w:type="auto"/>
            <w:shd w:val="clear" w:color="auto" w:fill="auto"/>
            <w:vAlign w:val="center"/>
            <w:hideMark/>
          </w:tcPr>
          <w:p w14:paraId="7D70BDC1" w14:textId="77777777" w:rsidR="006E7EBB" w:rsidRPr="00C61F4D" w:rsidRDefault="006E7EBB" w:rsidP="008D00DB">
            <w:pPr>
              <w:jc w:val="center"/>
              <w:rPr>
                <w:color w:val="000000"/>
                <w:sz w:val="22"/>
                <w:szCs w:val="22"/>
              </w:rPr>
            </w:pPr>
            <w:r w:rsidRPr="00C61F4D">
              <w:rPr>
                <w:color w:val="000000"/>
                <w:sz w:val="22"/>
                <w:szCs w:val="22"/>
              </w:rPr>
              <w:t>153,29</w:t>
            </w:r>
          </w:p>
        </w:tc>
        <w:tc>
          <w:tcPr>
            <w:tcW w:w="0" w:type="auto"/>
            <w:shd w:val="clear" w:color="auto" w:fill="auto"/>
            <w:vAlign w:val="center"/>
            <w:hideMark/>
          </w:tcPr>
          <w:p w14:paraId="692C86DA" w14:textId="77777777" w:rsidR="006E7EBB" w:rsidRPr="00C61F4D" w:rsidRDefault="006E7EBB" w:rsidP="008D00DB">
            <w:pPr>
              <w:jc w:val="center"/>
              <w:rPr>
                <w:color w:val="000000"/>
                <w:sz w:val="22"/>
                <w:szCs w:val="22"/>
              </w:rPr>
            </w:pPr>
            <w:r w:rsidRPr="00C61F4D">
              <w:rPr>
                <w:color w:val="000000"/>
                <w:sz w:val="22"/>
                <w:szCs w:val="22"/>
              </w:rPr>
              <w:t>153,29</w:t>
            </w:r>
          </w:p>
        </w:tc>
        <w:tc>
          <w:tcPr>
            <w:tcW w:w="0" w:type="auto"/>
            <w:shd w:val="clear" w:color="auto" w:fill="auto"/>
            <w:vAlign w:val="center"/>
            <w:hideMark/>
          </w:tcPr>
          <w:p w14:paraId="6C3E4F34" w14:textId="77777777" w:rsidR="006E7EBB" w:rsidRPr="00C61F4D" w:rsidRDefault="006E7EBB" w:rsidP="008D00DB">
            <w:pPr>
              <w:jc w:val="center"/>
              <w:rPr>
                <w:color w:val="000000"/>
                <w:sz w:val="22"/>
                <w:szCs w:val="22"/>
              </w:rPr>
            </w:pPr>
            <w:r w:rsidRPr="00C61F4D">
              <w:rPr>
                <w:color w:val="000000"/>
                <w:sz w:val="22"/>
                <w:szCs w:val="22"/>
              </w:rPr>
              <w:t>157,51</w:t>
            </w:r>
          </w:p>
        </w:tc>
        <w:tc>
          <w:tcPr>
            <w:tcW w:w="0" w:type="auto"/>
            <w:shd w:val="clear" w:color="auto" w:fill="auto"/>
            <w:vAlign w:val="center"/>
            <w:hideMark/>
          </w:tcPr>
          <w:p w14:paraId="2D718151" w14:textId="77777777" w:rsidR="006E7EBB" w:rsidRPr="00C61F4D" w:rsidRDefault="006E7EBB" w:rsidP="008D00DB">
            <w:pPr>
              <w:jc w:val="center"/>
              <w:rPr>
                <w:color w:val="000000"/>
                <w:sz w:val="22"/>
                <w:szCs w:val="22"/>
              </w:rPr>
            </w:pPr>
            <w:r w:rsidRPr="00C61F4D">
              <w:rPr>
                <w:color w:val="000000"/>
                <w:sz w:val="22"/>
                <w:szCs w:val="22"/>
              </w:rPr>
              <w:t>157,51</w:t>
            </w:r>
          </w:p>
        </w:tc>
        <w:tc>
          <w:tcPr>
            <w:tcW w:w="0" w:type="auto"/>
            <w:shd w:val="clear" w:color="auto" w:fill="auto"/>
            <w:vAlign w:val="center"/>
            <w:hideMark/>
          </w:tcPr>
          <w:p w14:paraId="767ACAFA" w14:textId="77777777" w:rsidR="006E7EBB" w:rsidRPr="00C61F4D" w:rsidRDefault="006E7EBB" w:rsidP="008D00DB">
            <w:pPr>
              <w:jc w:val="center"/>
              <w:rPr>
                <w:color w:val="000000"/>
                <w:sz w:val="22"/>
                <w:szCs w:val="22"/>
              </w:rPr>
            </w:pPr>
            <w:r w:rsidRPr="00C61F4D">
              <w:rPr>
                <w:color w:val="000000"/>
                <w:sz w:val="22"/>
                <w:szCs w:val="22"/>
              </w:rPr>
              <w:t>162,84</w:t>
            </w:r>
          </w:p>
        </w:tc>
        <w:tc>
          <w:tcPr>
            <w:tcW w:w="0" w:type="auto"/>
            <w:shd w:val="clear" w:color="auto" w:fill="auto"/>
            <w:vAlign w:val="center"/>
            <w:hideMark/>
          </w:tcPr>
          <w:p w14:paraId="5FC9CEC1" w14:textId="77777777" w:rsidR="006E7EBB" w:rsidRPr="00C61F4D" w:rsidRDefault="006E7EBB" w:rsidP="008D00DB">
            <w:pPr>
              <w:jc w:val="center"/>
              <w:rPr>
                <w:color w:val="000000"/>
                <w:sz w:val="22"/>
                <w:szCs w:val="22"/>
              </w:rPr>
            </w:pPr>
            <w:r w:rsidRPr="00C61F4D">
              <w:rPr>
                <w:color w:val="000000"/>
                <w:sz w:val="22"/>
                <w:szCs w:val="22"/>
              </w:rPr>
              <w:t>162,87</w:t>
            </w:r>
          </w:p>
        </w:tc>
        <w:tc>
          <w:tcPr>
            <w:tcW w:w="0" w:type="auto"/>
            <w:shd w:val="clear" w:color="auto" w:fill="auto"/>
            <w:vAlign w:val="center"/>
            <w:hideMark/>
          </w:tcPr>
          <w:p w14:paraId="5C0DBEB8" w14:textId="77777777" w:rsidR="006E7EBB" w:rsidRPr="00C61F4D" w:rsidRDefault="006E7EBB" w:rsidP="008D00DB">
            <w:pPr>
              <w:jc w:val="center"/>
              <w:rPr>
                <w:color w:val="000000"/>
                <w:sz w:val="22"/>
                <w:szCs w:val="22"/>
              </w:rPr>
            </w:pPr>
            <w:r w:rsidRPr="00C61F4D">
              <w:rPr>
                <w:color w:val="000000"/>
                <w:sz w:val="22"/>
                <w:szCs w:val="22"/>
              </w:rPr>
              <w:t>164,33</w:t>
            </w:r>
          </w:p>
        </w:tc>
        <w:tc>
          <w:tcPr>
            <w:tcW w:w="0" w:type="auto"/>
            <w:shd w:val="clear" w:color="auto" w:fill="auto"/>
            <w:vAlign w:val="center"/>
            <w:hideMark/>
          </w:tcPr>
          <w:p w14:paraId="165A754F" w14:textId="77777777" w:rsidR="006E7EBB" w:rsidRPr="00C61F4D" w:rsidRDefault="006E7EBB" w:rsidP="008D00DB">
            <w:pPr>
              <w:jc w:val="center"/>
              <w:rPr>
                <w:color w:val="000000"/>
                <w:sz w:val="22"/>
                <w:szCs w:val="22"/>
              </w:rPr>
            </w:pPr>
            <w:r w:rsidRPr="00C61F4D">
              <w:rPr>
                <w:color w:val="000000"/>
                <w:sz w:val="22"/>
                <w:szCs w:val="22"/>
              </w:rPr>
              <w:t>176,90</w:t>
            </w:r>
          </w:p>
        </w:tc>
        <w:tc>
          <w:tcPr>
            <w:tcW w:w="0" w:type="auto"/>
            <w:shd w:val="clear" w:color="auto" w:fill="auto"/>
            <w:vAlign w:val="center"/>
            <w:hideMark/>
          </w:tcPr>
          <w:p w14:paraId="275310B9" w14:textId="77777777" w:rsidR="006E7EBB" w:rsidRPr="00C61F4D" w:rsidRDefault="006E7EBB" w:rsidP="008D00DB">
            <w:pPr>
              <w:jc w:val="center"/>
              <w:rPr>
                <w:color w:val="000000"/>
                <w:sz w:val="22"/>
                <w:szCs w:val="22"/>
              </w:rPr>
            </w:pPr>
            <w:r w:rsidRPr="00C61F4D">
              <w:rPr>
                <w:color w:val="000000"/>
                <w:sz w:val="22"/>
                <w:szCs w:val="22"/>
              </w:rPr>
              <w:t>176,96</w:t>
            </w:r>
          </w:p>
        </w:tc>
        <w:tc>
          <w:tcPr>
            <w:tcW w:w="0" w:type="auto"/>
            <w:shd w:val="clear" w:color="auto" w:fill="auto"/>
            <w:vAlign w:val="center"/>
            <w:hideMark/>
          </w:tcPr>
          <w:p w14:paraId="38B54573" w14:textId="77777777" w:rsidR="006E7EBB" w:rsidRPr="00C61F4D" w:rsidRDefault="006E7EBB" w:rsidP="008D00DB">
            <w:pPr>
              <w:jc w:val="center"/>
              <w:rPr>
                <w:color w:val="000000"/>
                <w:sz w:val="22"/>
                <w:szCs w:val="22"/>
              </w:rPr>
            </w:pPr>
            <w:r w:rsidRPr="00C61F4D">
              <w:rPr>
                <w:color w:val="000000"/>
                <w:sz w:val="22"/>
                <w:szCs w:val="22"/>
              </w:rPr>
              <w:t>177,01</w:t>
            </w:r>
          </w:p>
        </w:tc>
        <w:tc>
          <w:tcPr>
            <w:tcW w:w="0" w:type="auto"/>
            <w:shd w:val="clear" w:color="auto" w:fill="auto"/>
            <w:vAlign w:val="center"/>
            <w:hideMark/>
          </w:tcPr>
          <w:p w14:paraId="1D36281E" w14:textId="77777777" w:rsidR="006E7EBB" w:rsidRPr="00C61F4D" w:rsidRDefault="006E7EBB" w:rsidP="008D00DB">
            <w:pPr>
              <w:jc w:val="center"/>
              <w:rPr>
                <w:color w:val="000000"/>
                <w:sz w:val="22"/>
                <w:szCs w:val="22"/>
              </w:rPr>
            </w:pPr>
            <w:r w:rsidRPr="00C61F4D">
              <w:rPr>
                <w:color w:val="000000"/>
                <w:sz w:val="22"/>
                <w:szCs w:val="22"/>
              </w:rPr>
              <w:t>177,06</w:t>
            </w:r>
          </w:p>
        </w:tc>
        <w:tc>
          <w:tcPr>
            <w:tcW w:w="0" w:type="auto"/>
            <w:shd w:val="clear" w:color="auto" w:fill="auto"/>
            <w:vAlign w:val="center"/>
            <w:hideMark/>
          </w:tcPr>
          <w:p w14:paraId="41ADCA7C" w14:textId="77777777" w:rsidR="006E7EBB" w:rsidRPr="00C61F4D" w:rsidRDefault="006E7EBB" w:rsidP="008D00DB">
            <w:pPr>
              <w:jc w:val="center"/>
              <w:rPr>
                <w:color w:val="000000"/>
                <w:sz w:val="22"/>
                <w:szCs w:val="22"/>
              </w:rPr>
            </w:pPr>
            <w:r w:rsidRPr="00C61F4D">
              <w:rPr>
                <w:color w:val="000000"/>
                <w:sz w:val="22"/>
                <w:szCs w:val="22"/>
              </w:rPr>
              <w:t>177,06</w:t>
            </w:r>
          </w:p>
        </w:tc>
        <w:tc>
          <w:tcPr>
            <w:tcW w:w="1098" w:type="dxa"/>
            <w:shd w:val="clear" w:color="auto" w:fill="auto"/>
            <w:vAlign w:val="center"/>
            <w:hideMark/>
          </w:tcPr>
          <w:p w14:paraId="433DCABE" w14:textId="77777777" w:rsidR="006E7EBB" w:rsidRPr="00C61F4D" w:rsidRDefault="006E7EBB" w:rsidP="008D00DB">
            <w:pPr>
              <w:jc w:val="center"/>
              <w:rPr>
                <w:color w:val="000000"/>
                <w:sz w:val="22"/>
                <w:szCs w:val="22"/>
              </w:rPr>
            </w:pPr>
            <w:r w:rsidRPr="00C61F4D">
              <w:rPr>
                <w:color w:val="000000"/>
                <w:sz w:val="22"/>
                <w:szCs w:val="22"/>
              </w:rPr>
              <w:t>192,99</w:t>
            </w:r>
          </w:p>
        </w:tc>
        <w:tc>
          <w:tcPr>
            <w:tcW w:w="1098" w:type="dxa"/>
            <w:shd w:val="clear" w:color="auto" w:fill="auto"/>
            <w:vAlign w:val="center"/>
            <w:hideMark/>
          </w:tcPr>
          <w:p w14:paraId="3497B0BE" w14:textId="77777777" w:rsidR="006E7EBB" w:rsidRPr="00C61F4D" w:rsidRDefault="006E7EBB" w:rsidP="008D00DB">
            <w:pPr>
              <w:jc w:val="center"/>
              <w:rPr>
                <w:color w:val="000000"/>
                <w:sz w:val="22"/>
                <w:szCs w:val="22"/>
              </w:rPr>
            </w:pPr>
            <w:r w:rsidRPr="00C61F4D">
              <w:rPr>
                <w:color w:val="000000"/>
                <w:sz w:val="22"/>
                <w:szCs w:val="22"/>
              </w:rPr>
              <w:t>194,41</w:t>
            </w:r>
          </w:p>
        </w:tc>
      </w:tr>
      <w:tr w:rsidR="006E7EBB" w:rsidRPr="00C61F4D" w14:paraId="69F357BA" w14:textId="77777777" w:rsidTr="008D00DB">
        <w:trPr>
          <w:trHeight w:val="20"/>
        </w:trPr>
        <w:tc>
          <w:tcPr>
            <w:tcW w:w="0" w:type="auto"/>
            <w:shd w:val="clear" w:color="auto" w:fill="auto"/>
            <w:vAlign w:val="center"/>
            <w:hideMark/>
          </w:tcPr>
          <w:p w14:paraId="323AF768" w14:textId="77777777" w:rsidR="006E7EBB" w:rsidRPr="00C61F4D" w:rsidRDefault="006E7EBB" w:rsidP="008D00DB">
            <w:pPr>
              <w:jc w:val="center"/>
              <w:rPr>
                <w:color w:val="000000"/>
                <w:sz w:val="22"/>
                <w:szCs w:val="22"/>
              </w:rPr>
            </w:pPr>
            <w:r w:rsidRPr="00C61F4D">
              <w:rPr>
                <w:color w:val="000000"/>
                <w:sz w:val="22"/>
                <w:szCs w:val="22"/>
              </w:rPr>
              <w:t>5</w:t>
            </w:r>
          </w:p>
        </w:tc>
        <w:tc>
          <w:tcPr>
            <w:tcW w:w="1524" w:type="dxa"/>
            <w:shd w:val="clear" w:color="auto" w:fill="auto"/>
            <w:vAlign w:val="center"/>
            <w:hideMark/>
          </w:tcPr>
          <w:p w14:paraId="1B3230C4" w14:textId="77777777" w:rsidR="006E7EBB" w:rsidRPr="00C61F4D" w:rsidRDefault="006E7EBB" w:rsidP="008D00DB">
            <w:pPr>
              <w:rPr>
                <w:color w:val="000000"/>
                <w:sz w:val="22"/>
                <w:szCs w:val="22"/>
              </w:rPr>
            </w:pPr>
            <w:r w:rsidRPr="00C61F4D">
              <w:rPr>
                <w:color w:val="000000"/>
                <w:sz w:val="22"/>
                <w:szCs w:val="22"/>
              </w:rPr>
              <w:t>Удельная тепловая нагрузка в жилищном фонде</w:t>
            </w:r>
          </w:p>
        </w:tc>
        <w:tc>
          <w:tcPr>
            <w:tcW w:w="891" w:type="dxa"/>
            <w:shd w:val="clear" w:color="auto" w:fill="auto"/>
            <w:vAlign w:val="center"/>
            <w:hideMark/>
          </w:tcPr>
          <w:p w14:paraId="6F859CD4" w14:textId="77777777" w:rsidR="006E7EBB" w:rsidRPr="00C61F4D" w:rsidRDefault="006E7EBB" w:rsidP="008D00DB">
            <w:pPr>
              <w:jc w:val="center"/>
              <w:rPr>
                <w:color w:val="000000"/>
                <w:sz w:val="22"/>
                <w:szCs w:val="22"/>
              </w:rPr>
            </w:pPr>
            <w:r w:rsidRPr="00C61F4D">
              <w:rPr>
                <w:color w:val="000000"/>
                <w:sz w:val="22"/>
                <w:szCs w:val="22"/>
              </w:rPr>
              <w:t xml:space="preserve">Гкал/ч/ </w:t>
            </w:r>
          </w:p>
          <w:p w14:paraId="73DE51BF" w14:textId="77777777" w:rsidR="006E7EBB" w:rsidRPr="00C61F4D" w:rsidRDefault="006E7EBB" w:rsidP="008D00DB">
            <w:pPr>
              <w:jc w:val="center"/>
              <w:rPr>
                <w:color w:val="000000"/>
                <w:sz w:val="22"/>
                <w:szCs w:val="22"/>
              </w:rPr>
            </w:pPr>
            <w:r w:rsidRPr="00C61F4D">
              <w:rPr>
                <w:color w:val="000000"/>
                <w:sz w:val="22"/>
                <w:szCs w:val="22"/>
              </w:rPr>
              <w:t>м2</w:t>
            </w:r>
          </w:p>
        </w:tc>
        <w:tc>
          <w:tcPr>
            <w:tcW w:w="0" w:type="auto"/>
            <w:shd w:val="clear" w:color="auto" w:fill="auto"/>
            <w:vAlign w:val="center"/>
            <w:hideMark/>
          </w:tcPr>
          <w:p w14:paraId="32F2F969" w14:textId="77777777" w:rsidR="006E7EBB" w:rsidRPr="00C61F4D" w:rsidRDefault="006E7EBB" w:rsidP="008D00DB">
            <w:pPr>
              <w:jc w:val="center"/>
              <w:rPr>
                <w:color w:val="000000"/>
                <w:sz w:val="22"/>
                <w:szCs w:val="22"/>
              </w:rPr>
            </w:pPr>
            <w:r w:rsidRPr="00C61F4D">
              <w:rPr>
                <w:color w:val="000000"/>
                <w:sz w:val="22"/>
                <w:szCs w:val="22"/>
              </w:rPr>
              <w:t>0,000071</w:t>
            </w:r>
          </w:p>
        </w:tc>
        <w:tc>
          <w:tcPr>
            <w:tcW w:w="0" w:type="auto"/>
            <w:shd w:val="clear" w:color="auto" w:fill="auto"/>
            <w:vAlign w:val="center"/>
            <w:hideMark/>
          </w:tcPr>
          <w:p w14:paraId="2E56EFB6" w14:textId="77777777" w:rsidR="006E7EBB" w:rsidRPr="00C61F4D" w:rsidRDefault="006E7EBB" w:rsidP="008D00DB">
            <w:pPr>
              <w:jc w:val="center"/>
              <w:rPr>
                <w:color w:val="000000"/>
                <w:sz w:val="22"/>
                <w:szCs w:val="22"/>
              </w:rPr>
            </w:pPr>
            <w:r w:rsidRPr="00C61F4D">
              <w:rPr>
                <w:color w:val="000000"/>
                <w:sz w:val="22"/>
                <w:szCs w:val="22"/>
              </w:rPr>
              <w:t>0,000080</w:t>
            </w:r>
          </w:p>
        </w:tc>
        <w:tc>
          <w:tcPr>
            <w:tcW w:w="0" w:type="auto"/>
            <w:shd w:val="clear" w:color="auto" w:fill="auto"/>
            <w:vAlign w:val="center"/>
            <w:hideMark/>
          </w:tcPr>
          <w:p w14:paraId="5836E64B" w14:textId="77777777" w:rsidR="006E7EBB" w:rsidRPr="00C61F4D" w:rsidRDefault="006E7EBB" w:rsidP="008D00DB">
            <w:pPr>
              <w:jc w:val="center"/>
              <w:rPr>
                <w:color w:val="000000"/>
                <w:sz w:val="22"/>
                <w:szCs w:val="22"/>
              </w:rPr>
            </w:pPr>
            <w:r w:rsidRPr="00C61F4D">
              <w:rPr>
                <w:color w:val="000000"/>
                <w:sz w:val="22"/>
                <w:szCs w:val="22"/>
              </w:rPr>
              <w:t>0,000078</w:t>
            </w:r>
          </w:p>
        </w:tc>
        <w:tc>
          <w:tcPr>
            <w:tcW w:w="0" w:type="auto"/>
            <w:shd w:val="clear" w:color="auto" w:fill="auto"/>
            <w:vAlign w:val="center"/>
            <w:hideMark/>
          </w:tcPr>
          <w:p w14:paraId="4D2DA888" w14:textId="77777777" w:rsidR="006E7EBB" w:rsidRPr="00C61F4D" w:rsidRDefault="006E7EBB" w:rsidP="008D00DB">
            <w:pPr>
              <w:jc w:val="center"/>
              <w:rPr>
                <w:color w:val="000000"/>
                <w:sz w:val="22"/>
                <w:szCs w:val="22"/>
              </w:rPr>
            </w:pPr>
            <w:r w:rsidRPr="00C61F4D">
              <w:rPr>
                <w:color w:val="000000"/>
                <w:sz w:val="22"/>
                <w:szCs w:val="22"/>
              </w:rPr>
              <w:t>0,000078</w:t>
            </w:r>
          </w:p>
        </w:tc>
        <w:tc>
          <w:tcPr>
            <w:tcW w:w="0" w:type="auto"/>
            <w:shd w:val="clear" w:color="auto" w:fill="auto"/>
            <w:vAlign w:val="center"/>
            <w:hideMark/>
          </w:tcPr>
          <w:p w14:paraId="6BA748B6" w14:textId="77777777" w:rsidR="006E7EBB" w:rsidRPr="00C61F4D" w:rsidRDefault="006E7EBB" w:rsidP="008D00DB">
            <w:pPr>
              <w:jc w:val="center"/>
              <w:rPr>
                <w:color w:val="000000"/>
                <w:sz w:val="22"/>
                <w:szCs w:val="22"/>
              </w:rPr>
            </w:pPr>
            <w:r w:rsidRPr="00C61F4D">
              <w:rPr>
                <w:color w:val="000000"/>
                <w:sz w:val="22"/>
                <w:szCs w:val="22"/>
              </w:rPr>
              <w:t>0,000078</w:t>
            </w:r>
          </w:p>
        </w:tc>
        <w:tc>
          <w:tcPr>
            <w:tcW w:w="0" w:type="auto"/>
            <w:shd w:val="clear" w:color="auto" w:fill="auto"/>
            <w:vAlign w:val="center"/>
            <w:hideMark/>
          </w:tcPr>
          <w:p w14:paraId="0B9D701F" w14:textId="77777777" w:rsidR="006E7EBB" w:rsidRPr="00C61F4D" w:rsidRDefault="006E7EBB" w:rsidP="008D00DB">
            <w:pPr>
              <w:jc w:val="center"/>
              <w:rPr>
                <w:color w:val="000000"/>
                <w:sz w:val="22"/>
                <w:szCs w:val="22"/>
              </w:rPr>
            </w:pPr>
            <w:r w:rsidRPr="00C61F4D">
              <w:rPr>
                <w:color w:val="000000"/>
                <w:sz w:val="22"/>
                <w:szCs w:val="22"/>
              </w:rPr>
              <w:t>0,000080</w:t>
            </w:r>
          </w:p>
        </w:tc>
        <w:tc>
          <w:tcPr>
            <w:tcW w:w="0" w:type="auto"/>
            <w:shd w:val="clear" w:color="auto" w:fill="auto"/>
            <w:vAlign w:val="center"/>
            <w:hideMark/>
          </w:tcPr>
          <w:p w14:paraId="31E30E6F" w14:textId="77777777" w:rsidR="006E7EBB" w:rsidRPr="00C61F4D" w:rsidRDefault="006E7EBB" w:rsidP="008D00DB">
            <w:pPr>
              <w:jc w:val="center"/>
              <w:rPr>
                <w:color w:val="000000"/>
                <w:sz w:val="22"/>
                <w:szCs w:val="22"/>
              </w:rPr>
            </w:pPr>
            <w:r w:rsidRPr="00C61F4D">
              <w:rPr>
                <w:color w:val="000000"/>
                <w:sz w:val="22"/>
                <w:szCs w:val="22"/>
              </w:rPr>
              <w:t>0,000080</w:t>
            </w:r>
          </w:p>
        </w:tc>
        <w:tc>
          <w:tcPr>
            <w:tcW w:w="0" w:type="auto"/>
            <w:shd w:val="clear" w:color="auto" w:fill="auto"/>
            <w:vAlign w:val="center"/>
            <w:hideMark/>
          </w:tcPr>
          <w:p w14:paraId="6EAD8280" w14:textId="77777777" w:rsidR="006E7EBB" w:rsidRPr="00C61F4D" w:rsidRDefault="006E7EBB" w:rsidP="008D00DB">
            <w:pPr>
              <w:jc w:val="center"/>
              <w:rPr>
                <w:color w:val="000000"/>
                <w:sz w:val="22"/>
                <w:szCs w:val="22"/>
              </w:rPr>
            </w:pPr>
            <w:r w:rsidRPr="00C61F4D">
              <w:rPr>
                <w:color w:val="000000"/>
                <w:sz w:val="22"/>
                <w:szCs w:val="22"/>
              </w:rPr>
              <w:t>0,000079</w:t>
            </w:r>
          </w:p>
        </w:tc>
        <w:tc>
          <w:tcPr>
            <w:tcW w:w="0" w:type="auto"/>
            <w:shd w:val="clear" w:color="auto" w:fill="auto"/>
            <w:vAlign w:val="center"/>
            <w:hideMark/>
          </w:tcPr>
          <w:p w14:paraId="117461F6" w14:textId="77777777" w:rsidR="006E7EBB" w:rsidRPr="00C61F4D" w:rsidRDefault="006E7EBB" w:rsidP="008D00DB">
            <w:pPr>
              <w:jc w:val="center"/>
              <w:rPr>
                <w:color w:val="000000"/>
                <w:sz w:val="22"/>
                <w:szCs w:val="22"/>
              </w:rPr>
            </w:pPr>
            <w:r w:rsidRPr="00C61F4D">
              <w:rPr>
                <w:color w:val="000000"/>
                <w:sz w:val="22"/>
                <w:szCs w:val="22"/>
              </w:rPr>
              <w:t>0,000076</w:t>
            </w:r>
          </w:p>
        </w:tc>
        <w:tc>
          <w:tcPr>
            <w:tcW w:w="0" w:type="auto"/>
            <w:shd w:val="clear" w:color="auto" w:fill="auto"/>
            <w:vAlign w:val="center"/>
            <w:hideMark/>
          </w:tcPr>
          <w:p w14:paraId="38DEDEC7" w14:textId="77777777" w:rsidR="006E7EBB" w:rsidRPr="00C61F4D" w:rsidRDefault="006E7EBB" w:rsidP="008D00DB">
            <w:pPr>
              <w:jc w:val="center"/>
              <w:rPr>
                <w:color w:val="000000"/>
                <w:sz w:val="22"/>
                <w:szCs w:val="22"/>
              </w:rPr>
            </w:pPr>
            <w:r w:rsidRPr="00C61F4D">
              <w:rPr>
                <w:color w:val="000000"/>
                <w:sz w:val="22"/>
                <w:szCs w:val="22"/>
              </w:rPr>
              <w:t>0,000073</w:t>
            </w:r>
          </w:p>
        </w:tc>
        <w:tc>
          <w:tcPr>
            <w:tcW w:w="0" w:type="auto"/>
            <w:shd w:val="clear" w:color="auto" w:fill="auto"/>
            <w:vAlign w:val="center"/>
            <w:hideMark/>
          </w:tcPr>
          <w:p w14:paraId="59154BE9" w14:textId="77777777" w:rsidR="006E7EBB" w:rsidRPr="00C61F4D" w:rsidRDefault="006E7EBB" w:rsidP="008D00DB">
            <w:pPr>
              <w:jc w:val="center"/>
              <w:rPr>
                <w:color w:val="000000"/>
                <w:sz w:val="22"/>
                <w:szCs w:val="22"/>
              </w:rPr>
            </w:pPr>
            <w:r w:rsidRPr="00C61F4D">
              <w:rPr>
                <w:color w:val="000000"/>
                <w:sz w:val="22"/>
                <w:szCs w:val="22"/>
              </w:rPr>
              <w:t>0,000076</w:t>
            </w:r>
          </w:p>
        </w:tc>
        <w:tc>
          <w:tcPr>
            <w:tcW w:w="0" w:type="auto"/>
            <w:shd w:val="clear" w:color="auto" w:fill="auto"/>
            <w:vAlign w:val="center"/>
            <w:hideMark/>
          </w:tcPr>
          <w:p w14:paraId="210E1EC2" w14:textId="77777777" w:rsidR="006E7EBB" w:rsidRPr="00C61F4D" w:rsidRDefault="006E7EBB" w:rsidP="008D00DB">
            <w:pPr>
              <w:jc w:val="center"/>
              <w:rPr>
                <w:color w:val="000000"/>
                <w:sz w:val="22"/>
                <w:szCs w:val="22"/>
              </w:rPr>
            </w:pPr>
            <w:r w:rsidRPr="00C61F4D">
              <w:rPr>
                <w:color w:val="000000"/>
                <w:sz w:val="22"/>
                <w:szCs w:val="22"/>
              </w:rPr>
              <w:t>0,000073</w:t>
            </w:r>
          </w:p>
        </w:tc>
        <w:tc>
          <w:tcPr>
            <w:tcW w:w="0" w:type="auto"/>
            <w:shd w:val="clear" w:color="auto" w:fill="auto"/>
            <w:vAlign w:val="center"/>
            <w:hideMark/>
          </w:tcPr>
          <w:p w14:paraId="35BECEA5" w14:textId="77777777" w:rsidR="006E7EBB" w:rsidRPr="00C61F4D" w:rsidRDefault="006E7EBB" w:rsidP="008D00DB">
            <w:pPr>
              <w:jc w:val="center"/>
              <w:rPr>
                <w:color w:val="000000"/>
                <w:sz w:val="22"/>
                <w:szCs w:val="22"/>
              </w:rPr>
            </w:pPr>
            <w:r w:rsidRPr="00C61F4D">
              <w:rPr>
                <w:color w:val="000000"/>
                <w:sz w:val="22"/>
                <w:szCs w:val="22"/>
              </w:rPr>
              <w:t>0,000070</w:t>
            </w:r>
          </w:p>
        </w:tc>
        <w:tc>
          <w:tcPr>
            <w:tcW w:w="0" w:type="auto"/>
            <w:shd w:val="clear" w:color="auto" w:fill="auto"/>
            <w:vAlign w:val="center"/>
            <w:hideMark/>
          </w:tcPr>
          <w:p w14:paraId="740A656F" w14:textId="77777777" w:rsidR="006E7EBB" w:rsidRPr="00C61F4D" w:rsidRDefault="006E7EBB" w:rsidP="008D00DB">
            <w:pPr>
              <w:jc w:val="center"/>
              <w:rPr>
                <w:color w:val="000000"/>
                <w:sz w:val="22"/>
                <w:szCs w:val="22"/>
              </w:rPr>
            </w:pPr>
            <w:r w:rsidRPr="00C61F4D">
              <w:rPr>
                <w:color w:val="000000"/>
                <w:sz w:val="22"/>
                <w:szCs w:val="22"/>
              </w:rPr>
              <w:t>0,000068</w:t>
            </w:r>
          </w:p>
        </w:tc>
        <w:tc>
          <w:tcPr>
            <w:tcW w:w="0" w:type="auto"/>
            <w:shd w:val="clear" w:color="auto" w:fill="auto"/>
            <w:vAlign w:val="center"/>
            <w:hideMark/>
          </w:tcPr>
          <w:p w14:paraId="4DE236D4" w14:textId="77777777" w:rsidR="006E7EBB" w:rsidRPr="00C61F4D" w:rsidRDefault="006E7EBB" w:rsidP="008D00DB">
            <w:pPr>
              <w:jc w:val="center"/>
              <w:rPr>
                <w:color w:val="000000"/>
                <w:sz w:val="22"/>
                <w:szCs w:val="22"/>
              </w:rPr>
            </w:pPr>
            <w:r w:rsidRPr="00C61F4D">
              <w:rPr>
                <w:color w:val="000000"/>
                <w:sz w:val="22"/>
                <w:szCs w:val="22"/>
              </w:rPr>
              <w:t>0,000066</w:t>
            </w:r>
          </w:p>
        </w:tc>
        <w:tc>
          <w:tcPr>
            <w:tcW w:w="1098" w:type="dxa"/>
            <w:shd w:val="clear" w:color="auto" w:fill="auto"/>
            <w:vAlign w:val="center"/>
            <w:hideMark/>
          </w:tcPr>
          <w:p w14:paraId="7A5E453E" w14:textId="77777777" w:rsidR="006E7EBB" w:rsidRPr="00C61F4D" w:rsidRDefault="006E7EBB" w:rsidP="008D00DB">
            <w:pPr>
              <w:jc w:val="center"/>
              <w:rPr>
                <w:color w:val="000000"/>
                <w:sz w:val="22"/>
                <w:szCs w:val="22"/>
              </w:rPr>
            </w:pPr>
            <w:r w:rsidRPr="00C61F4D">
              <w:rPr>
                <w:color w:val="000000"/>
                <w:sz w:val="22"/>
                <w:szCs w:val="22"/>
              </w:rPr>
              <w:t>0,000069</w:t>
            </w:r>
          </w:p>
        </w:tc>
        <w:tc>
          <w:tcPr>
            <w:tcW w:w="1098" w:type="dxa"/>
            <w:shd w:val="clear" w:color="auto" w:fill="auto"/>
            <w:vAlign w:val="center"/>
            <w:hideMark/>
          </w:tcPr>
          <w:p w14:paraId="0D9360C0" w14:textId="77777777" w:rsidR="006E7EBB" w:rsidRPr="00C61F4D" w:rsidRDefault="006E7EBB" w:rsidP="008D00DB">
            <w:pPr>
              <w:jc w:val="center"/>
              <w:rPr>
                <w:color w:val="000000"/>
                <w:sz w:val="22"/>
                <w:szCs w:val="22"/>
              </w:rPr>
            </w:pPr>
            <w:r w:rsidRPr="00C61F4D">
              <w:rPr>
                <w:color w:val="000000"/>
                <w:sz w:val="22"/>
                <w:szCs w:val="22"/>
              </w:rPr>
              <w:t>0,000068</w:t>
            </w:r>
          </w:p>
        </w:tc>
      </w:tr>
      <w:tr w:rsidR="006E7EBB" w:rsidRPr="00C61F4D" w14:paraId="50D25FBD" w14:textId="77777777" w:rsidTr="008D00DB">
        <w:trPr>
          <w:trHeight w:val="20"/>
        </w:trPr>
        <w:tc>
          <w:tcPr>
            <w:tcW w:w="0" w:type="auto"/>
            <w:shd w:val="clear" w:color="auto" w:fill="auto"/>
            <w:vAlign w:val="center"/>
            <w:hideMark/>
          </w:tcPr>
          <w:p w14:paraId="37795A54" w14:textId="77777777" w:rsidR="006E7EBB" w:rsidRPr="00C61F4D" w:rsidRDefault="006E7EBB" w:rsidP="008D00DB">
            <w:pPr>
              <w:jc w:val="center"/>
              <w:rPr>
                <w:color w:val="000000"/>
                <w:sz w:val="22"/>
                <w:szCs w:val="22"/>
              </w:rPr>
            </w:pPr>
            <w:r w:rsidRPr="00C61F4D">
              <w:rPr>
                <w:color w:val="000000"/>
                <w:sz w:val="22"/>
                <w:szCs w:val="22"/>
              </w:rPr>
              <w:t>6</w:t>
            </w:r>
          </w:p>
        </w:tc>
        <w:tc>
          <w:tcPr>
            <w:tcW w:w="1524" w:type="dxa"/>
            <w:shd w:val="clear" w:color="auto" w:fill="auto"/>
            <w:vAlign w:val="center"/>
            <w:hideMark/>
          </w:tcPr>
          <w:p w14:paraId="458B279A" w14:textId="77777777" w:rsidR="006E7EBB" w:rsidRPr="00C61F4D" w:rsidRDefault="006E7EBB" w:rsidP="008D00DB">
            <w:pPr>
              <w:rPr>
                <w:color w:val="000000"/>
                <w:sz w:val="22"/>
                <w:szCs w:val="22"/>
              </w:rPr>
            </w:pPr>
            <w:r w:rsidRPr="00C61F4D">
              <w:rPr>
                <w:color w:val="000000"/>
                <w:sz w:val="22"/>
                <w:szCs w:val="22"/>
              </w:rPr>
              <w:t>Удельное потребление тепловой энергии на отопление в жилищ- ном фонде</w:t>
            </w:r>
          </w:p>
        </w:tc>
        <w:tc>
          <w:tcPr>
            <w:tcW w:w="891" w:type="dxa"/>
            <w:shd w:val="clear" w:color="auto" w:fill="auto"/>
            <w:vAlign w:val="center"/>
            <w:hideMark/>
          </w:tcPr>
          <w:p w14:paraId="067B05AE" w14:textId="77777777" w:rsidR="006E7EBB" w:rsidRPr="00C61F4D" w:rsidRDefault="006E7EBB" w:rsidP="008D00DB">
            <w:pPr>
              <w:jc w:val="center"/>
              <w:rPr>
                <w:color w:val="000000"/>
                <w:sz w:val="22"/>
                <w:szCs w:val="22"/>
              </w:rPr>
            </w:pPr>
            <w:r w:rsidRPr="00C61F4D">
              <w:rPr>
                <w:color w:val="000000"/>
                <w:sz w:val="22"/>
                <w:szCs w:val="22"/>
              </w:rPr>
              <w:t>Гкал/м2/год</w:t>
            </w:r>
          </w:p>
        </w:tc>
        <w:tc>
          <w:tcPr>
            <w:tcW w:w="0" w:type="auto"/>
            <w:shd w:val="clear" w:color="auto" w:fill="auto"/>
            <w:vAlign w:val="center"/>
            <w:hideMark/>
          </w:tcPr>
          <w:p w14:paraId="3895A9AC" w14:textId="77777777" w:rsidR="006E7EBB" w:rsidRPr="00C61F4D" w:rsidRDefault="006E7EBB" w:rsidP="008D00DB">
            <w:pPr>
              <w:jc w:val="center"/>
              <w:rPr>
                <w:color w:val="000000"/>
                <w:sz w:val="22"/>
                <w:szCs w:val="22"/>
              </w:rPr>
            </w:pPr>
            <w:r w:rsidRPr="00C61F4D">
              <w:rPr>
                <w:color w:val="000000"/>
                <w:sz w:val="22"/>
                <w:szCs w:val="22"/>
              </w:rPr>
              <w:t>0,000133</w:t>
            </w:r>
          </w:p>
        </w:tc>
        <w:tc>
          <w:tcPr>
            <w:tcW w:w="0" w:type="auto"/>
            <w:shd w:val="clear" w:color="auto" w:fill="auto"/>
            <w:vAlign w:val="center"/>
            <w:hideMark/>
          </w:tcPr>
          <w:p w14:paraId="609AED92" w14:textId="77777777" w:rsidR="006E7EBB" w:rsidRPr="00C61F4D" w:rsidRDefault="006E7EBB" w:rsidP="008D00DB">
            <w:pPr>
              <w:jc w:val="center"/>
              <w:rPr>
                <w:color w:val="000000"/>
                <w:sz w:val="22"/>
                <w:szCs w:val="22"/>
              </w:rPr>
            </w:pPr>
            <w:r w:rsidRPr="00C61F4D">
              <w:rPr>
                <w:color w:val="000000"/>
                <w:sz w:val="22"/>
                <w:szCs w:val="22"/>
              </w:rPr>
              <w:t>0,000160</w:t>
            </w:r>
          </w:p>
        </w:tc>
        <w:tc>
          <w:tcPr>
            <w:tcW w:w="0" w:type="auto"/>
            <w:shd w:val="clear" w:color="auto" w:fill="auto"/>
            <w:vAlign w:val="center"/>
            <w:hideMark/>
          </w:tcPr>
          <w:p w14:paraId="3298DBD2" w14:textId="77777777" w:rsidR="006E7EBB" w:rsidRPr="00C61F4D" w:rsidRDefault="006E7EBB" w:rsidP="008D00DB">
            <w:pPr>
              <w:jc w:val="center"/>
              <w:rPr>
                <w:color w:val="000000"/>
                <w:sz w:val="22"/>
                <w:szCs w:val="22"/>
              </w:rPr>
            </w:pPr>
            <w:r w:rsidRPr="00C61F4D">
              <w:rPr>
                <w:color w:val="000000"/>
                <w:sz w:val="22"/>
                <w:szCs w:val="22"/>
              </w:rPr>
              <w:t>0,000150</w:t>
            </w:r>
          </w:p>
        </w:tc>
        <w:tc>
          <w:tcPr>
            <w:tcW w:w="0" w:type="auto"/>
            <w:shd w:val="clear" w:color="auto" w:fill="auto"/>
            <w:vAlign w:val="center"/>
            <w:hideMark/>
          </w:tcPr>
          <w:p w14:paraId="2D35E2B4" w14:textId="77777777" w:rsidR="006E7EBB" w:rsidRPr="00C61F4D" w:rsidRDefault="006E7EBB" w:rsidP="008D00DB">
            <w:pPr>
              <w:jc w:val="center"/>
              <w:rPr>
                <w:color w:val="000000"/>
                <w:sz w:val="22"/>
                <w:szCs w:val="22"/>
              </w:rPr>
            </w:pPr>
            <w:r w:rsidRPr="00C61F4D">
              <w:rPr>
                <w:color w:val="000000"/>
                <w:sz w:val="22"/>
                <w:szCs w:val="22"/>
              </w:rPr>
              <w:t>0,000150</w:t>
            </w:r>
          </w:p>
        </w:tc>
        <w:tc>
          <w:tcPr>
            <w:tcW w:w="0" w:type="auto"/>
            <w:shd w:val="clear" w:color="auto" w:fill="auto"/>
            <w:vAlign w:val="center"/>
            <w:hideMark/>
          </w:tcPr>
          <w:p w14:paraId="0746DDF3" w14:textId="77777777" w:rsidR="006E7EBB" w:rsidRPr="00C61F4D" w:rsidRDefault="006E7EBB" w:rsidP="008D00DB">
            <w:pPr>
              <w:jc w:val="center"/>
              <w:rPr>
                <w:color w:val="000000"/>
                <w:sz w:val="22"/>
                <w:szCs w:val="22"/>
              </w:rPr>
            </w:pPr>
            <w:r w:rsidRPr="00C61F4D">
              <w:rPr>
                <w:color w:val="000000"/>
                <w:sz w:val="22"/>
                <w:szCs w:val="22"/>
              </w:rPr>
              <w:t>0,000150</w:t>
            </w:r>
          </w:p>
        </w:tc>
        <w:tc>
          <w:tcPr>
            <w:tcW w:w="0" w:type="auto"/>
            <w:shd w:val="clear" w:color="auto" w:fill="auto"/>
            <w:vAlign w:val="center"/>
            <w:hideMark/>
          </w:tcPr>
          <w:p w14:paraId="44BD5C7D" w14:textId="77777777" w:rsidR="006E7EBB" w:rsidRPr="00C61F4D" w:rsidRDefault="006E7EBB" w:rsidP="008D00DB">
            <w:pPr>
              <w:jc w:val="center"/>
              <w:rPr>
                <w:color w:val="000000"/>
                <w:sz w:val="22"/>
                <w:szCs w:val="22"/>
              </w:rPr>
            </w:pPr>
            <w:r w:rsidRPr="00C61F4D">
              <w:rPr>
                <w:color w:val="000000"/>
                <w:sz w:val="22"/>
                <w:szCs w:val="22"/>
              </w:rPr>
              <w:t>0,000154</w:t>
            </w:r>
          </w:p>
        </w:tc>
        <w:tc>
          <w:tcPr>
            <w:tcW w:w="0" w:type="auto"/>
            <w:shd w:val="clear" w:color="auto" w:fill="auto"/>
            <w:vAlign w:val="center"/>
            <w:hideMark/>
          </w:tcPr>
          <w:p w14:paraId="2F91FD81" w14:textId="77777777" w:rsidR="006E7EBB" w:rsidRPr="00C61F4D" w:rsidRDefault="006E7EBB" w:rsidP="008D00DB">
            <w:pPr>
              <w:jc w:val="center"/>
              <w:rPr>
                <w:color w:val="000000"/>
                <w:sz w:val="22"/>
                <w:szCs w:val="22"/>
              </w:rPr>
            </w:pPr>
            <w:r w:rsidRPr="00C61F4D">
              <w:rPr>
                <w:color w:val="000000"/>
                <w:sz w:val="22"/>
                <w:szCs w:val="22"/>
              </w:rPr>
              <w:t>0,000154</w:t>
            </w:r>
          </w:p>
        </w:tc>
        <w:tc>
          <w:tcPr>
            <w:tcW w:w="0" w:type="auto"/>
            <w:shd w:val="clear" w:color="auto" w:fill="auto"/>
            <w:vAlign w:val="center"/>
            <w:hideMark/>
          </w:tcPr>
          <w:p w14:paraId="0EB70C64" w14:textId="77777777" w:rsidR="006E7EBB" w:rsidRPr="00C61F4D" w:rsidRDefault="006E7EBB" w:rsidP="008D00DB">
            <w:pPr>
              <w:jc w:val="center"/>
              <w:rPr>
                <w:color w:val="000000"/>
                <w:sz w:val="22"/>
                <w:szCs w:val="22"/>
              </w:rPr>
            </w:pPr>
            <w:r w:rsidRPr="00C61F4D">
              <w:rPr>
                <w:color w:val="000000"/>
                <w:sz w:val="22"/>
                <w:szCs w:val="22"/>
              </w:rPr>
              <w:t>0,000153</w:t>
            </w:r>
          </w:p>
        </w:tc>
        <w:tc>
          <w:tcPr>
            <w:tcW w:w="0" w:type="auto"/>
            <w:shd w:val="clear" w:color="auto" w:fill="auto"/>
            <w:vAlign w:val="center"/>
            <w:hideMark/>
          </w:tcPr>
          <w:p w14:paraId="1F631998" w14:textId="77777777" w:rsidR="006E7EBB" w:rsidRPr="00C61F4D" w:rsidRDefault="006E7EBB" w:rsidP="008D00DB">
            <w:pPr>
              <w:jc w:val="center"/>
              <w:rPr>
                <w:color w:val="000000"/>
                <w:sz w:val="22"/>
                <w:szCs w:val="22"/>
              </w:rPr>
            </w:pPr>
            <w:r w:rsidRPr="00C61F4D">
              <w:rPr>
                <w:color w:val="000000"/>
                <w:sz w:val="22"/>
                <w:szCs w:val="22"/>
              </w:rPr>
              <w:t>0,000146</w:t>
            </w:r>
          </w:p>
        </w:tc>
        <w:tc>
          <w:tcPr>
            <w:tcW w:w="0" w:type="auto"/>
            <w:shd w:val="clear" w:color="auto" w:fill="auto"/>
            <w:vAlign w:val="center"/>
            <w:hideMark/>
          </w:tcPr>
          <w:p w14:paraId="37D997B6" w14:textId="77777777" w:rsidR="006E7EBB" w:rsidRPr="00C61F4D" w:rsidRDefault="006E7EBB" w:rsidP="008D00DB">
            <w:pPr>
              <w:jc w:val="center"/>
              <w:rPr>
                <w:color w:val="000000"/>
                <w:sz w:val="22"/>
                <w:szCs w:val="22"/>
              </w:rPr>
            </w:pPr>
            <w:r w:rsidRPr="00C61F4D">
              <w:rPr>
                <w:color w:val="000000"/>
                <w:sz w:val="22"/>
                <w:szCs w:val="22"/>
              </w:rPr>
              <w:t>0,000141</w:t>
            </w:r>
          </w:p>
        </w:tc>
        <w:tc>
          <w:tcPr>
            <w:tcW w:w="0" w:type="auto"/>
            <w:shd w:val="clear" w:color="auto" w:fill="auto"/>
            <w:vAlign w:val="center"/>
            <w:hideMark/>
          </w:tcPr>
          <w:p w14:paraId="319E0380" w14:textId="77777777" w:rsidR="006E7EBB" w:rsidRPr="00C61F4D" w:rsidRDefault="006E7EBB" w:rsidP="008D00DB">
            <w:pPr>
              <w:jc w:val="center"/>
              <w:rPr>
                <w:color w:val="000000"/>
                <w:sz w:val="22"/>
                <w:szCs w:val="22"/>
              </w:rPr>
            </w:pPr>
            <w:r w:rsidRPr="00C61F4D">
              <w:rPr>
                <w:color w:val="000000"/>
                <w:sz w:val="22"/>
                <w:szCs w:val="22"/>
              </w:rPr>
              <w:t>0,000146</w:t>
            </w:r>
          </w:p>
        </w:tc>
        <w:tc>
          <w:tcPr>
            <w:tcW w:w="0" w:type="auto"/>
            <w:shd w:val="clear" w:color="auto" w:fill="auto"/>
            <w:vAlign w:val="center"/>
            <w:hideMark/>
          </w:tcPr>
          <w:p w14:paraId="15F90BEF" w14:textId="77777777" w:rsidR="006E7EBB" w:rsidRPr="00C61F4D" w:rsidRDefault="006E7EBB" w:rsidP="008D00DB">
            <w:pPr>
              <w:jc w:val="center"/>
              <w:rPr>
                <w:color w:val="000000"/>
                <w:sz w:val="22"/>
                <w:szCs w:val="22"/>
              </w:rPr>
            </w:pPr>
            <w:r w:rsidRPr="00C61F4D">
              <w:rPr>
                <w:color w:val="000000"/>
                <w:sz w:val="22"/>
                <w:szCs w:val="22"/>
              </w:rPr>
              <w:t>0,000141</w:t>
            </w:r>
          </w:p>
        </w:tc>
        <w:tc>
          <w:tcPr>
            <w:tcW w:w="0" w:type="auto"/>
            <w:shd w:val="clear" w:color="auto" w:fill="auto"/>
            <w:vAlign w:val="center"/>
            <w:hideMark/>
          </w:tcPr>
          <w:p w14:paraId="0E4B9FC7" w14:textId="77777777" w:rsidR="006E7EBB" w:rsidRPr="00C61F4D" w:rsidRDefault="006E7EBB" w:rsidP="008D00DB">
            <w:pPr>
              <w:jc w:val="center"/>
              <w:rPr>
                <w:color w:val="000000"/>
                <w:sz w:val="22"/>
                <w:szCs w:val="22"/>
              </w:rPr>
            </w:pPr>
            <w:r w:rsidRPr="00C61F4D">
              <w:rPr>
                <w:color w:val="000000"/>
                <w:sz w:val="22"/>
                <w:szCs w:val="22"/>
              </w:rPr>
              <w:t>0,000136</w:t>
            </w:r>
          </w:p>
        </w:tc>
        <w:tc>
          <w:tcPr>
            <w:tcW w:w="0" w:type="auto"/>
            <w:shd w:val="clear" w:color="auto" w:fill="auto"/>
            <w:vAlign w:val="center"/>
            <w:hideMark/>
          </w:tcPr>
          <w:p w14:paraId="063D4181" w14:textId="77777777" w:rsidR="006E7EBB" w:rsidRPr="00C61F4D" w:rsidRDefault="006E7EBB" w:rsidP="008D00DB">
            <w:pPr>
              <w:jc w:val="center"/>
              <w:rPr>
                <w:color w:val="000000"/>
                <w:sz w:val="22"/>
                <w:szCs w:val="22"/>
              </w:rPr>
            </w:pPr>
            <w:r w:rsidRPr="00C61F4D">
              <w:rPr>
                <w:color w:val="000000"/>
                <w:sz w:val="22"/>
                <w:szCs w:val="22"/>
              </w:rPr>
              <w:t>0,000131</w:t>
            </w:r>
          </w:p>
        </w:tc>
        <w:tc>
          <w:tcPr>
            <w:tcW w:w="0" w:type="auto"/>
            <w:shd w:val="clear" w:color="auto" w:fill="auto"/>
            <w:vAlign w:val="center"/>
            <w:hideMark/>
          </w:tcPr>
          <w:p w14:paraId="7706ABC8" w14:textId="77777777" w:rsidR="006E7EBB" w:rsidRPr="00C61F4D" w:rsidRDefault="006E7EBB" w:rsidP="008D00DB">
            <w:pPr>
              <w:jc w:val="center"/>
              <w:rPr>
                <w:color w:val="000000"/>
                <w:sz w:val="22"/>
                <w:szCs w:val="22"/>
              </w:rPr>
            </w:pPr>
            <w:r w:rsidRPr="00C61F4D">
              <w:rPr>
                <w:color w:val="000000"/>
                <w:sz w:val="22"/>
                <w:szCs w:val="22"/>
              </w:rPr>
              <w:t>0,000126</w:t>
            </w:r>
          </w:p>
        </w:tc>
        <w:tc>
          <w:tcPr>
            <w:tcW w:w="1098" w:type="dxa"/>
            <w:shd w:val="clear" w:color="auto" w:fill="auto"/>
            <w:vAlign w:val="center"/>
            <w:hideMark/>
          </w:tcPr>
          <w:p w14:paraId="55F90127" w14:textId="77777777" w:rsidR="006E7EBB" w:rsidRPr="00C61F4D" w:rsidRDefault="006E7EBB" w:rsidP="008D00DB">
            <w:pPr>
              <w:jc w:val="center"/>
              <w:rPr>
                <w:color w:val="000000"/>
                <w:sz w:val="22"/>
                <w:szCs w:val="22"/>
              </w:rPr>
            </w:pPr>
            <w:r w:rsidRPr="00C61F4D">
              <w:rPr>
                <w:color w:val="000000"/>
                <w:sz w:val="22"/>
                <w:szCs w:val="22"/>
              </w:rPr>
              <w:t>0,000133</w:t>
            </w:r>
          </w:p>
        </w:tc>
        <w:tc>
          <w:tcPr>
            <w:tcW w:w="1098" w:type="dxa"/>
            <w:shd w:val="clear" w:color="auto" w:fill="auto"/>
            <w:vAlign w:val="center"/>
            <w:hideMark/>
          </w:tcPr>
          <w:p w14:paraId="4CAE2BC7" w14:textId="77777777" w:rsidR="006E7EBB" w:rsidRPr="00C61F4D" w:rsidRDefault="006E7EBB" w:rsidP="008D00DB">
            <w:pPr>
              <w:jc w:val="center"/>
              <w:rPr>
                <w:color w:val="000000"/>
                <w:sz w:val="22"/>
                <w:szCs w:val="22"/>
              </w:rPr>
            </w:pPr>
            <w:r w:rsidRPr="00C61F4D">
              <w:rPr>
                <w:color w:val="000000"/>
                <w:sz w:val="22"/>
                <w:szCs w:val="22"/>
              </w:rPr>
              <w:t>0,000130</w:t>
            </w:r>
          </w:p>
        </w:tc>
      </w:tr>
      <w:tr w:rsidR="006E7EBB" w:rsidRPr="00C61F4D" w14:paraId="5ABE49A5" w14:textId="77777777" w:rsidTr="008D00DB">
        <w:trPr>
          <w:trHeight w:val="20"/>
        </w:trPr>
        <w:tc>
          <w:tcPr>
            <w:tcW w:w="0" w:type="auto"/>
            <w:shd w:val="clear" w:color="auto" w:fill="auto"/>
            <w:vAlign w:val="center"/>
            <w:hideMark/>
          </w:tcPr>
          <w:p w14:paraId="31AFA576" w14:textId="77777777" w:rsidR="006E7EBB" w:rsidRPr="00C61F4D" w:rsidRDefault="006E7EBB" w:rsidP="008D00DB">
            <w:pPr>
              <w:jc w:val="center"/>
              <w:rPr>
                <w:color w:val="000000"/>
                <w:sz w:val="22"/>
                <w:szCs w:val="22"/>
              </w:rPr>
            </w:pPr>
            <w:r w:rsidRPr="00C61F4D">
              <w:rPr>
                <w:color w:val="000000"/>
                <w:sz w:val="22"/>
                <w:szCs w:val="22"/>
              </w:rPr>
              <w:t>7</w:t>
            </w:r>
          </w:p>
        </w:tc>
        <w:tc>
          <w:tcPr>
            <w:tcW w:w="1524" w:type="dxa"/>
            <w:shd w:val="clear" w:color="auto" w:fill="auto"/>
            <w:vAlign w:val="center"/>
            <w:hideMark/>
          </w:tcPr>
          <w:p w14:paraId="3A6B6481" w14:textId="77777777" w:rsidR="006E7EBB" w:rsidRPr="00C61F4D" w:rsidRDefault="006E7EBB" w:rsidP="008D00DB">
            <w:pPr>
              <w:rPr>
                <w:color w:val="000000"/>
                <w:sz w:val="22"/>
                <w:szCs w:val="22"/>
              </w:rPr>
            </w:pPr>
            <w:r w:rsidRPr="00C61F4D">
              <w:rPr>
                <w:color w:val="000000"/>
                <w:sz w:val="22"/>
                <w:szCs w:val="22"/>
              </w:rPr>
              <w:t>Градус-сутки отопи-тельного периода</w:t>
            </w:r>
          </w:p>
        </w:tc>
        <w:tc>
          <w:tcPr>
            <w:tcW w:w="891" w:type="dxa"/>
            <w:shd w:val="clear" w:color="auto" w:fill="auto"/>
            <w:vAlign w:val="center"/>
            <w:hideMark/>
          </w:tcPr>
          <w:p w14:paraId="44FB6B06" w14:textId="77777777" w:rsidR="006E7EBB" w:rsidRPr="00C61F4D" w:rsidRDefault="006E7EBB" w:rsidP="008D00DB">
            <w:pPr>
              <w:jc w:val="center"/>
              <w:rPr>
                <w:color w:val="000000"/>
                <w:sz w:val="22"/>
                <w:szCs w:val="22"/>
              </w:rPr>
            </w:pPr>
            <w:r w:rsidRPr="00C61F4D">
              <w:rPr>
                <w:color w:val="000000"/>
                <w:sz w:val="22"/>
                <w:szCs w:val="22"/>
              </w:rPr>
              <w:t>°С х сут</w:t>
            </w:r>
          </w:p>
        </w:tc>
        <w:tc>
          <w:tcPr>
            <w:tcW w:w="0" w:type="auto"/>
            <w:shd w:val="clear" w:color="auto" w:fill="auto"/>
            <w:vAlign w:val="center"/>
            <w:hideMark/>
          </w:tcPr>
          <w:p w14:paraId="7C45ADED"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182E5AC1"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455C691E"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053976EC"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0893F91B"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2FC82B38"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2D2ED5D7"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78CE726B"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2308607E"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136A91BA"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7A6538C6"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18400A94"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6BE292F9"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6E2D5809" w14:textId="77777777" w:rsidR="006E7EBB" w:rsidRPr="00C61F4D" w:rsidRDefault="006E7EBB" w:rsidP="008D00DB">
            <w:pPr>
              <w:jc w:val="center"/>
              <w:rPr>
                <w:color w:val="000000"/>
                <w:sz w:val="22"/>
                <w:szCs w:val="22"/>
              </w:rPr>
            </w:pPr>
            <w:r w:rsidRPr="00C61F4D">
              <w:rPr>
                <w:color w:val="000000"/>
                <w:sz w:val="22"/>
                <w:szCs w:val="22"/>
              </w:rPr>
              <w:t>7563</w:t>
            </w:r>
          </w:p>
        </w:tc>
        <w:tc>
          <w:tcPr>
            <w:tcW w:w="0" w:type="auto"/>
            <w:shd w:val="clear" w:color="auto" w:fill="auto"/>
            <w:vAlign w:val="center"/>
            <w:hideMark/>
          </w:tcPr>
          <w:p w14:paraId="5C973B97" w14:textId="77777777" w:rsidR="006E7EBB" w:rsidRPr="00C61F4D" w:rsidRDefault="006E7EBB" w:rsidP="008D00DB">
            <w:pPr>
              <w:jc w:val="center"/>
              <w:rPr>
                <w:color w:val="000000"/>
                <w:sz w:val="22"/>
                <w:szCs w:val="22"/>
              </w:rPr>
            </w:pPr>
            <w:r w:rsidRPr="00C61F4D">
              <w:rPr>
                <w:color w:val="000000"/>
                <w:sz w:val="22"/>
                <w:szCs w:val="22"/>
              </w:rPr>
              <w:t>7563</w:t>
            </w:r>
          </w:p>
        </w:tc>
        <w:tc>
          <w:tcPr>
            <w:tcW w:w="1098" w:type="dxa"/>
            <w:shd w:val="clear" w:color="auto" w:fill="auto"/>
            <w:vAlign w:val="center"/>
            <w:hideMark/>
          </w:tcPr>
          <w:p w14:paraId="30D60678" w14:textId="77777777" w:rsidR="006E7EBB" w:rsidRPr="00C61F4D" w:rsidRDefault="006E7EBB" w:rsidP="008D00DB">
            <w:pPr>
              <w:jc w:val="center"/>
              <w:rPr>
                <w:color w:val="000000"/>
                <w:sz w:val="22"/>
                <w:szCs w:val="22"/>
              </w:rPr>
            </w:pPr>
            <w:r w:rsidRPr="00C61F4D">
              <w:rPr>
                <w:color w:val="000000"/>
                <w:sz w:val="22"/>
                <w:szCs w:val="22"/>
              </w:rPr>
              <w:t>7563</w:t>
            </w:r>
          </w:p>
        </w:tc>
        <w:tc>
          <w:tcPr>
            <w:tcW w:w="1098" w:type="dxa"/>
            <w:shd w:val="clear" w:color="auto" w:fill="auto"/>
            <w:vAlign w:val="center"/>
            <w:hideMark/>
          </w:tcPr>
          <w:p w14:paraId="1DC2F1AD" w14:textId="77777777" w:rsidR="006E7EBB" w:rsidRPr="00C61F4D" w:rsidRDefault="006E7EBB" w:rsidP="008D00DB">
            <w:pPr>
              <w:jc w:val="center"/>
              <w:rPr>
                <w:color w:val="000000"/>
                <w:sz w:val="22"/>
                <w:szCs w:val="22"/>
              </w:rPr>
            </w:pPr>
            <w:r w:rsidRPr="00C61F4D">
              <w:rPr>
                <w:color w:val="000000"/>
                <w:sz w:val="22"/>
                <w:szCs w:val="22"/>
              </w:rPr>
              <w:t>7563</w:t>
            </w:r>
          </w:p>
        </w:tc>
      </w:tr>
      <w:tr w:rsidR="006E7EBB" w:rsidRPr="00C61F4D" w14:paraId="628278E4" w14:textId="77777777" w:rsidTr="008D00DB">
        <w:trPr>
          <w:trHeight w:val="20"/>
        </w:trPr>
        <w:tc>
          <w:tcPr>
            <w:tcW w:w="0" w:type="auto"/>
            <w:shd w:val="clear" w:color="auto" w:fill="auto"/>
            <w:vAlign w:val="center"/>
            <w:hideMark/>
          </w:tcPr>
          <w:p w14:paraId="511C29F0" w14:textId="77777777" w:rsidR="006E7EBB" w:rsidRPr="00C61F4D" w:rsidRDefault="006E7EBB" w:rsidP="008D00DB">
            <w:pPr>
              <w:jc w:val="center"/>
              <w:rPr>
                <w:color w:val="000000"/>
                <w:sz w:val="22"/>
                <w:szCs w:val="22"/>
              </w:rPr>
            </w:pPr>
            <w:r w:rsidRPr="00C61F4D">
              <w:rPr>
                <w:color w:val="000000"/>
                <w:sz w:val="22"/>
                <w:szCs w:val="22"/>
              </w:rPr>
              <w:t>8</w:t>
            </w:r>
          </w:p>
        </w:tc>
        <w:tc>
          <w:tcPr>
            <w:tcW w:w="1524" w:type="dxa"/>
            <w:shd w:val="clear" w:color="auto" w:fill="auto"/>
            <w:vAlign w:val="center"/>
            <w:hideMark/>
          </w:tcPr>
          <w:p w14:paraId="4081C4B6" w14:textId="77777777" w:rsidR="006E7EBB" w:rsidRPr="00C61F4D" w:rsidRDefault="006E7EBB" w:rsidP="008D00DB">
            <w:pPr>
              <w:rPr>
                <w:color w:val="000000"/>
                <w:sz w:val="22"/>
                <w:szCs w:val="22"/>
              </w:rPr>
            </w:pPr>
            <w:r w:rsidRPr="00C61F4D">
              <w:rPr>
                <w:color w:val="000000"/>
                <w:sz w:val="22"/>
                <w:szCs w:val="22"/>
              </w:rPr>
              <w:t>Удельное приведе-нное потребле-ние тепловой энергии на отопление в жилищ-ном фонде</w:t>
            </w:r>
          </w:p>
        </w:tc>
        <w:tc>
          <w:tcPr>
            <w:tcW w:w="891" w:type="dxa"/>
            <w:shd w:val="clear" w:color="auto" w:fill="auto"/>
            <w:vAlign w:val="center"/>
            <w:hideMark/>
          </w:tcPr>
          <w:p w14:paraId="4D6462DE" w14:textId="77777777" w:rsidR="006E7EBB" w:rsidRPr="00C61F4D" w:rsidRDefault="006E7EBB" w:rsidP="008D00DB">
            <w:pPr>
              <w:jc w:val="center"/>
              <w:rPr>
                <w:color w:val="000000"/>
                <w:sz w:val="22"/>
                <w:szCs w:val="22"/>
              </w:rPr>
            </w:pPr>
            <w:r w:rsidRPr="00C61F4D">
              <w:rPr>
                <w:color w:val="000000"/>
                <w:sz w:val="22"/>
                <w:szCs w:val="22"/>
              </w:rPr>
              <w:t xml:space="preserve">Гкал/м2/ </w:t>
            </w:r>
            <w:r w:rsidRPr="00C61F4D">
              <w:rPr>
                <w:color w:val="000000"/>
                <w:sz w:val="22"/>
                <w:szCs w:val="22"/>
              </w:rPr>
              <w:br/>
              <w:t>(°С х сут)</w:t>
            </w:r>
          </w:p>
        </w:tc>
        <w:tc>
          <w:tcPr>
            <w:tcW w:w="0" w:type="auto"/>
            <w:shd w:val="clear" w:color="auto" w:fill="auto"/>
            <w:vAlign w:val="center"/>
            <w:hideMark/>
          </w:tcPr>
          <w:p w14:paraId="1F31B5F1" w14:textId="77777777" w:rsidR="006E7EBB" w:rsidRPr="00C61F4D" w:rsidRDefault="006E7EBB" w:rsidP="008D00DB">
            <w:pPr>
              <w:jc w:val="center"/>
              <w:rPr>
                <w:color w:val="000000"/>
                <w:sz w:val="22"/>
                <w:szCs w:val="22"/>
              </w:rPr>
            </w:pPr>
            <w:r w:rsidRPr="00C61F4D">
              <w:rPr>
                <w:color w:val="000000"/>
                <w:sz w:val="22"/>
                <w:szCs w:val="22"/>
              </w:rPr>
              <w:t>0,540</w:t>
            </w:r>
          </w:p>
        </w:tc>
        <w:tc>
          <w:tcPr>
            <w:tcW w:w="0" w:type="auto"/>
            <w:shd w:val="clear" w:color="auto" w:fill="auto"/>
            <w:vAlign w:val="center"/>
            <w:hideMark/>
          </w:tcPr>
          <w:p w14:paraId="511DA97A" w14:textId="77777777" w:rsidR="006E7EBB" w:rsidRPr="00C61F4D" w:rsidRDefault="006E7EBB" w:rsidP="008D00DB">
            <w:pPr>
              <w:jc w:val="center"/>
              <w:rPr>
                <w:color w:val="000000"/>
                <w:sz w:val="22"/>
                <w:szCs w:val="22"/>
              </w:rPr>
            </w:pPr>
            <w:r w:rsidRPr="00C61F4D">
              <w:rPr>
                <w:color w:val="000000"/>
                <w:sz w:val="22"/>
                <w:szCs w:val="22"/>
              </w:rPr>
              <w:t>0,604</w:t>
            </w:r>
          </w:p>
        </w:tc>
        <w:tc>
          <w:tcPr>
            <w:tcW w:w="0" w:type="auto"/>
            <w:shd w:val="clear" w:color="auto" w:fill="auto"/>
            <w:vAlign w:val="center"/>
            <w:hideMark/>
          </w:tcPr>
          <w:p w14:paraId="79FB9FBC" w14:textId="77777777" w:rsidR="006E7EBB" w:rsidRPr="00C61F4D" w:rsidRDefault="006E7EBB" w:rsidP="008D00DB">
            <w:pPr>
              <w:jc w:val="center"/>
              <w:rPr>
                <w:color w:val="000000"/>
                <w:sz w:val="22"/>
                <w:szCs w:val="22"/>
              </w:rPr>
            </w:pPr>
            <w:r w:rsidRPr="00C61F4D">
              <w:rPr>
                <w:color w:val="000000"/>
                <w:sz w:val="22"/>
                <w:szCs w:val="22"/>
              </w:rPr>
              <w:t>0,590</w:t>
            </w:r>
          </w:p>
        </w:tc>
        <w:tc>
          <w:tcPr>
            <w:tcW w:w="0" w:type="auto"/>
            <w:shd w:val="clear" w:color="auto" w:fill="auto"/>
            <w:vAlign w:val="center"/>
            <w:hideMark/>
          </w:tcPr>
          <w:p w14:paraId="452BD726" w14:textId="77777777" w:rsidR="006E7EBB" w:rsidRPr="00C61F4D" w:rsidRDefault="006E7EBB" w:rsidP="008D00DB">
            <w:pPr>
              <w:jc w:val="center"/>
              <w:rPr>
                <w:color w:val="000000"/>
                <w:sz w:val="22"/>
                <w:szCs w:val="22"/>
              </w:rPr>
            </w:pPr>
            <w:r w:rsidRPr="00C61F4D">
              <w:rPr>
                <w:color w:val="000000"/>
                <w:sz w:val="22"/>
                <w:szCs w:val="22"/>
              </w:rPr>
              <w:t>0,587</w:t>
            </w:r>
          </w:p>
        </w:tc>
        <w:tc>
          <w:tcPr>
            <w:tcW w:w="0" w:type="auto"/>
            <w:shd w:val="clear" w:color="auto" w:fill="auto"/>
            <w:vAlign w:val="center"/>
            <w:hideMark/>
          </w:tcPr>
          <w:p w14:paraId="3DE99D5A" w14:textId="77777777" w:rsidR="006E7EBB" w:rsidRPr="00C61F4D" w:rsidRDefault="006E7EBB" w:rsidP="008D00DB">
            <w:pPr>
              <w:jc w:val="center"/>
              <w:rPr>
                <w:color w:val="000000"/>
                <w:sz w:val="22"/>
                <w:szCs w:val="22"/>
              </w:rPr>
            </w:pPr>
            <w:r w:rsidRPr="00C61F4D">
              <w:rPr>
                <w:color w:val="000000"/>
                <w:sz w:val="22"/>
                <w:szCs w:val="22"/>
              </w:rPr>
              <w:t>0,587</w:t>
            </w:r>
          </w:p>
        </w:tc>
        <w:tc>
          <w:tcPr>
            <w:tcW w:w="0" w:type="auto"/>
            <w:shd w:val="clear" w:color="auto" w:fill="auto"/>
            <w:vAlign w:val="center"/>
            <w:hideMark/>
          </w:tcPr>
          <w:p w14:paraId="464669A6" w14:textId="77777777" w:rsidR="006E7EBB" w:rsidRPr="00C61F4D" w:rsidRDefault="006E7EBB" w:rsidP="008D00DB">
            <w:pPr>
              <w:jc w:val="center"/>
              <w:rPr>
                <w:color w:val="000000"/>
                <w:sz w:val="22"/>
                <w:szCs w:val="22"/>
              </w:rPr>
            </w:pPr>
            <w:r w:rsidRPr="00C61F4D">
              <w:rPr>
                <w:color w:val="000000"/>
                <w:sz w:val="22"/>
                <w:szCs w:val="22"/>
              </w:rPr>
              <w:t>0,603</w:t>
            </w:r>
          </w:p>
        </w:tc>
        <w:tc>
          <w:tcPr>
            <w:tcW w:w="0" w:type="auto"/>
            <w:shd w:val="clear" w:color="auto" w:fill="auto"/>
            <w:vAlign w:val="center"/>
            <w:hideMark/>
          </w:tcPr>
          <w:p w14:paraId="164FEAFC" w14:textId="77777777" w:rsidR="006E7EBB" w:rsidRPr="00C61F4D" w:rsidRDefault="006E7EBB" w:rsidP="008D00DB">
            <w:pPr>
              <w:jc w:val="center"/>
              <w:rPr>
                <w:color w:val="000000"/>
                <w:sz w:val="22"/>
                <w:szCs w:val="22"/>
              </w:rPr>
            </w:pPr>
            <w:r w:rsidRPr="00C61F4D">
              <w:rPr>
                <w:color w:val="000000"/>
                <w:sz w:val="22"/>
                <w:szCs w:val="22"/>
              </w:rPr>
              <w:t>0,606</w:t>
            </w:r>
          </w:p>
        </w:tc>
        <w:tc>
          <w:tcPr>
            <w:tcW w:w="0" w:type="auto"/>
            <w:shd w:val="clear" w:color="auto" w:fill="auto"/>
            <w:vAlign w:val="center"/>
            <w:hideMark/>
          </w:tcPr>
          <w:p w14:paraId="12F68BAF" w14:textId="77777777" w:rsidR="006E7EBB" w:rsidRPr="00C61F4D" w:rsidRDefault="006E7EBB" w:rsidP="008D00DB">
            <w:pPr>
              <w:jc w:val="center"/>
              <w:rPr>
                <w:color w:val="000000"/>
                <w:sz w:val="22"/>
                <w:szCs w:val="22"/>
              </w:rPr>
            </w:pPr>
            <w:r w:rsidRPr="00C61F4D">
              <w:rPr>
                <w:color w:val="000000"/>
                <w:sz w:val="22"/>
                <w:szCs w:val="22"/>
              </w:rPr>
              <w:t>0,599</w:t>
            </w:r>
          </w:p>
        </w:tc>
        <w:tc>
          <w:tcPr>
            <w:tcW w:w="0" w:type="auto"/>
            <w:shd w:val="clear" w:color="auto" w:fill="auto"/>
            <w:vAlign w:val="center"/>
            <w:hideMark/>
          </w:tcPr>
          <w:p w14:paraId="17596CA7" w14:textId="77777777" w:rsidR="006E7EBB" w:rsidRPr="00C61F4D" w:rsidRDefault="006E7EBB" w:rsidP="008D00DB">
            <w:pPr>
              <w:jc w:val="center"/>
              <w:rPr>
                <w:color w:val="000000"/>
                <w:sz w:val="22"/>
                <w:szCs w:val="22"/>
              </w:rPr>
            </w:pPr>
            <w:r w:rsidRPr="00C61F4D">
              <w:rPr>
                <w:color w:val="000000"/>
                <w:sz w:val="22"/>
                <w:szCs w:val="22"/>
              </w:rPr>
              <w:t>0,573</w:t>
            </w:r>
          </w:p>
        </w:tc>
        <w:tc>
          <w:tcPr>
            <w:tcW w:w="0" w:type="auto"/>
            <w:shd w:val="clear" w:color="auto" w:fill="auto"/>
            <w:vAlign w:val="center"/>
            <w:hideMark/>
          </w:tcPr>
          <w:p w14:paraId="5CA9FF5C" w14:textId="77777777" w:rsidR="006E7EBB" w:rsidRPr="00C61F4D" w:rsidRDefault="006E7EBB" w:rsidP="008D00DB">
            <w:pPr>
              <w:jc w:val="center"/>
              <w:rPr>
                <w:color w:val="000000"/>
                <w:sz w:val="22"/>
                <w:szCs w:val="22"/>
              </w:rPr>
            </w:pPr>
            <w:r w:rsidRPr="00C61F4D">
              <w:rPr>
                <w:color w:val="000000"/>
                <w:sz w:val="22"/>
                <w:szCs w:val="22"/>
              </w:rPr>
              <w:t>0,555</w:t>
            </w:r>
          </w:p>
        </w:tc>
        <w:tc>
          <w:tcPr>
            <w:tcW w:w="0" w:type="auto"/>
            <w:shd w:val="clear" w:color="auto" w:fill="auto"/>
            <w:vAlign w:val="center"/>
            <w:hideMark/>
          </w:tcPr>
          <w:p w14:paraId="00B64B36" w14:textId="77777777" w:rsidR="006E7EBB" w:rsidRPr="00C61F4D" w:rsidRDefault="006E7EBB" w:rsidP="008D00DB">
            <w:pPr>
              <w:jc w:val="center"/>
              <w:rPr>
                <w:color w:val="000000"/>
                <w:sz w:val="22"/>
                <w:szCs w:val="22"/>
              </w:rPr>
            </w:pPr>
            <w:r w:rsidRPr="00C61F4D">
              <w:rPr>
                <w:color w:val="000000"/>
                <w:sz w:val="22"/>
                <w:szCs w:val="22"/>
              </w:rPr>
              <w:t>0,574</w:t>
            </w:r>
          </w:p>
        </w:tc>
        <w:tc>
          <w:tcPr>
            <w:tcW w:w="0" w:type="auto"/>
            <w:shd w:val="clear" w:color="auto" w:fill="auto"/>
            <w:vAlign w:val="center"/>
            <w:hideMark/>
          </w:tcPr>
          <w:p w14:paraId="6C700179" w14:textId="77777777" w:rsidR="006E7EBB" w:rsidRPr="00C61F4D" w:rsidRDefault="006E7EBB" w:rsidP="008D00DB">
            <w:pPr>
              <w:jc w:val="center"/>
              <w:rPr>
                <w:color w:val="000000"/>
                <w:sz w:val="22"/>
                <w:szCs w:val="22"/>
              </w:rPr>
            </w:pPr>
            <w:r w:rsidRPr="00C61F4D">
              <w:rPr>
                <w:color w:val="000000"/>
                <w:sz w:val="22"/>
                <w:szCs w:val="22"/>
              </w:rPr>
              <w:t>0,552</w:t>
            </w:r>
          </w:p>
        </w:tc>
        <w:tc>
          <w:tcPr>
            <w:tcW w:w="0" w:type="auto"/>
            <w:shd w:val="clear" w:color="auto" w:fill="auto"/>
            <w:vAlign w:val="center"/>
            <w:hideMark/>
          </w:tcPr>
          <w:p w14:paraId="1FF57B44" w14:textId="77777777" w:rsidR="006E7EBB" w:rsidRPr="00C61F4D" w:rsidRDefault="006E7EBB" w:rsidP="008D00DB">
            <w:pPr>
              <w:jc w:val="center"/>
              <w:rPr>
                <w:color w:val="000000"/>
                <w:sz w:val="22"/>
                <w:szCs w:val="22"/>
              </w:rPr>
            </w:pPr>
            <w:r w:rsidRPr="00C61F4D">
              <w:rPr>
                <w:color w:val="000000"/>
                <w:sz w:val="22"/>
                <w:szCs w:val="22"/>
              </w:rPr>
              <w:t>0,533</w:t>
            </w:r>
          </w:p>
        </w:tc>
        <w:tc>
          <w:tcPr>
            <w:tcW w:w="0" w:type="auto"/>
            <w:shd w:val="clear" w:color="auto" w:fill="auto"/>
            <w:vAlign w:val="center"/>
            <w:hideMark/>
          </w:tcPr>
          <w:p w14:paraId="2786ABE8" w14:textId="77777777" w:rsidR="006E7EBB" w:rsidRPr="00C61F4D" w:rsidRDefault="006E7EBB" w:rsidP="008D00DB">
            <w:pPr>
              <w:jc w:val="center"/>
              <w:rPr>
                <w:color w:val="000000"/>
                <w:sz w:val="22"/>
                <w:szCs w:val="22"/>
              </w:rPr>
            </w:pPr>
            <w:r w:rsidRPr="00C61F4D">
              <w:rPr>
                <w:color w:val="000000"/>
                <w:sz w:val="22"/>
                <w:szCs w:val="22"/>
              </w:rPr>
              <w:t>0,514</w:t>
            </w:r>
          </w:p>
        </w:tc>
        <w:tc>
          <w:tcPr>
            <w:tcW w:w="0" w:type="auto"/>
            <w:shd w:val="clear" w:color="auto" w:fill="auto"/>
            <w:vAlign w:val="center"/>
            <w:hideMark/>
          </w:tcPr>
          <w:p w14:paraId="747DB2B4" w14:textId="77777777" w:rsidR="006E7EBB" w:rsidRPr="00C61F4D" w:rsidRDefault="006E7EBB" w:rsidP="008D00DB">
            <w:pPr>
              <w:jc w:val="center"/>
              <w:rPr>
                <w:color w:val="000000"/>
                <w:sz w:val="22"/>
                <w:szCs w:val="22"/>
              </w:rPr>
            </w:pPr>
            <w:r w:rsidRPr="00C61F4D">
              <w:rPr>
                <w:color w:val="000000"/>
                <w:sz w:val="22"/>
                <w:szCs w:val="22"/>
              </w:rPr>
              <w:t>0,497</w:t>
            </w:r>
          </w:p>
        </w:tc>
        <w:tc>
          <w:tcPr>
            <w:tcW w:w="1098" w:type="dxa"/>
            <w:shd w:val="clear" w:color="auto" w:fill="auto"/>
            <w:vAlign w:val="center"/>
            <w:hideMark/>
          </w:tcPr>
          <w:p w14:paraId="153D91EA" w14:textId="77777777" w:rsidR="006E7EBB" w:rsidRPr="00C61F4D" w:rsidRDefault="006E7EBB" w:rsidP="008D00DB">
            <w:pPr>
              <w:jc w:val="center"/>
              <w:rPr>
                <w:color w:val="000000"/>
                <w:sz w:val="22"/>
                <w:szCs w:val="22"/>
              </w:rPr>
            </w:pPr>
            <w:r w:rsidRPr="00C61F4D">
              <w:rPr>
                <w:color w:val="000000"/>
                <w:sz w:val="22"/>
                <w:szCs w:val="22"/>
              </w:rPr>
              <w:t>0,524</w:t>
            </w:r>
          </w:p>
        </w:tc>
        <w:tc>
          <w:tcPr>
            <w:tcW w:w="1098" w:type="dxa"/>
            <w:shd w:val="clear" w:color="auto" w:fill="auto"/>
            <w:vAlign w:val="center"/>
            <w:hideMark/>
          </w:tcPr>
          <w:p w14:paraId="76136E7C" w14:textId="77777777" w:rsidR="006E7EBB" w:rsidRPr="00C61F4D" w:rsidRDefault="006E7EBB" w:rsidP="008D00DB">
            <w:pPr>
              <w:jc w:val="center"/>
              <w:rPr>
                <w:color w:val="000000"/>
                <w:sz w:val="22"/>
                <w:szCs w:val="22"/>
              </w:rPr>
            </w:pPr>
            <w:r w:rsidRPr="00C61F4D">
              <w:rPr>
                <w:color w:val="000000"/>
                <w:sz w:val="22"/>
                <w:szCs w:val="22"/>
              </w:rPr>
              <w:t>0,511</w:t>
            </w:r>
          </w:p>
        </w:tc>
      </w:tr>
      <w:tr w:rsidR="006E7EBB" w:rsidRPr="00C61F4D" w14:paraId="4DB47CC7" w14:textId="77777777" w:rsidTr="008D00DB">
        <w:trPr>
          <w:trHeight w:val="20"/>
        </w:trPr>
        <w:tc>
          <w:tcPr>
            <w:tcW w:w="0" w:type="auto"/>
            <w:shd w:val="clear" w:color="auto" w:fill="auto"/>
            <w:vAlign w:val="center"/>
            <w:hideMark/>
          </w:tcPr>
          <w:p w14:paraId="4264A7C2" w14:textId="77777777" w:rsidR="006E7EBB" w:rsidRPr="00C61F4D" w:rsidRDefault="006E7EBB" w:rsidP="008D00DB">
            <w:pPr>
              <w:jc w:val="center"/>
              <w:rPr>
                <w:color w:val="000000"/>
                <w:sz w:val="22"/>
                <w:szCs w:val="22"/>
              </w:rPr>
            </w:pPr>
            <w:r w:rsidRPr="00C61F4D">
              <w:rPr>
                <w:color w:val="000000"/>
                <w:sz w:val="22"/>
                <w:szCs w:val="22"/>
              </w:rPr>
              <w:t>9</w:t>
            </w:r>
          </w:p>
        </w:tc>
        <w:tc>
          <w:tcPr>
            <w:tcW w:w="1524" w:type="dxa"/>
            <w:shd w:val="clear" w:color="auto" w:fill="auto"/>
            <w:vAlign w:val="center"/>
            <w:hideMark/>
          </w:tcPr>
          <w:p w14:paraId="2A848AA8" w14:textId="77777777" w:rsidR="006E7EBB" w:rsidRPr="00C61F4D" w:rsidRDefault="006E7EBB" w:rsidP="008D00DB">
            <w:pPr>
              <w:rPr>
                <w:color w:val="000000"/>
                <w:sz w:val="22"/>
                <w:szCs w:val="22"/>
              </w:rPr>
            </w:pPr>
            <w:r w:rsidRPr="00C61F4D">
              <w:rPr>
                <w:color w:val="000000"/>
                <w:sz w:val="22"/>
                <w:szCs w:val="22"/>
              </w:rPr>
              <w:t>Удельная тепловая нагрузка в обществе-нно-дело-вом фонде</w:t>
            </w:r>
          </w:p>
        </w:tc>
        <w:tc>
          <w:tcPr>
            <w:tcW w:w="891" w:type="dxa"/>
            <w:shd w:val="clear" w:color="auto" w:fill="auto"/>
            <w:vAlign w:val="center"/>
            <w:hideMark/>
          </w:tcPr>
          <w:p w14:paraId="39C805F4" w14:textId="77777777" w:rsidR="006E7EBB" w:rsidRPr="00C61F4D" w:rsidRDefault="006E7EBB" w:rsidP="008D00DB">
            <w:pPr>
              <w:jc w:val="center"/>
              <w:rPr>
                <w:color w:val="000000"/>
                <w:sz w:val="22"/>
                <w:szCs w:val="22"/>
              </w:rPr>
            </w:pPr>
            <w:r w:rsidRPr="00C61F4D">
              <w:rPr>
                <w:color w:val="000000"/>
                <w:sz w:val="22"/>
                <w:szCs w:val="22"/>
              </w:rPr>
              <w:t>Гкал/ч/м2</w:t>
            </w:r>
          </w:p>
        </w:tc>
        <w:tc>
          <w:tcPr>
            <w:tcW w:w="0" w:type="auto"/>
            <w:shd w:val="clear" w:color="auto" w:fill="auto"/>
            <w:vAlign w:val="center"/>
            <w:hideMark/>
          </w:tcPr>
          <w:p w14:paraId="499940F3" w14:textId="77777777" w:rsidR="006E7EBB" w:rsidRPr="00C61F4D" w:rsidRDefault="006E7EBB" w:rsidP="008D00DB">
            <w:pPr>
              <w:jc w:val="center"/>
              <w:rPr>
                <w:color w:val="000000"/>
                <w:sz w:val="22"/>
                <w:szCs w:val="22"/>
              </w:rPr>
            </w:pPr>
            <w:r w:rsidRPr="00C61F4D">
              <w:rPr>
                <w:color w:val="000000"/>
                <w:sz w:val="22"/>
                <w:szCs w:val="22"/>
              </w:rPr>
              <w:t>0,000141</w:t>
            </w:r>
          </w:p>
        </w:tc>
        <w:tc>
          <w:tcPr>
            <w:tcW w:w="0" w:type="auto"/>
            <w:shd w:val="clear" w:color="auto" w:fill="auto"/>
            <w:vAlign w:val="center"/>
            <w:hideMark/>
          </w:tcPr>
          <w:p w14:paraId="175D85EB" w14:textId="77777777" w:rsidR="006E7EBB" w:rsidRPr="00C61F4D" w:rsidRDefault="006E7EBB" w:rsidP="008D00DB">
            <w:pPr>
              <w:jc w:val="center"/>
              <w:rPr>
                <w:color w:val="000000"/>
                <w:sz w:val="22"/>
                <w:szCs w:val="22"/>
              </w:rPr>
            </w:pPr>
            <w:r w:rsidRPr="00C61F4D">
              <w:rPr>
                <w:color w:val="000000"/>
                <w:sz w:val="22"/>
                <w:szCs w:val="22"/>
              </w:rPr>
              <w:t>0,000148</w:t>
            </w:r>
          </w:p>
        </w:tc>
        <w:tc>
          <w:tcPr>
            <w:tcW w:w="0" w:type="auto"/>
            <w:shd w:val="clear" w:color="auto" w:fill="auto"/>
            <w:vAlign w:val="center"/>
            <w:hideMark/>
          </w:tcPr>
          <w:p w14:paraId="79E74177" w14:textId="77777777" w:rsidR="006E7EBB" w:rsidRPr="00C61F4D" w:rsidRDefault="006E7EBB" w:rsidP="008D00DB">
            <w:pPr>
              <w:jc w:val="center"/>
              <w:rPr>
                <w:color w:val="000000"/>
                <w:sz w:val="22"/>
                <w:szCs w:val="22"/>
              </w:rPr>
            </w:pPr>
            <w:r w:rsidRPr="00C61F4D">
              <w:rPr>
                <w:color w:val="000000"/>
                <w:sz w:val="22"/>
                <w:szCs w:val="22"/>
              </w:rPr>
              <w:t>0,000134</w:t>
            </w:r>
          </w:p>
        </w:tc>
        <w:tc>
          <w:tcPr>
            <w:tcW w:w="0" w:type="auto"/>
            <w:shd w:val="clear" w:color="auto" w:fill="auto"/>
            <w:vAlign w:val="center"/>
            <w:hideMark/>
          </w:tcPr>
          <w:p w14:paraId="37C75BCE" w14:textId="77777777" w:rsidR="006E7EBB" w:rsidRPr="00C61F4D" w:rsidRDefault="006E7EBB" w:rsidP="008D00DB">
            <w:pPr>
              <w:jc w:val="center"/>
              <w:rPr>
                <w:color w:val="000000"/>
                <w:sz w:val="22"/>
                <w:szCs w:val="22"/>
              </w:rPr>
            </w:pPr>
            <w:r w:rsidRPr="00C61F4D">
              <w:rPr>
                <w:color w:val="000000"/>
                <w:sz w:val="22"/>
                <w:szCs w:val="22"/>
              </w:rPr>
              <w:t>0,000134</w:t>
            </w:r>
          </w:p>
        </w:tc>
        <w:tc>
          <w:tcPr>
            <w:tcW w:w="0" w:type="auto"/>
            <w:shd w:val="clear" w:color="auto" w:fill="auto"/>
            <w:vAlign w:val="center"/>
            <w:hideMark/>
          </w:tcPr>
          <w:p w14:paraId="7619C520" w14:textId="77777777" w:rsidR="006E7EBB" w:rsidRPr="00C61F4D" w:rsidRDefault="006E7EBB" w:rsidP="008D00DB">
            <w:pPr>
              <w:jc w:val="center"/>
              <w:rPr>
                <w:color w:val="000000"/>
                <w:sz w:val="22"/>
                <w:szCs w:val="22"/>
              </w:rPr>
            </w:pPr>
            <w:r w:rsidRPr="00C61F4D">
              <w:rPr>
                <w:color w:val="000000"/>
                <w:sz w:val="22"/>
                <w:szCs w:val="22"/>
              </w:rPr>
              <w:t>0,000134</w:t>
            </w:r>
          </w:p>
        </w:tc>
        <w:tc>
          <w:tcPr>
            <w:tcW w:w="0" w:type="auto"/>
            <w:shd w:val="clear" w:color="auto" w:fill="auto"/>
            <w:vAlign w:val="center"/>
            <w:hideMark/>
          </w:tcPr>
          <w:p w14:paraId="55AC4DEA" w14:textId="77777777" w:rsidR="006E7EBB" w:rsidRPr="00C61F4D" w:rsidRDefault="006E7EBB" w:rsidP="008D00DB">
            <w:pPr>
              <w:jc w:val="center"/>
              <w:rPr>
                <w:color w:val="000000"/>
                <w:sz w:val="22"/>
                <w:szCs w:val="22"/>
              </w:rPr>
            </w:pPr>
            <w:r w:rsidRPr="00C61F4D">
              <w:rPr>
                <w:color w:val="000000"/>
                <w:sz w:val="22"/>
                <w:szCs w:val="22"/>
              </w:rPr>
              <w:t>0,000138</w:t>
            </w:r>
          </w:p>
        </w:tc>
        <w:tc>
          <w:tcPr>
            <w:tcW w:w="0" w:type="auto"/>
            <w:shd w:val="clear" w:color="auto" w:fill="auto"/>
            <w:vAlign w:val="center"/>
            <w:hideMark/>
          </w:tcPr>
          <w:p w14:paraId="4E35FC6C" w14:textId="77777777" w:rsidR="006E7EBB" w:rsidRPr="00C61F4D" w:rsidRDefault="006E7EBB" w:rsidP="008D00DB">
            <w:pPr>
              <w:jc w:val="center"/>
              <w:rPr>
                <w:color w:val="000000"/>
                <w:sz w:val="22"/>
                <w:szCs w:val="22"/>
              </w:rPr>
            </w:pPr>
            <w:r w:rsidRPr="00C61F4D">
              <w:rPr>
                <w:color w:val="000000"/>
                <w:sz w:val="22"/>
                <w:szCs w:val="22"/>
              </w:rPr>
              <w:t>0,000138</w:t>
            </w:r>
          </w:p>
        </w:tc>
        <w:tc>
          <w:tcPr>
            <w:tcW w:w="0" w:type="auto"/>
            <w:shd w:val="clear" w:color="auto" w:fill="auto"/>
            <w:vAlign w:val="center"/>
            <w:hideMark/>
          </w:tcPr>
          <w:p w14:paraId="0821A317" w14:textId="77777777" w:rsidR="006E7EBB" w:rsidRPr="00C61F4D" w:rsidRDefault="006E7EBB" w:rsidP="008D00DB">
            <w:pPr>
              <w:jc w:val="center"/>
              <w:rPr>
                <w:color w:val="000000"/>
                <w:sz w:val="22"/>
                <w:szCs w:val="22"/>
              </w:rPr>
            </w:pPr>
            <w:r w:rsidRPr="00C61F4D">
              <w:rPr>
                <w:color w:val="000000"/>
                <w:sz w:val="22"/>
                <w:szCs w:val="22"/>
              </w:rPr>
              <w:t>0,000143</w:t>
            </w:r>
          </w:p>
        </w:tc>
        <w:tc>
          <w:tcPr>
            <w:tcW w:w="0" w:type="auto"/>
            <w:shd w:val="clear" w:color="auto" w:fill="auto"/>
            <w:vAlign w:val="center"/>
            <w:hideMark/>
          </w:tcPr>
          <w:p w14:paraId="0D7A5365" w14:textId="77777777" w:rsidR="006E7EBB" w:rsidRPr="00C61F4D" w:rsidRDefault="006E7EBB" w:rsidP="008D00DB">
            <w:pPr>
              <w:jc w:val="center"/>
              <w:rPr>
                <w:color w:val="000000"/>
                <w:sz w:val="22"/>
                <w:szCs w:val="22"/>
              </w:rPr>
            </w:pPr>
            <w:r w:rsidRPr="00C61F4D">
              <w:rPr>
                <w:color w:val="000000"/>
                <w:sz w:val="22"/>
                <w:szCs w:val="22"/>
              </w:rPr>
              <w:t>0,000143</w:t>
            </w:r>
          </w:p>
        </w:tc>
        <w:tc>
          <w:tcPr>
            <w:tcW w:w="0" w:type="auto"/>
            <w:shd w:val="clear" w:color="auto" w:fill="auto"/>
            <w:vAlign w:val="center"/>
            <w:hideMark/>
          </w:tcPr>
          <w:p w14:paraId="28DDF959" w14:textId="77777777" w:rsidR="006E7EBB" w:rsidRPr="00C61F4D" w:rsidRDefault="006E7EBB" w:rsidP="008D00DB">
            <w:pPr>
              <w:jc w:val="center"/>
              <w:rPr>
                <w:color w:val="000000"/>
                <w:sz w:val="22"/>
                <w:szCs w:val="22"/>
              </w:rPr>
            </w:pPr>
            <w:r w:rsidRPr="00C61F4D">
              <w:rPr>
                <w:color w:val="000000"/>
                <w:sz w:val="22"/>
                <w:szCs w:val="22"/>
              </w:rPr>
              <w:t>0,000144</w:t>
            </w:r>
          </w:p>
        </w:tc>
        <w:tc>
          <w:tcPr>
            <w:tcW w:w="0" w:type="auto"/>
            <w:shd w:val="clear" w:color="auto" w:fill="auto"/>
            <w:vAlign w:val="center"/>
            <w:hideMark/>
          </w:tcPr>
          <w:p w14:paraId="66B392E3" w14:textId="77777777" w:rsidR="006E7EBB" w:rsidRPr="00C61F4D" w:rsidRDefault="006E7EBB" w:rsidP="008D00DB">
            <w:pPr>
              <w:jc w:val="center"/>
              <w:rPr>
                <w:color w:val="000000"/>
                <w:sz w:val="22"/>
                <w:szCs w:val="22"/>
              </w:rPr>
            </w:pPr>
            <w:r w:rsidRPr="00C61F4D">
              <w:rPr>
                <w:color w:val="000000"/>
                <w:sz w:val="22"/>
                <w:szCs w:val="22"/>
              </w:rPr>
              <w:t>0,000155</w:t>
            </w:r>
          </w:p>
        </w:tc>
        <w:tc>
          <w:tcPr>
            <w:tcW w:w="0" w:type="auto"/>
            <w:shd w:val="clear" w:color="auto" w:fill="auto"/>
            <w:vAlign w:val="center"/>
            <w:hideMark/>
          </w:tcPr>
          <w:p w14:paraId="1216FA37" w14:textId="77777777" w:rsidR="006E7EBB" w:rsidRPr="00C61F4D" w:rsidRDefault="006E7EBB" w:rsidP="008D00DB">
            <w:pPr>
              <w:jc w:val="center"/>
              <w:rPr>
                <w:color w:val="000000"/>
                <w:sz w:val="22"/>
                <w:szCs w:val="22"/>
              </w:rPr>
            </w:pPr>
            <w:r w:rsidRPr="00C61F4D">
              <w:rPr>
                <w:color w:val="000000"/>
                <w:sz w:val="22"/>
                <w:szCs w:val="22"/>
              </w:rPr>
              <w:t>0,000155</w:t>
            </w:r>
          </w:p>
        </w:tc>
        <w:tc>
          <w:tcPr>
            <w:tcW w:w="0" w:type="auto"/>
            <w:shd w:val="clear" w:color="auto" w:fill="auto"/>
            <w:vAlign w:val="center"/>
            <w:hideMark/>
          </w:tcPr>
          <w:p w14:paraId="1689CB1A" w14:textId="77777777" w:rsidR="006E7EBB" w:rsidRPr="00C61F4D" w:rsidRDefault="006E7EBB" w:rsidP="008D00DB">
            <w:pPr>
              <w:jc w:val="center"/>
              <w:rPr>
                <w:color w:val="000000"/>
                <w:sz w:val="22"/>
                <w:szCs w:val="22"/>
              </w:rPr>
            </w:pPr>
            <w:r w:rsidRPr="00C61F4D">
              <w:rPr>
                <w:color w:val="000000"/>
                <w:sz w:val="22"/>
                <w:szCs w:val="22"/>
              </w:rPr>
              <w:t>0,000156</w:t>
            </w:r>
          </w:p>
        </w:tc>
        <w:tc>
          <w:tcPr>
            <w:tcW w:w="0" w:type="auto"/>
            <w:shd w:val="clear" w:color="auto" w:fill="auto"/>
            <w:vAlign w:val="center"/>
            <w:hideMark/>
          </w:tcPr>
          <w:p w14:paraId="3F4163FC" w14:textId="77777777" w:rsidR="006E7EBB" w:rsidRPr="00C61F4D" w:rsidRDefault="006E7EBB" w:rsidP="008D00DB">
            <w:pPr>
              <w:jc w:val="center"/>
              <w:rPr>
                <w:color w:val="000000"/>
                <w:sz w:val="22"/>
                <w:szCs w:val="22"/>
              </w:rPr>
            </w:pPr>
            <w:r w:rsidRPr="00C61F4D">
              <w:rPr>
                <w:color w:val="000000"/>
                <w:sz w:val="22"/>
                <w:szCs w:val="22"/>
              </w:rPr>
              <w:t>0,000156</w:t>
            </w:r>
          </w:p>
        </w:tc>
        <w:tc>
          <w:tcPr>
            <w:tcW w:w="0" w:type="auto"/>
            <w:shd w:val="clear" w:color="auto" w:fill="auto"/>
            <w:vAlign w:val="center"/>
            <w:hideMark/>
          </w:tcPr>
          <w:p w14:paraId="4AA59596" w14:textId="77777777" w:rsidR="006E7EBB" w:rsidRPr="00C61F4D" w:rsidRDefault="006E7EBB" w:rsidP="008D00DB">
            <w:pPr>
              <w:jc w:val="center"/>
              <w:rPr>
                <w:color w:val="000000"/>
                <w:sz w:val="22"/>
                <w:szCs w:val="22"/>
              </w:rPr>
            </w:pPr>
            <w:r w:rsidRPr="00C61F4D">
              <w:rPr>
                <w:color w:val="000000"/>
                <w:sz w:val="22"/>
                <w:szCs w:val="22"/>
              </w:rPr>
              <w:t>0,000156</w:t>
            </w:r>
          </w:p>
        </w:tc>
        <w:tc>
          <w:tcPr>
            <w:tcW w:w="1098" w:type="dxa"/>
            <w:shd w:val="clear" w:color="auto" w:fill="auto"/>
            <w:vAlign w:val="center"/>
            <w:hideMark/>
          </w:tcPr>
          <w:p w14:paraId="4D686991" w14:textId="77777777" w:rsidR="006E7EBB" w:rsidRPr="00C61F4D" w:rsidRDefault="006E7EBB" w:rsidP="008D00DB">
            <w:pPr>
              <w:jc w:val="center"/>
              <w:rPr>
                <w:color w:val="000000"/>
                <w:sz w:val="22"/>
                <w:szCs w:val="22"/>
              </w:rPr>
            </w:pPr>
            <w:r w:rsidRPr="00C61F4D">
              <w:rPr>
                <w:color w:val="000000"/>
                <w:sz w:val="22"/>
                <w:szCs w:val="22"/>
              </w:rPr>
              <w:t>0,000170</w:t>
            </w:r>
          </w:p>
        </w:tc>
        <w:tc>
          <w:tcPr>
            <w:tcW w:w="1098" w:type="dxa"/>
            <w:shd w:val="clear" w:color="auto" w:fill="auto"/>
            <w:vAlign w:val="center"/>
            <w:hideMark/>
          </w:tcPr>
          <w:p w14:paraId="39A6C3DB" w14:textId="77777777" w:rsidR="006E7EBB" w:rsidRPr="00C61F4D" w:rsidRDefault="006E7EBB" w:rsidP="008D00DB">
            <w:pPr>
              <w:jc w:val="center"/>
              <w:rPr>
                <w:color w:val="000000"/>
                <w:sz w:val="22"/>
                <w:szCs w:val="22"/>
              </w:rPr>
            </w:pPr>
            <w:r w:rsidRPr="00C61F4D">
              <w:rPr>
                <w:color w:val="000000"/>
                <w:sz w:val="22"/>
                <w:szCs w:val="22"/>
              </w:rPr>
              <w:t>0,000171</w:t>
            </w:r>
          </w:p>
        </w:tc>
      </w:tr>
      <w:tr w:rsidR="006E7EBB" w:rsidRPr="00C61F4D" w14:paraId="704534C4" w14:textId="77777777" w:rsidTr="008D00DB">
        <w:trPr>
          <w:trHeight w:val="20"/>
        </w:trPr>
        <w:tc>
          <w:tcPr>
            <w:tcW w:w="0" w:type="auto"/>
            <w:shd w:val="clear" w:color="auto" w:fill="auto"/>
            <w:vAlign w:val="center"/>
            <w:hideMark/>
          </w:tcPr>
          <w:p w14:paraId="2023BE6E" w14:textId="77777777" w:rsidR="006E7EBB" w:rsidRPr="00C61F4D" w:rsidRDefault="006E7EBB" w:rsidP="008D00DB">
            <w:pPr>
              <w:jc w:val="center"/>
              <w:rPr>
                <w:color w:val="000000"/>
                <w:sz w:val="22"/>
                <w:szCs w:val="22"/>
              </w:rPr>
            </w:pPr>
            <w:r w:rsidRPr="00C61F4D">
              <w:rPr>
                <w:color w:val="000000"/>
                <w:sz w:val="22"/>
                <w:szCs w:val="22"/>
              </w:rPr>
              <w:t>10</w:t>
            </w:r>
          </w:p>
        </w:tc>
        <w:tc>
          <w:tcPr>
            <w:tcW w:w="1524" w:type="dxa"/>
            <w:shd w:val="clear" w:color="auto" w:fill="auto"/>
            <w:vAlign w:val="center"/>
            <w:hideMark/>
          </w:tcPr>
          <w:p w14:paraId="164D372A" w14:textId="77777777" w:rsidR="006E7EBB" w:rsidRPr="00C61F4D" w:rsidRDefault="006E7EBB" w:rsidP="008D00DB">
            <w:pPr>
              <w:rPr>
                <w:color w:val="000000"/>
                <w:sz w:val="22"/>
                <w:szCs w:val="22"/>
              </w:rPr>
            </w:pPr>
            <w:r w:rsidRPr="00C61F4D">
              <w:rPr>
                <w:color w:val="000000"/>
                <w:sz w:val="22"/>
                <w:szCs w:val="22"/>
              </w:rPr>
              <w:t>Удельное приведе-нное потребле-ние тепло-вой энер-гии в обще-ственно-деловом фонде</w:t>
            </w:r>
          </w:p>
        </w:tc>
        <w:tc>
          <w:tcPr>
            <w:tcW w:w="891" w:type="dxa"/>
            <w:shd w:val="clear" w:color="auto" w:fill="auto"/>
            <w:vAlign w:val="center"/>
            <w:hideMark/>
          </w:tcPr>
          <w:p w14:paraId="2B49F863" w14:textId="77777777" w:rsidR="006E7EBB" w:rsidRPr="00C61F4D" w:rsidRDefault="006E7EBB" w:rsidP="008D00DB">
            <w:pPr>
              <w:jc w:val="center"/>
              <w:rPr>
                <w:color w:val="000000"/>
                <w:sz w:val="22"/>
                <w:szCs w:val="22"/>
              </w:rPr>
            </w:pPr>
            <w:r w:rsidRPr="00C61F4D">
              <w:rPr>
                <w:color w:val="000000"/>
                <w:sz w:val="22"/>
                <w:szCs w:val="22"/>
              </w:rPr>
              <w:t>Гкал/м2/</w:t>
            </w:r>
            <w:r w:rsidRPr="00C61F4D">
              <w:rPr>
                <w:color w:val="000000"/>
                <w:sz w:val="22"/>
                <w:szCs w:val="22"/>
              </w:rPr>
              <w:br/>
              <w:t>(°С х сут)</w:t>
            </w:r>
          </w:p>
        </w:tc>
        <w:tc>
          <w:tcPr>
            <w:tcW w:w="0" w:type="auto"/>
            <w:shd w:val="clear" w:color="auto" w:fill="auto"/>
            <w:vAlign w:val="center"/>
            <w:hideMark/>
          </w:tcPr>
          <w:p w14:paraId="4FCAB54C" w14:textId="77777777" w:rsidR="006E7EBB" w:rsidRPr="00C61F4D" w:rsidRDefault="006E7EBB" w:rsidP="008D00DB">
            <w:pPr>
              <w:jc w:val="center"/>
              <w:rPr>
                <w:color w:val="000000"/>
                <w:sz w:val="22"/>
                <w:szCs w:val="22"/>
              </w:rPr>
            </w:pPr>
            <w:r w:rsidRPr="00C61F4D">
              <w:rPr>
                <w:color w:val="000000"/>
                <w:sz w:val="22"/>
                <w:szCs w:val="22"/>
              </w:rPr>
              <w:t>0,000000019</w:t>
            </w:r>
          </w:p>
        </w:tc>
        <w:tc>
          <w:tcPr>
            <w:tcW w:w="0" w:type="auto"/>
            <w:shd w:val="clear" w:color="auto" w:fill="auto"/>
            <w:vAlign w:val="center"/>
            <w:hideMark/>
          </w:tcPr>
          <w:p w14:paraId="2E99FB74" w14:textId="77777777" w:rsidR="006E7EBB" w:rsidRPr="00C61F4D" w:rsidRDefault="006E7EBB" w:rsidP="008D00DB">
            <w:pPr>
              <w:jc w:val="center"/>
              <w:rPr>
                <w:color w:val="000000"/>
                <w:sz w:val="22"/>
                <w:szCs w:val="22"/>
              </w:rPr>
            </w:pPr>
            <w:r w:rsidRPr="00C61F4D">
              <w:rPr>
                <w:color w:val="000000"/>
                <w:sz w:val="22"/>
                <w:szCs w:val="22"/>
              </w:rPr>
              <w:t>0,000000020</w:t>
            </w:r>
          </w:p>
        </w:tc>
        <w:tc>
          <w:tcPr>
            <w:tcW w:w="0" w:type="auto"/>
            <w:shd w:val="clear" w:color="auto" w:fill="auto"/>
            <w:vAlign w:val="center"/>
            <w:hideMark/>
          </w:tcPr>
          <w:p w14:paraId="6450589F" w14:textId="77777777" w:rsidR="006E7EBB" w:rsidRPr="00C61F4D" w:rsidRDefault="006E7EBB" w:rsidP="008D00DB">
            <w:pPr>
              <w:jc w:val="center"/>
              <w:rPr>
                <w:color w:val="000000"/>
                <w:sz w:val="22"/>
                <w:szCs w:val="22"/>
              </w:rPr>
            </w:pPr>
            <w:r w:rsidRPr="00C61F4D">
              <w:rPr>
                <w:color w:val="000000"/>
                <w:sz w:val="22"/>
                <w:szCs w:val="22"/>
              </w:rPr>
              <w:t>0,000000018</w:t>
            </w:r>
          </w:p>
        </w:tc>
        <w:tc>
          <w:tcPr>
            <w:tcW w:w="0" w:type="auto"/>
            <w:shd w:val="clear" w:color="auto" w:fill="auto"/>
            <w:vAlign w:val="center"/>
            <w:hideMark/>
          </w:tcPr>
          <w:p w14:paraId="7964B089" w14:textId="77777777" w:rsidR="006E7EBB" w:rsidRPr="00C61F4D" w:rsidRDefault="006E7EBB" w:rsidP="008D00DB">
            <w:pPr>
              <w:jc w:val="center"/>
              <w:rPr>
                <w:color w:val="000000"/>
                <w:sz w:val="22"/>
                <w:szCs w:val="22"/>
              </w:rPr>
            </w:pPr>
            <w:r w:rsidRPr="00C61F4D">
              <w:rPr>
                <w:color w:val="000000"/>
                <w:sz w:val="22"/>
                <w:szCs w:val="22"/>
              </w:rPr>
              <w:t>0,000000018</w:t>
            </w:r>
          </w:p>
        </w:tc>
        <w:tc>
          <w:tcPr>
            <w:tcW w:w="0" w:type="auto"/>
            <w:shd w:val="clear" w:color="auto" w:fill="auto"/>
            <w:vAlign w:val="center"/>
            <w:hideMark/>
          </w:tcPr>
          <w:p w14:paraId="26D583BD" w14:textId="77777777" w:rsidR="006E7EBB" w:rsidRPr="00C61F4D" w:rsidRDefault="006E7EBB" w:rsidP="008D00DB">
            <w:pPr>
              <w:jc w:val="center"/>
              <w:rPr>
                <w:color w:val="000000"/>
                <w:sz w:val="22"/>
                <w:szCs w:val="22"/>
              </w:rPr>
            </w:pPr>
            <w:r w:rsidRPr="00C61F4D">
              <w:rPr>
                <w:color w:val="000000"/>
                <w:sz w:val="22"/>
                <w:szCs w:val="22"/>
              </w:rPr>
              <w:t>0,000000018</w:t>
            </w:r>
          </w:p>
        </w:tc>
        <w:tc>
          <w:tcPr>
            <w:tcW w:w="0" w:type="auto"/>
            <w:shd w:val="clear" w:color="auto" w:fill="auto"/>
            <w:vAlign w:val="center"/>
            <w:hideMark/>
          </w:tcPr>
          <w:p w14:paraId="682BA8D3" w14:textId="77777777" w:rsidR="006E7EBB" w:rsidRPr="00C61F4D" w:rsidRDefault="006E7EBB" w:rsidP="008D00DB">
            <w:pPr>
              <w:jc w:val="center"/>
              <w:rPr>
                <w:color w:val="000000"/>
                <w:sz w:val="22"/>
                <w:szCs w:val="22"/>
              </w:rPr>
            </w:pPr>
            <w:r w:rsidRPr="00C61F4D">
              <w:rPr>
                <w:color w:val="000000"/>
                <w:sz w:val="22"/>
                <w:szCs w:val="22"/>
              </w:rPr>
              <w:t>0,000000018</w:t>
            </w:r>
          </w:p>
        </w:tc>
        <w:tc>
          <w:tcPr>
            <w:tcW w:w="0" w:type="auto"/>
            <w:shd w:val="clear" w:color="auto" w:fill="auto"/>
            <w:vAlign w:val="center"/>
            <w:hideMark/>
          </w:tcPr>
          <w:p w14:paraId="6DF88536" w14:textId="77777777" w:rsidR="006E7EBB" w:rsidRPr="00C61F4D" w:rsidRDefault="006E7EBB" w:rsidP="008D00DB">
            <w:pPr>
              <w:jc w:val="center"/>
              <w:rPr>
                <w:color w:val="000000"/>
                <w:sz w:val="22"/>
                <w:szCs w:val="22"/>
              </w:rPr>
            </w:pPr>
            <w:r w:rsidRPr="00C61F4D">
              <w:rPr>
                <w:color w:val="000000"/>
                <w:sz w:val="22"/>
                <w:szCs w:val="22"/>
              </w:rPr>
              <w:t>0,000000018</w:t>
            </w:r>
          </w:p>
        </w:tc>
        <w:tc>
          <w:tcPr>
            <w:tcW w:w="0" w:type="auto"/>
            <w:shd w:val="clear" w:color="auto" w:fill="auto"/>
            <w:vAlign w:val="center"/>
            <w:hideMark/>
          </w:tcPr>
          <w:p w14:paraId="721B4B4C" w14:textId="77777777" w:rsidR="006E7EBB" w:rsidRPr="00C61F4D" w:rsidRDefault="006E7EBB" w:rsidP="008D00DB">
            <w:pPr>
              <w:jc w:val="center"/>
              <w:rPr>
                <w:color w:val="000000"/>
                <w:sz w:val="22"/>
                <w:szCs w:val="22"/>
              </w:rPr>
            </w:pPr>
            <w:r w:rsidRPr="00C61F4D">
              <w:rPr>
                <w:color w:val="000000"/>
                <w:sz w:val="22"/>
                <w:szCs w:val="22"/>
              </w:rPr>
              <w:t>0,000000019</w:t>
            </w:r>
          </w:p>
        </w:tc>
        <w:tc>
          <w:tcPr>
            <w:tcW w:w="0" w:type="auto"/>
            <w:shd w:val="clear" w:color="auto" w:fill="auto"/>
            <w:vAlign w:val="center"/>
            <w:hideMark/>
          </w:tcPr>
          <w:p w14:paraId="1C2484FE" w14:textId="77777777" w:rsidR="006E7EBB" w:rsidRPr="00C61F4D" w:rsidRDefault="006E7EBB" w:rsidP="008D00DB">
            <w:pPr>
              <w:jc w:val="center"/>
              <w:rPr>
                <w:color w:val="000000"/>
                <w:sz w:val="22"/>
                <w:szCs w:val="22"/>
              </w:rPr>
            </w:pPr>
            <w:r w:rsidRPr="00C61F4D">
              <w:rPr>
                <w:color w:val="000000"/>
                <w:sz w:val="22"/>
                <w:szCs w:val="22"/>
              </w:rPr>
              <w:t>0,000000019</w:t>
            </w:r>
          </w:p>
        </w:tc>
        <w:tc>
          <w:tcPr>
            <w:tcW w:w="0" w:type="auto"/>
            <w:shd w:val="clear" w:color="auto" w:fill="auto"/>
            <w:vAlign w:val="center"/>
            <w:hideMark/>
          </w:tcPr>
          <w:p w14:paraId="400ECAC8" w14:textId="77777777" w:rsidR="006E7EBB" w:rsidRPr="00C61F4D" w:rsidRDefault="006E7EBB" w:rsidP="008D00DB">
            <w:pPr>
              <w:jc w:val="center"/>
              <w:rPr>
                <w:color w:val="000000"/>
                <w:sz w:val="22"/>
                <w:szCs w:val="22"/>
              </w:rPr>
            </w:pPr>
            <w:r w:rsidRPr="00C61F4D">
              <w:rPr>
                <w:color w:val="000000"/>
                <w:sz w:val="22"/>
                <w:szCs w:val="22"/>
              </w:rPr>
              <w:t>0,000000019</w:t>
            </w:r>
          </w:p>
        </w:tc>
        <w:tc>
          <w:tcPr>
            <w:tcW w:w="0" w:type="auto"/>
            <w:shd w:val="clear" w:color="auto" w:fill="auto"/>
            <w:vAlign w:val="center"/>
            <w:hideMark/>
          </w:tcPr>
          <w:p w14:paraId="12863193" w14:textId="77777777" w:rsidR="006E7EBB" w:rsidRPr="00C61F4D" w:rsidRDefault="006E7EBB" w:rsidP="008D00DB">
            <w:pPr>
              <w:jc w:val="center"/>
              <w:rPr>
                <w:color w:val="000000"/>
                <w:sz w:val="22"/>
                <w:szCs w:val="22"/>
              </w:rPr>
            </w:pPr>
            <w:r w:rsidRPr="00C61F4D">
              <w:rPr>
                <w:color w:val="000000"/>
                <w:sz w:val="22"/>
                <w:szCs w:val="22"/>
              </w:rPr>
              <w:t>0,000000021</w:t>
            </w:r>
          </w:p>
        </w:tc>
        <w:tc>
          <w:tcPr>
            <w:tcW w:w="0" w:type="auto"/>
            <w:shd w:val="clear" w:color="auto" w:fill="auto"/>
            <w:vAlign w:val="center"/>
            <w:hideMark/>
          </w:tcPr>
          <w:p w14:paraId="4128A2DA" w14:textId="77777777" w:rsidR="006E7EBB" w:rsidRPr="00C61F4D" w:rsidRDefault="006E7EBB" w:rsidP="008D00DB">
            <w:pPr>
              <w:jc w:val="center"/>
              <w:rPr>
                <w:color w:val="000000"/>
                <w:sz w:val="22"/>
                <w:szCs w:val="22"/>
              </w:rPr>
            </w:pPr>
            <w:r w:rsidRPr="00C61F4D">
              <w:rPr>
                <w:color w:val="000000"/>
                <w:sz w:val="22"/>
                <w:szCs w:val="22"/>
              </w:rPr>
              <w:t>0,000000021</w:t>
            </w:r>
          </w:p>
        </w:tc>
        <w:tc>
          <w:tcPr>
            <w:tcW w:w="0" w:type="auto"/>
            <w:shd w:val="clear" w:color="auto" w:fill="auto"/>
            <w:vAlign w:val="center"/>
            <w:hideMark/>
          </w:tcPr>
          <w:p w14:paraId="4EFC65DA" w14:textId="77777777" w:rsidR="006E7EBB" w:rsidRPr="00C61F4D" w:rsidRDefault="006E7EBB" w:rsidP="008D00DB">
            <w:pPr>
              <w:jc w:val="center"/>
              <w:rPr>
                <w:color w:val="000000"/>
                <w:sz w:val="22"/>
                <w:szCs w:val="22"/>
              </w:rPr>
            </w:pPr>
            <w:r w:rsidRPr="00C61F4D">
              <w:rPr>
                <w:color w:val="000000"/>
                <w:sz w:val="22"/>
                <w:szCs w:val="22"/>
              </w:rPr>
              <w:t>0,000000021</w:t>
            </w:r>
          </w:p>
        </w:tc>
        <w:tc>
          <w:tcPr>
            <w:tcW w:w="0" w:type="auto"/>
            <w:shd w:val="clear" w:color="auto" w:fill="auto"/>
            <w:vAlign w:val="center"/>
            <w:hideMark/>
          </w:tcPr>
          <w:p w14:paraId="43DC422C" w14:textId="77777777" w:rsidR="006E7EBB" w:rsidRPr="00C61F4D" w:rsidRDefault="006E7EBB" w:rsidP="008D00DB">
            <w:pPr>
              <w:jc w:val="center"/>
              <w:rPr>
                <w:color w:val="000000"/>
                <w:sz w:val="22"/>
                <w:szCs w:val="22"/>
              </w:rPr>
            </w:pPr>
            <w:r w:rsidRPr="00C61F4D">
              <w:rPr>
                <w:color w:val="000000"/>
                <w:sz w:val="22"/>
                <w:szCs w:val="22"/>
              </w:rPr>
              <w:t>0,000000021</w:t>
            </w:r>
          </w:p>
        </w:tc>
        <w:tc>
          <w:tcPr>
            <w:tcW w:w="0" w:type="auto"/>
            <w:shd w:val="clear" w:color="auto" w:fill="auto"/>
            <w:vAlign w:val="center"/>
            <w:hideMark/>
          </w:tcPr>
          <w:p w14:paraId="73E373FD" w14:textId="77777777" w:rsidR="006E7EBB" w:rsidRPr="00C61F4D" w:rsidRDefault="006E7EBB" w:rsidP="008D00DB">
            <w:pPr>
              <w:jc w:val="center"/>
              <w:rPr>
                <w:color w:val="000000"/>
                <w:sz w:val="22"/>
                <w:szCs w:val="22"/>
              </w:rPr>
            </w:pPr>
            <w:r w:rsidRPr="00C61F4D">
              <w:rPr>
                <w:color w:val="000000"/>
                <w:sz w:val="22"/>
                <w:szCs w:val="22"/>
              </w:rPr>
              <w:t>0,000000021</w:t>
            </w:r>
          </w:p>
        </w:tc>
        <w:tc>
          <w:tcPr>
            <w:tcW w:w="1098" w:type="dxa"/>
            <w:shd w:val="clear" w:color="auto" w:fill="auto"/>
            <w:vAlign w:val="center"/>
            <w:hideMark/>
          </w:tcPr>
          <w:p w14:paraId="77E5A139" w14:textId="77777777" w:rsidR="006E7EBB" w:rsidRPr="00C61F4D" w:rsidRDefault="006E7EBB" w:rsidP="008D00DB">
            <w:pPr>
              <w:jc w:val="center"/>
              <w:rPr>
                <w:color w:val="000000"/>
                <w:sz w:val="22"/>
                <w:szCs w:val="22"/>
              </w:rPr>
            </w:pPr>
            <w:r w:rsidRPr="00C61F4D">
              <w:rPr>
                <w:color w:val="000000"/>
                <w:sz w:val="22"/>
                <w:szCs w:val="22"/>
              </w:rPr>
              <w:t>0,000000022</w:t>
            </w:r>
          </w:p>
        </w:tc>
        <w:tc>
          <w:tcPr>
            <w:tcW w:w="1098" w:type="dxa"/>
            <w:shd w:val="clear" w:color="auto" w:fill="auto"/>
            <w:vAlign w:val="center"/>
            <w:hideMark/>
          </w:tcPr>
          <w:p w14:paraId="3F6712B3" w14:textId="77777777" w:rsidR="006E7EBB" w:rsidRPr="00C61F4D" w:rsidRDefault="006E7EBB" w:rsidP="008D00DB">
            <w:pPr>
              <w:jc w:val="center"/>
              <w:rPr>
                <w:color w:val="000000"/>
                <w:sz w:val="22"/>
                <w:szCs w:val="22"/>
              </w:rPr>
            </w:pPr>
            <w:r w:rsidRPr="00C61F4D">
              <w:rPr>
                <w:color w:val="000000"/>
                <w:sz w:val="22"/>
                <w:szCs w:val="22"/>
              </w:rPr>
              <w:t>0,000000023</w:t>
            </w:r>
          </w:p>
        </w:tc>
      </w:tr>
      <w:tr w:rsidR="006E7EBB" w:rsidRPr="00C61F4D" w14:paraId="44B7FEB4" w14:textId="77777777" w:rsidTr="008D00DB">
        <w:trPr>
          <w:trHeight w:val="20"/>
        </w:trPr>
        <w:tc>
          <w:tcPr>
            <w:tcW w:w="0" w:type="auto"/>
            <w:shd w:val="clear" w:color="auto" w:fill="auto"/>
            <w:vAlign w:val="center"/>
            <w:hideMark/>
          </w:tcPr>
          <w:p w14:paraId="2A0637F1" w14:textId="77777777" w:rsidR="006E7EBB" w:rsidRPr="00C61F4D" w:rsidRDefault="006E7EBB" w:rsidP="008D00DB">
            <w:pPr>
              <w:jc w:val="center"/>
              <w:rPr>
                <w:color w:val="000000"/>
                <w:sz w:val="22"/>
                <w:szCs w:val="22"/>
              </w:rPr>
            </w:pPr>
            <w:r w:rsidRPr="00C61F4D">
              <w:rPr>
                <w:color w:val="000000"/>
                <w:sz w:val="22"/>
                <w:szCs w:val="22"/>
              </w:rPr>
              <w:t>11</w:t>
            </w:r>
          </w:p>
        </w:tc>
        <w:tc>
          <w:tcPr>
            <w:tcW w:w="1524" w:type="dxa"/>
            <w:shd w:val="clear" w:color="auto" w:fill="auto"/>
            <w:vAlign w:val="center"/>
            <w:hideMark/>
          </w:tcPr>
          <w:p w14:paraId="4B9CF264" w14:textId="77777777" w:rsidR="006E7EBB" w:rsidRPr="00C61F4D" w:rsidRDefault="006E7EBB" w:rsidP="008D00DB">
            <w:pPr>
              <w:rPr>
                <w:color w:val="000000"/>
                <w:sz w:val="22"/>
                <w:szCs w:val="22"/>
              </w:rPr>
            </w:pPr>
            <w:r w:rsidRPr="00C61F4D">
              <w:rPr>
                <w:color w:val="000000"/>
                <w:sz w:val="22"/>
                <w:szCs w:val="22"/>
              </w:rPr>
              <w:t>Средняя плотность тепловой нагрузки</w:t>
            </w:r>
          </w:p>
        </w:tc>
        <w:tc>
          <w:tcPr>
            <w:tcW w:w="891" w:type="dxa"/>
            <w:shd w:val="clear" w:color="auto" w:fill="auto"/>
            <w:vAlign w:val="center"/>
            <w:hideMark/>
          </w:tcPr>
          <w:p w14:paraId="5F0BB800" w14:textId="77777777" w:rsidR="006E7EBB" w:rsidRPr="00C61F4D" w:rsidRDefault="006E7EBB" w:rsidP="008D00DB">
            <w:pPr>
              <w:jc w:val="center"/>
              <w:rPr>
                <w:color w:val="000000"/>
                <w:sz w:val="22"/>
                <w:szCs w:val="22"/>
              </w:rPr>
            </w:pPr>
            <w:r w:rsidRPr="00C61F4D">
              <w:rPr>
                <w:color w:val="000000"/>
                <w:sz w:val="22"/>
                <w:szCs w:val="22"/>
              </w:rPr>
              <w:t>Гкал/ч/ га</w:t>
            </w:r>
          </w:p>
        </w:tc>
        <w:tc>
          <w:tcPr>
            <w:tcW w:w="0" w:type="auto"/>
            <w:shd w:val="clear" w:color="auto" w:fill="auto"/>
            <w:vAlign w:val="center"/>
            <w:hideMark/>
          </w:tcPr>
          <w:p w14:paraId="5F9EB163" w14:textId="77777777" w:rsidR="006E7EBB" w:rsidRPr="00C61F4D" w:rsidRDefault="006E7EBB" w:rsidP="008D00DB">
            <w:pPr>
              <w:jc w:val="center"/>
              <w:rPr>
                <w:color w:val="000000"/>
                <w:sz w:val="22"/>
                <w:szCs w:val="22"/>
              </w:rPr>
            </w:pPr>
            <w:r w:rsidRPr="00C61F4D">
              <w:rPr>
                <w:color w:val="000000"/>
                <w:sz w:val="22"/>
                <w:szCs w:val="22"/>
              </w:rPr>
              <w:t>4,779</w:t>
            </w:r>
          </w:p>
        </w:tc>
        <w:tc>
          <w:tcPr>
            <w:tcW w:w="0" w:type="auto"/>
            <w:shd w:val="clear" w:color="auto" w:fill="auto"/>
            <w:vAlign w:val="center"/>
            <w:hideMark/>
          </w:tcPr>
          <w:p w14:paraId="6608178D" w14:textId="77777777" w:rsidR="006E7EBB" w:rsidRPr="00C61F4D" w:rsidRDefault="006E7EBB" w:rsidP="008D00DB">
            <w:pPr>
              <w:jc w:val="center"/>
              <w:rPr>
                <w:color w:val="000000"/>
                <w:sz w:val="22"/>
                <w:szCs w:val="22"/>
              </w:rPr>
            </w:pPr>
            <w:r w:rsidRPr="00C61F4D">
              <w:rPr>
                <w:color w:val="000000"/>
                <w:sz w:val="22"/>
                <w:szCs w:val="22"/>
              </w:rPr>
              <w:t>4,540</w:t>
            </w:r>
          </w:p>
        </w:tc>
        <w:tc>
          <w:tcPr>
            <w:tcW w:w="0" w:type="auto"/>
            <w:shd w:val="clear" w:color="auto" w:fill="auto"/>
            <w:vAlign w:val="center"/>
            <w:hideMark/>
          </w:tcPr>
          <w:p w14:paraId="5F7C6E56" w14:textId="77777777" w:rsidR="006E7EBB" w:rsidRPr="00C61F4D" w:rsidRDefault="006E7EBB" w:rsidP="008D00DB">
            <w:pPr>
              <w:jc w:val="center"/>
              <w:rPr>
                <w:color w:val="000000"/>
                <w:sz w:val="22"/>
                <w:szCs w:val="22"/>
              </w:rPr>
            </w:pPr>
            <w:r w:rsidRPr="00C61F4D">
              <w:rPr>
                <w:color w:val="000000"/>
                <w:sz w:val="22"/>
                <w:szCs w:val="22"/>
              </w:rPr>
              <w:t>4,625</w:t>
            </w:r>
          </w:p>
        </w:tc>
        <w:tc>
          <w:tcPr>
            <w:tcW w:w="0" w:type="auto"/>
            <w:shd w:val="clear" w:color="auto" w:fill="auto"/>
            <w:vAlign w:val="center"/>
            <w:hideMark/>
          </w:tcPr>
          <w:p w14:paraId="43A1CB95" w14:textId="77777777" w:rsidR="006E7EBB" w:rsidRPr="00C61F4D" w:rsidRDefault="006E7EBB" w:rsidP="008D00DB">
            <w:pPr>
              <w:jc w:val="center"/>
              <w:rPr>
                <w:color w:val="000000"/>
                <w:sz w:val="22"/>
                <w:szCs w:val="22"/>
              </w:rPr>
            </w:pPr>
            <w:r w:rsidRPr="00C61F4D">
              <w:rPr>
                <w:color w:val="000000"/>
                <w:sz w:val="22"/>
                <w:szCs w:val="22"/>
              </w:rPr>
              <w:t>4,625</w:t>
            </w:r>
          </w:p>
        </w:tc>
        <w:tc>
          <w:tcPr>
            <w:tcW w:w="0" w:type="auto"/>
            <w:shd w:val="clear" w:color="auto" w:fill="auto"/>
            <w:vAlign w:val="center"/>
            <w:hideMark/>
          </w:tcPr>
          <w:p w14:paraId="310BF403" w14:textId="77777777" w:rsidR="006E7EBB" w:rsidRPr="00C61F4D" w:rsidRDefault="006E7EBB" w:rsidP="008D00DB">
            <w:pPr>
              <w:jc w:val="center"/>
              <w:rPr>
                <w:color w:val="000000"/>
                <w:sz w:val="22"/>
                <w:szCs w:val="22"/>
              </w:rPr>
            </w:pPr>
            <w:r w:rsidRPr="00C61F4D">
              <w:rPr>
                <w:color w:val="000000"/>
                <w:sz w:val="22"/>
                <w:szCs w:val="22"/>
              </w:rPr>
              <w:t>4,625</w:t>
            </w:r>
          </w:p>
        </w:tc>
        <w:tc>
          <w:tcPr>
            <w:tcW w:w="0" w:type="auto"/>
            <w:shd w:val="clear" w:color="auto" w:fill="auto"/>
            <w:vAlign w:val="center"/>
            <w:hideMark/>
          </w:tcPr>
          <w:p w14:paraId="329CEB9C" w14:textId="77777777" w:rsidR="006E7EBB" w:rsidRPr="00C61F4D" w:rsidRDefault="006E7EBB" w:rsidP="008D00DB">
            <w:pPr>
              <w:jc w:val="center"/>
              <w:rPr>
                <w:color w:val="000000"/>
                <w:sz w:val="22"/>
                <w:szCs w:val="22"/>
              </w:rPr>
            </w:pPr>
            <w:r w:rsidRPr="00C61F4D">
              <w:rPr>
                <w:color w:val="000000"/>
                <w:sz w:val="22"/>
                <w:szCs w:val="22"/>
              </w:rPr>
              <w:t>4,501</w:t>
            </w:r>
          </w:p>
        </w:tc>
        <w:tc>
          <w:tcPr>
            <w:tcW w:w="0" w:type="auto"/>
            <w:shd w:val="clear" w:color="auto" w:fill="auto"/>
            <w:vAlign w:val="center"/>
            <w:hideMark/>
          </w:tcPr>
          <w:p w14:paraId="49079551" w14:textId="77777777" w:rsidR="006E7EBB" w:rsidRPr="00C61F4D" w:rsidRDefault="006E7EBB" w:rsidP="008D00DB">
            <w:pPr>
              <w:jc w:val="center"/>
              <w:rPr>
                <w:color w:val="000000"/>
                <w:sz w:val="22"/>
                <w:szCs w:val="22"/>
              </w:rPr>
            </w:pPr>
            <w:r w:rsidRPr="00C61F4D">
              <w:rPr>
                <w:color w:val="000000"/>
                <w:sz w:val="22"/>
                <w:szCs w:val="22"/>
              </w:rPr>
              <w:t>4,486</w:t>
            </w:r>
          </w:p>
        </w:tc>
        <w:tc>
          <w:tcPr>
            <w:tcW w:w="0" w:type="auto"/>
            <w:shd w:val="clear" w:color="auto" w:fill="auto"/>
            <w:vAlign w:val="center"/>
            <w:hideMark/>
          </w:tcPr>
          <w:p w14:paraId="42F80F81" w14:textId="77777777" w:rsidR="006E7EBB" w:rsidRPr="00C61F4D" w:rsidRDefault="006E7EBB" w:rsidP="008D00DB">
            <w:pPr>
              <w:jc w:val="center"/>
              <w:rPr>
                <w:color w:val="000000"/>
                <w:sz w:val="22"/>
                <w:szCs w:val="22"/>
              </w:rPr>
            </w:pPr>
            <w:r w:rsidRPr="00C61F4D">
              <w:rPr>
                <w:color w:val="000000"/>
                <w:sz w:val="22"/>
                <w:szCs w:val="22"/>
              </w:rPr>
              <w:t>4,340</w:t>
            </w:r>
          </w:p>
        </w:tc>
        <w:tc>
          <w:tcPr>
            <w:tcW w:w="0" w:type="auto"/>
            <w:shd w:val="clear" w:color="auto" w:fill="auto"/>
            <w:vAlign w:val="center"/>
            <w:hideMark/>
          </w:tcPr>
          <w:p w14:paraId="4177A1DA" w14:textId="77777777" w:rsidR="006E7EBB" w:rsidRPr="00C61F4D" w:rsidRDefault="006E7EBB" w:rsidP="008D00DB">
            <w:pPr>
              <w:jc w:val="center"/>
              <w:rPr>
                <w:color w:val="000000"/>
                <w:sz w:val="22"/>
                <w:szCs w:val="22"/>
              </w:rPr>
            </w:pPr>
            <w:r w:rsidRPr="00C61F4D">
              <w:rPr>
                <w:color w:val="000000"/>
                <w:sz w:val="22"/>
                <w:szCs w:val="22"/>
              </w:rPr>
              <w:t>4,339</w:t>
            </w:r>
          </w:p>
        </w:tc>
        <w:tc>
          <w:tcPr>
            <w:tcW w:w="0" w:type="auto"/>
            <w:shd w:val="clear" w:color="auto" w:fill="auto"/>
            <w:vAlign w:val="center"/>
            <w:hideMark/>
          </w:tcPr>
          <w:p w14:paraId="258907CE" w14:textId="77777777" w:rsidR="006E7EBB" w:rsidRPr="00C61F4D" w:rsidRDefault="006E7EBB" w:rsidP="008D00DB">
            <w:pPr>
              <w:jc w:val="center"/>
              <w:rPr>
                <w:color w:val="000000"/>
                <w:sz w:val="22"/>
                <w:szCs w:val="22"/>
              </w:rPr>
            </w:pPr>
            <w:r w:rsidRPr="00C61F4D">
              <w:rPr>
                <w:color w:val="000000"/>
                <w:sz w:val="22"/>
                <w:szCs w:val="22"/>
              </w:rPr>
              <w:t>4,301</w:t>
            </w:r>
          </w:p>
        </w:tc>
        <w:tc>
          <w:tcPr>
            <w:tcW w:w="0" w:type="auto"/>
            <w:shd w:val="clear" w:color="auto" w:fill="auto"/>
            <w:vAlign w:val="center"/>
            <w:hideMark/>
          </w:tcPr>
          <w:p w14:paraId="14FD3AFC" w14:textId="77777777" w:rsidR="006E7EBB" w:rsidRPr="00C61F4D" w:rsidRDefault="006E7EBB" w:rsidP="008D00DB">
            <w:pPr>
              <w:jc w:val="center"/>
              <w:rPr>
                <w:color w:val="000000"/>
                <w:sz w:val="22"/>
                <w:szCs w:val="22"/>
              </w:rPr>
            </w:pPr>
            <w:r w:rsidRPr="00C61F4D">
              <w:rPr>
                <w:color w:val="000000"/>
                <w:sz w:val="22"/>
                <w:szCs w:val="22"/>
              </w:rPr>
              <w:t>3,996</w:t>
            </w:r>
          </w:p>
        </w:tc>
        <w:tc>
          <w:tcPr>
            <w:tcW w:w="0" w:type="auto"/>
            <w:shd w:val="clear" w:color="auto" w:fill="auto"/>
            <w:vAlign w:val="center"/>
            <w:hideMark/>
          </w:tcPr>
          <w:p w14:paraId="51CCA485" w14:textId="77777777" w:rsidR="006E7EBB" w:rsidRPr="00C61F4D" w:rsidRDefault="006E7EBB" w:rsidP="008D00DB">
            <w:pPr>
              <w:jc w:val="center"/>
              <w:rPr>
                <w:color w:val="000000"/>
                <w:sz w:val="22"/>
                <w:szCs w:val="22"/>
              </w:rPr>
            </w:pPr>
            <w:r w:rsidRPr="00C61F4D">
              <w:rPr>
                <w:color w:val="000000"/>
                <w:sz w:val="22"/>
                <w:szCs w:val="22"/>
              </w:rPr>
              <w:t>3,995</w:t>
            </w:r>
          </w:p>
        </w:tc>
        <w:tc>
          <w:tcPr>
            <w:tcW w:w="0" w:type="auto"/>
            <w:shd w:val="clear" w:color="auto" w:fill="auto"/>
            <w:vAlign w:val="center"/>
            <w:hideMark/>
          </w:tcPr>
          <w:p w14:paraId="32D06D64" w14:textId="77777777" w:rsidR="006E7EBB" w:rsidRPr="00C61F4D" w:rsidRDefault="006E7EBB" w:rsidP="008D00DB">
            <w:pPr>
              <w:jc w:val="center"/>
              <w:rPr>
                <w:color w:val="000000"/>
                <w:sz w:val="22"/>
                <w:szCs w:val="22"/>
              </w:rPr>
            </w:pPr>
            <w:r w:rsidRPr="00C61F4D">
              <w:rPr>
                <w:color w:val="000000"/>
                <w:sz w:val="22"/>
                <w:szCs w:val="22"/>
              </w:rPr>
              <w:t>3,994</w:t>
            </w:r>
          </w:p>
        </w:tc>
        <w:tc>
          <w:tcPr>
            <w:tcW w:w="0" w:type="auto"/>
            <w:shd w:val="clear" w:color="auto" w:fill="auto"/>
            <w:vAlign w:val="center"/>
            <w:hideMark/>
          </w:tcPr>
          <w:p w14:paraId="01015E76" w14:textId="77777777" w:rsidR="006E7EBB" w:rsidRPr="00C61F4D" w:rsidRDefault="006E7EBB" w:rsidP="008D00DB">
            <w:pPr>
              <w:jc w:val="center"/>
              <w:rPr>
                <w:color w:val="000000"/>
                <w:sz w:val="22"/>
                <w:szCs w:val="22"/>
              </w:rPr>
            </w:pPr>
            <w:r w:rsidRPr="00C61F4D">
              <w:rPr>
                <w:color w:val="000000"/>
                <w:sz w:val="22"/>
                <w:szCs w:val="22"/>
              </w:rPr>
              <w:t>3,993</w:t>
            </w:r>
          </w:p>
        </w:tc>
        <w:tc>
          <w:tcPr>
            <w:tcW w:w="0" w:type="auto"/>
            <w:shd w:val="clear" w:color="auto" w:fill="auto"/>
            <w:vAlign w:val="center"/>
            <w:hideMark/>
          </w:tcPr>
          <w:p w14:paraId="2C919322" w14:textId="77777777" w:rsidR="006E7EBB" w:rsidRPr="00C61F4D" w:rsidRDefault="006E7EBB" w:rsidP="008D00DB">
            <w:pPr>
              <w:jc w:val="center"/>
              <w:rPr>
                <w:color w:val="000000"/>
                <w:sz w:val="22"/>
                <w:szCs w:val="22"/>
              </w:rPr>
            </w:pPr>
            <w:r w:rsidRPr="00C61F4D">
              <w:rPr>
                <w:color w:val="000000"/>
                <w:sz w:val="22"/>
                <w:szCs w:val="22"/>
              </w:rPr>
              <w:t>3,993</w:t>
            </w:r>
          </w:p>
        </w:tc>
        <w:tc>
          <w:tcPr>
            <w:tcW w:w="1098" w:type="dxa"/>
            <w:shd w:val="clear" w:color="auto" w:fill="auto"/>
            <w:vAlign w:val="center"/>
            <w:hideMark/>
          </w:tcPr>
          <w:p w14:paraId="67C65704" w14:textId="77777777" w:rsidR="006E7EBB" w:rsidRPr="00C61F4D" w:rsidRDefault="006E7EBB" w:rsidP="008D00DB">
            <w:pPr>
              <w:jc w:val="center"/>
              <w:rPr>
                <w:color w:val="000000"/>
                <w:sz w:val="22"/>
                <w:szCs w:val="22"/>
              </w:rPr>
            </w:pPr>
            <w:r w:rsidRPr="00C61F4D">
              <w:rPr>
                <w:color w:val="000000"/>
                <w:sz w:val="22"/>
                <w:szCs w:val="22"/>
              </w:rPr>
              <w:t>3,664</w:t>
            </w:r>
          </w:p>
        </w:tc>
        <w:tc>
          <w:tcPr>
            <w:tcW w:w="1098" w:type="dxa"/>
            <w:shd w:val="clear" w:color="auto" w:fill="auto"/>
            <w:vAlign w:val="center"/>
            <w:hideMark/>
          </w:tcPr>
          <w:p w14:paraId="3F052DBA" w14:textId="77777777" w:rsidR="006E7EBB" w:rsidRPr="00C61F4D" w:rsidRDefault="006E7EBB" w:rsidP="008D00DB">
            <w:pPr>
              <w:jc w:val="center"/>
              <w:rPr>
                <w:color w:val="000000"/>
                <w:sz w:val="22"/>
                <w:szCs w:val="22"/>
              </w:rPr>
            </w:pPr>
            <w:r w:rsidRPr="00C61F4D">
              <w:rPr>
                <w:color w:val="000000"/>
                <w:sz w:val="22"/>
                <w:szCs w:val="22"/>
              </w:rPr>
              <w:t>3,637</w:t>
            </w:r>
          </w:p>
        </w:tc>
      </w:tr>
      <w:tr w:rsidR="006E7EBB" w:rsidRPr="00C61F4D" w14:paraId="0B6DAD0E" w14:textId="77777777" w:rsidTr="008D00DB">
        <w:trPr>
          <w:trHeight w:val="20"/>
        </w:trPr>
        <w:tc>
          <w:tcPr>
            <w:tcW w:w="0" w:type="auto"/>
            <w:shd w:val="clear" w:color="auto" w:fill="auto"/>
            <w:vAlign w:val="center"/>
            <w:hideMark/>
          </w:tcPr>
          <w:p w14:paraId="61B319D4" w14:textId="77777777" w:rsidR="006E7EBB" w:rsidRPr="00C61F4D" w:rsidRDefault="006E7EBB" w:rsidP="008D00DB">
            <w:pPr>
              <w:jc w:val="center"/>
              <w:rPr>
                <w:color w:val="000000"/>
                <w:sz w:val="22"/>
                <w:szCs w:val="22"/>
              </w:rPr>
            </w:pPr>
            <w:r w:rsidRPr="00C61F4D">
              <w:rPr>
                <w:color w:val="000000"/>
                <w:sz w:val="22"/>
                <w:szCs w:val="22"/>
              </w:rPr>
              <w:t>12</w:t>
            </w:r>
          </w:p>
        </w:tc>
        <w:tc>
          <w:tcPr>
            <w:tcW w:w="1524" w:type="dxa"/>
            <w:shd w:val="clear" w:color="auto" w:fill="auto"/>
            <w:vAlign w:val="center"/>
            <w:hideMark/>
          </w:tcPr>
          <w:p w14:paraId="2EF2BD12" w14:textId="77777777" w:rsidR="006E7EBB" w:rsidRPr="00C61F4D" w:rsidRDefault="006E7EBB" w:rsidP="008D00DB">
            <w:pPr>
              <w:rPr>
                <w:color w:val="000000"/>
                <w:sz w:val="22"/>
                <w:szCs w:val="22"/>
              </w:rPr>
            </w:pPr>
            <w:r w:rsidRPr="00C61F4D">
              <w:rPr>
                <w:color w:val="000000"/>
                <w:sz w:val="22"/>
                <w:szCs w:val="22"/>
              </w:rPr>
              <w:t>Средняя плотность расхода тепловой энергии на отопление в жилищ-ном фонде</w:t>
            </w:r>
          </w:p>
        </w:tc>
        <w:tc>
          <w:tcPr>
            <w:tcW w:w="891" w:type="dxa"/>
            <w:shd w:val="clear" w:color="auto" w:fill="auto"/>
            <w:vAlign w:val="center"/>
            <w:hideMark/>
          </w:tcPr>
          <w:p w14:paraId="314C3A53" w14:textId="77777777" w:rsidR="006E7EBB" w:rsidRPr="00C61F4D" w:rsidRDefault="006E7EBB" w:rsidP="008D00DB">
            <w:pPr>
              <w:jc w:val="center"/>
              <w:rPr>
                <w:color w:val="000000"/>
                <w:sz w:val="22"/>
                <w:szCs w:val="22"/>
              </w:rPr>
            </w:pPr>
            <w:r w:rsidRPr="00C61F4D">
              <w:rPr>
                <w:color w:val="000000"/>
                <w:sz w:val="22"/>
                <w:szCs w:val="22"/>
              </w:rPr>
              <w:t>Гкал/га</w:t>
            </w:r>
          </w:p>
        </w:tc>
        <w:tc>
          <w:tcPr>
            <w:tcW w:w="0" w:type="auto"/>
            <w:shd w:val="clear" w:color="auto" w:fill="auto"/>
            <w:vAlign w:val="center"/>
            <w:hideMark/>
          </w:tcPr>
          <w:p w14:paraId="54665360" w14:textId="77777777" w:rsidR="006E7EBB" w:rsidRPr="00C61F4D" w:rsidRDefault="006E7EBB" w:rsidP="008D00DB">
            <w:pPr>
              <w:jc w:val="center"/>
              <w:rPr>
                <w:color w:val="000000"/>
                <w:sz w:val="22"/>
                <w:szCs w:val="22"/>
              </w:rPr>
            </w:pPr>
            <w:r w:rsidRPr="00C61F4D">
              <w:rPr>
                <w:color w:val="000000"/>
                <w:sz w:val="22"/>
                <w:szCs w:val="22"/>
              </w:rPr>
              <w:t>499,422</w:t>
            </w:r>
          </w:p>
        </w:tc>
        <w:tc>
          <w:tcPr>
            <w:tcW w:w="0" w:type="auto"/>
            <w:shd w:val="clear" w:color="auto" w:fill="auto"/>
            <w:vAlign w:val="center"/>
            <w:hideMark/>
          </w:tcPr>
          <w:p w14:paraId="74995FD1" w14:textId="77777777" w:rsidR="006E7EBB" w:rsidRPr="00C61F4D" w:rsidRDefault="006E7EBB" w:rsidP="008D00DB">
            <w:pPr>
              <w:jc w:val="center"/>
              <w:rPr>
                <w:color w:val="000000"/>
                <w:sz w:val="22"/>
                <w:szCs w:val="22"/>
              </w:rPr>
            </w:pPr>
            <w:r w:rsidRPr="00C61F4D">
              <w:rPr>
                <w:color w:val="000000"/>
                <w:sz w:val="22"/>
                <w:szCs w:val="22"/>
              </w:rPr>
              <w:t>548,225</w:t>
            </w:r>
          </w:p>
        </w:tc>
        <w:tc>
          <w:tcPr>
            <w:tcW w:w="0" w:type="auto"/>
            <w:shd w:val="clear" w:color="auto" w:fill="auto"/>
            <w:vAlign w:val="center"/>
            <w:hideMark/>
          </w:tcPr>
          <w:p w14:paraId="3AFDBBE1" w14:textId="77777777" w:rsidR="006E7EBB" w:rsidRPr="00C61F4D" w:rsidRDefault="006E7EBB" w:rsidP="008D00DB">
            <w:pPr>
              <w:jc w:val="center"/>
              <w:rPr>
                <w:color w:val="000000"/>
                <w:sz w:val="22"/>
                <w:szCs w:val="22"/>
              </w:rPr>
            </w:pPr>
            <w:r w:rsidRPr="00C61F4D">
              <w:rPr>
                <w:color w:val="000000"/>
                <w:sz w:val="22"/>
                <w:szCs w:val="22"/>
              </w:rPr>
              <w:t>523,164</w:t>
            </w:r>
          </w:p>
        </w:tc>
        <w:tc>
          <w:tcPr>
            <w:tcW w:w="0" w:type="auto"/>
            <w:shd w:val="clear" w:color="auto" w:fill="auto"/>
            <w:vAlign w:val="center"/>
            <w:hideMark/>
          </w:tcPr>
          <w:p w14:paraId="331D7065" w14:textId="77777777" w:rsidR="006E7EBB" w:rsidRPr="00C61F4D" w:rsidRDefault="006E7EBB" w:rsidP="008D00DB">
            <w:pPr>
              <w:jc w:val="center"/>
              <w:rPr>
                <w:color w:val="000000"/>
                <w:sz w:val="22"/>
                <w:szCs w:val="22"/>
              </w:rPr>
            </w:pPr>
            <w:r w:rsidRPr="00C61F4D">
              <w:rPr>
                <w:color w:val="000000"/>
                <w:sz w:val="22"/>
                <w:szCs w:val="22"/>
              </w:rPr>
              <w:t>523,164</w:t>
            </w:r>
          </w:p>
        </w:tc>
        <w:tc>
          <w:tcPr>
            <w:tcW w:w="0" w:type="auto"/>
            <w:shd w:val="clear" w:color="auto" w:fill="auto"/>
            <w:vAlign w:val="center"/>
            <w:hideMark/>
          </w:tcPr>
          <w:p w14:paraId="0B6D9B60" w14:textId="77777777" w:rsidR="006E7EBB" w:rsidRPr="00C61F4D" w:rsidRDefault="006E7EBB" w:rsidP="008D00DB">
            <w:pPr>
              <w:jc w:val="center"/>
              <w:rPr>
                <w:color w:val="000000"/>
                <w:sz w:val="22"/>
                <w:szCs w:val="22"/>
              </w:rPr>
            </w:pPr>
            <w:r w:rsidRPr="00C61F4D">
              <w:rPr>
                <w:color w:val="000000"/>
                <w:sz w:val="22"/>
                <w:szCs w:val="22"/>
              </w:rPr>
              <w:t>523,164</w:t>
            </w:r>
          </w:p>
        </w:tc>
        <w:tc>
          <w:tcPr>
            <w:tcW w:w="0" w:type="auto"/>
            <w:shd w:val="clear" w:color="auto" w:fill="auto"/>
            <w:vAlign w:val="center"/>
            <w:hideMark/>
          </w:tcPr>
          <w:p w14:paraId="06EE6CB3" w14:textId="77777777" w:rsidR="006E7EBB" w:rsidRPr="00C61F4D" w:rsidRDefault="006E7EBB" w:rsidP="008D00DB">
            <w:pPr>
              <w:jc w:val="center"/>
              <w:rPr>
                <w:color w:val="000000"/>
                <w:sz w:val="22"/>
                <w:szCs w:val="22"/>
              </w:rPr>
            </w:pPr>
            <w:r w:rsidRPr="00C61F4D">
              <w:rPr>
                <w:color w:val="000000"/>
                <w:sz w:val="22"/>
                <w:szCs w:val="22"/>
              </w:rPr>
              <w:t>537,583</w:t>
            </w:r>
          </w:p>
        </w:tc>
        <w:tc>
          <w:tcPr>
            <w:tcW w:w="0" w:type="auto"/>
            <w:shd w:val="clear" w:color="auto" w:fill="auto"/>
            <w:vAlign w:val="center"/>
            <w:hideMark/>
          </w:tcPr>
          <w:p w14:paraId="03CCB2B2" w14:textId="77777777" w:rsidR="006E7EBB" w:rsidRPr="00C61F4D" w:rsidRDefault="006E7EBB" w:rsidP="008D00DB">
            <w:pPr>
              <w:jc w:val="center"/>
              <w:rPr>
                <w:color w:val="000000"/>
                <w:sz w:val="22"/>
                <w:szCs w:val="22"/>
              </w:rPr>
            </w:pPr>
            <w:r w:rsidRPr="00C61F4D">
              <w:rPr>
                <w:color w:val="000000"/>
                <w:sz w:val="22"/>
                <w:szCs w:val="22"/>
              </w:rPr>
              <w:t>537,436</w:t>
            </w:r>
          </w:p>
        </w:tc>
        <w:tc>
          <w:tcPr>
            <w:tcW w:w="0" w:type="auto"/>
            <w:shd w:val="clear" w:color="auto" w:fill="auto"/>
            <w:vAlign w:val="center"/>
            <w:hideMark/>
          </w:tcPr>
          <w:p w14:paraId="5EF01BD2" w14:textId="77777777" w:rsidR="006E7EBB" w:rsidRPr="00C61F4D" w:rsidRDefault="006E7EBB" w:rsidP="008D00DB">
            <w:pPr>
              <w:jc w:val="center"/>
              <w:rPr>
                <w:color w:val="000000"/>
                <w:sz w:val="22"/>
                <w:szCs w:val="22"/>
              </w:rPr>
            </w:pPr>
            <w:r w:rsidRPr="00C61F4D">
              <w:rPr>
                <w:color w:val="000000"/>
                <w:sz w:val="22"/>
                <w:szCs w:val="22"/>
              </w:rPr>
              <w:t>555,633</w:t>
            </w:r>
          </w:p>
        </w:tc>
        <w:tc>
          <w:tcPr>
            <w:tcW w:w="0" w:type="auto"/>
            <w:shd w:val="clear" w:color="auto" w:fill="auto"/>
            <w:vAlign w:val="center"/>
            <w:hideMark/>
          </w:tcPr>
          <w:p w14:paraId="3C683A3B" w14:textId="77777777" w:rsidR="006E7EBB" w:rsidRPr="00C61F4D" w:rsidRDefault="006E7EBB" w:rsidP="008D00DB">
            <w:pPr>
              <w:jc w:val="center"/>
              <w:rPr>
                <w:color w:val="000000"/>
                <w:sz w:val="22"/>
                <w:szCs w:val="22"/>
              </w:rPr>
            </w:pPr>
            <w:r w:rsidRPr="00C61F4D">
              <w:rPr>
                <w:color w:val="000000"/>
                <w:sz w:val="22"/>
                <w:szCs w:val="22"/>
              </w:rPr>
              <w:t>555,727</w:t>
            </w:r>
          </w:p>
        </w:tc>
        <w:tc>
          <w:tcPr>
            <w:tcW w:w="0" w:type="auto"/>
            <w:shd w:val="clear" w:color="auto" w:fill="auto"/>
            <w:vAlign w:val="center"/>
            <w:hideMark/>
          </w:tcPr>
          <w:p w14:paraId="058EB557" w14:textId="77777777" w:rsidR="006E7EBB" w:rsidRPr="00C61F4D" w:rsidRDefault="006E7EBB" w:rsidP="008D00DB">
            <w:pPr>
              <w:jc w:val="center"/>
              <w:rPr>
                <w:color w:val="000000"/>
                <w:sz w:val="22"/>
                <w:szCs w:val="22"/>
              </w:rPr>
            </w:pPr>
            <w:r w:rsidRPr="00C61F4D">
              <w:rPr>
                <w:color w:val="000000"/>
                <w:sz w:val="22"/>
                <w:szCs w:val="22"/>
              </w:rPr>
              <w:t>560,698</w:t>
            </w:r>
          </w:p>
        </w:tc>
        <w:tc>
          <w:tcPr>
            <w:tcW w:w="0" w:type="auto"/>
            <w:shd w:val="clear" w:color="auto" w:fill="auto"/>
            <w:vAlign w:val="center"/>
            <w:hideMark/>
          </w:tcPr>
          <w:p w14:paraId="4ECF7E28" w14:textId="77777777" w:rsidR="006E7EBB" w:rsidRPr="00C61F4D" w:rsidRDefault="006E7EBB" w:rsidP="008D00DB">
            <w:pPr>
              <w:jc w:val="center"/>
              <w:rPr>
                <w:color w:val="000000"/>
                <w:sz w:val="22"/>
                <w:szCs w:val="22"/>
              </w:rPr>
            </w:pPr>
            <w:r w:rsidRPr="00C61F4D">
              <w:rPr>
                <w:color w:val="000000"/>
                <w:sz w:val="22"/>
                <w:szCs w:val="22"/>
              </w:rPr>
              <w:t>603,605</w:t>
            </w:r>
          </w:p>
        </w:tc>
        <w:tc>
          <w:tcPr>
            <w:tcW w:w="0" w:type="auto"/>
            <w:shd w:val="clear" w:color="auto" w:fill="auto"/>
            <w:vAlign w:val="center"/>
            <w:hideMark/>
          </w:tcPr>
          <w:p w14:paraId="09279D2D" w14:textId="77777777" w:rsidR="006E7EBB" w:rsidRPr="00C61F4D" w:rsidRDefault="006E7EBB" w:rsidP="008D00DB">
            <w:pPr>
              <w:jc w:val="center"/>
              <w:rPr>
                <w:color w:val="000000"/>
                <w:sz w:val="22"/>
                <w:szCs w:val="22"/>
              </w:rPr>
            </w:pPr>
            <w:r w:rsidRPr="00C61F4D">
              <w:rPr>
                <w:color w:val="000000"/>
                <w:sz w:val="22"/>
                <w:szCs w:val="22"/>
              </w:rPr>
              <w:t>603,779</w:t>
            </w:r>
          </w:p>
        </w:tc>
        <w:tc>
          <w:tcPr>
            <w:tcW w:w="0" w:type="auto"/>
            <w:shd w:val="clear" w:color="auto" w:fill="auto"/>
            <w:vAlign w:val="center"/>
            <w:hideMark/>
          </w:tcPr>
          <w:p w14:paraId="4FC57641" w14:textId="77777777" w:rsidR="006E7EBB" w:rsidRPr="00C61F4D" w:rsidRDefault="006E7EBB" w:rsidP="008D00DB">
            <w:pPr>
              <w:jc w:val="center"/>
              <w:rPr>
                <w:color w:val="000000"/>
                <w:sz w:val="22"/>
                <w:szCs w:val="22"/>
              </w:rPr>
            </w:pPr>
            <w:r w:rsidRPr="00C61F4D">
              <w:rPr>
                <w:color w:val="000000"/>
                <w:sz w:val="22"/>
                <w:szCs w:val="22"/>
              </w:rPr>
              <w:t>603,952</w:t>
            </w:r>
          </w:p>
        </w:tc>
        <w:tc>
          <w:tcPr>
            <w:tcW w:w="0" w:type="auto"/>
            <w:shd w:val="clear" w:color="auto" w:fill="auto"/>
            <w:vAlign w:val="center"/>
            <w:hideMark/>
          </w:tcPr>
          <w:p w14:paraId="65566A36" w14:textId="77777777" w:rsidR="006E7EBB" w:rsidRPr="00C61F4D" w:rsidRDefault="006E7EBB" w:rsidP="008D00DB">
            <w:pPr>
              <w:jc w:val="center"/>
              <w:rPr>
                <w:color w:val="000000"/>
                <w:sz w:val="22"/>
                <w:szCs w:val="22"/>
              </w:rPr>
            </w:pPr>
            <w:r w:rsidRPr="00C61F4D">
              <w:rPr>
                <w:color w:val="000000"/>
                <w:sz w:val="22"/>
                <w:szCs w:val="22"/>
              </w:rPr>
              <w:t>604,134</w:t>
            </w:r>
          </w:p>
        </w:tc>
        <w:tc>
          <w:tcPr>
            <w:tcW w:w="0" w:type="auto"/>
            <w:shd w:val="clear" w:color="auto" w:fill="auto"/>
            <w:vAlign w:val="center"/>
            <w:hideMark/>
          </w:tcPr>
          <w:p w14:paraId="3F358836" w14:textId="77777777" w:rsidR="006E7EBB" w:rsidRPr="00C61F4D" w:rsidRDefault="006E7EBB" w:rsidP="008D00DB">
            <w:pPr>
              <w:jc w:val="center"/>
              <w:rPr>
                <w:color w:val="000000"/>
                <w:sz w:val="22"/>
                <w:szCs w:val="22"/>
              </w:rPr>
            </w:pPr>
            <w:r w:rsidRPr="00C61F4D">
              <w:rPr>
                <w:color w:val="000000"/>
                <w:sz w:val="22"/>
                <w:szCs w:val="22"/>
              </w:rPr>
              <w:t>604,134</w:t>
            </w:r>
          </w:p>
        </w:tc>
        <w:tc>
          <w:tcPr>
            <w:tcW w:w="1098" w:type="dxa"/>
            <w:shd w:val="clear" w:color="auto" w:fill="auto"/>
            <w:vAlign w:val="center"/>
            <w:hideMark/>
          </w:tcPr>
          <w:p w14:paraId="03B75D5B" w14:textId="77777777" w:rsidR="006E7EBB" w:rsidRPr="00C61F4D" w:rsidRDefault="006E7EBB" w:rsidP="008D00DB">
            <w:pPr>
              <w:jc w:val="center"/>
              <w:rPr>
                <w:color w:val="000000"/>
                <w:sz w:val="22"/>
                <w:szCs w:val="22"/>
              </w:rPr>
            </w:pPr>
            <w:r w:rsidRPr="00C61F4D">
              <w:rPr>
                <w:color w:val="000000"/>
                <w:sz w:val="22"/>
                <w:szCs w:val="22"/>
              </w:rPr>
              <w:t>658,485</w:t>
            </w:r>
          </w:p>
        </w:tc>
        <w:tc>
          <w:tcPr>
            <w:tcW w:w="1098" w:type="dxa"/>
            <w:shd w:val="clear" w:color="auto" w:fill="auto"/>
            <w:vAlign w:val="center"/>
            <w:hideMark/>
          </w:tcPr>
          <w:p w14:paraId="2C852874" w14:textId="77777777" w:rsidR="006E7EBB" w:rsidRPr="00C61F4D" w:rsidRDefault="006E7EBB" w:rsidP="008D00DB">
            <w:pPr>
              <w:jc w:val="center"/>
              <w:rPr>
                <w:color w:val="000000"/>
                <w:sz w:val="22"/>
                <w:szCs w:val="22"/>
              </w:rPr>
            </w:pPr>
            <w:r w:rsidRPr="00C61F4D">
              <w:rPr>
                <w:color w:val="000000"/>
                <w:sz w:val="22"/>
                <w:szCs w:val="22"/>
              </w:rPr>
              <w:t>663,333</w:t>
            </w:r>
          </w:p>
        </w:tc>
      </w:tr>
      <w:tr w:rsidR="006E7EBB" w:rsidRPr="00C61F4D" w14:paraId="56172439" w14:textId="77777777" w:rsidTr="008D00DB">
        <w:trPr>
          <w:trHeight w:val="20"/>
        </w:trPr>
        <w:tc>
          <w:tcPr>
            <w:tcW w:w="0" w:type="auto"/>
            <w:shd w:val="clear" w:color="auto" w:fill="auto"/>
            <w:vAlign w:val="center"/>
            <w:hideMark/>
          </w:tcPr>
          <w:p w14:paraId="0994AD6F" w14:textId="77777777" w:rsidR="006E7EBB" w:rsidRPr="00C61F4D" w:rsidRDefault="006E7EBB" w:rsidP="008D00DB">
            <w:pPr>
              <w:jc w:val="center"/>
              <w:rPr>
                <w:color w:val="000000"/>
                <w:sz w:val="22"/>
                <w:szCs w:val="22"/>
              </w:rPr>
            </w:pPr>
            <w:r w:rsidRPr="00C61F4D">
              <w:rPr>
                <w:color w:val="000000"/>
                <w:sz w:val="22"/>
                <w:szCs w:val="22"/>
              </w:rPr>
              <w:t>13</w:t>
            </w:r>
          </w:p>
        </w:tc>
        <w:tc>
          <w:tcPr>
            <w:tcW w:w="1524" w:type="dxa"/>
            <w:shd w:val="clear" w:color="auto" w:fill="auto"/>
            <w:vAlign w:val="center"/>
            <w:hideMark/>
          </w:tcPr>
          <w:p w14:paraId="27CE2968" w14:textId="77777777" w:rsidR="006E7EBB" w:rsidRPr="00C61F4D" w:rsidRDefault="006E7EBB" w:rsidP="008D00DB">
            <w:pPr>
              <w:rPr>
                <w:color w:val="000000"/>
                <w:sz w:val="22"/>
                <w:szCs w:val="22"/>
              </w:rPr>
            </w:pPr>
            <w:r w:rsidRPr="00C61F4D">
              <w:rPr>
                <w:color w:val="000000"/>
                <w:sz w:val="22"/>
                <w:szCs w:val="22"/>
              </w:rPr>
              <w:t>Средняя тепловая нагрузка на отопление на одного жителя</w:t>
            </w:r>
          </w:p>
        </w:tc>
        <w:tc>
          <w:tcPr>
            <w:tcW w:w="891" w:type="dxa"/>
            <w:shd w:val="clear" w:color="auto" w:fill="auto"/>
            <w:vAlign w:val="center"/>
            <w:hideMark/>
          </w:tcPr>
          <w:p w14:paraId="2B174975" w14:textId="77777777" w:rsidR="006E7EBB" w:rsidRPr="00C61F4D" w:rsidRDefault="006E7EBB" w:rsidP="008D00DB">
            <w:pPr>
              <w:jc w:val="center"/>
              <w:rPr>
                <w:color w:val="000000"/>
                <w:sz w:val="22"/>
                <w:szCs w:val="22"/>
              </w:rPr>
            </w:pPr>
            <w:r w:rsidRPr="00C61F4D">
              <w:rPr>
                <w:color w:val="000000"/>
                <w:sz w:val="22"/>
                <w:szCs w:val="22"/>
              </w:rPr>
              <w:t>Гкал/ч/чел.</w:t>
            </w:r>
          </w:p>
        </w:tc>
        <w:tc>
          <w:tcPr>
            <w:tcW w:w="0" w:type="auto"/>
            <w:shd w:val="clear" w:color="auto" w:fill="auto"/>
            <w:vAlign w:val="center"/>
            <w:hideMark/>
          </w:tcPr>
          <w:p w14:paraId="3769DCB4" w14:textId="77777777" w:rsidR="006E7EBB" w:rsidRPr="00C61F4D" w:rsidRDefault="006E7EBB" w:rsidP="008D00DB">
            <w:pPr>
              <w:jc w:val="center"/>
              <w:rPr>
                <w:color w:val="000000"/>
                <w:sz w:val="22"/>
                <w:szCs w:val="22"/>
              </w:rPr>
            </w:pPr>
            <w:r w:rsidRPr="00C61F4D">
              <w:rPr>
                <w:color w:val="000000"/>
                <w:sz w:val="22"/>
                <w:szCs w:val="22"/>
              </w:rPr>
              <w:t>0,0024</w:t>
            </w:r>
          </w:p>
        </w:tc>
        <w:tc>
          <w:tcPr>
            <w:tcW w:w="0" w:type="auto"/>
            <w:shd w:val="clear" w:color="auto" w:fill="auto"/>
            <w:vAlign w:val="center"/>
            <w:hideMark/>
          </w:tcPr>
          <w:p w14:paraId="7344BF01" w14:textId="77777777" w:rsidR="006E7EBB" w:rsidRPr="00C61F4D" w:rsidRDefault="006E7EBB" w:rsidP="008D00DB">
            <w:pPr>
              <w:jc w:val="center"/>
              <w:rPr>
                <w:color w:val="000000"/>
                <w:sz w:val="22"/>
                <w:szCs w:val="22"/>
              </w:rPr>
            </w:pPr>
            <w:r w:rsidRPr="00C61F4D">
              <w:rPr>
                <w:color w:val="000000"/>
                <w:sz w:val="22"/>
                <w:szCs w:val="22"/>
              </w:rPr>
              <w:t>0,0025</w:t>
            </w:r>
          </w:p>
        </w:tc>
        <w:tc>
          <w:tcPr>
            <w:tcW w:w="0" w:type="auto"/>
            <w:shd w:val="clear" w:color="auto" w:fill="auto"/>
            <w:vAlign w:val="center"/>
            <w:hideMark/>
          </w:tcPr>
          <w:p w14:paraId="2F606C7F" w14:textId="77777777" w:rsidR="006E7EBB" w:rsidRPr="00C61F4D" w:rsidRDefault="006E7EBB" w:rsidP="008D00DB">
            <w:pPr>
              <w:jc w:val="center"/>
              <w:rPr>
                <w:color w:val="000000"/>
                <w:sz w:val="22"/>
                <w:szCs w:val="22"/>
              </w:rPr>
            </w:pPr>
            <w:r w:rsidRPr="00C61F4D">
              <w:rPr>
                <w:color w:val="000000"/>
                <w:sz w:val="22"/>
                <w:szCs w:val="22"/>
              </w:rPr>
              <w:t>0,0024</w:t>
            </w:r>
          </w:p>
        </w:tc>
        <w:tc>
          <w:tcPr>
            <w:tcW w:w="0" w:type="auto"/>
            <w:shd w:val="clear" w:color="auto" w:fill="auto"/>
            <w:vAlign w:val="center"/>
            <w:hideMark/>
          </w:tcPr>
          <w:p w14:paraId="212F039A" w14:textId="77777777" w:rsidR="006E7EBB" w:rsidRPr="00C61F4D" w:rsidRDefault="006E7EBB" w:rsidP="008D00DB">
            <w:pPr>
              <w:jc w:val="center"/>
              <w:rPr>
                <w:color w:val="000000"/>
                <w:sz w:val="22"/>
                <w:szCs w:val="22"/>
              </w:rPr>
            </w:pPr>
            <w:r w:rsidRPr="00C61F4D">
              <w:rPr>
                <w:color w:val="000000"/>
                <w:sz w:val="22"/>
                <w:szCs w:val="22"/>
              </w:rPr>
              <w:t>0,0024</w:t>
            </w:r>
          </w:p>
        </w:tc>
        <w:tc>
          <w:tcPr>
            <w:tcW w:w="0" w:type="auto"/>
            <w:shd w:val="clear" w:color="auto" w:fill="auto"/>
            <w:vAlign w:val="center"/>
            <w:hideMark/>
          </w:tcPr>
          <w:p w14:paraId="23A9FF04" w14:textId="77777777" w:rsidR="006E7EBB" w:rsidRPr="00C61F4D" w:rsidRDefault="006E7EBB" w:rsidP="008D00DB">
            <w:pPr>
              <w:jc w:val="center"/>
              <w:rPr>
                <w:color w:val="000000"/>
                <w:sz w:val="22"/>
                <w:szCs w:val="22"/>
              </w:rPr>
            </w:pPr>
            <w:r w:rsidRPr="00C61F4D">
              <w:rPr>
                <w:color w:val="000000"/>
                <w:sz w:val="22"/>
                <w:szCs w:val="22"/>
              </w:rPr>
              <w:t>0,0023</w:t>
            </w:r>
          </w:p>
        </w:tc>
        <w:tc>
          <w:tcPr>
            <w:tcW w:w="0" w:type="auto"/>
            <w:shd w:val="clear" w:color="auto" w:fill="auto"/>
            <w:vAlign w:val="center"/>
            <w:hideMark/>
          </w:tcPr>
          <w:p w14:paraId="4BA90EA6" w14:textId="77777777" w:rsidR="006E7EBB" w:rsidRPr="00C61F4D" w:rsidRDefault="006E7EBB" w:rsidP="008D00DB">
            <w:pPr>
              <w:jc w:val="center"/>
              <w:rPr>
                <w:color w:val="000000"/>
                <w:sz w:val="22"/>
                <w:szCs w:val="22"/>
              </w:rPr>
            </w:pPr>
            <w:r w:rsidRPr="00C61F4D">
              <w:rPr>
                <w:color w:val="000000"/>
                <w:sz w:val="22"/>
                <w:szCs w:val="22"/>
              </w:rPr>
              <w:t>0,0023</w:t>
            </w:r>
          </w:p>
        </w:tc>
        <w:tc>
          <w:tcPr>
            <w:tcW w:w="0" w:type="auto"/>
            <w:shd w:val="clear" w:color="auto" w:fill="auto"/>
            <w:vAlign w:val="center"/>
            <w:hideMark/>
          </w:tcPr>
          <w:p w14:paraId="2FA3DA1C" w14:textId="77777777" w:rsidR="006E7EBB" w:rsidRPr="00C61F4D" w:rsidRDefault="006E7EBB" w:rsidP="008D00DB">
            <w:pPr>
              <w:jc w:val="center"/>
              <w:rPr>
                <w:color w:val="000000"/>
                <w:sz w:val="22"/>
                <w:szCs w:val="22"/>
              </w:rPr>
            </w:pPr>
            <w:r w:rsidRPr="00C61F4D">
              <w:rPr>
                <w:color w:val="000000"/>
                <w:sz w:val="22"/>
                <w:szCs w:val="22"/>
              </w:rPr>
              <w:t>0,0023</w:t>
            </w:r>
          </w:p>
        </w:tc>
        <w:tc>
          <w:tcPr>
            <w:tcW w:w="0" w:type="auto"/>
            <w:shd w:val="clear" w:color="auto" w:fill="auto"/>
            <w:vAlign w:val="center"/>
            <w:hideMark/>
          </w:tcPr>
          <w:p w14:paraId="3BF33BEA" w14:textId="77777777" w:rsidR="006E7EBB" w:rsidRPr="00C61F4D" w:rsidRDefault="006E7EBB" w:rsidP="008D00DB">
            <w:pPr>
              <w:jc w:val="center"/>
              <w:rPr>
                <w:color w:val="000000"/>
                <w:sz w:val="22"/>
                <w:szCs w:val="22"/>
              </w:rPr>
            </w:pPr>
            <w:r w:rsidRPr="00C61F4D">
              <w:rPr>
                <w:color w:val="000000"/>
                <w:sz w:val="22"/>
                <w:szCs w:val="22"/>
              </w:rPr>
              <w:t>0,0024</w:t>
            </w:r>
          </w:p>
        </w:tc>
        <w:tc>
          <w:tcPr>
            <w:tcW w:w="0" w:type="auto"/>
            <w:shd w:val="clear" w:color="auto" w:fill="auto"/>
            <w:vAlign w:val="center"/>
            <w:hideMark/>
          </w:tcPr>
          <w:p w14:paraId="7D4E4E61" w14:textId="77777777" w:rsidR="006E7EBB" w:rsidRPr="00C61F4D" w:rsidRDefault="006E7EBB" w:rsidP="008D00DB">
            <w:pPr>
              <w:jc w:val="center"/>
              <w:rPr>
                <w:color w:val="000000"/>
                <w:sz w:val="22"/>
                <w:szCs w:val="22"/>
              </w:rPr>
            </w:pPr>
            <w:r w:rsidRPr="00C61F4D">
              <w:rPr>
                <w:color w:val="000000"/>
                <w:sz w:val="22"/>
                <w:szCs w:val="22"/>
              </w:rPr>
              <w:t>0,0024</w:t>
            </w:r>
          </w:p>
        </w:tc>
        <w:tc>
          <w:tcPr>
            <w:tcW w:w="0" w:type="auto"/>
            <w:shd w:val="clear" w:color="auto" w:fill="auto"/>
            <w:vAlign w:val="center"/>
            <w:hideMark/>
          </w:tcPr>
          <w:p w14:paraId="4021DF4B" w14:textId="77777777" w:rsidR="006E7EBB" w:rsidRPr="00C61F4D" w:rsidRDefault="006E7EBB" w:rsidP="008D00DB">
            <w:pPr>
              <w:jc w:val="center"/>
              <w:rPr>
                <w:color w:val="000000"/>
                <w:sz w:val="22"/>
                <w:szCs w:val="22"/>
              </w:rPr>
            </w:pPr>
            <w:r w:rsidRPr="00C61F4D">
              <w:rPr>
                <w:color w:val="000000"/>
                <w:sz w:val="22"/>
                <w:szCs w:val="22"/>
              </w:rPr>
              <w:t>0,0024</w:t>
            </w:r>
          </w:p>
        </w:tc>
        <w:tc>
          <w:tcPr>
            <w:tcW w:w="0" w:type="auto"/>
            <w:shd w:val="clear" w:color="auto" w:fill="auto"/>
            <w:vAlign w:val="center"/>
            <w:hideMark/>
          </w:tcPr>
          <w:p w14:paraId="6E80040E" w14:textId="77777777" w:rsidR="006E7EBB" w:rsidRPr="00C61F4D" w:rsidRDefault="006E7EBB" w:rsidP="008D00DB">
            <w:pPr>
              <w:jc w:val="center"/>
              <w:rPr>
                <w:color w:val="000000"/>
                <w:sz w:val="22"/>
                <w:szCs w:val="22"/>
              </w:rPr>
            </w:pPr>
            <w:r w:rsidRPr="00C61F4D">
              <w:rPr>
                <w:color w:val="000000"/>
                <w:sz w:val="22"/>
                <w:szCs w:val="22"/>
              </w:rPr>
              <w:t>0,0026</w:t>
            </w:r>
          </w:p>
        </w:tc>
        <w:tc>
          <w:tcPr>
            <w:tcW w:w="0" w:type="auto"/>
            <w:shd w:val="clear" w:color="auto" w:fill="auto"/>
            <w:vAlign w:val="center"/>
            <w:hideMark/>
          </w:tcPr>
          <w:p w14:paraId="402875B0" w14:textId="77777777" w:rsidR="006E7EBB" w:rsidRPr="00C61F4D" w:rsidRDefault="006E7EBB" w:rsidP="008D00DB">
            <w:pPr>
              <w:jc w:val="center"/>
              <w:rPr>
                <w:color w:val="000000"/>
                <w:sz w:val="22"/>
                <w:szCs w:val="22"/>
              </w:rPr>
            </w:pPr>
            <w:r w:rsidRPr="00C61F4D">
              <w:rPr>
                <w:color w:val="000000"/>
                <w:sz w:val="22"/>
                <w:szCs w:val="22"/>
              </w:rPr>
              <w:t>0,0026</w:t>
            </w:r>
          </w:p>
        </w:tc>
        <w:tc>
          <w:tcPr>
            <w:tcW w:w="0" w:type="auto"/>
            <w:shd w:val="clear" w:color="auto" w:fill="auto"/>
            <w:vAlign w:val="center"/>
            <w:hideMark/>
          </w:tcPr>
          <w:p w14:paraId="6B37AA4A" w14:textId="77777777" w:rsidR="006E7EBB" w:rsidRPr="00C61F4D" w:rsidRDefault="006E7EBB" w:rsidP="008D00DB">
            <w:pPr>
              <w:jc w:val="center"/>
              <w:rPr>
                <w:color w:val="000000"/>
                <w:sz w:val="22"/>
                <w:szCs w:val="22"/>
              </w:rPr>
            </w:pPr>
            <w:r w:rsidRPr="00C61F4D">
              <w:rPr>
                <w:color w:val="000000"/>
                <w:sz w:val="22"/>
                <w:szCs w:val="22"/>
              </w:rPr>
              <w:t>0,0026</w:t>
            </w:r>
          </w:p>
        </w:tc>
        <w:tc>
          <w:tcPr>
            <w:tcW w:w="0" w:type="auto"/>
            <w:shd w:val="clear" w:color="auto" w:fill="auto"/>
            <w:vAlign w:val="center"/>
            <w:hideMark/>
          </w:tcPr>
          <w:p w14:paraId="518CD26A" w14:textId="77777777" w:rsidR="006E7EBB" w:rsidRPr="00C61F4D" w:rsidRDefault="006E7EBB" w:rsidP="008D00DB">
            <w:pPr>
              <w:jc w:val="center"/>
              <w:rPr>
                <w:color w:val="000000"/>
                <w:sz w:val="22"/>
                <w:szCs w:val="22"/>
              </w:rPr>
            </w:pPr>
            <w:r w:rsidRPr="00C61F4D">
              <w:rPr>
                <w:color w:val="000000"/>
                <w:sz w:val="22"/>
                <w:szCs w:val="22"/>
              </w:rPr>
              <w:t>0,0026</w:t>
            </w:r>
          </w:p>
        </w:tc>
        <w:tc>
          <w:tcPr>
            <w:tcW w:w="0" w:type="auto"/>
            <w:shd w:val="clear" w:color="auto" w:fill="auto"/>
            <w:vAlign w:val="center"/>
            <w:hideMark/>
          </w:tcPr>
          <w:p w14:paraId="22711E53" w14:textId="77777777" w:rsidR="006E7EBB" w:rsidRPr="00C61F4D" w:rsidRDefault="006E7EBB" w:rsidP="008D00DB">
            <w:pPr>
              <w:jc w:val="center"/>
              <w:rPr>
                <w:color w:val="000000"/>
                <w:sz w:val="22"/>
                <w:szCs w:val="22"/>
              </w:rPr>
            </w:pPr>
            <w:r w:rsidRPr="00C61F4D">
              <w:rPr>
                <w:color w:val="000000"/>
                <w:sz w:val="22"/>
                <w:szCs w:val="22"/>
              </w:rPr>
              <w:t>0,0026</w:t>
            </w:r>
          </w:p>
        </w:tc>
        <w:tc>
          <w:tcPr>
            <w:tcW w:w="1098" w:type="dxa"/>
            <w:shd w:val="clear" w:color="auto" w:fill="auto"/>
            <w:vAlign w:val="center"/>
            <w:hideMark/>
          </w:tcPr>
          <w:p w14:paraId="68A52C9E" w14:textId="77777777" w:rsidR="006E7EBB" w:rsidRPr="00C61F4D" w:rsidRDefault="006E7EBB" w:rsidP="008D00DB">
            <w:pPr>
              <w:jc w:val="center"/>
              <w:rPr>
                <w:color w:val="000000"/>
                <w:sz w:val="22"/>
                <w:szCs w:val="22"/>
              </w:rPr>
            </w:pPr>
            <w:r w:rsidRPr="00C61F4D">
              <w:rPr>
                <w:color w:val="000000"/>
                <w:sz w:val="22"/>
                <w:szCs w:val="22"/>
              </w:rPr>
              <w:t>0,0028</w:t>
            </w:r>
          </w:p>
        </w:tc>
        <w:tc>
          <w:tcPr>
            <w:tcW w:w="1098" w:type="dxa"/>
            <w:shd w:val="clear" w:color="auto" w:fill="auto"/>
            <w:vAlign w:val="center"/>
            <w:hideMark/>
          </w:tcPr>
          <w:p w14:paraId="23AD9AC4" w14:textId="77777777" w:rsidR="006E7EBB" w:rsidRPr="00C61F4D" w:rsidRDefault="006E7EBB" w:rsidP="008D00DB">
            <w:pPr>
              <w:jc w:val="center"/>
              <w:rPr>
                <w:color w:val="000000"/>
                <w:sz w:val="22"/>
                <w:szCs w:val="22"/>
              </w:rPr>
            </w:pPr>
            <w:r w:rsidRPr="00C61F4D">
              <w:rPr>
                <w:color w:val="000000"/>
                <w:sz w:val="22"/>
                <w:szCs w:val="22"/>
              </w:rPr>
              <w:t>0,0029</w:t>
            </w:r>
          </w:p>
        </w:tc>
      </w:tr>
      <w:tr w:rsidR="006E7EBB" w:rsidRPr="00C61F4D" w14:paraId="38B064D8" w14:textId="77777777" w:rsidTr="008D00DB">
        <w:trPr>
          <w:trHeight w:val="20"/>
        </w:trPr>
        <w:tc>
          <w:tcPr>
            <w:tcW w:w="0" w:type="auto"/>
            <w:shd w:val="clear" w:color="auto" w:fill="auto"/>
            <w:vAlign w:val="center"/>
            <w:hideMark/>
          </w:tcPr>
          <w:p w14:paraId="50D58270" w14:textId="77777777" w:rsidR="006E7EBB" w:rsidRPr="00C61F4D" w:rsidRDefault="006E7EBB" w:rsidP="008D00DB">
            <w:pPr>
              <w:jc w:val="center"/>
              <w:rPr>
                <w:color w:val="000000"/>
                <w:sz w:val="22"/>
                <w:szCs w:val="22"/>
              </w:rPr>
            </w:pPr>
            <w:r w:rsidRPr="00C61F4D">
              <w:rPr>
                <w:color w:val="000000"/>
                <w:sz w:val="22"/>
                <w:szCs w:val="22"/>
              </w:rPr>
              <w:t>14</w:t>
            </w:r>
          </w:p>
        </w:tc>
        <w:tc>
          <w:tcPr>
            <w:tcW w:w="1524" w:type="dxa"/>
            <w:shd w:val="clear" w:color="auto" w:fill="auto"/>
            <w:vAlign w:val="center"/>
            <w:hideMark/>
          </w:tcPr>
          <w:p w14:paraId="29F9D376" w14:textId="77777777" w:rsidR="006E7EBB" w:rsidRPr="00C61F4D" w:rsidRDefault="006E7EBB" w:rsidP="008D00DB">
            <w:pPr>
              <w:rPr>
                <w:color w:val="000000"/>
                <w:sz w:val="22"/>
                <w:szCs w:val="22"/>
              </w:rPr>
            </w:pPr>
            <w:r w:rsidRPr="00C61F4D">
              <w:rPr>
                <w:color w:val="000000"/>
                <w:sz w:val="22"/>
                <w:szCs w:val="22"/>
              </w:rPr>
              <w:t>Средний расход тепловой энергии на отопление на одного жителя</w:t>
            </w:r>
          </w:p>
        </w:tc>
        <w:tc>
          <w:tcPr>
            <w:tcW w:w="891" w:type="dxa"/>
            <w:shd w:val="clear" w:color="auto" w:fill="auto"/>
            <w:vAlign w:val="center"/>
            <w:hideMark/>
          </w:tcPr>
          <w:p w14:paraId="7032285C" w14:textId="77777777" w:rsidR="006E7EBB" w:rsidRPr="00C61F4D" w:rsidRDefault="006E7EBB" w:rsidP="008D00DB">
            <w:pPr>
              <w:jc w:val="center"/>
              <w:rPr>
                <w:color w:val="000000"/>
                <w:sz w:val="22"/>
                <w:szCs w:val="22"/>
              </w:rPr>
            </w:pPr>
            <w:r w:rsidRPr="00C61F4D">
              <w:rPr>
                <w:color w:val="000000"/>
                <w:sz w:val="22"/>
                <w:szCs w:val="22"/>
              </w:rPr>
              <w:t>Гкал/ чел/</w:t>
            </w:r>
            <w:r w:rsidRPr="00C61F4D">
              <w:rPr>
                <w:color w:val="000000"/>
                <w:sz w:val="22"/>
                <w:szCs w:val="22"/>
              </w:rPr>
              <w:br/>
              <w:t>год</w:t>
            </w:r>
          </w:p>
        </w:tc>
        <w:tc>
          <w:tcPr>
            <w:tcW w:w="0" w:type="auto"/>
            <w:shd w:val="clear" w:color="auto" w:fill="auto"/>
            <w:vAlign w:val="center"/>
            <w:hideMark/>
          </w:tcPr>
          <w:p w14:paraId="4F435119" w14:textId="77777777" w:rsidR="006E7EBB" w:rsidRPr="00C61F4D" w:rsidRDefault="006E7EBB" w:rsidP="008D00DB">
            <w:pPr>
              <w:jc w:val="center"/>
              <w:rPr>
                <w:color w:val="000000"/>
                <w:sz w:val="22"/>
                <w:szCs w:val="22"/>
              </w:rPr>
            </w:pPr>
            <w:r w:rsidRPr="00C61F4D">
              <w:rPr>
                <w:color w:val="000000"/>
                <w:sz w:val="22"/>
                <w:szCs w:val="22"/>
              </w:rPr>
              <w:t>5,825</w:t>
            </w:r>
          </w:p>
        </w:tc>
        <w:tc>
          <w:tcPr>
            <w:tcW w:w="0" w:type="auto"/>
            <w:shd w:val="clear" w:color="auto" w:fill="auto"/>
            <w:vAlign w:val="center"/>
            <w:hideMark/>
          </w:tcPr>
          <w:p w14:paraId="648B19B3" w14:textId="77777777" w:rsidR="006E7EBB" w:rsidRPr="00C61F4D" w:rsidRDefault="006E7EBB" w:rsidP="008D00DB">
            <w:pPr>
              <w:jc w:val="center"/>
              <w:rPr>
                <w:color w:val="000000"/>
                <w:sz w:val="22"/>
                <w:szCs w:val="22"/>
              </w:rPr>
            </w:pPr>
            <w:r w:rsidRPr="00C61F4D">
              <w:rPr>
                <w:color w:val="000000"/>
                <w:sz w:val="22"/>
                <w:szCs w:val="22"/>
              </w:rPr>
              <w:t>6,266</w:t>
            </w:r>
          </w:p>
        </w:tc>
        <w:tc>
          <w:tcPr>
            <w:tcW w:w="0" w:type="auto"/>
            <w:shd w:val="clear" w:color="auto" w:fill="auto"/>
            <w:vAlign w:val="center"/>
            <w:hideMark/>
          </w:tcPr>
          <w:p w14:paraId="4765DE44" w14:textId="77777777" w:rsidR="006E7EBB" w:rsidRPr="00C61F4D" w:rsidRDefault="006E7EBB" w:rsidP="008D00DB">
            <w:pPr>
              <w:jc w:val="center"/>
              <w:rPr>
                <w:color w:val="000000"/>
                <w:sz w:val="22"/>
                <w:szCs w:val="22"/>
              </w:rPr>
            </w:pPr>
            <w:r w:rsidRPr="00C61F4D">
              <w:rPr>
                <w:color w:val="000000"/>
                <w:sz w:val="22"/>
                <w:szCs w:val="22"/>
              </w:rPr>
              <w:t>5,860</w:t>
            </w:r>
          </w:p>
        </w:tc>
        <w:tc>
          <w:tcPr>
            <w:tcW w:w="0" w:type="auto"/>
            <w:shd w:val="clear" w:color="auto" w:fill="auto"/>
            <w:vAlign w:val="center"/>
            <w:hideMark/>
          </w:tcPr>
          <w:p w14:paraId="2A0CA24F" w14:textId="77777777" w:rsidR="006E7EBB" w:rsidRPr="00C61F4D" w:rsidRDefault="006E7EBB" w:rsidP="008D00DB">
            <w:pPr>
              <w:jc w:val="center"/>
              <w:rPr>
                <w:color w:val="000000"/>
                <w:sz w:val="22"/>
                <w:szCs w:val="22"/>
              </w:rPr>
            </w:pPr>
            <w:r w:rsidRPr="00C61F4D">
              <w:rPr>
                <w:color w:val="000000"/>
                <w:sz w:val="22"/>
                <w:szCs w:val="22"/>
              </w:rPr>
              <w:t>5,746</w:t>
            </w:r>
          </w:p>
        </w:tc>
        <w:tc>
          <w:tcPr>
            <w:tcW w:w="0" w:type="auto"/>
            <w:shd w:val="clear" w:color="auto" w:fill="auto"/>
            <w:vAlign w:val="center"/>
            <w:hideMark/>
          </w:tcPr>
          <w:p w14:paraId="41BB6EBD" w14:textId="77777777" w:rsidR="006E7EBB" w:rsidRPr="00C61F4D" w:rsidRDefault="006E7EBB" w:rsidP="008D00DB">
            <w:pPr>
              <w:jc w:val="center"/>
              <w:rPr>
                <w:color w:val="000000"/>
                <w:sz w:val="22"/>
                <w:szCs w:val="22"/>
              </w:rPr>
            </w:pPr>
            <w:r w:rsidRPr="00C61F4D">
              <w:rPr>
                <w:color w:val="000000"/>
                <w:sz w:val="22"/>
                <w:szCs w:val="22"/>
              </w:rPr>
              <w:t>5,636</w:t>
            </w:r>
          </w:p>
        </w:tc>
        <w:tc>
          <w:tcPr>
            <w:tcW w:w="0" w:type="auto"/>
            <w:shd w:val="clear" w:color="auto" w:fill="auto"/>
            <w:vAlign w:val="center"/>
            <w:hideMark/>
          </w:tcPr>
          <w:p w14:paraId="4E9431C9" w14:textId="77777777" w:rsidR="006E7EBB" w:rsidRPr="00C61F4D" w:rsidRDefault="006E7EBB" w:rsidP="008D00DB">
            <w:pPr>
              <w:jc w:val="center"/>
              <w:rPr>
                <w:color w:val="000000"/>
                <w:sz w:val="22"/>
                <w:szCs w:val="22"/>
              </w:rPr>
            </w:pPr>
            <w:r w:rsidRPr="00C61F4D">
              <w:rPr>
                <w:color w:val="000000"/>
                <w:sz w:val="22"/>
                <w:szCs w:val="22"/>
              </w:rPr>
              <w:t>5,683</w:t>
            </w:r>
          </w:p>
        </w:tc>
        <w:tc>
          <w:tcPr>
            <w:tcW w:w="0" w:type="auto"/>
            <w:shd w:val="clear" w:color="auto" w:fill="auto"/>
            <w:vAlign w:val="center"/>
            <w:hideMark/>
          </w:tcPr>
          <w:p w14:paraId="2646BFCB" w14:textId="77777777" w:rsidR="006E7EBB" w:rsidRPr="00C61F4D" w:rsidRDefault="006E7EBB" w:rsidP="008D00DB">
            <w:pPr>
              <w:jc w:val="center"/>
              <w:rPr>
                <w:color w:val="000000"/>
                <w:sz w:val="22"/>
                <w:szCs w:val="22"/>
              </w:rPr>
            </w:pPr>
            <w:r w:rsidRPr="00C61F4D">
              <w:rPr>
                <w:color w:val="000000"/>
                <w:sz w:val="22"/>
                <w:szCs w:val="22"/>
              </w:rPr>
              <w:t>5,578</w:t>
            </w:r>
          </w:p>
        </w:tc>
        <w:tc>
          <w:tcPr>
            <w:tcW w:w="0" w:type="auto"/>
            <w:shd w:val="clear" w:color="auto" w:fill="auto"/>
            <w:vAlign w:val="center"/>
            <w:hideMark/>
          </w:tcPr>
          <w:p w14:paraId="03388513" w14:textId="77777777" w:rsidR="006E7EBB" w:rsidRPr="00C61F4D" w:rsidRDefault="006E7EBB" w:rsidP="008D00DB">
            <w:pPr>
              <w:jc w:val="center"/>
              <w:rPr>
                <w:color w:val="000000"/>
                <w:sz w:val="22"/>
                <w:szCs w:val="22"/>
              </w:rPr>
            </w:pPr>
            <w:r w:rsidRPr="00C61F4D">
              <w:rPr>
                <w:color w:val="000000"/>
                <w:sz w:val="22"/>
                <w:szCs w:val="22"/>
              </w:rPr>
              <w:t>5,770</w:t>
            </w:r>
          </w:p>
        </w:tc>
        <w:tc>
          <w:tcPr>
            <w:tcW w:w="0" w:type="auto"/>
            <w:shd w:val="clear" w:color="auto" w:fill="auto"/>
            <w:vAlign w:val="center"/>
            <w:hideMark/>
          </w:tcPr>
          <w:p w14:paraId="2A55D177" w14:textId="77777777" w:rsidR="006E7EBB" w:rsidRPr="00C61F4D" w:rsidRDefault="006E7EBB" w:rsidP="008D00DB">
            <w:pPr>
              <w:jc w:val="center"/>
              <w:rPr>
                <w:color w:val="000000"/>
                <w:sz w:val="22"/>
                <w:szCs w:val="22"/>
              </w:rPr>
            </w:pPr>
            <w:r w:rsidRPr="00C61F4D">
              <w:rPr>
                <w:color w:val="000000"/>
                <w:sz w:val="22"/>
                <w:szCs w:val="22"/>
              </w:rPr>
              <w:t>5,774</w:t>
            </w:r>
          </w:p>
        </w:tc>
        <w:tc>
          <w:tcPr>
            <w:tcW w:w="0" w:type="auto"/>
            <w:shd w:val="clear" w:color="auto" w:fill="auto"/>
            <w:vAlign w:val="center"/>
            <w:hideMark/>
          </w:tcPr>
          <w:p w14:paraId="3951987A" w14:textId="77777777" w:rsidR="006E7EBB" w:rsidRPr="00C61F4D" w:rsidRDefault="006E7EBB" w:rsidP="008D00DB">
            <w:pPr>
              <w:jc w:val="center"/>
              <w:rPr>
                <w:color w:val="000000"/>
                <w:sz w:val="22"/>
                <w:szCs w:val="22"/>
              </w:rPr>
            </w:pPr>
            <w:r w:rsidRPr="00C61F4D">
              <w:rPr>
                <w:color w:val="000000"/>
                <w:sz w:val="22"/>
                <w:szCs w:val="22"/>
              </w:rPr>
              <w:t>5,828</w:t>
            </w:r>
          </w:p>
        </w:tc>
        <w:tc>
          <w:tcPr>
            <w:tcW w:w="0" w:type="auto"/>
            <w:shd w:val="clear" w:color="auto" w:fill="auto"/>
            <w:vAlign w:val="center"/>
            <w:hideMark/>
          </w:tcPr>
          <w:p w14:paraId="0A534D6D" w14:textId="77777777" w:rsidR="006E7EBB" w:rsidRPr="00C61F4D" w:rsidRDefault="006E7EBB" w:rsidP="008D00DB">
            <w:pPr>
              <w:jc w:val="center"/>
              <w:rPr>
                <w:color w:val="000000"/>
                <w:sz w:val="22"/>
                <w:szCs w:val="22"/>
              </w:rPr>
            </w:pPr>
            <w:r w:rsidRPr="00C61F4D">
              <w:rPr>
                <w:color w:val="000000"/>
                <w:sz w:val="22"/>
                <w:szCs w:val="22"/>
              </w:rPr>
              <w:t>6,277</w:t>
            </w:r>
          </w:p>
        </w:tc>
        <w:tc>
          <w:tcPr>
            <w:tcW w:w="0" w:type="auto"/>
            <w:shd w:val="clear" w:color="auto" w:fill="auto"/>
            <w:vAlign w:val="center"/>
            <w:hideMark/>
          </w:tcPr>
          <w:p w14:paraId="38CDFE8D" w14:textId="77777777" w:rsidR="006E7EBB" w:rsidRPr="00C61F4D" w:rsidRDefault="006E7EBB" w:rsidP="008D00DB">
            <w:pPr>
              <w:jc w:val="center"/>
              <w:rPr>
                <w:color w:val="000000"/>
                <w:sz w:val="22"/>
                <w:szCs w:val="22"/>
              </w:rPr>
            </w:pPr>
            <w:r w:rsidRPr="00C61F4D">
              <w:rPr>
                <w:color w:val="000000"/>
                <w:sz w:val="22"/>
                <w:szCs w:val="22"/>
              </w:rPr>
              <w:t>6,282</w:t>
            </w:r>
          </w:p>
        </w:tc>
        <w:tc>
          <w:tcPr>
            <w:tcW w:w="0" w:type="auto"/>
            <w:shd w:val="clear" w:color="auto" w:fill="auto"/>
            <w:vAlign w:val="center"/>
            <w:hideMark/>
          </w:tcPr>
          <w:p w14:paraId="51AB4AA7" w14:textId="77777777" w:rsidR="006E7EBB" w:rsidRPr="00C61F4D" w:rsidRDefault="006E7EBB" w:rsidP="008D00DB">
            <w:pPr>
              <w:jc w:val="center"/>
              <w:rPr>
                <w:color w:val="000000"/>
                <w:sz w:val="22"/>
                <w:szCs w:val="22"/>
              </w:rPr>
            </w:pPr>
            <w:r w:rsidRPr="00C61F4D">
              <w:rPr>
                <w:color w:val="000000"/>
                <w:sz w:val="22"/>
                <w:szCs w:val="22"/>
              </w:rPr>
              <w:t>6,287</w:t>
            </w:r>
          </w:p>
        </w:tc>
        <w:tc>
          <w:tcPr>
            <w:tcW w:w="0" w:type="auto"/>
            <w:shd w:val="clear" w:color="auto" w:fill="auto"/>
            <w:vAlign w:val="center"/>
            <w:hideMark/>
          </w:tcPr>
          <w:p w14:paraId="335BC3EF" w14:textId="77777777" w:rsidR="006E7EBB" w:rsidRPr="00C61F4D" w:rsidRDefault="006E7EBB" w:rsidP="008D00DB">
            <w:pPr>
              <w:jc w:val="center"/>
              <w:rPr>
                <w:color w:val="000000"/>
                <w:sz w:val="22"/>
                <w:szCs w:val="22"/>
              </w:rPr>
            </w:pPr>
            <w:r w:rsidRPr="00C61F4D">
              <w:rPr>
                <w:color w:val="000000"/>
                <w:sz w:val="22"/>
                <w:szCs w:val="22"/>
              </w:rPr>
              <w:t>6,292</w:t>
            </w:r>
          </w:p>
        </w:tc>
        <w:tc>
          <w:tcPr>
            <w:tcW w:w="0" w:type="auto"/>
            <w:shd w:val="clear" w:color="auto" w:fill="auto"/>
            <w:vAlign w:val="center"/>
            <w:hideMark/>
          </w:tcPr>
          <w:p w14:paraId="62786470" w14:textId="77777777" w:rsidR="006E7EBB" w:rsidRPr="00C61F4D" w:rsidRDefault="006E7EBB" w:rsidP="008D00DB">
            <w:pPr>
              <w:jc w:val="center"/>
              <w:rPr>
                <w:color w:val="000000"/>
                <w:sz w:val="22"/>
                <w:szCs w:val="22"/>
              </w:rPr>
            </w:pPr>
            <w:r w:rsidRPr="00C61F4D">
              <w:rPr>
                <w:color w:val="000000"/>
                <w:sz w:val="22"/>
                <w:szCs w:val="22"/>
              </w:rPr>
              <w:t>6,295</w:t>
            </w:r>
          </w:p>
        </w:tc>
        <w:tc>
          <w:tcPr>
            <w:tcW w:w="1098" w:type="dxa"/>
            <w:shd w:val="clear" w:color="auto" w:fill="auto"/>
            <w:vAlign w:val="center"/>
            <w:hideMark/>
          </w:tcPr>
          <w:p w14:paraId="3FB21ADE" w14:textId="77777777" w:rsidR="006E7EBB" w:rsidRPr="00C61F4D" w:rsidRDefault="006E7EBB" w:rsidP="008D00DB">
            <w:pPr>
              <w:jc w:val="center"/>
              <w:rPr>
                <w:color w:val="000000"/>
                <w:sz w:val="22"/>
                <w:szCs w:val="22"/>
              </w:rPr>
            </w:pPr>
            <w:r w:rsidRPr="00C61F4D">
              <w:rPr>
                <w:color w:val="000000"/>
                <w:sz w:val="22"/>
                <w:szCs w:val="22"/>
              </w:rPr>
              <w:t>6,865</w:t>
            </w:r>
          </w:p>
        </w:tc>
        <w:tc>
          <w:tcPr>
            <w:tcW w:w="1098" w:type="dxa"/>
            <w:shd w:val="clear" w:color="auto" w:fill="auto"/>
            <w:vAlign w:val="center"/>
            <w:hideMark/>
          </w:tcPr>
          <w:p w14:paraId="2EBD8BFE" w14:textId="77777777" w:rsidR="006E7EBB" w:rsidRPr="00C61F4D" w:rsidRDefault="006E7EBB" w:rsidP="008D00DB">
            <w:pPr>
              <w:jc w:val="center"/>
              <w:rPr>
                <w:color w:val="000000"/>
                <w:sz w:val="22"/>
                <w:szCs w:val="22"/>
              </w:rPr>
            </w:pPr>
            <w:r w:rsidRPr="00C61F4D">
              <w:rPr>
                <w:color w:val="000000"/>
                <w:sz w:val="22"/>
                <w:szCs w:val="22"/>
              </w:rPr>
              <w:t>6,918</w:t>
            </w:r>
          </w:p>
        </w:tc>
      </w:tr>
    </w:tbl>
    <w:p w14:paraId="62197694" w14:textId="77777777" w:rsidR="006E7EBB" w:rsidRPr="00C61F4D" w:rsidRDefault="006E7EBB" w:rsidP="006E7EBB">
      <w:pPr>
        <w:spacing w:after="160" w:line="259" w:lineRule="auto"/>
        <w:rPr>
          <w:rFonts w:eastAsiaTheme="minorHAnsi" w:cstheme="minorBidi"/>
          <w:b/>
          <w:sz w:val="24"/>
          <w:szCs w:val="22"/>
          <w:highlight w:val="yellow"/>
          <w:lang w:eastAsia="en-US"/>
        </w:rPr>
      </w:pPr>
      <w:r w:rsidRPr="00C61F4D">
        <w:rPr>
          <w:rFonts w:eastAsiaTheme="minorHAnsi" w:cstheme="minorBidi"/>
          <w:b/>
          <w:sz w:val="24"/>
          <w:szCs w:val="22"/>
          <w:highlight w:val="yellow"/>
          <w:lang w:eastAsia="en-US"/>
        </w:rPr>
        <w:br w:type="page"/>
      </w:r>
    </w:p>
    <w:p w14:paraId="05E6E9E1" w14:textId="77777777" w:rsidR="006E7EBB" w:rsidRPr="00C61F4D" w:rsidRDefault="006E7EBB" w:rsidP="006E7EBB">
      <w:pPr>
        <w:spacing w:before="60" w:after="60"/>
        <w:ind w:firstLine="709"/>
        <w:contextualSpacing/>
        <w:jc w:val="right"/>
        <w:rPr>
          <w:rFonts w:eastAsiaTheme="minorHAnsi" w:cstheme="minorBidi"/>
          <w:b/>
          <w:sz w:val="24"/>
          <w:szCs w:val="22"/>
          <w:lang w:eastAsia="en-US"/>
        </w:rPr>
      </w:pPr>
      <w:r w:rsidRPr="00C61F4D">
        <w:rPr>
          <w:rFonts w:eastAsiaTheme="minorHAnsi" w:cstheme="minorBidi"/>
          <w:b/>
          <w:sz w:val="24"/>
          <w:szCs w:val="22"/>
          <w:lang w:eastAsia="en-US"/>
        </w:rPr>
        <w:t xml:space="preserve">Таблица </w:t>
      </w:r>
      <w:r w:rsidRPr="00C61F4D">
        <w:rPr>
          <w:rFonts w:eastAsiaTheme="minorHAnsi" w:cstheme="minorBidi"/>
          <w:b/>
          <w:sz w:val="28"/>
          <w:szCs w:val="24"/>
          <w:lang w:eastAsia="en-US"/>
        </w:rPr>
        <w:t xml:space="preserve"> </w:t>
      </w:r>
      <w:r w:rsidRPr="00C61F4D">
        <w:rPr>
          <w:rFonts w:eastAsiaTheme="minorHAnsi" w:cstheme="minorBidi"/>
          <w:b/>
          <w:sz w:val="24"/>
          <w:szCs w:val="24"/>
          <w:lang w:eastAsia="en-US"/>
        </w:rPr>
        <w:fldChar w:fldCharType="begin"/>
      </w:r>
      <w:r w:rsidRPr="00C61F4D">
        <w:rPr>
          <w:rFonts w:eastAsiaTheme="minorHAnsi" w:cstheme="minorBidi"/>
          <w:b/>
          <w:sz w:val="24"/>
          <w:szCs w:val="24"/>
          <w:lang w:eastAsia="en-US"/>
        </w:rPr>
        <w:instrText xml:space="preserve"> SEQ Таблица \* ARABIC </w:instrText>
      </w:r>
      <w:r w:rsidRPr="00C61F4D">
        <w:rPr>
          <w:rFonts w:eastAsiaTheme="minorHAnsi" w:cstheme="minorBidi"/>
          <w:b/>
          <w:sz w:val="24"/>
          <w:szCs w:val="24"/>
          <w:lang w:eastAsia="en-US"/>
        </w:rPr>
        <w:fldChar w:fldCharType="separate"/>
      </w:r>
      <w:r w:rsidR="00C654F8">
        <w:rPr>
          <w:rFonts w:eastAsiaTheme="minorHAnsi" w:cstheme="minorBidi"/>
          <w:b/>
          <w:noProof/>
          <w:sz w:val="24"/>
          <w:szCs w:val="24"/>
          <w:lang w:eastAsia="en-US"/>
        </w:rPr>
        <w:t>20</w:t>
      </w:r>
      <w:r w:rsidRPr="00C61F4D">
        <w:rPr>
          <w:rFonts w:eastAsiaTheme="minorHAnsi" w:cstheme="minorBidi"/>
          <w:b/>
          <w:sz w:val="24"/>
          <w:szCs w:val="24"/>
          <w:lang w:eastAsia="en-US"/>
        </w:rPr>
        <w:fldChar w:fldCharType="end"/>
      </w:r>
    </w:p>
    <w:p w14:paraId="06A7159D" w14:textId="77777777" w:rsidR="006E7EBB" w:rsidRPr="00C61F4D" w:rsidRDefault="006E7EBB" w:rsidP="006E7EBB">
      <w:pPr>
        <w:spacing w:before="60" w:after="60"/>
        <w:ind w:firstLine="709"/>
        <w:contextualSpacing/>
        <w:jc w:val="center"/>
        <w:rPr>
          <w:rFonts w:eastAsiaTheme="minorHAnsi" w:cstheme="minorBidi"/>
          <w:b/>
          <w:bCs/>
          <w:sz w:val="24"/>
          <w:szCs w:val="22"/>
          <w:lang w:eastAsia="en-US"/>
        </w:rPr>
      </w:pPr>
      <w:r w:rsidRPr="00C61F4D">
        <w:rPr>
          <w:rFonts w:eastAsia="Calibri" w:cstheme="minorBidi"/>
          <w:b/>
          <w:sz w:val="24"/>
          <w:szCs w:val="22"/>
          <w:lang w:eastAsia="en-US"/>
        </w:rPr>
        <w:t xml:space="preserve">Индикаторы, характеризующие динамику функционирования источников тепловой энергии </w:t>
      </w:r>
      <w:r w:rsidRPr="00C61F4D">
        <w:rPr>
          <w:rFonts w:eastAsiaTheme="minorHAnsi" w:cstheme="minorBidi"/>
          <w:b/>
          <w:bCs/>
          <w:sz w:val="24"/>
          <w:szCs w:val="22"/>
          <w:lang w:eastAsia="en-US"/>
        </w:rPr>
        <w:t>в зонах деятельности ЕТО</w:t>
      </w:r>
    </w:p>
    <w:tbl>
      <w:tblPr>
        <w:tblW w:w="21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194"/>
        <w:gridCol w:w="1113"/>
        <w:gridCol w:w="1041"/>
        <w:gridCol w:w="1041"/>
        <w:gridCol w:w="1041"/>
        <w:gridCol w:w="1041"/>
        <w:gridCol w:w="1041"/>
        <w:gridCol w:w="1041"/>
        <w:gridCol w:w="1041"/>
        <w:gridCol w:w="1041"/>
        <w:gridCol w:w="1041"/>
        <w:gridCol w:w="1041"/>
        <w:gridCol w:w="1041"/>
        <w:gridCol w:w="1041"/>
        <w:gridCol w:w="1041"/>
        <w:gridCol w:w="1041"/>
        <w:gridCol w:w="1041"/>
        <w:gridCol w:w="1041"/>
        <w:gridCol w:w="1041"/>
      </w:tblGrid>
      <w:tr w:rsidR="006E7EBB" w:rsidRPr="00C61F4D" w14:paraId="215256E1" w14:textId="77777777" w:rsidTr="008D00DB">
        <w:trPr>
          <w:trHeight w:val="300"/>
          <w:tblHeader/>
        </w:trPr>
        <w:tc>
          <w:tcPr>
            <w:tcW w:w="531" w:type="dxa"/>
            <w:shd w:val="clear" w:color="auto" w:fill="auto"/>
            <w:vAlign w:val="center"/>
            <w:hideMark/>
          </w:tcPr>
          <w:p w14:paraId="52F4D657" w14:textId="77777777" w:rsidR="006E7EBB" w:rsidRPr="00C61F4D" w:rsidRDefault="006E7EBB" w:rsidP="008D00DB">
            <w:pPr>
              <w:jc w:val="center"/>
              <w:rPr>
                <w:b/>
                <w:bCs/>
                <w:color w:val="000000"/>
                <w:sz w:val="22"/>
                <w:szCs w:val="22"/>
              </w:rPr>
            </w:pPr>
            <w:r w:rsidRPr="00C61F4D">
              <w:rPr>
                <w:b/>
                <w:bCs/>
                <w:color w:val="000000"/>
                <w:sz w:val="22"/>
                <w:szCs w:val="22"/>
              </w:rPr>
              <w:t>№ п/п</w:t>
            </w:r>
          </w:p>
        </w:tc>
        <w:tc>
          <w:tcPr>
            <w:tcW w:w="2194" w:type="dxa"/>
            <w:shd w:val="clear" w:color="auto" w:fill="auto"/>
            <w:vAlign w:val="center"/>
            <w:hideMark/>
          </w:tcPr>
          <w:p w14:paraId="15CFAB30" w14:textId="77777777" w:rsidR="006E7EBB" w:rsidRPr="00C61F4D" w:rsidRDefault="006E7EBB" w:rsidP="008D00DB">
            <w:pPr>
              <w:jc w:val="center"/>
              <w:rPr>
                <w:b/>
                <w:bCs/>
                <w:color w:val="000000"/>
                <w:sz w:val="22"/>
                <w:szCs w:val="22"/>
              </w:rPr>
            </w:pPr>
            <w:r w:rsidRPr="00C61F4D">
              <w:rPr>
                <w:b/>
                <w:bCs/>
                <w:color w:val="000000"/>
                <w:sz w:val="22"/>
                <w:szCs w:val="22"/>
              </w:rPr>
              <w:t>Наименование показателя</w:t>
            </w:r>
          </w:p>
        </w:tc>
        <w:tc>
          <w:tcPr>
            <w:tcW w:w="1113" w:type="dxa"/>
            <w:shd w:val="clear" w:color="auto" w:fill="auto"/>
            <w:vAlign w:val="center"/>
            <w:hideMark/>
          </w:tcPr>
          <w:p w14:paraId="5AE71346" w14:textId="77777777" w:rsidR="006E7EBB" w:rsidRPr="00C61F4D" w:rsidRDefault="006E7EBB" w:rsidP="008D00DB">
            <w:pPr>
              <w:jc w:val="center"/>
              <w:rPr>
                <w:b/>
                <w:bCs/>
                <w:color w:val="000000"/>
                <w:sz w:val="22"/>
                <w:szCs w:val="22"/>
              </w:rPr>
            </w:pPr>
            <w:r w:rsidRPr="00C61F4D">
              <w:rPr>
                <w:b/>
                <w:bCs/>
                <w:color w:val="000000"/>
                <w:sz w:val="22"/>
                <w:szCs w:val="22"/>
              </w:rPr>
              <w:t>Ед. изм.</w:t>
            </w:r>
          </w:p>
        </w:tc>
        <w:tc>
          <w:tcPr>
            <w:tcW w:w="1041" w:type="dxa"/>
            <w:shd w:val="clear" w:color="auto" w:fill="auto"/>
            <w:vAlign w:val="center"/>
            <w:hideMark/>
          </w:tcPr>
          <w:p w14:paraId="6DDB3F2A" w14:textId="77777777" w:rsidR="006E7EBB" w:rsidRPr="00C61F4D" w:rsidRDefault="006E7EBB" w:rsidP="008D00DB">
            <w:pPr>
              <w:jc w:val="center"/>
              <w:rPr>
                <w:b/>
                <w:bCs/>
                <w:color w:val="000000"/>
                <w:sz w:val="22"/>
                <w:szCs w:val="22"/>
              </w:rPr>
            </w:pPr>
            <w:r w:rsidRPr="00C61F4D">
              <w:rPr>
                <w:b/>
                <w:bCs/>
                <w:color w:val="000000"/>
                <w:sz w:val="22"/>
                <w:szCs w:val="22"/>
              </w:rPr>
              <w:t>2024</w:t>
            </w:r>
            <w:r w:rsidRPr="00C61F4D">
              <w:rPr>
                <w:b/>
                <w:bCs/>
                <w:color w:val="000000"/>
              </w:rPr>
              <w:t xml:space="preserve"> г.</w:t>
            </w:r>
          </w:p>
        </w:tc>
        <w:tc>
          <w:tcPr>
            <w:tcW w:w="1041" w:type="dxa"/>
            <w:shd w:val="clear" w:color="auto" w:fill="auto"/>
            <w:vAlign w:val="center"/>
            <w:hideMark/>
          </w:tcPr>
          <w:p w14:paraId="0F132D31" w14:textId="77777777" w:rsidR="006E7EBB" w:rsidRPr="00C61F4D" w:rsidRDefault="006E7EBB" w:rsidP="008D00DB">
            <w:pPr>
              <w:jc w:val="center"/>
              <w:rPr>
                <w:b/>
                <w:bCs/>
                <w:color w:val="000000"/>
                <w:sz w:val="22"/>
                <w:szCs w:val="22"/>
              </w:rPr>
            </w:pPr>
            <w:r w:rsidRPr="00C61F4D">
              <w:rPr>
                <w:b/>
                <w:bCs/>
                <w:color w:val="000000"/>
                <w:sz w:val="22"/>
                <w:szCs w:val="22"/>
              </w:rPr>
              <w:t>2025</w:t>
            </w:r>
            <w:r w:rsidRPr="00C61F4D">
              <w:rPr>
                <w:b/>
                <w:bCs/>
                <w:color w:val="000000"/>
              </w:rPr>
              <w:t xml:space="preserve"> г.</w:t>
            </w:r>
          </w:p>
        </w:tc>
        <w:tc>
          <w:tcPr>
            <w:tcW w:w="1041" w:type="dxa"/>
            <w:shd w:val="clear" w:color="auto" w:fill="auto"/>
            <w:vAlign w:val="center"/>
            <w:hideMark/>
          </w:tcPr>
          <w:p w14:paraId="6DB958E3" w14:textId="77777777" w:rsidR="006E7EBB" w:rsidRPr="00C61F4D" w:rsidRDefault="006E7EBB" w:rsidP="008D00DB">
            <w:pPr>
              <w:jc w:val="center"/>
              <w:rPr>
                <w:b/>
                <w:bCs/>
                <w:color w:val="000000"/>
                <w:sz w:val="22"/>
                <w:szCs w:val="22"/>
              </w:rPr>
            </w:pPr>
            <w:r w:rsidRPr="00C61F4D">
              <w:rPr>
                <w:b/>
                <w:bCs/>
                <w:color w:val="000000"/>
                <w:sz w:val="22"/>
                <w:szCs w:val="22"/>
              </w:rPr>
              <w:t>2026</w:t>
            </w:r>
            <w:r w:rsidRPr="00C61F4D">
              <w:rPr>
                <w:b/>
                <w:bCs/>
                <w:color w:val="000000"/>
              </w:rPr>
              <w:t xml:space="preserve"> г.</w:t>
            </w:r>
          </w:p>
        </w:tc>
        <w:tc>
          <w:tcPr>
            <w:tcW w:w="1041" w:type="dxa"/>
            <w:shd w:val="clear" w:color="auto" w:fill="auto"/>
            <w:vAlign w:val="center"/>
            <w:hideMark/>
          </w:tcPr>
          <w:p w14:paraId="7A93DD1E" w14:textId="77777777" w:rsidR="006E7EBB" w:rsidRPr="00C61F4D" w:rsidRDefault="006E7EBB" w:rsidP="008D00DB">
            <w:pPr>
              <w:jc w:val="center"/>
              <w:rPr>
                <w:b/>
                <w:bCs/>
                <w:color w:val="000000"/>
                <w:sz w:val="22"/>
                <w:szCs w:val="22"/>
              </w:rPr>
            </w:pPr>
            <w:r w:rsidRPr="00C61F4D">
              <w:rPr>
                <w:b/>
                <w:bCs/>
                <w:color w:val="000000"/>
                <w:sz w:val="22"/>
                <w:szCs w:val="22"/>
              </w:rPr>
              <w:t>2027</w:t>
            </w:r>
            <w:r w:rsidRPr="00C61F4D">
              <w:rPr>
                <w:b/>
                <w:bCs/>
                <w:color w:val="000000"/>
              </w:rPr>
              <w:t xml:space="preserve"> г.</w:t>
            </w:r>
          </w:p>
        </w:tc>
        <w:tc>
          <w:tcPr>
            <w:tcW w:w="1041" w:type="dxa"/>
            <w:shd w:val="clear" w:color="auto" w:fill="auto"/>
            <w:vAlign w:val="center"/>
            <w:hideMark/>
          </w:tcPr>
          <w:p w14:paraId="1596D464" w14:textId="77777777" w:rsidR="006E7EBB" w:rsidRPr="00C61F4D" w:rsidRDefault="006E7EBB" w:rsidP="008D00DB">
            <w:pPr>
              <w:jc w:val="center"/>
              <w:rPr>
                <w:b/>
                <w:bCs/>
                <w:color w:val="000000"/>
                <w:sz w:val="22"/>
                <w:szCs w:val="22"/>
              </w:rPr>
            </w:pPr>
            <w:r w:rsidRPr="00C61F4D">
              <w:rPr>
                <w:b/>
                <w:bCs/>
                <w:color w:val="000000"/>
                <w:sz w:val="22"/>
                <w:szCs w:val="22"/>
              </w:rPr>
              <w:t>2028</w:t>
            </w:r>
            <w:r w:rsidRPr="00C61F4D">
              <w:rPr>
                <w:b/>
                <w:bCs/>
                <w:color w:val="000000"/>
              </w:rPr>
              <w:t xml:space="preserve"> г.</w:t>
            </w:r>
          </w:p>
        </w:tc>
        <w:tc>
          <w:tcPr>
            <w:tcW w:w="1041" w:type="dxa"/>
            <w:shd w:val="clear" w:color="auto" w:fill="auto"/>
            <w:vAlign w:val="center"/>
            <w:hideMark/>
          </w:tcPr>
          <w:p w14:paraId="565EC9FB" w14:textId="77777777" w:rsidR="006E7EBB" w:rsidRPr="00C61F4D" w:rsidRDefault="006E7EBB" w:rsidP="008D00DB">
            <w:pPr>
              <w:jc w:val="center"/>
              <w:rPr>
                <w:b/>
                <w:bCs/>
                <w:color w:val="000000"/>
                <w:sz w:val="22"/>
                <w:szCs w:val="22"/>
              </w:rPr>
            </w:pPr>
            <w:r w:rsidRPr="00C61F4D">
              <w:rPr>
                <w:b/>
                <w:bCs/>
                <w:color w:val="000000"/>
                <w:sz w:val="22"/>
                <w:szCs w:val="22"/>
              </w:rPr>
              <w:t>2029</w:t>
            </w:r>
            <w:r w:rsidRPr="00C61F4D">
              <w:rPr>
                <w:b/>
                <w:bCs/>
                <w:color w:val="000000"/>
              </w:rPr>
              <w:t xml:space="preserve"> г.</w:t>
            </w:r>
          </w:p>
        </w:tc>
        <w:tc>
          <w:tcPr>
            <w:tcW w:w="1041" w:type="dxa"/>
            <w:shd w:val="clear" w:color="auto" w:fill="auto"/>
            <w:vAlign w:val="center"/>
            <w:hideMark/>
          </w:tcPr>
          <w:p w14:paraId="0D77913B" w14:textId="77777777" w:rsidR="006E7EBB" w:rsidRPr="00C61F4D" w:rsidRDefault="006E7EBB" w:rsidP="008D00DB">
            <w:pPr>
              <w:jc w:val="center"/>
              <w:rPr>
                <w:b/>
                <w:bCs/>
                <w:color w:val="000000"/>
                <w:sz w:val="22"/>
                <w:szCs w:val="22"/>
              </w:rPr>
            </w:pPr>
            <w:r w:rsidRPr="00C61F4D">
              <w:rPr>
                <w:b/>
                <w:bCs/>
                <w:color w:val="000000"/>
                <w:sz w:val="22"/>
                <w:szCs w:val="22"/>
              </w:rPr>
              <w:t>2030</w:t>
            </w:r>
            <w:r w:rsidRPr="00C61F4D">
              <w:rPr>
                <w:b/>
                <w:bCs/>
                <w:color w:val="000000"/>
              </w:rPr>
              <w:t xml:space="preserve"> г.</w:t>
            </w:r>
          </w:p>
        </w:tc>
        <w:tc>
          <w:tcPr>
            <w:tcW w:w="1041" w:type="dxa"/>
            <w:shd w:val="clear" w:color="auto" w:fill="auto"/>
            <w:vAlign w:val="center"/>
            <w:hideMark/>
          </w:tcPr>
          <w:p w14:paraId="3F0B3F41" w14:textId="77777777" w:rsidR="006E7EBB" w:rsidRPr="00C61F4D" w:rsidRDefault="006E7EBB" w:rsidP="008D00DB">
            <w:pPr>
              <w:jc w:val="center"/>
              <w:rPr>
                <w:b/>
                <w:bCs/>
                <w:color w:val="000000"/>
                <w:sz w:val="22"/>
                <w:szCs w:val="22"/>
              </w:rPr>
            </w:pPr>
            <w:r w:rsidRPr="00C61F4D">
              <w:rPr>
                <w:b/>
                <w:bCs/>
                <w:color w:val="000000"/>
                <w:sz w:val="22"/>
                <w:szCs w:val="22"/>
              </w:rPr>
              <w:t>2031</w:t>
            </w:r>
            <w:r w:rsidRPr="00C61F4D">
              <w:rPr>
                <w:b/>
                <w:bCs/>
                <w:color w:val="000000"/>
              </w:rPr>
              <w:t xml:space="preserve"> г.</w:t>
            </w:r>
          </w:p>
        </w:tc>
        <w:tc>
          <w:tcPr>
            <w:tcW w:w="1041" w:type="dxa"/>
            <w:shd w:val="clear" w:color="auto" w:fill="auto"/>
            <w:vAlign w:val="center"/>
            <w:hideMark/>
          </w:tcPr>
          <w:p w14:paraId="2D866AA5" w14:textId="77777777" w:rsidR="006E7EBB" w:rsidRPr="00C61F4D" w:rsidRDefault="006E7EBB" w:rsidP="008D00DB">
            <w:pPr>
              <w:jc w:val="center"/>
              <w:rPr>
                <w:b/>
                <w:bCs/>
                <w:color w:val="000000"/>
                <w:sz w:val="22"/>
                <w:szCs w:val="22"/>
              </w:rPr>
            </w:pPr>
            <w:r w:rsidRPr="00C61F4D">
              <w:rPr>
                <w:b/>
                <w:bCs/>
                <w:color w:val="000000"/>
                <w:sz w:val="22"/>
                <w:szCs w:val="22"/>
              </w:rPr>
              <w:t>2032</w:t>
            </w:r>
            <w:r w:rsidRPr="00C61F4D">
              <w:rPr>
                <w:b/>
                <w:bCs/>
                <w:color w:val="000000"/>
              </w:rPr>
              <w:t xml:space="preserve"> г.</w:t>
            </w:r>
          </w:p>
        </w:tc>
        <w:tc>
          <w:tcPr>
            <w:tcW w:w="1041" w:type="dxa"/>
            <w:shd w:val="clear" w:color="auto" w:fill="auto"/>
            <w:vAlign w:val="center"/>
            <w:hideMark/>
          </w:tcPr>
          <w:p w14:paraId="18B6011A" w14:textId="77777777" w:rsidR="006E7EBB" w:rsidRPr="00C61F4D" w:rsidRDefault="006E7EBB" w:rsidP="008D00DB">
            <w:pPr>
              <w:jc w:val="center"/>
              <w:rPr>
                <w:b/>
                <w:bCs/>
                <w:color w:val="000000"/>
                <w:sz w:val="22"/>
                <w:szCs w:val="22"/>
              </w:rPr>
            </w:pPr>
            <w:r w:rsidRPr="00C61F4D">
              <w:rPr>
                <w:b/>
                <w:bCs/>
                <w:color w:val="000000"/>
                <w:sz w:val="22"/>
                <w:szCs w:val="22"/>
              </w:rPr>
              <w:t>2033</w:t>
            </w:r>
            <w:r w:rsidRPr="00C61F4D">
              <w:rPr>
                <w:b/>
                <w:bCs/>
                <w:color w:val="000000"/>
              </w:rPr>
              <w:t xml:space="preserve"> г.</w:t>
            </w:r>
          </w:p>
        </w:tc>
        <w:tc>
          <w:tcPr>
            <w:tcW w:w="1041" w:type="dxa"/>
            <w:shd w:val="clear" w:color="auto" w:fill="auto"/>
            <w:vAlign w:val="center"/>
            <w:hideMark/>
          </w:tcPr>
          <w:p w14:paraId="19550F06" w14:textId="77777777" w:rsidR="006E7EBB" w:rsidRPr="00C61F4D" w:rsidRDefault="006E7EBB" w:rsidP="008D00DB">
            <w:pPr>
              <w:jc w:val="center"/>
              <w:rPr>
                <w:b/>
                <w:bCs/>
                <w:color w:val="000000"/>
                <w:sz w:val="22"/>
                <w:szCs w:val="22"/>
              </w:rPr>
            </w:pPr>
            <w:r w:rsidRPr="00C61F4D">
              <w:rPr>
                <w:b/>
                <w:bCs/>
                <w:color w:val="000000"/>
                <w:sz w:val="22"/>
                <w:szCs w:val="22"/>
              </w:rPr>
              <w:t>2034</w:t>
            </w:r>
            <w:r w:rsidRPr="00C61F4D">
              <w:rPr>
                <w:b/>
                <w:bCs/>
                <w:color w:val="000000"/>
              </w:rPr>
              <w:t xml:space="preserve"> г.</w:t>
            </w:r>
          </w:p>
        </w:tc>
        <w:tc>
          <w:tcPr>
            <w:tcW w:w="1041" w:type="dxa"/>
            <w:shd w:val="clear" w:color="auto" w:fill="auto"/>
            <w:vAlign w:val="center"/>
            <w:hideMark/>
          </w:tcPr>
          <w:p w14:paraId="6F2E2514" w14:textId="77777777" w:rsidR="006E7EBB" w:rsidRPr="00C61F4D" w:rsidRDefault="006E7EBB" w:rsidP="008D00DB">
            <w:pPr>
              <w:jc w:val="center"/>
              <w:rPr>
                <w:b/>
                <w:bCs/>
                <w:color w:val="000000"/>
                <w:sz w:val="22"/>
                <w:szCs w:val="22"/>
              </w:rPr>
            </w:pPr>
            <w:r w:rsidRPr="00C61F4D">
              <w:rPr>
                <w:b/>
                <w:bCs/>
                <w:color w:val="000000"/>
                <w:sz w:val="22"/>
                <w:szCs w:val="22"/>
              </w:rPr>
              <w:t>2035</w:t>
            </w:r>
            <w:r w:rsidRPr="00C61F4D">
              <w:rPr>
                <w:b/>
                <w:bCs/>
                <w:color w:val="000000"/>
              </w:rPr>
              <w:t xml:space="preserve"> г.</w:t>
            </w:r>
          </w:p>
        </w:tc>
        <w:tc>
          <w:tcPr>
            <w:tcW w:w="1041" w:type="dxa"/>
            <w:shd w:val="clear" w:color="auto" w:fill="auto"/>
            <w:vAlign w:val="center"/>
            <w:hideMark/>
          </w:tcPr>
          <w:p w14:paraId="5851708B" w14:textId="77777777" w:rsidR="006E7EBB" w:rsidRPr="00C61F4D" w:rsidRDefault="006E7EBB" w:rsidP="008D00DB">
            <w:pPr>
              <w:jc w:val="center"/>
              <w:rPr>
                <w:b/>
                <w:bCs/>
                <w:color w:val="000000"/>
                <w:sz w:val="22"/>
                <w:szCs w:val="22"/>
              </w:rPr>
            </w:pPr>
            <w:r w:rsidRPr="00C61F4D">
              <w:rPr>
                <w:b/>
                <w:bCs/>
                <w:color w:val="000000"/>
                <w:sz w:val="22"/>
                <w:szCs w:val="22"/>
              </w:rPr>
              <w:t>2036</w:t>
            </w:r>
            <w:r w:rsidRPr="00C61F4D">
              <w:rPr>
                <w:b/>
                <w:bCs/>
                <w:color w:val="000000"/>
              </w:rPr>
              <w:t xml:space="preserve"> г.</w:t>
            </w:r>
          </w:p>
        </w:tc>
        <w:tc>
          <w:tcPr>
            <w:tcW w:w="1041" w:type="dxa"/>
            <w:shd w:val="clear" w:color="auto" w:fill="auto"/>
            <w:vAlign w:val="center"/>
            <w:hideMark/>
          </w:tcPr>
          <w:p w14:paraId="47575D23" w14:textId="77777777" w:rsidR="006E7EBB" w:rsidRPr="00C61F4D" w:rsidRDefault="006E7EBB" w:rsidP="008D00DB">
            <w:pPr>
              <w:jc w:val="center"/>
              <w:rPr>
                <w:b/>
                <w:bCs/>
                <w:color w:val="000000"/>
                <w:sz w:val="22"/>
                <w:szCs w:val="22"/>
              </w:rPr>
            </w:pPr>
            <w:r w:rsidRPr="00C61F4D">
              <w:rPr>
                <w:b/>
                <w:bCs/>
                <w:color w:val="000000"/>
                <w:sz w:val="22"/>
                <w:szCs w:val="22"/>
              </w:rPr>
              <w:t>2037</w:t>
            </w:r>
            <w:r w:rsidRPr="00C61F4D">
              <w:rPr>
                <w:b/>
                <w:bCs/>
                <w:color w:val="000000"/>
              </w:rPr>
              <w:t xml:space="preserve"> г.</w:t>
            </w:r>
          </w:p>
        </w:tc>
        <w:tc>
          <w:tcPr>
            <w:tcW w:w="1041" w:type="dxa"/>
            <w:shd w:val="clear" w:color="auto" w:fill="auto"/>
            <w:vAlign w:val="center"/>
            <w:hideMark/>
          </w:tcPr>
          <w:p w14:paraId="7D9CDCFB" w14:textId="77777777" w:rsidR="006E7EBB" w:rsidRPr="00C61F4D" w:rsidRDefault="006E7EBB" w:rsidP="008D00DB">
            <w:pPr>
              <w:jc w:val="center"/>
              <w:rPr>
                <w:b/>
                <w:bCs/>
                <w:color w:val="000000"/>
                <w:sz w:val="22"/>
                <w:szCs w:val="22"/>
              </w:rPr>
            </w:pPr>
            <w:r w:rsidRPr="00C61F4D">
              <w:rPr>
                <w:b/>
                <w:bCs/>
                <w:color w:val="000000"/>
                <w:sz w:val="22"/>
                <w:szCs w:val="22"/>
              </w:rPr>
              <w:t>2038</w:t>
            </w:r>
            <w:r w:rsidRPr="00C61F4D">
              <w:rPr>
                <w:b/>
                <w:bCs/>
                <w:color w:val="000000"/>
              </w:rPr>
              <w:t xml:space="preserve"> г.</w:t>
            </w:r>
          </w:p>
        </w:tc>
        <w:tc>
          <w:tcPr>
            <w:tcW w:w="1041" w:type="dxa"/>
            <w:shd w:val="clear" w:color="auto" w:fill="auto"/>
            <w:vAlign w:val="center"/>
            <w:hideMark/>
          </w:tcPr>
          <w:p w14:paraId="05D67E27" w14:textId="77777777" w:rsidR="006E7EBB" w:rsidRPr="00C61F4D" w:rsidRDefault="006E7EBB" w:rsidP="008D00DB">
            <w:pPr>
              <w:jc w:val="center"/>
              <w:rPr>
                <w:b/>
                <w:bCs/>
                <w:color w:val="000000"/>
                <w:sz w:val="22"/>
                <w:szCs w:val="22"/>
              </w:rPr>
            </w:pPr>
            <w:r w:rsidRPr="00C61F4D">
              <w:rPr>
                <w:b/>
                <w:bCs/>
                <w:color w:val="000000"/>
                <w:sz w:val="22"/>
                <w:szCs w:val="22"/>
              </w:rPr>
              <w:t>2039</w:t>
            </w:r>
            <w:r w:rsidRPr="00C61F4D">
              <w:rPr>
                <w:b/>
                <w:bCs/>
                <w:color w:val="000000"/>
              </w:rPr>
              <w:t xml:space="preserve"> г.</w:t>
            </w:r>
          </w:p>
        </w:tc>
        <w:tc>
          <w:tcPr>
            <w:tcW w:w="1041" w:type="dxa"/>
            <w:shd w:val="clear" w:color="auto" w:fill="auto"/>
            <w:vAlign w:val="center"/>
            <w:hideMark/>
          </w:tcPr>
          <w:p w14:paraId="10B2401D" w14:textId="77777777" w:rsidR="006E7EBB" w:rsidRPr="00C61F4D" w:rsidRDefault="006E7EBB" w:rsidP="008D00DB">
            <w:pPr>
              <w:jc w:val="center"/>
              <w:rPr>
                <w:b/>
                <w:bCs/>
                <w:color w:val="000000"/>
                <w:sz w:val="22"/>
                <w:szCs w:val="22"/>
              </w:rPr>
            </w:pPr>
            <w:r w:rsidRPr="00C61F4D">
              <w:rPr>
                <w:b/>
                <w:bCs/>
                <w:color w:val="000000"/>
                <w:sz w:val="22"/>
                <w:szCs w:val="22"/>
              </w:rPr>
              <w:t>2040</w:t>
            </w:r>
            <w:r w:rsidRPr="00C61F4D">
              <w:rPr>
                <w:b/>
                <w:bCs/>
                <w:color w:val="000000"/>
              </w:rPr>
              <w:t xml:space="preserve"> г.</w:t>
            </w:r>
          </w:p>
        </w:tc>
      </w:tr>
      <w:tr w:rsidR="006E7EBB" w:rsidRPr="00C61F4D" w14:paraId="5ECA666D" w14:textId="77777777" w:rsidTr="008D00DB">
        <w:trPr>
          <w:trHeight w:val="600"/>
        </w:trPr>
        <w:tc>
          <w:tcPr>
            <w:tcW w:w="531" w:type="dxa"/>
            <w:shd w:val="clear" w:color="auto" w:fill="auto"/>
            <w:vAlign w:val="center"/>
            <w:hideMark/>
          </w:tcPr>
          <w:p w14:paraId="6EDBAE02" w14:textId="77777777" w:rsidR="006E7EBB" w:rsidRPr="00C61F4D" w:rsidRDefault="006E7EBB" w:rsidP="008D00DB">
            <w:pPr>
              <w:jc w:val="center"/>
              <w:rPr>
                <w:color w:val="000000"/>
                <w:sz w:val="22"/>
                <w:szCs w:val="22"/>
              </w:rPr>
            </w:pPr>
            <w:r w:rsidRPr="00C61F4D">
              <w:rPr>
                <w:color w:val="000000"/>
                <w:sz w:val="22"/>
                <w:szCs w:val="22"/>
              </w:rPr>
              <w:t>1</w:t>
            </w:r>
          </w:p>
        </w:tc>
        <w:tc>
          <w:tcPr>
            <w:tcW w:w="2194" w:type="dxa"/>
            <w:shd w:val="clear" w:color="auto" w:fill="auto"/>
            <w:vAlign w:val="center"/>
            <w:hideMark/>
          </w:tcPr>
          <w:p w14:paraId="7CAF6C5F" w14:textId="77777777" w:rsidR="006E7EBB" w:rsidRPr="00C61F4D" w:rsidRDefault="006E7EBB" w:rsidP="008D00DB">
            <w:pPr>
              <w:rPr>
                <w:color w:val="000000"/>
                <w:sz w:val="22"/>
                <w:szCs w:val="22"/>
              </w:rPr>
            </w:pPr>
            <w:r w:rsidRPr="00C61F4D">
              <w:rPr>
                <w:color w:val="000000"/>
                <w:sz w:val="22"/>
                <w:szCs w:val="22"/>
              </w:rPr>
              <w:t>Установленная тепловая мощность котельной:</w:t>
            </w:r>
          </w:p>
        </w:tc>
        <w:tc>
          <w:tcPr>
            <w:tcW w:w="1113" w:type="dxa"/>
            <w:shd w:val="clear" w:color="auto" w:fill="auto"/>
            <w:vAlign w:val="center"/>
            <w:hideMark/>
          </w:tcPr>
          <w:p w14:paraId="70DD7D35" w14:textId="77777777" w:rsidR="006E7EBB" w:rsidRPr="00C61F4D" w:rsidRDefault="006E7EBB" w:rsidP="008D00DB">
            <w:pPr>
              <w:jc w:val="center"/>
              <w:rPr>
                <w:color w:val="000000"/>
                <w:sz w:val="22"/>
                <w:szCs w:val="22"/>
              </w:rPr>
            </w:pPr>
            <w:r w:rsidRPr="00C61F4D">
              <w:rPr>
                <w:color w:val="000000"/>
                <w:sz w:val="22"/>
                <w:szCs w:val="22"/>
              </w:rPr>
              <w:t>Гкал/ч</w:t>
            </w:r>
          </w:p>
        </w:tc>
        <w:tc>
          <w:tcPr>
            <w:tcW w:w="1041" w:type="dxa"/>
            <w:shd w:val="clear" w:color="auto" w:fill="auto"/>
            <w:vAlign w:val="center"/>
            <w:hideMark/>
          </w:tcPr>
          <w:p w14:paraId="7C194E77" w14:textId="77777777" w:rsidR="006E7EBB" w:rsidRPr="00C61F4D" w:rsidRDefault="006E7EBB" w:rsidP="008D00DB">
            <w:pPr>
              <w:jc w:val="center"/>
              <w:rPr>
                <w:color w:val="000000"/>
                <w:sz w:val="22"/>
                <w:szCs w:val="22"/>
              </w:rPr>
            </w:pPr>
            <w:r w:rsidRPr="00C61F4D">
              <w:rPr>
                <w:color w:val="000000"/>
                <w:sz w:val="22"/>
                <w:szCs w:val="22"/>
              </w:rPr>
              <w:t>120,51</w:t>
            </w:r>
          </w:p>
        </w:tc>
        <w:tc>
          <w:tcPr>
            <w:tcW w:w="1041" w:type="dxa"/>
            <w:shd w:val="clear" w:color="auto" w:fill="auto"/>
            <w:vAlign w:val="center"/>
            <w:hideMark/>
          </w:tcPr>
          <w:p w14:paraId="71E420F1" w14:textId="77777777" w:rsidR="006E7EBB" w:rsidRPr="00C61F4D" w:rsidRDefault="006E7EBB" w:rsidP="008D00DB">
            <w:pPr>
              <w:jc w:val="center"/>
              <w:rPr>
                <w:color w:val="000000"/>
                <w:sz w:val="22"/>
                <w:szCs w:val="22"/>
              </w:rPr>
            </w:pPr>
            <w:r w:rsidRPr="00C61F4D">
              <w:rPr>
                <w:color w:val="000000"/>
                <w:sz w:val="22"/>
                <w:szCs w:val="22"/>
              </w:rPr>
              <w:t>120,51</w:t>
            </w:r>
          </w:p>
        </w:tc>
        <w:tc>
          <w:tcPr>
            <w:tcW w:w="1041" w:type="dxa"/>
            <w:shd w:val="clear" w:color="auto" w:fill="auto"/>
            <w:vAlign w:val="center"/>
            <w:hideMark/>
          </w:tcPr>
          <w:p w14:paraId="57D0A52D" w14:textId="77777777" w:rsidR="006E7EBB" w:rsidRPr="00C61F4D" w:rsidRDefault="006E7EBB" w:rsidP="008D00DB">
            <w:pPr>
              <w:jc w:val="center"/>
              <w:rPr>
                <w:color w:val="000000"/>
                <w:sz w:val="22"/>
                <w:szCs w:val="22"/>
              </w:rPr>
            </w:pPr>
            <w:r w:rsidRPr="00C61F4D">
              <w:rPr>
                <w:color w:val="000000"/>
                <w:sz w:val="22"/>
                <w:szCs w:val="22"/>
              </w:rPr>
              <w:t>120,51</w:t>
            </w:r>
          </w:p>
        </w:tc>
        <w:tc>
          <w:tcPr>
            <w:tcW w:w="1041" w:type="dxa"/>
            <w:shd w:val="clear" w:color="auto" w:fill="auto"/>
            <w:vAlign w:val="center"/>
            <w:hideMark/>
          </w:tcPr>
          <w:p w14:paraId="7A5D9147" w14:textId="77777777" w:rsidR="006E7EBB" w:rsidRPr="00C61F4D" w:rsidRDefault="006E7EBB" w:rsidP="008D00DB">
            <w:pPr>
              <w:jc w:val="center"/>
              <w:rPr>
                <w:color w:val="000000"/>
                <w:sz w:val="22"/>
                <w:szCs w:val="22"/>
              </w:rPr>
            </w:pPr>
            <w:r w:rsidRPr="00C61F4D">
              <w:rPr>
                <w:color w:val="000000"/>
                <w:sz w:val="22"/>
                <w:szCs w:val="22"/>
              </w:rPr>
              <w:t>120,51</w:t>
            </w:r>
          </w:p>
        </w:tc>
        <w:tc>
          <w:tcPr>
            <w:tcW w:w="1041" w:type="dxa"/>
            <w:shd w:val="clear" w:color="auto" w:fill="auto"/>
            <w:vAlign w:val="center"/>
            <w:hideMark/>
          </w:tcPr>
          <w:p w14:paraId="729B3A24" w14:textId="77777777" w:rsidR="006E7EBB" w:rsidRPr="00C61F4D" w:rsidRDefault="006E7EBB" w:rsidP="008D00DB">
            <w:pPr>
              <w:jc w:val="center"/>
              <w:rPr>
                <w:color w:val="000000"/>
                <w:sz w:val="22"/>
                <w:szCs w:val="22"/>
              </w:rPr>
            </w:pPr>
            <w:r w:rsidRPr="00C61F4D">
              <w:rPr>
                <w:color w:val="000000"/>
                <w:sz w:val="22"/>
                <w:szCs w:val="22"/>
              </w:rPr>
              <w:t>120,51</w:t>
            </w:r>
          </w:p>
        </w:tc>
        <w:tc>
          <w:tcPr>
            <w:tcW w:w="1041" w:type="dxa"/>
            <w:shd w:val="clear" w:color="auto" w:fill="auto"/>
            <w:vAlign w:val="center"/>
            <w:hideMark/>
          </w:tcPr>
          <w:p w14:paraId="48125FE7" w14:textId="77777777" w:rsidR="006E7EBB" w:rsidRPr="00C61F4D" w:rsidRDefault="006E7EBB" w:rsidP="008D00DB">
            <w:pPr>
              <w:jc w:val="center"/>
              <w:rPr>
                <w:color w:val="000000"/>
                <w:sz w:val="22"/>
                <w:szCs w:val="22"/>
              </w:rPr>
            </w:pPr>
            <w:r w:rsidRPr="00C61F4D">
              <w:rPr>
                <w:color w:val="000000"/>
                <w:sz w:val="22"/>
                <w:szCs w:val="22"/>
              </w:rPr>
              <w:t>120,51</w:t>
            </w:r>
          </w:p>
        </w:tc>
        <w:tc>
          <w:tcPr>
            <w:tcW w:w="1041" w:type="dxa"/>
            <w:shd w:val="clear" w:color="auto" w:fill="auto"/>
            <w:vAlign w:val="center"/>
            <w:hideMark/>
          </w:tcPr>
          <w:p w14:paraId="03F5FF42"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0F4E2E64"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45567AA2"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21AB7D8F"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4AFC8F38"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560F40FE"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223D2E76"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202C24B5"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5889044D"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1B76E1EE" w14:textId="77777777" w:rsidR="006E7EBB" w:rsidRPr="00C61F4D" w:rsidRDefault="006E7EBB" w:rsidP="008D00DB">
            <w:pPr>
              <w:jc w:val="center"/>
              <w:rPr>
                <w:color w:val="000000"/>
                <w:sz w:val="22"/>
                <w:szCs w:val="22"/>
              </w:rPr>
            </w:pPr>
            <w:r w:rsidRPr="00C61F4D">
              <w:rPr>
                <w:color w:val="000000"/>
                <w:sz w:val="22"/>
                <w:szCs w:val="22"/>
              </w:rPr>
              <w:t>121,01</w:t>
            </w:r>
          </w:p>
        </w:tc>
        <w:tc>
          <w:tcPr>
            <w:tcW w:w="1041" w:type="dxa"/>
            <w:shd w:val="clear" w:color="auto" w:fill="auto"/>
            <w:vAlign w:val="center"/>
            <w:hideMark/>
          </w:tcPr>
          <w:p w14:paraId="3AC626C7" w14:textId="77777777" w:rsidR="006E7EBB" w:rsidRPr="00C61F4D" w:rsidRDefault="006E7EBB" w:rsidP="008D00DB">
            <w:pPr>
              <w:jc w:val="center"/>
              <w:rPr>
                <w:color w:val="000000"/>
                <w:sz w:val="22"/>
                <w:szCs w:val="22"/>
              </w:rPr>
            </w:pPr>
            <w:r w:rsidRPr="00C61F4D">
              <w:rPr>
                <w:color w:val="000000"/>
                <w:sz w:val="22"/>
                <w:szCs w:val="22"/>
              </w:rPr>
              <w:t>121,01</w:t>
            </w:r>
          </w:p>
        </w:tc>
      </w:tr>
      <w:tr w:rsidR="006E7EBB" w:rsidRPr="00C61F4D" w14:paraId="11C386BD" w14:textId="77777777" w:rsidTr="008D00DB">
        <w:trPr>
          <w:trHeight w:val="600"/>
        </w:trPr>
        <w:tc>
          <w:tcPr>
            <w:tcW w:w="531" w:type="dxa"/>
            <w:shd w:val="clear" w:color="auto" w:fill="auto"/>
            <w:vAlign w:val="center"/>
            <w:hideMark/>
          </w:tcPr>
          <w:p w14:paraId="15C83E0A" w14:textId="77777777" w:rsidR="006E7EBB" w:rsidRPr="00C61F4D" w:rsidRDefault="006E7EBB" w:rsidP="008D00DB">
            <w:pPr>
              <w:jc w:val="center"/>
              <w:rPr>
                <w:color w:val="000000"/>
                <w:sz w:val="22"/>
                <w:szCs w:val="22"/>
              </w:rPr>
            </w:pPr>
            <w:r w:rsidRPr="00C61F4D">
              <w:rPr>
                <w:color w:val="000000"/>
                <w:sz w:val="22"/>
                <w:szCs w:val="22"/>
              </w:rPr>
              <w:t>2</w:t>
            </w:r>
          </w:p>
        </w:tc>
        <w:tc>
          <w:tcPr>
            <w:tcW w:w="2194" w:type="dxa"/>
            <w:shd w:val="clear" w:color="auto" w:fill="auto"/>
            <w:vAlign w:val="center"/>
            <w:hideMark/>
          </w:tcPr>
          <w:p w14:paraId="3E00C253" w14:textId="77777777" w:rsidR="006E7EBB" w:rsidRPr="00C61F4D" w:rsidRDefault="006E7EBB" w:rsidP="008D00DB">
            <w:pPr>
              <w:rPr>
                <w:color w:val="000000"/>
                <w:sz w:val="22"/>
                <w:szCs w:val="22"/>
              </w:rPr>
            </w:pPr>
            <w:r w:rsidRPr="00C61F4D">
              <w:rPr>
                <w:color w:val="000000"/>
                <w:sz w:val="22"/>
                <w:szCs w:val="22"/>
              </w:rPr>
              <w:t>Присоединенная тепловая нагрузка на коллекторах</w:t>
            </w:r>
          </w:p>
        </w:tc>
        <w:tc>
          <w:tcPr>
            <w:tcW w:w="1113" w:type="dxa"/>
            <w:shd w:val="clear" w:color="auto" w:fill="auto"/>
            <w:vAlign w:val="center"/>
            <w:hideMark/>
          </w:tcPr>
          <w:p w14:paraId="3E2BC8F0" w14:textId="77777777" w:rsidR="006E7EBB" w:rsidRPr="00C61F4D" w:rsidRDefault="006E7EBB" w:rsidP="008D00DB">
            <w:pPr>
              <w:jc w:val="center"/>
              <w:rPr>
                <w:color w:val="000000"/>
                <w:sz w:val="22"/>
                <w:szCs w:val="22"/>
              </w:rPr>
            </w:pPr>
            <w:r w:rsidRPr="00C61F4D">
              <w:rPr>
                <w:color w:val="000000"/>
                <w:sz w:val="22"/>
                <w:szCs w:val="22"/>
              </w:rPr>
              <w:t>Гкал/ч</w:t>
            </w:r>
          </w:p>
        </w:tc>
        <w:tc>
          <w:tcPr>
            <w:tcW w:w="1041" w:type="dxa"/>
            <w:shd w:val="clear" w:color="auto" w:fill="auto"/>
            <w:vAlign w:val="center"/>
            <w:hideMark/>
          </w:tcPr>
          <w:p w14:paraId="30C87069" w14:textId="77777777" w:rsidR="006E7EBB" w:rsidRPr="00C61F4D" w:rsidRDefault="006E7EBB" w:rsidP="008D00DB">
            <w:pPr>
              <w:jc w:val="center"/>
              <w:rPr>
                <w:color w:val="000000"/>
                <w:sz w:val="22"/>
                <w:szCs w:val="22"/>
              </w:rPr>
            </w:pPr>
            <w:r w:rsidRPr="00C61F4D">
              <w:rPr>
                <w:color w:val="000000"/>
                <w:sz w:val="22"/>
                <w:szCs w:val="22"/>
              </w:rPr>
              <w:t>61,31</w:t>
            </w:r>
          </w:p>
        </w:tc>
        <w:tc>
          <w:tcPr>
            <w:tcW w:w="1041" w:type="dxa"/>
            <w:shd w:val="clear" w:color="auto" w:fill="auto"/>
            <w:vAlign w:val="center"/>
            <w:hideMark/>
          </w:tcPr>
          <w:p w14:paraId="148D4217" w14:textId="77777777" w:rsidR="006E7EBB" w:rsidRPr="00C61F4D" w:rsidRDefault="006E7EBB" w:rsidP="008D00DB">
            <w:pPr>
              <w:jc w:val="center"/>
              <w:rPr>
                <w:color w:val="000000"/>
                <w:sz w:val="22"/>
                <w:szCs w:val="22"/>
              </w:rPr>
            </w:pPr>
            <w:r w:rsidRPr="00C61F4D">
              <w:rPr>
                <w:color w:val="000000"/>
                <w:sz w:val="22"/>
                <w:szCs w:val="22"/>
              </w:rPr>
              <w:t>64,53</w:t>
            </w:r>
          </w:p>
        </w:tc>
        <w:tc>
          <w:tcPr>
            <w:tcW w:w="1041" w:type="dxa"/>
            <w:shd w:val="clear" w:color="auto" w:fill="auto"/>
            <w:vAlign w:val="center"/>
            <w:hideMark/>
          </w:tcPr>
          <w:p w14:paraId="0A2D2CF3" w14:textId="77777777" w:rsidR="006E7EBB" w:rsidRPr="00C61F4D" w:rsidRDefault="006E7EBB" w:rsidP="008D00DB">
            <w:pPr>
              <w:jc w:val="center"/>
              <w:rPr>
                <w:color w:val="000000"/>
                <w:sz w:val="22"/>
                <w:szCs w:val="22"/>
              </w:rPr>
            </w:pPr>
            <w:r w:rsidRPr="00C61F4D">
              <w:rPr>
                <w:color w:val="000000"/>
                <w:sz w:val="22"/>
                <w:szCs w:val="22"/>
              </w:rPr>
              <w:t>63,35</w:t>
            </w:r>
          </w:p>
        </w:tc>
        <w:tc>
          <w:tcPr>
            <w:tcW w:w="1041" w:type="dxa"/>
            <w:shd w:val="clear" w:color="auto" w:fill="auto"/>
            <w:vAlign w:val="center"/>
            <w:hideMark/>
          </w:tcPr>
          <w:p w14:paraId="0222096C" w14:textId="77777777" w:rsidR="006E7EBB" w:rsidRPr="00C61F4D" w:rsidRDefault="006E7EBB" w:rsidP="008D00DB">
            <w:pPr>
              <w:jc w:val="center"/>
              <w:rPr>
                <w:color w:val="000000"/>
                <w:sz w:val="22"/>
                <w:szCs w:val="22"/>
              </w:rPr>
            </w:pPr>
            <w:r w:rsidRPr="00C61F4D">
              <w:rPr>
                <w:color w:val="000000"/>
                <w:sz w:val="22"/>
                <w:szCs w:val="22"/>
              </w:rPr>
              <w:t>63,35</w:t>
            </w:r>
          </w:p>
        </w:tc>
        <w:tc>
          <w:tcPr>
            <w:tcW w:w="1041" w:type="dxa"/>
            <w:shd w:val="clear" w:color="auto" w:fill="auto"/>
            <w:vAlign w:val="center"/>
            <w:hideMark/>
          </w:tcPr>
          <w:p w14:paraId="6ED02EFA" w14:textId="77777777" w:rsidR="006E7EBB" w:rsidRPr="00C61F4D" w:rsidRDefault="006E7EBB" w:rsidP="008D00DB">
            <w:pPr>
              <w:jc w:val="center"/>
              <w:rPr>
                <w:color w:val="000000"/>
                <w:sz w:val="22"/>
                <w:szCs w:val="22"/>
              </w:rPr>
            </w:pPr>
            <w:r w:rsidRPr="00C61F4D">
              <w:rPr>
                <w:color w:val="000000"/>
                <w:sz w:val="22"/>
                <w:szCs w:val="22"/>
              </w:rPr>
              <w:t>63,35</w:t>
            </w:r>
          </w:p>
        </w:tc>
        <w:tc>
          <w:tcPr>
            <w:tcW w:w="1041" w:type="dxa"/>
            <w:shd w:val="clear" w:color="auto" w:fill="auto"/>
            <w:vAlign w:val="center"/>
            <w:hideMark/>
          </w:tcPr>
          <w:p w14:paraId="43A7163F" w14:textId="77777777" w:rsidR="006E7EBB" w:rsidRPr="00C61F4D" w:rsidRDefault="006E7EBB" w:rsidP="008D00DB">
            <w:pPr>
              <w:jc w:val="center"/>
              <w:rPr>
                <w:color w:val="000000"/>
                <w:sz w:val="22"/>
                <w:szCs w:val="22"/>
              </w:rPr>
            </w:pPr>
            <w:r w:rsidRPr="00C61F4D">
              <w:rPr>
                <w:color w:val="000000"/>
                <w:sz w:val="22"/>
                <w:szCs w:val="22"/>
              </w:rPr>
              <w:t>63,69</w:t>
            </w:r>
          </w:p>
        </w:tc>
        <w:tc>
          <w:tcPr>
            <w:tcW w:w="1041" w:type="dxa"/>
            <w:shd w:val="clear" w:color="auto" w:fill="auto"/>
            <w:vAlign w:val="center"/>
            <w:hideMark/>
          </w:tcPr>
          <w:p w14:paraId="7C0D4F2B" w14:textId="77777777" w:rsidR="006E7EBB" w:rsidRPr="00C61F4D" w:rsidRDefault="006E7EBB" w:rsidP="008D00DB">
            <w:pPr>
              <w:jc w:val="center"/>
              <w:rPr>
                <w:color w:val="000000"/>
                <w:sz w:val="22"/>
                <w:szCs w:val="22"/>
              </w:rPr>
            </w:pPr>
            <w:r w:rsidRPr="00C61F4D">
              <w:rPr>
                <w:color w:val="000000"/>
                <w:sz w:val="22"/>
                <w:szCs w:val="22"/>
              </w:rPr>
              <w:t>63,92</w:t>
            </w:r>
          </w:p>
        </w:tc>
        <w:tc>
          <w:tcPr>
            <w:tcW w:w="1041" w:type="dxa"/>
            <w:shd w:val="clear" w:color="auto" w:fill="auto"/>
            <w:vAlign w:val="center"/>
            <w:hideMark/>
          </w:tcPr>
          <w:p w14:paraId="25A30E1F" w14:textId="77777777" w:rsidR="006E7EBB" w:rsidRPr="00C61F4D" w:rsidRDefault="006E7EBB" w:rsidP="008D00DB">
            <w:pPr>
              <w:jc w:val="center"/>
              <w:rPr>
                <w:color w:val="000000"/>
                <w:sz w:val="22"/>
                <w:szCs w:val="22"/>
              </w:rPr>
            </w:pPr>
            <w:r w:rsidRPr="00C61F4D">
              <w:rPr>
                <w:color w:val="000000"/>
                <w:sz w:val="22"/>
                <w:szCs w:val="22"/>
              </w:rPr>
              <w:t>66,12</w:t>
            </w:r>
          </w:p>
        </w:tc>
        <w:tc>
          <w:tcPr>
            <w:tcW w:w="1041" w:type="dxa"/>
            <w:shd w:val="clear" w:color="auto" w:fill="auto"/>
            <w:vAlign w:val="center"/>
            <w:hideMark/>
          </w:tcPr>
          <w:p w14:paraId="7B618B82" w14:textId="77777777" w:rsidR="006E7EBB" w:rsidRPr="00C61F4D" w:rsidRDefault="006E7EBB" w:rsidP="008D00DB">
            <w:pPr>
              <w:jc w:val="center"/>
              <w:rPr>
                <w:color w:val="000000"/>
                <w:sz w:val="22"/>
                <w:szCs w:val="22"/>
              </w:rPr>
            </w:pPr>
            <w:r w:rsidRPr="00C61F4D">
              <w:rPr>
                <w:color w:val="000000"/>
                <w:sz w:val="22"/>
                <w:szCs w:val="22"/>
              </w:rPr>
              <w:t>66,14</w:t>
            </w:r>
          </w:p>
        </w:tc>
        <w:tc>
          <w:tcPr>
            <w:tcW w:w="1041" w:type="dxa"/>
            <w:shd w:val="clear" w:color="auto" w:fill="auto"/>
            <w:vAlign w:val="center"/>
            <w:hideMark/>
          </w:tcPr>
          <w:p w14:paraId="6831E8AB" w14:textId="77777777" w:rsidR="006E7EBB" w:rsidRPr="00C61F4D" w:rsidRDefault="006E7EBB" w:rsidP="008D00DB">
            <w:pPr>
              <w:jc w:val="center"/>
              <w:rPr>
                <w:color w:val="000000"/>
                <w:sz w:val="22"/>
                <w:szCs w:val="22"/>
              </w:rPr>
            </w:pPr>
            <w:r w:rsidRPr="00C61F4D">
              <w:rPr>
                <w:color w:val="000000"/>
                <w:sz w:val="22"/>
                <w:szCs w:val="22"/>
              </w:rPr>
              <w:t>66,81</w:t>
            </w:r>
          </w:p>
        </w:tc>
        <w:tc>
          <w:tcPr>
            <w:tcW w:w="1041" w:type="dxa"/>
            <w:shd w:val="clear" w:color="auto" w:fill="auto"/>
            <w:vAlign w:val="center"/>
            <w:hideMark/>
          </w:tcPr>
          <w:p w14:paraId="5DB7DE6E" w14:textId="77777777" w:rsidR="006E7EBB" w:rsidRPr="00C61F4D" w:rsidRDefault="006E7EBB" w:rsidP="008D00DB">
            <w:pPr>
              <w:jc w:val="center"/>
              <w:rPr>
                <w:color w:val="000000"/>
                <w:sz w:val="22"/>
                <w:szCs w:val="22"/>
              </w:rPr>
            </w:pPr>
            <w:r w:rsidRPr="00C61F4D">
              <w:rPr>
                <w:color w:val="000000"/>
                <w:sz w:val="22"/>
                <w:szCs w:val="22"/>
              </w:rPr>
              <w:t>72,00</w:t>
            </w:r>
          </w:p>
        </w:tc>
        <w:tc>
          <w:tcPr>
            <w:tcW w:w="1041" w:type="dxa"/>
            <w:shd w:val="clear" w:color="auto" w:fill="auto"/>
            <w:vAlign w:val="center"/>
            <w:hideMark/>
          </w:tcPr>
          <w:p w14:paraId="71DD1AE4" w14:textId="77777777" w:rsidR="006E7EBB" w:rsidRPr="00C61F4D" w:rsidRDefault="006E7EBB" w:rsidP="008D00DB">
            <w:pPr>
              <w:jc w:val="center"/>
              <w:rPr>
                <w:color w:val="000000"/>
                <w:sz w:val="22"/>
                <w:szCs w:val="22"/>
              </w:rPr>
            </w:pPr>
            <w:r w:rsidRPr="00C61F4D">
              <w:rPr>
                <w:color w:val="000000"/>
                <w:sz w:val="22"/>
                <w:szCs w:val="22"/>
              </w:rPr>
              <w:t>72,02</w:t>
            </w:r>
          </w:p>
        </w:tc>
        <w:tc>
          <w:tcPr>
            <w:tcW w:w="1041" w:type="dxa"/>
            <w:shd w:val="clear" w:color="auto" w:fill="auto"/>
            <w:vAlign w:val="center"/>
            <w:hideMark/>
          </w:tcPr>
          <w:p w14:paraId="4A5DA379" w14:textId="77777777" w:rsidR="006E7EBB" w:rsidRPr="00C61F4D" w:rsidRDefault="006E7EBB" w:rsidP="008D00DB">
            <w:pPr>
              <w:jc w:val="center"/>
              <w:rPr>
                <w:color w:val="000000"/>
                <w:sz w:val="22"/>
                <w:szCs w:val="22"/>
              </w:rPr>
            </w:pPr>
            <w:r w:rsidRPr="00C61F4D">
              <w:rPr>
                <w:color w:val="000000"/>
                <w:sz w:val="22"/>
                <w:szCs w:val="22"/>
              </w:rPr>
              <w:t>72,04</w:t>
            </w:r>
          </w:p>
        </w:tc>
        <w:tc>
          <w:tcPr>
            <w:tcW w:w="1041" w:type="dxa"/>
            <w:shd w:val="clear" w:color="auto" w:fill="auto"/>
            <w:vAlign w:val="center"/>
            <w:hideMark/>
          </w:tcPr>
          <w:p w14:paraId="05554289" w14:textId="77777777" w:rsidR="006E7EBB" w:rsidRPr="00C61F4D" w:rsidRDefault="006E7EBB" w:rsidP="008D00DB">
            <w:pPr>
              <w:jc w:val="center"/>
              <w:rPr>
                <w:color w:val="000000"/>
                <w:sz w:val="22"/>
                <w:szCs w:val="22"/>
              </w:rPr>
            </w:pPr>
            <w:r w:rsidRPr="00C61F4D">
              <w:rPr>
                <w:color w:val="000000"/>
                <w:sz w:val="22"/>
                <w:szCs w:val="22"/>
              </w:rPr>
              <w:t>72,06</w:t>
            </w:r>
          </w:p>
        </w:tc>
        <w:tc>
          <w:tcPr>
            <w:tcW w:w="1041" w:type="dxa"/>
            <w:shd w:val="clear" w:color="auto" w:fill="auto"/>
            <w:vAlign w:val="center"/>
            <w:hideMark/>
          </w:tcPr>
          <w:p w14:paraId="32E632A0" w14:textId="77777777" w:rsidR="006E7EBB" w:rsidRPr="00C61F4D" w:rsidRDefault="006E7EBB" w:rsidP="008D00DB">
            <w:pPr>
              <w:jc w:val="center"/>
              <w:rPr>
                <w:color w:val="000000"/>
                <w:sz w:val="22"/>
                <w:szCs w:val="22"/>
              </w:rPr>
            </w:pPr>
            <w:r w:rsidRPr="00C61F4D">
              <w:rPr>
                <w:color w:val="000000"/>
                <w:sz w:val="22"/>
                <w:szCs w:val="22"/>
              </w:rPr>
              <w:t>72,06</w:t>
            </w:r>
          </w:p>
        </w:tc>
        <w:tc>
          <w:tcPr>
            <w:tcW w:w="1041" w:type="dxa"/>
            <w:shd w:val="clear" w:color="auto" w:fill="auto"/>
            <w:vAlign w:val="center"/>
            <w:hideMark/>
          </w:tcPr>
          <w:p w14:paraId="4430E816" w14:textId="77777777" w:rsidR="006E7EBB" w:rsidRPr="00C61F4D" w:rsidRDefault="006E7EBB" w:rsidP="008D00DB">
            <w:pPr>
              <w:jc w:val="center"/>
              <w:rPr>
                <w:color w:val="000000"/>
                <w:sz w:val="22"/>
                <w:szCs w:val="22"/>
              </w:rPr>
            </w:pPr>
            <w:r w:rsidRPr="00C61F4D">
              <w:rPr>
                <w:color w:val="000000"/>
                <w:sz w:val="22"/>
                <w:szCs w:val="22"/>
              </w:rPr>
              <w:t>77,04</w:t>
            </w:r>
          </w:p>
        </w:tc>
        <w:tc>
          <w:tcPr>
            <w:tcW w:w="1041" w:type="dxa"/>
            <w:shd w:val="clear" w:color="auto" w:fill="auto"/>
            <w:vAlign w:val="center"/>
            <w:hideMark/>
          </w:tcPr>
          <w:p w14:paraId="2344642B" w14:textId="77777777" w:rsidR="006E7EBB" w:rsidRPr="00C61F4D" w:rsidRDefault="006E7EBB" w:rsidP="008D00DB">
            <w:pPr>
              <w:jc w:val="center"/>
              <w:rPr>
                <w:color w:val="000000"/>
                <w:sz w:val="22"/>
                <w:szCs w:val="22"/>
              </w:rPr>
            </w:pPr>
            <w:r w:rsidRPr="00C61F4D">
              <w:rPr>
                <w:color w:val="000000"/>
                <w:sz w:val="22"/>
                <w:szCs w:val="22"/>
              </w:rPr>
              <w:t>77,63</w:t>
            </w:r>
          </w:p>
        </w:tc>
      </w:tr>
      <w:tr w:rsidR="006E7EBB" w:rsidRPr="00C61F4D" w14:paraId="2B9ACC84" w14:textId="77777777" w:rsidTr="008D00DB">
        <w:trPr>
          <w:trHeight w:val="540"/>
        </w:trPr>
        <w:tc>
          <w:tcPr>
            <w:tcW w:w="531" w:type="dxa"/>
            <w:shd w:val="clear" w:color="auto" w:fill="auto"/>
            <w:vAlign w:val="center"/>
            <w:hideMark/>
          </w:tcPr>
          <w:p w14:paraId="1514AE38" w14:textId="77777777" w:rsidR="006E7EBB" w:rsidRPr="00C61F4D" w:rsidRDefault="006E7EBB" w:rsidP="008D00DB">
            <w:pPr>
              <w:jc w:val="center"/>
              <w:rPr>
                <w:color w:val="000000"/>
                <w:sz w:val="22"/>
                <w:szCs w:val="22"/>
              </w:rPr>
            </w:pPr>
            <w:r w:rsidRPr="00C61F4D">
              <w:rPr>
                <w:color w:val="000000"/>
                <w:sz w:val="22"/>
                <w:szCs w:val="22"/>
              </w:rPr>
              <w:t>3</w:t>
            </w:r>
          </w:p>
        </w:tc>
        <w:tc>
          <w:tcPr>
            <w:tcW w:w="2194" w:type="dxa"/>
            <w:shd w:val="clear" w:color="auto" w:fill="auto"/>
            <w:vAlign w:val="center"/>
            <w:hideMark/>
          </w:tcPr>
          <w:p w14:paraId="556C5E9A" w14:textId="77777777" w:rsidR="006E7EBB" w:rsidRPr="00C61F4D" w:rsidRDefault="006E7EBB" w:rsidP="008D00DB">
            <w:pPr>
              <w:rPr>
                <w:color w:val="000000"/>
                <w:sz w:val="22"/>
                <w:szCs w:val="22"/>
              </w:rPr>
            </w:pPr>
            <w:r w:rsidRPr="00C61F4D">
              <w:rPr>
                <w:color w:val="000000"/>
                <w:sz w:val="22"/>
                <w:szCs w:val="22"/>
              </w:rPr>
              <w:t>Доля резерва тепловой мощности котельной</w:t>
            </w:r>
          </w:p>
        </w:tc>
        <w:tc>
          <w:tcPr>
            <w:tcW w:w="1113" w:type="dxa"/>
            <w:shd w:val="clear" w:color="auto" w:fill="auto"/>
            <w:vAlign w:val="center"/>
            <w:hideMark/>
          </w:tcPr>
          <w:p w14:paraId="397625FE" w14:textId="77777777" w:rsidR="006E7EBB" w:rsidRPr="00C61F4D" w:rsidRDefault="006E7EBB" w:rsidP="008D00DB">
            <w:pPr>
              <w:jc w:val="center"/>
              <w:rPr>
                <w:color w:val="000000"/>
                <w:sz w:val="22"/>
                <w:szCs w:val="22"/>
              </w:rPr>
            </w:pPr>
            <w:r w:rsidRPr="00C61F4D">
              <w:rPr>
                <w:color w:val="000000"/>
                <w:sz w:val="22"/>
                <w:szCs w:val="22"/>
              </w:rPr>
              <w:t>%</w:t>
            </w:r>
          </w:p>
        </w:tc>
        <w:tc>
          <w:tcPr>
            <w:tcW w:w="1041" w:type="dxa"/>
            <w:shd w:val="clear" w:color="auto" w:fill="auto"/>
            <w:vAlign w:val="center"/>
            <w:hideMark/>
          </w:tcPr>
          <w:p w14:paraId="049C5845" w14:textId="77777777" w:rsidR="006E7EBB" w:rsidRPr="00C61F4D" w:rsidRDefault="006E7EBB" w:rsidP="008D00DB">
            <w:pPr>
              <w:jc w:val="center"/>
              <w:rPr>
                <w:color w:val="000000"/>
                <w:sz w:val="22"/>
                <w:szCs w:val="22"/>
              </w:rPr>
            </w:pPr>
            <w:r w:rsidRPr="00C61F4D">
              <w:rPr>
                <w:color w:val="000000"/>
                <w:sz w:val="22"/>
                <w:szCs w:val="22"/>
              </w:rPr>
              <w:t>23,40</w:t>
            </w:r>
          </w:p>
        </w:tc>
        <w:tc>
          <w:tcPr>
            <w:tcW w:w="1041" w:type="dxa"/>
            <w:shd w:val="clear" w:color="auto" w:fill="auto"/>
            <w:vAlign w:val="center"/>
            <w:hideMark/>
          </w:tcPr>
          <w:p w14:paraId="7CF2FE1E" w14:textId="77777777" w:rsidR="006E7EBB" w:rsidRPr="00C61F4D" w:rsidRDefault="006E7EBB" w:rsidP="008D00DB">
            <w:pPr>
              <w:jc w:val="center"/>
              <w:rPr>
                <w:color w:val="000000"/>
                <w:sz w:val="22"/>
                <w:szCs w:val="22"/>
              </w:rPr>
            </w:pPr>
            <w:r w:rsidRPr="00C61F4D">
              <w:rPr>
                <w:color w:val="000000"/>
                <w:sz w:val="22"/>
                <w:szCs w:val="22"/>
              </w:rPr>
              <w:t>20,45</w:t>
            </w:r>
          </w:p>
        </w:tc>
        <w:tc>
          <w:tcPr>
            <w:tcW w:w="1041" w:type="dxa"/>
            <w:shd w:val="clear" w:color="auto" w:fill="auto"/>
            <w:vAlign w:val="center"/>
            <w:hideMark/>
          </w:tcPr>
          <w:p w14:paraId="110BC7CD" w14:textId="77777777" w:rsidR="006E7EBB" w:rsidRPr="00C61F4D" w:rsidRDefault="006E7EBB" w:rsidP="008D00DB">
            <w:pPr>
              <w:jc w:val="center"/>
              <w:rPr>
                <w:color w:val="000000"/>
                <w:sz w:val="22"/>
                <w:szCs w:val="22"/>
              </w:rPr>
            </w:pPr>
            <w:r w:rsidRPr="00C61F4D">
              <w:rPr>
                <w:color w:val="000000"/>
                <w:sz w:val="22"/>
                <w:szCs w:val="22"/>
              </w:rPr>
              <w:t>21,14</w:t>
            </w:r>
          </w:p>
        </w:tc>
        <w:tc>
          <w:tcPr>
            <w:tcW w:w="1041" w:type="dxa"/>
            <w:shd w:val="clear" w:color="auto" w:fill="auto"/>
            <w:vAlign w:val="center"/>
            <w:hideMark/>
          </w:tcPr>
          <w:p w14:paraId="0BFCC38A" w14:textId="77777777" w:rsidR="006E7EBB" w:rsidRPr="00C61F4D" w:rsidRDefault="006E7EBB" w:rsidP="008D00DB">
            <w:pPr>
              <w:jc w:val="center"/>
              <w:rPr>
                <w:color w:val="000000"/>
                <w:sz w:val="22"/>
                <w:szCs w:val="22"/>
              </w:rPr>
            </w:pPr>
            <w:r w:rsidRPr="00C61F4D">
              <w:rPr>
                <w:color w:val="000000"/>
                <w:sz w:val="22"/>
                <w:szCs w:val="22"/>
              </w:rPr>
              <w:t>20,85</w:t>
            </w:r>
          </w:p>
        </w:tc>
        <w:tc>
          <w:tcPr>
            <w:tcW w:w="1041" w:type="dxa"/>
            <w:shd w:val="clear" w:color="auto" w:fill="auto"/>
            <w:vAlign w:val="center"/>
            <w:hideMark/>
          </w:tcPr>
          <w:p w14:paraId="7AE64438" w14:textId="77777777" w:rsidR="006E7EBB" w:rsidRPr="00C61F4D" w:rsidRDefault="006E7EBB" w:rsidP="008D00DB">
            <w:pPr>
              <w:jc w:val="center"/>
              <w:rPr>
                <w:color w:val="000000"/>
                <w:sz w:val="22"/>
                <w:szCs w:val="22"/>
              </w:rPr>
            </w:pPr>
            <w:r w:rsidRPr="00C61F4D">
              <w:rPr>
                <w:color w:val="000000"/>
                <w:sz w:val="22"/>
                <w:szCs w:val="22"/>
              </w:rPr>
              <w:t>20,55</w:t>
            </w:r>
          </w:p>
        </w:tc>
        <w:tc>
          <w:tcPr>
            <w:tcW w:w="1041" w:type="dxa"/>
            <w:shd w:val="clear" w:color="auto" w:fill="auto"/>
            <w:vAlign w:val="center"/>
            <w:hideMark/>
          </w:tcPr>
          <w:p w14:paraId="6ED4164C" w14:textId="77777777" w:rsidR="006E7EBB" w:rsidRPr="00C61F4D" w:rsidRDefault="006E7EBB" w:rsidP="008D00DB">
            <w:pPr>
              <w:jc w:val="center"/>
              <w:rPr>
                <w:color w:val="000000"/>
                <w:sz w:val="22"/>
                <w:szCs w:val="22"/>
              </w:rPr>
            </w:pPr>
            <w:r w:rsidRPr="00C61F4D">
              <w:rPr>
                <w:color w:val="000000"/>
                <w:sz w:val="22"/>
                <w:szCs w:val="22"/>
              </w:rPr>
              <w:t>19,97</w:t>
            </w:r>
          </w:p>
        </w:tc>
        <w:tc>
          <w:tcPr>
            <w:tcW w:w="1041" w:type="dxa"/>
            <w:shd w:val="clear" w:color="auto" w:fill="auto"/>
            <w:vAlign w:val="center"/>
            <w:hideMark/>
          </w:tcPr>
          <w:p w14:paraId="5968487C" w14:textId="77777777" w:rsidR="006E7EBB" w:rsidRPr="00C61F4D" w:rsidRDefault="006E7EBB" w:rsidP="008D00DB">
            <w:pPr>
              <w:jc w:val="center"/>
              <w:rPr>
                <w:color w:val="000000"/>
                <w:sz w:val="22"/>
                <w:szCs w:val="22"/>
              </w:rPr>
            </w:pPr>
            <w:r w:rsidRPr="00C61F4D">
              <w:rPr>
                <w:color w:val="000000"/>
                <w:sz w:val="22"/>
                <w:szCs w:val="22"/>
              </w:rPr>
              <w:t>19,77</w:t>
            </w:r>
          </w:p>
        </w:tc>
        <w:tc>
          <w:tcPr>
            <w:tcW w:w="1041" w:type="dxa"/>
            <w:shd w:val="clear" w:color="auto" w:fill="auto"/>
            <w:vAlign w:val="center"/>
            <w:hideMark/>
          </w:tcPr>
          <w:p w14:paraId="10B1A606" w14:textId="77777777" w:rsidR="006E7EBB" w:rsidRPr="00C61F4D" w:rsidRDefault="006E7EBB" w:rsidP="008D00DB">
            <w:pPr>
              <w:jc w:val="center"/>
              <w:rPr>
                <w:color w:val="000000"/>
                <w:sz w:val="22"/>
                <w:szCs w:val="22"/>
              </w:rPr>
            </w:pPr>
            <w:r w:rsidRPr="00C61F4D">
              <w:rPr>
                <w:color w:val="000000"/>
                <w:sz w:val="22"/>
                <w:szCs w:val="22"/>
              </w:rPr>
              <w:t>17,64</w:t>
            </w:r>
          </w:p>
        </w:tc>
        <w:tc>
          <w:tcPr>
            <w:tcW w:w="1041" w:type="dxa"/>
            <w:shd w:val="clear" w:color="auto" w:fill="auto"/>
            <w:vAlign w:val="center"/>
            <w:hideMark/>
          </w:tcPr>
          <w:p w14:paraId="0A3AFA04" w14:textId="77777777" w:rsidR="006E7EBB" w:rsidRPr="00C61F4D" w:rsidRDefault="006E7EBB" w:rsidP="008D00DB">
            <w:pPr>
              <w:jc w:val="center"/>
              <w:rPr>
                <w:color w:val="000000"/>
                <w:sz w:val="22"/>
                <w:szCs w:val="22"/>
              </w:rPr>
            </w:pPr>
            <w:r w:rsidRPr="00C61F4D">
              <w:rPr>
                <w:color w:val="000000"/>
                <w:sz w:val="22"/>
                <w:szCs w:val="22"/>
              </w:rPr>
              <w:t>17,31</w:t>
            </w:r>
          </w:p>
        </w:tc>
        <w:tc>
          <w:tcPr>
            <w:tcW w:w="1041" w:type="dxa"/>
            <w:shd w:val="clear" w:color="auto" w:fill="auto"/>
            <w:vAlign w:val="center"/>
            <w:hideMark/>
          </w:tcPr>
          <w:p w14:paraId="13962A05" w14:textId="77777777" w:rsidR="006E7EBB" w:rsidRPr="00C61F4D" w:rsidRDefault="006E7EBB" w:rsidP="008D00DB">
            <w:pPr>
              <w:jc w:val="center"/>
              <w:rPr>
                <w:color w:val="000000"/>
                <w:sz w:val="22"/>
                <w:szCs w:val="22"/>
              </w:rPr>
            </w:pPr>
            <w:r w:rsidRPr="00C61F4D">
              <w:rPr>
                <w:color w:val="000000"/>
                <w:sz w:val="22"/>
                <w:szCs w:val="22"/>
              </w:rPr>
              <w:t>16,43</w:t>
            </w:r>
          </w:p>
        </w:tc>
        <w:tc>
          <w:tcPr>
            <w:tcW w:w="1041" w:type="dxa"/>
            <w:shd w:val="clear" w:color="auto" w:fill="auto"/>
            <w:vAlign w:val="center"/>
            <w:hideMark/>
          </w:tcPr>
          <w:p w14:paraId="02D6CEFF" w14:textId="77777777" w:rsidR="006E7EBB" w:rsidRPr="00C61F4D" w:rsidRDefault="006E7EBB" w:rsidP="008D00DB">
            <w:pPr>
              <w:jc w:val="center"/>
              <w:rPr>
                <w:color w:val="000000"/>
                <w:sz w:val="22"/>
                <w:szCs w:val="22"/>
              </w:rPr>
            </w:pPr>
            <w:r w:rsidRPr="00C61F4D">
              <w:rPr>
                <w:color w:val="000000"/>
                <w:sz w:val="22"/>
                <w:szCs w:val="22"/>
              </w:rPr>
              <w:t>11,81</w:t>
            </w:r>
          </w:p>
        </w:tc>
        <w:tc>
          <w:tcPr>
            <w:tcW w:w="1041" w:type="dxa"/>
            <w:shd w:val="clear" w:color="auto" w:fill="auto"/>
            <w:vAlign w:val="center"/>
            <w:hideMark/>
          </w:tcPr>
          <w:p w14:paraId="05CFC390" w14:textId="77777777" w:rsidR="006E7EBB" w:rsidRPr="00C61F4D" w:rsidRDefault="006E7EBB" w:rsidP="008D00DB">
            <w:pPr>
              <w:jc w:val="center"/>
              <w:rPr>
                <w:color w:val="000000"/>
                <w:sz w:val="22"/>
                <w:szCs w:val="22"/>
              </w:rPr>
            </w:pPr>
            <w:r w:rsidRPr="00C61F4D">
              <w:rPr>
                <w:color w:val="000000"/>
                <w:sz w:val="22"/>
                <w:szCs w:val="22"/>
              </w:rPr>
              <w:t>11,45</w:t>
            </w:r>
          </w:p>
        </w:tc>
        <w:tc>
          <w:tcPr>
            <w:tcW w:w="1041" w:type="dxa"/>
            <w:shd w:val="clear" w:color="auto" w:fill="auto"/>
            <w:vAlign w:val="center"/>
            <w:hideMark/>
          </w:tcPr>
          <w:p w14:paraId="0E8E2444" w14:textId="77777777" w:rsidR="006E7EBB" w:rsidRPr="00C61F4D" w:rsidRDefault="006E7EBB" w:rsidP="008D00DB">
            <w:pPr>
              <w:jc w:val="center"/>
              <w:rPr>
                <w:color w:val="000000"/>
                <w:sz w:val="22"/>
                <w:szCs w:val="22"/>
              </w:rPr>
            </w:pPr>
            <w:r w:rsidRPr="00C61F4D">
              <w:rPr>
                <w:color w:val="000000"/>
                <w:sz w:val="22"/>
                <w:szCs w:val="22"/>
              </w:rPr>
              <w:t>11,09</w:t>
            </w:r>
          </w:p>
        </w:tc>
        <w:tc>
          <w:tcPr>
            <w:tcW w:w="1041" w:type="dxa"/>
            <w:shd w:val="clear" w:color="auto" w:fill="auto"/>
            <w:vAlign w:val="center"/>
            <w:hideMark/>
          </w:tcPr>
          <w:p w14:paraId="7E11EA9B" w14:textId="77777777" w:rsidR="006E7EBB" w:rsidRPr="00C61F4D" w:rsidRDefault="006E7EBB" w:rsidP="008D00DB">
            <w:pPr>
              <w:jc w:val="center"/>
              <w:rPr>
                <w:color w:val="000000"/>
                <w:sz w:val="22"/>
                <w:szCs w:val="22"/>
              </w:rPr>
            </w:pPr>
            <w:r w:rsidRPr="00C61F4D">
              <w:rPr>
                <w:color w:val="000000"/>
                <w:sz w:val="22"/>
                <w:szCs w:val="22"/>
              </w:rPr>
              <w:t>10,72</w:t>
            </w:r>
          </w:p>
        </w:tc>
        <w:tc>
          <w:tcPr>
            <w:tcW w:w="1041" w:type="dxa"/>
            <w:shd w:val="clear" w:color="auto" w:fill="auto"/>
            <w:vAlign w:val="center"/>
            <w:hideMark/>
          </w:tcPr>
          <w:p w14:paraId="106229D2" w14:textId="77777777" w:rsidR="006E7EBB" w:rsidRPr="00C61F4D" w:rsidRDefault="006E7EBB" w:rsidP="008D00DB">
            <w:pPr>
              <w:jc w:val="center"/>
              <w:rPr>
                <w:color w:val="000000"/>
                <w:sz w:val="22"/>
                <w:szCs w:val="22"/>
              </w:rPr>
            </w:pPr>
            <w:r w:rsidRPr="00C61F4D">
              <w:rPr>
                <w:color w:val="000000"/>
                <w:sz w:val="22"/>
                <w:szCs w:val="22"/>
              </w:rPr>
              <w:t>10,36</w:t>
            </w:r>
          </w:p>
        </w:tc>
        <w:tc>
          <w:tcPr>
            <w:tcW w:w="1041" w:type="dxa"/>
            <w:shd w:val="clear" w:color="auto" w:fill="auto"/>
            <w:vAlign w:val="center"/>
            <w:hideMark/>
          </w:tcPr>
          <w:p w14:paraId="20EB0F91" w14:textId="77777777" w:rsidR="006E7EBB" w:rsidRPr="00C61F4D" w:rsidRDefault="006E7EBB" w:rsidP="008D00DB">
            <w:pPr>
              <w:jc w:val="center"/>
              <w:rPr>
                <w:color w:val="000000"/>
                <w:sz w:val="22"/>
                <w:szCs w:val="22"/>
              </w:rPr>
            </w:pPr>
            <w:r w:rsidRPr="00C61F4D">
              <w:rPr>
                <w:color w:val="000000"/>
                <w:sz w:val="22"/>
                <w:szCs w:val="22"/>
              </w:rPr>
              <w:t>5,87</w:t>
            </w:r>
          </w:p>
        </w:tc>
        <w:tc>
          <w:tcPr>
            <w:tcW w:w="1041" w:type="dxa"/>
            <w:shd w:val="clear" w:color="auto" w:fill="auto"/>
            <w:vAlign w:val="center"/>
            <w:hideMark/>
          </w:tcPr>
          <w:p w14:paraId="74C102F1" w14:textId="77777777" w:rsidR="006E7EBB" w:rsidRPr="00C61F4D" w:rsidRDefault="006E7EBB" w:rsidP="008D00DB">
            <w:pPr>
              <w:jc w:val="center"/>
              <w:rPr>
                <w:color w:val="000000"/>
                <w:sz w:val="22"/>
                <w:szCs w:val="22"/>
              </w:rPr>
            </w:pPr>
            <w:r w:rsidRPr="00C61F4D">
              <w:rPr>
                <w:color w:val="000000"/>
                <w:sz w:val="22"/>
                <w:szCs w:val="22"/>
              </w:rPr>
              <w:t>5,01</w:t>
            </w:r>
          </w:p>
        </w:tc>
      </w:tr>
      <w:tr w:rsidR="006E7EBB" w:rsidRPr="00C61F4D" w14:paraId="7D64BF86" w14:textId="77777777" w:rsidTr="008D00DB">
        <w:trPr>
          <w:trHeight w:val="552"/>
        </w:trPr>
        <w:tc>
          <w:tcPr>
            <w:tcW w:w="531" w:type="dxa"/>
            <w:shd w:val="clear" w:color="auto" w:fill="auto"/>
            <w:vAlign w:val="center"/>
            <w:hideMark/>
          </w:tcPr>
          <w:p w14:paraId="6CA4AC42" w14:textId="77777777" w:rsidR="006E7EBB" w:rsidRPr="00C61F4D" w:rsidRDefault="006E7EBB" w:rsidP="008D00DB">
            <w:pPr>
              <w:jc w:val="center"/>
              <w:rPr>
                <w:color w:val="000000"/>
                <w:sz w:val="22"/>
                <w:szCs w:val="22"/>
              </w:rPr>
            </w:pPr>
            <w:r w:rsidRPr="00C61F4D">
              <w:rPr>
                <w:color w:val="000000"/>
                <w:sz w:val="22"/>
                <w:szCs w:val="22"/>
              </w:rPr>
              <w:t>4</w:t>
            </w:r>
          </w:p>
        </w:tc>
        <w:tc>
          <w:tcPr>
            <w:tcW w:w="2194" w:type="dxa"/>
            <w:shd w:val="clear" w:color="auto" w:fill="auto"/>
            <w:vAlign w:val="center"/>
            <w:hideMark/>
          </w:tcPr>
          <w:p w14:paraId="047144AF" w14:textId="77777777" w:rsidR="006E7EBB" w:rsidRPr="00C61F4D" w:rsidRDefault="006E7EBB" w:rsidP="008D00DB">
            <w:pPr>
              <w:rPr>
                <w:color w:val="000000"/>
                <w:sz w:val="22"/>
                <w:szCs w:val="22"/>
              </w:rPr>
            </w:pPr>
            <w:r w:rsidRPr="00C61F4D">
              <w:rPr>
                <w:color w:val="000000"/>
                <w:sz w:val="22"/>
                <w:szCs w:val="22"/>
              </w:rPr>
              <w:t xml:space="preserve"> Отпуск тепловой энергии с коллекторов</w:t>
            </w:r>
          </w:p>
        </w:tc>
        <w:tc>
          <w:tcPr>
            <w:tcW w:w="1113" w:type="dxa"/>
            <w:shd w:val="clear" w:color="auto" w:fill="auto"/>
            <w:vAlign w:val="center"/>
            <w:hideMark/>
          </w:tcPr>
          <w:p w14:paraId="0864A5D9" w14:textId="77777777" w:rsidR="006E7EBB" w:rsidRPr="00C61F4D" w:rsidRDefault="006E7EBB" w:rsidP="008D00DB">
            <w:pPr>
              <w:jc w:val="center"/>
              <w:rPr>
                <w:color w:val="000000"/>
                <w:sz w:val="22"/>
                <w:szCs w:val="22"/>
              </w:rPr>
            </w:pPr>
            <w:r w:rsidRPr="00C61F4D">
              <w:rPr>
                <w:color w:val="000000"/>
                <w:sz w:val="22"/>
                <w:szCs w:val="22"/>
              </w:rPr>
              <w:t>тыс. Гкал</w:t>
            </w:r>
          </w:p>
        </w:tc>
        <w:tc>
          <w:tcPr>
            <w:tcW w:w="1041" w:type="dxa"/>
            <w:shd w:val="clear" w:color="auto" w:fill="auto"/>
            <w:vAlign w:val="center"/>
            <w:hideMark/>
          </w:tcPr>
          <w:p w14:paraId="183B391F" w14:textId="77777777" w:rsidR="006E7EBB" w:rsidRPr="00C61F4D" w:rsidRDefault="006E7EBB" w:rsidP="008D00DB">
            <w:pPr>
              <w:jc w:val="center"/>
              <w:rPr>
                <w:color w:val="000000"/>
                <w:sz w:val="22"/>
                <w:szCs w:val="22"/>
              </w:rPr>
            </w:pPr>
            <w:r w:rsidRPr="00C61F4D">
              <w:rPr>
                <w:color w:val="000000"/>
                <w:sz w:val="22"/>
                <w:szCs w:val="22"/>
              </w:rPr>
              <w:t>173,86</w:t>
            </w:r>
          </w:p>
        </w:tc>
        <w:tc>
          <w:tcPr>
            <w:tcW w:w="1041" w:type="dxa"/>
            <w:shd w:val="clear" w:color="auto" w:fill="auto"/>
            <w:vAlign w:val="center"/>
            <w:hideMark/>
          </w:tcPr>
          <w:p w14:paraId="330B1216" w14:textId="77777777" w:rsidR="006E7EBB" w:rsidRPr="00C61F4D" w:rsidRDefault="006E7EBB" w:rsidP="008D00DB">
            <w:pPr>
              <w:jc w:val="center"/>
              <w:rPr>
                <w:color w:val="000000"/>
                <w:sz w:val="22"/>
                <w:szCs w:val="22"/>
              </w:rPr>
            </w:pPr>
            <w:r w:rsidRPr="00C61F4D">
              <w:rPr>
                <w:color w:val="000000"/>
                <w:sz w:val="22"/>
                <w:szCs w:val="22"/>
              </w:rPr>
              <w:t>184,63</w:t>
            </w:r>
          </w:p>
        </w:tc>
        <w:tc>
          <w:tcPr>
            <w:tcW w:w="1041" w:type="dxa"/>
            <w:shd w:val="clear" w:color="auto" w:fill="auto"/>
            <w:vAlign w:val="center"/>
            <w:hideMark/>
          </w:tcPr>
          <w:p w14:paraId="4AC195D5" w14:textId="77777777" w:rsidR="006E7EBB" w:rsidRPr="00C61F4D" w:rsidRDefault="006E7EBB" w:rsidP="008D00DB">
            <w:pPr>
              <w:jc w:val="center"/>
              <w:rPr>
                <w:color w:val="000000"/>
                <w:sz w:val="22"/>
                <w:szCs w:val="22"/>
              </w:rPr>
            </w:pPr>
            <w:r w:rsidRPr="00C61F4D">
              <w:rPr>
                <w:color w:val="000000"/>
                <w:sz w:val="22"/>
                <w:szCs w:val="22"/>
              </w:rPr>
              <w:t>179,35</w:t>
            </w:r>
          </w:p>
        </w:tc>
        <w:tc>
          <w:tcPr>
            <w:tcW w:w="1041" w:type="dxa"/>
            <w:shd w:val="clear" w:color="auto" w:fill="auto"/>
            <w:vAlign w:val="center"/>
            <w:hideMark/>
          </w:tcPr>
          <w:p w14:paraId="7F9DDCEC" w14:textId="77777777" w:rsidR="006E7EBB" w:rsidRPr="00C61F4D" w:rsidRDefault="006E7EBB" w:rsidP="008D00DB">
            <w:pPr>
              <w:jc w:val="center"/>
              <w:rPr>
                <w:color w:val="000000"/>
                <w:sz w:val="22"/>
                <w:szCs w:val="22"/>
              </w:rPr>
            </w:pPr>
            <w:r w:rsidRPr="00C61F4D">
              <w:rPr>
                <w:color w:val="000000"/>
                <w:sz w:val="22"/>
                <w:szCs w:val="22"/>
              </w:rPr>
              <w:t>179,35</w:t>
            </w:r>
          </w:p>
        </w:tc>
        <w:tc>
          <w:tcPr>
            <w:tcW w:w="1041" w:type="dxa"/>
            <w:shd w:val="clear" w:color="auto" w:fill="auto"/>
            <w:vAlign w:val="center"/>
            <w:hideMark/>
          </w:tcPr>
          <w:p w14:paraId="6631540D" w14:textId="77777777" w:rsidR="006E7EBB" w:rsidRPr="00C61F4D" w:rsidRDefault="006E7EBB" w:rsidP="008D00DB">
            <w:pPr>
              <w:jc w:val="center"/>
              <w:rPr>
                <w:color w:val="000000"/>
                <w:sz w:val="22"/>
                <w:szCs w:val="22"/>
              </w:rPr>
            </w:pPr>
            <w:r w:rsidRPr="00C61F4D">
              <w:rPr>
                <w:color w:val="000000"/>
                <w:sz w:val="22"/>
                <w:szCs w:val="22"/>
              </w:rPr>
              <w:t>179,35</w:t>
            </w:r>
          </w:p>
        </w:tc>
        <w:tc>
          <w:tcPr>
            <w:tcW w:w="1041" w:type="dxa"/>
            <w:shd w:val="clear" w:color="auto" w:fill="auto"/>
            <w:vAlign w:val="center"/>
            <w:hideMark/>
          </w:tcPr>
          <w:p w14:paraId="0D725C8E" w14:textId="77777777" w:rsidR="006E7EBB" w:rsidRPr="00C61F4D" w:rsidRDefault="006E7EBB" w:rsidP="008D00DB">
            <w:pPr>
              <w:jc w:val="center"/>
              <w:rPr>
                <w:color w:val="000000"/>
                <w:sz w:val="22"/>
                <w:szCs w:val="22"/>
              </w:rPr>
            </w:pPr>
            <w:r w:rsidRPr="00C61F4D">
              <w:rPr>
                <w:color w:val="000000"/>
                <w:sz w:val="22"/>
                <w:szCs w:val="22"/>
              </w:rPr>
              <w:t>180,68</w:t>
            </w:r>
          </w:p>
        </w:tc>
        <w:tc>
          <w:tcPr>
            <w:tcW w:w="1041" w:type="dxa"/>
            <w:shd w:val="clear" w:color="auto" w:fill="auto"/>
            <w:vAlign w:val="center"/>
            <w:hideMark/>
          </w:tcPr>
          <w:p w14:paraId="7755614A" w14:textId="77777777" w:rsidR="006E7EBB" w:rsidRPr="00C61F4D" w:rsidRDefault="006E7EBB" w:rsidP="008D00DB">
            <w:pPr>
              <w:jc w:val="center"/>
              <w:rPr>
                <w:color w:val="000000"/>
                <w:sz w:val="22"/>
                <w:szCs w:val="22"/>
              </w:rPr>
            </w:pPr>
            <w:r w:rsidRPr="00C61F4D">
              <w:rPr>
                <w:color w:val="000000"/>
                <w:sz w:val="22"/>
                <w:szCs w:val="22"/>
              </w:rPr>
              <w:t>181,21</w:t>
            </w:r>
          </w:p>
        </w:tc>
        <w:tc>
          <w:tcPr>
            <w:tcW w:w="1041" w:type="dxa"/>
            <w:shd w:val="clear" w:color="auto" w:fill="auto"/>
            <w:vAlign w:val="center"/>
            <w:hideMark/>
          </w:tcPr>
          <w:p w14:paraId="21824C72" w14:textId="77777777" w:rsidR="006E7EBB" w:rsidRPr="00C61F4D" w:rsidRDefault="006E7EBB" w:rsidP="008D00DB">
            <w:pPr>
              <w:jc w:val="center"/>
              <w:rPr>
                <w:color w:val="000000"/>
                <w:sz w:val="22"/>
                <w:szCs w:val="22"/>
              </w:rPr>
            </w:pPr>
            <w:r w:rsidRPr="00C61F4D">
              <w:rPr>
                <w:color w:val="000000"/>
                <w:sz w:val="22"/>
                <w:szCs w:val="22"/>
              </w:rPr>
              <w:t>187,09</w:t>
            </w:r>
          </w:p>
        </w:tc>
        <w:tc>
          <w:tcPr>
            <w:tcW w:w="1041" w:type="dxa"/>
            <w:shd w:val="clear" w:color="auto" w:fill="auto"/>
            <w:vAlign w:val="center"/>
            <w:hideMark/>
          </w:tcPr>
          <w:p w14:paraId="1EBB6EEF" w14:textId="77777777" w:rsidR="006E7EBB" w:rsidRPr="00C61F4D" w:rsidRDefault="006E7EBB" w:rsidP="008D00DB">
            <w:pPr>
              <w:jc w:val="center"/>
              <w:rPr>
                <w:color w:val="000000"/>
                <w:sz w:val="22"/>
                <w:szCs w:val="22"/>
              </w:rPr>
            </w:pPr>
            <w:r w:rsidRPr="00C61F4D">
              <w:rPr>
                <w:color w:val="000000"/>
                <w:sz w:val="22"/>
                <w:szCs w:val="22"/>
              </w:rPr>
              <w:t>187,67</w:t>
            </w:r>
          </w:p>
        </w:tc>
        <w:tc>
          <w:tcPr>
            <w:tcW w:w="1041" w:type="dxa"/>
            <w:shd w:val="clear" w:color="auto" w:fill="auto"/>
            <w:vAlign w:val="center"/>
            <w:hideMark/>
          </w:tcPr>
          <w:p w14:paraId="179B7F2C" w14:textId="77777777" w:rsidR="006E7EBB" w:rsidRPr="00C61F4D" w:rsidRDefault="006E7EBB" w:rsidP="008D00DB">
            <w:pPr>
              <w:jc w:val="center"/>
              <w:rPr>
                <w:color w:val="000000"/>
                <w:sz w:val="22"/>
                <w:szCs w:val="22"/>
              </w:rPr>
            </w:pPr>
            <w:r w:rsidRPr="00C61F4D">
              <w:rPr>
                <w:color w:val="000000"/>
                <w:sz w:val="22"/>
                <w:szCs w:val="22"/>
              </w:rPr>
              <w:t>189,86</w:t>
            </w:r>
          </w:p>
        </w:tc>
        <w:tc>
          <w:tcPr>
            <w:tcW w:w="1041" w:type="dxa"/>
            <w:shd w:val="clear" w:color="auto" w:fill="auto"/>
            <w:vAlign w:val="center"/>
            <w:hideMark/>
          </w:tcPr>
          <w:p w14:paraId="436A853D" w14:textId="77777777" w:rsidR="006E7EBB" w:rsidRPr="00C61F4D" w:rsidRDefault="006E7EBB" w:rsidP="008D00DB">
            <w:pPr>
              <w:jc w:val="center"/>
              <w:rPr>
                <w:color w:val="000000"/>
                <w:sz w:val="22"/>
                <w:szCs w:val="22"/>
              </w:rPr>
            </w:pPr>
            <w:r w:rsidRPr="00C61F4D">
              <w:rPr>
                <w:color w:val="000000"/>
                <w:sz w:val="22"/>
                <w:szCs w:val="22"/>
              </w:rPr>
              <w:t>202,99</w:t>
            </w:r>
          </w:p>
        </w:tc>
        <w:tc>
          <w:tcPr>
            <w:tcW w:w="1041" w:type="dxa"/>
            <w:shd w:val="clear" w:color="auto" w:fill="auto"/>
            <w:vAlign w:val="center"/>
            <w:hideMark/>
          </w:tcPr>
          <w:p w14:paraId="68864F39" w14:textId="77777777" w:rsidR="006E7EBB" w:rsidRPr="00C61F4D" w:rsidRDefault="006E7EBB" w:rsidP="008D00DB">
            <w:pPr>
              <w:jc w:val="center"/>
              <w:rPr>
                <w:color w:val="000000"/>
                <w:sz w:val="22"/>
                <w:szCs w:val="22"/>
              </w:rPr>
            </w:pPr>
            <w:r w:rsidRPr="00C61F4D">
              <w:rPr>
                <w:color w:val="000000"/>
                <w:sz w:val="22"/>
                <w:szCs w:val="22"/>
              </w:rPr>
              <w:t>203,62</w:t>
            </w:r>
          </w:p>
        </w:tc>
        <w:tc>
          <w:tcPr>
            <w:tcW w:w="1041" w:type="dxa"/>
            <w:shd w:val="clear" w:color="auto" w:fill="auto"/>
            <w:vAlign w:val="center"/>
            <w:hideMark/>
          </w:tcPr>
          <w:p w14:paraId="039A244A" w14:textId="77777777" w:rsidR="006E7EBB" w:rsidRPr="00C61F4D" w:rsidRDefault="006E7EBB" w:rsidP="008D00DB">
            <w:pPr>
              <w:jc w:val="center"/>
              <w:rPr>
                <w:color w:val="000000"/>
                <w:sz w:val="22"/>
                <w:szCs w:val="22"/>
              </w:rPr>
            </w:pPr>
            <w:r w:rsidRPr="00C61F4D">
              <w:rPr>
                <w:color w:val="000000"/>
                <w:sz w:val="22"/>
                <w:szCs w:val="22"/>
              </w:rPr>
              <w:t>204,27</w:t>
            </w:r>
          </w:p>
        </w:tc>
        <w:tc>
          <w:tcPr>
            <w:tcW w:w="1041" w:type="dxa"/>
            <w:shd w:val="clear" w:color="auto" w:fill="auto"/>
            <w:vAlign w:val="center"/>
            <w:hideMark/>
          </w:tcPr>
          <w:p w14:paraId="4B6ED18C" w14:textId="77777777" w:rsidR="006E7EBB" w:rsidRPr="00C61F4D" w:rsidRDefault="006E7EBB" w:rsidP="008D00DB">
            <w:pPr>
              <w:jc w:val="center"/>
              <w:rPr>
                <w:color w:val="000000"/>
                <w:sz w:val="22"/>
                <w:szCs w:val="22"/>
              </w:rPr>
            </w:pPr>
            <w:r w:rsidRPr="00C61F4D">
              <w:rPr>
                <w:color w:val="000000"/>
                <w:sz w:val="22"/>
                <w:szCs w:val="22"/>
              </w:rPr>
              <w:t>204,94</w:t>
            </w:r>
          </w:p>
        </w:tc>
        <w:tc>
          <w:tcPr>
            <w:tcW w:w="1041" w:type="dxa"/>
            <w:shd w:val="clear" w:color="auto" w:fill="auto"/>
            <w:vAlign w:val="center"/>
            <w:hideMark/>
          </w:tcPr>
          <w:p w14:paraId="7569B735" w14:textId="77777777" w:rsidR="006E7EBB" w:rsidRPr="00C61F4D" w:rsidRDefault="006E7EBB" w:rsidP="008D00DB">
            <w:pPr>
              <w:jc w:val="center"/>
              <w:rPr>
                <w:color w:val="000000"/>
                <w:sz w:val="22"/>
                <w:szCs w:val="22"/>
              </w:rPr>
            </w:pPr>
            <w:r w:rsidRPr="00C61F4D">
              <w:rPr>
                <w:color w:val="000000"/>
                <w:sz w:val="22"/>
                <w:szCs w:val="22"/>
              </w:rPr>
              <w:t>205,56</w:t>
            </w:r>
          </w:p>
        </w:tc>
        <w:tc>
          <w:tcPr>
            <w:tcW w:w="1041" w:type="dxa"/>
            <w:shd w:val="clear" w:color="auto" w:fill="auto"/>
            <w:vAlign w:val="center"/>
            <w:hideMark/>
          </w:tcPr>
          <w:p w14:paraId="73A653CD" w14:textId="77777777" w:rsidR="006E7EBB" w:rsidRPr="00C61F4D" w:rsidRDefault="006E7EBB" w:rsidP="008D00DB">
            <w:pPr>
              <w:jc w:val="center"/>
              <w:rPr>
                <w:color w:val="000000"/>
                <w:sz w:val="22"/>
                <w:szCs w:val="22"/>
              </w:rPr>
            </w:pPr>
            <w:r w:rsidRPr="00C61F4D">
              <w:rPr>
                <w:color w:val="000000"/>
                <w:sz w:val="22"/>
                <w:szCs w:val="22"/>
              </w:rPr>
              <w:t>218,25</w:t>
            </w:r>
          </w:p>
        </w:tc>
        <w:tc>
          <w:tcPr>
            <w:tcW w:w="1041" w:type="dxa"/>
            <w:shd w:val="clear" w:color="auto" w:fill="auto"/>
            <w:vAlign w:val="center"/>
            <w:hideMark/>
          </w:tcPr>
          <w:p w14:paraId="4EE9E0E0" w14:textId="77777777" w:rsidR="006E7EBB" w:rsidRPr="00C61F4D" w:rsidRDefault="006E7EBB" w:rsidP="008D00DB">
            <w:pPr>
              <w:jc w:val="center"/>
              <w:rPr>
                <w:color w:val="000000"/>
                <w:sz w:val="22"/>
                <w:szCs w:val="22"/>
              </w:rPr>
            </w:pPr>
            <w:r w:rsidRPr="00C61F4D">
              <w:rPr>
                <w:color w:val="000000"/>
                <w:sz w:val="22"/>
                <w:szCs w:val="22"/>
              </w:rPr>
              <w:t>220,32</w:t>
            </w:r>
          </w:p>
        </w:tc>
      </w:tr>
      <w:tr w:rsidR="006E7EBB" w:rsidRPr="00C61F4D" w14:paraId="484F8F7D" w14:textId="77777777" w:rsidTr="008D00DB">
        <w:trPr>
          <w:trHeight w:val="1200"/>
        </w:trPr>
        <w:tc>
          <w:tcPr>
            <w:tcW w:w="531" w:type="dxa"/>
            <w:shd w:val="clear" w:color="auto" w:fill="auto"/>
            <w:vAlign w:val="center"/>
            <w:hideMark/>
          </w:tcPr>
          <w:p w14:paraId="1D1462D4" w14:textId="77777777" w:rsidR="006E7EBB" w:rsidRPr="00C61F4D" w:rsidRDefault="006E7EBB" w:rsidP="008D00DB">
            <w:pPr>
              <w:jc w:val="center"/>
              <w:rPr>
                <w:color w:val="000000"/>
                <w:sz w:val="22"/>
                <w:szCs w:val="22"/>
              </w:rPr>
            </w:pPr>
            <w:r w:rsidRPr="00C61F4D">
              <w:rPr>
                <w:color w:val="000000"/>
                <w:sz w:val="22"/>
                <w:szCs w:val="22"/>
              </w:rPr>
              <w:t>5</w:t>
            </w:r>
          </w:p>
        </w:tc>
        <w:tc>
          <w:tcPr>
            <w:tcW w:w="2194" w:type="dxa"/>
            <w:shd w:val="clear" w:color="auto" w:fill="auto"/>
            <w:vAlign w:val="center"/>
            <w:hideMark/>
          </w:tcPr>
          <w:p w14:paraId="32202F44" w14:textId="77777777" w:rsidR="006E7EBB" w:rsidRPr="00C61F4D" w:rsidRDefault="006E7EBB" w:rsidP="008D00DB">
            <w:pPr>
              <w:rPr>
                <w:color w:val="000000"/>
                <w:sz w:val="22"/>
                <w:szCs w:val="22"/>
              </w:rPr>
            </w:pPr>
            <w:r w:rsidRPr="00C61F4D">
              <w:rPr>
                <w:color w:val="000000"/>
                <w:sz w:val="22"/>
                <w:szCs w:val="22"/>
              </w:rPr>
              <w:t>Удельный расход условного топлива на тепловую энергию, отпущенную с коллекторов котельной</w:t>
            </w:r>
          </w:p>
        </w:tc>
        <w:tc>
          <w:tcPr>
            <w:tcW w:w="1113" w:type="dxa"/>
            <w:shd w:val="clear" w:color="auto" w:fill="auto"/>
            <w:vAlign w:val="center"/>
            <w:hideMark/>
          </w:tcPr>
          <w:p w14:paraId="17C20BC9" w14:textId="77777777" w:rsidR="006E7EBB" w:rsidRPr="00C61F4D" w:rsidRDefault="006E7EBB" w:rsidP="008D00DB">
            <w:pPr>
              <w:jc w:val="center"/>
              <w:rPr>
                <w:color w:val="000000"/>
                <w:sz w:val="22"/>
                <w:szCs w:val="22"/>
              </w:rPr>
            </w:pPr>
            <w:r w:rsidRPr="00C61F4D">
              <w:rPr>
                <w:color w:val="000000"/>
                <w:sz w:val="22"/>
                <w:szCs w:val="22"/>
              </w:rPr>
              <w:t>кг/Гкал</w:t>
            </w:r>
          </w:p>
        </w:tc>
        <w:tc>
          <w:tcPr>
            <w:tcW w:w="1041" w:type="dxa"/>
            <w:shd w:val="clear" w:color="auto" w:fill="auto"/>
            <w:vAlign w:val="center"/>
            <w:hideMark/>
          </w:tcPr>
          <w:p w14:paraId="0A4AEDD2" w14:textId="77777777" w:rsidR="006E7EBB" w:rsidRPr="00C61F4D" w:rsidRDefault="006E7EBB" w:rsidP="008D00DB">
            <w:pPr>
              <w:jc w:val="center"/>
              <w:rPr>
                <w:color w:val="000000"/>
                <w:sz w:val="22"/>
                <w:szCs w:val="22"/>
              </w:rPr>
            </w:pPr>
            <w:r w:rsidRPr="00C61F4D">
              <w:rPr>
                <w:color w:val="000000"/>
                <w:sz w:val="22"/>
                <w:szCs w:val="22"/>
              </w:rPr>
              <w:t>167,04</w:t>
            </w:r>
          </w:p>
        </w:tc>
        <w:tc>
          <w:tcPr>
            <w:tcW w:w="1041" w:type="dxa"/>
            <w:shd w:val="clear" w:color="auto" w:fill="auto"/>
            <w:vAlign w:val="center"/>
            <w:hideMark/>
          </w:tcPr>
          <w:p w14:paraId="779255EC" w14:textId="77777777" w:rsidR="006E7EBB" w:rsidRPr="00C61F4D" w:rsidRDefault="006E7EBB" w:rsidP="008D00DB">
            <w:pPr>
              <w:jc w:val="center"/>
              <w:rPr>
                <w:color w:val="000000"/>
                <w:sz w:val="22"/>
                <w:szCs w:val="22"/>
              </w:rPr>
            </w:pPr>
            <w:r w:rsidRPr="00C61F4D">
              <w:rPr>
                <w:color w:val="000000"/>
                <w:sz w:val="22"/>
                <w:szCs w:val="22"/>
              </w:rPr>
              <w:t>172,48</w:t>
            </w:r>
          </w:p>
        </w:tc>
        <w:tc>
          <w:tcPr>
            <w:tcW w:w="1041" w:type="dxa"/>
            <w:shd w:val="clear" w:color="auto" w:fill="auto"/>
            <w:vAlign w:val="center"/>
            <w:hideMark/>
          </w:tcPr>
          <w:p w14:paraId="43F72742" w14:textId="77777777" w:rsidR="006E7EBB" w:rsidRPr="00C61F4D" w:rsidRDefault="006E7EBB" w:rsidP="008D00DB">
            <w:pPr>
              <w:jc w:val="center"/>
              <w:rPr>
                <w:color w:val="000000"/>
                <w:sz w:val="22"/>
                <w:szCs w:val="22"/>
              </w:rPr>
            </w:pPr>
            <w:r w:rsidRPr="00C61F4D">
              <w:rPr>
                <w:color w:val="000000"/>
                <w:sz w:val="22"/>
                <w:szCs w:val="22"/>
              </w:rPr>
              <w:t>172,49</w:t>
            </w:r>
          </w:p>
        </w:tc>
        <w:tc>
          <w:tcPr>
            <w:tcW w:w="1041" w:type="dxa"/>
            <w:shd w:val="clear" w:color="auto" w:fill="auto"/>
            <w:vAlign w:val="center"/>
            <w:hideMark/>
          </w:tcPr>
          <w:p w14:paraId="7BA9F7CC" w14:textId="77777777" w:rsidR="006E7EBB" w:rsidRPr="00C61F4D" w:rsidRDefault="006E7EBB" w:rsidP="008D00DB">
            <w:pPr>
              <w:jc w:val="center"/>
              <w:rPr>
                <w:color w:val="000000"/>
                <w:sz w:val="22"/>
                <w:szCs w:val="22"/>
              </w:rPr>
            </w:pPr>
            <w:r w:rsidRPr="00C61F4D">
              <w:rPr>
                <w:color w:val="000000"/>
                <w:sz w:val="22"/>
                <w:szCs w:val="22"/>
              </w:rPr>
              <w:t>172,49</w:t>
            </w:r>
          </w:p>
        </w:tc>
        <w:tc>
          <w:tcPr>
            <w:tcW w:w="1041" w:type="dxa"/>
            <w:shd w:val="clear" w:color="auto" w:fill="auto"/>
            <w:vAlign w:val="center"/>
            <w:hideMark/>
          </w:tcPr>
          <w:p w14:paraId="429451BC" w14:textId="77777777" w:rsidR="006E7EBB" w:rsidRPr="00C61F4D" w:rsidRDefault="006E7EBB" w:rsidP="008D00DB">
            <w:pPr>
              <w:jc w:val="center"/>
              <w:rPr>
                <w:color w:val="000000"/>
                <w:sz w:val="22"/>
                <w:szCs w:val="22"/>
              </w:rPr>
            </w:pPr>
            <w:r w:rsidRPr="00C61F4D">
              <w:rPr>
                <w:color w:val="000000"/>
                <w:sz w:val="22"/>
                <w:szCs w:val="22"/>
              </w:rPr>
              <w:t>158,88</w:t>
            </w:r>
          </w:p>
        </w:tc>
        <w:tc>
          <w:tcPr>
            <w:tcW w:w="1041" w:type="dxa"/>
            <w:shd w:val="clear" w:color="auto" w:fill="auto"/>
            <w:vAlign w:val="center"/>
            <w:hideMark/>
          </w:tcPr>
          <w:p w14:paraId="4F106041" w14:textId="77777777" w:rsidR="006E7EBB" w:rsidRPr="00C61F4D" w:rsidRDefault="006E7EBB" w:rsidP="008D00DB">
            <w:pPr>
              <w:jc w:val="center"/>
              <w:rPr>
                <w:color w:val="000000"/>
                <w:sz w:val="22"/>
                <w:szCs w:val="22"/>
              </w:rPr>
            </w:pPr>
            <w:r w:rsidRPr="00C61F4D">
              <w:rPr>
                <w:color w:val="000000"/>
                <w:sz w:val="22"/>
                <w:szCs w:val="22"/>
              </w:rPr>
              <w:t>158,79</w:t>
            </w:r>
          </w:p>
        </w:tc>
        <w:tc>
          <w:tcPr>
            <w:tcW w:w="1041" w:type="dxa"/>
            <w:shd w:val="clear" w:color="auto" w:fill="auto"/>
            <w:vAlign w:val="center"/>
            <w:hideMark/>
          </w:tcPr>
          <w:p w14:paraId="424977FA" w14:textId="77777777" w:rsidR="006E7EBB" w:rsidRPr="00C61F4D" w:rsidRDefault="006E7EBB" w:rsidP="008D00DB">
            <w:pPr>
              <w:jc w:val="center"/>
              <w:rPr>
                <w:color w:val="000000"/>
                <w:sz w:val="22"/>
                <w:szCs w:val="22"/>
              </w:rPr>
            </w:pPr>
            <w:r w:rsidRPr="00C61F4D">
              <w:rPr>
                <w:color w:val="000000"/>
                <w:sz w:val="22"/>
                <w:szCs w:val="22"/>
              </w:rPr>
              <w:t>158,78</w:t>
            </w:r>
          </w:p>
        </w:tc>
        <w:tc>
          <w:tcPr>
            <w:tcW w:w="1041" w:type="dxa"/>
            <w:shd w:val="clear" w:color="auto" w:fill="auto"/>
            <w:vAlign w:val="center"/>
            <w:hideMark/>
          </w:tcPr>
          <w:p w14:paraId="178C8DE9" w14:textId="77777777" w:rsidR="006E7EBB" w:rsidRPr="00C61F4D" w:rsidRDefault="006E7EBB" w:rsidP="008D00DB">
            <w:pPr>
              <w:jc w:val="center"/>
              <w:rPr>
                <w:color w:val="000000"/>
                <w:sz w:val="22"/>
                <w:szCs w:val="22"/>
              </w:rPr>
            </w:pPr>
            <w:r w:rsidRPr="00C61F4D">
              <w:rPr>
                <w:color w:val="000000"/>
                <w:sz w:val="22"/>
                <w:szCs w:val="22"/>
              </w:rPr>
              <w:t>158,67</w:t>
            </w:r>
          </w:p>
        </w:tc>
        <w:tc>
          <w:tcPr>
            <w:tcW w:w="1041" w:type="dxa"/>
            <w:shd w:val="clear" w:color="auto" w:fill="auto"/>
            <w:vAlign w:val="center"/>
            <w:hideMark/>
          </w:tcPr>
          <w:p w14:paraId="062CE031" w14:textId="77777777" w:rsidR="006E7EBB" w:rsidRPr="00C61F4D" w:rsidRDefault="006E7EBB" w:rsidP="008D00DB">
            <w:pPr>
              <w:jc w:val="center"/>
              <w:rPr>
                <w:color w:val="000000"/>
                <w:sz w:val="22"/>
                <w:szCs w:val="22"/>
              </w:rPr>
            </w:pPr>
            <w:r w:rsidRPr="00C61F4D">
              <w:rPr>
                <w:color w:val="000000"/>
                <w:sz w:val="22"/>
                <w:szCs w:val="22"/>
              </w:rPr>
              <w:t>158,66</w:t>
            </w:r>
          </w:p>
        </w:tc>
        <w:tc>
          <w:tcPr>
            <w:tcW w:w="1041" w:type="dxa"/>
            <w:shd w:val="clear" w:color="auto" w:fill="auto"/>
            <w:vAlign w:val="center"/>
            <w:hideMark/>
          </w:tcPr>
          <w:p w14:paraId="02A1624A" w14:textId="77777777" w:rsidR="006E7EBB" w:rsidRPr="00C61F4D" w:rsidRDefault="006E7EBB" w:rsidP="008D00DB">
            <w:pPr>
              <w:jc w:val="center"/>
              <w:rPr>
                <w:color w:val="000000"/>
                <w:sz w:val="22"/>
                <w:szCs w:val="22"/>
              </w:rPr>
            </w:pPr>
            <w:r w:rsidRPr="00C61F4D">
              <w:rPr>
                <w:color w:val="000000"/>
                <w:sz w:val="22"/>
                <w:szCs w:val="22"/>
              </w:rPr>
              <w:t>158,63</w:t>
            </w:r>
          </w:p>
        </w:tc>
        <w:tc>
          <w:tcPr>
            <w:tcW w:w="1041" w:type="dxa"/>
            <w:shd w:val="clear" w:color="auto" w:fill="auto"/>
            <w:vAlign w:val="center"/>
            <w:hideMark/>
          </w:tcPr>
          <w:p w14:paraId="044463FD" w14:textId="77777777" w:rsidR="006E7EBB" w:rsidRPr="00C61F4D" w:rsidRDefault="006E7EBB" w:rsidP="008D00DB">
            <w:pPr>
              <w:jc w:val="center"/>
              <w:rPr>
                <w:color w:val="000000"/>
                <w:sz w:val="22"/>
                <w:szCs w:val="22"/>
              </w:rPr>
            </w:pPr>
            <w:r w:rsidRPr="00C61F4D">
              <w:rPr>
                <w:color w:val="000000"/>
                <w:sz w:val="22"/>
                <w:szCs w:val="22"/>
              </w:rPr>
              <w:t>158,42</w:t>
            </w:r>
          </w:p>
        </w:tc>
        <w:tc>
          <w:tcPr>
            <w:tcW w:w="1041" w:type="dxa"/>
            <w:shd w:val="clear" w:color="auto" w:fill="auto"/>
            <w:vAlign w:val="center"/>
            <w:hideMark/>
          </w:tcPr>
          <w:p w14:paraId="4EBC8FBE" w14:textId="77777777" w:rsidR="006E7EBB" w:rsidRPr="00C61F4D" w:rsidRDefault="006E7EBB" w:rsidP="008D00DB">
            <w:pPr>
              <w:jc w:val="center"/>
              <w:rPr>
                <w:color w:val="000000"/>
                <w:sz w:val="22"/>
                <w:szCs w:val="22"/>
              </w:rPr>
            </w:pPr>
            <w:r w:rsidRPr="00C61F4D">
              <w:rPr>
                <w:color w:val="000000"/>
                <w:sz w:val="22"/>
                <w:szCs w:val="22"/>
              </w:rPr>
              <w:t>158,41</w:t>
            </w:r>
          </w:p>
        </w:tc>
        <w:tc>
          <w:tcPr>
            <w:tcW w:w="1041" w:type="dxa"/>
            <w:shd w:val="clear" w:color="auto" w:fill="auto"/>
            <w:vAlign w:val="center"/>
            <w:hideMark/>
          </w:tcPr>
          <w:p w14:paraId="32E34AA6" w14:textId="77777777" w:rsidR="006E7EBB" w:rsidRPr="00C61F4D" w:rsidRDefault="006E7EBB" w:rsidP="008D00DB">
            <w:pPr>
              <w:jc w:val="center"/>
              <w:rPr>
                <w:color w:val="000000"/>
                <w:sz w:val="22"/>
                <w:szCs w:val="22"/>
              </w:rPr>
            </w:pPr>
            <w:r w:rsidRPr="00C61F4D">
              <w:rPr>
                <w:color w:val="000000"/>
                <w:sz w:val="22"/>
                <w:szCs w:val="22"/>
              </w:rPr>
              <w:t>158,40</w:t>
            </w:r>
          </w:p>
        </w:tc>
        <w:tc>
          <w:tcPr>
            <w:tcW w:w="1041" w:type="dxa"/>
            <w:shd w:val="clear" w:color="auto" w:fill="auto"/>
            <w:vAlign w:val="center"/>
            <w:hideMark/>
          </w:tcPr>
          <w:p w14:paraId="54B39CAB" w14:textId="77777777" w:rsidR="006E7EBB" w:rsidRPr="00C61F4D" w:rsidRDefault="006E7EBB" w:rsidP="008D00DB">
            <w:pPr>
              <w:jc w:val="center"/>
              <w:rPr>
                <w:color w:val="000000"/>
                <w:sz w:val="22"/>
                <w:szCs w:val="22"/>
              </w:rPr>
            </w:pPr>
            <w:r w:rsidRPr="00C61F4D">
              <w:rPr>
                <w:color w:val="000000"/>
                <w:sz w:val="22"/>
                <w:szCs w:val="22"/>
              </w:rPr>
              <w:t>158,39</w:t>
            </w:r>
          </w:p>
        </w:tc>
        <w:tc>
          <w:tcPr>
            <w:tcW w:w="1041" w:type="dxa"/>
            <w:shd w:val="clear" w:color="auto" w:fill="auto"/>
            <w:vAlign w:val="center"/>
            <w:hideMark/>
          </w:tcPr>
          <w:p w14:paraId="098E2836" w14:textId="77777777" w:rsidR="006E7EBB" w:rsidRPr="00C61F4D" w:rsidRDefault="006E7EBB" w:rsidP="008D00DB">
            <w:pPr>
              <w:jc w:val="center"/>
              <w:rPr>
                <w:color w:val="000000"/>
                <w:sz w:val="22"/>
                <w:szCs w:val="22"/>
              </w:rPr>
            </w:pPr>
            <w:r w:rsidRPr="00C61F4D">
              <w:rPr>
                <w:color w:val="000000"/>
                <w:sz w:val="22"/>
                <w:szCs w:val="22"/>
              </w:rPr>
              <w:t>158,38</w:t>
            </w:r>
          </w:p>
        </w:tc>
        <w:tc>
          <w:tcPr>
            <w:tcW w:w="1041" w:type="dxa"/>
            <w:shd w:val="clear" w:color="auto" w:fill="auto"/>
            <w:vAlign w:val="center"/>
            <w:hideMark/>
          </w:tcPr>
          <w:p w14:paraId="2DA95C29" w14:textId="77777777" w:rsidR="006E7EBB" w:rsidRPr="00C61F4D" w:rsidRDefault="006E7EBB" w:rsidP="008D00DB">
            <w:pPr>
              <w:jc w:val="center"/>
              <w:rPr>
                <w:color w:val="000000"/>
                <w:sz w:val="22"/>
                <w:szCs w:val="22"/>
              </w:rPr>
            </w:pPr>
            <w:r w:rsidRPr="00C61F4D">
              <w:rPr>
                <w:color w:val="000000"/>
                <w:sz w:val="22"/>
                <w:szCs w:val="22"/>
              </w:rPr>
              <w:t>158,15</w:t>
            </w:r>
          </w:p>
        </w:tc>
        <w:tc>
          <w:tcPr>
            <w:tcW w:w="1041" w:type="dxa"/>
            <w:shd w:val="clear" w:color="auto" w:fill="auto"/>
            <w:vAlign w:val="center"/>
            <w:hideMark/>
          </w:tcPr>
          <w:p w14:paraId="554161BE" w14:textId="77777777" w:rsidR="006E7EBB" w:rsidRPr="00C61F4D" w:rsidRDefault="006E7EBB" w:rsidP="008D00DB">
            <w:pPr>
              <w:jc w:val="center"/>
              <w:rPr>
                <w:color w:val="000000"/>
                <w:sz w:val="22"/>
                <w:szCs w:val="22"/>
              </w:rPr>
            </w:pPr>
            <w:r w:rsidRPr="00C61F4D">
              <w:rPr>
                <w:color w:val="000000"/>
                <w:sz w:val="22"/>
                <w:szCs w:val="22"/>
              </w:rPr>
              <w:t>158,13</w:t>
            </w:r>
          </w:p>
        </w:tc>
      </w:tr>
      <w:tr w:rsidR="006E7EBB" w:rsidRPr="00C61F4D" w14:paraId="612758C0" w14:textId="77777777" w:rsidTr="008D00DB">
        <w:trPr>
          <w:trHeight w:val="900"/>
        </w:trPr>
        <w:tc>
          <w:tcPr>
            <w:tcW w:w="531" w:type="dxa"/>
            <w:shd w:val="clear" w:color="auto" w:fill="auto"/>
            <w:vAlign w:val="center"/>
            <w:hideMark/>
          </w:tcPr>
          <w:p w14:paraId="2F40839B" w14:textId="77777777" w:rsidR="006E7EBB" w:rsidRPr="00C61F4D" w:rsidRDefault="006E7EBB" w:rsidP="008D00DB">
            <w:pPr>
              <w:jc w:val="center"/>
              <w:rPr>
                <w:color w:val="000000"/>
                <w:sz w:val="22"/>
                <w:szCs w:val="22"/>
              </w:rPr>
            </w:pPr>
            <w:r w:rsidRPr="00C61F4D">
              <w:rPr>
                <w:color w:val="000000"/>
                <w:sz w:val="22"/>
                <w:szCs w:val="22"/>
              </w:rPr>
              <w:t>6</w:t>
            </w:r>
          </w:p>
        </w:tc>
        <w:tc>
          <w:tcPr>
            <w:tcW w:w="2194" w:type="dxa"/>
            <w:shd w:val="clear" w:color="auto" w:fill="auto"/>
            <w:vAlign w:val="center"/>
            <w:hideMark/>
          </w:tcPr>
          <w:p w14:paraId="590598F0" w14:textId="77777777" w:rsidR="006E7EBB" w:rsidRPr="00C61F4D" w:rsidRDefault="006E7EBB" w:rsidP="008D00DB">
            <w:pPr>
              <w:rPr>
                <w:color w:val="000000"/>
                <w:sz w:val="22"/>
                <w:szCs w:val="22"/>
              </w:rPr>
            </w:pPr>
            <w:r w:rsidRPr="00C61F4D">
              <w:rPr>
                <w:color w:val="000000"/>
                <w:sz w:val="22"/>
                <w:szCs w:val="22"/>
              </w:rPr>
              <w:t>Коэффициент полезного использования теплоты топлива</w:t>
            </w:r>
          </w:p>
        </w:tc>
        <w:tc>
          <w:tcPr>
            <w:tcW w:w="1113" w:type="dxa"/>
            <w:shd w:val="clear" w:color="auto" w:fill="auto"/>
            <w:vAlign w:val="center"/>
            <w:hideMark/>
          </w:tcPr>
          <w:p w14:paraId="46C921E7" w14:textId="77777777" w:rsidR="006E7EBB" w:rsidRPr="00C61F4D" w:rsidRDefault="006E7EBB" w:rsidP="008D00DB">
            <w:pPr>
              <w:jc w:val="center"/>
              <w:rPr>
                <w:color w:val="000000"/>
                <w:sz w:val="22"/>
                <w:szCs w:val="22"/>
              </w:rPr>
            </w:pPr>
            <w:r w:rsidRPr="00C61F4D">
              <w:rPr>
                <w:color w:val="000000"/>
                <w:sz w:val="22"/>
                <w:szCs w:val="22"/>
              </w:rPr>
              <w:t>%</w:t>
            </w:r>
          </w:p>
        </w:tc>
        <w:tc>
          <w:tcPr>
            <w:tcW w:w="1041" w:type="dxa"/>
            <w:shd w:val="clear" w:color="auto" w:fill="auto"/>
            <w:vAlign w:val="center"/>
            <w:hideMark/>
          </w:tcPr>
          <w:p w14:paraId="2D267848" w14:textId="77777777" w:rsidR="006E7EBB" w:rsidRPr="00C61F4D" w:rsidRDefault="006E7EBB" w:rsidP="008D00DB">
            <w:pPr>
              <w:jc w:val="center"/>
              <w:rPr>
                <w:color w:val="000000"/>
                <w:sz w:val="22"/>
                <w:szCs w:val="22"/>
              </w:rPr>
            </w:pPr>
            <w:r w:rsidRPr="00C61F4D">
              <w:rPr>
                <w:color w:val="000000"/>
                <w:sz w:val="22"/>
                <w:szCs w:val="22"/>
              </w:rPr>
              <w:t>84,99</w:t>
            </w:r>
          </w:p>
        </w:tc>
        <w:tc>
          <w:tcPr>
            <w:tcW w:w="1041" w:type="dxa"/>
            <w:shd w:val="clear" w:color="auto" w:fill="auto"/>
            <w:vAlign w:val="center"/>
            <w:hideMark/>
          </w:tcPr>
          <w:p w14:paraId="37E12212" w14:textId="77777777" w:rsidR="006E7EBB" w:rsidRPr="00C61F4D" w:rsidRDefault="006E7EBB" w:rsidP="008D00DB">
            <w:pPr>
              <w:jc w:val="center"/>
              <w:rPr>
                <w:color w:val="000000"/>
                <w:sz w:val="22"/>
                <w:szCs w:val="22"/>
              </w:rPr>
            </w:pPr>
            <w:r w:rsidRPr="00C61F4D">
              <w:rPr>
                <w:color w:val="000000"/>
                <w:sz w:val="22"/>
                <w:szCs w:val="22"/>
              </w:rPr>
              <w:t>89,72</w:t>
            </w:r>
          </w:p>
        </w:tc>
        <w:tc>
          <w:tcPr>
            <w:tcW w:w="1041" w:type="dxa"/>
            <w:shd w:val="clear" w:color="auto" w:fill="auto"/>
            <w:vAlign w:val="center"/>
            <w:hideMark/>
          </w:tcPr>
          <w:p w14:paraId="52E4E40E" w14:textId="77777777" w:rsidR="006E7EBB" w:rsidRPr="00C61F4D" w:rsidRDefault="006E7EBB" w:rsidP="008D00DB">
            <w:pPr>
              <w:jc w:val="center"/>
              <w:rPr>
                <w:color w:val="000000"/>
                <w:sz w:val="22"/>
                <w:szCs w:val="22"/>
              </w:rPr>
            </w:pPr>
            <w:r w:rsidRPr="00C61F4D">
              <w:rPr>
                <w:color w:val="000000"/>
                <w:sz w:val="22"/>
                <w:szCs w:val="22"/>
              </w:rPr>
              <w:t>87,15</w:t>
            </w:r>
          </w:p>
        </w:tc>
        <w:tc>
          <w:tcPr>
            <w:tcW w:w="1041" w:type="dxa"/>
            <w:shd w:val="clear" w:color="auto" w:fill="auto"/>
            <w:vAlign w:val="center"/>
            <w:hideMark/>
          </w:tcPr>
          <w:p w14:paraId="320DCCEC" w14:textId="77777777" w:rsidR="006E7EBB" w:rsidRPr="00C61F4D" w:rsidRDefault="006E7EBB" w:rsidP="008D00DB">
            <w:pPr>
              <w:jc w:val="center"/>
              <w:rPr>
                <w:color w:val="000000"/>
                <w:sz w:val="22"/>
                <w:szCs w:val="22"/>
              </w:rPr>
            </w:pPr>
            <w:r w:rsidRPr="00C61F4D">
              <w:rPr>
                <w:color w:val="000000"/>
                <w:sz w:val="22"/>
                <w:szCs w:val="22"/>
              </w:rPr>
              <w:t>87,15</w:t>
            </w:r>
          </w:p>
        </w:tc>
        <w:tc>
          <w:tcPr>
            <w:tcW w:w="1041" w:type="dxa"/>
            <w:shd w:val="clear" w:color="auto" w:fill="auto"/>
            <w:vAlign w:val="center"/>
            <w:hideMark/>
          </w:tcPr>
          <w:p w14:paraId="567B396C" w14:textId="77777777" w:rsidR="006E7EBB" w:rsidRPr="00C61F4D" w:rsidRDefault="006E7EBB" w:rsidP="008D00DB">
            <w:pPr>
              <w:jc w:val="center"/>
              <w:rPr>
                <w:color w:val="000000"/>
                <w:sz w:val="22"/>
                <w:szCs w:val="22"/>
              </w:rPr>
            </w:pPr>
            <w:r w:rsidRPr="00C61F4D">
              <w:rPr>
                <w:color w:val="000000"/>
                <w:sz w:val="22"/>
                <w:szCs w:val="22"/>
              </w:rPr>
              <w:t>87,15</w:t>
            </w:r>
          </w:p>
        </w:tc>
        <w:tc>
          <w:tcPr>
            <w:tcW w:w="1041" w:type="dxa"/>
            <w:shd w:val="clear" w:color="auto" w:fill="auto"/>
            <w:vAlign w:val="center"/>
            <w:hideMark/>
          </w:tcPr>
          <w:p w14:paraId="5056CD35" w14:textId="77777777" w:rsidR="006E7EBB" w:rsidRPr="00C61F4D" w:rsidRDefault="006E7EBB" w:rsidP="008D00DB">
            <w:pPr>
              <w:jc w:val="center"/>
              <w:rPr>
                <w:color w:val="000000"/>
                <w:sz w:val="22"/>
                <w:szCs w:val="22"/>
              </w:rPr>
            </w:pPr>
            <w:r w:rsidRPr="00C61F4D">
              <w:rPr>
                <w:color w:val="000000"/>
                <w:sz w:val="22"/>
                <w:szCs w:val="22"/>
              </w:rPr>
              <w:t>89,97</w:t>
            </w:r>
          </w:p>
        </w:tc>
        <w:tc>
          <w:tcPr>
            <w:tcW w:w="1041" w:type="dxa"/>
            <w:shd w:val="clear" w:color="auto" w:fill="auto"/>
            <w:vAlign w:val="center"/>
            <w:hideMark/>
          </w:tcPr>
          <w:p w14:paraId="2D0B5674" w14:textId="77777777" w:rsidR="006E7EBB" w:rsidRPr="00C61F4D" w:rsidRDefault="006E7EBB" w:rsidP="008D00DB">
            <w:pPr>
              <w:jc w:val="center"/>
              <w:rPr>
                <w:color w:val="000000"/>
                <w:sz w:val="22"/>
                <w:szCs w:val="22"/>
              </w:rPr>
            </w:pPr>
            <w:r w:rsidRPr="00C61F4D">
              <w:rPr>
                <w:color w:val="000000"/>
                <w:sz w:val="22"/>
                <w:szCs w:val="22"/>
              </w:rPr>
              <w:t>89,62</w:t>
            </w:r>
          </w:p>
        </w:tc>
        <w:tc>
          <w:tcPr>
            <w:tcW w:w="1041" w:type="dxa"/>
            <w:shd w:val="clear" w:color="auto" w:fill="auto"/>
            <w:vAlign w:val="center"/>
            <w:hideMark/>
          </w:tcPr>
          <w:p w14:paraId="27005EB5" w14:textId="77777777" w:rsidR="006E7EBB" w:rsidRPr="00C61F4D" w:rsidRDefault="006E7EBB" w:rsidP="008D00DB">
            <w:pPr>
              <w:jc w:val="center"/>
              <w:rPr>
                <w:color w:val="000000"/>
                <w:sz w:val="22"/>
                <w:szCs w:val="22"/>
              </w:rPr>
            </w:pPr>
            <w:r w:rsidRPr="00C61F4D">
              <w:rPr>
                <w:color w:val="000000"/>
                <w:sz w:val="22"/>
                <w:szCs w:val="22"/>
              </w:rPr>
              <w:t>89,69</w:t>
            </w:r>
          </w:p>
        </w:tc>
        <w:tc>
          <w:tcPr>
            <w:tcW w:w="1041" w:type="dxa"/>
            <w:shd w:val="clear" w:color="auto" w:fill="auto"/>
            <w:vAlign w:val="center"/>
            <w:hideMark/>
          </w:tcPr>
          <w:p w14:paraId="543E12EE" w14:textId="77777777" w:rsidR="006E7EBB" w:rsidRPr="00C61F4D" w:rsidRDefault="006E7EBB" w:rsidP="008D00DB">
            <w:pPr>
              <w:jc w:val="center"/>
              <w:rPr>
                <w:color w:val="000000"/>
                <w:sz w:val="22"/>
                <w:szCs w:val="22"/>
              </w:rPr>
            </w:pPr>
            <w:r w:rsidRPr="00C61F4D">
              <w:rPr>
                <w:color w:val="000000"/>
                <w:sz w:val="22"/>
                <w:szCs w:val="22"/>
              </w:rPr>
              <w:t>89,70</w:t>
            </w:r>
          </w:p>
        </w:tc>
        <w:tc>
          <w:tcPr>
            <w:tcW w:w="1041" w:type="dxa"/>
            <w:shd w:val="clear" w:color="auto" w:fill="auto"/>
            <w:vAlign w:val="center"/>
            <w:hideMark/>
          </w:tcPr>
          <w:p w14:paraId="6C6911BF" w14:textId="77777777" w:rsidR="006E7EBB" w:rsidRPr="00C61F4D" w:rsidRDefault="006E7EBB" w:rsidP="008D00DB">
            <w:pPr>
              <w:jc w:val="center"/>
              <w:rPr>
                <w:color w:val="000000"/>
                <w:sz w:val="22"/>
                <w:szCs w:val="22"/>
              </w:rPr>
            </w:pPr>
            <w:r w:rsidRPr="00C61F4D">
              <w:rPr>
                <w:color w:val="000000"/>
                <w:sz w:val="22"/>
                <w:szCs w:val="22"/>
              </w:rPr>
              <w:t>89,72</w:t>
            </w:r>
          </w:p>
        </w:tc>
        <w:tc>
          <w:tcPr>
            <w:tcW w:w="1041" w:type="dxa"/>
            <w:shd w:val="clear" w:color="auto" w:fill="auto"/>
            <w:vAlign w:val="center"/>
            <w:hideMark/>
          </w:tcPr>
          <w:p w14:paraId="15DAABB3" w14:textId="77777777" w:rsidR="006E7EBB" w:rsidRPr="00C61F4D" w:rsidRDefault="006E7EBB" w:rsidP="008D00DB">
            <w:pPr>
              <w:jc w:val="center"/>
              <w:rPr>
                <w:color w:val="000000"/>
                <w:sz w:val="22"/>
                <w:szCs w:val="22"/>
              </w:rPr>
            </w:pPr>
            <w:r w:rsidRPr="00C61F4D">
              <w:rPr>
                <w:color w:val="000000"/>
                <w:sz w:val="22"/>
                <w:szCs w:val="22"/>
              </w:rPr>
              <w:t>89,86</w:t>
            </w:r>
          </w:p>
        </w:tc>
        <w:tc>
          <w:tcPr>
            <w:tcW w:w="1041" w:type="dxa"/>
            <w:shd w:val="clear" w:color="auto" w:fill="auto"/>
            <w:vAlign w:val="center"/>
            <w:hideMark/>
          </w:tcPr>
          <w:p w14:paraId="00F9A74E" w14:textId="77777777" w:rsidR="006E7EBB" w:rsidRPr="00C61F4D" w:rsidRDefault="006E7EBB" w:rsidP="008D00DB">
            <w:pPr>
              <w:jc w:val="center"/>
              <w:rPr>
                <w:color w:val="000000"/>
                <w:sz w:val="22"/>
                <w:szCs w:val="22"/>
              </w:rPr>
            </w:pPr>
            <w:r w:rsidRPr="00C61F4D">
              <w:rPr>
                <w:color w:val="000000"/>
                <w:sz w:val="22"/>
                <w:szCs w:val="22"/>
              </w:rPr>
              <w:t>89,87</w:t>
            </w:r>
          </w:p>
        </w:tc>
        <w:tc>
          <w:tcPr>
            <w:tcW w:w="1041" w:type="dxa"/>
            <w:shd w:val="clear" w:color="auto" w:fill="auto"/>
            <w:vAlign w:val="center"/>
            <w:hideMark/>
          </w:tcPr>
          <w:p w14:paraId="0494146F" w14:textId="77777777" w:rsidR="006E7EBB" w:rsidRPr="00C61F4D" w:rsidRDefault="006E7EBB" w:rsidP="008D00DB">
            <w:pPr>
              <w:jc w:val="center"/>
              <w:rPr>
                <w:color w:val="000000"/>
                <w:sz w:val="22"/>
                <w:szCs w:val="22"/>
              </w:rPr>
            </w:pPr>
            <w:r w:rsidRPr="00C61F4D">
              <w:rPr>
                <w:color w:val="000000"/>
                <w:sz w:val="22"/>
                <w:szCs w:val="22"/>
              </w:rPr>
              <w:t>89,88</w:t>
            </w:r>
          </w:p>
        </w:tc>
        <w:tc>
          <w:tcPr>
            <w:tcW w:w="1041" w:type="dxa"/>
            <w:shd w:val="clear" w:color="auto" w:fill="auto"/>
            <w:vAlign w:val="center"/>
            <w:hideMark/>
          </w:tcPr>
          <w:p w14:paraId="3FE0A989" w14:textId="77777777" w:rsidR="006E7EBB" w:rsidRPr="00C61F4D" w:rsidRDefault="006E7EBB" w:rsidP="008D00DB">
            <w:pPr>
              <w:jc w:val="center"/>
              <w:rPr>
                <w:color w:val="000000"/>
                <w:sz w:val="22"/>
                <w:szCs w:val="22"/>
              </w:rPr>
            </w:pPr>
            <w:r w:rsidRPr="00C61F4D">
              <w:rPr>
                <w:color w:val="000000"/>
                <w:sz w:val="22"/>
                <w:szCs w:val="22"/>
              </w:rPr>
              <w:t>89,88</w:t>
            </w:r>
          </w:p>
        </w:tc>
        <w:tc>
          <w:tcPr>
            <w:tcW w:w="1041" w:type="dxa"/>
            <w:shd w:val="clear" w:color="auto" w:fill="auto"/>
            <w:vAlign w:val="center"/>
            <w:hideMark/>
          </w:tcPr>
          <w:p w14:paraId="28D4CF7C" w14:textId="77777777" w:rsidR="006E7EBB" w:rsidRPr="00C61F4D" w:rsidRDefault="006E7EBB" w:rsidP="008D00DB">
            <w:pPr>
              <w:jc w:val="center"/>
              <w:rPr>
                <w:color w:val="000000"/>
                <w:sz w:val="22"/>
                <w:szCs w:val="22"/>
              </w:rPr>
            </w:pPr>
            <w:r w:rsidRPr="00C61F4D">
              <w:rPr>
                <w:color w:val="000000"/>
                <w:sz w:val="22"/>
                <w:szCs w:val="22"/>
              </w:rPr>
              <w:t>89,89</w:t>
            </w:r>
          </w:p>
        </w:tc>
        <w:tc>
          <w:tcPr>
            <w:tcW w:w="1041" w:type="dxa"/>
            <w:shd w:val="clear" w:color="auto" w:fill="auto"/>
            <w:vAlign w:val="center"/>
            <w:hideMark/>
          </w:tcPr>
          <w:p w14:paraId="0728930E" w14:textId="77777777" w:rsidR="006E7EBB" w:rsidRPr="00C61F4D" w:rsidRDefault="006E7EBB" w:rsidP="008D00DB">
            <w:pPr>
              <w:jc w:val="center"/>
              <w:rPr>
                <w:color w:val="000000"/>
                <w:sz w:val="22"/>
                <w:szCs w:val="22"/>
              </w:rPr>
            </w:pPr>
            <w:r w:rsidRPr="00C61F4D">
              <w:rPr>
                <w:color w:val="000000"/>
                <w:sz w:val="22"/>
                <w:szCs w:val="22"/>
              </w:rPr>
              <w:t>90,04</w:t>
            </w:r>
          </w:p>
        </w:tc>
        <w:tc>
          <w:tcPr>
            <w:tcW w:w="1041" w:type="dxa"/>
            <w:shd w:val="clear" w:color="auto" w:fill="auto"/>
            <w:vAlign w:val="center"/>
            <w:hideMark/>
          </w:tcPr>
          <w:p w14:paraId="3A9E2CBE" w14:textId="77777777" w:rsidR="006E7EBB" w:rsidRPr="00C61F4D" w:rsidRDefault="006E7EBB" w:rsidP="008D00DB">
            <w:pPr>
              <w:jc w:val="center"/>
              <w:rPr>
                <w:color w:val="000000"/>
                <w:sz w:val="22"/>
                <w:szCs w:val="22"/>
              </w:rPr>
            </w:pPr>
            <w:r w:rsidRPr="00C61F4D">
              <w:rPr>
                <w:color w:val="000000"/>
                <w:sz w:val="22"/>
                <w:szCs w:val="22"/>
              </w:rPr>
              <w:t>90,06</w:t>
            </w:r>
          </w:p>
        </w:tc>
      </w:tr>
      <w:tr w:rsidR="006E7EBB" w:rsidRPr="00C61F4D" w14:paraId="5C5E7EA2" w14:textId="77777777" w:rsidTr="008D00DB">
        <w:trPr>
          <w:trHeight w:val="900"/>
        </w:trPr>
        <w:tc>
          <w:tcPr>
            <w:tcW w:w="531" w:type="dxa"/>
            <w:shd w:val="clear" w:color="auto" w:fill="auto"/>
            <w:vAlign w:val="center"/>
            <w:hideMark/>
          </w:tcPr>
          <w:p w14:paraId="3D84B4E3" w14:textId="77777777" w:rsidR="006E7EBB" w:rsidRPr="00C61F4D" w:rsidRDefault="006E7EBB" w:rsidP="008D00DB">
            <w:pPr>
              <w:jc w:val="center"/>
              <w:rPr>
                <w:color w:val="000000"/>
                <w:sz w:val="22"/>
                <w:szCs w:val="22"/>
              </w:rPr>
            </w:pPr>
            <w:r w:rsidRPr="00C61F4D">
              <w:rPr>
                <w:color w:val="000000"/>
                <w:sz w:val="22"/>
                <w:szCs w:val="22"/>
              </w:rPr>
              <w:t>7</w:t>
            </w:r>
          </w:p>
        </w:tc>
        <w:tc>
          <w:tcPr>
            <w:tcW w:w="2194" w:type="dxa"/>
            <w:shd w:val="clear" w:color="auto" w:fill="auto"/>
            <w:vAlign w:val="center"/>
            <w:hideMark/>
          </w:tcPr>
          <w:p w14:paraId="271C3AF6" w14:textId="77777777" w:rsidR="006E7EBB" w:rsidRPr="00C61F4D" w:rsidRDefault="006E7EBB" w:rsidP="008D00DB">
            <w:pPr>
              <w:rPr>
                <w:color w:val="000000"/>
                <w:sz w:val="22"/>
                <w:szCs w:val="22"/>
              </w:rPr>
            </w:pPr>
            <w:r w:rsidRPr="00C61F4D">
              <w:rPr>
                <w:color w:val="000000"/>
                <w:sz w:val="22"/>
                <w:szCs w:val="22"/>
              </w:rPr>
              <w:t>Число часов использования установленной тепловой мощности</w:t>
            </w:r>
          </w:p>
        </w:tc>
        <w:tc>
          <w:tcPr>
            <w:tcW w:w="1113" w:type="dxa"/>
            <w:shd w:val="clear" w:color="auto" w:fill="auto"/>
            <w:vAlign w:val="center"/>
            <w:hideMark/>
          </w:tcPr>
          <w:p w14:paraId="010EC8B0" w14:textId="77777777" w:rsidR="006E7EBB" w:rsidRPr="00C61F4D" w:rsidRDefault="006E7EBB" w:rsidP="008D00DB">
            <w:pPr>
              <w:jc w:val="center"/>
              <w:rPr>
                <w:color w:val="000000"/>
                <w:sz w:val="22"/>
                <w:szCs w:val="22"/>
              </w:rPr>
            </w:pPr>
            <w:r w:rsidRPr="00C61F4D">
              <w:rPr>
                <w:color w:val="000000"/>
                <w:sz w:val="22"/>
                <w:szCs w:val="22"/>
              </w:rPr>
              <w:t>час/год</w:t>
            </w:r>
          </w:p>
        </w:tc>
        <w:tc>
          <w:tcPr>
            <w:tcW w:w="1041" w:type="dxa"/>
            <w:shd w:val="clear" w:color="auto" w:fill="auto"/>
            <w:vAlign w:val="center"/>
            <w:hideMark/>
          </w:tcPr>
          <w:p w14:paraId="2F35A8D5" w14:textId="77777777" w:rsidR="006E7EBB" w:rsidRPr="00C61F4D" w:rsidRDefault="006E7EBB" w:rsidP="008D00DB">
            <w:pPr>
              <w:jc w:val="center"/>
              <w:rPr>
                <w:color w:val="000000"/>
                <w:sz w:val="22"/>
                <w:szCs w:val="22"/>
              </w:rPr>
            </w:pPr>
            <w:r w:rsidRPr="00C61F4D">
              <w:rPr>
                <w:color w:val="000000"/>
                <w:sz w:val="22"/>
                <w:szCs w:val="22"/>
              </w:rPr>
              <w:t>1475,79</w:t>
            </w:r>
          </w:p>
        </w:tc>
        <w:tc>
          <w:tcPr>
            <w:tcW w:w="1041" w:type="dxa"/>
            <w:shd w:val="clear" w:color="auto" w:fill="auto"/>
            <w:vAlign w:val="center"/>
            <w:hideMark/>
          </w:tcPr>
          <w:p w14:paraId="389AC341" w14:textId="77777777" w:rsidR="006E7EBB" w:rsidRPr="00C61F4D" w:rsidRDefault="006E7EBB" w:rsidP="008D00DB">
            <w:pPr>
              <w:jc w:val="center"/>
              <w:rPr>
                <w:color w:val="000000"/>
                <w:sz w:val="22"/>
                <w:szCs w:val="22"/>
              </w:rPr>
            </w:pPr>
            <w:r w:rsidRPr="00C61F4D">
              <w:rPr>
                <w:color w:val="000000"/>
                <w:sz w:val="22"/>
                <w:szCs w:val="22"/>
              </w:rPr>
              <w:t>1532,09</w:t>
            </w:r>
          </w:p>
        </w:tc>
        <w:tc>
          <w:tcPr>
            <w:tcW w:w="1041" w:type="dxa"/>
            <w:shd w:val="clear" w:color="auto" w:fill="auto"/>
            <w:vAlign w:val="center"/>
            <w:hideMark/>
          </w:tcPr>
          <w:p w14:paraId="24416BB8" w14:textId="77777777" w:rsidR="006E7EBB" w:rsidRPr="00C61F4D" w:rsidRDefault="006E7EBB" w:rsidP="008D00DB">
            <w:pPr>
              <w:jc w:val="center"/>
              <w:rPr>
                <w:color w:val="000000"/>
                <w:sz w:val="22"/>
                <w:szCs w:val="22"/>
              </w:rPr>
            </w:pPr>
            <w:r w:rsidRPr="00C61F4D">
              <w:rPr>
                <w:color w:val="000000"/>
                <w:sz w:val="22"/>
                <w:szCs w:val="22"/>
              </w:rPr>
              <w:t>1488,24</w:t>
            </w:r>
          </w:p>
        </w:tc>
        <w:tc>
          <w:tcPr>
            <w:tcW w:w="1041" w:type="dxa"/>
            <w:shd w:val="clear" w:color="auto" w:fill="auto"/>
            <w:vAlign w:val="center"/>
            <w:hideMark/>
          </w:tcPr>
          <w:p w14:paraId="7CCE3E91" w14:textId="77777777" w:rsidR="006E7EBB" w:rsidRPr="00C61F4D" w:rsidRDefault="006E7EBB" w:rsidP="008D00DB">
            <w:pPr>
              <w:jc w:val="center"/>
              <w:rPr>
                <w:color w:val="000000"/>
                <w:sz w:val="22"/>
                <w:szCs w:val="22"/>
              </w:rPr>
            </w:pPr>
            <w:r w:rsidRPr="00C61F4D">
              <w:rPr>
                <w:color w:val="000000"/>
                <w:sz w:val="22"/>
                <w:szCs w:val="22"/>
              </w:rPr>
              <w:t>1488,24</w:t>
            </w:r>
          </w:p>
        </w:tc>
        <w:tc>
          <w:tcPr>
            <w:tcW w:w="1041" w:type="dxa"/>
            <w:shd w:val="clear" w:color="auto" w:fill="auto"/>
            <w:vAlign w:val="center"/>
            <w:hideMark/>
          </w:tcPr>
          <w:p w14:paraId="0F4340E2" w14:textId="77777777" w:rsidR="006E7EBB" w:rsidRPr="00C61F4D" w:rsidRDefault="006E7EBB" w:rsidP="008D00DB">
            <w:pPr>
              <w:jc w:val="center"/>
              <w:rPr>
                <w:color w:val="000000"/>
                <w:sz w:val="22"/>
                <w:szCs w:val="22"/>
              </w:rPr>
            </w:pPr>
            <w:r w:rsidRPr="00C61F4D">
              <w:rPr>
                <w:color w:val="000000"/>
                <w:sz w:val="22"/>
                <w:szCs w:val="22"/>
              </w:rPr>
              <w:t>1488,24</w:t>
            </w:r>
          </w:p>
        </w:tc>
        <w:tc>
          <w:tcPr>
            <w:tcW w:w="1041" w:type="dxa"/>
            <w:shd w:val="clear" w:color="auto" w:fill="auto"/>
            <w:vAlign w:val="center"/>
            <w:hideMark/>
          </w:tcPr>
          <w:p w14:paraId="221CC97D" w14:textId="77777777" w:rsidR="006E7EBB" w:rsidRPr="00C61F4D" w:rsidRDefault="006E7EBB" w:rsidP="008D00DB">
            <w:pPr>
              <w:jc w:val="center"/>
              <w:rPr>
                <w:color w:val="000000"/>
                <w:sz w:val="22"/>
                <w:szCs w:val="22"/>
              </w:rPr>
            </w:pPr>
            <w:r w:rsidRPr="00C61F4D">
              <w:rPr>
                <w:color w:val="000000"/>
                <w:sz w:val="22"/>
                <w:szCs w:val="22"/>
              </w:rPr>
              <w:t>1499,29</w:t>
            </w:r>
          </w:p>
        </w:tc>
        <w:tc>
          <w:tcPr>
            <w:tcW w:w="1041" w:type="dxa"/>
            <w:shd w:val="clear" w:color="auto" w:fill="auto"/>
            <w:vAlign w:val="center"/>
            <w:hideMark/>
          </w:tcPr>
          <w:p w14:paraId="456A7A68" w14:textId="77777777" w:rsidR="006E7EBB" w:rsidRPr="00C61F4D" w:rsidRDefault="006E7EBB" w:rsidP="008D00DB">
            <w:pPr>
              <w:jc w:val="center"/>
              <w:rPr>
                <w:color w:val="000000"/>
                <w:sz w:val="22"/>
                <w:szCs w:val="22"/>
              </w:rPr>
            </w:pPr>
            <w:r w:rsidRPr="00C61F4D">
              <w:rPr>
                <w:color w:val="000000"/>
                <w:sz w:val="22"/>
                <w:szCs w:val="22"/>
              </w:rPr>
              <w:t>1497,48</w:t>
            </w:r>
          </w:p>
        </w:tc>
        <w:tc>
          <w:tcPr>
            <w:tcW w:w="1041" w:type="dxa"/>
            <w:shd w:val="clear" w:color="auto" w:fill="auto"/>
            <w:vAlign w:val="center"/>
            <w:hideMark/>
          </w:tcPr>
          <w:p w14:paraId="20E6B1E3" w14:textId="77777777" w:rsidR="006E7EBB" w:rsidRPr="00C61F4D" w:rsidRDefault="006E7EBB" w:rsidP="008D00DB">
            <w:pPr>
              <w:jc w:val="center"/>
              <w:rPr>
                <w:color w:val="000000"/>
                <w:sz w:val="22"/>
                <w:szCs w:val="22"/>
              </w:rPr>
            </w:pPr>
            <w:r w:rsidRPr="00C61F4D">
              <w:rPr>
                <w:color w:val="000000"/>
                <w:sz w:val="22"/>
                <w:szCs w:val="22"/>
              </w:rPr>
              <w:t>1546,04</w:t>
            </w:r>
          </w:p>
        </w:tc>
        <w:tc>
          <w:tcPr>
            <w:tcW w:w="1041" w:type="dxa"/>
            <w:shd w:val="clear" w:color="auto" w:fill="auto"/>
            <w:vAlign w:val="center"/>
            <w:hideMark/>
          </w:tcPr>
          <w:p w14:paraId="4D431D97" w14:textId="77777777" w:rsidR="006E7EBB" w:rsidRPr="00C61F4D" w:rsidRDefault="006E7EBB" w:rsidP="008D00DB">
            <w:pPr>
              <w:jc w:val="center"/>
              <w:rPr>
                <w:color w:val="000000"/>
                <w:sz w:val="22"/>
                <w:szCs w:val="22"/>
              </w:rPr>
            </w:pPr>
            <w:r w:rsidRPr="00C61F4D">
              <w:rPr>
                <w:color w:val="000000"/>
                <w:sz w:val="22"/>
                <w:szCs w:val="22"/>
              </w:rPr>
              <w:t>1550,83</w:t>
            </w:r>
          </w:p>
        </w:tc>
        <w:tc>
          <w:tcPr>
            <w:tcW w:w="1041" w:type="dxa"/>
            <w:shd w:val="clear" w:color="auto" w:fill="auto"/>
            <w:vAlign w:val="center"/>
            <w:hideMark/>
          </w:tcPr>
          <w:p w14:paraId="22D318AD" w14:textId="77777777" w:rsidR="006E7EBB" w:rsidRPr="00C61F4D" w:rsidRDefault="006E7EBB" w:rsidP="008D00DB">
            <w:pPr>
              <w:jc w:val="center"/>
              <w:rPr>
                <w:color w:val="000000"/>
                <w:sz w:val="22"/>
                <w:szCs w:val="22"/>
              </w:rPr>
            </w:pPr>
            <w:r w:rsidRPr="00C61F4D">
              <w:rPr>
                <w:color w:val="000000"/>
                <w:sz w:val="22"/>
                <w:szCs w:val="22"/>
              </w:rPr>
              <w:t>1568,95</w:t>
            </w:r>
          </w:p>
        </w:tc>
        <w:tc>
          <w:tcPr>
            <w:tcW w:w="1041" w:type="dxa"/>
            <w:shd w:val="clear" w:color="auto" w:fill="auto"/>
            <w:vAlign w:val="center"/>
            <w:hideMark/>
          </w:tcPr>
          <w:p w14:paraId="17667121" w14:textId="77777777" w:rsidR="006E7EBB" w:rsidRPr="00C61F4D" w:rsidRDefault="006E7EBB" w:rsidP="008D00DB">
            <w:pPr>
              <w:jc w:val="center"/>
              <w:rPr>
                <w:color w:val="000000"/>
                <w:sz w:val="22"/>
                <w:szCs w:val="22"/>
              </w:rPr>
            </w:pPr>
            <w:r w:rsidRPr="00C61F4D">
              <w:rPr>
                <w:color w:val="000000"/>
                <w:sz w:val="22"/>
                <w:szCs w:val="22"/>
              </w:rPr>
              <w:t>1677,42</w:t>
            </w:r>
          </w:p>
        </w:tc>
        <w:tc>
          <w:tcPr>
            <w:tcW w:w="1041" w:type="dxa"/>
            <w:shd w:val="clear" w:color="auto" w:fill="auto"/>
            <w:vAlign w:val="center"/>
            <w:hideMark/>
          </w:tcPr>
          <w:p w14:paraId="500EAF04" w14:textId="77777777" w:rsidR="006E7EBB" w:rsidRPr="00C61F4D" w:rsidRDefault="006E7EBB" w:rsidP="008D00DB">
            <w:pPr>
              <w:jc w:val="center"/>
              <w:rPr>
                <w:color w:val="000000"/>
                <w:sz w:val="22"/>
                <w:szCs w:val="22"/>
              </w:rPr>
            </w:pPr>
            <w:r w:rsidRPr="00C61F4D">
              <w:rPr>
                <w:color w:val="000000"/>
                <w:sz w:val="22"/>
                <w:szCs w:val="22"/>
              </w:rPr>
              <w:t>1682,69</w:t>
            </w:r>
          </w:p>
        </w:tc>
        <w:tc>
          <w:tcPr>
            <w:tcW w:w="1041" w:type="dxa"/>
            <w:shd w:val="clear" w:color="auto" w:fill="auto"/>
            <w:vAlign w:val="center"/>
            <w:hideMark/>
          </w:tcPr>
          <w:p w14:paraId="5E5D16DA" w14:textId="77777777" w:rsidR="006E7EBB" w:rsidRPr="00C61F4D" w:rsidRDefault="006E7EBB" w:rsidP="008D00DB">
            <w:pPr>
              <w:jc w:val="center"/>
              <w:rPr>
                <w:color w:val="000000"/>
                <w:sz w:val="22"/>
                <w:szCs w:val="22"/>
              </w:rPr>
            </w:pPr>
            <w:r w:rsidRPr="00C61F4D">
              <w:rPr>
                <w:color w:val="000000"/>
                <w:sz w:val="22"/>
                <w:szCs w:val="22"/>
              </w:rPr>
              <w:t>1688,06</w:t>
            </w:r>
          </w:p>
        </w:tc>
        <w:tc>
          <w:tcPr>
            <w:tcW w:w="1041" w:type="dxa"/>
            <w:shd w:val="clear" w:color="auto" w:fill="auto"/>
            <w:vAlign w:val="center"/>
            <w:hideMark/>
          </w:tcPr>
          <w:p w14:paraId="34428057" w14:textId="77777777" w:rsidR="006E7EBB" w:rsidRPr="00C61F4D" w:rsidRDefault="006E7EBB" w:rsidP="008D00DB">
            <w:pPr>
              <w:jc w:val="center"/>
              <w:rPr>
                <w:color w:val="000000"/>
                <w:sz w:val="22"/>
                <w:szCs w:val="22"/>
              </w:rPr>
            </w:pPr>
            <w:r w:rsidRPr="00C61F4D">
              <w:rPr>
                <w:color w:val="000000"/>
                <w:sz w:val="22"/>
                <w:szCs w:val="22"/>
              </w:rPr>
              <w:t>1693,55</w:t>
            </w:r>
          </w:p>
        </w:tc>
        <w:tc>
          <w:tcPr>
            <w:tcW w:w="1041" w:type="dxa"/>
            <w:shd w:val="clear" w:color="auto" w:fill="auto"/>
            <w:vAlign w:val="center"/>
            <w:hideMark/>
          </w:tcPr>
          <w:p w14:paraId="76424698" w14:textId="77777777" w:rsidR="006E7EBB" w:rsidRPr="00C61F4D" w:rsidRDefault="006E7EBB" w:rsidP="008D00DB">
            <w:pPr>
              <w:jc w:val="center"/>
              <w:rPr>
                <w:color w:val="000000"/>
                <w:sz w:val="22"/>
                <w:szCs w:val="22"/>
              </w:rPr>
            </w:pPr>
            <w:r w:rsidRPr="00C61F4D">
              <w:rPr>
                <w:color w:val="000000"/>
                <w:sz w:val="22"/>
                <w:szCs w:val="22"/>
              </w:rPr>
              <w:t>1698,70</w:t>
            </w:r>
          </w:p>
        </w:tc>
        <w:tc>
          <w:tcPr>
            <w:tcW w:w="1041" w:type="dxa"/>
            <w:shd w:val="clear" w:color="auto" w:fill="auto"/>
            <w:vAlign w:val="center"/>
            <w:hideMark/>
          </w:tcPr>
          <w:p w14:paraId="679B2FE0" w14:textId="77777777" w:rsidR="006E7EBB" w:rsidRPr="00C61F4D" w:rsidRDefault="006E7EBB" w:rsidP="008D00DB">
            <w:pPr>
              <w:jc w:val="center"/>
              <w:rPr>
                <w:color w:val="000000"/>
                <w:sz w:val="22"/>
                <w:szCs w:val="22"/>
              </w:rPr>
            </w:pPr>
            <w:r w:rsidRPr="00C61F4D">
              <w:rPr>
                <w:color w:val="000000"/>
                <w:sz w:val="22"/>
                <w:szCs w:val="22"/>
              </w:rPr>
              <w:t>1803,58</w:t>
            </w:r>
          </w:p>
        </w:tc>
        <w:tc>
          <w:tcPr>
            <w:tcW w:w="1041" w:type="dxa"/>
            <w:shd w:val="clear" w:color="auto" w:fill="auto"/>
            <w:vAlign w:val="center"/>
            <w:hideMark/>
          </w:tcPr>
          <w:p w14:paraId="47888B8D" w14:textId="77777777" w:rsidR="006E7EBB" w:rsidRPr="00C61F4D" w:rsidRDefault="006E7EBB" w:rsidP="008D00DB">
            <w:pPr>
              <w:jc w:val="center"/>
              <w:rPr>
                <w:color w:val="000000"/>
                <w:sz w:val="22"/>
                <w:szCs w:val="22"/>
              </w:rPr>
            </w:pPr>
            <w:r w:rsidRPr="00C61F4D">
              <w:rPr>
                <w:color w:val="000000"/>
                <w:sz w:val="22"/>
                <w:szCs w:val="22"/>
              </w:rPr>
              <w:t>1820,68</w:t>
            </w:r>
          </w:p>
        </w:tc>
      </w:tr>
      <w:tr w:rsidR="006E7EBB" w:rsidRPr="00C61F4D" w14:paraId="276464D5" w14:textId="77777777" w:rsidTr="008D00DB">
        <w:trPr>
          <w:trHeight w:val="852"/>
        </w:trPr>
        <w:tc>
          <w:tcPr>
            <w:tcW w:w="531" w:type="dxa"/>
            <w:shd w:val="clear" w:color="auto" w:fill="auto"/>
            <w:vAlign w:val="center"/>
            <w:hideMark/>
          </w:tcPr>
          <w:p w14:paraId="302CE199" w14:textId="77777777" w:rsidR="006E7EBB" w:rsidRPr="00C61F4D" w:rsidRDefault="006E7EBB" w:rsidP="008D00DB">
            <w:pPr>
              <w:jc w:val="center"/>
              <w:rPr>
                <w:color w:val="000000"/>
                <w:sz w:val="22"/>
                <w:szCs w:val="22"/>
              </w:rPr>
            </w:pPr>
            <w:r w:rsidRPr="00C61F4D">
              <w:rPr>
                <w:color w:val="000000"/>
                <w:sz w:val="22"/>
                <w:szCs w:val="22"/>
              </w:rPr>
              <w:t>8</w:t>
            </w:r>
          </w:p>
        </w:tc>
        <w:tc>
          <w:tcPr>
            <w:tcW w:w="2194" w:type="dxa"/>
            <w:shd w:val="clear" w:color="auto" w:fill="auto"/>
            <w:vAlign w:val="center"/>
            <w:hideMark/>
          </w:tcPr>
          <w:p w14:paraId="44D76EC4" w14:textId="77777777" w:rsidR="006E7EBB" w:rsidRPr="00C61F4D" w:rsidRDefault="006E7EBB" w:rsidP="008D00DB">
            <w:pPr>
              <w:rPr>
                <w:color w:val="000000"/>
                <w:sz w:val="22"/>
                <w:szCs w:val="22"/>
              </w:rPr>
            </w:pPr>
            <w:r w:rsidRPr="00C61F4D">
              <w:rPr>
                <w:color w:val="000000"/>
                <w:sz w:val="22"/>
                <w:szCs w:val="22"/>
              </w:rPr>
              <w:t>Удельная установленная тепловая мощность котельной на одного жителя</w:t>
            </w:r>
          </w:p>
        </w:tc>
        <w:tc>
          <w:tcPr>
            <w:tcW w:w="1113" w:type="dxa"/>
            <w:shd w:val="clear" w:color="auto" w:fill="auto"/>
            <w:vAlign w:val="center"/>
            <w:hideMark/>
          </w:tcPr>
          <w:p w14:paraId="17C13A49" w14:textId="77777777" w:rsidR="006E7EBB" w:rsidRPr="00C61F4D" w:rsidRDefault="006E7EBB" w:rsidP="008D00DB">
            <w:pPr>
              <w:jc w:val="center"/>
              <w:rPr>
                <w:color w:val="000000"/>
                <w:sz w:val="22"/>
                <w:szCs w:val="22"/>
              </w:rPr>
            </w:pPr>
            <w:r w:rsidRPr="00C61F4D">
              <w:rPr>
                <w:color w:val="000000"/>
                <w:sz w:val="22"/>
                <w:szCs w:val="22"/>
              </w:rPr>
              <w:t>МВт/тыс. чел</w:t>
            </w:r>
          </w:p>
        </w:tc>
        <w:tc>
          <w:tcPr>
            <w:tcW w:w="1041" w:type="dxa"/>
            <w:shd w:val="clear" w:color="auto" w:fill="auto"/>
            <w:vAlign w:val="center"/>
            <w:hideMark/>
          </w:tcPr>
          <w:p w14:paraId="6AE5B744" w14:textId="77777777" w:rsidR="006E7EBB" w:rsidRPr="00C61F4D" w:rsidRDefault="006E7EBB" w:rsidP="008D00DB">
            <w:pPr>
              <w:jc w:val="center"/>
              <w:rPr>
                <w:color w:val="000000"/>
                <w:sz w:val="22"/>
                <w:szCs w:val="22"/>
              </w:rPr>
            </w:pPr>
            <w:r w:rsidRPr="00C61F4D">
              <w:rPr>
                <w:color w:val="000000"/>
                <w:sz w:val="22"/>
                <w:szCs w:val="22"/>
              </w:rPr>
              <w:t>0,000006</w:t>
            </w:r>
          </w:p>
        </w:tc>
        <w:tc>
          <w:tcPr>
            <w:tcW w:w="1041" w:type="dxa"/>
            <w:shd w:val="clear" w:color="auto" w:fill="auto"/>
            <w:vAlign w:val="center"/>
            <w:hideMark/>
          </w:tcPr>
          <w:p w14:paraId="09B4A71D"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727BBD4D"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101A34E7"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586C3432"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4A1B376F"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112A6BED"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237B2B55"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473A1340"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1A016102"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41F34CA3"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2DCFEAEC"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1C74342E"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31029763"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4B76802A"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1C1FA4E0" w14:textId="77777777" w:rsidR="006E7EBB" w:rsidRPr="00C61F4D" w:rsidRDefault="006E7EBB" w:rsidP="008D00DB">
            <w:pPr>
              <w:jc w:val="center"/>
              <w:rPr>
                <w:color w:val="000000"/>
                <w:sz w:val="22"/>
                <w:szCs w:val="22"/>
              </w:rPr>
            </w:pPr>
            <w:r w:rsidRPr="00C61F4D">
              <w:rPr>
                <w:color w:val="000000"/>
                <w:sz w:val="22"/>
                <w:szCs w:val="22"/>
              </w:rPr>
              <w:t>0,000005</w:t>
            </w:r>
          </w:p>
        </w:tc>
        <w:tc>
          <w:tcPr>
            <w:tcW w:w="1041" w:type="dxa"/>
            <w:shd w:val="clear" w:color="auto" w:fill="auto"/>
            <w:vAlign w:val="center"/>
            <w:hideMark/>
          </w:tcPr>
          <w:p w14:paraId="0504E225" w14:textId="77777777" w:rsidR="006E7EBB" w:rsidRPr="00C61F4D" w:rsidRDefault="006E7EBB" w:rsidP="008D00DB">
            <w:pPr>
              <w:jc w:val="center"/>
              <w:rPr>
                <w:color w:val="000000"/>
                <w:sz w:val="22"/>
                <w:szCs w:val="22"/>
              </w:rPr>
            </w:pPr>
            <w:r w:rsidRPr="00C61F4D">
              <w:rPr>
                <w:color w:val="000000"/>
                <w:sz w:val="22"/>
                <w:szCs w:val="22"/>
              </w:rPr>
              <w:t>0,000005</w:t>
            </w:r>
          </w:p>
        </w:tc>
      </w:tr>
      <w:tr w:rsidR="006E7EBB" w:rsidRPr="00C61F4D" w14:paraId="6CAB3E67" w14:textId="77777777" w:rsidTr="008D00DB">
        <w:trPr>
          <w:trHeight w:val="1200"/>
        </w:trPr>
        <w:tc>
          <w:tcPr>
            <w:tcW w:w="531" w:type="dxa"/>
            <w:shd w:val="clear" w:color="auto" w:fill="auto"/>
            <w:vAlign w:val="center"/>
            <w:hideMark/>
          </w:tcPr>
          <w:p w14:paraId="517D0C7B" w14:textId="77777777" w:rsidR="006E7EBB" w:rsidRPr="00C61F4D" w:rsidRDefault="006E7EBB" w:rsidP="008D00DB">
            <w:pPr>
              <w:jc w:val="center"/>
              <w:rPr>
                <w:color w:val="000000"/>
                <w:sz w:val="22"/>
                <w:szCs w:val="22"/>
              </w:rPr>
            </w:pPr>
            <w:r w:rsidRPr="00C61F4D">
              <w:rPr>
                <w:color w:val="000000"/>
                <w:sz w:val="22"/>
                <w:szCs w:val="22"/>
              </w:rPr>
              <w:t>9</w:t>
            </w:r>
          </w:p>
        </w:tc>
        <w:tc>
          <w:tcPr>
            <w:tcW w:w="2194" w:type="dxa"/>
            <w:shd w:val="clear" w:color="auto" w:fill="auto"/>
            <w:vAlign w:val="center"/>
            <w:hideMark/>
          </w:tcPr>
          <w:p w14:paraId="4554A100" w14:textId="77777777" w:rsidR="006E7EBB" w:rsidRPr="00C61F4D" w:rsidRDefault="006E7EBB" w:rsidP="008D00DB">
            <w:pPr>
              <w:rPr>
                <w:color w:val="000000"/>
                <w:sz w:val="22"/>
                <w:szCs w:val="22"/>
              </w:rPr>
            </w:pPr>
            <w:r w:rsidRPr="00C61F4D">
              <w:rPr>
                <w:color w:val="000000"/>
                <w:sz w:val="22"/>
                <w:szCs w:val="22"/>
              </w:rPr>
              <w:t>Частота отказов с прекращением теплоснабжения от котельной</w:t>
            </w:r>
          </w:p>
        </w:tc>
        <w:tc>
          <w:tcPr>
            <w:tcW w:w="1113" w:type="dxa"/>
            <w:shd w:val="clear" w:color="auto" w:fill="auto"/>
            <w:vAlign w:val="center"/>
            <w:hideMark/>
          </w:tcPr>
          <w:p w14:paraId="5AB1606E" w14:textId="77777777" w:rsidR="006E7EBB" w:rsidRPr="00C61F4D" w:rsidRDefault="006E7EBB" w:rsidP="008D00DB">
            <w:pPr>
              <w:jc w:val="center"/>
              <w:rPr>
                <w:color w:val="000000"/>
                <w:sz w:val="22"/>
                <w:szCs w:val="22"/>
              </w:rPr>
            </w:pPr>
            <w:r w:rsidRPr="00C61F4D">
              <w:rPr>
                <w:color w:val="000000"/>
                <w:sz w:val="22"/>
                <w:szCs w:val="22"/>
              </w:rPr>
              <w:t>1/год</w:t>
            </w:r>
          </w:p>
        </w:tc>
        <w:tc>
          <w:tcPr>
            <w:tcW w:w="1041" w:type="dxa"/>
            <w:shd w:val="clear" w:color="auto" w:fill="auto"/>
            <w:vAlign w:val="center"/>
            <w:hideMark/>
          </w:tcPr>
          <w:p w14:paraId="61CD3739"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18CC68B1"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74D8FFC0"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43D86475"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5F92B225"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19C926E3"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54E58617"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0455FFF8"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724977E0"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0788C1B7"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247C4E57"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4FD636AC"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67FC40DE"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5351836D"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792BD352"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2156F21E"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1F933028" w14:textId="77777777" w:rsidR="006E7EBB" w:rsidRPr="00C61F4D" w:rsidRDefault="006E7EBB" w:rsidP="008D00DB">
            <w:pPr>
              <w:jc w:val="center"/>
              <w:rPr>
                <w:color w:val="000000"/>
                <w:sz w:val="22"/>
                <w:szCs w:val="22"/>
              </w:rPr>
            </w:pPr>
            <w:r w:rsidRPr="00C61F4D">
              <w:rPr>
                <w:color w:val="000000"/>
                <w:sz w:val="22"/>
                <w:szCs w:val="22"/>
              </w:rPr>
              <w:t>0</w:t>
            </w:r>
          </w:p>
        </w:tc>
      </w:tr>
      <w:tr w:rsidR="006E7EBB" w:rsidRPr="00C61F4D" w14:paraId="40E6E8D5" w14:textId="77777777" w:rsidTr="008D00DB">
        <w:trPr>
          <w:trHeight w:val="1200"/>
        </w:trPr>
        <w:tc>
          <w:tcPr>
            <w:tcW w:w="531" w:type="dxa"/>
            <w:shd w:val="clear" w:color="auto" w:fill="auto"/>
            <w:vAlign w:val="center"/>
            <w:hideMark/>
          </w:tcPr>
          <w:p w14:paraId="0085E763" w14:textId="77777777" w:rsidR="006E7EBB" w:rsidRPr="00C61F4D" w:rsidRDefault="006E7EBB" w:rsidP="008D00DB">
            <w:pPr>
              <w:jc w:val="center"/>
              <w:rPr>
                <w:color w:val="000000"/>
                <w:sz w:val="22"/>
                <w:szCs w:val="22"/>
              </w:rPr>
            </w:pPr>
            <w:r w:rsidRPr="00C61F4D">
              <w:rPr>
                <w:color w:val="000000"/>
                <w:sz w:val="22"/>
                <w:szCs w:val="22"/>
              </w:rPr>
              <w:t>10</w:t>
            </w:r>
          </w:p>
        </w:tc>
        <w:tc>
          <w:tcPr>
            <w:tcW w:w="2194" w:type="dxa"/>
            <w:shd w:val="clear" w:color="auto" w:fill="auto"/>
            <w:vAlign w:val="center"/>
            <w:hideMark/>
          </w:tcPr>
          <w:p w14:paraId="2C0A7F15" w14:textId="77777777" w:rsidR="006E7EBB" w:rsidRPr="00C61F4D" w:rsidRDefault="006E7EBB" w:rsidP="008D00DB">
            <w:pPr>
              <w:rPr>
                <w:color w:val="000000"/>
                <w:sz w:val="22"/>
                <w:szCs w:val="22"/>
              </w:rPr>
            </w:pPr>
            <w:r w:rsidRPr="00C61F4D">
              <w:rPr>
                <w:color w:val="000000"/>
                <w:sz w:val="22"/>
                <w:szCs w:val="22"/>
              </w:rPr>
              <w:t>Относительный средневзвешенный остаточный парковый ресурс котлоагрегатов котельной</w:t>
            </w:r>
          </w:p>
        </w:tc>
        <w:tc>
          <w:tcPr>
            <w:tcW w:w="1113" w:type="dxa"/>
            <w:shd w:val="clear" w:color="auto" w:fill="auto"/>
            <w:vAlign w:val="center"/>
            <w:hideMark/>
          </w:tcPr>
          <w:p w14:paraId="29BA125C" w14:textId="77777777" w:rsidR="006E7EBB" w:rsidRPr="00C61F4D" w:rsidRDefault="006E7EBB" w:rsidP="008D00DB">
            <w:pPr>
              <w:jc w:val="center"/>
              <w:rPr>
                <w:color w:val="000000"/>
                <w:sz w:val="22"/>
                <w:szCs w:val="22"/>
              </w:rPr>
            </w:pPr>
            <w:r w:rsidRPr="00C61F4D">
              <w:rPr>
                <w:color w:val="000000"/>
                <w:sz w:val="22"/>
                <w:szCs w:val="22"/>
              </w:rPr>
              <w:t>час</w:t>
            </w:r>
          </w:p>
        </w:tc>
        <w:tc>
          <w:tcPr>
            <w:tcW w:w="1041" w:type="dxa"/>
            <w:shd w:val="clear" w:color="auto" w:fill="auto"/>
            <w:vAlign w:val="center"/>
            <w:hideMark/>
          </w:tcPr>
          <w:p w14:paraId="625F2E92"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788A82BF"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74C6CA87"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095481AD"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09FF7B3B"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29272E72"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5F2DA51A"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7523C08A"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779E7620"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15269D8B"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057690FA"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30A47221"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2FBB3561"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3BFB9877"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3E14D8FC"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40D50786" w14:textId="77777777" w:rsidR="006E7EBB" w:rsidRPr="00C61F4D" w:rsidRDefault="006E7EBB" w:rsidP="008D00DB">
            <w:pPr>
              <w:jc w:val="center"/>
              <w:rPr>
                <w:color w:val="000000"/>
                <w:sz w:val="22"/>
                <w:szCs w:val="22"/>
              </w:rPr>
            </w:pPr>
            <w:r w:rsidRPr="00C61F4D">
              <w:rPr>
                <w:color w:val="000000"/>
                <w:sz w:val="22"/>
                <w:szCs w:val="22"/>
              </w:rPr>
              <w:t>н/д</w:t>
            </w:r>
          </w:p>
        </w:tc>
        <w:tc>
          <w:tcPr>
            <w:tcW w:w="1041" w:type="dxa"/>
            <w:shd w:val="clear" w:color="auto" w:fill="auto"/>
            <w:vAlign w:val="center"/>
            <w:hideMark/>
          </w:tcPr>
          <w:p w14:paraId="478E8090" w14:textId="77777777" w:rsidR="006E7EBB" w:rsidRPr="00C61F4D" w:rsidRDefault="006E7EBB" w:rsidP="008D00DB">
            <w:pPr>
              <w:jc w:val="center"/>
              <w:rPr>
                <w:color w:val="000000"/>
                <w:sz w:val="22"/>
                <w:szCs w:val="22"/>
              </w:rPr>
            </w:pPr>
            <w:r w:rsidRPr="00C61F4D">
              <w:rPr>
                <w:color w:val="000000"/>
                <w:sz w:val="22"/>
                <w:szCs w:val="22"/>
              </w:rPr>
              <w:t>н/д</w:t>
            </w:r>
          </w:p>
        </w:tc>
      </w:tr>
      <w:tr w:rsidR="006E7EBB" w:rsidRPr="00C61F4D" w14:paraId="389701FE" w14:textId="77777777" w:rsidTr="008D00DB">
        <w:trPr>
          <w:trHeight w:val="1152"/>
        </w:trPr>
        <w:tc>
          <w:tcPr>
            <w:tcW w:w="531" w:type="dxa"/>
            <w:shd w:val="clear" w:color="auto" w:fill="auto"/>
            <w:vAlign w:val="center"/>
            <w:hideMark/>
          </w:tcPr>
          <w:p w14:paraId="757F0905" w14:textId="77777777" w:rsidR="006E7EBB" w:rsidRPr="00C61F4D" w:rsidRDefault="006E7EBB" w:rsidP="008D00DB">
            <w:pPr>
              <w:jc w:val="center"/>
              <w:rPr>
                <w:color w:val="000000"/>
                <w:sz w:val="22"/>
                <w:szCs w:val="22"/>
              </w:rPr>
            </w:pPr>
            <w:r w:rsidRPr="00C61F4D">
              <w:rPr>
                <w:color w:val="000000"/>
                <w:sz w:val="22"/>
                <w:szCs w:val="22"/>
              </w:rPr>
              <w:t>11</w:t>
            </w:r>
          </w:p>
        </w:tc>
        <w:tc>
          <w:tcPr>
            <w:tcW w:w="2194" w:type="dxa"/>
            <w:shd w:val="clear" w:color="auto" w:fill="auto"/>
            <w:vAlign w:val="center"/>
            <w:hideMark/>
          </w:tcPr>
          <w:p w14:paraId="2589F643" w14:textId="77777777" w:rsidR="006E7EBB" w:rsidRPr="00C61F4D" w:rsidRDefault="006E7EBB" w:rsidP="008D00DB">
            <w:pPr>
              <w:rPr>
                <w:color w:val="000000"/>
                <w:sz w:val="22"/>
                <w:szCs w:val="22"/>
              </w:rPr>
            </w:pPr>
            <w:r w:rsidRPr="00C61F4D">
              <w:rPr>
                <w:color w:val="000000"/>
                <w:sz w:val="22"/>
                <w:szCs w:val="22"/>
              </w:rPr>
              <w:t>Доля автоматизированных котельных без обслуживающего персонала с УТМ меньше/равной 10 Гкал/</w:t>
            </w:r>
          </w:p>
        </w:tc>
        <w:tc>
          <w:tcPr>
            <w:tcW w:w="1113" w:type="dxa"/>
            <w:shd w:val="clear" w:color="auto" w:fill="auto"/>
            <w:vAlign w:val="center"/>
            <w:hideMark/>
          </w:tcPr>
          <w:p w14:paraId="38B91C1E" w14:textId="77777777" w:rsidR="006E7EBB" w:rsidRPr="00C61F4D" w:rsidRDefault="006E7EBB" w:rsidP="008D00DB">
            <w:pPr>
              <w:jc w:val="center"/>
              <w:rPr>
                <w:color w:val="000000"/>
                <w:sz w:val="22"/>
                <w:szCs w:val="22"/>
              </w:rPr>
            </w:pPr>
            <w:r w:rsidRPr="00C61F4D">
              <w:rPr>
                <w:color w:val="000000"/>
                <w:sz w:val="22"/>
                <w:szCs w:val="22"/>
              </w:rPr>
              <w:t>%</w:t>
            </w:r>
          </w:p>
        </w:tc>
        <w:tc>
          <w:tcPr>
            <w:tcW w:w="1041" w:type="dxa"/>
            <w:shd w:val="clear" w:color="auto" w:fill="auto"/>
            <w:vAlign w:val="center"/>
            <w:hideMark/>
          </w:tcPr>
          <w:p w14:paraId="30787215"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17BD5889"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55FA4F7E"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7EC878CD"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6BCF3D1E"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0868906D"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2E79680F"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0299E5B7"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650E3DEC"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6E6A7986"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05C50504"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725E1D54"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1F98062B"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263173C4"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5232FF5E"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097B98D6" w14:textId="77777777" w:rsidR="006E7EBB" w:rsidRPr="00C61F4D" w:rsidRDefault="006E7EBB" w:rsidP="008D00DB">
            <w:pPr>
              <w:jc w:val="center"/>
              <w:rPr>
                <w:color w:val="000000"/>
                <w:sz w:val="22"/>
                <w:szCs w:val="22"/>
              </w:rPr>
            </w:pPr>
            <w:r w:rsidRPr="00C61F4D">
              <w:rPr>
                <w:color w:val="000000"/>
                <w:sz w:val="22"/>
                <w:szCs w:val="22"/>
              </w:rPr>
              <w:t>0</w:t>
            </w:r>
          </w:p>
        </w:tc>
        <w:tc>
          <w:tcPr>
            <w:tcW w:w="1041" w:type="dxa"/>
            <w:shd w:val="clear" w:color="auto" w:fill="auto"/>
            <w:vAlign w:val="center"/>
            <w:hideMark/>
          </w:tcPr>
          <w:p w14:paraId="65A2FB7E" w14:textId="77777777" w:rsidR="006E7EBB" w:rsidRPr="00C61F4D" w:rsidRDefault="006E7EBB" w:rsidP="008D00DB">
            <w:pPr>
              <w:jc w:val="center"/>
              <w:rPr>
                <w:color w:val="000000"/>
                <w:sz w:val="22"/>
                <w:szCs w:val="22"/>
              </w:rPr>
            </w:pPr>
            <w:r w:rsidRPr="00C61F4D">
              <w:rPr>
                <w:color w:val="000000"/>
                <w:sz w:val="22"/>
                <w:szCs w:val="22"/>
              </w:rPr>
              <w:t>0</w:t>
            </w:r>
          </w:p>
        </w:tc>
      </w:tr>
      <w:tr w:rsidR="006E7EBB" w:rsidRPr="00C61F4D" w14:paraId="236F30C7" w14:textId="77777777" w:rsidTr="008D00DB">
        <w:trPr>
          <w:trHeight w:val="900"/>
        </w:trPr>
        <w:tc>
          <w:tcPr>
            <w:tcW w:w="531" w:type="dxa"/>
            <w:shd w:val="clear" w:color="auto" w:fill="auto"/>
            <w:vAlign w:val="center"/>
            <w:hideMark/>
          </w:tcPr>
          <w:p w14:paraId="1434325C" w14:textId="77777777" w:rsidR="006E7EBB" w:rsidRPr="00C61F4D" w:rsidRDefault="006E7EBB" w:rsidP="008D00DB">
            <w:pPr>
              <w:jc w:val="center"/>
              <w:rPr>
                <w:color w:val="000000"/>
                <w:sz w:val="22"/>
                <w:szCs w:val="22"/>
              </w:rPr>
            </w:pPr>
            <w:r w:rsidRPr="00C61F4D">
              <w:rPr>
                <w:color w:val="000000"/>
                <w:sz w:val="22"/>
                <w:szCs w:val="22"/>
              </w:rPr>
              <w:t>12</w:t>
            </w:r>
          </w:p>
        </w:tc>
        <w:tc>
          <w:tcPr>
            <w:tcW w:w="2194" w:type="dxa"/>
            <w:shd w:val="clear" w:color="auto" w:fill="auto"/>
            <w:vAlign w:val="center"/>
            <w:hideMark/>
          </w:tcPr>
          <w:p w14:paraId="317CB908" w14:textId="77777777" w:rsidR="006E7EBB" w:rsidRPr="00C61F4D" w:rsidRDefault="006E7EBB" w:rsidP="008D00DB">
            <w:pPr>
              <w:rPr>
                <w:color w:val="000000"/>
                <w:sz w:val="22"/>
                <w:szCs w:val="22"/>
              </w:rPr>
            </w:pPr>
            <w:r w:rsidRPr="00C61F4D">
              <w:rPr>
                <w:color w:val="000000"/>
                <w:sz w:val="22"/>
                <w:szCs w:val="22"/>
              </w:rPr>
              <w:t>Доля котельных оборудованных приборами учета</w:t>
            </w:r>
          </w:p>
        </w:tc>
        <w:tc>
          <w:tcPr>
            <w:tcW w:w="1113" w:type="dxa"/>
            <w:shd w:val="clear" w:color="auto" w:fill="auto"/>
            <w:vAlign w:val="center"/>
            <w:hideMark/>
          </w:tcPr>
          <w:p w14:paraId="18D337EF" w14:textId="77777777" w:rsidR="006E7EBB" w:rsidRPr="00C61F4D" w:rsidRDefault="006E7EBB" w:rsidP="008D00DB">
            <w:pPr>
              <w:jc w:val="center"/>
              <w:rPr>
                <w:color w:val="000000"/>
                <w:sz w:val="22"/>
                <w:szCs w:val="22"/>
              </w:rPr>
            </w:pPr>
            <w:r w:rsidRPr="00C61F4D">
              <w:rPr>
                <w:color w:val="000000"/>
                <w:sz w:val="22"/>
                <w:szCs w:val="22"/>
              </w:rPr>
              <w:t>%</w:t>
            </w:r>
          </w:p>
        </w:tc>
        <w:tc>
          <w:tcPr>
            <w:tcW w:w="1041" w:type="dxa"/>
            <w:shd w:val="clear" w:color="auto" w:fill="auto"/>
            <w:vAlign w:val="center"/>
            <w:hideMark/>
          </w:tcPr>
          <w:p w14:paraId="7A157EFF"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25B5FF2A"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520AB1EB"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7F585F08"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7C42ADDD"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2514F025"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2F4D94D5"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4E537D9A"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74066F0F"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35DF84CA"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5AF61A6A"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2E6036F7"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3C296F22"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1C99372E"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3CE6B2A8"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7960B3CA" w14:textId="77777777" w:rsidR="006E7EBB" w:rsidRPr="00C61F4D" w:rsidRDefault="006E7EBB" w:rsidP="008D00DB">
            <w:pPr>
              <w:jc w:val="center"/>
              <w:rPr>
                <w:color w:val="000000"/>
                <w:sz w:val="22"/>
                <w:szCs w:val="22"/>
              </w:rPr>
            </w:pPr>
            <w:r w:rsidRPr="00C61F4D">
              <w:rPr>
                <w:color w:val="000000"/>
                <w:sz w:val="22"/>
                <w:szCs w:val="22"/>
              </w:rPr>
              <w:t>100</w:t>
            </w:r>
          </w:p>
        </w:tc>
        <w:tc>
          <w:tcPr>
            <w:tcW w:w="1041" w:type="dxa"/>
            <w:shd w:val="clear" w:color="auto" w:fill="auto"/>
            <w:vAlign w:val="center"/>
            <w:hideMark/>
          </w:tcPr>
          <w:p w14:paraId="0DDE47A5" w14:textId="77777777" w:rsidR="006E7EBB" w:rsidRPr="00C61F4D" w:rsidRDefault="006E7EBB" w:rsidP="008D00DB">
            <w:pPr>
              <w:jc w:val="center"/>
              <w:rPr>
                <w:color w:val="000000"/>
                <w:sz w:val="22"/>
                <w:szCs w:val="22"/>
              </w:rPr>
            </w:pPr>
            <w:r w:rsidRPr="00C61F4D">
              <w:rPr>
                <w:color w:val="000000"/>
                <w:sz w:val="22"/>
                <w:szCs w:val="22"/>
              </w:rPr>
              <w:t>100</w:t>
            </w:r>
          </w:p>
        </w:tc>
      </w:tr>
    </w:tbl>
    <w:p w14:paraId="7BAEFFBB" w14:textId="77777777" w:rsidR="006E7EBB" w:rsidRPr="00C61F4D" w:rsidRDefault="006E7EBB" w:rsidP="006E7EBB">
      <w:pPr>
        <w:spacing w:before="60" w:after="60"/>
        <w:ind w:firstLine="709"/>
        <w:contextualSpacing/>
        <w:jc w:val="right"/>
        <w:rPr>
          <w:rFonts w:eastAsiaTheme="minorHAnsi" w:cstheme="minorBidi"/>
          <w:b/>
          <w:sz w:val="24"/>
          <w:szCs w:val="22"/>
          <w:lang w:eastAsia="en-US"/>
        </w:rPr>
      </w:pPr>
      <w:r w:rsidRPr="00C61F4D">
        <w:rPr>
          <w:rFonts w:eastAsiaTheme="minorHAnsi" w:cstheme="minorBidi"/>
          <w:b/>
          <w:sz w:val="24"/>
          <w:szCs w:val="22"/>
          <w:lang w:eastAsia="en-US"/>
        </w:rPr>
        <w:t xml:space="preserve">Таблица </w:t>
      </w:r>
      <w:r w:rsidRPr="00C61F4D">
        <w:rPr>
          <w:rFonts w:eastAsiaTheme="minorHAnsi" w:cstheme="minorBidi"/>
          <w:b/>
          <w:sz w:val="24"/>
          <w:szCs w:val="22"/>
          <w:lang w:eastAsia="en-US"/>
        </w:rPr>
        <w:fldChar w:fldCharType="begin"/>
      </w:r>
      <w:r w:rsidRPr="00C61F4D">
        <w:rPr>
          <w:rFonts w:eastAsiaTheme="minorHAnsi" w:cstheme="minorBidi"/>
          <w:b/>
          <w:sz w:val="24"/>
          <w:szCs w:val="22"/>
          <w:lang w:eastAsia="en-US"/>
        </w:rPr>
        <w:instrText xml:space="preserve"> SEQ Таблица \* ARABIC </w:instrText>
      </w:r>
      <w:r w:rsidRPr="00C61F4D">
        <w:rPr>
          <w:rFonts w:eastAsiaTheme="minorHAnsi" w:cstheme="minorBidi"/>
          <w:b/>
          <w:sz w:val="24"/>
          <w:szCs w:val="22"/>
          <w:lang w:eastAsia="en-US"/>
        </w:rPr>
        <w:fldChar w:fldCharType="separate"/>
      </w:r>
      <w:r w:rsidR="00C654F8">
        <w:rPr>
          <w:rFonts w:eastAsiaTheme="minorHAnsi" w:cstheme="minorBidi"/>
          <w:b/>
          <w:noProof/>
          <w:sz w:val="24"/>
          <w:szCs w:val="22"/>
          <w:lang w:eastAsia="en-US"/>
        </w:rPr>
        <w:t>21</w:t>
      </w:r>
      <w:r w:rsidRPr="00C61F4D">
        <w:rPr>
          <w:rFonts w:eastAsiaTheme="minorHAnsi" w:cstheme="minorBidi"/>
          <w:b/>
          <w:sz w:val="24"/>
          <w:szCs w:val="22"/>
          <w:lang w:eastAsia="en-US"/>
        </w:rPr>
        <w:fldChar w:fldCharType="end"/>
      </w:r>
    </w:p>
    <w:p w14:paraId="0395A70B" w14:textId="77777777" w:rsidR="006E7EBB" w:rsidRPr="00C61F4D" w:rsidRDefault="006E7EBB" w:rsidP="006E7EBB">
      <w:pPr>
        <w:spacing w:before="60" w:after="60"/>
        <w:ind w:firstLine="709"/>
        <w:contextualSpacing/>
        <w:jc w:val="center"/>
        <w:rPr>
          <w:rFonts w:eastAsiaTheme="minorHAnsi" w:cstheme="minorBidi"/>
          <w:b/>
          <w:bCs/>
          <w:sz w:val="24"/>
          <w:szCs w:val="22"/>
          <w:lang w:eastAsia="en-US"/>
        </w:rPr>
      </w:pPr>
      <w:r w:rsidRPr="00C61F4D">
        <w:rPr>
          <w:rFonts w:eastAsia="Calibri" w:cstheme="minorBidi"/>
          <w:b/>
          <w:sz w:val="24"/>
          <w:szCs w:val="22"/>
          <w:lang w:eastAsia="en-US"/>
        </w:rPr>
        <w:t xml:space="preserve">Индикаторы, характеризующие динамику изменения показателей тепловых сетей </w:t>
      </w:r>
      <w:r w:rsidRPr="00C61F4D">
        <w:rPr>
          <w:rFonts w:eastAsia="Calibri" w:cstheme="minorBidi"/>
          <w:b/>
          <w:sz w:val="24"/>
          <w:szCs w:val="22"/>
          <w:lang w:eastAsia="en-US"/>
        </w:rPr>
        <w:br/>
      </w:r>
      <w:r w:rsidRPr="00C61F4D">
        <w:rPr>
          <w:rFonts w:eastAsiaTheme="minorHAnsi" w:cstheme="minorBidi"/>
          <w:b/>
          <w:bCs/>
          <w:sz w:val="24"/>
          <w:szCs w:val="22"/>
          <w:lang w:eastAsia="en-US"/>
        </w:rPr>
        <w:t>в зоне деятельности МУП «Фёдоровское ЖКХ»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3914"/>
        <w:gridCol w:w="1171"/>
        <w:gridCol w:w="931"/>
        <w:gridCol w:w="931"/>
        <w:gridCol w:w="931"/>
        <w:gridCol w:w="931"/>
        <w:gridCol w:w="931"/>
        <w:gridCol w:w="931"/>
        <w:gridCol w:w="931"/>
        <w:gridCol w:w="931"/>
        <w:gridCol w:w="931"/>
        <w:gridCol w:w="931"/>
        <w:gridCol w:w="931"/>
        <w:gridCol w:w="931"/>
        <w:gridCol w:w="931"/>
        <w:gridCol w:w="931"/>
        <w:gridCol w:w="931"/>
        <w:gridCol w:w="931"/>
        <w:gridCol w:w="931"/>
      </w:tblGrid>
      <w:tr w:rsidR="006E7EBB" w:rsidRPr="00C61F4D" w14:paraId="69E3EB6B" w14:textId="77777777" w:rsidTr="008D00DB">
        <w:trPr>
          <w:trHeight w:val="20"/>
          <w:tblHeader/>
        </w:trPr>
        <w:tc>
          <w:tcPr>
            <w:tcW w:w="0" w:type="auto"/>
            <w:shd w:val="clear" w:color="auto" w:fill="auto"/>
            <w:vAlign w:val="center"/>
            <w:hideMark/>
          </w:tcPr>
          <w:p w14:paraId="1F35F916" w14:textId="77777777" w:rsidR="006E7EBB" w:rsidRPr="00C61F4D" w:rsidRDefault="006E7EBB" w:rsidP="008D00DB">
            <w:pPr>
              <w:jc w:val="center"/>
              <w:rPr>
                <w:b/>
                <w:bCs/>
                <w:color w:val="000000"/>
                <w:sz w:val="22"/>
                <w:szCs w:val="22"/>
              </w:rPr>
            </w:pPr>
            <w:r w:rsidRPr="00C61F4D">
              <w:rPr>
                <w:b/>
                <w:bCs/>
                <w:color w:val="000000"/>
                <w:sz w:val="22"/>
                <w:szCs w:val="22"/>
              </w:rPr>
              <w:t>№ п/п</w:t>
            </w:r>
          </w:p>
        </w:tc>
        <w:tc>
          <w:tcPr>
            <w:tcW w:w="0" w:type="auto"/>
            <w:shd w:val="clear" w:color="auto" w:fill="auto"/>
            <w:vAlign w:val="center"/>
            <w:hideMark/>
          </w:tcPr>
          <w:p w14:paraId="74A17B49" w14:textId="77777777" w:rsidR="006E7EBB" w:rsidRPr="00C61F4D" w:rsidRDefault="006E7EBB" w:rsidP="008D00DB">
            <w:pPr>
              <w:jc w:val="center"/>
              <w:rPr>
                <w:b/>
                <w:bCs/>
                <w:color w:val="000000"/>
                <w:sz w:val="22"/>
                <w:szCs w:val="22"/>
              </w:rPr>
            </w:pPr>
            <w:r w:rsidRPr="00C61F4D">
              <w:rPr>
                <w:b/>
                <w:bCs/>
                <w:color w:val="000000"/>
                <w:sz w:val="22"/>
                <w:szCs w:val="22"/>
              </w:rPr>
              <w:t>Наименование показателя</w:t>
            </w:r>
          </w:p>
        </w:tc>
        <w:tc>
          <w:tcPr>
            <w:tcW w:w="0" w:type="auto"/>
            <w:shd w:val="clear" w:color="auto" w:fill="auto"/>
            <w:vAlign w:val="center"/>
            <w:hideMark/>
          </w:tcPr>
          <w:p w14:paraId="7203857F" w14:textId="77777777" w:rsidR="006E7EBB" w:rsidRPr="00C61F4D" w:rsidRDefault="006E7EBB" w:rsidP="008D00DB">
            <w:pPr>
              <w:jc w:val="center"/>
              <w:rPr>
                <w:b/>
                <w:bCs/>
                <w:color w:val="000000"/>
                <w:sz w:val="22"/>
                <w:szCs w:val="22"/>
              </w:rPr>
            </w:pPr>
            <w:r w:rsidRPr="00C61F4D">
              <w:rPr>
                <w:b/>
                <w:bCs/>
                <w:color w:val="000000"/>
                <w:sz w:val="22"/>
                <w:szCs w:val="22"/>
              </w:rPr>
              <w:t>Ед. изм.</w:t>
            </w:r>
          </w:p>
        </w:tc>
        <w:tc>
          <w:tcPr>
            <w:tcW w:w="0" w:type="auto"/>
            <w:shd w:val="clear" w:color="auto" w:fill="auto"/>
            <w:vAlign w:val="center"/>
            <w:hideMark/>
          </w:tcPr>
          <w:p w14:paraId="0C253B39" w14:textId="77777777" w:rsidR="006E7EBB" w:rsidRPr="00C61F4D" w:rsidRDefault="006E7EBB" w:rsidP="008D00DB">
            <w:pPr>
              <w:jc w:val="center"/>
              <w:rPr>
                <w:b/>
                <w:bCs/>
                <w:color w:val="000000"/>
                <w:sz w:val="22"/>
                <w:szCs w:val="22"/>
              </w:rPr>
            </w:pPr>
            <w:r w:rsidRPr="00C61F4D">
              <w:rPr>
                <w:b/>
                <w:bCs/>
                <w:color w:val="000000"/>
                <w:sz w:val="22"/>
                <w:szCs w:val="22"/>
              </w:rPr>
              <w:t>2024 г.</w:t>
            </w:r>
          </w:p>
        </w:tc>
        <w:tc>
          <w:tcPr>
            <w:tcW w:w="0" w:type="auto"/>
            <w:shd w:val="clear" w:color="auto" w:fill="auto"/>
            <w:vAlign w:val="center"/>
            <w:hideMark/>
          </w:tcPr>
          <w:p w14:paraId="0B5DA458" w14:textId="77777777" w:rsidR="006E7EBB" w:rsidRPr="00C61F4D" w:rsidRDefault="006E7EBB" w:rsidP="008D00DB">
            <w:pPr>
              <w:jc w:val="center"/>
              <w:rPr>
                <w:b/>
                <w:bCs/>
                <w:color w:val="000000"/>
                <w:sz w:val="22"/>
                <w:szCs w:val="22"/>
              </w:rPr>
            </w:pPr>
            <w:r w:rsidRPr="00C61F4D">
              <w:rPr>
                <w:b/>
                <w:bCs/>
                <w:color w:val="000000"/>
                <w:sz w:val="22"/>
                <w:szCs w:val="22"/>
              </w:rPr>
              <w:t>2025 г.</w:t>
            </w:r>
          </w:p>
        </w:tc>
        <w:tc>
          <w:tcPr>
            <w:tcW w:w="0" w:type="auto"/>
            <w:shd w:val="clear" w:color="auto" w:fill="auto"/>
            <w:vAlign w:val="center"/>
            <w:hideMark/>
          </w:tcPr>
          <w:p w14:paraId="22768502" w14:textId="77777777" w:rsidR="006E7EBB" w:rsidRPr="00C61F4D" w:rsidRDefault="006E7EBB" w:rsidP="008D00DB">
            <w:pPr>
              <w:jc w:val="center"/>
              <w:rPr>
                <w:b/>
                <w:bCs/>
                <w:color w:val="000000"/>
                <w:sz w:val="22"/>
                <w:szCs w:val="22"/>
              </w:rPr>
            </w:pPr>
            <w:r w:rsidRPr="00C61F4D">
              <w:rPr>
                <w:b/>
                <w:bCs/>
                <w:color w:val="000000"/>
                <w:sz w:val="22"/>
                <w:szCs w:val="22"/>
              </w:rPr>
              <w:t>2026 г.</w:t>
            </w:r>
          </w:p>
        </w:tc>
        <w:tc>
          <w:tcPr>
            <w:tcW w:w="0" w:type="auto"/>
            <w:shd w:val="clear" w:color="auto" w:fill="auto"/>
            <w:vAlign w:val="center"/>
            <w:hideMark/>
          </w:tcPr>
          <w:p w14:paraId="37D96AAE" w14:textId="77777777" w:rsidR="006E7EBB" w:rsidRPr="00C61F4D" w:rsidRDefault="006E7EBB" w:rsidP="008D00DB">
            <w:pPr>
              <w:jc w:val="center"/>
              <w:rPr>
                <w:b/>
                <w:bCs/>
                <w:color w:val="000000"/>
                <w:sz w:val="22"/>
                <w:szCs w:val="22"/>
              </w:rPr>
            </w:pPr>
            <w:r w:rsidRPr="00C61F4D">
              <w:rPr>
                <w:b/>
                <w:bCs/>
                <w:color w:val="000000"/>
                <w:sz w:val="22"/>
                <w:szCs w:val="22"/>
              </w:rPr>
              <w:t>2027 г.</w:t>
            </w:r>
          </w:p>
        </w:tc>
        <w:tc>
          <w:tcPr>
            <w:tcW w:w="0" w:type="auto"/>
            <w:shd w:val="clear" w:color="auto" w:fill="auto"/>
            <w:vAlign w:val="center"/>
            <w:hideMark/>
          </w:tcPr>
          <w:p w14:paraId="2ADE5D98" w14:textId="77777777" w:rsidR="006E7EBB" w:rsidRPr="00C61F4D" w:rsidRDefault="006E7EBB" w:rsidP="008D00DB">
            <w:pPr>
              <w:jc w:val="center"/>
              <w:rPr>
                <w:b/>
                <w:bCs/>
                <w:color w:val="000000"/>
                <w:sz w:val="22"/>
                <w:szCs w:val="22"/>
              </w:rPr>
            </w:pPr>
            <w:r w:rsidRPr="00C61F4D">
              <w:rPr>
                <w:b/>
                <w:bCs/>
                <w:color w:val="000000"/>
                <w:sz w:val="22"/>
                <w:szCs w:val="22"/>
              </w:rPr>
              <w:t>2028 г.</w:t>
            </w:r>
          </w:p>
        </w:tc>
        <w:tc>
          <w:tcPr>
            <w:tcW w:w="0" w:type="auto"/>
            <w:shd w:val="clear" w:color="auto" w:fill="auto"/>
            <w:vAlign w:val="center"/>
            <w:hideMark/>
          </w:tcPr>
          <w:p w14:paraId="2FB95587" w14:textId="77777777" w:rsidR="006E7EBB" w:rsidRPr="00C61F4D" w:rsidRDefault="006E7EBB" w:rsidP="008D00DB">
            <w:pPr>
              <w:jc w:val="center"/>
              <w:rPr>
                <w:b/>
                <w:bCs/>
                <w:color w:val="000000"/>
                <w:sz w:val="22"/>
                <w:szCs w:val="22"/>
              </w:rPr>
            </w:pPr>
            <w:r w:rsidRPr="00C61F4D">
              <w:rPr>
                <w:b/>
                <w:bCs/>
                <w:color w:val="000000"/>
                <w:sz w:val="22"/>
                <w:szCs w:val="22"/>
              </w:rPr>
              <w:t>2029 г.</w:t>
            </w:r>
          </w:p>
        </w:tc>
        <w:tc>
          <w:tcPr>
            <w:tcW w:w="0" w:type="auto"/>
            <w:shd w:val="clear" w:color="auto" w:fill="auto"/>
            <w:vAlign w:val="center"/>
            <w:hideMark/>
          </w:tcPr>
          <w:p w14:paraId="7412F68E" w14:textId="77777777" w:rsidR="006E7EBB" w:rsidRPr="00C61F4D" w:rsidRDefault="006E7EBB" w:rsidP="008D00DB">
            <w:pPr>
              <w:jc w:val="center"/>
              <w:rPr>
                <w:b/>
                <w:bCs/>
                <w:color w:val="000000"/>
                <w:sz w:val="22"/>
                <w:szCs w:val="22"/>
              </w:rPr>
            </w:pPr>
            <w:r w:rsidRPr="00C61F4D">
              <w:rPr>
                <w:b/>
                <w:bCs/>
                <w:color w:val="000000"/>
                <w:sz w:val="22"/>
                <w:szCs w:val="22"/>
              </w:rPr>
              <w:t>2030 г.</w:t>
            </w:r>
          </w:p>
        </w:tc>
        <w:tc>
          <w:tcPr>
            <w:tcW w:w="0" w:type="auto"/>
            <w:shd w:val="clear" w:color="auto" w:fill="auto"/>
            <w:vAlign w:val="center"/>
            <w:hideMark/>
          </w:tcPr>
          <w:p w14:paraId="16898F9D" w14:textId="77777777" w:rsidR="006E7EBB" w:rsidRPr="00C61F4D" w:rsidRDefault="006E7EBB" w:rsidP="008D00DB">
            <w:pPr>
              <w:jc w:val="center"/>
              <w:rPr>
                <w:b/>
                <w:bCs/>
                <w:color w:val="000000"/>
                <w:sz w:val="22"/>
                <w:szCs w:val="22"/>
              </w:rPr>
            </w:pPr>
            <w:r w:rsidRPr="00C61F4D">
              <w:rPr>
                <w:b/>
                <w:bCs/>
                <w:color w:val="000000"/>
                <w:sz w:val="22"/>
                <w:szCs w:val="22"/>
              </w:rPr>
              <w:t>2031 г.</w:t>
            </w:r>
          </w:p>
        </w:tc>
        <w:tc>
          <w:tcPr>
            <w:tcW w:w="0" w:type="auto"/>
            <w:shd w:val="clear" w:color="auto" w:fill="auto"/>
            <w:vAlign w:val="center"/>
            <w:hideMark/>
          </w:tcPr>
          <w:p w14:paraId="36572E69" w14:textId="77777777" w:rsidR="006E7EBB" w:rsidRPr="00C61F4D" w:rsidRDefault="006E7EBB" w:rsidP="008D00DB">
            <w:pPr>
              <w:jc w:val="center"/>
              <w:rPr>
                <w:b/>
                <w:bCs/>
                <w:color w:val="000000"/>
                <w:sz w:val="22"/>
                <w:szCs w:val="22"/>
              </w:rPr>
            </w:pPr>
            <w:r w:rsidRPr="00C61F4D">
              <w:rPr>
                <w:b/>
                <w:bCs/>
                <w:color w:val="000000"/>
                <w:sz w:val="22"/>
                <w:szCs w:val="22"/>
              </w:rPr>
              <w:t>2032 г.</w:t>
            </w:r>
          </w:p>
        </w:tc>
        <w:tc>
          <w:tcPr>
            <w:tcW w:w="0" w:type="auto"/>
            <w:shd w:val="clear" w:color="auto" w:fill="auto"/>
            <w:vAlign w:val="center"/>
            <w:hideMark/>
          </w:tcPr>
          <w:p w14:paraId="499C4AB6" w14:textId="77777777" w:rsidR="006E7EBB" w:rsidRPr="00C61F4D" w:rsidRDefault="006E7EBB" w:rsidP="008D00DB">
            <w:pPr>
              <w:jc w:val="center"/>
              <w:rPr>
                <w:b/>
                <w:bCs/>
                <w:color w:val="000000"/>
                <w:sz w:val="22"/>
                <w:szCs w:val="22"/>
              </w:rPr>
            </w:pPr>
            <w:r w:rsidRPr="00C61F4D">
              <w:rPr>
                <w:b/>
                <w:bCs/>
                <w:color w:val="000000"/>
                <w:sz w:val="22"/>
                <w:szCs w:val="22"/>
              </w:rPr>
              <w:t>2033 г.</w:t>
            </w:r>
          </w:p>
        </w:tc>
        <w:tc>
          <w:tcPr>
            <w:tcW w:w="0" w:type="auto"/>
            <w:shd w:val="clear" w:color="auto" w:fill="auto"/>
            <w:vAlign w:val="center"/>
            <w:hideMark/>
          </w:tcPr>
          <w:p w14:paraId="0BEAF66C" w14:textId="77777777" w:rsidR="006E7EBB" w:rsidRPr="00C61F4D" w:rsidRDefault="006E7EBB" w:rsidP="008D00DB">
            <w:pPr>
              <w:jc w:val="center"/>
              <w:rPr>
                <w:b/>
                <w:bCs/>
                <w:color w:val="000000"/>
                <w:sz w:val="22"/>
                <w:szCs w:val="22"/>
              </w:rPr>
            </w:pPr>
            <w:r w:rsidRPr="00C61F4D">
              <w:rPr>
                <w:b/>
                <w:bCs/>
                <w:color w:val="000000"/>
                <w:sz w:val="22"/>
                <w:szCs w:val="22"/>
              </w:rPr>
              <w:t>2034 г.</w:t>
            </w:r>
          </w:p>
        </w:tc>
        <w:tc>
          <w:tcPr>
            <w:tcW w:w="0" w:type="auto"/>
            <w:shd w:val="clear" w:color="auto" w:fill="auto"/>
            <w:vAlign w:val="center"/>
            <w:hideMark/>
          </w:tcPr>
          <w:p w14:paraId="4FFC3997" w14:textId="77777777" w:rsidR="006E7EBB" w:rsidRPr="00C61F4D" w:rsidRDefault="006E7EBB" w:rsidP="008D00DB">
            <w:pPr>
              <w:jc w:val="center"/>
              <w:rPr>
                <w:b/>
                <w:bCs/>
                <w:color w:val="000000"/>
                <w:sz w:val="22"/>
                <w:szCs w:val="22"/>
              </w:rPr>
            </w:pPr>
            <w:r w:rsidRPr="00C61F4D">
              <w:rPr>
                <w:b/>
                <w:bCs/>
                <w:color w:val="000000"/>
                <w:sz w:val="22"/>
                <w:szCs w:val="22"/>
              </w:rPr>
              <w:t>2035 г.</w:t>
            </w:r>
          </w:p>
        </w:tc>
        <w:tc>
          <w:tcPr>
            <w:tcW w:w="0" w:type="auto"/>
            <w:shd w:val="clear" w:color="auto" w:fill="auto"/>
            <w:vAlign w:val="center"/>
            <w:hideMark/>
          </w:tcPr>
          <w:p w14:paraId="1A3A4414" w14:textId="77777777" w:rsidR="006E7EBB" w:rsidRPr="00C61F4D" w:rsidRDefault="006E7EBB" w:rsidP="008D00DB">
            <w:pPr>
              <w:jc w:val="center"/>
              <w:rPr>
                <w:b/>
                <w:bCs/>
                <w:color w:val="000000"/>
                <w:sz w:val="22"/>
                <w:szCs w:val="22"/>
              </w:rPr>
            </w:pPr>
            <w:r w:rsidRPr="00C61F4D">
              <w:rPr>
                <w:b/>
                <w:bCs/>
                <w:color w:val="000000"/>
                <w:sz w:val="22"/>
                <w:szCs w:val="22"/>
              </w:rPr>
              <w:t>2036 г.</w:t>
            </w:r>
          </w:p>
        </w:tc>
        <w:tc>
          <w:tcPr>
            <w:tcW w:w="0" w:type="auto"/>
            <w:shd w:val="clear" w:color="auto" w:fill="auto"/>
            <w:vAlign w:val="center"/>
            <w:hideMark/>
          </w:tcPr>
          <w:p w14:paraId="48526E29" w14:textId="77777777" w:rsidR="006E7EBB" w:rsidRPr="00C61F4D" w:rsidRDefault="006E7EBB" w:rsidP="008D00DB">
            <w:pPr>
              <w:jc w:val="center"/>
              <w:rPr>
                <w:b/>
                <w:bCs/>
                <w:color w:val="000000"/>
                <w:sz w:val="22"/>
                <w:szCs w:val="22"/>
              </w:rPr>
            </w:pPr>
            <w:r w:rsidRPr="00C61F4D">
              <w:rPr>
                <w:b/>
                <w:bCs/>
                <w:color w:val="000000"/>
                <w:sz w:val="22"/>
                <w:szCs w:val="22"/>
              </w:rPr>
              <w:t>2037 г.</w:t>
            </w:r>
          </w:p>
        </w:tc>
        <w:tc>
          <w:tcPr>
            <w:tcW w:w="0" w:type="auto"/>
            <w:shd w:val="clear" w:color="auto" w:fill="auto"/>
            <w:vAlign w:val="center"/>
            <w:hideMark/>
          </w:tcPr>
          <w:p w14:paraId="1D58EBE5" w14:textId="77777777" w:rsidR="006E7EBB" w:rsidRPr="00C61F4D" w:rsidRDefault="006E7EBB" w:rsidP="008D00DB">
            <w:pPr>
              <w:jc w:val="center"/>
              <w:rPr>
                <w:b/>
                <w:bCs/>
                <w:color w:val="000000"/>
                <w:sz w:val="22"/>
                <w:szCs w:val="22"/>
              </w:rPr>
            </w:pPr>
            <w:r w:rsidRPr="00C61F4D">
              <w:rPr>
                <w:b/>
                <w:bCs/>
                <w:color w:val="000000"/>
                <w:sz w:val="22"/>
                <w:szCs w:val="22"/>
              </w:rPr>
              <w:t>2038 г.</w:t>
            </w:r>
          </w:p>
        </w:tc>
        <w:tc>
          <w:tcPr>
            <w:tcW w:w="0" w:type="auto"/>
            <w:shd w:val="clear" w:color="auto" w:fill="auto"/>
            <w:vAlign w:val="center"/>
            <w:hideMark/>
          </w:tcPr>
          <w:p w14:paraId="775E713A" w14:textId="77777777" w:rsidR="006E7EBB" w:rsidRPr="00C61F4D" w:rsidRDefault="006E7EBB" w:rsidP="008D00DB">
            <w:pPr>
              <w:jc w:val="center"/>
              <w:rPr>
                <w:b/>
                <w:bCs/>
                <w:color w:val="000000"/>
                <w:sz w:val="22"/>
                <w:szCs w:val="22"/>
              </w:rPr>
            </w:pPr>
            <w:r w:rsidRPr="00C61F4D">
              <w:rPr>
                <w:b/>
                <w:bCs/>
                <w:color w:val="000000"/>
                <w:sz w:val="22"/>
                <w:szCs w:val="22"/>
              </w:rPr>
              <w:t>2039 г.</w:t>
            </w:r>
          </w:p>
        </w:tc>
        <w:tc>
          <w:tcPr>
            <w:tcW w:w="0" w:type="auto"/>
            <w:shd w:val="clear" w:color="auto" w:fill="auto"/>
            <w:vAlign w:val="center"/>
            <w:hideMark/>
          </w:tcPr>
          <w:p w14:paraId="7D2AB162" w14:textId="77777777" w:rsidR="006E7EBB" w:rsidRPr="00C61F4D" w:rsidRDefault="006E7EBB" w:rsidP="008D00DB">
            <w:pPr>
              <w:jc w:val="center"/>
              <w:rPr>
                <w:b/>
                <w:bCs/>
                <w:color w:val="000000"/>
                <w:sz w:val="22"/>
                <w:szCs w:val="22"/>
              </w:rPr>
            </w:pPr>
            <w:r w:rsidRPr="00C61F4D">
              <w:rPr>
                <w:b/>
                <w:bCs/>
                <w:color w:val="000000"/>
                <w:sz w:val="22"/>
                <w:szCs w:val="22"/>
              </w:rPr>
              <w:t>2040 г.</w:t>
            </w:r>
          </w:p>
        </w:tc>
      </w:tr>
      <w:tr w:rsidR="006E7EBB" w:rsidRPr="00C61F4D" w14:paraId="3F8900F9" w14:textId="77777777" w:rsidTr="008D00DB">
        <w:trPr>
          <w:trHeight w:val="20"/>
        </w:trPr>
        <w:tc>
          <w:tcPr>
            <w:tcW w:w="0" w:type="auto"/>
            <w:shd w:val="clear" w:color="auto" w:fill="auto"/>
            <w:vAlign w:val="center"/>
            <w:hideMark/>
          </w:tcPr>
          <w:p w14:paraId="67CB5A96" w14:textId="77777777" w:rsidR="006E7EBB" w:rsidRPr="00C61F4D" w:rsidRDefault="006E7EBB" w:rsidP="008D00DB">
            <w:pPr>
              <w:jc w:val="center"/>
              <w:rPr>
                <w:color w:val="000000"/>
                <w:sz w:val="22"/>
                <w:szCs w:val="22"/>
              </w:rPr>
            </w:pPr>
            <w:r w:rsidRPr="00C61F4D">
              <w:rPr>
                <w:color w:val="000000"/>
                <w:sz w:val="22"/>
                <w:szCs w:val="22"/>
              </w:rPr>
              <w:t>1</w:t>
            </w:r>
          </w:p>
        </w:tc>
        <w:tc>
          <w:tcPr>
            <w:tcW w:w="0" w:type="auto"/>
            <w:shd w:val="clear" w:color="auto" w:fill="auto"/>
            <w:vAlign w:val="center"/>
            <w:hideMark/>
          </w:tcPr>
          <w:p w14:paraId="7F5F09D9" w14:textId="77777777" w:rsidR="006E7EBB" w:rsidRPr="00C61F4D" w:rsidRDefault="006E7EBB" w:rsidP="008D00DB">
            <w:pPr>
              <w:rPr>
                <w:color w:val="000000"/>
                <w:sz w:val="22"/>
                <w:szCs w:val="22"/>
              </w:rPr>
            </w:pPr>
            <w:r w:rsidRPr="00C61F4D">
              <w:rPr>
                <w:color w:val="000000"/>
                <w:sz w:val="22"/>
                <w:szCs w:val="22"/>
              </w:rPr>
              <w:t>Протяженность тепловых сетей, в том числе:</w:t>
            </w:r>
          </w:p>
        </w:tc>
        <w:tc>
          <w:tcPr>
            <w:tcW w:w="0" w:type="auto"/>
            <w:shd w:val="clear" w:color="auto" w:fill="auto"/>
            <w:vAlign w:val="center"/>
            <w:hideMark/>
          </w:tcPr>
          <w:p w14:paraId="7C09D678" w14:textId="77777777" w:rsidR="006E7EBB" w:rsidRPr="00C61F4D" w:rsidRDefault="006E7EBB" w:rsidP="008D00DB">
            <w:pPr>
              <w:jc w:val="center"/>
              <w:rPr>
                <w:color w:val="000000"/>
                <w:sz w:val="22"/>
                <w:szCs w:val="22"/>
              </w:rPr>
            </w:pPr>
            <w:r w:rsidRPr="00C61F4D">
              <w:rPr>
                <w:color w:val="000000"/>
                <w:sz w:val="22"/>
                <w:szCs w:val="22"/>
              </w:rPr>
              <w:t>км</w:t>
            </w:r>
          </w:p>
        </w:tc>
        <w:tc>
          <w:tcPr>
            <w:tcW w:w="0" w:type="auto"/>
            <w:shd w:val="clear" w:color="auto" w:fill="auto"/>
            <w:hideMark/>
          </w:tcPr>
          <w:p w14:paraId="2075B78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33,81</w:t>
            </w:r>
          </w:p>
        </w:tc>
        <w:tc>
          <w:tcPr>
            <w:tcW w:w="0" w:type="auto"/>
            <w:shd w:val="clear" w:color="auto" w:fill="auto"/>
            <w:hideMark/>
          </w:tcPr>
          <w:p w14:paraId="5F0F5CB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33,81</w:t>
            </w:r>
          </w:p>
        </w:tc>
        <w:tc>
          <w:tcPr>
            <w:tcW w:w="0" w:type="auto"/>
            <w:shd w:val="clear" w:color="auto" w:fill="auto"/>
            <w:hideMark/>
          </w:tcPr>
          <w:p w14:paraId="6B65813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33,81</w:t>
            </w:r>
          </w:p>
        </w:tc>
        <w:tc>
          <w:tcPr>
            <w:tcW w:w="0" w:type="auto"/>
            <w:shd w:val="clear" w:color="auto" w:fill="auto"/>
            <w:hideMark/>
          </w:tcPr>
          <w:p w14:paraId="301A406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33,81</w:t>
            </w:r>
          </w:p>
        </w:tc>
        <w:tc>
          <w:tcPr>
            <w:tcW w:w="0" w:type="auto"/>
            <w:shd w:val="clear" w:color="auto" w:fill="auto"/>
            <w:hideMark/>
          </w:tcPr>
          <w:p w14:paraId="7A25257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33,81</w:t>
            </w:r>
          </w:p>
        </w:tc>
        <w:tc>
          <w:tcPr>
            <w:tcW w:w="0" w:type="auto"/>
            <w:shd w:val="clear" w:color="auto" w:fill="auto"/>
            <w:hideMark/>
          </w:tcPr>
          <w:p w14:paraId="7E1AA6E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34,13</w:t>
            </w:r>
          </w:p>
        </w:tc>
        <w:tc>
          <w:tcPr>
            <w:tcW w:w="0" w:type="auto"/>
            <w:shd w:val="clear" w:color="auto" w:fill="auto"/>
            <w:hideMark/>
          </w:tcPr>
          <w:p w14:paraId="5F82157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34,13</w:t>
            </w:r>
          </w:p>
        </w:tc>
        <w:tc>
          <w:tcPr>
            <w:tcW w:w="0" w:type="auto"/>
            <w:shd w:val="clear" w:color="auto" w:fill="auto"/>
            <w:hideMark/>
          </w:tcPr>
          <w:p w14:paraId="1C7EEBA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34,13</w:t>
            </w:r>
          </w:p>
        </w:tc>
        <w:tc>
          <w:tcPr>
            <w:tcW w:w="0" w:type="auto"/>
            <w:shd w:val="clear" w:color="auto" w:fill="auto"/>
            <w:hideMark/>
          </w:tcPr>
          <w:p w14:paraId="4C2207B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34,13</w:t>
            </w:r>
          </w:p>
        </w:tc>
        <w:tc>
          <w:tcPr>
            <w:tcW w:w="0" w:type="auto"/>
            <w:shd w:val="clear" w:color="auto" w:fill="auto"/>
            <w:hideMark/>
          </w:tcPr>
          <w:p w14:paraId="508F6A0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34,44</w:t>
            </w:r>
          </w:p>
        </w:tc>
        <w:tc>
          <w:tcPr>
            <w:tcW w:w="0" w:type="auto"/>
            <w:shd w:val="clear" w:color="auto" w:fill="auto"/>
            <w:hideMark/>
          </w:tcPr>
          <w:p w14:paraId="28E340E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34,44</w:t>
            </w:r>
          </w:p>
        </w:tc>
        <w:tc>
          <w:tcPr>
            <w:tcW w:w="0" w:type="auto"/>
            <w:shd w:val="clear" w:color="auto" w:fill="auto"/>
            <w:hideMark/>
          </w:tcPr>
          <w:p w14:paraId="313D6D6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34,44</w:t>
            </w:r>
          </w:p>
        </w:tc>
        <w:tc>
          <w:tcPr>
            <w:tcW w:w="0" w:type="auto"/>
            <w:shd w:val="clear" w:color="auto" w:fill="auto"/>
            <w:hideMark/>
          </w:tcPr>
          <w:p w14:paraId="1C9BDF7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34,44</w:t>
            </w:r>
          </w:p>
        </w:tc>
        <w:tc>
          <w:tcPr>
            <w:tcW w:w="0" w:type="auto"/>
            <w:shd w:val="clear" w:color="auto" w:fill="auto"/>
            <w:hideMark/>
          </w:tcPr>
          <w:p w14:paraId="22D7BAA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34,44</w:t>
            </w:r>
          </w:p>
        </w:tc>
        <w:tc>
          <w:tcPr>
            <w:tcW w:w="0" w:type="auto"/>
            <w:shd w:val="clear" w:color="auto" w:fill="auto"/>
            <w:hideMark/>
          </w:tcPr>
          <w:p w14:paraId="4920993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34,76</w:t>
            </w:r>
          </w:p>
        </w:tc>
        <w:tc>
          <w:tcPr>
            <w:tcW w:w="0" w:type="auto"/>
            <w:shd w:val="clear" w:color="auto" w:fill="auto"/>
            <w:hideMark/>
          </w:tcPr>
          <w:p w14:paraId="02A3D40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34,76</w:t>
            </w:r>
          </w:p>
        </w:tc>
        <w:tc>
          <w:tcPr>
            <w:tcW w:w="0" w:type="auto"/>
            <w:shd w:val="clear" w:color="auto" w:fill="auto"/>
            <w:hideMark/>
          </w:tcPr>
          <w:p w14:paraId="620A486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34,76</w:t>
            </w:r>
          </w:p>
        </w:tc>
      </w:tr>
      <w:tr w:rsidR="006E7EBB" w:rsidRPr="00C61F4D" w14:paraId="43DF193E" w14:textId="77777777" w:rsidTr="008D00DB">
        <w:trPr>
          <w:trHeight w:val="20"/>
        </w:trPr>
        <w:tc>
          <w:tcPr>
            <w:tcW w:w="0" w:type="auto"/>
            <w:shd w:val="clear" w:color="auto" w:fill="auto"/>
            <w:vAlign w:val="center"/>
            <w:hideMark/>
          </w:tcPr>
          <w:p w14:paraId="05F7219C" w14:textId="77777777" w:rsidR="006E7EBB" w:rsidRPr="00C61F4D" w:rsidRDefault="006E7EBB" w:rsidP="008D00DB">
            <w:pPr>
              <w:jc w:val="center"/>
              <w:rPr>
                <w:color w:val="000000"/>
                <w:sz w:val="22"/>
                <w:szCs w:val="22"/>
              </w:rPr>
            </w:pPr>
            <w:r w:rsidRPr="00C61F4D">
              <w:rPr>
                <w:color w:val="000000"/>
                <w:sz w:val="22"/>
                <w:szCs w:val="22"/>
              </w:rPr>
              <w:t>1.1</w:t>
            </w:r>
          </w:p>
        </w:tc>
        <w:tc>
          <w:tcPr>
            <w:tcW w:w="0" w:type="auto"/>
            <w:shd w:val="clear" w:color="auto" w:fill="auto"/>
            <w:vAlign w:val="center"/>
            <w:hideMark/>
          </w:tcPr>
          <w:p w14:paraId="74D10648" w14:textId="77777777" w:rsidR="006E7EBB" w:rsidRPr="00C61F4D" w:rsidRDefault="006E7EBB" w:rsidP="008D00DB">
            <w:pPr>
              <w:rPr>
                <w:color w:val="000000"/>
                <w:sz w:val="22"/>
                <w:szCs w:val="22"/>
              </w:rPr>
            </w:pPr>
            <w:r w:rsidRPr="00C61F4D">
              <w:rPr>
                <w:color w:val="000000"/>
                <w:sz w:val="22"/>
                <w:szCs w:val="22"/>
              </w:rPr>
              <w:t>магистральных</w:t>
            </w:r>
          </w:p>
        </w:tc>
        <w:tc>
          <w:tcPr>
            <w:tcW w:w="0" w:type="auto"/>
            <w:shd w:val="clear" w:color="auto" w:fill="auto"/>
            <w:vAlign w:val="center"/>
            <w:hideMark/>
          </w:tcPr>
          <w:p w14:paraId="11EAE33B" w14:textId="77777777" w:rsidR="006E7EBB" w:rsidRPr="00C61F4D" w:rsidRDefault="006E7EBB" w:rsidP="008D00DB">
            <w:pPr>
              <w:jc w:val="center"/>
              <w:rPr>
                <w:color w:val="000000"/>
                <w:sz w:val="22"/>
                <w:szCs w:val="22"/>
              </w:rPr>
            </w:pPr>
            <w:r w:rsidRPr="00C61F4D">
              <w:rPr>
                <w:color w:val="000000"/>
                <w:sz w:val="22"/>
                <w:szCs w:val="22"/>
              </w:rPr>
              <w:t>км</w:t>
            </w:r>
          </w:p>
        </w:tc>
        <w:tc>
          <w:tcPr>
            <w:tcW w:w="0" w:type="auto"/>
            <w:shd w:val="clear" w:color="auto" w:fill="auto"/>
            <w:hideMark/>
          </w:tcPr>
          <w:p w14:paraId="7B1C17A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7FC3B3C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11D6061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5AB5280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72CD75C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4F2D0A7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0DF7851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6BB8D77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2D2E8E2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6E0F4DB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5C26765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4A9705C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1EC58E2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1BEAD5A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1B13CBC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617C5B4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c>
          <w:tcPr>
            <w:tcW w:w="0" w:type="auto"/>
            <w:shd w:val="clear" w:color="auto" w:fill="auto"/>
            <w:hideMark/>
          </w:tcPr>
          <w:p w14:paraId="7AC71E3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14,951</w:t>
            </w:r>
          </w:p>
        </w:tc>
      </w:tr>
      <w:tr w:rsidR="006E7EBB" w:rsidRPr="00C61F4D" w14:paraId="7E5720EF" w14:textId="77777777" w:rsidTr="008D00DB">
        <w:trPr>
          <w:trHeight w:val="20"/>
        </w:trPr>
        <w:tc>
          <w:tcPr>
            <w:tcW w:w="0" w:type="auto"/>
            <w:shd w:val="clear" w:color="auto" w:fill="auto"/>
            <w:vAlign w:val="center"/>
            <w:hideMark/>
          </w:tcPr>
          <w:p w14:paraId="60D843B3" w14:textId="77777777" w:rsidR="006E7EBB" w:rsidRPr="00C61F4D" w:rsidRDefault="006E7EBB" w:rsidP="008D00DB">
            <w:pPr>
              <w:jc w:val="center"/>
              <w:rPr>
                <w:color w:val="000000"/>
                <w:sz w:val="22"/>
                <w:szCs w:val="22"/>
              </w:rPr>
            </w:pPr>
            <w:r w:rsidRPr="00C61F4D">
              <w:rPr>
                <w:color w:val="000000"/>
                <w:sz w:val="22"/>
                <w:szCs w:val="22"/>
              </w:rPr>
              <w:t>1.2</w:t>
            </w:r>
          </w:p>
        </w:tc>
        <w:tc>
          <w:tcPr>
            <w:tcW w:w="0" w:type="auto"/>
            <w:shd w:val="clear" w:color="auto" w:fill="auto"/>
            <w:vAlign w:val="center"/>
            <w:hideMark/>
          </w:tcPr>
          <w:p w14:paraId="63AA249C" w14:textId="77777777" w:rsidR="006E7EBB" w:rsidRPr="00C61F4D" w:rsidRDefault="006E7EBB" w:rsidP="008D00DB">
            <w:pPr>
              <w:rPr>
                <w:color w:val="000000"/>
                <w:sz w:val="22"/>
                <w:szCs w:val="22"/>
              </w:rPr>
            </w:pPr>
            <w:r w:rsidRPr="00C61F4D">
              <w:rPr>
                <w:color w:val="000000"/>
                <w:sz w:val="22"/>
                <w:szCs w:val="22"/>
              </w:rPr>
              <w:t>распределительных</w:t>
            </w:r>
          </w:p>
        </w:tc>
        <w:tc>
          <w:tcPr>
            <w:tcW w:w="0" w:type="auto"/>
            <w:shd w:val="clear" w:color="auto" w:fill="auto"/>
            <w:vAlign w:val="center"/>
            <w:hideMark/>
          </w:tcPr>
          <w:p w14:paraId="114B54CF" w14:textId="77777777" w:rsidR="006E7EBB" w:rsidRPr="00C61F4D" w:rsidRDefault="006E7EBB" w:rsidP="008D00DB">
            <w:pPr>
              <w:jc w:val="center"/>
              <w:rPr>
                <w:color w:val="000000"/>
                <w:sz w:val="22"/>
                <w:szCs w:val="22"/>
              </w:rPr>
            </w:pPr>
            <w:r w:rsidRPr="00C61F4D">
              <w:rPr>
                <w:color w:val="000000"/>
                <w:sz w:val="22"/>
                <w:szCs w:val="22"/>
              </w:rPr>
              <w:t>км</w:t>
            </w:r>
          </w:p>
        </w:tc>
        <w:tc>
          <w:tcPr>
            <w:tcW w:w="0" w:type="auto"/>
            <w:shd w:val="clear" w:color="auto" w:fill="auto"/>
            <w:hideMark/>
          </w:tcPr>
          <w:p w14:paraId="12013E6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18,859</w:t>
            </w:r>
          </w:p>
        </w:tc>
        <w:tc>
          <w:tcPr>
            <w:tcW w:w="0" w:type="auto"/>
            <w:shd w:val="clear" w:color="auto" w:fill="auto"/>
            <w:hideMark/>
          </w:tcPr>
          <w:p w14:paraId="54C3A78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18,859</w:t>
            </w:r>
          </w:p>
        </w:tc>
        <w:tc>
          <w:tcPr>
            <w:tcW w:w="0" w:type="auto"/>
            <w:shd w:val="clear" w:color="auto" w:fill="auto"/>
            <w:hideMark/>
          </w:tcPr>
          <w:p w14:paraId="70FF6D3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18,859</w:t>
            </w:r>
          </w:p>
        </w:tc>
        <w:tc>
          <w:tcPr>
            <w:tcW w:w="0" w:type="auto"/>
            <w:shd w:val="clear" w:color="auto" w:fill="auto"/>
            <w:hideMark/>
          </w:tcPr>
          <w:p w14:paraId="120CC7A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18,859</w:t>
            </w:r>
          </w:p>
        </w:tc>
        <w:tc>
          <w:tcPr>
            <w:tcW w:w="0" w:type="auto"/>
            <w:shd w:val="clear" w:color="auto" w:fill="auto"/>
            <w:hideMark/>
          </w:tcPr>
          <w:p w14:paraId="0F53CC8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18,859</w:t>
            </w:r>
          </w:p>
        </w:tc>
        <w:tc>
          <w:tcPr>
            <w:tcW w:w="0" w:type="auto"/>
            <w:shd w:val="clear" w:color="auto" w:fill="auto"/>
            <w:hideMark/>
          </w:tcPr>
          <w:p w14:paraId="1CD90FE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19,176</w:t>
            </w:r>
          </w:p>
        </w:tc>
        <w:tc>
          <w:tcPr>
            <w:tcW w:w="0" w:type="auto"/>
            <w:shd w:val="clear" w:color="auto" w:fill="auto"/>
            <w:hideMark/>
          </w:tcPr>
          <w:p w14:paraId="4E43329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19,176</w:t>
            </w:r>
          </w:p>
        </w:tc>
        <w:tc>
          <w:tcPr>
            <w:tcW w:w="0" w:type="auto"/>
            <w:shd w:val="clear" w:color="auto" w:fill="auto"/>
            <w:hideMark/>
          </w:tcPr>
          <w:p w14:paraId="02F8640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19,176</w:t>
            </w:r>
          </w:p>
        </w:tc>
        <w:tc>
          <w:tcPr>
            <w:tcW w:w="0" w:type="auto"/>
            <w:shd w:val="clear" w:color="auto" w:fill="auto"/>
            <w:hideMark/>
          </w:tcPr>
          <w:p w14:paraId="0E2261F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19,176</w:t>
            </w:r>
          </w:p>
        </w:tc>
        <w:tc>
          <w:tcPr>
            <w:tcW w:w="0" w:type="auto"/>
            <w:shd w:val="clear" w:color="auto" w:fill="auto"/>
            <w:hideMark/>
          </w:tcPr>
          <w:p w14:paraId="58144EF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19,493</w:t>
            </w:r>
          </w:p>
        </w:tc>
        <w:tc>
          <w:tcPr>
            <w:tcW w:w="0" w:type="auto"/>
            <w:shd w:val="clear" w:color="auto" w:fill="auto"/>
            <w:hideMark/>
          </w:tcPr>
          <w:p w14:paraId="1E273B1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19,493</w:t>
            </w:r>
          </w:p>
        </w:tc>
        <w:tc>
          <w:tcPr>
            <w:tcW w:w="0" w:type="auto"/>
            <w:shd w:val="clear" w:color="auto" w:fill="auto"/>
            <w:hideMark/>
          </w:tcPr>
          <w:p w14:paraId="6212D2D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19,493</w:t>
            </w:r>
          </w:p>
        </w:tc>
        <w:tc>
          <w:tcPr>
            <w:tcW w:w="0" w:type="auto"/>
            <w:shd w:val="clear" w:color="auto" w:fill="auto"/>
            <w:hideMark/>
          </w:tcPr>
          <w:p w14:paraId="073095F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19,493</w:t>
            </w:r>
          </w:p>
        </w:tc>
        <w:tc>
          <w:tcPr>
            <w:tcW w:w="0" w:type="auto"/>
            <w:shd w:val="clear" w:color="auto" w:fill="auto"/>
            <w:hideMark/>
          </w:tcPr>
          <w:p w14:paraId="6DF6269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19,493</w:t>
            </w:r>
          </w:p>
        </w:tc>
        <w:tc>
          <w:tcPr>
            <w:tcW w:w="0" w:type="auto"/>
            <w:shd w:val="clear" w:color="auto" w:fill="auto"/>
            <w:hideMark/>
          </w:tcPr>
          <w:p w14:paraId="1732F3A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19,810</w:t>
            </w:r>
          </w:p>
        </w:tc>
        <w:tc>
          <w:tcPr>
            <w:tcW w:w="0" w:type="auto"/>
            <w:shd w:val="clear" w:color="auto" w:fill="auto"/>
            <w:hideMark/>
          </w:tcPr>
          <w:p w14:paraId="18BA192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19,810</w:t>
            </w:r>
          </w:p>
        </w:tc>
        <w:tc>
          <w:tcPr>
            <w:tcW w:w="0" w:type="auto"/>
            <w:shd w:val="clear" w:color="auto" w:fill="auto"/>
            <w:hideMark/>
          </w:tcPr>
          <w:p w14:paraId="366290B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19,810</w:t>
            </w:r>
          </w:p>
        </w:tc>
      </w:tr>
      <w:tr w:rsidR="006E7EBB" w:rsidRPr="00C61F4D" w14:paraId="31AF0BB9" w14:textId="77777777" w:rsidTr="008D00DB">
        <w:trPr>
          <w:trHeight w:val="20"/>
        </w:trPr>
        <w:tc>
          <w:tcPr>
            <w:tcW w:w="0" w:type="auto"/>
            <w:shd w:val="clear" w:color="auto" w:fill="auto"/>
            <w:vAlign w:val="center"/>
            <w:hideMark/>
          </w:tcPr>
          <w:p w14:paraId="6F976A35" w14:textId="77777777" w:rsidR="006E7EBB" w:rsidRPr="00C61F4D" w:rsidRDefault="006E7EBB" w:rsidP="008D00DB">
            <w:pPr>
              <w:jc w:val="center"/>
              <w:rPr>
                <w:color w:val="000000"/>
                <w:sz w:val="22"/>
                <w:szCs w:val="22"/>
              </w:rPr>
            </w:pPr>
            <w:r w:rsidRPr="00C61F4D">
              <w:rPr>
                <w:color w:val="000000"/>
                <w:sz w:val="22"/>
                <w:szCs w:val="22"/>
              </w:rPr>
              <w:t>2</w:t>
            </w:r>
          </w:p>
        </w:tc>
        <w:tc>
          <w:tcPr>
            <w:tcW w:w="0" w:type="auto"/>
            <w:shd w:val="clear" w:color="auto" w:fill="auto"/>
            <w:vAlign w:val="center"/>
            <w:hideMark/>
          </w:tcPr>
          <w:p w14:paraId="1ED256FC" w14:textId="77777777" w:rsidR="006E7EBB" w:rsidRPr="00C61F4D" w:rsidRDefault="006E7EBB" w:rsidP="008D00DB">
            <w:pPr>
              <w:rPr>
                <w:color w:val="000000"/>
                <w:sz w:val="22"/>
                <w:szCs w:val="22"/>
              </w:rPr>
            </w:pPr>
            <w:r w:rsidRPr="00C61F4D">
              <w:rPr>
                <w:color w:val="000000"/>
                <w:sz w:val="22"/>
                <w:szCs w:val="22"/>
              </w:rPr>
              <w:t>Материальная характеристика тепловых сетей, в том числе:</w:t>
            </w:r>
          </w:p>
        </w:tc>
        <w:tc>
          <w:tcPr>
            <w:tcW w:w="0" w:type="auto"/>
            <w:shd w:val="clear" w:color="auto" w:fill="auto"/>
            <w:vAlign w:val="center"/>
            <w:hideMark/>
          </w:tcPr>
          <w:p w14:paraId="065FD266" w14:textId="77777777" w:rsidR="006E7EBB" w:rsidRPr="00C61F4D" w:rsidRDefault="006E7EBB" w:rsidP="008D00DB">
            <w:pPr>
              <w:jc w:val="center"/>
              <w:rPr>
                <w:color w:val="000000"/>
                <w:sz w:val="22"/>
                <w:szCs w:val="22"/>
              </w:rPr>
            </w:pPr>
            <w:r w:rsidRPr="00C61F4D">
              <w:rPr>
                <w:color w:val="000000"/>
                <w:sz w:val="22"/>
                <w:szCs w:val="22"/>
              </w:rPr>
              <w:t>тыс.м2</w:t>
            </w:r>
          </w:p>
        </w:tc>
        <w:tc>
          <w:tcPr>
            <w:tcW w:w="0" w:type="auto"/>
            <w:shd w:val="clear" w:color="auto" w:fill="auto"/>
            <w:hideMark/>
          </w:tcPr>
          <w:p w14:paraId="2517462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22,668</w:t>
            </w:r>
          </w:p>
        </w:tc>
        <w:tc>
          <w:tcPr>
            <w:tcW w:w="0" w:type="auto"/>
            <w:shd w:val="clear" w:color="auto" w:fill="auto"/>
            <w:hideMark/>
          </w:tcPr>
          <w:p w14:paraId="08EB41B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22,668</w:t>
            </w:r>
          </w:p>
        </w:tc>
        <w:tc>
          <w:tcPr>
            <w:tcW w:w="0" w:type="auto"/>
            <w:shd w:val="clear" w:color="auto" w:fill="auto"/>
            <w:hideMark/>
          </w:tcPr>
          <w:p w14:paraId="4445443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22,668</w:t>
            </w:r>
          </w:p>
        </w:tc>
        <w:tc>
          <w:tcPr>
            <w:tcW w:w="0" w:type="auto"/>
            <w:shd w:val="clear" w:color="auto" w:fill="auto"/>
            <w:hideMark/>
          </w:tcPr>
          <w:p w14:paraId="30564B3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22,668</w:t>
            </w:r>
          </w:p>
        </w:tc>
        <w:tc>
          <w:tcPr>
            <w:tcW w:w="0" w:type="auto"/>
            <w:shd w:val="clear" w:color="auto" w:fill="auto"/>
            <w:hideMark/>
          </w:tcPr>
          <w:p w14:paraId="799166E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22,668</w:t>
            </w:r>
          </w:p>
        </w:tc>
        <w:tc>
          <w:tcPr>
            <w:tcW w:w="0" w:type="auto"/>
            <w:shd w:val="clear" w:color="auto" w:fill="auto"/>
            <w:hideMark/>
          </w:tcPr>
          <w:p w14:paraId="5A24D26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22,779</w:t>
            </w:r>
          </w:p>
        </w:tc>
        <w:tc>
          <w:tcPr>
            <w:tcW w:w="0" w:type="auto"/>
            <w:shd w:val="clear" w:color="auto" w:fill="auto"/>
            <w:hideMark/>
          </w:tcPr>
          <w:p w14:paraId="51A7AAD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22,779</w:t>
            </w:r>
          </w:p>
        </w:tc>
        <w:tc>
          <w:tcPr>
            <w:tcW w:w="0" w:type="auto"/>
            <w:shd w:val="clear" w:color="auto" w:fill="auto"/>
            <w:hideMark/>
          </w:tcPr>
          <w:p w14:paraId="28516DD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22,779</w:t>
            </w:r>
          </w:p>
        </w:tc>
        <w:tc>
          <w:tcPr>
            <w:tcW w:w="0" w:type="auto"/>
            <w:shd w:val="clear" w:color="auto" w:fill="auto"/>
            <w:hideMark/>
          </w:tcPr>
          <w:p w14:paraId="56EECCD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22,779</w:t>
            </w:r>
          </w:p>
        </w:tc>
        <w:tc>
          <w:tcPr>
            <w:tcW w:w="0" w:type="auto"/>
            <w:shd w:val="clear" w:color="auto" w:fill="auto"/>
            <w:hideMark/>
          </w:tcPr>
          <w:p w14:paraId="2235D6E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22,889</w:t>
            </w:r>
          </w:p>
        </w:tc>
        <w:tc>
          <w:tcPr>
            <w:tcW w:w="0" w:type="auto"/>
            <w:shd w:val="clear" w:color="auto" w:fill="auto"/>
            <w:hideMark/>
          </w:tcPr>
          <w:p w14:paraId="06826AF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22,889</w:t>
            </w:r>
          </w:p>
        </w:tc>
        <w:tc>
          <w:tcPr>
            <w:tcW w:w="0" w:type="auto"/>
            <w:shd w:val="clear" w:color="auto" w:fill="auto"/>
            <w:hideMark/>
          </w:tcPr>
          <w:p w14:paraId="544E095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22,889</w:t>
            </w:r>
          </w:p>
        </w:tc>
        <w:tc>
          <w:tcPr>
            <w:tcW w:w="0" w:type="auto"/>
            <w:shd w:val="clear" w:color="auto" w:fill="auto"/>
            <w:hideMark/>
          </w:tcPr>
          <w:p w14:paraId="50C8AA9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22,889</w:t>
            </w:r>
          </w:p>
        </w:tc>
        <w:tc>
          <w:tcPr>
            <w:tcW w:w="0" w:type="auto"/>
            <w:shd w:val="clear" w:color="auto" w:fill="auto"/>
            <w:hideMark/>
          </w:tcPr>
          <w:p w14:paraId="3D44485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22,889</w:t>
            </w:r>
          </w:p>
        </w:tc>
        <w:tc>
          <w:tcPr>
            <w:tcW w:w="0" w:type="auto"/>
            <w:shd w:val="clear" w:color="auto" w:fill="auto"/>
            <w:hideMark/>
          </w:tcPr>
          <w:p w14:paraId="7F98901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23,000</w:t>
            </w:r>
          </w:p>
        </w:tc>
        <w:tc>
          <w:tcPr>
            <w:tcW w:w="0" w:type="auto"/>
            <w:shd w:val="clear" w:color="auto" w:fill="auto"/>
            <w:hideMark/>
          </w:tcPr>
          <w:p w14:paraId="1ADBC12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23,000</w:t>
            </w:r>
          </w:p>
        </w:tc>
        <w:tc>
          <w:tcPr>
            <w:tcW w:w="0" w:type="auto"/>
            <w:shd w:val="clear" w:color="auto" w:fill="auto"/>
            <w:hideMark/>
          </w:tcPr>
          <w:p w14:paraId="7B8ED5D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23,000</w:t>
            </w:r>
          </w:p>
        </w:tc>
      </w:tr>
      <w:tr w:rsidR="006E7EBB" w:rsidRPr="00C61F4D" w14:paraId="36F076FA" w14:textId="77777777" w:rsidTr="008D00DB">
        <w:trPr>
          <w:trHeight w:val="20"/>
        </w:trPr>
        <w:tc>
          <w:tcPr>
            <w:tcW w:w="0" w:type="auto"/>
            <w:shd w:val="clear" w:color="auto" w:fill="auto"/>
            <w:vAlign w:val="center"/>
            <w:hideMark/>
          </w:tcPr>
          <w:p w14:paraId="2361980B" w14:textId="77777777" w:rsidR="006E7EBB" w:rsidRPr="00C61F4D" w:rsidRDefault="006E7EBB" w:rsidP="008D00DB">
            <w:pPr>
              <w:jc w:val="center"/>
              <w:rPr>
                <w:color w:val="000000"/>
                <w:sz w:val="22"/>
                <w:szCs w:val="22"/>
              </w:rPr>
            </w:pPr>
            <w:r w:rsidRPr="00C61F4D">
              <w:rPr>
                <w:color w:val="000000"/>
                <w:sz w:val="22"/>
                <w:szCs w:val="22"/>
              </w:rPr>
              <w:t>2.1</w:t>
            </w:r>
          </w:p>
        </w:tc>
        <w:tc>
          <w:tcPr>
            <w:tcW w:w="0" w:type="auto"/>
            <w:shd w:val="clear" w:color="auto" w:fill="auto"/>
            <w:vAlign w:val="center"/>
            <w:hideMark/>
          </w:tcPr>
          <w:p w14:paraId="72129DAF" w14:textId="77777777" w:rsidR="006E7EBB" w:rsidRPr="00C61F4D" w:rsidRDefault="006E7EBB" w:rsidP="008D00DB">
            <w:pPr>
              <w:rPr>
                <w:color w:val="000000"/>
                <w:sz w:val="22"/>
                <w:szCs w:val="22"/>
              </w:rPr>
            </w:pPr>
            <w:r w:rsidRPr="00C61F4D">
              <w:rPr>
                <w:color w:val="000000"/>
                <w:sz w:val="22"/>
                <w:szCs w:val="22"/>
              </w:rPr>
              <w:t>магистральных</w:t>
            </w:r>
          </w:p>
        </w:tc>
        <w:tc>
          <w:tcPr>
            <w:tcW w:w="0" w:type="auto"/>
            <w:shd w:val="clear" w:color="auto" w:fill="auto"/>
            <w:vAlign w:val="center"/>
            <w:hideMark/>
          </w:tcPr>
          <w:p w14:paraId="4F382B8C" w14:textId="77777777" w:rsidR="006E7EBB" w:rsidRPr="00C61F4D" w:rsidRDefault="006E7EBB" w:rsidP="008D00DB">
            <w:pPr>
              <w:jc w:val="center"/>
              <w:rPr>
                <w:color w:val="000000"/>
                <w:sz w:val="22"/>
                <w:szCs w:val="22"/>
              </w:rPr>
            </w:pPr>
            <w:r w:rsidRPr="00C61F4D">
              <w:rPr>
                <w:color w:val="000000"/>
                <w:sz w:val="22"/>
                <w:szCs w:val="22"/>
              </w:rPr>
              <w:t>тыс.м2</w:t>
            </w:r>
          </w:p>
        </w:tc>
        <w:tc>
          <w:tcPr>
            <w:tcW w:w="0" w:type="auto"/>
            <w:shd w:val="clear" w:color="auto" w:fill="auto"/>
            <w:hideMark/>
          </w:tcPr>
          <w:p w14:paraId="38EB862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3E858BE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24544C8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510867F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4A89BD9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213BD0B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0EC26AB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5385132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333D624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54EF980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06A82FC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7D3D494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3330B87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6F2112A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62D4982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10DF19E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c>
          <w:tcPr>
            <w:tcW w:w="0" w:type="auto"/>
            <w:shd w:val="clear" w:color="auto" w:fill="auto"/>
            <w:hideMark/>
          </w:tcPr>
          <w:p w14:paraId="59F213D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10,024</w:t>
            </w:r>
          </w:p>
        </w:tc>
      </w:tr>
      <w:tr w:rsidR="006E7EBB" w:rsidRPr="00C61F4D" w14:paraId="43D805BA" w14:textId="77777777" w:rsidTr="008D00DB">
        <w:trPr>
          <w:trHeight w:val="20"/>
        </w:trPr>
        <w:tc>
          <w:tcPr>
            <w:tcW w:w="0" w:type="auto"/>
            <w:shd w:val="clear" w:color="auto" w:fill="auto"/>
            <w:vAlign w:val="center"/>
            <w:hideMark/>
          </w:tcPr>
          <w:p w14:paraId="4211140F" w14:textId="77777777" w:rsidR="006E7EBB" w:rsidRPr="00C61F4D" w:rsidRDefault="006E7EBB" w:rsidP="008D00DB">
            <w:pPr>
              <w:jc w:val="center"/>
              <w:rPr>
                <w:color w:val="000000"/>
                <w:sz w:val="22"/>
                <w:szCs w:val="22"/>
              </w:rPr>
            </w:pPr>
            <w:r w:rsidRPr="00C61F4D">
              <w:rPr>
                <w:color w:val="000000"/>
                <w:sz w:val="22"/>
                <w:szCs w:val="22"/>
              </w:rPr>
              <w:t>2.2</w:t>
            </w:r>
          </w:p>
        </w:tc>
        <w:tc>
          <w:tcPr>
            <w:tcW w:w="0" w:type="auto"/>
            <w:shd w:val="clear" w:color="auto" w:fill="auto"/>
            <w:vAlign w:val="center"/>
            <w:hideMark/>
          </w:tcPr>
          <w:p w14:paraId="243B68FB" w14:textId="77777777" w:rsidR="006E7EBB" w:rsidRPr="00C61F4D" w:rsidRDefault="006E7EBB" w:rsidP="008D00DB">
            <w:pPr>
              <w:rPr>
                <w:color w:val="000000"/>
                <w:sz w:val="22"/>
                <w:szCs w:val="22"/>
              </w:rPr>
            </w:pPr>
            <w:r w:rsidRPr="00C61F4D">
              <w:rPr>
                <w:color w:val="000000"/>
                <w:sz w:val="22"/>
                <w:szCs w:val="22"/>
              </w:rPr>
              <w:t>распределительных</w:t>
            </w:r>
          </w:p>
        </w:tc>
        <w:tc>
          <w:tcPr>
            <w:tcW w:w="0" w:type="auto"/>
            <w:shd w:val="clear" w:color="auto" w:fill="auto"/>
            <w:vAlign w:val="center"/>
            <w:hideMark/>
          </w:tcPr>
          <w:p w14:paraId="16371D62" w14:textId="77777777" w:rsidR="006E7EBB" w:rsidRPr="00C61F4D" w:rsidRDefault="006E7EBB" w:rsidP="008D00DB">
            <w:pPr>
              <w:jc w:val="center"/>
              <w:rPr>
                <w:color w:val="000000"/>
                <w:sz w:val="22"/>
                <w:szCs w:val="22"/>
              </w:rPr>
            </w:pPr>
            <w:r w:rsidRPr="00C61F4D">
              <w:rPr>
                <w:color w:val="000000"/>
                <w:sz w:val="22"/>
                <w:szCs w:val="22"/>
              </w:rPr>
              <w:t>тыс.м2</w:t>
            </w:r>
          </w:p>
        </w:tc>
        <w:tc>
          <w:tcPr>
            <w:tcW w:w="0" w:type="auto"/>
            <w:shd w:val="clear" w:color="auto" w:fill="auto"/>
            <w:hideMark/>
          </w:tcPr>
          <w:p w14:paraId="5B6EF4E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12,644</w:t>
            </w:r>
          </w:p>
        </w:tc>
        <w:tc>
          <w:tcPr>
            <w:tcW w:w="0" w:type="auto"/>
            <w:shd w:val="clear" w:color="auto" w:fill="auto"/>
            <w:hideMark/>
          </w:tcPr>
          <w:p w14:paraId="4AB6BDA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12,644</w:t>
            </w:r>
          </w:p>
        </w:tc>
        <w:tc>
          <w:tcPr>
            <w:tcW w:w="0" w:type="auto"/>
            <w:shd w:val="clear" w:color="auto" w:fill="auto"/>
            <w:hideMark/>
          </w:tcPr>
          <w:p w14:paraId="5F977BA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12,644</w:t>
            </w:r>
          </w:p>
        </w:tc>
        <w:tc>
          <w:tcPr>
            <w:tcW w:w="0" w:type="auto"/>
            <w:shd w:val="clear" w:color="auto" w:fill="auto"/>
            <w:hideMark/>
          </w:tcPr>
          <w:p w14:paraId="51706FE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12,644</w:t>
            </w:r>
          </w:p>
        </w:tc>
        <w:tc>
          <w:tcPr>
            <w:tcW w:w="0" w:type="auto"/>
            <w:shd w:val="clear" w:color="auto" w:fill="auto"/>
            <w:hideMark/>
          </w:tcPr>
          <w:p w14:paraId="61825C9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12,644</w:t>
            </w:r>
          </w:p>
        </w:tc>
        <w:tc>
          <w:tcPr>
            <w:tcW w:w="0" w:type="auto"/>
            <w:shd w:val="clear" w:color="auto" w:fill="auto"/>
            <w:hideMark/>
          </w:tcPr>
          <w:p w14:paraId="61260A7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12,755</w:t>
            </w:r>
          </w:p>
        </w:tc>
        <w:tc>
          <w:tcPr>
            <w:tcW w:w="0" w:type="auto"/>
            <w:shd w:val="clear" w:color="auto" w:fill="auto"/>
            <w:hideMark/>
          </w:tcPr>
          <w:p w14:paraId="0B6CE86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12,755</w:t>
            </w:r>
          </w:p>
        </w:tc>
        <w:tc>
          <w:tcPr>
            <w:tcW w:w="0" w:type="auto"/>
            <w:shd w:val="clear" w:color="auto" w:fill="auto"/>
            <w:hideMark/>
          </w:tcPr>
          <w:p w14:paraId="6C1D6BF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12,755</w:t>
            </w:r>
          </w:p>
        </w:tc>
        <w:tc>
          <w:tcPr>
            <w:tcW w:w="0" w:type="auto"/>
            <w:shd w:val="clear" w:color="auto" w:fill="auto"/>
            <w:hideMark/>
          </w:tcPr>
          <w:p w14:paraId="3FC4092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12,755</w:t>
            </w:r>
          </w:p>
        </w:tc>
        <w:tc>
          <w:tcPr>
            <w:tcW w:w="0" w:type="auto"/>
            <w:shd w:val="clear" w:color="auto" w:fill="auto"/>
            <w:hideMark/>
          </w:tcPr>
          <w:p w14:paraId="5E9FBA9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12,865</w:t>
            </w:r>
          </w:p>
        </w:tc>
        <w:tc>
          <w:tcPr>
            <w:tcW w:w="0" w:type="auto"/>
            <w:shd w:val="clear" w:color="auto" w:fill="auto"/>
            <w:hideMark/>
          </w:tcPr>
          <w:p w14:paraId="30C701A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12,865</w:t>
            </w:r>
          </w:p>
        </w:tc>
        <w:tc>
          <w:tcPr>
            <w:tcW w:w="0" w:type="auto"/>
            <w:shd w:val="clear" w:color="auto" w:fill="auto"/>
            <w:hideMark/>
          </w:tcPr>
          <w:p w14:paraId="5D96939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12,865</w:t>
            </w:r>
          </w:p>
        </w:tc>
        <w:tc>
          <w:tcPr>
            <w:tcW w:w="0" w:type="auto"/>
            <w:shd w:val="clear" w:color="auto" w:fill="auto"/>
            <w:hideMark/>
          </w:tcPr>
          <w:p w14:paraId="74A81B3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12,865</w:t>
            </w:r>
          </w:p>
        </w:tc>
        <w:tc>
          <w:tcPr>
            <w:tcW w:w="0" w:type="auto"/>
            <w:shd w:val="clear" w:color="auto" w:fill="auto"/>
            <w:hideMark/>
          </w:tcPr>
          <w:p w14:paraId="7028B1E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12,865</w:t>
            </w:r>
          </w:p>
        </w:tc>
        <w:tc>
          <w:tcPr>
            <w:tcW w:w="0" w:type="auto"/>
            <w:shd w:val="clear" w:color="auto" w:fill="auto"/>
            <w:hideMark/>
          </w:tcPr>
          <w:p w14:paraId="643E735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12,976</w:t>
            </w:r>
          </w:p>
        </w:tc>
        <w:tc>
          <w:tcPr>
            <w:tcW w:w="0" w:type="auto"/>
            <w:shd w:val="clear" w:color="auto" w:fill="auto"/>
            <w:hideMark/>
          </w:tcPr>
          <w:p w14:paraId="4ADBAAE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12,976</w:t>
            </w:r>
          </w:p>
        </w:tc>
        <w:tc>
          <w:tcPr>
            <w:tcW w:w="0" w:type="auto"/>
            <w:shd w:val="clear" w:color="auto" w:fill="auto"/>
            <w:hideMark/>
          </w:tcPr>
          <w:p w14:paraId="6837E84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12,976</w:t>
            </w:r>
          </w:p>
        </w:tc>
      </w:tr>
      <w:tr w:rsidR="006E7EBB" w:rsidRPr="00C61F4D" w14:paraId="509C7378" w14:textId="77777777" w:rsidTr="008D00DB">
        <w:trPr>
          <w:trHeight w:val="20"/>
        </w:trPr>
        <w:tc>
          <w:tcPr>
            <w:tcW w:w="0" w:type="auto"/>
            <w:shd w:val="clear" w:color="auto" w:fill="auto"/>
            <w:vAlign w:val="center"/>
            <w:hideMark/>
          </w:tcPr>
          <w:p w14:paraId="5160810B" w14:textId="77777777" w:rsidR="006E7EBB" w:rsidRPr="00C61F4D" w:rsidRDefault="006E7EBB" w:rsidP="008D00DB">
            <w:pPr>
              <w:jc w:val="center"/>
              <w:rPr>
                <w:color w:val="000000"/>
                <w:sz w:val="22"/>
                <w:szCs w:val="22"/>
              </w:rPr>
            </w:pPr>
            <w:r w:rsidRPr="00C61F4D">
              <w:rPr>
                <w:color w:val="000000"/>
                <w:sz w:val="22"/>
                <w:szCs w:val="22"/>
              </w:rPr>
              <w:t>3.</w:t>
            </w:r>
          </w:p>
        </w:tc>
        <w:tc>
          <w:tcPr>
            <w:tcW w:w="0" w:type="auto"/>
            <w:shd w:val="clear" w:color="auto" w:fill="auto"/>
            <w:vAlign w:val="center"/>
            <w:hideMark/>
          </w:tcPr>
          <w:p w14:paraId="7E435FFB" w14:textId="77777777" w:rsidR="006E7EBB" w:rsidRPr="00C61F4D" w:rsidRDefault="006E7EBB" w:rsidP="008D00DB">
            <w:pPr>
              <w:rPr>
                <w:color w:val="000000"/>
                <w:sz w:val="22"/>
                <w:szCs w:val="22"/>
              </w:rPr>
            </w:pPr>
            <w:r w:rsidRPr="00C61F4D">
              <w:rPr>
                <w:color w:val="000000"/>
                <w:sz w:val="22"/>
                <w:szCs w:val="22"/>
              </w:rPr>
              <w:t>Средний срок эксплуатации тепловых сетей</w:t>
            </w:r>
          </w:p>
        </w:tc>
        <w:tc>
          <w:tcPr>
            <w:tcW w:w="0" w:type="auto"/>
            <w:shd w:val="clear" w:color="auto" w:fill="auto"/>
            <w:vAlign w:val="center"/>
            <w:hideMark/>
          </w:tcPr>
          <w:p w14:paraId="79C609FB" w14:textId="77777777" w:rsidR="006E7EBB" w:rsidRPr="00C61F4D" w:rsidRDefault="006E7EBB" w:rsidP="008D00DB">
            <w:pPr>
              <w:jc w:val="center"/>
              <w:rPr>
                <w:color w:val="000000"/>
                <w:sz w:val="22"/>
                <w:szCs w:val="22"/>
              </w:rPr>
            </w:pPr>
            <w:r w:rsidRPr="00C61F4D">
              <w:rPr>
                <w:color w:val="000000"/>
                <w:sz w:val="22"/>
                <w:szCs w:val="22"/>
              </w:rPr>
              <w:t>лет</w:t>
            </w:r>
          </w:p>
        </w:tc>
        <w:tc>
          <w:tcPr>
            <w:tcW w:w="0" w:type="auto"/>
            <w:shd w:val="clear" w:color="auto" w:fill="auto"/>
            <w:vAlign w:val="center"/>
            <w:hideMark/>
          </w:tcPr>
          <w:p w14:paraId="3D79CE4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w:t>
            </w:r>
          </w:p>
        </w:tc>
        <w:tc>
          <w:tcPr>
            <w:tcW w:w="0" w:type="auto"/>
            <w:shd w:val="clear" w:color="auto" w:fill="auto"/>
            <w:vAlign w:val="center"/>
            <w:hideMark/>
          </w:tcPr>
          <w:p w14:paraId="04EC646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w:t>
            </w:r>
          </w:p>
        </w:tc>
        <w:tc>
          <w:tcPr>
            <w:tcW w:w="0" w:type="auto"/>
            <w:shd w:val="clear" w:color="auto" w:fill="auto"/>
            <w:vAlign w:val="center"/>
            <w:hideMark/>
          </w:tcPr>
          <w:p w14:paraId="7BD368C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w:t>
            </w:r>
          </w:p>
        </w:tc>
        <w:tc>
          <w:tcPr>
            <w:tcW w:w="0" w:type="auto"/>
            <w:shd w:val="clear" w:color="auto" w:fill="auto"/>
            <w:vAlign w:val="center"/>
            <w:hideMark/>
          </w:tcPr>
          <w:p w14:paraId="7867731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w:t>
            </w:r>
          </w:p>
        </w:tc>
        <w:tc>
          <w:tcPr>
            <w:tcW w:w="0" w:type="auto"/>
            <w:shd w:val="clear" w:color="auto" w:fill="auto"/>
            <w:vAlign w:val="center"/>
            <w:hideMark/>
          </w:tcPr>
          <w:p w14:paraId="33B6CFE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w:t>
            </w:r>
          </w:p>
        </w:tc>
        <w:tc>
          <w:tcPr>
            <w:tcW w:w="0" w:type="auto"/>
            <w:shd w:val="clear" w:color="auto" w:fill="auto"/>
            <w:vAlign w:val="center"/>
            <w:hideMark/>
          </w:tcPr>
          <w:p w14:paraId="0752EB0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w:t>
            </w:r>
          </w:p>
        </w:tc>
        <w:tc>
          <w:tcPr>
            <w:tcW w:w="0" w:type="auto"/>
            <w:shd w:val="clear" w:color="auto" w:fill="auto"/>
            <w:vAlign w:val="center"/>
            <w:hideMark/>
          </w:tcPr>
          <w:p w14:paraId="130FF73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w:t>
            </w:r>
          </w:p>
        </w:tc>
        <w:tc>
          <w:tcPr>
            <w:tcW w:w="0" w:type="auto"/>
            <w:shd w:val="clear" w:color="auto" w:fill="auto"/>
            <w:vAlign w:val="center"/>
            <w:hideMark/>
          </w:tcPr>
          <w:p w14:paraId="668ABF6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w:t>
            </w:r>
          </w:p>
        </w:tc>
        <w:tc>
          <w:tcPr>
            <w:tcW w:w="0" w:type="auto"/>
            <w:shd w:val="clear" w:color="auto" w:fill="auto"/>
            <w:vAlign w:val="center"/>
            <w:hideMark/>
          </w:tcPr>
          <w:p w14:paraId="73DCEF5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w:t>
            </w:r>
          </w:p>
        </w:tc>
        <w:tc>
          <w:tcPr>
            <w:tcW w:w="0" w:type="auto"/>
            <w:shd w:val="clear" w:color="auto" w:fill="auto"/>
            <w:vAlign w:val="center"/>
            <w:hideMark/>
          </w:tcPr>
          <w:p w14:paraId="7DD797A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52E2C06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5FFC39A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6A3CE71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3D7AC11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294D5CE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17F0E3F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0F65D4A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r>
      <w:tr w:rsidR="006E7EBB" w:rsidRPr="00C61F4D" w14:paraId="38412312" w14:textId="77777777" w:rsidTr="008D00DB">
        <w:trPr>
          <w:trHeight w:val="20"/>
        </w:trPr>
        <w:tc>
          <w:tcPr>
            <w:tcW w:w="0" w:type="auto"/>
            <w:shd w:val="clear" w:color="auto" w:fill="auto"/>
            <w:vAlign w:val="center"/>
            <w:hideMark/>
          </w:tcPr>
          <w:p w14:paraId="1D06AA26" w14:textId="77777777" w:rsidR="006E7EBB" w:rsidRPr="00C61F4D" w:rsidRDefault="006E7EBB" w:rsidP="008D00DB">
            <w:pPr>
              <w:jc w:val="center"/>
              <w:rPr>
                <w:color w:val="000000"/>
                <w:sz w:val="22"/>
                <w:szCs w:val="22"/>
              </w:rPr>
            </w:pPr>
            <w:r w:rsidRPr="00C61F4D">
              <w:rPr>
                <w:color w:val="000000"/>
                <w:sz w:val="22"/>
                <w:szCs w:val="22"/>
              </w:rPr>
              <w:t>3.1</w:t>
            </w:r>
          </w:p>
        </w:tc>
        <w:tc>
          <w:tcPr>
            <w:tcW w:w="0" w:type="auto"/>
            <w:shd w:val="clear" w:color="auto" w:fill="auto"/>
            <w:vAlign w:val="center"/>
            <w:hideMark/>
          </w:tcPr>
          <w:p w14:paraId="23BA2855" w14:textId="77777777" w:rsidR="006E7EBB" w:rsidRPr="00C61F4D" w:rsidRDefault="006E7EBB" w:rsidP="008D00DB">
            <w:pPr>
              <w:rPr>
                <w:color w:val="000000"/>
                <w:sz w:val="22"/>
                <w:szCs w:val="22"/>
              </w:rPr>
            </w:pPr>
            <w:r w:rsidRPr="00C61F4D">
              <w:rPr>
                <w:color w:val="000000"/>
                <w:sz w:val="22"/>
                <w:szCs w:val="22"/>
              </w:rPr>
              <w:t>магистральных</w:t>
            </w:r>
          </w:p>
        </w:tc>
        <w:tc>
          <w:tcPr>
            <w:tcW w:w="0" w:type="auto"/>
            <w:shd w:val="clear" w:color="auto" w:fill="auto"/>
            <w:vAlign w:val="center"/>
            <w:hideMark/>
          </w:tcPr>
          <w:p w14:paraId="37AA0505" w14:textId="77777777" w:rsidR="006E7EBB" w:rsidRPr="00C61F4D" w:rsidRDefault="006E7EBB" w:rsidP="008D00DB">
            <w:pPr>
              <w:jc w:val="center"/>
              <w:rPr>
                <w:color w:val="000000"/>
                <w:sz w:val="22"/>
                <w:szCs w:val="22"/>
              </w:rPr>
            </w:pPr>
            <w:r w:rsidRPr="00C61F4D">
              <w:rPr>
                <w:color w:val="000000"/>
                <w:sz w:val="22"/>
                <w:szCs w:val="22"/>
              </w:rPr>
              <w:t>лет</w:t>
            </w:r>
          </w:p>
        </w:tc>
        <w:tc>
          <w:tcPr>
            <w:tcW w:w="0" w:type="auto"/>
            <w:shd w:val="clear" w:color="auto" w:fill="auto"/>
            <w:vAlign w:val="center"/>
            <w:hideMark/>
          </w:tcPr>
          <w:p w14:paraId="108F56E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w:t>
            </w:r>
          </w:p>
        </w:tc>
        <w:tc>
          <w:tcPr>
            <w:tcW w:w="0" w:type="auto"/>
            <w:shd w:val="clear" w:color="auto" w:fill="auto"/>
            <w:vAlign w:val="center"/>
            <w:hideMark/>
          </w:tcPr>
          <w:p w14:paraId="6604A2D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w:t>
            </w:r>
          </w:p>
        </w:tc>
        <w:tc>
          <w:tcPr>
            <w:tcW w:w="0" w:type="auto"/>
            <w:shd w:val="clear" w:color="auto" w:fill="auto"/>
            <w:vAlign w:val="center"/>
            <w:hideMark/>
          </w:tcPr>
          <w:p w14:paraId="5AE81FA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w:t>
            </w:r>
          </w:p>
        </w:tc>
        <w:tc>
          <w:tcPr>
            <w:tcW w:w="0" w:type="auto"/>
            <w:shd w:val="clear" w:color="auto" w:fill="auto"/>
            <w:vAlign w:val="center"/>
            <w:hideMark/>
          </w:tcPr>
          <w:p w14:paraId="1612DB5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w:t>
            </w:r>
          </w:p>
        </w:tc>
        <w:tc>
          <w:tcPr>
            <w:tcW w:w="0" w:type="auto"/>
            <w:shd w:val="clear" w:color="auto" w:fill="auto"/>
            <w:vAlign w:val="center"/>
            <w:hideMark/>
          </w:tcPr>
          <w:p w14:paraId="6C75E07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w:t>
            </w:r>
          </w:p>
        </w:tc>
        <w:tc>
          <w:tcPr>
            <w:tcW w:w="0" w:type="auto"/>
            <w:shd w:val="clear" w:color="auto" w:fill="auto"/>
            <w:vAlign w:val="center"/>
            <w:hideMark/>
          </w:tcPr>
          <w:p w14:paraId="0130133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w:t>
            </w:r>
          </w:p>
        </w:tc>
        <w:tc>
          <w:tcPr>
            <w:tcW w:w="0" w:type="auto"/>
            <w:shd w:val="clear" w:color="auto" w:fill="auto"/>
            <w:vAlign w:val="center"/>
            <w:hideMark/>
          </w:tcPr>
          <w:p w14:paraId="2C5ECA0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w:t>
            </w:r>
          </w:p>
        </w:tc>
        <w:tc>
          <w:tcPr>
            <w:tcW w:w="0" w:type="auto"/>
            <w:shd w:val="clear" w:color="auto" w:fill="auto"/>
            <w:vAlign w:val="center"/>
            <w:hideMark/>
          </w:tcPr>
          <w:p w14:paraId="4B79313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w:t>
            </w:r>
          </w:p>
        </w:tc>
        <w:tc>
          <w:tcPr>
            <w:tcW w:w="0" w:type="auto"/>
            <w:shd w:val="clear" w:color="auto" w:fill="auto"/>
            <w:vAlign w:val="center"/>
            <w:hideMark/>
          </w:tcPr>
          <w:p w14:paraId="03627CB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w:t>
            </w:r>
          </w:p>
        </w:tc>
        <w:tc>
          <w:tcPr>
            <w:tcW w:w="0" w:type="auto"/>
            <w:shd w:val="clear" w:color="auto" w:fill="auto"/>
            <w:vAlign w:val="center"/>
            <w:hideMark/>
          </w:tcPr>
          <w:p w14:paraId="745827C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74FB550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68F92BD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3A1358D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13439DA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2404B57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63B251D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4AFBC85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r>
      <w:tr w:rsidR="006E7EBB" w:rsidRPr="00C61F4D" w14:paraId="1BC21A60" w14:textId="77777777" w:rsidTr="008D00DB">
        <w:trPr>
          <w:trHeight w:val="20"/>
        </w:trPr>
        <w:tc>
          <w:tcPr>
            <w:tcW w:w="0" w:type="auto"/>
            <w:shd w:val="clear" w:color="auto" w:fill="auto"/>
            <w:vAlign w:val="center"/>
            <w:hideMark/>
          </w:tcPr>
          <w:p w14:paraId="35EB3A3D" w14:textId="77777777" w:rsidR="006E7EBB" w:rsidRPr="00C61F4D" w:rsidRDefault="006E7EBB" w:rsidP="008D00DB">
            <w:pPr>
              <w:jc w:val="center"/>
              <w:rPr>
                <w:color w:val="000000"/>
                <w:sz w:val="22"/>
                <w:szCs w:val="22"/>
              </w:rPr>
            </w:pPr>
            <w:r w:rsidRPr="00C61F4D">
              <w:rPr>
                <w:color w:val="000000"/>
                <w:sz w:val="22"/>
                <w:szCs w:val="22"/>
              </w:rPr>
              <w:t>3.2</w:t>
            </w:r>
          </w:p>
        </w:tc>
        <w:tc>
          <w:tcPr>
            <w:tcW w:w="0" w:type="auto"/>
            <w:shd w:val="clear" w:color="auto" w:fill="auto"/>
            <w:vAlign w:val="center"/>
            <w:hideMark/>
          </w:tcPr>
          <w:p w14:paraId="1C2601B1" w14:textId="77777777" w:rsidR="006E7EBB" w:rsidRPr="00C61F4D" w:rsidRDefault="006E7EBB" w:rsidP="008D00DB">
            <w:pPr>
              <w:rPr>
                <w:color w:val="000000"/>
                <w:sz w:val="22"/>
                <w:szCs w:val="22"/>
              </w:rPr>
            </w:pPr>
            <w:r w:rsidRPr="00C61F4D">
              <w:rPr>
                <w:color w:val="000000"/>
                <w:sz w:val="22"/>
                <w:szCs w:val="22"/>
              </w:rPr>
              <w:t>распределительных</w:t>
            </w:r>
          </w:p>
        </w:tc>
        <w:tc>
          <w:tcPr>
            <w:tcW w:w="0" w:type="auto"/>
            <w:shd w:val="clear" w:color="auto" w:fill="auto"/>
            <w:vAlign w:val="center"/>
            <w:hideMark/>
          </w:tcPr>
          <w:p w14:paraId="791B9A5F" w14:textId="77777777" w:rsidR="006E7EBB" w:rsidRPr="00C61F4D" w:rsidRDefault="006E7EBB" w:rsidP="008D00DB">
            <w:pPr>
              <w:jc w:val="center"/>
              <w:rPr>
                <w:color w:val="000000"/>
                <w:sz w:val="22"/>
                <w:szCs w:val="22"/>
              </w:rPr>
            </w:pPr>
            <w:r w:rsidRPr="00C61F4D">
              <w:rPr>
                <w:color w:val="000000"/>
                <w:sz w:val="22"/>
                <w:szCs w:val="22"/>
              </w:rPr>
              <w:t>лет</w:t>
            </w:r>
          </w:p>
        </w:tc>
        <w:tc>
          <w:tcPr>
            <w:tcW w:w="0" w:type="auto"/>
            <w:shd w:val="clear" w:color="auto" w:fill="auto"/>
            <w:vAlign w:val="center"/>
            <w:hideMark/>
          </w:tcPr>
          <w:p w14:paraId="32FE1BC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w:t>
            </w:r>
          </w:p>
        </w:tc>
        <w:tc>
          <w:tcPr>
            <w:tcW w:w="0" w:type="auto"/>
            <w:shd w:val="clear" w:color="auto" w:fill="auto"/>
            <w:vAlign w:val="center"/>
            <w:hideMark/>
          </w:tcPr>
          <w:p w14:paraId="597BB50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w:t>
            </w:r>
          </w:p>
        </w:tc>
        <w:tc>
          <w:tcPr>
            <w:tcW w:w="0" w:type="auto"/>
            <w:shd w:val="clear" w:color="auto" w:fill="auto"/>
            <w:vAlign w:val="center"/>
            <w:hideMark/>
          </w:tcPr>
          <w:p w14:paraId="79DC6EF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w:t>
            </w:r>
          </w:p>
        </w:tc>
        <w:tc>
          <w:tcPr>
            <w:tcW w:w="0" w:type="auto"/>
            <w:shd w:val="clear" w:color="auto" w:fill="auto"/>
            <w:vAlign w:val="center"/>
            <w:hideMark/>
          </w:tcPr>
          <w:p w14:paraId="1899ADA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w:t>
            </w:r>
          </w:p>
        </w:tc>
        <w:tc>
          <w:tcPr>
            <w:tcW w:w="0" w:type="auto"/>
            <w:shd w:val="clear" w:color="auto" w:fill="auto"/>
            <w:vAlign w:val="center"/>
            <w:hideMark/>
          </w:tcPr>
          <w:p w14:paraId="5AA7DB3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w:t>
            </w:r>
          </w:p>
        </w:tc>
        <w:tc>
          <w:tcPr>
            <w:tcW w:w="0" w:type="auto"/>
            <w:shd w:val="clear" w:color="auto" w:fill="auto"/>
            <w:vAlign w:val="center"/>
            <w:hideMark/>
          </w:tcPr>
          <w:p w14:paraId="749207B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w:t>
            </w:r>
          </w:p>
        </w:tc>
        <w:tc>
          <w:tcPr>
            <w:tcW w:w="0" w:type="auto"/>
            <w:shd w:val="clear" w:color="auto" w:fill="auto"/>
            <w:vAlign w:val="center"/>
            <w:hideMark/>
          </w:tcPr>
          <w:p w14:paraId="213E50B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w:t>
            </w:r>
          </w:p>
        </w:tc>
        <w:tc>
          <w:tcPr>
            <w:tcW w:w="0" w:type="auto"/>
            <w:shd w:val="clear" w:color="auto" w:fill="auto"/>
            <w:vAlign w:val="center"/>
            <w:hideMark/>
          </w:tcPr>
          <w:p w14:paraId="6EAC667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w:t>
            </w:r>
          </w:p>
        </w:tc>
        <w:tc>
          <w:tcPr>
            <w:tcW w:w="0" w:type="auto"/>
            <w:shd w:val="clear" w:color="auto" w:fill="auto"/>
            <w:vAlign w:val="center"/>
            <w:hideMark/>
          </w:tcPr>
          <w:p w14:paraId="66E383B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19</w:t>
            </w:r>
          </w:p>
        </w:tc>
        <w:tc>
          <w:tcPr>
            <w:tcW w:w="0" w:type="auto"/>
            <w:shd w:val="clear" w:color="auto" w:fill="auto"/>
            <w:vAlign w:val="center"/>
            <w:hideMark/>
          </w:tcPr>
          <w:p w14:paraId="4142304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23439B6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73AD259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5488F38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24F2F5F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17D36EA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2549000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c>
          <w:tcPr>
            <w:tcW w:w="0" w:type="auto"/>
            <w:shd w:val="clear" w:color="auto" w:fill="auto"/>
            <w:vAlign w:val="center"/>
            <w:hideMark/>
          </w:tcPr>
          <w:p w14:paraId="7C92834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w:t>
            </w:r>
          </w:p>
        </w:tc>
      </w:tr>
      <w:tr w:rsidR="006E7EBB" w:rsidRPr="00C61F4D" w14:paraId="41B3DF39" w14:textId="77777777" w:rsidTr="008D00DB">
        <w:trPr>
          <w:trHeight w:val="20"/>
        </w:trPr>
        <w:tc>
          <w:tcPr>
            <w:tcW w:w="0" w:type="auto"/>
            <w:shd w:val="clear" w:color="auto" w:fill="auto"/>
            <w:vAlign w:val="center"/>
            <w:hideMark/>
          </w:tcPr>
          <w:p w14:paraId="007A8C8D" w14:textId="77777777" w:rsidR="006E7EBB" w:rsidRPr="00C61F4D" w:rsidRDefault="006E7EBB" w:rsidP="008D00DB">
            <w:pPr>
              <w:jc w:val="center"/>
              <w:rPr>
                <w:color w:val="000000"/>
                <w:sz w:val="22"/>
                <w:szCs w:val="22"/>
              </w:rPr>
            </w:pPr>
            <w:r w:rsidRPr="00C61F4D">
              <w:rPr>
                <w:color w:val="000000"/>
                <w:sz w:val="22"/>
                <w:szCs w:val="22"/>
              </w:rPr>
              <w:t>4</w:t>
            </w:r>
          </w:p>
        </w:tc>
        <w:tc>
          <w:tcPr>
            <w:tcW w:w="0" w:type="auto"/>
            <w:shd w:val="clear" w:color="auto" w:fill="auto"/>
            <w:vAlign w:val="center"/>
            <w:hideMark/>
          </w:tcPr>
          <w:p w14:paraId="786EAF1F" w14:textId="77777777" w:rsidR="006E7EBB" w:rsidRPr="00C61F4D" w:rsidRDefault="006E7EBB" w:rsidP="008D00DB">
            <w:pPr>
              <w:rPr>
                <w:color w:val="000000"/>
                <w:sz w:val="22"/>
                <w:szCs w:val="22"/>
              </w:rPr>
            </w:pPr>
            <w:r w:rsidRPr="00C61F4D">
              <w:rPr>
                <w:color w:val="000000"/>
                <w:sz w:val="22"/>
                <w:szCs w:val="22"/>
              </w:rPr>
              <w:t xml:space="preserve"> Удельная материальная характеристика тепловых сетей на одного жителя, обслуживаемого из системы теплоснабжения</w:t>
            </w:r>
          </w:p>
        </w:tc>
        <w:tc>
          <w:tcPr>
            <w:tcW w:w="0" w:type="auto"/>
            <w:shd w:val="clear" w:color="auto" w:fill="auto"/>
            <w:vAlign w:val="center"/>
            <w:hideMark/>
          </w:tcPr>
          <w:p w14:paraId="4941376A" w14:textId="77777777" w:rsidR="006E7EBB" w:rsidRPr="00C61F4D" w:rsidRDefault="006E7EBB" w:rsidP="008D00DB">
            <w:pPr>
              <w:jc w:val="center"/>
              <w:rPr>
                <w:color w:val="000000"/>
                <w:sz w:val="22"/>
                <w:szCs w:val="22"/>
              </w:rPr>
            </w:pPr>
            <w:r w:rsidRPr="00C61F4D">
              <w:rPr>
                <w:color w:val="000000"/>
                <w:sz w:val="22"/>
                <w:szCs w:val="22"/>
              </w:rPr>
              <w:t>м2/чел</w:t>
            </w:r>
          </w:p>
        </w:tc>
        <w:tc>
          <w:tcPr>
            <w:tcW w:w="0" w:type="auto"/>
            <w:shd w:val="clear" w:color="auto" w:fill="auto"/>
            <w:vAlign w:val="center"/>
            <w:hideMark/>
          </w:tcPr>
          <w:p w14:paraId="65F7CC5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0,577</w:t>
            </w:r>
          </w:p>
        </w:tc>
        <w:tc>
          <w:tcPr>
            <w:tcW w:w="0" w:type="auto"/>
            <w:shd w:val="clear" w:color="auto" w:fill="auto"/>
            <w:vAlign w:val="center"/>
            <w:hideMark/>
          </w:tcPr>
          <w:p w14:paraId="6E667EC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0,565</w:t>
            </w:r>
          </w:p>
        </w:tc>
        <w:tc>
          <w:tcPr>
            <w:tcW w:w="0" w:type="auto"/>
            <w:shd w:val="clear" w:color="auto" w:fill="auto"/>
            <w:vAlign w:val="center"/>
            <w:hideMark/>
          </w:tcPr>
          <w:p w14:paraId="6D1B082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0,554</w:t>
            </w:r>
          </w:p>
        </w:tc>
        <w:tc>
          <w:tcPr>
            <w:tcW w:w="0" w:type="auto"/>
            <w:shd w:val="clear" w:color="auto" w:fill="auto"/>
            <w:vAlign w:val="center"/>
            <w:hideMark/>
          </w:tcPr>
          <w:p w14:paraId="4114113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0,543</w:t>
            </w:r>
          </w:p>
        </w:tc>
        <w:tc>
          <w:tcPr>
            <w:tcW w:w="0" w:type="auto"/>
            <w:shd w:val="clear" w:color="auto" w:fill="auto"/>
            <w:vAlign w:val="center"/>
            <w:hideMark/>
          </w:tcPr>
          <w:p w14:paraId="39E43CA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0,533</w:t>
            </w:r>
          </w:p>
        </w:tc>
        <w:tc>
          <w:tcPr>
            <w:tcW w:w="0" w:type="auto"/>
            <w:shd w:val="clear" w:color="auto" w:fill="auto"/>
            <w:vAlign w:val="center"/>
            <w:hideMark/>
          </w:tcPr>
          <w:p w14:paraId="03F685F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0,527</w:t>
            </w:r>
          </w:p>
        </w:tc>
        <w:tc>
          <w:tcPr>
            <w:tcW w:w="0" w:type="auto"/>
            <w:shd w:val="clear" w:color="auto" w:fill="auto"/>
            <w:vAlign w:val="center"/>
            <w:hideMark/>
          </w:tcPr>
          <w:p w14:paraId="237E254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0,517</w:t>
            </w:r>
          </w:p>
        </w:tc>
        <w:tc>
          <w:tcPr>
            <w:tcW w:w="0" w:type="auto"/>
            <w:shd w:val="clear" w:color="auto" w:fill="auto"/>
            <w:vAlign w:val="center"/>
            <w:hideMark/>
          </w:tcPr>
          <w:p w14:paraId="3968F8B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0,517</w:t>
            </w:r>
          </w:p>
        </w:tc>
        <w:tc>
          <w:tcPr>
            <w:tcW w:w="0" w:type="auto"/>
            <w:shd w:val="clear" w:color="auto" w:fill="auto"/>
            <w:vAlign w:val="center"/>
            <w:hideMark/>
          </w:tcPr>
          <w:p w14:paraId="0B1B9D1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0,518</w:t>
            </w:r>
          </w:p>
        </w:tc>
        <w:tc>
          <w:tcPr>
            <w:tcW w:w="0" w:type="auto"/>
            <w:shd w:val="clear" w:color="auto" w:fill="auto"/>
            <w:vAlign w:val="center"/>
            <w:hideMark/>
          </w:tcPr>
          <w:p w14:paraId="3D655B4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0,522</w:t>
            </w:r>
          </w:p>
        </w:tc>
        <w:tc>
          <w:tcPr>
            <w:tcW w:w="0" w:type="auto"/>
            <w:shd w:val="clear" w:color="auto" w:fill="auto"/>
            <w:vAlign w:val="center"/>
            <w:hideMark/>
          </w:tcPr>
          <w:p w14:paraId="746CC02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0,522</w:t>
            </w:r>
          </w:p>
        </w:tc>
        <w:tc>
          <w:tcPr>
            <w:tcW w:w="0" w:type="auto"/>
            <w:shd w:val="clear" w:color="auto" w:fill="auto"/>
            <w:vAlign w:val="center"/>
            <w:hideMark/>
          </w:tcPr>
          <w:p w14:paraId="0B13E1C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0,522</w:t>
            </w:r>
          </w:p>
        </w:tc>
        <w:tc>
          <w:tcPr>
            <w:tcW w:w="0" w:type="auto"/>
            <w:shd w:val="clear" w:color="auto" w:fill="auto"/>
            <w:vAlign w:val="center"/>
            <w:hideMark/>
          </w:tcPr>
          <w:p w14:paraId="14C9218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0,522</w:t>
            </w:r>
          </w:p>
        </w:tc>
        <w:tc>
          <w:tcPr>
            <w:tcW w:w="0" w:type="auto"/>
            <w:shd w:val="clear" w:color="auto" w:fill="auto"/>
            <w:vAlign w:val="center"/>
            <w:hideMark/>
          </w:tcPr>
          <w:p w14:paraId="03170AA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0,523</w:t>
            </w:r>
          </w:p>
        </w:tc>
        <w:tc>
          <w:tcPr>
            <w:tcW w:w="0" w:type="auto"/>
            <w:shd w:val="clear" w:color="auto" w:fill="auto"/>
            <w:vAlign w:val="center"/>
            <w:hideMark/>
          </w:tcPr>
          <w:p w14:paraId="2600C31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0,527</w:t>
            </w:r>
          </w:p>
        </w:tc>
        <w:tc>
          <w:tcPr>
            <w:tcW w:w="0" w:type="auto"/>
            <w:shd w:val="clear" w:color="auto" w:fill="auto"/>
            <w:vAlign w:val="center"/>
            <w:hideMark/>
          </w:tcPr>
          <w:p w14:paraId="0649576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0,527</w:t>
            </w:r>
          </w:p>
        </w:tc>
        <w:tc>
          <w:tcPr>
            <w:tcW w:w="0" w:type="auto"/>
            <w:shd w:val="clear" w:color="auto" w:fill="auto"/>
            <w:vAlign w:val="center"/>
            <w:hideMark/>
          </w:tcPr>
          <w:p w14:paraId="46ABA3B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0,527</w:t>
            </w:r>
          </w:p>
        </w:tc>
      </w:tr>
      <w:tr w:rsidR="006E7EBB" w:rsidRPr="00C61F4D" w14:paraId="5D93F2BC" w14:textId="77777777" w:rsidTr="008D00DB">
        <w:trPr>
          <w:trHeight w:val="20"/>
        </w:trPr>
        <w:tc>
          <w:tcPr>
            <w:tcW w:w="0" w:type="auto"/>
            <w:shd w:val="clear" w:color="auto" w:fill="auto"/>
            <w:vAlign w:val="center"/>
            <w:hideMark/>
          </w:tcPr>
          <w:p w14:paraId="2C875557" w14:textId="77777777" w:rsidR="006E7EBB" w:rsidRPr="00C61F4D" w:rsidRDefault="006E7EBB" w:rsidP="008D00DB">
            <w:pPr>
              <w:jc w:val="center"/>
              <w:rPr>
                <w:color w:val="000000"/>
                <w:sz w:val="22"/>
                <w:szCs w:val="22"/>
              </w:rPr>
            </w:pPr>
            <w:r w:rsidRPr="00C61F4D">
              <w:rPr>
                <w:color w:val="000000"/>
                <w:sz w:val="22"/>
                <w:szCs w:val="22"/>
              </w:rPr>
              <w:t>5</w:t>
            </w:r>
          </w:p>
        </w:tc>
        <w:tc>
          <w:tcPr>
            <w:tcW w:w="0" w:type="auto"/>
            <w:shd w:val="clear" w:color="auto" w:fill="auto"/>
            <w:vAlign w:val="center"/>
            <w:hideMark/>
          </w:tcPr>
          <w:p w14:paraId="5EE1B6F5" w14:textId="77777777" w:rsidR="006E7EBB" w:rsidRPr="00C61F4D" w:rsidRDefault="006E7EBB" w:rsidP="008D00DB">
            <w:pPr>
              <w:rPr>
                <w:color w:val="000000"/>
                <w:sz w:val="22"/>
                <w:szCs w:val="22"/>
              </w:rPr>
            </w:pPr>
            <w:r w:rsidRPr="00C61F4D">
              <w:rPr>
                <w:color w:val="000000"/>
                <w:sz w:val="22"/>
                <w:szCs w:val="22"/>
              </w:rPr>
              <w:t>Присоединенная тепловая нагрузка</w:t>
            </w:r>
          </w:p>
        </w:tc>
        <w:tc>
          <w:tcPr>
            <w:tcW w:w="0" w:type="auto"/>
            <w:shd w:val="clear" w:color="auto" w:fill="auto"/>
            <w:vAlign w:val="center"/>
            <w:hideMark/>
          </w:tcPr>
          <w:p w14:paraId="1434B25E" w14:textId="77777777" w:rsidR="006E7EBB" w:rsidRPr="00C61F4D" w:rsidRDefault="006E7EBB" w:rsidP="008D00DB">
            <w:pPr>
              <w:jc w:val="center"/>
              <w:rPr>
                <w:color w:val="000000"/>
                <w:sz w:val="22"/>
                <w:szCs w:val="22"/>
              </w:rPr>
            </w:pPr>
            <w:r w:rsidRPr="00C61F4D">
              <w:rPr>
                <w:color w:val="000000"/>
                <w:sz w:val="22"/>
                <w:szCs w:val="22"/>
              </w:rPr>
              <w:t>Гкал/ч</w:t>
            </w:r>
          </w:p>
        </w:tc>
        <w:tc>
          <w:tcPr>
            <w:tcW w:w="0" w:type="auto"/>
            <w:shd w:val="clear" w:color="auto" w:fill="auto"/>
            <w:vAlign w:val="center"/>
            <w:hideMark/>
          </w:tcPr>
          <w:p w14:paraId="44AB801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61,31</w:t>
            </w:r>
          </w:p>
        </w:tc>
        <w:tc>
          <w:tcPr>
            <w:tcW w:w="0" w:type="auto"/>
            <w:shd w:val="clear" w:color="auto" w:fill="auto"/>
            <w:vAlign w:val="center"/>
            <w:hideMark/>
          </w:tcPr>
          <w:p w14:paraId="025CBD5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64,53</w:t>
            </w:r>
          </w:p>
        </w:tc>
        <w:tc>
          <w:tcPr>
            <w:tcW w:w="0" w:type="auto"/>
            <w:shd w:val="clear" w:color="auto" w:fill="auto"/>
            <w:vAlign w:val="center"/>
            <w:hideMark/>
          </w:tcPr>
          <w:p w14:paraId="3AD81F5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63,35</w:t>
            </w:r>
          </w:p>
        </w:tc>
        <w:tc>
          <w:tcPr>
            <w:tcW w:w="0" w:type="auto"/>
            <w:shd w:val="clear" w:color="auto" w:fill="auto"/>
            <w:vAlign w:val="center"/>
            <w:hideMark/>
          </w:tcPr>
          <w:p w14:paraId="10377F6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63,35</w:t>
            </w:r>
          </w:p>
        </w:tc>
        <w:tc>
          <w:tcPr>
            <w:tcW w:w="0" w:type="auto"/>
            <w:shd w:val="clear" w:color="auto" w:fill="auto"/>
            <w:vAlign w:val="center"/>
            <w:hideMark/>
          </w:tcPr>
          <w:p w14:paraId="3C1ED29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63,35</w:t>
            </w:r>
          </w:p>
        </w:tc>
        <w:tc>
          <w:tcPr>
            <w:tcW w:w="0" w:type="auto"/>
            <w:shd w:val="clear" w:color="auto" w:fill="auto"/>
            <w:vAlign w:val="center"/>
            <w:hideMark/>
          </w:tcPr>
          <w:p w14:paraId="05815AE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65,09</w:t>
            </w:r>
          </w:p>
        </w:tc>
        <w:tc>
          <w:tcPr>
            <w:tcW w:w="0" w:type="auto"/>
            <w:shd w:val="clear" w:color="auto" w:fill="auto"/>
            <w:vAlign w:val="center"/>
            <w:hideMark/>
          </w:tcPr>
          <w:p w14:paraId="4E88E8F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65,33</w:t>
            </w:r>
          </w:p>
        </w:tc>
        <w:tc>
          <w:tcPr>
            <w:tcW w:w="0" w:type="auto"/>
            <w:shd w:val="clear" w:color="auto" w:fill="auto"/>
            <w:vAlign w:val="center"/>
            <w:hideMark/>
          </w:tcPr>
          <w:p w14:paraId="755D590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67,53</w:t>
            </w:r>
          </w:p>
        </w:tc>
        <w:tc>
          <w:tcPr>
            <w:tcW w:w="0" w:type="auto"/>
            <w:shd w:val="clear" w:color="auto" w:fill="auto"/>
            <w:vAlign w:val="center"/>
            <w:hideMark/>
          </w:tcPr>
          <w:p w14:paraId="192CC4C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67,54</w:t>
            </w:r>
          </w:p>
        </w:tc>
        <w:tc>
          <w:tcPr>
            <w:tcW w:w="0" w:type="auto"/>
            <w:shd w:val="clear" w:color="auto" w:fill="auto"/>
            <w:vAlign w:val="center"/>
            <w:hideMark/>
          </w:tcPr>
          <w:p w14:paraId="65859CF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68,15</w:t>
            </w:r>
          </w:p>
        </w:tc>
        <w:tc>
          <w:tcPr>
            <w:tcW w:w="0" w:type="auto"/>
            <w:shd w:val="clear" w:color="auto" w:fill="auto"/>
            <w:vAlign w:val="center"/>
            <w:hideMark/>
          </w:tcPr>
          <w:p w14:paraId="51E4BDE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73,34</w:t>
            </w:r>
          </w:p>
        </w:tc>
        <w:tc>
          <w:tcPr>
            <w:tcW w:w="0" w:type="auto"/>
            <w:shd w:val="clear" w:color="auto" w:fill="auto"/>
            <w:vAlign w:val="center"/>
            <w:hideMark/>
          </w:tcPr>
          <w:p w14:paraId="4F56038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73,36</w:t>
            </w:r>
          </w:p>
        </w:tc>
        <w:tc>
          <w:tcPr>
            <w:tcW w:w="0" w:type="auto"/>
            <w:shd w:val="clear" w:color="auto" w:fill="auto"/>
            <w:vAlign w:val="center"/>
            <w:hideMark/>
          </w:tcPr>
          <w:p w14:paraId="31D2769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73,38</w:t>
            </w:r>
          </w:p>
        </w:tc>
        <w:tc>
          <w:tcPr>
            <w:tcW w:w="0" w:type="auto"/>
            <w:shd w:val="clear" w:color="auto" w:fill="auto"/>
            <w:vAlign w:val="center"/>
            <w:hideMark/>
          </w:tcPr>
          <w:p w14:paraId="721C2DD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73,41</w:t>
            </w:r>
          </w:p>
        </w:tc>
        <w:tc>
          <w:tcPr>
            <w:tcW w:w="0" w:type="auto"/>
            <w:shd w:val="clear" w:color="auto" w:fill="auto"/>
            <w:vAlign w:val="center"/>
            <w:hideMark/>
          </w:tcPr>
          <w:p w14:paraId="3E17405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73,41</w:t>
            </w:r>
          </w:p>
        </w:tc>
        <w:tc>
          <w:tcPr>
            <w:tcW w:w="0" w:type="auto"/>
            <w:shd w:val="clear" w:color="auto" w:fill="auto"/>
            <w:vAlign w:val="center"/>
            <w:hideMark/>
          </w:tcPr>
          <w:p w14:paraId="1D0B015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79,99</w:t>
            </w:r>
          </w:p>
        </w:tc>
        <w:tc>
          <w:tcPr>
            <w:tcW w:w="0" w:type="auto"/>
            <w:shd w:val="clear" w:color="auto" w:fill="auto"/>
            <w:vAlign w:val="center"/>
            <w:hideMark/>
          </w:tcPr>
          <w:p w14:paraId="4A3E92D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80,58</w:t>
            </w:r>
          </w:p>
        </w:tc>
      </w:tr>
      <w:tr w:rsidR="006E7EBB" w:rsidRPr="00C61F4D" w14:paraId="5344C1BD" w14:textId="77777777" w:rsidTr="008D00DB">
        <w:trPr>
          <w:trHeight w:val="20"/>
        </w:trPr>
        <w:tc>
          <w:tcPr>
            <w:tcW w:w="0" w:type="auto"/>
            <w:shd w:val="clear" w:color="auto" w:fill="auto"/>
            <w:vAlign w:val="center"/>
            <w:hideMark/>
          </w:tcPr>
          <w:p w14:paraId="0FD3EBB8" w14:textId="77777777" w:rsidR="006E7EBB" w:rsidRPr="00C61F4D" w:rsidRDefault="006E7EBB" w:rsidP="008D00DB">
            <w:pPr>
              <w:jc w:val="center"/>
              <w:rPr>
                <w:color w:val="000000"/>
                <w:sz w:val="22"/>
                <w:szCs w:val="22"/>
              </w:rPr>
            </w:pPr>
            <w:r w:rsidRPr="00C61F4D">
              <w:rPr>
                <w:color w:val="000000"/>
                <w:sz w:val="22"/>
                <w:szCs w:val="22"/>
              </w:rPr>
              <w:t>6</w:t>
            </w:r>
          </w:p>
        </w:tc>
        <w:tc>
          <w:tcPr>
            <w:tcW w:w="0" w:type="auto"/>
            <w:shd w:val="clear" w:color="auto" w:fill="auto"/>
            <w:vAlign w:val="center"/>
            <w:hideMark/>
          </w:tcPr>
          <w:p w14:paraId="5006A804" w14:textId="77777777" w:rsidR="006E7EBB" w:rsidRPr="00C61F4D" w:rsidRDefault="006E7EBB" w:rsidP="008D00DB">
            <w:pPr>
              <w:rPr>
                <w:color w:val="000000"/>
                <w:sz w:val="22"/>
                <w:szCs w:val="22"/>
              </w:rPr>
            </w:pPr>
            <w:r w:rsidRPr="00C61F4D">
              <w:rPr>
                <w:color w:val="000000"/>
                <w:sz w:val="22"/>
                <w:szCs w:val="22"/>
              </w:rPr>
              <w:t>Относительная материальная характеристика</w:t>
            </w:r>
          </w:p>
        </w:tc>
        <w:tc>
          <w:tcPr>
            <w:tcW w:w="0" w:type="auto"/>
            <w:shd w:val="clear" w:color="auto" w:fill="auto"/>
            <w:vAlign w:val="center"/>
            <w:hideMark/>
          </w:tcPr>
          <w:p w14:paraId="2A6887CF" w14:textId="77777777" w:rsidR="006E7EBB" w:rsidRPr="00C61F4D" w:rsidRDefault="006E7EBB" w:rsidP="008D00DB">
            <w:pPr>
              <w:jc w:val="center"/>
              <w:rPr>
                <w:color w:val="000000"/>
                <w:sz w:val="22"/>
                <w:szCs w:val="22"/>
              </w:rPr>
            </w:pPr>
            <w:r w:rsidRPr="00C61F4D">
              <w:rPr>
                <w:color w:val="000000"/>
                <w:sz w:val="22"/>
                <w:szCs w:val="22"/>
              </w:rPr>
              <w:t>м2/Гкал/ч</w:t>
            </w:r>
          </w:p>
        </w:tc>
        <w:tc>
          <w:tcPr>
            <w:tcW w:w="0" w:type="auto"/>
            <w:shd w:val="clear" w:color="auto" w:fill="auto"/>
            <w:vAlign w:val="center"/>
            <w:hideMark/>
          </w:tcPr>
          <w:p w14:paraId="072EC85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236,313</w:t>
            </w:r>
          </w:p>
        </w:tc>
        <w:tc>
          <w:tcPr>
            <w:tcW w:w="0" w:type="auto"/>
            <w:shd w:val="clear" w:color="auto" w:fill="auto"/>
            <w:vAlign w:val="center"/>
            <w:hideMark/>
          </w:tcPr>
          <w:p w14:paraId="28C7CD8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224,507</w:t>
            </w:r>
          </w:p>
        </w:tc>
        <w:tc>
          <w:tcPr>
            <w:tcW w:w="0" w:type="auto"/>
            <w:shd w:val="clear" w:color="auto" w:fill="auto"/>
            <w:vAlign w:val="center"/>
            <w:hideMark/>
          </w:tcPr>
          <w:p w14:paraId="14238DE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228,703</w:t>
            </w:r>
          </w:p>
        </w:tc>
        <w:tc>
          <w:tcPr>
            <w:tcW w:w="0" w:type="auto"/>
            <w:shd w:val="clear" w:color="auto" w:fill="auto"/>
            <w:vAlign w:val="center"/>
            <w:hideMark/>
          </w:tcPr>
          <w:p w14:paraId="3308A28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228,703</w:t>
            </w:r>
          </w:p>
        </w:tc>
        <w:tc>
          <w:tcPr>
            <w:tcW w:w="0" w:type="auto"/>
            <w:shd w:val="clear" w:color="auto" w:fill="auto"/>
            <w:vAlign w:val="center"/>
            <w:hideMark/>
          </w:tcPr>
          <w:p w14:paraId="6D50D2D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228,703</w:t>
            </w:r>
          </w:p>
        </w:tc>
        <w:tc>
          <w:tcPr>
            <w:tcW w:w="0" w:type="auto"/>
            <w:shd w:val="clear" w:color="auto" w:fill="auto"/>
            <w:vAlign w:val="center"/>
            <w:hideMark/>
          </w:tcPr>
          <w:p w14:paraId="50B45C5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224,274</w:t>
            </w:r>
          </w:p>
        </w:tc>
        <w:tc>
          <w:tcPr>
            <w:tcW w:w="0" w:type="auto"/>
            <w:shd w:val="clear" w:color="auto" w:fill="auto"/>
            <w:vAlign w:val="center"/>
            <w:hideMark/>
          </w:tcPr>
          <w:p w14:paraId="32483DB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223,471</w:t>
            </w:r>
          </w:p>
        </w:tc>
        <w:tc>
          <w:tcPr>
            <w:tcW w:w="0" w:type="auto"/>
            <w:shd w:val="clear" w:color="auto" w:fill="auto"/>
            <w:vAlign w:val="center"/>
            <w:hideMark/>
          </w:tcPr>
          <w:p w14:paraId="18747ED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216,177</w:t>
            </w:r>
          </w:p>
        </w:tc>
        <w:tc>
          <w:tcPr>
            <w:tcW w:w="0" w:type="auto"/>
            <w:shd w:val="clear" w:color="auto" w:fill="auto"/>
            <w:vAlign w:val="center"/>
            <w:hideMark/>
          </w:tcPr>
          <w:p w14:paraId="483273B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216,141</w:t>
            </w:r>
          </w:p>
        </w:tc>
        <w:tc>
          <w:tcPr>
            <w:tcW w:w="0" w:type="auto"/>
            <w:shd w:val="clear" w:color="auto" w:fill="auto"/>
            <w:vAlign w:val="center"/>
            <w:hideMark/>
          </w:tcPr>
          <w:p w14:paraId="528D1DA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215,855</w:t>
            </w:r>
          </w:p>
        </w:tc>
        <w:tc>
          <w:tcPr>
            <w:tcW w:w="0" w:type="auto"/>
            <w:shd w:val="clear" w:color="auto" w:fill="auto"/>
            <w:vAlign w:val="center"/>
            <w:hideMark/>
          </w:tcPr>
          <w:p w14:paraId="0AB6522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200,560</w:t>
            </w:r>
          </w:p>
        </w:tc>
        <w:tc>
          <w:tcPr>
            <w:tcW w:w="0" w:type="auto"/>
            <w:shd w:val="clear" w:color="auto" w:fill="auto"/>
            <w:vAlign w:val="center"/>
            <w:hideMark/>
          </w:tcPr>
          <w:p w14:paraId="0F7B540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200,502</w:t>
            </w:r>
          </w:p>
        </w:tc>
        <w:tc>
          <w:tcPr>
            <w:tcW w:w="0" w:type="auto"/>
            <w:shd w:val="clear" w:color="auto" w:fill="auto"/>
            <w:vAlign w:val="center"/>
            <w:hideMark/>
          </w:tcPr>
          <w:p w14:paraId="0953558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200,445</w:t>
            </w:r>
          </w:p>
        </w:tc>
        <w:tc>
          <w:tcPr>
            <w:tcW w:w="0" w:type="auto"/>
            <w:shd w:val="clear" w:color="auto" w:fill="auto"/>
            <w:vAlign w:val="center"/>
            <w:hideMark/>
          </w:tcPr>
          <w:p w14:paraId="5D05E73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200,385</w:t>
            </w:r>
          </w:p>
        </w:tc>
        <w:tc>
          <w:tcPr>
            <w:tcW w:w="0" w:type="auto"/>
            <w:shd w:val="clear" w:color="auto" w:fill="auto"/>
            <w:vAlign w:val="center"/>
            <w:hideMark/>
          </w:tcPr>
          <w:p w14:paraId="4684703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201,892</w:t>
            </w:r>
          </w:p>
        </w:tc>
        <w:tc>
          <w:tcPr>
            <w:tcW w:w="0" w:type="auto"/>
            <w:shd w:val="clear" w:color="auto" w:fill="auto"/>
            <w:vAlign w:val="center"/>
            <w:hideMark/>
          </w:tcPr>
          <w:p w14:paraId="61D1C72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185,277</w:t>
            </w:r>
          </w:p>
        </w:tc>
        <w:tc>
          <w:tcPr>
            <w:tcW w:w="0" w:type="auto"/>
            <w:shd w:val="clear" w:color="auto" w:fill="auto"/>
            <w:vAlign w:val="center"/>
            <w:hideMark/>
          </w:tcPr>
          <w:p w14:paraId="47D1B62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183,927</w:t>
            </w:r>
          </w:p>
        </w:tc>
      </w:tr>
      <w:tr w:rsidR="006E7EBB" w:rsidRPr="00C61F4D" w14:paraId="36C2B799" w14:textId="77777777" w:rsidTr="008D00DB">
        <w:trPr>
          <w:trHeight w:val="20"/>
        </w:trPr>
        <w:tc>
          <w:tcPr>
            <w:tcW w:w="0" w:type="auto"/>
            <w:shd w:val="clear" w:color="auto" w:fill="auto"/>
            <w:vAlign w:val="center"/>
            <w:hideMark/>
          </w:tcPr>
          <w:p w14:paraId="0FC960E1" w14:textId="77777777" w:rsidR="006E7EBB" w:rsidRPr="00C61F4D" w:rsidRDefault="006E7EBB" w:rsidP="008D00DB">
            <w:pPr>
              <w:jc w:val="center"/>
              <w:rPr>
                <w:color w:val="000000"/>
                <w:sz w:val="22"/>
                <w:szCs w:val="22"/>
              </w:rPr>
            </w:pPr>
            <w:r w:rsidRPr="00C61F4D">
              <w:rPr>
                <w:color w:val="000000"/>
                <w:sz w:val="22"/>
                <w:szCs w:val="22"/>
              </w:rPr>
              <w:t>7</w:t>
            </w:r>
          </w:p>
        </w:tc>
        <w:tc>
          <w:tcPr>
            <w:tcW w:w="0" w:type="auto"/>
            <w:shd w:val="clear" w:color="auto" w:fill="auto"/>
            <w:vAlign w:val="center"/>
            <w:hideMark/>
          </w:tcPr>
          <w:p w14:paraId="3B965CD3" w14:textId="77777777" w:rsidR="006E7EBB" w:rsidRPr="00C61F4D" w:rsidRDefault="006E7EBB" w:rsidP="008D00DB">
            <w:pPr>
              <w:rPr>
                <w:color w:val="000000"/>
                <w:sz w:val="22"/>
                <w:szCs w:val="22"/>
              </w:rPr>
            </w:pPr>
            <w:r w:rsidRPr="00C61F4D">
              <w:rPr>
                <w:color w:val="000000"/>
                <w:sz w:val="22"/>
                <w:szCs w:val="22"/>
              </w:rPr>
              <w:t>Нормативные потери тепловой энергии в тепловых сетях</w:t>
            </w:r>
          </w:p>
        </w:tc>
        <w:tc>
          <w:tcPr>
            <w:tcW w:w="0" w:type="auto"/>
            <w:shd w:val="clear" w:color="auto" w:fill="auto"/>
            <w:vAlign w:val="center"/>
            <w:hideMark/>
          </w:tcPr>
          <w:p w14:paraId="1273D044" w14:textId="77777777" w:rsidR="006E7EBB" w:rsidRPr="00C61F4D" w:rsidRDefault="006E7EBB" w:rsidP="008D00DB">
            <w:pPr>
              <w:jc w:val="center"/>
              <w:rPr>
                <w:color w:val="000000"/>
                <w:sz w:val="22"/>
                <w:szCs w:val="22"/>
              </w:rPr>
            </w:pPr>
            <w:r w:rsidRPr="00C61F4D">
              <w:rPr>
                <w:color w:val="000000"/>
                <w:sz w:val="22"/>
                <w:szCs w:val="22"/>
              </w:rPr>
              <w:t>тыс. Гкал</w:t>
            </w:r>
          </w:p>
        </w:tc>
        <w:tc>
          <w:tcPr>
            <w:tcW w:w="0" w:type="auto"/>
            <w:shd w:val="clear" w:color="auto" w:fill="auto"/>
            <w:hideMark/>
          </w:tcPr>
          <w:p w14:paraId="00096A5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27,531</w:t>
            </w:r>
          </w:p>
        </w:tc>
        <w:tc>
          <w:tcPr>
            <w:tcW w:w="0" w:type="auto"/>
            <w:shd w:val="clear" w:color="auto" w:fill="auto"/>
            <w:hideMark/>
          </w:tcPr>
          <w:p w14:paraId="04424B5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24,002</w:t>
            </w:r>
          </w:p>
        </w:tc>
        <w:tc>
          <w:tcPr>
            <w:tcW w:w="0" w:type="auto"/>
            <w:shd w:val="clear" w:color="auto" w:fill="auto"/>
            <w:hideMark/>
          </w:tcPr>
          <w:p w14:paraId="7E508B5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26,059</w:t>
            </w:r>
          </w:p>
        </w:tc>
        <w:tc>
          <w:tcPr>
            <w:tcW w:w="0" w:type="auto"/>
            <w:shd w:val="clear" w:color="auto" w:fill="auto"/>
            <w:hideMark/>
          </w:tcPr>
          <w:p w14:paraId="72FD739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26,059</w:t>
            </w:r>
          </w:p>
        </w:tc>
        <w:tc>
          <w:tcPr>
            <w:tcW w:w="0" w:type="auto"/>
            <w:shd w:val="clear" w:color="auto" w:fill="auto"/>
            <w:hideMark/>
          </w:tcPr>
          <w:p w14:paraId="0048557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26,059</w:t>
            </w:r>
          </w:p>
        </w:tc>
        <w:tc>
          <w:tcPr>
            <w:tcW w:w="0" w:type="auto"/>
            <w:shd w:val="clear" w:color="auto" w:fill="auto"/>
            <w:hideMark/>
          </w:tcPr>
          <w:p w14:paraId="7203F94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26,581</w:t>
            </w:r>
          </w:p>
        </w:tc>
        <w:tc>
          <w:tcPr>
            <w:tcW w:w="0" w:type="auto"/>
            <w:shd w:val="clear" w:color="auto" w:fill="auto"/>
            <w:hideMark/>
          </w:tcPr>
          <w:p w14:paraId="1D7E9EA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27,112</w:t>
            </w:r>
          </w:p>
        </w:tc>
        <w:tc>
          <w:tcPr>
            <w:tcW w:w="0" w:type="auto"/>
            <w:shd w:val="clear" w:color="auto" w:fill="auto"/>
            <w:hideMark/>
          </w:tcPr>
          <w:p w14:paraId="1D98C1E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27,654</w:t>
            </w:r>
          </w:p>
        </w:tc>
        <w:tc>
          <w:tcPr>
            <w:tcW w:w="0" w:type="auto"/>
            <w:shd w:val="clear" w:color="auto" w:fill="auto"/>
            <w:hideMark/>
          </w:tcPr>
          <w:p w14:paraId="0852DFC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28,207</w:t>
            </w:r>
          </w:p>
        </w:tc>
        <w:tc>
          <w:tcPr>
            <w:tcW w:w="0" w:type="auto"/>
            <w:shd w:val="clear" w:color="auto" w:fill="auto"/>
            <w:hideMark/>
          </w:tcPr>
          <w:p w14:paraId="6E60C07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28,772</w:t>
            </w:r>
          </w:p>
        </w:tc>
        <w:tc>
          <w:tcPr>
            <w:tcW w:w="0" w:type="auto"/>
            <w:shd w:val="clear" w:color="auto" w:fill="auto"/>
            <w:hideMark/>
          </w:tcPr>
          <w:p w14:paraId="10C4A53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29,347</w:t>
            </w:r>
          </w:p>
        </w:tc>
        <w:tc>
          <w:tcPr>
            <w:tcW w:w="0" w:type="auto"/>
            <w:shd w:val="clear" w:color="auto" w:fill="auto"/>
            <w:hideMark/>
          </w:tcPr>
          <w:p w14:paraId="630419D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29,934</w:t>
            </w:r>
          </w:p>
        </w:tc>
        <w:tc>
          <w:tcPr>
            <w:tcW w:w="0" w:type="auto"/>
            <w:shd w:val="clear" w:color="auto" w:fill="auto"/>
            <w:hideMark/>
          </w:tcPr>
          <w:p w14:paraId="2F60DAB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30,533</w:t>
            </w:r>
          </w:p>
        </w:tc>
        <w:tc>
          <w:tcPr>
            <w:tcW w:w="0" w:type="auto"/>
            <w:shd w:val="clear" w:color="auto" w:fill="auto"/>
            <w:hideMark/>
          </w:tcPr>
          <w:p w14:paraId="31B2CD5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31,143</w:t>
            </w:r>
          </w:p>
        </w:tc>
        <w:tc>
          <w:tcPr>
            <w:tcW w:w="0" w:type="auto"/>
            <w:shd w:val="clear" w:color="auto" w:fill="auto"/>
            <w:hideMark/>
          </w:tcPr>
          <w:p w14:paraId="337C1A9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31,766</w:t>
            </w:r>
          </w:p>
        </w:tc>
        <w:tc>
          <w:tcPr>
            <w:tcW w:w="0" w:type="auto"/>
            <w:shd w:val="clear" w:color="auto" w:fill="auto"/>
            <w:hideMark/>
          </w:tcPr>
          <w:p w14:paraId="3B14A4C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32,402</w:t>
            </w:r>
          </w:p>
        </w:tc>
        <w:tc>
          <w:tcPr>
            <w:tcW w:w="0" w:type="auto"/>
            <w:shd w:val="clear" w:color="auto" w:fill="auto"/>
            <w:hideMark/>
          </w:tcPr>
          <w:p w14:paraId="2201B67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33,050</w:t>
            </w:r>
          </w:p>
        </w:tc>
      </w:tr>
      <w:tr w:rsidR="006E7EBB" w:rsidRPr="00C61F4D" w14:paraId="16BEEB39" w14:textId="77777777" w:rsidTr="008D00DB">
        <w:trPr>
          <w:trHeight w:val="20"/>
        </w:trPr>
        <w:tc>
          <w:tcPr>
            <w:tcW w:w="0" w:type="auto"/>
            <w:shd w:val="clear" w:color="auto" w:fill="auto"/>
            <w:vAlign w:val="center"/>
            <w:hideMark/>
          </w:tcPr>
          <w:p w14:paraId="670A286B" w14:textId="77777777" w:rsidR="006E7EBB" w:rsidRPr="00C61F4D" w:rsidRDefault="006E7EBB" w:rsidP="008D00DB">
            <w:pPr>
              <w:jc w:val="center"/>
              <w:rPr>
                <w:color w:val="000000"/>
                <w:sz w:val="22"/>
                <w:szCs w:val="22"/>
              </w:rPr>
            </w:pPr>
            <w:r w:rsidRPr="00C61F4D">
              <w:rPr>
                <w:color w:val="000000"/>
                <w:sz w:val="22"/>
                <w:szCs w:val="22"/>
              </w:rPr>
              <w:t>7.1</w:t>
            </w:r>
          </w:p>
        </w:tc>
        <w:tc>
          <w:tcPr>
            <w:tcW w:w="0" w:type="auto"/>
            <w:shd w:val="clear" w:color="auto" w:fill="auto"/>
            <w:vAlign w:val="center"/>
            <w:hideMark/>
          </w:tcPr>
          <w:p w14:paraId="0BBD87C9" w14:textId="77777777" w:rsidR="006E7EBB" w:rsidRPr="00C61F4D" w:rsidRDefault="006E7EBB" w:rsidP="008D00DB">
            <w:pPr>
              <w:rPr>
                <w:color w:val="000000"/>
                <w:sz w:val="22"/>
                <w:szCs w:val="22"/>
              </w:rPr>
            </w:pPr>
            <w:r w:rsidRPr="00C61F4D">
              <w:rPr>
                <w:color w:val="000000"/>
                <w:sz w:val="22"/>
                <w:szCs w:val="22"/>
              </w:rPr>
              <w:t>магистральных</w:t>
            </w:r>
          </w:p>
        </w:tc>
        <w:tc>
          <w:tcPr>
            <w:tcW w:w="0" w:type="auto"/>
            <w:shd w:val="clear" w:color="auto" w:fill="auto"/>
            <w:vAlign w:val="center"/>
            <w:hideMark/>
          </w:tcPr>
          <w:p w14:paraId="010EE79D" w14:textId="77777777" w:rsidR="006E7EBB" w:rsidRPr="00C61F4D" w:rsidRDefault="006E7EBB" w:rsidP="008D00DB">
            <w:pPr>
              <w:jc w:val="center"/>
              <w:rPr>
                <w:color w:val="000000"/>
                <w:sz w:val="22"/>
                <w:szCs w:val="22"/>
              </w:rPr>
            </w:pPr>
            <w:r w:rsidRPr="00C61F4D">
              <w:rPr>
                <w:color w:val="000000"/>
                <w:sz w:val="22"/>
                <w:szCs w:val="22"/>
              </w:rPr>
              <w:t>тыс. Гкал</w:t>
            </w:r>
          </w:p>
        </w:tc>
        <w:tc>
          <w:tcPr>
            <w:tcW w:w="0" w:type="auto"/>
            <w:shd w:val="clear" w:color="auto" w:fill="auto"/>
            <w:hideMark/>
          </w:tcPr>
          <w:p w14:paraId="33D8315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12,174</w:t>
            </w:r>
          </w:p>
        </w:tc>
        <w:tc>
          <w:tcPr>
            <w:tcW w:w="0" w:type="auto"/>
            <w:shd w:val="clear" w:color="auto" w:fill="auto"/>
            <w:hideMark/>
          </w:tcPr>
          <w:p w14:paraId="07EA0FD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10,614</w:t>
            </w:r>
          </w:p>
        </w:tc>
        <w:tc>
          <w:tcPr>
            <w:tcW w:w="0" w:type="auto"/>
            <w:shd w:val="clear" w:color="auto" w:fill="auto"/>
            <w:hideMark/>
          </w:tcPr>
          <w:p w14:paraId="396E1DF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11,524</w:t>
            </w:r>
          </w:p>
        </w:tc>
        <w:tc>
          <w:tcPr>
            <w:tcW w:w="0" w:type="auto"/>
            <w:shd w:val="clear" w:color="auto" w:fill="auto"/>
            <w:hideMark/>
          </w:tcPr>
          <w:p w14:paraId="50800B5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11,524</w:t>
            </w:r>
          </w:p>
        </w:tc>
        <w:tc>
          <w:tcPr>
            <w:tcW w:w="0" w:type="auto"/>
            <w:shd w:val="clear" w:color="auto" w:fill="auto"/>
            <w:hideMark/>
          </w:tcPr>
          <w:p w14:paraId="5B400E2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11,524</w:t>
            </w:r>
          </w:p>
        </w:tc>
        <w:tc>
          <w:tcPr>
            <w:tcW w:w="0" w:type="auto"/>
            <w:shd w:val="clear" w:color="auto" w:fill="auto"/>
            <w:hideMark/>
          </w:tcPr>
          <w:p w14:paraId="436AD5B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11,645</w:t>
            </w:r>
          </w:p>
        </w:tc>
        <w:tc>
          <w:tcPr>
            <w:tcW w:w="0" w:type="auto"/>
            <w:shd w:val="clear" w:color="auto" w:fill="auto"/>
            <w:hideMark/>
          </w:tcPr>
          <w:p w14:paraId="7494A8A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11,878</w:t>
            </w:r>
          </w:p>
        </w:tc>
        <w:tc>
          <w:tcPr>
            <w:tcW w:w="0" w:type="auto"/>
            <w:shd w:val="clear" w:color="auto" w:fill="auto"/>
            <w:hideMark/>
          </w:tcPr>
          <w:p w14:paraId="06165E0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12,115</w:t>
            </w:r>
          </w:p>
        </w:tc>
        <w:tc>
          <w:tcPr>
            <w:tcW w:w="0" w:type="auto"/>
            <w:shd w:val="clear" w:color="auto" w:fill="auto"/>
            <w:hideMark/>
          </w:tcPr>
          <w:p w14:paraId="232283F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12,358</w:t>
            </w:r>
          </w:p>
        </w:tc>
        <w:tc>
          <w:tcPr>
            <w:tcW w:w="0" w:type="auto"/>
            <w:shd w:val="clear" w:color="auto" w:fill="auto"/>
            <w:hideMark/>
          </w:tcPr>
          <w:p w14:paraId="7E2D8ED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12,489</w:t>
            </w:r>
          </w:p>
        </w:tc>
        <w:tc>
          <w:tcPr>
            <w:tcW w:w="0" w:type="auto"/>
            <w:shd w:val="clear" w:color="auto" w:fill="auto"/>
            <w:hideMark/>
          </w:tcPr>
          <w:p w14:paraId="34CEC95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12,738</w:t>
            </w:r>
          </w:p>
        </w:tc>
        <w:tc>
          <w:tcPr>
            <w:tcW w:w="0" w:type="auto"/>
            <w:shd w:val="clear" w:color="auto" w:fill="auto"/>
            <w:hideMark/>
          </w:tcPr>
          <w:p w14:paraId="7C0E0D3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12,993</w:t>
            </w:r>
          </w:p>
        </w:tc>
        <w:tc>
          <w:tcPr>
            <w:tcW w:w="0" w:type="auto"/>
            <w:shd w:val="clear" w:color="auto" w:fill="auto"/>
            <w:hideMark/>
          </w:tcPr>
          <w:p w14:paraId="421D697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13,253</w:t>
            </w:r>
          </w:p>
        </w:tc>
        <w:tc>
          <w:tcPr>
            <w:tcW w:w="0" w:type="auto"/>
            <w:shd w:val="clear" w:color="auto" w:fill="auto"/>
            <w:hideMark/>
          </w:tcPr>
          <w:p w14:paraId="7D64EC4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13,518</w:t>
            </w:r>
          </w:p>
        </w:tc>
        <w:tc>
          <w:tcPr>
            <w:tcW w:w="0" w:type="auto"/>
            <w:shd w:val="clear" w:color="auto" w:fill="auto"/>
            <w:hideMark/>
          </w:tcPr>
          <w:p w14:paraId="23CA248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13,663</w:t>
            </w:r>
          </w:p>
        </w:tc>
        <w:tc>
          <w:tcPr>
            <w:tcW w:w="0" w:type="auto"/>
            <w:shd w:val="clear" w:color="auto" w:fill="auto"/>
            <w:hideMark/>
          </w:tcPr>
          <w:p w14:paraId="1CE8583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13,936</w:t>
            </w:r>
          </w:p>
        </w:tc>
        <w:tc>
          <w:tcPr>
            <w:tcW w:w="0" w:type="auto"/>
            <w:shd w:val="clear" w:color="auto" w:fill="auto"/>
            <w:hideMark/>
          </w:tcPr>
          <w:p w14:paraId="188DE60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14,215</w:t>
            </w:r>
          </w:p>
        </w:tc>
      </w:tr>
      <w:tr w:rsidR="006E7EBB" w:rsidRPr="00C61F4D" w14:paraId="097506D9" w14:textId="77777777" w:rsidTr="008D00DB">
        <w:trPr>
          <w:trHeight w:val="20"/>
        </w:trPr>
        <w:tc>
          <w:tcPr>
            <w:tcW w:w="0" w:type="auto"/>
            <w:shd w:val="clear" w:color="auto" w:fill="auto"/>
            <w:vAlign w:val="center"/>
            <w:hideMark/>
          </w:tcPr>
          <w:p w14:paraId="3552982A" w14:textId="77777777" w:rsidR="006E7EBB" w:rsidRPr="00C61F4D" w:rsidRDefault="006E7EBB" w:rsidP="008D00DB">
            <w:pPr>
              <w:jc w:val="center"/>
              <w:rPr>
                <w:color w:val="000000"/>
                <w:sz w:val="22"/>
                <w:szCs w:val="22"/>
              </w:rPr>
            </w:pPr>
            <w:r w:rsidRPr="00C61F4D">
              <w:rPr>
                <w:color w:val="000000"/>
                <w:sz w:val="22"/>
                <w:szCs w:val="22"/>
              </w:rPr>
              <w:t>7.2</w:t>
            </w:r>
          </w:p>
        </w:tc>
        <w:tc>
          <w:tcPr>
            <w:tcW w:w="0" w:type="auto"/>
            <w:shd w:val="clear" w:color="auto" w:fill="auto"/>
            <w:vAlign w:val="center"/>
            <w:hideMark/>
          </w:tcPr>
          <w:p w14:paraId="3CA44E69" w14:textId="77777777" w:rsidR="006E7EBB" w:rsidRPr="00C61F4D" w:rsidRDefault="006E7EBB" w:rsidP="008D00DB">
            <w:pPr>
              <w:rPr>
                <w:color w:val="000000"/>
                <w:sz w:val="22"/>
                <w:szCs w:val="22"/>
              </w:rPr>
            </w:pPr>
            <w:r w:rsidRPr="00C61F4D">
              <w:rPr>
                <w:color w:val="000000"/>
                <w:sz w:val="22"/>
                <w:szCs w:val="22"/>
              </w:rPr>
              <w:t>распределительных</w:t>
            </w:r>
          </w:p>
        </w:tc>
        <w:tc>
          <w:tcPr>
            <w:tcW w:w="0" w:type="auto"/>
            <w:shd w:val="clear" w:color="auto" w:fill="auto"/>
            <w:vAlign w:val="center"/>
            <w:hideMark/>
          </w:tcPr>
          <w:p w14:paraId="0660F31B" w14:textId="77777777" w:rsidR="006E7EBB" w:rsidRPr="00C61F4D" w:rsidRDefault="006E7EBB" w:rsidP="008D00DB">
            <w:pPr>
              <w:jc w:val="center"/>
              <w:rPr>
                <w:color w:val="000000"/>
                <w:sz w:val="22"/>
                <w:szCs w:val="22"/>
              </w:rPr>
            </w:pPr>
            <w:r w:rsidRPr="00C61F4D">
              <w:rPr>
                <w:color w:val="000000"/>
                <w:sz w:val="22"/>
                <w:szCs w:val="22"/>
              </w:rPr>
              <w:t>тыс. Гкал</w:t>
            </w:r>
          </w:p>
        </w:tc>
        <w:tc>
          <w:tcPr>
            <w:tcW w:w="0" w:type="auto"/>
            <w:shd w:val="clear" w:color="auto" w:fill="auto"/>
            <w:hideMark/>
          </w:tcPr>
          <w:p w14:paraId="505B07E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15,356</w:t>
            </w:r>
          </w:p>
        </w:tc>
        <w:tc>
          <w:tcPr>
            <w:tcW w:w="0" w:type="auto"/>
            <w:shd w:val="clear" w:color="auto" w:fill="auto"/>
            <w:hideMark/>
          </w:tcPr>
          <w:p w14:paraId="4F4C2D5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13,388</w:t>
            </w:r>
          </w:p>
        </w:tc>
        <w:tc>
          <w:tcPr>
            <w:tcW w:w="0" w:type="auto"/>
            <w:shd w:val="clear" w:color="auto" w:fill="auto"/>
            <w:hideMark/>
          </w:tcPr>
          <w:p w14:paraId="38747AC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14,536</w:t>
            </w:r>
          </w:p>
        </w:tc>
        <w:tc>
          <w:tcPr>
            <w:tcW w:w="0" w:type="auto"/>
            <w:shd w:val="clear" w:color="auto" w:fill="auto"/>
            <w:hideMark/>
          </w:tcPr>
          <w:p w14:paraId="6797477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14,536</w:t>
            </w:r>
          </w:p>
        </w:tc>
        <w:tc>
          <w:tcPr>
            <w:tcW w:w="0" w:type="auto"/>
            <w:shd w:val="clear" w:color="auto" w:fill="auto"/>
            <w:hideMark/>
          </w:tcPr>
          <w:p w14:paraId="319E516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14,536</w:t>
            </w:r>
          </w:p>
        </w:tc>
        <w:tc>
          <w:tcPr>
            <w:tcW w:w="0" w:type="auto"/>
            <w:shd w:val="clear" w:color="auto" w:fill="auto"/>
            <w:hideMark/>
          </w:tcPr>
          <w:p w14:paraId="21A6228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14,936</w:t>
            </w:r>
          </w:p>
        </w:tc>
        <w:tc>
          <w:tcPr>
            <w:tcW w:w="0" w:type="auto"/>
            <w:shd w:val="clear" w:color="auto" w:fill="auto"/>
            <w:hideMark/>
          </w:tcPr>
          <w:p w14:paraId="7D8778C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15,234</w:t>
            </w:r>
          </w:p>
        </w:tc>
        <w:tc>
          <w:tcPr>
            <w:tcW w:w="0" w:type="auto"/>
            <w:shd w:val="clear" w:color="auto" w:fill="auto"/>
            <w:hideMark/>
          </w:tcPr>
          <w:p w14:paraId="513114B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15,539</w:t>
            </w:r>
          </w:p>
        </w:tc>
        <w:tc>
          <w:tcPr>
            <w:tcW w:w="0" w:type="auto"/>
            <w:shd w:val="clear" w:color="auto" w:fill="auto"/>
            <w:hideMark/>
          </w:tcPr>
          <w:p w14:paraId="62F4100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15,850</w:t>
            </w:r>
          </w:p>
        </w:tc>
        <w:tc>
          <w:tcPr>
            <w:tcW w:w="0" w:type="auto"/>
            <w:shd w:val="clear" w:color="auto" w:fill="auto"/>
            <w:hideMark/>
          </w:tcPr>
          <w:p w14:paraId="48181085"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16,283</w:t>
            </w:r>
          </w:p>
        </w:tc>
        <w:tc>
          <w:tcPr>
            <w:tcW w:w="0" w:type="auto"/>
            <w:shd w:val="clear" w:color="auto" w:fill="auto"/>
            <w:hideMark/>
          </w:tcPr>
          <w:p w14:paraId="5E3EA3B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16,609</w:t>
            </w:r>
          </w:p>
        </w:tc>
        <w:tc>
          <w:tcPr>
            <w:tcW w:w="0" w:type="auto"/>
            <w:shd w:val="clear" w:color="auto" w:fill="auto"/>
            <w:hideMark/>
          </w:tcPr>
          <w:p w14:paraId="241AB44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16,941</w:t>
            </w:r>
          </w:p>
        </w:tc>
        <w:tc>
          <w:tcPr>
            <w:tcW w:w="0" w:type="auto"/>
            <w:shd w:val="clear" w:color="auto" w:fill="auto"/>
            <w:hideMark/>
          </w:tcPr>
          <w:p w14:paraId="2F833F7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17,280</w:t>
            </w:r>
          </w:p>
        </w:tc>
        <w:tc>
          <w:tcPr>
            <w:tcW w:w="0" w:type="auto"/>
            <w:shd w:val="clear" w:color="auto" w:fill="auto"/>
            <w:hideMark/>
          </w:tcPr>
          <w:p w14:paraId="5925B39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17,625</w:t>
            </w:r>
          </w:p>
        </w:tc>
        <w:tc>
          <w:tcPr>
            <w:tcW w:w="0" w:type="auto"/>
            <w:shd w:val="clear" w:color="auto" w:fill="auto"/>
            <w:hideMark/>
          </w:tcPr>
          <w:p w14:paraId="16682E2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18,103</w:t>
            </w:r>
          </w:p>
        </w:tc>
        <w:tc>
          <w:tcPr>
            <w:tcW w:w="0" w:type="auto"/>
            <w:shd w:val="clear" w:color="auto" w:fill="auto"/>
            <w:hideMark/>
          </w:tcPr>
          <w:p w14:paraId="35C071A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18,465</w:t>
            </w:r>
          </w:p>
        </w:tc>
        <w:tc>
          <w:tcPr>
            <w:tcW w:w="0" w:type="auto"/>
            <w:shd w:val="clear" w:color="auto" w:fill="auto"/>
            <w:hideMark/>
          </w:tcPr>
          <w:p w14:paraId="32D3FBF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18,835</w:t>
            </w:r>
          </w:p>
        </w:tc>
      </w:tr>
      <w:tr w:rsidR="006E7EBB" w:rsidRPr="00C61F4D" w14:paraId="1D5B177D" w14:textId="77777777" w:rsidTr="008D00DB">
        <w:trPr>
          <w:trHeight w:val="20"/>
        </w:trPr>
        <w:tc>
          <w:tcPr>
            <w:tcW w:w="0" w:type="auto"/>
            <w:shd w:val="clear" w:color="auto" w:fill="auto"/>
            <w:vAlign w:val="center"/>
            <w:hideMark/>
          </w:tcPr>
          <w:p w14:paraId="69947272" w14:textId="77777777" w:rsidR="006E7EBB" w:rsidRPr="00C61F4D" w:rsidRDefault="006E7EBB" w:rsidP="008D00DB">
            <w:pPr>
              <w:jc w:val="center"/>
              <w:rPr>
                <w:color w:val="000000"/>
                <w:sz w:val="22"/>
                <w:szCs w:val="22"/>
              </w:rPr>
            </w:pPr>
            <w:r w:rsidRPr="00C61F4D">
              <w:rPr>
                <w:color w:val="000000"/>
                <w:sz w:val="22"/>
                <w:szCs w:val="22"/>
              </w:rPr>
              <w:t>8</w:t>
            </w:r>
          </w:p>
        </w:tc>
        <w:tc>
          <w:tcPr>
            <w:tcW w:w="0" w:type="auto"/>
            <w:shd w:val="clear" w:color="auto" w:fill="auto"/>
            <w:vAlign w:val="center"/>
            <w:hideMark/>
          </w:tcPr>
          <w:p w14:paraId="7EF7616B" w14:textId="77777777" w:rsidR="006E7EBB" w:rsidRPr="00C61F4D" w:rsidRDefault="006E7EBB" w:rsidP="008D00DB">
            <w:pPr>
              <w:rPr>
                <w:color w:val="000000"/>
                <w:sz w:val="22"/>
                <w:szCs w:val="22"/>
              </w:rPr>
            </w:pPr>
            <w:r w:rsidRPr="00C61F4D">
              <w:rPr>
                <w:color w:val="000000"/>
                <w:sz w:val="22"/>
                <w:szCs w:val="22"/>
              </w:rPr>
              <w:t>Относительные нормативные потери в тепловых сетях</w:t>
            </w:r>
          </w:p>
        </w:tc>
        <w:tc>
          <w:tcPr>
            <w:tcW w:w="0" w:type="auto"/>
            <w:shd w:val="clear" w:color="auto" w:fill="auto"/>
            <w:vAlign w:val="center"/>
            <w:hideMark/>
          </w:tcPr>
          <w:p w14:paraId="73613630"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hideMark/>
          </w:tcPr>
          <w:p w14:paraId="7368B41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15,835</w:t>
            </w:r>
          </w:p>
        </w:tc>
        <w:tc>
          <w:tcPr>
            <w:tcW w:w="0" w:type="auto"/>
            <w:shd w:val="clear" w:color="auto" w:fill="auto"/>
            <w:hideMark/>
          </w:tcPr>
          <w:p w14:paraId="12D0C7E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13,000</w:t>
            </w:r>
          </w:p>
        </w:tc>
        <w:tc>
          <w:tcPr>
            <w:tcW w:w="0" w:type="auto"/>
            <w:shd w:val="clear" w:color="auto" w:fill="auto"/>
            <w:hideMark/>
          </w:tcPr>
          <w:p w14:paraId="6E9250D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14,530</w:t>
            </w:r>
          </w:p>
        </w:tc>
        <w:tc>
          <w:tcPr>
            <w:tcW w:w="0" w:type="auto"/>
            <w:shd w:val="clear" w:color="auto" w:fill="auto"/>
            <w:hideMark/>
          </w:tcPr>
          <w:p w14:paraId="7E3368F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14,530</w:t>
            </w:r>
          </w:p>
        </w:tc>
        <w:tc>
          <w:tcPr>
            <w:tcW w:w="0" w:type="auto"/>
            <w:shd w:val="clear" w:color="auto" w:fill="auto"/>
            <w:hideMark/>
          </w:tcPr>
          <w:p w14:paraId="154DF20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14,530</w:t>
            </w:r>
          </w:p>
        </w:tc>
        <w:tc>
          <w:tcPr>
            <w:tcW w:w="0" w:type="auto"/>
            <w:shd w:val="clear" w:color="auto" w:fill="auto"/>
            <w:hideMark/>
          </w:tcPr>
          <w:p w14:paraId="6A4B59A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14,711</w:t>
            </w:r>
          </w:p>
        </w:tc>
        <w:tc>
          <w:tcPr>
            <w:tcW w:w="0" w:type="auto"/>
            <w:shd w:val="clear" w:color="auto" w:fill="auto"/>
            <w:hideMark/>
          </w:tcPr>
          <w:p w14:paraId="67BB245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14,962</w:t>
            </w:r>
          </w:p>
        </w:tc>
        <w:tc>
          <w:tcPr>
            <w:tcW w:w="0" w:type="auto"/>
            <w:shd w:val="clear" w:color="auto" w:fill="auto"/>
            <w:hideMark/>
          </w:tcPr>
          <w:p w14:paraId="116E4B8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14,782</w:t>
            </w:r>
          </w:p>
        </w:tc>
        <w:tc>
          <w:tcPr>
            <w:tcW w:w="0" w:type="auto"/>
            <w:shd w:val="clear" w:color="auto" w:fill="auto"/>
            <w:hideMark/>
          </w:tcPr>
          <w:p w14:paraId="4F53D0F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15,031</w:t>
            </w:r>
          </w:p>
        </w:tc>
        <w:tc>
          <w:tcPr>
            <w:tcW w:w="0" w:type="auto"/>
            <w:shd w:val="clear" w:color="auto" w:fill="auto"/>
            <w:hideMark/>
          </w:tcPr>
          <w:p w14:paraId="5D8518B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15,154</w:t>
            </w:r>
          </w:p>
        </w:tc>
        <w:tc>
          <w:tcPr>
            <w:tcW w:w="0" w:type="auto"/>
            <w:shd w:val="clear" w:color="auto" w:fill="auto"/>
            <w:hideMark/>
          </w:tcPr>
          <w:p w14:paraId="5611A45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14,458</w:t>
            </w:r>
          </w:p>
        </w:tc>
        <w:tc>
          <w:tcPr>
            <w:tcW w:w="0" w:type="auto"/>
            <w:shd w:val="clear" w:color="auto" w:fill="auto"/>
            <w:hideMark/>
          </w:tcPr>
          <w:p w14:paraId="7DDA1CC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14,701</w:t>
            </w:r>
          </w:p>
        </w:tc>
        <w:tc>
          <w:tcPr>
            <w:tcW w:w="0" w:type="auto"/>
            <w:shd w:val="clear" w:color="auto" w:fill="auto"/>
            <w:hideMark/>
          </w:tcPr>
          <w:p w14:paraId="338EFE9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14,947</w:t>
            </w:r>
          </w:p>
        </w:tc>
        <w:tc>
          <w:tcPr>
            <w:tcW w:w="0" w:type="auto"/>
            <w:shd w:val="clear" w:color="auto" w:fill="auto"/>
            <w:hideMark/>
          </w:tcPr>
          <w:p w14:paraId="0FC8FFA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15,197</w:t>
            </w:r>
          </w:p>
        </w:tc>
        <w:tc>
          <w:tcPr>
            <w:tcW w:w="0" w:type="auto"/>
            <w:shd w:val="clear" w:color="auto" w:fill="auto"/>
            <w:hideMark/>
          </w:tcPr>
          <w:p w14:paraId="2D058B7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15,454</w:t>
            </w:r>
          </w:p>
        </w:tc>
        <w:tc>
          <w:tcPr>
            <w:tcW w:w="0" w:type="auto"/>
            <w:shd w:val="clear" w:color="auto" w:fill="auto"/>
            <w:hideMark/>
          </w:tcPr>
          <w:p w14:paraId="48C4BC4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14,846</w:t>
            </w:r>
          </w:p>
        </w:tc>
        <w:tc>
          <w:tcPr>
            <w:tcW w:w="0" w:type="auto"/>
            <w:shd w:val="clear" w:color="auto" w:fill="auto"/>
            <w:hideMark/>
          </w:tcPr>
          <w:p w14:paraId="3E7804C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15,001</w:t>
            </w:r>
          </w:p>
        </w:tc>
      </w:tr>
      <w:tr w:rsidR="006E7EBB" w:rsidRPr="00C61F4D" w14:paraId="58A5B0C8" w14:textId="77777777" w:rsidTr="008D00DB">
        <w:trPr>
          <w:trHeight w:val="20"/>
        </w:trPr>
        <w:tc>
          <w:tcPr>
            <w:tcW w:w="0" w:type="auto"/>
            <w:shd w:val="clear" w:color="auto" w:fill="auto"/>
            <w:vAlign w:val="center"/>
            <w:hideMark/>
          </w:tcPr>
          <w:p w14:paraId="4AA0D2CD" w14:textId="77777777" w:rsidR="006E7EBB" w:rsidRPr="00C61F4D" w:rsidRDefault="006E7EBB" w:rsidP="008D00DB">
            <w:pPr>
              <w:jc w:val="center"/>
              <w:rPr>
                <w:color w:val="000000"/>
                <w:sz w:val="22"/>
                <w:szCs w:val="22"/>
              </w:rPr>
            </w:pPr>
            <w:r w:rsidRPr="00C61F4D">
              <w:rPr>
                <w:color w:val="000000"/>
                <w:sz w:val="22"/>
                <w:szCs w:val="22"/>
              </w:rPr>
              <w:t>9</w:t>
            </w:r>
          </w:p>
        </w:tc>
        <w:tc>
          <w:tcPr>
            <w:tcW w:w="0" w:type="auto"/>
            <w:shd w:val="clear" w:color="auto" w:fill="auto"/>
            <w:vAlign w:val="center"/>
            <w:hideMark/>
          </w:tcPr>
          <w:p w14:paraId="16C3EBC0" w14:textId="77777777" w:rsidR="006E7EBB" w:rsidRPr="00C61F4D" w:rsidRDefault="006E7EBB" w:rsidP="008D00DB">
            <w:pPr>
              <w:rPr>
                <w:color w:val="000000"/>
                <w:sz w:val="22"/>
                <w:szCs w:val="22"/>
              </w:rPr>
            </w:pPr>
            <w:r w:rsidRPr="00C61F4D">
              <w:rPr>
                <w:color w:val="000000"/>
                <w:sz w:val="22"/>
                <w:szCs w:val="22"/>
              </w:rPr>
              <w:t>Линейная плотность передачи тепловой энергии в тепловых сетях</w:t>
            </w:r>
          </w:p>
        </w:tc>
        <w:tc>
          <w:tcPr>
            <w:tcW w:w="0" w:type="auto"/>
            <w:shd w:val="clear" w:color="auto" w:fill="auto"/>
            <w:vAlign w:val="center"/>
            <w:hideMark/>
          </w:tcPr>
          <w:p w14:paraId="7537E017" w14:textId="77777777" w:rsidR="006E7EBB" w:rsidRPr="00C61F4D" w:rsidRDefault="006E7EBB" w:rsidP="008D00DB">
            <w:pPr>
              <w:jc w:val="center"/>
              <w:rPr>
                <w:color w:val="000000"/>
                <w:sz w:val="22"/>
                <w:szCs w:val="22"/>
              </w:rPr>
            </w:pPr>
            <w:r w:rsidRPr="00C61F4D">
              <w:rPr>
                <w:color w:val="000000"/>
                <w:sz w:val="22"/>
                <w:szCs w:val="22"/>
              </w:rPr>
              <w:t>Гкал/м</w:t>
            </w:r>
          </w:p>
        </w:tc>
        <w:tc>
          <w:tcPr>
            <w:tcW w:w="0" w:type="auto"/>
            <w:shd w:val="clear" w:color="auto" w:fill="auto"/>
            <w:vAlign w:val="center"/>
            <w:hideMark/>
          </w:tcPr>
          <w:p w14:paraId="7B9CCD2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4,328</w:t>
            </w:r>
          </w:p>
        </w:tc>
        <w:tc>
          <w:tcPr>
            <w:tcW w:w="0" w:type="auto"/>
            <w:shd w:val="clear" w:color="auto" w:fill="auto"/>
            <w:vAlign w:val="center"/>
            <w:hideMark/>
          </w:tcPr>
          <w:p w14:paraId="4977930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4,751</w:t>
            </w:r>
          </w:p>
        </w:tc>
        <w:tc>
          <w:tcPr>
            <w:tcW w:w="0" w:type="auto"/>
            <w:shd w:val="clear" w:color="auto" w:fill="auto"/>
            <w:vAlign w:val="center"/>
            <w:hideMark/>
          </w:tcPr>
          <w:p w14:paraId="0B4F89F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4,534</w:t>
            </w:r>
          </w:p>
        </w:tc>
        <w:tc>
          <w:tcPr>
            <w:tcW w:w="0" w:type="auto"/>
            <w:shd w:val="clear" w:color="auto" w:fill="auto"/>
            <w:vAlign w:val="center"/>
            <w:hideMark/>
          </w:tcPr>
          <w:p w14:paraId="056CCB8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4,534</w:t>
            </w:r>
          </w:p>
        </w:tc>
        <w:tc>
          <w:tcPr>
            <w:tcW w:w="0" w:type="auto"/>
            <w:shd w:val="clear" w:color="auto" w:fill="auto"/>
            <w:vAlign w:val="center"/>
            <w:hideMark/>
          </w:tcPr>
          <w:p w14:paraId="39C9E5F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4,534</w:t>
            </w:r>
          </w:p>
        </w:tc>
        <w:tc>
          <w:tcPr>
            <w:tcW w:w="0" w:type="auto"/>
            <w:shd w:val="clear" w:color="auto" w:fill="auto"/>
            <w:vAlign w:val="center"/>
            <w:hideMark/>
          </w:tcPr>
          <w:p w14:paraId="11883DB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4,615</w:t>
            </w:r>
          </w:p>
        </w:tc>
        <w:tc>
          <w:tcPr>
            <w:tcW w:w="0" w:type="auto"/>
            <w:shd w:val="clear" w:color="auto" w:fill="auto"/>
            <w:vAlign w:val="center"/>
            <w:hideMark/>
          </w:tcPr>
          <w:p w14:paraId="32B3D75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4,615</w:t>
            </w:r>
          </w:p>
        </w:tc>
        <w:tc>
          <w:tcPr>
            <w:tcW w:w="0" w:type="auto"/>
            <w:shd w:val="clear" w:color="auto" w:fill="auto"/>
            <w:vAlign w:val="center"/>
            <w:hideMark/>
          </w:tcPr>
          <w:p w14:paraId="3859F4B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4,772</w:t>
            </w:r>
          </w:p>
        </w:tc>
        <w:tc>
          <w:tcPr>
            <w:tcW w:w="0" w:type="auto"/>
            <w:shd w:val="clear" w:color="auto" w:fill="auto"/>
            <w:vAlign w:val="center"/>
            <w:hideMark/>
          </w:tcPr>
          <w:p w14:paraId="6E0EA3F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4,772</w:t>
            </w:r>
          </w:p>
        </w:tc>
        <w:tc>
          <w:tcPr>
            <w:tcW w:w="0" w:type="auto"/>
            <w:shd w:val="clear" w:color="auto" w:fill="auto"/>
            <w:vAlign w:val="center"/>
            <w:hideMark/>
          </w:tcPr>
          <w:p w14:paraId="42B61CFE"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4,771</w:t>
            </w:r>
          </w:p>
        </w:tc>
        <w:tc>
          <w:tcPr>
            <w:tcW w:w="0" w:type="auto"/>
            <w:shd w:val="clear" w:color="auto" w:fill="auto"/>
            <w:vAlign w:val="center"/>
            <w:hideMark/>
          </w:tcPr>
          <w:p w14:paraId="5F830E5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5,136</w:t>
            </w:r>
          </w:p>
        </w:tc>
        <w:tc>
          <w:tcPr>
            <w:tcW w:w="0" w:type="auto"/>
            <w:shd w:val="clear" w:color="auto" w:fill="auto"/>
            <w:vAlign w:val="center"/>
            <w:hideMark/>
          </w:tcPr>
          <w:p w14:paraId="41C935A8"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5,137</w:t>
            </w:r>
          </w:p>
        </w:tc>
        <w:tc>
          <w:tcPr>
            <w:tcW w:w="0" w:type="auto"/>
            <w:shd w:val="clear" w:color="auto" w:fill="auto"/>
            <w:vAlign w:val="center"/>
            <w:hideMark/>
          </w:tcPr>
          <w:p w14:paraId="5F1C4E0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5,139</w:t>
            </w:r>
          </w:p>
        </w:tc>
        <w:tc>
          <w:tcPr>
            <w:tcW w:w="0" w:type="auto"/>
            <w:shd w:val="clear" w:color="auto" w:fill="auto"/>
            <w:vAlign w:val="center"/>
            <w:hideMark/>
          </w:tcPr>
          <w:p w14:paraId="5BE9BD1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5,140</w:t>
            </w:r>
          </w:p>
        </w:tc>
        <w:tc>
          <w:tcPr>
            <w:tcW w:w="0" w:type="auto"/>
            <w:shd w:val="clear" w:color="auto" w:fill="auto"/>
            <w:vAlign w:val="center"/>
            <w:hideMark/>
          </w:tcPr>
          <w:p w14:paraId="3107890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5,094</w:t>
            </w:r>
          </w:p>
        </w:tc>
        <w:tc>
          <w:tcPr>
            <w:tcW w:w="0" w:type="auto"/>
            <w:shd w:val="clear" w:color="auto" w:fill="auto"/>
            <w:vAlign w:val="center"/>
            <w:hideMark/>
          </w:tcPr>
          <w:p w14:paraId="091F8B9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5,552</w:t>
            </w:r>
          </w:p>
        </w:tc>
        <w:tc>
          <w:tcPr>
            <w:tcW w:w="0" w:type="auto"/>
            <w:shd w:val="clear" w:color="auto" w:fill="auto"/>
            <w:vAlign w:val="center"/>
            <w:hideMark/>
          </w:tcPr>
          <w:p w14:paraId="1A3AB10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5,593</w:t>
            </w:r>
          </w:p>
        </w:tc>
      </w:tr>
      <w:tr w:rsidR="006E7EBB" w:rsidRPr="00C61F4D" w14:paraId="3030FC31" w14:textId="77777777" w:rsidTr="008D00DB">
        <w:trPr>
          <w:trHeight w:val="20"/>
        </w:trPr>
        <w:tc>
          <w:tcPr>
            <w:tcW w:w="0" w:type="auto"/>
            <w:shd w:val="clear" w:color="auto" w:fill="auto"/>
            <w:vAlign w:val="center"/>
            <w:hideMark/>
          </w:tcPr>
          <w:p w14:paraId="677BC9B0" w14:textId="77777777" w:rsidR="006E7EBB" w:rsidRPr="00C61F4D" w:rsidRDefault="006E7EBB" w:rsidP="008D00DB">
            <w:pPr>
              <w:jc w:val="center"/>
              <w:rPr>
                <w:color w:val="000000"/>
                <w:sz w:val="22"/>
                <w:szCs w:val="22"/>
              </w:rPr>
            </w:pPr>
            <w:r w:rsidRPr="00C61F4D">
              <w:rPr>
                <w:color w:val="000000"/>
                <w:sz w:val="22"/>
                <w:szCs w:val="22"/>
              </w:rPr>
              <w:t>10</w:t>
            </w:r>
          </w:p>
        </w:tc>
        <w:tc>
          <w:tcPr>
            <w:tcW w:w="0" w:type="auto"/>
            <w:shd w:val="clear" w:color="auto" w:fill="auto"/>
            <w:vAlign w:val="center"/>
            <w:hideMark/>
          </w:tcPr>
          <w:p w14:paraId="12F54765" w14:textId="77777777" w:rsidR="006E7EBB" w:rsidRPr="00C61F4D" w:rsidRDefault="006E7EBB" w:rsidP="008D00DB">
            <w:pPr>
              <w:rPr>
                <w:color w:val="000000"/>
                <w:sz w:val="22"/>
                <w:szCs w:val="22"/>
              </w:rPr>
            </w:pPr>
            <w:r w:rsidRPr="00C61F4D">
              <w:rPr>
                <w:color w:val="000000"/>
                <w:sz w:val="22"/>
                <w:szCs w:val="22"/>
              </w:rPr>
              <w:t>Количество повреждений (отказов) в тепловых сетях, приводящих к прекращению теплоснабжения потребителей</w:t>
            </w:r>
          </w:p>
        </w:tc>
        <w:tc>
          <w:tcPr>
            <w:tcW w:w="0" w:type="auto"/>
            <w:shd w:val="clear" w:color="auto" w:fill="auto"/>
            <w:vAlign w:val="center"/>
            <w:hideMark/>
          </w:tcPr>
          <w:p w14:paraId="66C0BB17" w14:textId="77777777" w:rsidR="006E7EBB" w:rsidRPr="00C61F4D" w:rsidRDefault="006E7EBB" w:rsidP="008D00DB">
            <w:pPr>
              <w:jc w:val="center"/>
              <w:rPr>
                <w:color w:val="000000"/>
                <w:sz w:val="22"/>
                <w:szCs w:val="22"/>
              </w:rPr>
            </w:pPr>
            <w:r w:rsidRPr="00C61F4D">
              <w:rPr>
                <w:color w:val="000000"/>
                <w:sz w:val="22"/>
                <w:szCs w:val="22"/>
              </w:rPr>
              <w:t>ед./год</w:t>
            </w:r>
          </w:p>
        </w:tc>
        <w:tc>
          <w:tcPr>
            <w:tcW w:w="0" w:type="auto"/>
            <w:shd w:val="clear" w:color="auto" w:fill="auto"/>
            <w:vAlign w:val="center"/>
            <w:hideMark/>
          </w:tcPr>
          <w:p w14:paraId="0AD6538D"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5B4FF4CE"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256F5F99"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3CB3457A"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447D2B71"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10F86AE4"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25296254"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3FADFE84"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1109EB2B"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448F8299"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50920757"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0D3073B1"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16D31409"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3AB462BB"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353C6205"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68893B98" w14:textId="77777777" w:rsidR="006E7EBB" w:rsidRPr="00C61F4D" w:rsidRDefault="006E7EBB" w:rsidP="008D00DB">
            <w:pPr>
              <w:jc w:val="center"/>
              <w:rPr>
                <w:color w:val="000000"/>
                <w:sz w:val="22"/>
                <w:szCs w:val="22"/>
              </w:rPr>
            </w:pPr>
            <w:r w:rsidRPr="00C61F4D">
              <w:rPr>
                <w:color w:val="000000"/>
                <w:sz w:val="22"/>
                <w:szCs w:val="22"/>
              </w:rPr>
              <w:t>160,0</w:t>
            </w:r>
          </w:p>
        </w:tc>
        <w:tc>
          <w:tcPr>
            <w:tcW w:w="0" w:type="auto"/>
            <w:shd w:val="clear" w:color="auto" w:fill="auto"/>
            <w:vAlign w:val="center"/>
            <w:hideMark/>
          </w:tcPr>
          <w:p w14:paraId="73C037FE" w14:textId="77777777" w:rsidR="006E7EBB" w:rsidRPr="00C61F4D" w:rsidRDefault="006E7EBB" w:rsidP="008D00DB">
            <w:pPr>
              <w:jc w:val="center"/>
              <w:rPr>
                <w:color w:val="000000"/>
                <w:sz w:val="22"/>
                <w:szCs w:val="22"/>
              </w:rPr>
            </w:pPr>
            <w:r w:rsidRPr="00C61F4D">
              <w:rPr>
                <w:color w:val="000000"/>
                <w:sz w:val="22"/>
                <w:szCs w:val="22"/>
              </w:rPr>
              <w:t>160,0</w:t>
            </w:r>
          </w:p>
        </w:tc>
      </w:tr>
      <w:tr w:rsidR="006E7EBB" w:rsidRPr="00C61F4D" w14:paraId="479BAEA6" w14:textId="77777777" w:rsidTr="008D00DB">
        <w:trPr>
          <w:trHeight w:val="20"/>
        </w:trPr>
        <w:tc>
          <w:tcPr>
            <w:tcW w:w="0" w:type="auto"/>
            <w:shd w:val="clear" w:color="auto" w:fill="auto"/>
            <w:vAlign w:val="center"/>
            <w:hideMark/>
          </w:tcPr>
          <w:p w14:paraId="6247B373" w14:textId="77777777" w:rsidR="006E7EBB" w:rsidRPr="00C61F4D" w:rsidRDefault="006E7EBB" w:rsidP="008D00DB">
            <w:pPr>
              <w:jc w:val="center"/>
              <w:rPr>
                <w:color w:val="000000"/>
                <w:sz w:val="22"/>
                <w:szCs w:val="22"/>
              </w:rPr>
            </w:pPr>
            <w:r w:rsidRPr="00C61F4D">
              <w:rPr>
                <w:color w:val="000000"/>
                <w:sz w:val="22"/>
                <w:szCs w:val="22"/>
              </w:rPr>
              <w:t>11</w:t>
            </w:r>
          </w:p>
        </w:tc>
        <w:tc>
          <w:tcPr>
            <w:tcW w:w="0" w:type="auto"/>
            <w:shd w:val="clear" w:color="auto" w:fill="auto"/>
            <w:vAlign w:val="center"/>
            <w:hideMark/>
          </w:tcPr>
          <w:p w14:paraId="73BC1FD6" w14:textId="77777777" w:rsidR="006E7EBB" w:rsidRPr="00C61F4D" w:rsidRDefault="006E7EBB" w:rsidP="008D00DB">
            <w:pPr>
              <w:rPr>
                <w:color w:val="000000"/>
                <w:sz w:val="22"/>
                <w:szCs w:val="22"/>
              </w:rPr>
            </w:pPr>
            <w:r w:rsidRPr="00C61F4D">
              <w:rPr>
                <w:color w:val="000000"/>
                <w:sz w:val="22"/>
                <w:szCs w:val="22"/>
              </w:rPr>
              <w:t>Удельная повреждаемость тепловых сетей</w:t>
            </w:r>
          </w:p>
        </w:tc>
        <w:tc>
          <w:tcPr>
            <w:tcW w:w="0" w:type="auto"/>
            <w:shd w:val="clear" w:color="auto" w:fill="auto"/>
            <w:vAlign w:val="center"/>
            <w:hideMark/>
          </w:tcPr>
          <w:p w14:paraId="131E4583" w14:textId="77777777" w:rsidR="006E7EBB" w:rsidRPr="00C61F4D" w:rsidRDefault="006E7EBB" w:rsidP="008D00DB">
            <w:pPr>
              <w:jc w:val="center"/>
              <w:rPr>
                <w:color w:val="000000"/>
                <w:sz w:val="22"/>
                <w:szCs w:val="22"/>
              </w:rPr>
            </w:pPr>
            <w:r w:rsidRPr="00C61F4D">
              <w:rPr>
                <w:color w:val="000000"/>
                <w:sz w:val="22"/>
                <w:szCs w:val="22"/>
              </w:rPr>
              <w:t>ед./год</w:t>
            </w:r>
          </w:p>
        </w:tc>
        <w:tc>
          <w:tcPr>
            <w:tcW w:w="0" w:type="auto"/>
            <w:shd w:val="clear" w:color="auto" w:fill="auto"/>
            <w:vAlign w:val="center"/>
            <w:hideMark/>
          </w:tcPr>
          <w:p w14:paraId="0B5D744E" w14:textId="77777777" w:rsidR="006E7EBB" w:rsidRPr="00C61F4D" w:rsidRDefault="006E7EBB" w:rsidP="008D00DB">
            <w:pPr>
              <w:jc w:val="center"/>
              <w:rPr>
                <w:color w:val="000000"/>
                <w:sz w:val="22"/>
                <w:szCs w:val="22"/>
              </w:rPr>
            </w:pPr>
            <w:r w:rsidRPr="00C61F4D">
              <w:rPr>
                <w:color w:val="000000"/>
                <w:sz w:val="22"/>
                <w:szCs w:val="22"/>
              </w:rPr>
              <w:t>4,732</w:t>
            </w:r>
          </w:p>
        </w:tc>
        <w:tc>
          <w:tcPr>
            <w:tcW w:w="0" w:type="auto"/>
            <w:shd w:val="clear" w:color="auto" w:fill="auto"/>
            <w:vAlign w:val="center"/>
            <w:hideMark/>
          </w:tcPr>
          <w:p w14:paraId="1B439347" w14:textId="77777777" w:rsidR="006E7EBB" w:rsidRPr="00C61F4D" w:rsidRDefault="006E7EBB" w:rsidP="008D00DB">
            <w:pPr>
              <w:jc w:val="center"/>
              <w:rPr>
                <w:color w:val="000000"/>
                <w:sz w:val="22"/>
                <w:szCs w:val="22"/>
              </w:rPr>
            </w:pPr>
            <w:r w:rsidRPr="00C61F4D">
              <w:rPr>
                <w:color w:val="000000"/>
                <w:sz w:val="22"/>
                <w:szCs w:val="22"/>
              </w:rPr>
              <w:t>4,732</w:t>
            </w:r>
          </w:p>
        </w:tc>
        <w:tc>
          <w:tcPr>
            <w:tcW w:w="0" w:type="auto"/>
            <w:shd w:val="clear" w:color="auto" w:fill="auto"/>
            <w:vAlign w:val="center"/>
            <w:hideMark/>
          </w:tcPr>
          <w:p w14:paraId="0A75D473" w14:textId="77777777" w:rsidR="006E7EBB" w:rsidRPr="00C61F4D" w:rsidRDefault="006E7EBB" w:rsidP="008D00DB">
            <w:pPr>
              <w:jc w:val="center"/>
              <w:rPr>
                <w:color w:val="000000"/>
                <w:sz w:val="22"/>
                <w:szCs w:val="22"/>
              </w:rPr>
            </w:pPr>
            <w:r w:rsidRPr="00C61F4D">
              <w:rPr>
                <w:color w:val="000000"/>
                <w:sz w:val="22"/>
                <w:szCs w:val="22"/>
              </w:rPr>
              <w:t>4,732</w:t>
            </w:r>
          </w:p>
        </w:tc>
        <w:tc>
          <w:tcPr>
            <w:tcW w:w="0" w:type="auto"/>
            <w:shd w:val="clear" w:color="auto" w:fill="auto"/>
            <w:vAlign w:val="center"/>
            <w:hideMark/>
          </w:tcPr>
          <w:p w14:paraId="65640875" w14:textId="77777777" w:rsidR="006E7EBB" w:rsidRPr="00C61F4D" w:rsidRDefault="006E7EBB" w:rsidP="008D00DB">
            <w:pPr>
              <w:jc w:val="center"/>
              <w:rPr>
                <w:color w:val="000000"/>
                <w:sz w:val="22"/>
                <w:szCs w:val="22"/>
              </w:rPr>
            </w:pPr>
            <w:r w:rsidRPr="00C61F4D">
              <w:rPr>
                <w:color w:val="000000"/>
                <w:sz w:val="22"/>
                <w:szCs w:val="22"/>
              </w:rPr>
              <w:t>4,732</w:t>
            </w:r>
          </w:p>
        </w:tc>
        <w:tc>
          <w:tcPr>
            <w:tcW w:w="0" w:type="auto"/>
            <w:shd w:val="clear" w:color="auto" w:fill="auto"/>
            <w:vAlign w:val="center"/>
            <w:hideMark/>
          </w:tcPr>
          <w:p w14:paraId="49A551B0" w14:textId="77777777" w:rsidR="006E7EBB" w:rsidRPr="00C61F4D" w:rsidRDefault="006E7EBB" w:rsidP="008D00DB">
            <w:pPr>
              <w:jc w:val="center"/>
              <w:rPr>
                <w:color w:val="000000"/>
                <w:sz w:val="22"/>
                <w:szCs w:val="22"/>
              </w:rPr>
            </w:pPr>
            <w:r w:rsidRPr="00C61F4D">
              <w:rPr>
                <w:color w:val="000000"/>
                <w:sz w:val="22"/>
                <w:szCs w:val="22"/>
              </w:rPr>
              <w:t>4,732</w:t>
            </w:r>
          </w:p>
        </w:tc>
        <w:tc>
          <w:tcPr>
            <w:tcW w:w="0" w:type="auto"/>
            <w:shd w:val="clear" w:color="auto" w:fill="auto"/>
            <w:vAlign w:val="center"/>
            <w:hideMark/>
          </w:tcPr>
          <w:p w14:paraId="663B96F7" w14:textId="77777777" w:rsidR="006E7EBB" w:rsidRPr="00C61F4D" w:rsidRDefault="006E7EBB" w:rsidP="008D00DB">
            <w:pPr>
              <w:jc w:val="center"/>
              <w:rPr>
                <w:color w:val="000000"/>
                <w:sz w:val="22"/>
                <w:szCs w:val="22"/>
              </w:rPr>
            </w:pPr>
            <w:r w:rsidRPr="00C61F4D">
              <w:rPr>
                <w:color w:val="000000"/>
                <w:sz w:val="22"/>
                <w:szCs w:val="22"/>
              </w:rPr>
              <w:t>4,688</w:t>
            </w:r>
          </w:p>
        </w:tc>
        <w:tc>
          <w:tcPr>
            <w:tcW w:w="0" w:type="auto"/>
            <w:shd w:val="clear" w:color="auto" w:fill="auto"/>
            <w:vAlign w:val="center"/>
            <w:hideMark/>
          </w:tcPr>
          <w:p w14:paraId="171B6D41" w14:textId="77777777" w:rsidR="006E7EBB" w:rsidRPr="00C61F4D" w:rsidRDefault="006E7EBB" w:rsidP="008D00DB">
            <w:pPr>
              <w:jc w:val="center"/>
              <w:rPr>
                <w:color w:val="000000"/>
                <w:sz w:val="22"/>
                <w:szCs w:val="22"/>
              </w:rPr>
            </w:pPr>
            <w:r w:rsidRPr="00C61F4D">
              <w:rPr>
                <w:color w:val="000000"/>
                <w:sz w:val="22"/>
                <w:szCs w:val="22"/>
              </w:rPr>
              <w:t>4,688</w:t>
            </w:r>
          </w:p>
        </w:tc>
        <w:tc>
          <w:tcPr>
            <w:tcW w:w="0" w:type="auto"/>
            <w:shd w:val="clear" w:color="auto" w:fill="auto"/>
            <w:vAlign w:val="center"/>
            <w:hideMark/>
          </w:tcPr>
          <w:p w14:paraId="123B2331" w14:textId="77777777" w:rsidR="006E7EBB" w:rsidRPr="00C61F4D" w:rsidRDefault="006E7EBB" w:rsidP="008D00DB">
            <w:pPr>
              <w:jc w:val="center"/>
              <w:rPr>
                <w:color w:val="000000"/>
                <w:sz w:val="22"/>
                <w:szCs w:val="22"/>
              </w:rPr>
            </w:pPr>
            <w:r w:rsidRPr="00C61F4D">
              <w:rPr>
                <w:color w:val="000000"/>
                <w:sz w:val="22"/>
                <w:szCs w:val="22"/>
              </w:rPr>
              <w:t>4,688</w:t>
            </w:r>
          </w:p>
        </w:tc>
        <w:tc>
          <w:tcPr>
            <w:tcW w:w="0" w:type="auto"/>
            <w:shd w:val="clear" w:color="auto" w:fill="auto"/>
            <w:vAlign w:val="center"/>
            <w:hideMark/>
          </w:tcPr>
          <w:p w14:paraId="01C1DAB5" w14:textId="77777777" w:rsidR="006E7EBB" w:rsidRPr="00C61F4D" w:rsidRDefault="006E7EBB" w:rsidP="008D00DB">
            <w:pPr>
              <w:jc w:val="center"/>
              <w:rPr>
                <w:color w:val="000000"/>
                <w:sz w:val="22"/>
                <w:szCs w:val="22"/>
              </w:rPr>
            </w:pPr>
            <w:r w:rsidRPr="00C61F4D">
              <w:rPr>
                <w:color w:val="000000"/>
                <w:sz w:val="22"/>
                <w:szCs w:val="22"/>
              </w:rPr>
              <w:t>4,688</w:t>
            </w:r>
          </w:p>
        </w:tc>
        <w:tc>
          <w:tcPr>
            <w:tcW w:w="0" w:type="auto"/>
            <w:shd w:val="clear" w:color="auto" w:fill="auto"/>
            <w:vAlign w:val="center"/>
            <w:hideMark/>
          </w:tcPr>
          <w:p w14:paraId="04F0054F" w14:textId="77777777" w:rsidR="006E7EBB" w:rsidRPr="00C61F4D" w:rsidRDefault="006E7EBB" w:rsidP="008D00DB">
            <w:pPr>
              <w:jc w:val="center"/>
              <w:rPr>
                <w:color w:val="000000"/>
                <w:sz w:val="22"/>
                <w:szCs w:val="22"/>
              </w:rPr>
            </w:pPr>
            <w:r w:rsidRPr="00C61F4D">
              <w:rPr>
                <w:color w:val="000000"/>
                <w:sz w:val="22"/>
                <w:szCs w:val="22"/>
              </w:rPr>
              <w:t>4,645</w:t>
            </w:r>
          </w:p>
        </w:tc>
        <w:tc>
          <w:tcPr>
            <w:tcW w:w="0" w:type="auto"/>
            <w:shd w:val="clear" w:color="auto" w:fill="auto"/>
            <w:vAlign w:val="center"/>
            <w:hideMark/>
          </w:tcPr>
          <w:p w14:paraId="070859FB" w14:textId="77777777" w:rsidR="006E7EBB" w:rsidRPr="00C61F4D" w:rsidRDefault="006E7EBB" w:rsidP="008D00DB">
            <w:pPr>
              <w:jc w:val="center"/>
              <w:rPr>
                <w:color w:val="000000"/>
                <w:sz w:val="22"/>
                <w:szCs w:val="22"/>
              </w:rPr>
            </w:pPr>
            <w:r w:rsidRPr="00C61F4D">
              <w:rPr>
                <w:color w:val="000000"/>
                <w:sz w:val="22"/>
                <w:szCs w:val="22"/>
              </w:rPr>
              <w:t>4,645</w:t>
            </w:r>
          </w:p>
        </w:tc>
        <w:tc>
          <w:tcPr>
            <w:tcW w:w="0" w:type="auto"/>
            <w:shd w:val="clear" w:color="auto" w:fill="auto"/>
            <w:vAlign w:val="center"/>
            <w:hideMark/>
          </w:tcPr>
          <w:p w14:paraId="6670B815" w14:textId="77777777" w:rsidR="006E7EBB" w:rsidRPr="00C61F4D" w:rsidRDefault="006E7EBB" w:rsidP="008D00DB">
            <w:pPr>
              <w:jc w:val="center"/>
              <w:rPr>
                <w:color w:val="000000"/>
                <w:sz w:val="22"/>
                <w:szCs w:val="22"/>
              </w:rPr>
            </w:pPr>
            <w:r w:rsidRPr="00C61F4D">
              <w:rPr>
                <w:color w:val="000000"/>
                <w:sz w:val="22"/>
                <w:szCs w:val="22"/>
              </w:rPr>
              <w:t>4,645</w:t>
            </w:r>
          </w:p>
        </w:tc>
        <w:tc>
          <w:tcPr>
            <w:tcW w:w="0" w:type="auto"/>
            <w:shd w:val="clear" w:color="auto" w:fill="auto"/>
            <w:vAlign w:val="center"/>
            <w:hideMark/>
          </w:tcPr>
          <w:p w14:paraId="0D52DA46" w14:textId="77777777" w:rsidR="006E7EBB" w:rsidRPr="00C61F4D" w:rsidRDefault="006E7EBB" w:rsidP="008D00DB">
            <w:pPr>
              <w:jc w:val="center"/>
              <w:rPr>
                <w:color w:val="000000"/>
                <w:sz w:val="22"/>
                <w:szCs w:val="22"/>
              </w:rPr>
            </w:pPr>
            <w:r w:rsidRPr="00C61F4D">
              <w:rPr>
                <w:color w:val="000000"/>
                <w:sz w:val="22"/>
                <w:szCs w:val="22"/>
              </w:rPr>
              <w:t>4,645</w:t>
            </w:r>
          </w:p>
        </w:tc>
        <w:tc>
          <w:tcPr>
            <w:tcW w:w="0" w:type="auto"/>
            <w:shd w:val="clear" w:color="auto" w:fill="auto"/>
            <w:vAlign w:val="center"/>
            <w:hideMark/>
          </w:tcPr>
          <w:p w14:paraId="3E8C5771" w14:textId="77777777" w:rsidR="006E7EBB" w:rsidRPr="00C61F4D" w:rsidRDefault="006E7EBB" w:rsidP="008D00DB">
            <w:pPr>
              <w:jc w:val="center"/>
              <w:rPr>
                <w:color w:val="000000"/>
                <w:sz w:val="22"/>
                <w:szCs w:val="22"/>
              </w:rPr>
            </w:pPr>
            <w:r w:rsidRPr="00C61F4D">
              <w:rPr>
                <w:color w:val="000000"/>
                <w:sz w:val="22"/>
                <w:szCs w:val="22"/>
              </w:rPr>
              <w:t>4,645</w:t>
            </w:r>
          </w:p>
        </w:tc>
        <w:tc>
          <w:tcPr>
            <w:tcW w:w="0" w:type="auto"/>
            <w:shd w:val="clear" w:color="auto" w:fill="auto"/>
            <w:vAlign w:val="center"/>
            <w:hideMark/>
          </w:tcPr>
          <w:p w14:paraId="290363BE" w14:textId="77777777" w:rsidR="006E7EBB" w:rsidRPr="00C61F4D" w:rsidRDefault="006E7EBB" w:rsidP="008D00DB">
            <w:pPr>
              <w:jc w:val="center"/>
              <w:rPr>
                <w:color w:val="000000"/>
                <w:sz w:val="22"/>
                <w:szCs w:val="22"/>
              </w:rPr>
            </w:pPr>
            <w:r w:rsidRPr="00C61F4D">
              <w:rPr>
                <w:color w:val="000000"/>
                <w:sz w:val="22"/>
                <w:szCs w:val="22"/>
              </w:rPr>
              <w:t>4,603</w:t>
            </w:r>
          </w:p>
        </w:tc>
        <w:tc>
          <w:tcPr>
            <w:tcW w:w="0" w:type="auto"/>
            <w:shd w:val="clear" w:color="auto" w:fill="auto"/>
            <w:vAlign w:val="center"/>
            <w:hideMark/>
          </w:tcPr>
          <w:p w14:paraId="021633C3" w14:textId="77777777" w:rsidR="006E7EBB" w:rsidRPr="00C61F4D" w:rsidRDefault="006E7EBB" w:rsidP="008D00DB">
            <w:pPr>
              <w:jc w:val="center"/>
              <w:rPr>
                <w:color w:val="000000"/>
                <w:sz w:val="22"/>
                <w:szCs w:val="22"/>
              </w:rPr>
            </w:pPr>
            <w:r w:rsidRPr="00C61F4D">
              <w:rPr>
                <w:color w:val="000000"/>
                <w:sz w:val="22"/>
                <w:szCs w:val="22"/>
              </w:rPr>
              <w:t>4,603</w:t>
            </w:r>
          </w:p>
        </w:tc>
        <w:tc>
          <w:tcPr>
            <w:tcW w:w="0" w:type="auto"/>
            <w:shd w:val="clear" w:color="auto" w:fill="auto"/>
            <w:vAlign w:val="center"/>
            <w:hideMark/>
          </w:tcPr>
          <w:p w14:paraId="28CC7B1C" w14:textId="77777777" w:rsidR="006E7EBB" w:rsidRPr="00C61F4D" w:rsidRDefault="006E7EBB" w:rsidP="008D00DB">
            <w:pPr>
              <w:jc w:val="center"/>
              <w:rPr>
                <w:color w:val="000000"/>
                <w:sz w:val="22"/>
                <w:szCs w:val="22"/>
              </w:rPr>
            </w:pPr>
            <w:r w:rsidRPr="00C61F4D">
              <w:rPr>
                <w:color w:val="000000"/>
                <w:sz w:val="22"/>
                <w:szCs w:val="22"/>
              </w:rPr>
              <w:t>4,603</w:t>
            </w:r>
          </w:p>
        </w:tc>
      </w:tr>
      <w:tr w:rsidR="006E7EBB" w:rsidRPr="00C61F4D" w14:paraId="15EC01D3" w14:textId="77777777" w:rsidTr="008D00DB">
        <w:trPr>
          <w:trHeight w:val="20"/>
        </w:trPr>
        <w:tc>
          <w:tcPr>
            <w:tcW w:w="0" w:type="auto"/>
            <w:shd w:val="clear" w:color="auto" w:fill="auto"/>
            <w:vAlign w:val="center"/>
            <w:hideMark/>
          </w:tcPr>
          <w:p w14:paraId="3A88001B" w14:textId="77777777" w:rsidR="006E7EBB" w:rsidRPr="00C61F4D" w:rsidRDefault="006E7EBB" w:rsidP="008D00DB">
            <w:pPr>
              <w:jc w:val="center"/>
              <w:rPr>
                <w:color w:val="000000"/>
                <w:sz w:val="22"/>
                <w:szCs w:val="22"/>
              </w:rPr>
            </w:pPr>
            <w:r w:rsidRPr="00C61F4D">
              <w:rPr>
                <w:color w:val="000000"/>
                <w:sz w:val="22"/>
                <w:szCs w:val="22"/>
              </w:rPr>
              <w:t>11.1</w:t>
            </w:r>
          </w:p>
        </w:tc>
        <w:tc>
          <w:tcPr>
            <w:tcW w:w="0" w:type="auto"/>
            <w:shd w:val="clear" w:color="auto" w:fill="auto"/>
            <w:vAlign w:val="center"/>
            <w:hideMark/>
          </w:tcPr>
          <w:p w14:paraId="0E78D192" w14:textId="77777777" w:rsidR="006E7EBB" w:rsidRPr="00C61F4D" w:rsidRDefault="006E7EBB" w:rsidP="008D00DB">
            <w:pPr>
              <w:rPr>
                <w:color w:val="000000"/>
                <w:sz w:val="22"/>
                <w:szCs w:val="22"/>
              </w:rPr>
            </w:pPr>
            <w:r w:rsidRPr="00C61F4D">
              <w:rPr>
                <w:color w:val="000000"/>
                <w:sz w:val="22"/>
                <w:szCs w:val="22"/>
              </w:rPr>
              <w:t>магистральных</w:t>
            </w:r>
          </w:p>
        </w:tc>
        <w:tc>
          <w:tcPr>
            <w:tcW w:w="0" w:type="auto"/>
            <w:shd w:val="clear" w:color="auto" w:fill="auto"/>
            <w:vAlign w:val="center"/>
            <w:hideMark/>
          </w:tcPr>
          <w:p w14:paraId="4C0C85A3" w14:textId="77777777" w:rsidR="006E7EBB" w:rsidRPr="00C61F4D" w:rsidRDefault="006E7EBB" w:rsidP="008D00DB">
            <w:pPr>
              <w:jc w:val="center"/>
              <w:rPr>
                <w:color w:val="000000"/>
                <w:sz w:val="22"/>
                <w:szCs w:val="22"/>
              </w:rPr>
            </w:pPr>
            <w:r w:rsidRPr="00C61F4D">
              <w:rPr>
                <w:color w:val="000000"/>
                <w:sz w:val="22"/>
                <w:szCs w:val="22"/>
              </w:rPr>
              <w:t>ед./год</w:t>
            </w:r>
          </w:p>
        </w:tc>
        <w:tc>
          <w:tcPr>
            <w:tcW w:w="0" w:type="auto"/>
            <w:shd w:val="clear" w:color="auto" w:fill="auto"/>
            <w:vAlign w:val="center"/>
            <w:hideMark/>
          </w:tcPr>
          <w:p w14:paraId="176F8F84" w14:textId="77777777" w:rsidR="006E7EBB" w:rsidRPr="00C61F4D" w:rsidRDefault="006E7EBB" w:rsidP="008D00DB">
            <w:pPr>
              <w:jc w:val="center"/>
              <w:rPr>
                <w:color w:val="000000"/>
                <w:sz w:val="22"/>
                <w:szCs w:val="22"/>
              </w:rPr>
            </w:pPr>
            <w:r w:rsidRPr="00C61F4D">
              <w:rPr>
                <w:color w:val="000000"/>
                <w:sz w:val="22"/>
                <w:szCs w:val="22"/>
              </w:rPr>
              <w:t>1,325</w:t>
            </w:r>
          </w:p>
        </w:tc>
        <w:tc>
          <w:tcPr>
            <w:tcW w:w="0" w:type="auto"/>
            <w:shd w:val="clear" w:color="auto" w:fill="auto"/>
            <w:vAlign w:val="center"/>
            <w:hideMark/>
          </w:tcPr>
          <w:p w14:paraId="2DE17181" w14:textId="77777777" w:rsidR="006E7EBB" w:rsidRPr="00C61F4D" w:rsidRDefault="006E7EBB" w:rsidP="008D00DB">
            <w:pPr>
              <w:jc w:val="center"/>
              <w:rPr>
                <w:color w:val="000000"/>
                <w:sz w:val="22"/>
                <w:szCs w:val="22"/>
              </w:rPr>
            </w:pPr>
            <w:r w:rsidRPr="00C61F4D">
              <w:rPr>
                <w:color w:val="000000"/>
                <w:sz w:val="22"/>
                <w:szCs w:val="22"/>
              </w:rPr>
              <w:t>1,325</w:t>
            </w:r>
          </w:p>
        </w:tc>
        <w:tc>
          <w:tcPr>
            <w:tcW w:w="0" w:type="auto"/>
            <w:shd w:val="clear" w:color="auto" w:fill="auto"/>
            <w:vAlign w:val="center"/>
            <w:hideMark/>
          </w:tcPr>
          <w:p w14:paraId="3CCC1E55" w14:textId="77777777" w:rsidR="006E7EBB" w:rsidRPr="00C61F4D" w:rsidRDefault="006E7EBB" w:rsidP="008D00DB">
            <w:pPr>
              <w:jc w:val="center"/>
              <w:rPr>
                <w:color w:val="000000"/>
                <w:sz w:val="22"/>
                <w:szCs w:val="22"/>
              </w:rPr>
            </w:pPr>
            <w:r w:rsidRPr="00C61F4D">
              <w:rPr>
                <w:color w:val="000000"/>
                <w:sz w:val="22"/>
                <w:szCs w:val="22"/>
              </w:rPr>
              <w:t>1,325</w:t>
            </w:r>
          </w:p>
        </w:tc>
        <w:tc>
          <w:tcPr>
            <w:tcW w:w="0" w:type="auto"/>
            <w:shd w:val="clear" w:color="auto" w:fill="auto"/>
            <w:vAlign w:val="center"/>
            <w:hideMark/>
          </w:tcPr>
          <w:p w14:paraId="7DB46CC1" w14:textId="77777777" w:rsidR="006E7EBB" w:rsidRPr="00C61F4D" w:rsidRDefault="006E7EBB" w:rsidP="008D00DB">
            <w:pPr>
              <w:jc w:val="center"/>
              <w:rPr>
                <w:color w:val="000000"/>
                <w:sz w:val="22"/>
                <w:szCs w:val="22"/>
              </w:rPr>
            </w:pPr>
            <w:r w:rsidRPr="00C61F4D">
              <w:rPr>
                <w:color w:val="000000"/>
                <w:sz w:val="22"/>
                <w:szCs w:val="22"/>
              </w:rPr>
              <w:t>1,325</w:t>
            </w:r>
          </w:p>
        </w:tc>
        <w:tc>
          <w:tcPr>
            <w:tcW w:w="0" w:type="auto"/>
            <w:shd w:val="clear" w:color="auto" w:fill="auto"/>
            <w:vAlign w:val="center"/>
            <w:hideMark/>
          </w:tcPr>
          <w:p w14:paraId="0DBD2C11" w14:textId="77777777" w:rsidR="006E7EBB" w:rsidRPr="00C61F4D" w:rsidRDefault="006E7EBB" w:rsidP="008D00DB">
            <w:pPr>
              <w:jc w:val="center"/>
              <w:rPr>
                <w:color w:val="000000"/>
                <w:sz w:val="22"/>
                <w:szCs w:val="22"/>
              </w:rPr>
            </w:pPr>
            <w:r w:rsidRPr="00C61F4D">
              <w:rPr>
                <w:color w:val="000000"/>
                <w:sz w:val="22"/>
                <w:szCs w:val="22"/>
              </w:rPr>
              <w:t>1,325</w:t>
            </w:r>
          </w:p>
        </w:tc>
        <w:tc>
          <w:tcPr>
            <w:tcW w:w="0" w:type="auto"/>
            <w:shd w:val="clear" w:color="auto" w:fill="auto"/>
            <w:vAlign w:val="center"/>
            <w:hideMark/>
          </w:tcPr>
          <w:p w14:paraId="2D5036B5" w14:textId="77777777" w:rsidR="006E7EBB" w:rsidRPr="00C61F4D" w:rsidRDefault="006E7EBB" w:rsidP="008D00DB">
            <w:pPr>
              <w:jc w:val="center"/>
              <w:rPr>
                <w:color w:val="000000"/>
                <w:sz w:val="22"/>
                <w:szCs w:val="22"/>
              </w:rPr>
            </w:pPr>
            <w:r w:rsidRPr="00C61F4D">
              <w:rPr>
                <w:color w:val="000000"/>
                <w:sz w:val="22"/>
                <w:szCs w:val="22"/>
              </w:rPr>
              <w:t>1,313</w:t>
            </w:r>
          </w:p>
        </w:tc>
        <w:tc>
          <w:tcPr>
            <w:tcW w:w="0" w:type="auto"/>
            <w:shd w:val="clear" w:color="auto" w:fill="auto"/>
            <w:vAlign w:val="center"/>
            <w:hideMark/>
          </w:tcPr>
          <w:p w14:paraId="794F8FDF" w14:textId="77777777" w:rsidR="006E7EBB" w:rsidRPr="00C61F4D" w:rsidRDefault="006E7EBB" w:rsidP="008D00DB">
            <w:pPr>
              <w:jc w:val="center"/>
              <w:rPr>
                <w:color w:val="000000"/>
                <w:sz w:val="22"/>
                <w:szCs w:val="22"/>
              </w:rPr>
            </w:pPr>
            <w:r w:rsidRPr="00C61F4D">
              <w:rPr>
                <w:color w:val="000000"/>
                <w:sz w:val="22"/>
                <w:szCs w:val="22"/>
              </w:rPr>
              <w:t>1,313</w:t>
            </w:r>
          </w:p>
        </w:tc>
        <w:tc>
          <w:tcPr>
            <w:tcW w:w="0" w:type="auto"/>
            <w:shd w:val="clear" w:color="auto" w:fill="auto"/>
            <w:vAlign w:val="center"/>
            <w:hideMark/>
          </w:tcPr>
          <w:p w14:paraId="7C4F6135" w14:textId="77777777" w:rsidR="006E7EBB" w:rsidRPr="00C61F4D" w:rsidRDefault="006E7EBB" w:rsidP="008D00DB">
            <w:pPr>
              <w:jc w:val="center"/>
              <w:rPr>
                <w:color w:val="000000"/>
                <w:sz w:val="22"/>
                <w:szCs w:val="22"/>
              </w:rPr>
            </w:pPr>
            <w:r w:rsidRPr="00C61F4D">
              <w:rPr>
                <w:color w:val="000000"/>
                <w:sz w:val="22"/>
                <w:szCs w:val="22"/>
              </w:rPr>
              <w:t>1,313</w:t>
            </w:r>
          </w:p>
        </w:tc>
        <w:tc>
          <w:tcPr>
            <w:tcW w:w="0" w:type="auto"/>
            <w:shd w:val="clear" w:color="auto" w:fill="auto"/>
            <w:vAlign w:val="center"/>
            <w:hideMark/>
          </w:tcPr>
          <w:p w14:paraId="0C51308F" w14:textId="77777777" w:rsidR="006E7EBB" w:rsidRPr="00C61F4D" w:rsidRDefault="006E7EBB" w:rsidP="008D00DB">
            <w:pPr>
              <w:jc w:val="center"/>
              <w:rPr>
                <w:color w:val="000000"/>
                <w:sz w:val="22"/>
                <w:szCs w:val="22"/>
              </w:rPr>
            </w:pPr>
            <w:r w:rsidRPr="00C61F4D">
              <w:rPr>
                <w:color w:val="000000"/>
                <w:sz w:val="22"/>
                <w:szCs w:val="22"/>
              </w:rPr>
              <w:t>1,313</w:t>
            </w:r>
          </w:p>
        </w:tc>
        <w:tc>
          <w:tcPr>
            <w:tcW w:w="0" w:type="auto"/>
            <w:shd w:val="clear" w:color="auto" w:fill="auto"/>
            <w:vAlign w:val="center"/>
            <w:hideMark/>
          </w:tcPr>
          <w:p w14:paraId="21C08CA2" w14:textId="77777777" w:rsidR="006E7EBB" w:rsidRPr="00C61F4D" w:rsidRDefault="006E7EBB" w:rsidP="008D00DB">
            <w:pPr>
              <w:jc w:val="center"/>
              <w:rPr>
                <w:color w:val="000000"/>
                <w:sz w:val="22"/>
                <w:szCs w:val="22"/>
              </w:rPr>
            </w:pPr>
            <w:r w:rsidRPr="00C61F4D">
              <w:rPr>
                <w:color w:val="000000"/>
                <w:sz w:val="22"/>
                <w:szCs w:val="22"/>
              </w:rPr>
              <w:t>1,301</w:t>
            </w:r>
          </w:p>
        </w:tc>
        <w:tc>
          <w:tcPr>
            <w:tcW w:w="0" w:type="auto"/>
            <w:shd w:val="clear" w:color="auto" w:fill="auto"/>
            <w:vAlign w:val="center"/>
            <w:hideMark/>
          </w:tcPr>
          <w:p w14:paraId="72DFDC8B" w14:textId="77777777" w:rsidR="006E7EBB" w:rsidRPr="00C61F4D" w:rsidRDefault="006E7EBB" w:rsidP="008D00DB">
            <w:pPr>
              <w:jc w:val="center"/>
              <w:rPr>
                <w:color w:val="000000"/>
                <w:sz w:val="22"/>
                <w:szCs w:val="22"/>
              </w:rPr>
            </w:pPr>
            <w:r w:rsidRPr="00C61F4D">
              <w:rPr>
                <w:color w:val="000000"/>
                <w:sz w:val="22"/>
                <w:szCs w:val="22"/>
              </w:rPr>
              <w:t>1,301</w:t>
            </w:r>
          </w:p>
        </w:tc>
        <w:tc>
          <w:tcPr>
            <w:tcW w:w="0" w:type="auto"/>
            <w:shd w:val="clear" w:color="auto" w:fill="auto"/>
            <w:vAlign w:val="center"/>
            <w:hideMark/>
          </w:tcPr>
          <w:p w14:paraId="111CBB75" w14:textId="77777777" w:rsidR="006E7EBB" w:rsidRPr="00C61F4D" w:rsidRDefault="006E7EBB" w:rsidP="008D00DB">
            <w:pPr>
              <w:jc w:val="center"/>
              <w:rPr>
                <w:color w:val="000000"/>
                <w:sz w:val="22"/>
                <w:szCs w:val="22"/>
              </w:rPr>
            </w:pPr>
            <w:r w:rsidRPr="00C61F4D">
              <w:rPr>
                <w:color w:val="000000"/>
                <w:sz w:val="22"/>
                <w:szCs w:val="22"/>
              </w:rPr>
              <w:t>1,301</w:t>
            </w:r>
          </w:p>
        </w:tc>
        <w:tc>
          <w:tcPr>
            <w:tcW w:w="0" w:type="auto"/>
            <w:shd w:val="clear" w:color="auto" w:fill="auto"/>
            <w:vAlign w:val="center"/>
            <w:hideMark/>
          </w:tcPr>
          <w:p w14:paraId="16502DD4" w14:textId="77777777" w:rsidR="006E7EBB" w:rsidRPr="00C61F4D" w:rsidRDefault="006E7EBB" w:rsidP="008D00DB">
            <w:pPr>
              <w:jc w:val="center"/>
              <w:rPr>
                <w:color w:val="000000"/>
                <w:sz w:val="22"/>
                <w:szCs w:val="22"/>
              </w:rPr>
            </w:pPr>
            <w:r w:rsidRPr="00C61F4D">
              <w:rPr>
                <w:color w:val="000000"/>
                <w:sz w:val="22"/>
                <w:szCs w:val="22"/>
              </w:rPr>
              <w:t>1,301</w:t>
            </w:r>
          </w:p>
        </w:tc>
        <w:tc>
          <w:tcPr>
            <w:tcW w:w="0" w:type="auto"/>
            <w:shd w:val="clear" w:color="auto" w:fill="auto"/>
            <w:vAlign w:val="center"/>
            <w:hideMark/>
          </w:tcPr>
          <w:p w14:paraId="1CFAEBF2" w14:textId="77777777" w:rsidR="006E7EBB" w:rsidRPr="00C61F4D" w:rsidRDefault="006E7EBB" w:rsidP="008D00DB">
            <w:pPr>
              <w:jc w:val="center"/>
              <w:rPr>
                <w:color w:val="000000"/>
                <w:sz w:val="22"/>
                <w:szCs w:val="22"/>
              </w:rPr>
            </w:pPr>
            <w:r w:rsidRPr="00C61F4D">
              <w:rPr>
                <w:color w:val="000000"/>
                <w:sz w:val="22"/>
                <w:szCs w:val="22"/>
              </w:rPr>
              <w:t>1,301</w:t>
            </w:r>
          </w:p>
        </w:tc>
        <w:tc>
          <w:tcPr>
            <w:tcW w:w="0" w:type="auto"/>
            <w:shd w:val="clear" w:color="auto" w:fill="auto"/>
            <w:vAlign w:val="center"/>
            <w:hideMark/>
          </w:tcPr>
          <w:p w14:paraId="613A52CB" w14:textId="77777777" w:rsidR="006E7EBB" w:rsidRPr="00C61F4D" w:rsidRDefault="006E7EBB" w:rsidP="008D00DB">
            <w:pPr>
              <w:jc w:val="center"/>
              <w:rPr>
                <w:color w:val="000000"/>
                <w:sz w:val="22"/>
                <w:szCs w:val="22"/>
              </w:rPr>
            </w:pPr>
            <w:r w:rsidRPr="00C61F4D">
              <w:rPr>
                <w:color w:val="000000"/>
                <w:sz w:val="22"/>
                <w:szCs w:val="22"/>
              </w:rPr>
              <w:t>1,289</w:t>
            </w:r>
          </w:p>
        </w:tc>
        <w:tc>
          <w:tcPr>
            <w:tcW w:w="0" w:type="auto"/>
            <w:shd w:val="clear" w:color="auto" w:fill="auto"/>
            <w:vAlign w:val="center"/>
            <w:hideMark/>
          </w:tcPr>
          <w:p w14:paraId="15871236" w14:textId="77777777" w:rsidR="006E7EBB" w:rsidRPr="00C61F4D" w:rsidRDefault="006E7EBB" w:rsidP="008D00DB">
            <w:pPr>
              <w:jc w:val="center"/>
              <w:rPr>
                <w:color w:val="000000"/>
                <w:sz w:val="22"/>
                <w:szCs w:val="22"/>
              </w:rPr>
            </w:pPr>
            <w:r w:rsidRPr="00C61F4D">
              <w:rPr>
                <w:color w:val="000000"/>
                <w:sz w:val="22"/>
                <w:szCs w:val="22"/>
              </w:rPr>
              <w:t>1,289</w:t>
            </w:r>
          </w:p>
        </w:tc>
        <w:tc>
          <w:tcPr>
            <w:tcW w:w="0" w:type="auto"/>
            <w:shd w:val="clear" w:color="auto" w:fill="auto"/>
            <w:vAlign w:val="center"/>
            <w:hideMark/>
          </w:tcPr>
          <w:p w14:paraId="79D25AA2" w14:textId="77777777" w:rsidR="006E7EBB" w:rsidRPr="00C61F4D" w:rsidRDefault="006E7EBB" w:rsidP="008D00DB">
            <w:pPr>
              <w:jc w:val="center"/>
              <w:rPr>
                <w:color w:val="000000"/>
                <w:sz w:val="22"/>
                <w:szCs w:val="22"/>
              </w:rPr>
            </w:pPr>
            <w:r w:rsidRPr="00C61F4D">
              <w:rPr>
                <w:color w:val="000000"/>
                <w:sz w:val="22"/>
                <w:szCs w:val="22"/>
              </w:rPr>
              <w:t>1,289</w:t>
            </w:r>
          </w:p>
        </w:tc>
      </w:tr>
      <w:tr w:rsidR="006E7EBB" w:rsidRPr="00C61F4D" w14:paraId="35FFCA41" w14:textId="77777777" w:rsidTr="008D00DB">
        <w:trPr>
          <w:trHeight w:val="20"/>
        </w:trPr>
        <w:tc>
          <w:tcPr>
            <w:tcW w:w="0" w:type="auto"/>
            <w:shd w:val="clear" w:color="auto" w:fill="auto"/>
            <w:vAlign w:val="center"/>
            <w:hideMark/>
          </w:tcPr>
          <w:p w14:paraId="1A0EB0A1" w14:textId="77777777" w:rsidR="006E7EBB" w:rsidRPr="00C61F4D" w:rsidRDefault="006E7EBB" w:rsidP="008D00DB">
            <w:pPr>
              <w:jc w:val="center"/>
              <w:rPr>
                <w:color w:val="000000"/>
                <w:sz w:val="22"/>
                <w:szCs w:val="22"/>
              </w:rPr>
            </w:pPr>
            <w:r w:rsidRPr="00C61F4D">
              <w:rPr>
                <w:color w:val="000000"/>
                <w:sz w:val="22"/>
                <w:szCs w:val="22"/>
              </w:rPr>
              <w:t>11.2</w:t>
            </w:r>
          </w:p>
        </w:tc>
        <w:tc>
          <w:tcPr>
            <w:tcW w:w="0" w:type="auto"/>
            <w:shd w:val="clear" w:color="auto" w:fill="auto"/>
            <w:vAlign w:val="center"/>
            <w:hideMark/>
          </w:tcPr>
          <w:p w14:paraId="409AD413" w14:textId="77777777" w:rsidR="006E7EBB" w:rsidRPr="00C61F4D" w:rsidRDefault="006E7EBB" w:rsidP="008D00DB">
            <w:pPr>
              <w:rPr>
                <w:color w:val="000000"/>
                <w:sz w:val="22"/>
                <w:szCs w:val="22"/>
              </w:rPr>
            </w:pPr>
            <w:r w:rsidRPr="00C61F4D">
              <w:rPr>
                <w:color w:val="000000"/>
                <w:sz w:val="22"/>
                <w:szCs w:val="22"/>
              </w:rPr>
              <w:t>распределительных</w:t>
            </w:r>
          </w:p>
        </w:tc>
        <w:tc>
          <w:tcPr>
            <w:tcW w:w="0" w:type="auto"/>
            <w:shd w:val="clear" w:color="auto" w:fill="auto"/>
            <w:vAlign w:val="center"/>
            <w:hideMark/>
          </w:tcPr>
          <w:p w14:paraId="0EC6B09A" w14:textId="77777777" w:rsidR="006E7EBB" w:rsidRPr="00C61F4D" w:rsidRDefault="006E7EBB" w:rsidP="008D00DB">
            <w:pPr>
              <w:jc w:val="center"/>
              <w:rPr>
                <w:color w:val="000000"/>
                <w:sz w:val="22"/>
                <w:szCs w:val="22"/>
              </w:rPr>
            </w:pPr>
            <w:r w:rsidRPr="00C61F4D">
              <w:rPr>
                <w:color w:val="000000"/>
                <w:sz w:val="22"/>
                <w:szCs w:val="22"/>
              </w:rPr>
              <w:t>ед./год</w:t>
            </w:r>
          </w:p>
        </w:tc>
        <w:tc>
          <w:tcPr>
            <w:tcW w:w="0" w:type="auto"/>
            <w:shd w:val="clear" w:color="auto" w:fill="auto"/>
            <w:vAlign w:val="center"/>
            <w:hideMark/>
          </w:tcPr>
          <w:p w14:paraId="7771B34C" w14:textId="77777777" w:rsidR="006E7EBB" w:rsidRPr="00C61F4D" w:rsidRDefault="006E7EBB" w:rsidP="008D00DB">
            <w:pPr>
              <w:jc w:val="center"/>
              <w:rPr>
                <w:color w:val="000000"/>
                <w:sz w:val="22"/>
                <w:szCs w:val="22"/>
              </w:rPr>
            </w:pPr>
            <w:r w:rsidRPr="00C61F4D">
              <w:rPr>
                <w:color w:val="000000"/>
                <w:sz w:val="22"/>
                <w:szCs w:val="22"/>
              </w:rPr>
              <w:t>3,407</w:t>
            </w:r>
          </w:p>
        </w:tc>
        <w:tc>
          <w:tcPr>
            <w:tcW w:w="0" w:type="auto"/>
            <w:shd w:val="clear" w:color="auto" w:fill="auto"/>
            <w:vAlign w:val="center"/>
            <w:hideMark/>
          </w:tcPr>
          <w:p w14:paraId="5FF86304" w14:textId="77777777" w:rsidR="006E7EBB" w:rsidRPr="00C61F4D" w:rsidRDefault="006E7EBB" w:rsidP="008D00DB">
            <w:pPr>
              <w:jc w:val="center"/>
              <w:rPr>
                <w:color w:val="000000"/>
                <w:sz w:val="22"/>
                <w:szCs w:val="22"/>
              </w:rPr>
            </w:pPr>
            <w:r w:rsidRPr="00C61F4D">
              <w:rPr>
                <w:color w:val="000000"/>
                <w:sz w:val="22"/>
                <w:szCs w:val="22"/>
              </w:rPr>
              <w:t>3,407</w:t>
            </w:r>
          </w:p>
        </w:tc>
        <w:tc>
          <w:tcPr>
            <w:tcW w:w="0" w:type="auto"/>
            <w:shd w:val="clear" w:color="auto" w:fill="auto"/>
            <w:vAlign w:val="center"/>
            <w:hideMark/>
          </w:tcPr>
          <w:p w14:paraId="56FB8CC2" w14:textId="77777777" w:rsidR="006E7EBB" w:rsidRPr="00C61F4D" w:rsidRDefault="006E7EBB" w:rsidP="008D00DB">
            <w:pPr>
              <w:jc w:val="center"/>
              <w:rPr>
                <w:color w:val="000000"/>
                <w:sz w:val="22"/>
                <w:szCs w:val="22"/>
              </w:rPr>
            </w:pPr>
            <w:r w:rsidRPr="00C61F4D">
              <w:rPr>
                <w:color w:val="000000"/>
                <w:sz w:val="22"/>
                <w:szCs w:val="22"/>
              </w:rPr>
              <w:t>3,407</w:t>
            </w:r>
          </w:p>
        </w:tc>
        <w:tc>
          <w:tcPr>
            <w:tcW w:w="0" w:type="auto"/>
            <w:shd w:val="clear" w:color="auto" w:fill="auto"/>
            <w:vAlign w:val="center"/>
            <w:hideMark/>
          </w:tcPr>
          <w:p w14:paraId="0B53D56E" w14:textId="77777777" w:rsidR="006E7EBB" w:rsidRPr="00C61F4D" w:rsidRDefault="006E7EBB" w:rsidP="008D00DB">
            <w:pPr>
              <w:jc w:val="center"/>
              <w:rPr>
                <w:color w:val="000000"/>
                <w:sz w:val="22"/>
                <w:szCs w:val="22"/>
              </w:rPr>
            </w:pPr>
            <w:r w:rsidRPr="00C61F4D">
              <w:rPr>
                <w:color w:val="000000"/>
                <w:sz w:val="22"/>
                <w:szCs w:val="22"/>
              </w:rPr>
              <w:t>3,407</w:t>
            </w:r>
          </w:p>
        </w:tc>
        <w:tc>
          <w:tcPr>
            <w:tcW w:w="0" w:type="auto"/>
            <w:shd w:val="clear" w:color="auto" w:fill="auto"/>
            <w:vAlign w:val="center"/>
            <w:hideMark/>
          </w:tcPr>
          <w:p w14:paraId="2A2FA678" w14:textId="77777777" w:rsidR="006E7EBB" w:rsidRPr="00C61F4D" w:rsidRDefault="006E7EBB" w:rsidP="008D00DB">
            <w:pPr>
              <w:jc w:val="center"/>
              <w:rPr>
                <w:color w:val="000000"/>
                <w:sz w:val="22"/>
                <w:szCs w:val="22"/>
              </w:rPr>
            </w:pPr>
            <w:r w:rsidRPr="00C61F4D">
              <w:rPr>
                <w:color w:val="000000"/>
                <w:sz w:val="22"/>
                <w:szCs w:val="22"/>
              </w:rPr>
              <w:t>3,407</w:t>
            </w:r>
          </w:p>
        </w:tc>
        <w:tc>
          <w:tcPr>
            <w:tcW w:w="0" w:type="auto"/>
            <w:shd w:val="clear" w:color="auto" w:fill="auto"/>
            <w:vAlign w:val="center"/>
            <w:hideMark/>
          </w:tcPr>
          <w:p w14:paraId="01120457" w14:textId="77777777" w:rsidR="006E7EBB" w:rsidRPr="00C61F4D" w:rsidRDefault="006E7EBB" w:rsidP="008D00DB">
            <w:pPr>
              <w:jc w:val="center"/>
              <w:rPr>
                <w:color w:val="000000"/>
                <w:sz w:val="22"/>
                <w:szCs w:val="22"/>
              </w:rPr>
            </w:pPr>
            <w:r w:rsidRPr="00C61F4D">
              <w:rPr>
                <w:color w:val="000000"/>
                <w:sz w:val="22"/>
                <w:szCs w:val="22"/>
              </w:rPr>
              <w:t>3,376</w:t>
            </w:r>
          </w:p>
        </w:tc>
        <w:tc>
          <w:tcPr>
            <w:tcW w:w="0" w:type="auto"/>
            <w:shd w:val="clear" w:color="auto" w:fill="auto"/>
            <w:vAlign w:val="center"/>
            <w:hideMark/>
          </w:tcPr>
          <w:p w14:paraId="2B3D40AB" w14:textId="77777777" w:rsidR="006E7EBB" w:rsidRPr="00C61F4D" w:rsidRDefault="006E7EBB" w:rsidP="008D00DB">
            <w:pPr>
              <w:jc w:val="center"/>
              <w:rPr>
                <w:color w:val="000000"/>
                <w:sz w:val="22"/>
                <w:szCs w:val="22"/>
              </w:rPr>
            </w:pPr>
            <w:r w:rsidRPr="00C61F4D">
              <w:rPr>
                <w:color w:val="000000"/>
                <w:sz w:val="22"/>
                <w:szCs w:val="22"/>
              </w:rPr>
              <w:t>3,376</w:t>
            </w:r>
          </w:p>
        </w:tc>
        <w:tc>
          <w:tcPr>
            <w:tcW w:w="0" w:type="auto"/>
            <w:shd w:val="clear" w:color="auto" w:fill="auto"/>
            <w:vAlign w:val="center"/>
            <w:hideMark/>
          </w:tcPr>
          <w:p w14:paraId="67E6A966" w14:textId="77777777" w:rsidR="006E7EBB" w:rsidRPr="00C61F4D" w:rsidRDefault="006E7EBB" w:rsidP="008D00DB">
            <w:pPr>
              <w:jc w:val="center"/>
              <w:rPr>
                <w:color w:val="000000"/>
                <w:sz w:val="22"/>
                <w:szCs w:val="22"/>
              </w:rPr>
            </w:pPr>
            <w:r w:rsidRPr="00C61F4D">
              <w:rPr>
                <w:color w:val="000000"/>
                <w:sz w:val="22"/>
                <w:szCs w:val="22"/>
              </w:rPr>
              <w:t>3,376</w:t>
            </w:r>
          </w:p>
        </w:tc>
        <w:tc>
          <w:tcPr>
            <w:tcW w:w="0" w:type="auto"/>
            <w:shd w:val="clear" w:color="auto" w:fill="auto"/>
            <w:vAlign w:val="center"/>
            <w:hideMark/>
          </w:tcPr>
          <w:p w14:paraId="16FDAC20" w14:textId="77777777" w:rsidR="006E7EBB" w:rsidRPr="00C61F4D" w:rsidRDefault="006E7EBB" w:rsidP="008D00DB">
            <w:pPr>
              <w:jc w:val="center"/>
              <w:rPr>
                <w:color w:val="000000"/>
                <w:sz w:val="22"/>
                <w:szCs w:val="22"/>
              </w:rPr>
            </w:pPr>
            <w:r w:rsidRPr="00C61F4D">
              <w:rPr>
                <w:color w:val="000000"/>
                <w:sz w:val="22"/>
                <w:szCs w:val="22"/>
              </w:rPr>
              <w:t>3,376</w:t>
            </w:r>
          </w:p>
        </w:tc>
        <w:tc>
          <w:tcPr>
            <w:tcW w:w="0" w:type="auto"/>
            <w:shd w:val="clear" w:color="auto" w:fill="auto"/>
            <w:vAlign w:val="center"/>
            <w:hideMark/>
          </w:tcPr>
          <w:p w14:paraId="1CC0FF60" w14:textId="77777777" w:rsidR="006E7EBB" w:rsidRPr="00C61F4D" w:rsidRDefault="006E7EBB" w:rsidP="008D00DB">
            <w:pPr>
              <w:jc w:val="center"/>
              <w:rPr>
                <w:color w:val="000000"/>
                <w:sz w:val="22"/>
                <w:szCs w:val="22"/>
              </w:rPr>
            </w:pPr>
            <w:r w:rsidRPr="00C61F4D">
              <w:rPr>
                <w:color w:val="000000"/>
                <w:sz w:val="22"/>
                <w:szCs w:val="22"/>
              </w:rPr>
              <w:t>3,345</w:t>
            </w:r>
          </w:p>
        </w:tc>
        <w:tc>
          <w:tcPr>
            <w:tcW w:w="0" w:type="auto"/>
            <w:shd w:val="clear" w:color="auto" w:fill="auto"/>
            <w:vAlign w:val="center"/>
            <w:hideMark/>
          </w:tcPr>
          <w:p w14:paraId="3311BEBF" w14:textId="77777777" w:rsidR="006E7EBB" w:rsidRPr="00C61F4D" w:rsidRDefault="006E7EBB" w:rsidP="008D00DB">
            <w:pPr>
              <w:jc w:val="center"/>
              <w:rPr>
                <w:color w:val="000000"/>
                <w:sz w:val="22"/>
                <w:szCs w:val="22"/>
              </w:rPr>
            </w:pPr>
            <w:r w:rsidRPr="00C61F4D">
              <w:rPr>
                <w:color w:val="000000"/>
                <w:sz w:val="22"/>
                <w:szCs w:val="22"/>
              </w:rPr>
              <w:t>3,345</w:t>
            </w:r>
          </w:p>
        </w:tc>
        <w:tc>
          <w:tcPr>
            <w:tcW w:w="0" w:type="auto"/>
            <w:shd w:val="clear" w:color="auto" w:fill="auto"/>
            <w:vAlign w:val="center"/>
            <w:hideMark/>
          </w:tcPr>
          <w:p w14:paraId="4ACF7A0E" w14:textId="77777777" w:rsidR="006E7EBB" w:rsidRPr="00C61F4D" w:rsidRDefault="006E7EBB" w:rsidP="008D00DB">
            <w:pPr>
              <w:jc w:val="center"/>
              <w:rPr>
                <w:color w:val="000000"/>
                <w:sz w:val="22"/>
                <w:szCs w:val="22"/>
              </w:rPr>
            </w:pPr>
            <w:r w:rsidRPr="00C61F4D">
              <w:rPr>
                <w:color w:val="000000"/>
                <w:sz w:val="22"/>
                <w:szCs w:val="22"/>
              </w:rPr>
              <w:t>3,345</w:t>
            </w:r>
          </w:p>
        </w:tc>
        <w:tc>
          <w:tcPr>
            <w:tcW w:w="0" w:type="auto"/>
            <w:shd w:val="clear" w:color="auto" w:fill="auto"/>
            <w:vAlign w:val="center"/>
            <w:hideMark/>
          </w:tcPr>
          <w:p w14:paraId="148A4EAB" w14:textId="77777777" w:rsidR="006E7EBB" w:rsidRPr="00C61F4D" w:rsidRDefault="006E7EBB" w:rsidP="008D00DB">
            <w:pPr>
              <w:jc w:val="center"/>
              <w:rPr>
                <w:color w:val="000000"/>
                <w:sz w:val="22"/>
                <w:szCs w:val="22"/>
              </w:rPr>
            </w:pPr>
            <w:r w:rsidRPr="00C61F4D">
              <w:rPr>
                <w:color w:val="000000"/>
                <w:sz w:val="22"/>
                <w:szCs w:val="22"/>
              </w:rPr>
              <w:t>3,345</w:t>
            </w:r>
          </w:p>
        </w:tc>
        <w:tc>
          <w:tcPr>
            <w:tcW w:w="0" w:type="auto"/>
            <w:shd w:val="clear" w:color="auto" w:fill="auto"/>
            <w:vAlign w:val="center"/>
            <w:hideMark/>
          </w:tcPr>
          <w:p w14:paraId="18F8B8F6" w14:textId="77777777" w:rsidR="006E7EBB" w:rsidRPr="00C61F4D" w:rsidRDefault="006E7EBB" w:rsidP="008D00DB">
            <w:pPr>
              <w:jc w:val="center"/>
              <w:rPr>
                <w:color w:val="000000"/>
                <w:sz w:val="22"/>
                <w:szCs w:val="22"/>
              </w:rPr>
            </w:pPr>
            <w:r w:rsidRPr="00C61F4D">
              <w:rPr>
                <w:color w:val="000000"/>
                <w:sz w:val="22"/>
                <w:szCs w:val="22"/>
              </w:rPr>
              <w:t>3,345</w:t>
            </w:r>
          </w:p>
        </w:tc>
        <w:tc>
          <w:tcPr>
            <w:tcW w:w="0" w:type="auto"/>
            <w:shd w:val="clear" w:color="auto" w:fill="auto"/>
            <w:vAlign w:val="center"/>
            <w:hideMark/>
          </w:tcPr>
          <w:p w14:paraId="18DC69BF" w14:textId="77777777" w:rsidR="006E7EBB" w:rsidRPr="00C61F4D" w:rsidRDefault="006E7EBB" w:rsidP="008D00DB">
            <w:pPr>
              <w:jc w:val="center"/>
              <w:rPr>
                <w:color w:val="000000"/>
                <w:sz w:val="22"/>
                <w:szCs w:val="22"/>
              </w:rPr>
            </w:pPr>
            <w:r w:rsidRPr="00C61F4D">
              <w:rPr>
                <w:color w:val="000000"/>
                <w:sz w:val="22"/>
                <w:szCs w:val="22"/>
              </w:rPr>
              <w:t>3,314</w:t>
            </w:r>
          </w:p>
        </w:tc>
        <w:tc>
          <w:tcPr>
            <w:tcW w:w="0" w:type="auto"/>
            <w:shd w:val="clear" w:color="auto" w:fill="auto"/>
            <w:vAlign w:val="center"/>
            <w:hideMark/>
          </w:tcPr>
          <w:p w14:paraId="5AD17696" w14:textId="77777777" w:rsidR="006E7EBB" w:rsidRPr="00C61F4D" w:rsidRDefault="006E7EBB" w:rsidP="008D00DB">
            <w:pPr>
              <w:jc w:val="center"/>
              <w:rPr>
                <w:color w:val="000000"/>
                <w:sz w:val="22"/>
                <w:szCs w:val="22"/>
              </w:rPr>
            </w:pPr>
            <w:r w:rsidRPr="00C61F4D">
              <w:rPr>
                <w:color w:val="000000"/>
                <w:sz w:val="22"/>
                <w:szCs w:val="22"/>
              </w:rPr>
              <w:t>3,314</w:t>
            </w:r>
          </w:p>
        </w:tc>
        <w:tc>
          <w:tcPr>
            <w:tcW w:w="0" w:type="auto"/>
            <w:shd w:val="clear" w:color="auto" w:fill="auto"/>
            <w:vAlign w:val="center"/>
            <w:hideMark/>
          </w:tcPr>
          <w:p w14:paraId="30BF4D28" w14:textId="77777777" w:rsidR="006E7EBB" w:rsidRPr="00C61F4D" w:rsidRDefault="006E7EBB" w:rsidP="008D00DB">
            <w:pPr>
              <w:jc w:val="center"/>
              <w:rPr>
                <w:color w:val="000000"/>
                <w:sz w:val="22"/>
                <w:szCs w:val="22"/>
              </w:rPr>
            </w:pPr>
            <w:r w:rsidRPr="00C61F4D">
              <w:rPr>
                <w:color w:val="000000"/>
                <w:sz w:val="22"/>
                <w:szCs w:val="22"/>
              </w:rPr>
              <w:t>3,314</w:t>
            </w:r>
          </w:p>
        </w:tc>
      </w:tr>
      <w:tr w:rsidR="006E7EBB" w:rsidRPr="00C61F4D" w14:paraId="48A232D9" w14:textId="77777777" w:rsidTr="008D00DB">
        <w:trPr>
          <w:trHeight w:val="20"/>
        </w:trPr>
        <w:tc>
          <w:tcPr>
            <w:tcW w:w="0" w:type="auto"/>
            <w:shd w:val="clear" w:color="auto" w:fill="auto"/>
            <w:vAlign w:val="center"/>
            <w:hideMark/>
          </w:tcPr>
          <w:p w14:paraId="30FEE779" w14:textId="77777777" w:rsidR="006E7EBB" w:rsidRPr="00C61F4D" w:rsidRDefault="006E7EBB" w:rsidP="008D00DB">
            <w:pPr>
              <w:jc w:val="center"/>
              <w:rPr>
                <w:color w:val="000000"/>
                <w:sz w:val="22"/>
                <w:szCs w:val="22"/>
              </w:rPr>
            </w:pPr>
            <w:r w:rsidRPr="00C61F4D">
              <w:rPr>
                <w:color w:val="000000"/>
                <w:sz w:val="22"/>
                <w:szCs w:val="22"/>
              </w:rPr>
              <w:t>12</w:t>
            </w:r>
          </w:p>
        </w:tc>
        <w:tc>
          <w:tcPr>
            <w:tcW w:w="0" w:type="auto"/>
            <w:shd w:val="clear" w:color="auto" w:fill="auto"/>
            <w:vAlign w:val="center"/>
            <w:hideMark/>
          </w:tcPr>
          <w:p w14:paraId="3E02C7DA" w14:textId="77777777" w:rsidR="006E7EBB" w:rsidRPr="00C61F4D" w:rsidRDefault="006E7EBB" w:rsidP="008D00DB">
            <w:pPr>
              <w:rPr>
                <w:color w:val="000000"/>
                <w:sz w:val="22"/>
                <w:szCs w:val="22"/>
              </w:rPr>
            </w:pPr>
            <w:r w:rsidRPr="00C61F4D">
              <w:rPr>
                <w:color w:val="000000"/>
                <w:sz w:val="22"/>
                <w:szCs w:val="22"/>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0" w:type="auto"/>
            <w:shd w:val="clear" w:color="auto" w:fill="auto"/>
            <w:vAlign w:val="center"/>
            <w:hideMark/>
          </w:tcPr>
          <w:p w14:paraId="0BB9C732" w14:textId="77777777" w:rsidR="006E7EBB" w:rsidRPr="00C61F4D" w:rsidRDefault="006E7EBB" w:rsidP="008D00DB">
            <w:pPr>
              <w:jc w:val="center"/>
              <w:rPr>
                <w:color w:val="000000"/>
                <w:sz w:val="22"/>
                <w:szCs w:val="22"/>
              </w:rPr>
            </w:pPr>
            <w:r w:rsidRPr="00C61F4D">
              <w:rPr>
                <w:color w:val="000000"/>
                <w:sz w:val="22"/>
                <w:szCs w:val="22"/>
              </w:rPr>
              <w:t>Гкал/ч</w:t>
            </w:r>
          </w:p>
        </w:tc>
        <w:tc>
          <w:tcPr>
            <w:tcW w:w="0" w:type="auto"/>
            <w:shd w:val="clear" w:color="auto" w:fill="auto"/>
            <w:vAlign w:val="center"/>
            <w:hideMark/>
          </w:tcPr>
          <w:p w14:paraId="711B8A3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4891B9D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19935BE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453A5F6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6B69BC4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5268671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0A48279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0D2388D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2745C12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3A0ECFB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6543EA0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79754DF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243C73D1"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3E33DB3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666E837B"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38B6FB19"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5ECBB9C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r>
      <w:tr w:rsidR="006E7EBB" w:rsidRPr="00C61F4D" w14:paraId="23B72E4F" w14:textId="77777777" w:rsidTr="008D00DB">
        <w:trPr>
          <w:trHeight w:val="20"/>
        </w:trPr>
        <w:tc>
          <w:tcPr>
            <w:tcW w:w="0" w:type="auto"/>
            <w:shd w:val="clear" w:color="auto" w:fill="auto"/>
            <w:vAlign w:val="center"/>
            <w:hideMark/>
          </w:tcPr>
          <w:p w14:paraId="118593D7" w14:textId="77777777" w:rsidR="006E7EBB" w:rsidRPr="00C61F4D" w:rsidRDefault="006E7EBB" w:rsidP="008D00DB">
            <w:pPr>
              <w:jc w:val="center"/>
              <w:rPr>
                <w:color w:val="000000"/>
                <w:sz w:val="22"/>
                <w:szCs w:val="22"/>
              </w:rPr>
            </w:pPr>
            <w:r w:rsidRPr="00C61F4D">
              <w:rPr>
                <w:color w:val="000000"/>
                <w:sz w:val="22"/>
                <w:szCs w:val="22"/>
              </w:rPr>
              <w:t>13</w:t>
            </w:r>
          </w:p>
        </w:tc>
        <w:tc>
          <w:tcPr>
            <w:tcW w:w="0" w:type="auto"/>
            <w:shd w:val="clear" w:color="auto" w:fill="auto"/>
            <w:vAlign w:val="center"/>
            <w:hideMark/>
          </w:tcPr>
          <w:p w14:paraId="4C854CE3" w14:textId="77777777" w:rsidR="006E7EBB" w:rsidRPr="00C61F4D" w:rsidRDefault="006E7EBB" w:rsidP="008D00DB">
            <w:pPr>
              <w:rPr>
                <w:color w:val="000000"/>
                <w:sz w:val="22"/>
                <w:szCs w:val="22"/>
              </w:rPr>
            </w:pPr>
            <w:r w:rsidRPr="00C61F4D">
              <w:rPr>
                <w:color w:val="000000"/>
                <w:sz w:val="22"/>
                <w:szCs w:val="22"/>
              </w:rPr>
              <w:t>Доля потребителей присоединенных по открытой схеме</w:t>
            </w:r>
          </w:p>
        </w:tc>
        <w:tc>
          <w:tcPr>
            <w:tcW w:w="0" w:type="auto"/>
            <w:shd w:val="clear" w:color="auto" w:fill="auto"/>
            <w:vAlign w:val="center"/>
            <w:hideMark/>
          </w:tcPr>
          <w:p w14:paraId="30E379A1"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21BDF52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0F73711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5AC6BD4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1558F80F"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11311D1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2434987A"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10CA3380"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38266B4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34EF2C7C"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568A5DC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153C4EC6"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45A6AD3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2650D68D"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0643AD74"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6D61E087"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5EEF8D62"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c>
          <w:tcPr>
            <w:tcW w:w="0" w:type="auto"/>
            <w:shd w:val="clear" w:color="auto" w:fill="auto"/>
            <w:vAlign w:val="center"/>
            <w:hideMark/>
          </w:tcPr>
          <w:p w14:paraId="270FC9A3" w14:textId="77777777" w:rsidR="006E7EBB" w:rsidRPr="00C61F4D" w:rsidRDefault="006E7EBB" w:rsidP="008D00DB">
            <w:pPr>
              <w:jc w:val="center"/>
              <w:rPr>
                <w:rFonts w:eastAsiaTheme="minorHAnsi" w:cstheme="minorBidi"/>
                <w:sz w:val="22"/>
                <w:szCs w:val="22"/>
                <w:lang w:eastAsia="en-US"/>
              </w:rPr>
            </w:pPr>
            <w:r w:rsidRPr="00C61F4D">
              <w:rPr>
                <w:rFonts w:eastAsiaTheme="minorHAnsi" w:cstheme="minorBidi"/>
                <w:sz w:val="22"/>
                <w:szCs w:val="22"/>
                <w:lang w:eastAsia="en-US"/>
              </w:rPr>
              <w:t>0</w:t>
            </w:r>
          </w:p>
        </w:tc>
      </w:tr>
      <w:tr w:rsidR="006E7EBB" w:rsidRPr="00C61F4D" w14:paraId="5BB2B7E5" w14:textId="77777777" w:rsidTr="008D00DB">
        <w:trPr>
          <w:trHeight w:val="20"/>
        </w:trPr>
        <w:tc>
          <w:tcPr>
            <w:tcW w:w="0" w:type="auto"/>
            <w:shd w:val="clear" w:color="auto" w:fill="auto"/>
            <w:vAlign w:val="center"/>
            <w:hideMark/>
          </w:tcPr>
          <w:p w14:paraId="45785A1A" w14:textId="77777777" w:rsidR="006E7EBB" w:rsidRPr="00C61F4D" w:rsidRDefault="006E7EBB" w:rsidP="008D00DB">
            <w:pPr>
              <w:jc w:val="center"/>
              <w:rPr>
                <w:color w:val="000000"/>
                <w:sz w:val="22"/>
                <w:szCs w:val="22"/>
              </w:rPr>
            </w:pPr>
            <w:r w:rsidRPr="00C61F4D">
              <w:rPr>
                <w:color w:val="000000"/>
                <w:sz w:val="22"/>
                <w:szCs w:val="22"/>
              </w:rPr>
              <w:t>14</w:t>
            </w:r>
          </w:p>
        </w:tc>
        <w:tc>
          <w:tcPr>
            <w:tcW w:w="0" w:type="auto"/>
            <w:shd w:val="clear" w:color="auto" w:fill="auto"/>
            <w:vAlign w:val="center"/>
            <w:hideMark/>
          </w:tcPr>
          <w:p w14:paraId="35256346" w14:textId="77777777" w:rsidR="006E7EBB" w:rsidRPr="00C61F4D" w:rsidRDefault="006E7EBB" w:rsidP="008D00DB">
            <w:pPr>
              <w:rPr>
                <w:color w:val="000000"/>
                <w:sz w:val="22"/>
                <w:szCs w:val="22"/>
              </w:rPr>
            </w:pPr>
            <w:r w:rsidRPr="00C61F4D">
              <w:rPr>
                <w:color w:val="000000"/>
                <w:sz w:val="22"/>
                <w:szCs w:val="22"/>
              </w:rPr>
              <w:t>Расчетный расход теплоносителя (в соответствии с утвержденным графиком отпуска тепла в тепловые сети)</w:t>
            </w:r>
          </w:p>
        </w:tc>
        <w:tc>
          <w:tcPr>
            <w:tcW w:w="0" w:type="auto"/>
            <w:shd w:val="clear" w:color="auto" w:fill="auto"/>
            <w:vAlign w:val="center"/>
            <w:hideMark/>
          </w:tcPr>
          <w:p w14:paraId="765E475F" w14:textId="77777777" w:rsidR="006E7EBB" w:rsidRPr="00C61F4D" w:rsidRDefault="006E7EBB" w:rsidP="008D00DB">
            <w:pPr>
              <w:jc w:val="center"/>
              <w:rPr>
                <w:color w:val="000000"/>
                <w:sz w:val="22"/>
                <w:szCs w:val="22"/>
              </w:rPr>
            </w:pPr>
            <w:r w:rsidRPr="00C61F4D">
              <w:rPr>
                <w:color w:val="000000"/>
                <w:sz w:val="22"/>
                <w:szCs w:val="22"/>
              </w:rPr>
              <w:t>тонн/ч</w:t>
            </w:r>
          </w:p>
        </w:tc>
        <w:tc>
          <w:tcPr>
            <w:tcW w:w="0" w:type="auto"/>
            <w:shd w:val="clear" w:color="auto" w:fill="auto"/>
            <w:vAlign w:val="center"/>
            <w:hideMark/>
          </w:tcPr>
          <w:p w14:paraId="19E50AA4" w14:textId="77777777" w:rsidR="006E7EBB" w:rsidRPr="00C61F4D" w:rsidRDefault="006E7EBB" w:rsidP="008D00DB">
            <w:pPr>
              <w:jc w:val="center"/>
              <w:rPr>
                <w:color w:val="000000"/>
                <w:sz w:val="22"/>
                <w:szCs w:val="22"/>
              </w:rPr>
            </w:pPr>
            <w:r w:rsidRPr="00C61F4D">
              <w:rPr>
                <w:color w:val="000000"/>
                <w:sz w:val="22"/>
                <w:szCs w:val="22"/>
              </w:rPr>
              <w:t>9,97</w:t>
            </w:r>
          </w:p>
        </w:tc>
        <w:tc>
          <w:tcPr>
            <w:tcW w:w="0" w:type="auto"/>
            <w:shd w:val="clear" w:color="auto" w:fill="auto"/>
            <w:vAlign w:val="center"/>
            <w:hideMark/>
          </w:tcPr>
          <w:p w14:paraId="02D5E443" w14:textId="77777777" w:rsidR="006E7EBB" w:rsidRPr="00C61F4D" w:rsidRDefault="006E7EBB" w:rsidP="008D00DB">
            <w:pPr>
              <w:jc w:val="center"/>
              <w:rPr>
                <w:color w:val="000000"/>
                <w:sz w:val="22"/>
                <w:szCs w:val="22"/>
              </w:rPr>
            </w:pPr>
            <w:r w:rsidRPr="00C61F4D">
              <w:rPr>
                <w:color w:val="000000"/>
                <w:sz w:val="22"/>
                <w:szCs w:val="22"/>
              </w:rPr>
              <w:t>10,06</w:t>
            </w:r>
          </w:p>
        </w:tc>
        <w:tc>
          <w:tcPr>
            <w:tcW w:w="0" w:type="auto"/>
            <w:shd w:val="clear" w:color="auto" w:fill="auto"/>
            <w:vAlign w:val="center"/>
            <w:hideMark/>
          </w:tcPr>
          <w:p w14:paraId="62A29808" w14:textId="77777777" w:rsidR="006E7EBB" w:rsidRPr="00C61F4D" w:rsidRDefault="006E7EBB" w:rsidP="008D00DB">
            <w:pPr>
              <w:jc w:val="center"/>
              <w:rPr>
                <w:color w:val="000000"/>
                <w:sz w:val="22"/>
                <w:szCs w:val="22"/>
              </w:rPr>
            </w:pPr>
            <w:r w:rsidRPr="00C61F4D">
              <w:rPr>
                <w:color w:val="000000"/>
                <w:sz w:val="22"/>
                <w:szCs w:val="22"/>
              </w:rPr>
              <w:t>10,03</w:t>
            </w:r>
          </w:p>
        </w:tc>
        <w:tc>
          <w:tcPr>
            <w:tcW w:w="0" w:type="auto"/>
            <w:shd w:val="clear" w:color="auto" w:fill="auto"/>
            <w:vAlign w:val="center"/>
            <w:hideMark/>
          </w:tcPr>
          <w:p w14:paraId="12AF65DE" w14:textId="77777777" w:rsidR="006E7EBB" w:rsidRPr="00C61F4D" w:rsidRDefault="006E7EBB" w:rsidP="008D00DB">
            <w:pPr>
              <w:jc w:val="center"/>
              <w:rPr>
                <w:color w:val="000000"/>
                <w:sz w:val="22"/>
                <w:szCs w:val="22"/>
              </w:rPr>
            </w:pPr>
            <w:r w:rsidRPr="00C61F4D">
              <w:rPr>
                <w:color w:val="000000"/>
                <w:sz w:val="22"/>
                <w:szCs w:val="22"/>
              </w:rPr>
              <w:t>10,03</w:t>
            </w:r>
          </w:p>
        </w:tc>
        <w:tc>
          <w:tcPr>
            <w:tcW w:w="0" w:type="auto"/>
            <w:shd w:val="clear" w:color="auto" w:fill="auto"/>
            <w:vAlign w:val="center"/>
            <w:hideMark/>
          </w:tcPr>
          <w:p w14:paraId="6DE3C2E6" w14:textId="77777777" w:rsidR="006E7EBB" w:rsidRPr="00C61F4D" w:rsidRDefault="006E7EBB" w:rsidP="008D00DB">
            <w:pPr>
              <w:jc w:val="center"/>
              <w:rPr>
                <w:color w:val="000000"/>
                <w:sz w:val="22"/>
                <w:szCs w:val="22"/>
              </w:rPr>
            </w:pPr>
            <w:r w:rsidRPr="00C61F4D">
              <w:rPr>
                <w:color w:val="000000"/>
                <w:sz w:val="22"/>
                <w:szCs w:val="22"/>
              </w:rPr>
              <w:t>10,03</w:t>
            </w:r>
          </w:p>
        </w:tc>
        <w:tc>
          <w:tcPr>
            <w:tcW w:w="0" w:type="auto"/>
            <w:shd w:val="clear" w:color="auto" w:fill="auto"/>
            <w:vAlign w:val="center"/>
            <w:hideMark/>
          </w:tcPr>
          <w:p w14:paraId="55B8D5CF" w14:textId="77777777" w:rsidR="006E7EBB" w:rsidRPr="00C61F4D" w:rsidRDefault="006E7EBB" w:rsidP="008D00DB">
            <w:pPr>
              <w:jc w:val="center"/>
              <w:rPr>
                <w:color w:val="000000"/>
                <w:sz w:val="22"/>
                <w:szCs w:val="22"/>
              </w:rPr>
            </w:pPr>
            <w:r w:rsidRPr="00C61F4D">
              <w:rPr>
                <w:color w:val="000000"/>
                <w:sz w:val="22"/>
                <w:szCs w:val="22"/>
              </w:rPr>
              <w:t>10,09</w:t>
            </w:r>
          </w:p>
        </w:tc>
        <w:tc>
          <w:tcPr>
            <w:tcW w:w="0" w:type="auto"/>
            <w:shd w:val="clear" w:color="auto" w:fill="auto"/>
            <w:vAlign w:val="center"/>
            <w:hideMark/>
          </w:tcPr>
          <w:p w14:paraId="2EEF418A" w14:textId="77777777" w:rsidR="006E7EBB" w:rsidRPr="00C61F4D" w:rsidRDefault="006E7EBB" w:rsidP="008D00DB">
            <w:pPr>
              <w:jc w:val="center"/>
              <w:rPr>
                <w:color w:val="000000"/>
                <w:sz w:val="22"/>
                <w:szCs w:val="22"/>
              </w:rPr>
            </w:pPr>
            <w:r w:rsidRPr="00C61F4D">
              <w:rPr>
                <w:color w:val="000000"/>
                <w:sz w:val="22"/>
                <w:szCs w:val="22"/>
              </w:rPr>
              <w:t>10,01</w:t>
            </w:r>
          </w:p>
        </w:tc>
        <w:tc>
          <w:tcPr>
            <w:tcW w:w="0" w:type="auto"/>
            <w:shd w:val="clear" w:color="auto" w:fill="auto"/>
            <w:vAlign w:val="center"/>
            <w:hideMark/>
          </w:tcPr>
          <w:p w14:paraId="2BB20EB8" w14:textId="77777777" w:rsidR="006E7EBB" w:rsidRPr="00C61F4D" w:rsidRDefault="006E7EBB" w:rsidP="008D00DB">
            <w:pPr>
              <w:jc w:val="center"/>
              <w:rPr>
                <w:color w:val="000000"/>
                <w:sz w:val="22"/>
                <w:szCs w:val="22"/>
              </w:rPr>
            </w:pPr>
            <w:r w:rsidRPr="00C61F4D">
              <w:rPr>
                <w:color w:val="000000"/>
                <w:sz w:val="22"/>
                <w:szCs w:val="22"/>
              </w:rPr>
              <w:t>10,08</w:t>
            </w:r>
          </w:p>
        </w:tc>
        <w:tc>
          <w:tcPr>
            <w:tcW w:w="0" w:type="auto"/>
            <w:shd w:val="clear" w:color="auto" w:fill="auto"/>
            <w:vAlign w:val="center"/>
            <w:hideMark/>
          </w:tcPr>
          <w:p w14:paraId="68EB7C89" w14:textId="77777777" w:rsidR="006E7EBB" w:rsidRPr="00C61F4D" w:rsidRDefault="006E7EBB" w:rsidP="008D00DB">
            <w:pPr>
              <w:jc w:val="center"/>
              <w:rPr>
                <w:color w:val="000000"/>
                <w:sz w:val="22"/>
                <w:szCs w:val="22"/>
              </w:rPr>
            </w:pPr>
            <w:r w:rsidRPr="00C61F4D">
              <w:rPr>
                <w:color w:val="000000"/>
                <w:sz w:val="22"/>
                <w:szCs w:val="22"/>
              </w:rPr>
              <w:t>10,09</w:t>
            </w:r>
          </w:p>
        </w:tc>
        <w:tc>
          <w:tcPr>
            <w:tcW w:w="0" w:type="auto"/>
            <w:shd w:val="clear" w:color="auto" w:fill="auto"/>
            <w:vAlign w:val="center"/>
            <w:hideMark/>
          </w:tcPr>
          <w:p w14:paraId="2D158FDA" w14:textId="77777777" w:rsidR="006E7EBB" w:rsidRPr="00C61F4D" w:rsidRDefault="006E7EBB" w:rsidP="008D00DB">
            <w:pPr>
              <w:jc w:val="center"/>
              <w:rPr>
                <w:color w:val="000000"/>
                <w:sz w:val="22"/>
                <w:szCs w:val="22"/>
              </w:rPr>
            </w:pPr>
            <w:r w:rsidRPr="00C61F4D">
              <w:rPr>
                <w:color w:val="000000"/>
                <w:sz w:val="22"/>
                <w:szCs w:val="22"/>
              </w:rPr>
              <w:t>10,12</w:t>
            </w:r>
          </w:p>
        </w:tc>
        <w:tc>
          <w:tcPr>
            <w:tcW w:w="0" w:type="auto"/>
            <w:shd w:val="clear" w:color="auto" w:fill="auto"/>
            <w:vAlign w:val="center"/>
            <w:hideMark/>
          </w:tcPr>
          <w:p w14:paraId="2F3C703E" w14:textId="77777777" w:rsidR="006E7EBB" w:rsidRPr="00C61F4D" w:rsidRDefault="006E7EBB" w:rsidP="008D00DB">
            <w:pPr>
              <w:jc w:val="center"/>
              <w:rPr>
                <w:color w:val="000000"/>
                <w:sz w:val="22"/>
                <w:szCs w:val="22"/>
              </w:rPr>
            </w:pPr>
            <w:r w:rsidRPr="00C61F4D">
              <w:rPr>
                <w:color w:val="000000"/>
                <w:sz w:val="22"/>
                <w:szCs w:val="22"/>
              </w:rPr>
              <w:t>10,28</w:t>
            </w:r>
          </w:p>
        </w:tc>
        <w:tc>
          <w:tcPr>
            <w:tcW w:w="0" w:type="auto"/>
            <w:shd w:val="clear" w:color="auto" w:fill="auto"/>
            <w:vAlign w:val="center"/>
            <w:hideMark/>
          </w:tcPr>
          <w:p w14:paraId="3CAAD064" w14:textId="77777777" w:rsidR="006E7EBB" w:rsidRPr="00C61F4D" w:rsidRDefault="006E7EBB" w:rsidP="008D00DB">
            <w:pPr>
              <w:jc w:val="center"/>
              <w:rPr>
                <w:color w:val="000000"/>
                <w:sz w:val="22"/>
                <w:szCs w:val="22"/>
              </w:rPr>
            </w:pPr>
            <w:r w:rsidRPr="00C61F4D">
              <w:rPr>
                <w:color w:val="000000"/>
                <w:sz w:val="22"/>
                <w:szCs w:val="22"/>
              </w:rPr>
              <w:t>10,29</w:t>
            </w:r>
          </w:p>
        </w:tc>
        <w:tc>
          <w:tcPr>
            <w:tcW w:w="0" w:type="auto"/>
            <w:shd w:val="clear" w:color="auto" w:fill="auto"/>
            <w:vAlign w:val="center"/>
            <w:hideMark/>
          </w:tcPr>
          <w:p w14:paraId="00096C51" w14:textId="77777777" w:rsidR="006E7EBB" w:rsidRPr="00C61F4D" w:rsidRDefault="006E7EBB" w:rsidP="008D00DB">
            <w:pPr>
              <w:jc w:val="center"/>
              <w:rPr>
                <w:color w:val="000000"/>
                <w:sz w:val="22"/>
                <w:szCs w:val="22"/>
              </w:rPr>
            </w:pPr>
            <w:r w:rsidRPr="00C61F4D">
              <w:rPr>
                <w:color w:val="000000"/>
                <w:sz w:val="22"/>
                <w:szCs w:val="22"/>
              </w:rPr>
              <w:t>10,30</w:t>
            </w:r>
          </w:p>
        </w:tc>
        <w:tc>
          <w:tcPr>
            <w:tcW w:w="0" w:type="auto"/>
            <w:shd w:val="clear" w:color="auto" w:fill="auto"/>
            <w:vAlign w:val="center"/>
            <w:hideMark/>
          </w:tcPr>
          <w:p w14:paraId="048D06B1" w14:textId="77777777" w:rsidR="006E7EBB" w:rsidRPr="00C61F4D" w:rsidRDefault="006E7EBB" w:rsidP="008D00DB">
            <w:pPr>
              <w:jc w:val="center"/>
              <w:rPr>
                <w:color w:val="000000"/>
                <w:sz w:val="22"/>
                <w:szCs w:val="22"/>
              </w:rPr>
            </w:pPr>
            <w:r w:rsidRPr="00C61F4D">
              <w:rPr>
                <w:color w:val="000000"/>
                <w:sz w:val="22"/>
                <w:szCs w:val="22"/>
              </w:rPr>
              <w:t>10,31</w:t>
            </w:r>
          </w:p>
        </w:tc>
        <w:tc>
          <w:tcPr>
            <w:tcW w:w="0" w:type="auto"/>
            <w:shd w:val="clear" w:color="auto" w:fill="auto"/>
            <w:vAlign w:val="center"/>
            <w:hideMark/>
          </w:tcPr>
          <w:p w14:paraId="31466EAC" w14:textId="77777777" w:rsidR="006E7EBB" w:rsidRPr="00C61F4D" w:rsidRDefault="006E7EBB" w:rsidP="008D00DB">
            <w:pPr>
              <w:jc w:val="center"/>
              <w:rPr>
                <w:color w:val="000000"/>
                <w:sz w:val="22"/>
                <w:szCs w:val="22"/>
              </w:rPr>
            </w:pPr>
            <w:r w:rsidRPr="00C61F4D">
              <w:rPr>
                <w:color w:val="000000"/>
                <w:sz w:val="22"/>
                <w:szCs w:val="22"/>
              </w:rPr>
              <w:t>10,31</w:t>
            </w:r>
          </w:p>
        </w:tc>
        <w:tc>
          <w:tcPr>
            <w:tcW w:w="0" w:type="auto"/>
            <w:shd w:val="clear" w:color="auto" w:fill="auto"/>
            <w:vAlign w:val="center"/>
            <w:hideMark/>
          </w:tcPr>
          <w:p w14:paraId="761090B8" w14:textId="77777777" w:rsidR="006E7EBB" w:rsidRPr="00C61F4D" w:rsidRDefault="006E7EBB" w:rsidP="008D00DB">
            <w:pPr>
              <w:jc w:val="center"/>
              <w:rPr>
                <w:color w:val="000000"/>
                <w:sz w:val="22"/>
                <w:szCs w:val="22"/>
              </w:rPr>
            </w:pPr>
            <w:r w:rsidRPr="00C61F4D">
              <w:rPr>
                <w:color w:val="000000"/>
                <w:sz w:val="22"/>
                <w:szCs w:val="22"/>
              </w:rPr>
              <w:t>10,51</w:t>
            </w:r>
          </w:p>
        </w:tc>
        <w:tc>
          <w:tcPr>
            <w:tcW w:w="0" w:type="auto"/>
            <w:shd w:val="clear" w:color="auto" w:fill="auto"/>
            <w:vAlign w:val="center"/>
            <w:hideMark/>
          </w:tcPr>
          <w:p w14:paraId="748CE178" w14:textId="77777777" w:rsidR="006E7EBB" w:rsidRPr="00C61F4D" w:rsidRDefault="006E7EBB" w:rsidP="008D00DB">
            <w:pPr>
              <w:jc w:val="center"/>
              <w:rPr>
                <w:color w:val="000000"/>
                <w:sz w:val="22"/>
                <w:szCs w:val="22"/>
              </w:rPr>
            </w:pPr>
            <w:r w:rsidRPr="00C61F4D">
              <w:rPr>
                <w:color w:val="000000"/>
                <w:sz w:val="22"/>
                <w:szCs w:val="22"/>
              </w:rPr>
              <w:t>10,54</w:t>
            </w:r>
          </w:p>
        </w:tc>
      </w:tr>
      <w:tr w:rsidR="006E7EBB" w:rsidRPr="00C61F4D" w14:paraId="043BCCF5" w14:textId="77777777" w:rsidTr="008D00DB">
        <w:trPr>
          <w:trHeight w:val="20"/>
        </w:trPr>
        <w:tc>
          <w:tcPr>
            <w:tcW w:w="0" w:type="auto"/>
            <w:shd w:val="clear" w:color="auto" w:fill="auto"/>
            <w:vAlign w:val="center"/>
            <w:hideMark/>
          </w:tcPr>
          <w:p w14:paraId="7245BD68" w14:textId="77777777" w:rsidR="006E7EBB" w:rsidRPr="00C61F4D" w:rsidRDefault="006E7EBB" w:rsidP="008D00DB">
            <w:pPr>
              <w:jc w:val="center"/>
              <w:rPr>
                <w:color w:val="000000"/>
                <w:sz w:val="22"/>
                <w:szCs w:val="22"/>
              </w:rPr>
            </w:pPr>
            <w:r w:rsidRPr="00C61F4D">
              <w:rPr>
                <w:color w:val="000000"/>
                <w:sz w:val="22"/>
                <w:szCs w:val="22"/>
              </w:rPr>
              <w:t>15</w:t>
            </w:r>
          </w:p>
        </w:tc>
        <w:tc>
          <w:tcPr>
            <w:tcW w:w="0" w:type="auto"/>
            <w:shd w:val="clear" w:color="auto" w:fill="auto"/>
            <w:vAlign w:val="center"/>
            <w:hideMark/>
          </w:tcPr>
          <w:p w14:paraId="78802A3A" w14:textId="77777777" w:rsidR="006E7EBB" w:rsidRPr="00C61F4D" w:rsidRDefault="006E7EBB" w:rsidP="008D00DB">
            <w:pPr>
              <w:rPr>
                <w:color w:val="000000"/>
                <w:sz w:val="22"/>
                <w:szCs w:val="22"/>
              </w:rPr>
            </w:pPr>
            <w:r w:rsidRPr="00C61F4D">
              <w:rPr>
                <w:color w:val="000000"/>
                <w:sz w:val="22"/>
                <w:szCs w:val="22"/>
              </w:rPr>
              <w:t>Фактический расход теплоносителя</w:t>
            </w:r>
          </w:p>
        </w:tc>
        <w:tc>
          <w:tcPr>
            <w:tcW w:w="0" w:type="auto"/>
            <w:shd w:val="clear" w:color="auto" w:fill="auto"/>
            <w:vAlign w:val="center"/>
            <w:hideMark/>
          </w:tcPr>
          <w:p w14:paraId="67E0DF31" w14:textId="77777777" w:rsidR="006E7EBB" w:rsidRPr="00C61F4D" w:rsidRDefault="006E7EBB" w:rsidP="008D00DB">
            <w:pPr>
              <w:jc w:val="center"/>
              <w:rPr>
                <w:color w:val="000000"/>
                <w:sz w:val="22"/>
                <w:szCs w:val="22"/>
              </w:rPr>
            </w:pPr>
            <w:r w:rsidRPr="00C61F4D">
              <w:rPr>
                <w:color w:val="000000"/>
                <w:sz w:val="22"/>
                <w:szCs w:val="22"/>
              </w:rPr>
              <w:t>тонн/ч</w:t>
            </w:r>
          </w:p>
        </w:tc>
        <w:tc>
          <w:tcPr>
            <w:tcW w:w="0" w:type="auto"/>
            <w:shd w:val="clear" w:color="auto" w:fill="auto"/>
            <w:vAlign w:val="center"/>
            <w:hideMark/>
          </w:tcPr>
          <w:p w14:paraId="38DF38D6"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66944201"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60B51F84"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1F86EE29"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166B6141"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307EC398"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0A2274EA"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66EBEE8D"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042B843F"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147D2361"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1FC30673"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17DB24D3"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4D206B39"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6FBE48DD"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71FE3A59"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4111501C"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503B0BAD" w14:textId="77777777" w:rsidR="006E7EBB" w:rsidRPr="00C61F4D" w:rsidRDefault="006E7EBB" w:rsidP="008D00DB">
            <w:pPr>
              <w:jc w:val="center"/>
              <w:rPr>
                <w:color w:val="000000"/>
                <w:sz w:val="22"/>
                <w:szCs w:val="22"/>
              </w:rPr>
            </w:pPr>
            <w:r w:rsidRPr="00C61F4D">
              <w:rPr>
                <w:color w:val="000000"/>
                <w:sz w:val="22"/>
                <w:szCs w:val="22"/>
              </w:rPr>
              <w:t>-</w:t>
            </w:r>
          </w:p>
        </w:tc>
      </w:tr>
      <w:tr w:rsidR="006E7EBB" w:rsidRPr="00C61F4D" w14:paraId="55896774" w14:textId="77777777" w:rsidTr="008D00DB">
        <w:trPr>
          <w:trHeight w:val="20"/>
        </w:trPr>
        <w:tc>
          <w:tcPr>
            <w:tcW w:w="0" w:type="auto"/>
            <w:shd w:val="clear" w:color="auto" w:fill="auto"/>
            <w:vAlign w:val="center"/>
            <w:hideMark/>
          </w:tcPr>
          <w:p w14:paraId="05329612" w14:textId="77777777" w:rsidR="006E7EBB" w:rsidRPr="00C61F4D" w:rsidRDefault="006E7EBB" w:rsidP="008D00DB">
            <w:pPr>
              <w:jc w:val="center"/>
              <w:rPr>
                <w:color w:val="000000"/>
                <w:sz w:val="22"/>
                <w:szCs w:val="22"/>
              </w:rPr>
            </w:pPr>
            <w:r w:rsidRPr="00C61F4D">
              <w:rPr>
                <w:color w:val="000000"/>
                <w:sz w:val="22"/>
                <w:szCs w:val="22"/>
              </w:rPr>
              <w:t>16</w:t>
            </w:r>
          </w:p>
        </w:tc>
        <w:tc>
          <w:tcPr>
            <w:tcW w:w="0" w:type="auto"/>
            <w:shd w:val="clear" w:color="auto" w:fill="auto"/>
            <w:vAlign w:val="center"/>
            <w:hideMark/>
          </w:tcPr>
          <w:p w14:paraId="00B3D376" w14:textId="77777777" w:rsidR="006E7EBB" w:rsidRPr="00C61F4D" w:rsidRDefault="006E7EBB" w:rsidP="008D00DB">
            <w:pPr>
              <w:rPr>
                <w:color w:val="000000"/>
                <w:sz w:val="22"/>
                <w:szCs w:val="22"/>
              </w:rPr>
            </w:pPr>
            <w:r w:rsidRPr="00C61F4D">
              <w:rPr>
                <w:color w:val="000000"/>
                <w:sz w:val="22"/>
                <w:szCs w:val="22"/>
              </w:rPr>
              <w:t>Удельный расход теплоносителя на передачу тепловой энергии в горячей воде</w:t>
            </w:r>
          </w:p>
        </w:tc>
        <w:tc>
          <w:tcPr>
            <w:tcW w:w="0" w:type="auto"/>
            <w:shd w:val="clear" w:color="auto" w:fill="auto"/>
            <w:vAlign w:val="center"/>
            <w:hideMark/>
          </w:tcPr>
          <w:p w14:paraId="0DC3FBB6" w14:textId="77777777" w:rsidR="006E7EBB" w:rsidRPr="00C61F4D" w:rsidRDefault="006E7EBB" w:rsidP="008D00DB">
            <w:pPr>
              <w:jc w:val="center"/>
              <w:rPr>
                <w:color w:val="000000"/>
                <w:sz w:val="22"/>
                <w:szCs w:val="22"/>
              </w:rPr>
            </w:pPr>
            <w:r w:rsidRPr="00C61F4D">
              <w:rPr>
                <w:color w:val="000000"/>
                <w:sz w:val="22"/>
                <w:szCs w:val="22"/>
              </w:rPr>
              <w:t>тонн/Гкал</w:t>
            </w:r>
          </w:p>
        </w:tc>
        <w:tc>
          <w:tcPr>
            <w:tcW w:w="0" w:type="auto"/>
            <w:shd w:val="clear" w:color="auto" w:fill="auto"/>
            <w:vAlign w:val="center"/>
            <w:hideMark/>
          </w:tcPr>
          <w:p w14:paraId="329C1E2E" w14:textId="77777777" w:rsidR="006E7EBB" w:rsidRPr="00C61F4D" w:rsidRDefault="006E7EBB" w:rsidP="008D00DB">
            <w:pPr>
              <w:jc w:val="center"/>
              <w:rPr>
                <w:color w:val="000000"/>
                <w:sz w:val="22"/>
                <w:szCs w:val="22"/>
              </w:rPr>
            </w:pPr>
            <w:r w:rsidRPr="00C61F4D">
              <w:rPr>
                <w:color w:val="000000"/>
                <w:sz w:val="22"/>
                <w:szCs w:val="22"/>
              </w:rPr>
              <w:t>0,423</w:t>
            </w:r>
          </w:p>
        </w:tc>
        <w:tc>
          <w:tcPr>
            <w:tcW w:w="0" w:type="auto"/>
            <w:shd w:val="clear" w:color="auto" w:fill="auto"/>
            <w:vAlign w:val="center"/>
            <w:hideMark/>
          </w:tcPr>
          <w:p w14:paraId="2A3E9E5F" w14:textId="77777777" w:rsidR="006E7EBB" w:rsidRPr="00C61F4D" w:rsidRDefault="006E7EBB" w:rsidP="008D00DB">
            <w:pPr>
              <w:jc w:val="center"/>
              <w:rPr>
                <w:color w:val="000000"/>
                <w:sz w:val="22"/>
                <w:szCs w:val="22"/>
              </w:rPr>
            </w:pPr>
            <w:r w:rsidRPr="00C61F4D">
              <w:rPr>
                <w:color w:val="000000"/>
                <w:sz w:val="22"/>
                <w:szCs w:val="22"/>
              </w:rPr>
              <w:t>0,389</w:t>
            </w:r>
          </w:p>
        </w:tc>
        <w:tc>
          <w:tcPr>
            <w:tcW w:w="0" w:type="auto"/>
            <w:shd w:val="clear" w:color="auto" w:fill="auto"/>
            <w:vAlign w:val="center"/>
            <w:hideMark/>
          </w:tcPr>
          <w:p w14:paraId="3F4E6190" w14:textId="77777777" w:rsidR="006E7EBB" w:rsidRPr="00C61F4D" w:rsidRDefault="006E7EBB" w:rsidP="008D00DB">
            <w:pPr>
              <w:jc w:val="center"/>
              <w:rPr>
                <w:color w:val="000000"/>
                <w:sz w:val="22"/>
                <w:szCs w:val="22"/>
              </w:rPr>
            </w:pPr>
            <w:r w:rsidRPr="00C61F4D">
              <w:rPr>
                <w:color w:val="000000"/>
                <w:sz w:val="22"/>
                <w:szCs w:val="22"/>
              </w:rPr>
              <w:t>0,407</w:t>
            </w:r>
          </w:p>
        </w:tc>
        <w:tc>
          <w:tcPr>
            <w:tcW w:w="0" w:type="auto"/>
            <w:shd w:val="clear" w:color="auto" w:fill="auto"/>
            <w:vAlign w:val="center"/>
            <w:hideMark/>
          </w:tcPr>
          <w:p w14:paraId="3D01B89A" w14:textId="77777777" w:rsidR="006E7EBB" w:rsidRPr="00C61F4D" w:rsidRDefault="006E7EBB" w:rsidP="008D00DB">
            <w:pPr>
              <w:jc w:val="center"/>
              <w:rPr>
                <w:color w:val="000000"/>
                <w:sz w:val="22"/>
                <w:szCs w:val="22"/>
              </w:rPr>
            </w:pPr>
            <w:r w:rsidRPr="00C61F4D">
              <w:rPr>
                <w:color w:val="000000"/>
                <w:sz w:val="22"/>
                <w:szCs w:val="22"/>
              </w:rPr>
              <w:t>0,407</w:t>
            </w:r>
          </w:p>
        </w:tc>
        <w:tc>
          <w:tcPr>
            <w:tcW w:w="0" w:type="auto"/>
            <w:shd w:val="clear" w:color="auto" w:fill="auto"/>
            <w:vAlign w:val="center"/>
            <w:hideMark/>
          </w:tcPr>
          <w:p w14:paraId="0613C1AB" w14:textId="77777777" w:rsidR="006E7EBB" w:rsidRPr="00C61F4D" w:rsidRDefault="006E7EBB" w:rsidP="008D00DB">
            <w:pPr>
              <w:jc w:val="center"/>
              <w:rPr>
                <w:color w:val="000000"/>
                <w:sz w:val="22"/>
                <w:szCs w:val="22"/>
              </w:rPr>
            </w:pPr>
            <w:r w:rsidRPr="00C61F4D">
              <w:rPr>
                <w:color w:val="000000"/>
                <w:sz w:val="22"/>
                <w:szCs w:val="22"/>
              </w:rPr>
              <w:t>0,407</w:t>
            </w:r>
          </w:p>
        </w:tc>
        <w:tc>
          <w:tcPr>
            <w:tcW w:w="0" w:type="auto"/>
            <w:shd w:val="clear" w:color="auto" w:fill="auto"/>
            <w:vAlign w:val="center"/>
            <w:hideMark/>
          </w:tcPr>
          <w:p w14:paraId="3EF968CE" w14:textId="77777777" w:rsidR="006E7EBB" w:rsidRPr="00C61F4D" w:rsidRDefault="006E7EBB" w:rsidP="008D00DB">
            <w:pPr>
              <w:jc w:val="center"/>
              <w:rPr>
                <w:color w:val="000000"/>
                <w:sz w:val="22"/>
                <w:szCs w:val="22"/>
              </w:rPr>
            </w:pPr>
            <w:r w:rsidRPr="00C61F4D">
              <w:rPr>
                <w:color w:val="000000"/>
                <w:sz w:val="22"/>
                <w:szCs w:val="22"/>
              </w:rPr>
              <w:t>0,398</w:t>
            </w:r>
          </w:p>
        </w:tc>
        <w:tc>
          <w:tcPr>
            <w:tcW w:w="0" w:type="auto"/>
            <w:shd w:val="clear" w:color="auto" w:fill="auto"/>
            <w:vAlign w:val="center"/>
            <w:hideMark/>
          </w:tcPr>
          <w:p w14:paraId="01367CB5" w14:textId="77777777" w:rsidR="006E7EBB" w:rsidRPr="00C61F4D" w:rsidRDefault="006E7EBB" w:rsidP="008D00DB">
            <w:pPr>
              <w:jc w:val="center"/>
              <w:rPr>
                <w:color w:val="000000"/>
                <w:sz w:val="22"/>
                <w:szCs w:val="22"/>
              </w:rPr>
            </w:pPr>
            <w:r w:rsidRPr="00C61F4D">
              <w:rPr>
                <w:color w:val="000000"/>
                <w:sz w:val="22"/>
                <w:szCs w:val="22"/>
              </w:rPr>
              <w:t>0,395</w:t>
            </w:r>
          </w:p>
        </w:tc>
        <w:tc>
          <w:tcPr>
            <w:tcW w:w="0" w:type="auto"/>
            <w:shd w:val="clear" w:color="auto" w:fill="auto"/>
            <w:vAlign w:val="center"/>
            <w:hideMark/>
          </w:tcPr>
          <w:p w14:paraId="225AE560" w14:textId="77777777" w:rsidR="006E7EBB" w:rsidRPr="00C61F4D" w:rsidRDefault="006E7EBB" w:rsidP="008D00DB">
            <w:pPr>
              <w:jc w:val="center"/>
              <w:rPr>
                <w:color w:val="000000"/>
                <w:sz w:val="22"/>
                <w:szCs w:val="22"/>
              </w:rPr>
            </w:pPr>
            <w:r w:rsidRPr="00C61F4D">
              <w:rPr>
                <w:color w:val="000000"/>
                <w:sz w:val="22"/>
                <w:szCs w:val="22"/>
              </w:rPr>
              <w:t>0,385</w:t>
            </w:r>
          </w:p>
        </w:tc>
        <w:tc>
          <w:tcPr>
            <w:tcW w:w="0" w:type="auto"/>
            <w:shd w:val="clear" w:color="auto" w:fill="auto"/>
            <w:vAlign w:val="center"/>
            <w:hideMark/>
          </w:tcPr>
          <w:p w14:paraId="141E6181" w14:textId="77777777" w:rsidR="006E7EBB" w:rsidRPr="00C61F4D" w:rsidRDefault="006E7EBB" w:rsidP="008D00DB">
            <w:pPr>
              <w:jc w:val="center"/>
              <w:rPr>
                <w:color w:val="000000"/>
                <w:sz w:val="22"/>
                <w:szCs w:val="22"/>
              </w:rPr>
            </w:pPr>
            <w:r w:rsidRPr="00C61F4D">
              <w:rPr>
                <w:color w:val="000000"/>
                <w:sz w:val="22"/>
                <w:szCs w:val="22"/>
              </w:rPr>
              <w:t>0,385</w:t>
            </w:r>
          </w:p>
        </w:tc>
        <w:tc>
          <w:tcPr>
            <w:tcW w:w="0" w:type="auto"/>
            <w:shd w:val="clear" w:color="auto" w:fill="auto"/>
            <w:vAlign w:val="center"/>
            <w:hideMark/>
          </w:tcPr>
          <w:p w14:paraId="6C8F57BB" w14:textId="77777777" w:rsidR="006E7EBB" w:rsidRPr="00C61F4D" w:rsidRDefault="006E7EBB" w:rsidP="008D00DB">
            <w:pPr>
              <w:jc w:val="center"/>
              <w:rPr>
                <w:color w:val="000000"/>
                <w:sz w:val="22"/>
                <w:szCs w:val="22"/>
              </w:rPr>
            </w:pPr>
            <w:r w:rsidRPr="00C61F4D">
              <w:rPr>
                <w:color w:val="000000"/>
                <w:sz w:val="22"/>
                <w:szCs w:val="22"/>
              </w:rPr>
              <w:t>0,383</w:t>
            </w:r>
          </w:p>
        </w:tc>
        <w:tc>
          <w:tcPr>
            <w:tcW w:w="0" w:type="auto"/>
            <w:shd w:val="clear" w:color="auto" w:fill="auto"/>
            <w:vAlign w:val="center"/>
            <w:hideMark/>
          </w:tcPr>
          <w:p w14:paraId="52259C87" w14:textId="77777777" w:rsidR="006E7EBB" w:rsidRPr="00C61F4D" w:rsidRDefault="006E7EBB" w:rsidP="008D00DB">
            <w:pPr>
              <w:jc w:val="center"/>
              <w:rPr>
                <w:color w:val="000000"/>
                <w:sz w:val="22"/>
                <w:szCs w:val="22"/>
              </w:rPr>
            </w:pPr>
            <w:r w:rsidRPr="00C61F4D">
              <w:rPr>
                <w:color w:val="000000"/>
                <w:sz w:val="22"/>
                <w:szCs w:val="22"/>
              </w:rPr>
              <w:t>0,361</w:t>
            </w:r>
          </w:p>
        </w:tc>
        <w:tc>
          <w:tcPr>
            <w:tcW w:w="0" w:type="auto"/>
            <w:shd w:val="clear" w:color="auto" w:fill="auto"/>
            <w:vAlign w:val="center"/>
            <w:hideMark/>
          </w:tcPr>
          <w:p w14:paraId="07F2C562" w14:textId="77777777" w:rsidR="006E7EBB" w:rsidRPr="00C61F4D" w:rsidRDefault="006E7EBB" w:rsidP="008D00DB">
            <w:pPr>
              <w:jc w:val="center"/>
              <w:rPr>
                <w:color w:val="000000"/>
                <w:sz w:val="22"/>
                <w:szCs w:val="22"/>
              </w:rPr>
            </w:pPr>
            <w:r w:rsidRPr="00C61F4D">
              <w:rPr>
                <w:color w:val="000000"/>
                <w:sz w:val="22"/>
                <w:szCs w:val="22"/>
              </w:rPr>
              <w:t>0,361</w:t>
            </w:r>
          </w:p>
        </w:tc>
        <w:tc>
          <w:tcPr>
            <w:tcW w:w="0" w:type="auto"/>
            <w:shd w:val="clear" w:color="auto" w:fill="auto"/>
            <w:vAlign w:val="center"/>
            <w:hideMark/>
          </w:tcPr>
          <w:p w14:paraId="078AE805" w14:textId="77777777" w:rsidR="006E7EBB" w:rsidRPr="00C61F4D" w:rsidRDefault="006E7EBB" w:rsidP="008D00DB">
            <w:pPr>
              <w:jc w:val="center"/>
              <w:rPr>
                <w:color w:val="000000"/>
                <w:sz w:val="22"/>
                <w:szCs w:val="22"/>
              </w:rPr>
            </w:pPr>
            <w:r w:rsidRPr="00C61F4D">
              <w:rPr>
                <w:color w:val="000000"/>
                <w:sz w:val="22"/>
                <w:szCs w:val="22"/>
              </w:rPr>
              <w:t>0,362</w:t>
            </w:r>
          </w:p>
        </w:tc>
        <w:tc>
          <w:tcPr>
            <w:tcW w:w="0" w:type="auto"/>
            <w:shd w:val="clear" w:color="auto" w:fill="auto"/>
            <w:vAlign w:val="center"/>
            <w:hideMark/>
          </w:tcPr>
          <w:p w14:paraId="76F3A9C2" w14:textId="77777777" w:rsidR="006E7EBB" w:rsidRPr="00C61F4D" w:rsidRDefault="006E7EBB" w:rsidP="008D00DB">
            <w:pPr>
              <w:jc w:val="center"/>
              <w:rPr>
                <w:color w:val="000000"/>
                <w:sz w:val="22"/>
                <w:szCs w:val="22"/>
              </w:rPr>
            </w:pPr>
            <w:r w:rsidRPr="00C61F4D">
              <w:rPr>
                <w:color w:val="000000"/>
                <w:sz w:val="22"/>
                <w:szCs w:val="22"/>
              </w:rPr>
              <w:t>0,362</w:t>
            </w:r>
          </w:p>
        </w:tc>
        <w:tc>
          <w:tcPr>
            <w:tcW w:w="0" w:type="auto"/>
            <w:shd w:val="clear" w:color="auto" w:fill="auto"/>
            <w:vAlign w:val="center"/>
            <w:hideMark/>
          </w:tcPr>
          <w:p w14:paraId="7CC45C2D" w14:textId="77777777" w:rsidR="006E7EBB" w:rsidRPr="00C61F4D" w:rsidRDefault="006E7EBB" w:rsidP="008D00DB">
            <w:pPr>
              <w:jc w:val="center"/>
              <w:rPr>
                <w:color w:val="000000"/>
                <w:sz w:val="22"/>
                <w:szCs w:val="22"/>
              </w:rPr>
            </w:pPr>
            <w:r w:rsidRPr="00C61F4D">
              <w:rPr>
                <w:color w:val="000000"/>
                <w:sz w:val="22"/>
                <w:szCs w:val="22"/>
              </w:rPr>
              <w:t>0,362</w:t>
            </w:r>
          </w:p>
        </w:tc>
        <w:tc>
          <w:tcPr>
            <w:tcW w:w="0" w:type="auto"/>
            <w:shd w:val="clear" w:color="auto" w:fill="auto"/>
            <w:vAlign w:val="center"/>
            <w:hideMark/>
          </w:tcPr>
          <w:p w14:paraId="14112F59" w14:textId="77777777" w:rsidR="006E7EBB" w:rsidRPr="00C61F4D" w:rsidRDefault="006E7EBB" w:rsidP="008D00DB">
            <w:pPr>
              <w:jc w:val="center"/>
              <w:rPr>
                <w:color w:val="000000"/>
                <w:sz w:val="22"/>
                <w:szCs w:val="22"/>
              </w:rPr>
            </w:pPr>
            <w:r w:rsidRPr="00C61F4D">
              <w:rPr>
                <w:color w:val="000000"/>
                <w:sz w:val="22"/>
                <w:szCs w:val="22"/>
              </w:rPr>
              <w:t>0,339</w:t>
            </w:r>
          </w:p>
        </w:tc>
        <w:tc>
          <w:tcPr>
            <w:tcW w:w="0" w:type="auto"/>
            <w:shd w:val="clear" w:color="auto" w:fill="auto"/>
            <w:vAlign w:val="center"/>
            <w:hideMark/>
          </w:tcPr>
          <w:p w14:paraId="72522CB1" w14:textId="77777777" w:rsidR="006E7EBB" w:rsidRPr="00C61F4D" w:rsidRDefault="006E7EBB" w:rsidP="008D00DB">
            <w:pPr>
              <w:jc w:val="center"/>
              <w:rPr>
                <w:color w:val="000000"/>
                <w:sz w:val="22"/>
                <w:szCs w:val="22"/>
              </w:rPr>
            </w:pPr>
            <w:r w:rsidRPr="00C61F4D">
              <w:rPr>
                <w:color w:val="000000"/>
                <w:sz w:val="22"/>
                <w:szCs w:val="22"/>
              </w:rPr>
              <w:t>0,337</w:t>
            </w:r>
          </w:p>
        </w:tc>
      </w:tr>
      <w:tr w:rsidR="006E7EBB" w:rsidRPr="00C61F4D" w14:paraId="7C653F9A" w14:textId="77777777" w:rsidTr="008D00DB">
        <w:trPr>
          <w:trHeight w:val="20"/>
        </w:trPr>
        <w:tc>
          <w:tcPr>
            <w:tcW w:w="0" w:type="auto"/>
            <w:shd w:val="clear" w:color="auto" w:fill="auto"/>
            <w:vAlign w:val="center"/>
            <w:hideMark/>
          </w:tcPr>
          <w:p w14:paraId="1352AF60" w14:textId="77777777" w:rsidR="006E7EBB" w:rsidRPr="00C61F4D" w:rsidRDefault="006E7EBB" w:rsidP="008D00DB">
            <w:pPr>
              <w:jc w:val="center"/>
              <w:rPr>
                <w:color w:val="000000"/>
                <w:sz w:val="22"/>
                <w:szCs w:val="22"/>
              </w:rPr>
            </w:pPr>
            <w:r w:rsidRPr="00C61F4D">
              <w:rPr>
                <w:color w:val="000000"/>
                <w:sz w:val="22"/>
                <w:szCs w:val="22"/>
              </w:rPr>
              <w:t>17</w:t>
            </w:r>
          </w:p>
        </w:tc>
        <w:tc>
          <w:tcPr>
            <w:tcW w:w="0" w:type="auto"/>
            <w:shd w:val="clear" w:color="auto" w:fill="auto"/>
            <w:vAlign w:val="center"/>
            <w:hideMark/>
          </w:tcPr>
          <w:p w14:paraId="661EAE5E" w14:textId="77777777" w:rsidR="006E7EBB" w:rsidRPr="00C61F4D" w:rsidRDefault="006E7EBB" w:rsidP="008D00DB">
            <w:pPr>
              <w:rPr>
                <w:color w:val="000000"/>
                <w:sz w:val="22"/>
                <w:szCs w:val="22"/>
              </w:rPr>
            </w:pPr>
            <w:r w:rsidRPr="00C61F4D">
              <w:rPr>
                <w:color w:val="000000"/>
                <w:sz w:val="22"/>
                <w:szCs w:val="22"/>
              </w:rPr>
              <w:t>Нормативная подпитка тепловой сети</w:t>
            </w:r>
          </w:p>
        </w:tc>
        <w:tc>
          <w:tcPr>
            <w:tcW w:w="0" w:type="auto"/>
            <w:shd w:val="clear" w:color="auto" w:fill="auto"/>
            <w:vAlign w:val="center"/>
            <w:hideMark/>
          </w:tcPr>
          <w:p w14:paraId="42144AB4" w14:textId="77777777" w:rsidR="006E7EBB" w:rsidRPr="00C61F4D" w:rsidRDefault="006E7EBB" w:rsidP="008D00DB">
            <w:pPr>
              <w:jc w:val="center"/>
              <w:rPr>
                <w:color w:val="000000"/>
                <w:sz w:val="22"/>
                <w:szCs w:val="22"/>
              </w:rPr>
            </w:pPr>
            <w:r w:rsidRPr="00C61F4D">
              <w:rPr>
                <w:color w:val="000000"/>
                <w:sz w:val="22"/>
                <w:szCs w:val="22"/>
              </w:rPr>
              <w:t>тонн/ч</w:t>
            </w:r>
          </w:p>
        </w:tc>
        <w:tc>
          <w:tcPr>
            <w:tcW w:w="0" w:type="auto"/>
            <w:shd w:val="clear" w:color="auto" w:fill="auto"/>
            <w:vAlign w:val="center"/>
            <w:hideMark/>
          </w:tcPr>
          <w:p w14:paraId="1F82AD37" w14:textId="77777777" w:rsidR="006E7EBB" w:rsidRPr="00C61F4D" w:rsidRDefault="006E7EBB" w:rsidP="008D00DB">
            <w:pPr>
              <w:jc w:val="center"/>
              <w:rPr>
                <w:color w:val="000000"/>
                <w:sz w:val="22"/>
                <w:szCs w:val="22"/>
              </w:rPr>
            </w:pPr>
            <w:r w:rsidRPr="00C61F4D">
              <w:rPr>
                <w:color w:val="000000"/>
                <w:sz w:val="22"/>
                <w:szCs w:val="22"/>
              </w:rPr>
              <w:t>9,97</w:t>
            </w:r>
          </w:p>
        </w:tc>
        <w:tc>
          <w:tcPr>
            <w:tcW w:w="0" w:type="auto"/>
            <w:shd w:val="clear" w:color="auto" w:fill="auto"/>
            <w:vAlign w:val="center"/>
            <w:hideMark/>
          </w:tcPr>
          <w:p w14:paraId="733BD7F1" w14:textId="77777777" w:rsidR="006E7EBB" w:rsidRPr="00C61F4D" w:rsidRDefault="006E7EBB" w:rsidP="008D00DB">
            <w:pPr>
              <w:jc w:val="center"/>
              <w:rPr>
                <w:color w:val="000000"/>
                <w:sz w:val="22"/>
                <w:szCs w:val="22"/>
              </w:rPr>
            </w:pPr>
            <w:r w:rsidRPr="00C61F4D">
              <w:rPr>
                <w:color w:val="000000"/>
                <w:sz w:val="22"/>
                <w:szCs w:val="22"/>
              </w:rPr>
              <w:t>10,06</w:t>
            </w:r>
          </w:p>
        </w:tc>
        <w:tc>
          <w:tcPr>
            <w:tcW w:w="0" w:type="auto"/>
            <w:shd w:val="clear" w:color="auto" w:fill="auto"/>
            <w:vAlign w:val="center"/>
            <w:hideMark/>
          </w:tcPr>
          <w:p w14:paraId="59D824E5" w14:textId="77777777" w:rsidR="006E7EBB" w:rsidRPr="00C61F4D" w:rsidRDefault="006E7EBB" w:rsidP="008D00DB">
            <w:pPr>
              <w:jc w:val="center"/>
              <w:rPr>
                <w:color w:val="000000"/>
                <w:sz w:val="22"/>
                <w:szCs w:val="22"/>
              </w:rPr>
            </w:pPr>
            <w:r w:rsidRPr="00C61F4D">
              <w:rPr>
                <w:color w:val="000000"/>
                <w:sz w:val="22"/>
                <w:szCs w:val="22"/>
              </w:rPr>
              <w:t>10,03</w:t>
            </w:r>
          </w:p>
        </w:tc>
        <w:tc>
          <w:tcPr>
            <w:tcW w:w="0" w:type="auto"/>
            <w:shd w:val="clear" w:color="auto" w:fill="auto"/>
            <w:vAlign w:val="center"/>
            <w:hideMark/>
          </w:tcPr>
          <w:p w14:paraId="540C5835" w14:textId="77777777" w:rsidR="006E7EBB" w:rsidRPr="00C61F4D" w:rsidRDefault="006E7EBB" w:rsidP="008D00DB">
            <w:pPr>
              <w:jc w:val="center"/>
              <w:rPr>
                <w:color w:val="000000"/>
                <w:sz w:val="22"/>
                <w:szCs w:val="22"/>
              </w:rPr>
            </w:pPr>
            <w:r w:rsidRPr="00C61F4D">
              <w:rPr>
                <w:color w:val="000000"/>
                <w:sz w:val="22"/>
                <w:szCs w:val="22"/>
              </w:rPr>
              <w:t>10,03</w:t>
            </w:r>
          </w:p>
        </w:tc>
        <w:tc>
          <w:tcPr>
            <w:tcW w:w="0" w:type="auto"/>
            <w:shd w:val="clear" w:color="auto" w:fill="auto"/>
            <w:vAlign w:val="center"/>
            <w:hideMark/>
          </w:tcPr>
          <w:p w14:paraId="78A0BC1F" w14:textId="77777777" w:rsidR="006E7EBB" w:rsidRPr="00C61F4D" w:rsidRDefault="006E7EBB" w:rsidP="008D00DB">
            <w:pPr>
              <w:jc w:val="center"/>
              <w:rPr>
                <w:color w:val="000000"/>
                <w:sz w:val="22"/>
                <w:szCs w:val="22"/>
              </w:rPr>
            </w:pPr>
            <w:r w:rsidRPr="00C61F4D">
              <w:rPr>
                <w:color w:val="000000"/>
                <w:sz w:val="22"/>
                <w:szCs w:val="22"/>
              </w:rPr>
              <w:t>10,03</w:t>
            </w:r>
          </w:p>
        </w:tc>
        <w:tc>
          <w:tcPr>
            <w:tcW w:w="0" w:type="auto"/>
            <w:shd w:val="clear" w:color="auto" w:fill="auto"/>
            <w:vAlign w:val="center"/>
            <w:hideMark/>
          </w:tcPr>
          <w:p w14:paraId="495DED6B" w14:textId="77777777" w:rsidR="006E7EBB" w:rsidRPr="00C61F4D" w:rsidRDefault="006E7EBB" w:rsidP="008D00DB">
            <w:pPr>
              <w:jc w:val="center"/>
              <w:rPr>
                <w:color w:val="000000"/>
                <w:sz w:val="22"/>
                <w:szCs w:val="22"/>
              </w:rPr>
            </w:pPr>
            <w:r w:rsidRPr="00C61F4D">
              <w:rPr>
                <w:color w:val="000000"/>
                <w:sz w:val="22"/>
                <w:szCs w:val="22"/>
              </w:rPr>
              <w:t>10,09</w:t>
            </w:r>
          </w:p>
        </w:tc>
        <w:tc>
          <w:tcPr>
            <w:tcW w:w="0" w:type="auto"/>
            <w:shd w:val="clear" w:color="auto" w:fill="auto"/>
            <w:vAlign w:val="center"/>
            <w:hideMark/>
          </w:tcPr>
          <w:p w14:paraId="3369FAF6" w14:textId="77777777" w:rsidR="006E7EBB" w:rsidRPr="00C61F4D" w:rsidRDefault="006E7EBB" w:rsidP="008D00DB">
            <w:pPr>
              <w:jc w:val="center"/>
              <w:rPr>
                <w:color w:val="000000"/>
                <w:sz w:val="22"/>
                <w:szCs w:val="22"/>
              </w:rPr>
            </w:pPr>
            <w:r w:rsidRPr="00C61F4D">
              <w:rPr>
                <w:color w:val="000000"/>
                <w:sz w:val="22"/>
                <w:szCs w:val="22"/>
              </w:rPr>
              <w:t>10,01</w:t>
            </w:r>
          </w:p>
        </w:tc>
        <w:tc>
          <w:tcPr>
            <w:tcW w:w="0" w:type="auto"/>
            <w:shd w:val="clear" w:color="auto" w:fill="auto"/>
            <w:vAlign w:val="center"/>
            <w:hideMark/>
          </w:tcPr>
          <w:p w14:paraId="03CD8816" w14:textId="77777777" w:rsidR="006E7EBB" w:rsidRPr="00C61F4D" w:rsidRDefault="006E7EBB" w:rsidP="008D00DB">
            <w:pPr>
              <w:jc w:val="center"/>
              <w:rPr>
                <w:color w:val="000000"/>
                <w:sz w:val="22"/>
                <w:szCs w:val="22"/>
              </w:rPr>
            </w:pPr>
            <w:r w:rsidRPr="00C61F4D">
              <w:rPr>
                <w:color w:val="000000"/>
                <w:sz w:val="22"/>
                <w:szCs w:val="22"/>
              </w:rPr>
              <w:t>10,08</w:t>
            </w:r>
          </w:p>
        </w:tc>
        <w:tc>
          <w:tcPr>
            <w:tcW w:w="0" w:type="auto"/>
            <w:shd w:val="clear" w:color="auto" w:fill="auto"/>
            <w:vAlign w:val="center"/>
            <w:hideMark/>
          </w:tcPr>
          <w:p w14:paraId="7EEA69DD" w14:textId="77777777" w:rsidR="006E7EBB" w:rsidRPr="00C61F4D" w:rsidRDefault="006E7EBB" w:rsidP="008D00DB">
            <w:pPr>
              <w:jc w:val="center"/>
              <w:rPr>
                <w:color w:val="000000"/>
                <w:sz w:val="22"/>
                <w:szCs w:val="22"/>
              </w:rPr>
            </w:pPr>
            <w:r w:rsidRPr="00C61F4D">
              <w:rPr>
                <w:color w:val="000000"/>
                <w:sz w:val="22"/>
                <w:szCs w:val="22"/>
              </w:rPr>
              <w:t>10,09</w:t>
            </w:r>
          </w:p>
        </w:tc>
        <w:tc>
          <w:tcPr>
            <w:tcW w:w="0" w:type="auto"/>
            <w:shd w:val="clear" w:color="auto" w:fill="auto"/>
            <w:vAlign w:val="center"/>
            <w:hideMark/>
          </w:tcPr>
          <w:p w14:paraId="01EC3422" w14:textId="77777777" w:rsidR="006E7EBB" w:rsidRPr="00C61F4D" w:rsidRDefault="006E7EBB" w:rsidP="008D00DB">
            <w:pPr>
              <w:jc w:val="center"/>
              <w:rPr>
                <w:color w:val="000000"/>
                <w:sz w:val="22"/>
                <w:szCs w:val="22"/>
              </w:rPr>
            </w:pPr>
            <w:r w:rsidRPr="00C61F4D">
              <w:rPr>
                <w:color w:val="000000"/>
                <w:sz w:val="22"/>
                <w:szCs w:val="22"/>
              </w:rPr>
              <w:t>10,12</w:t>
            </w:r>
          </w:p>
        </w:tc>
        <w:tc>
          <w:tcPr>
            <w:tcW w:w="0" w:type="auto"/>
            <w:shd w:val="clear" w:color="auto" w:fill="auto"/>
            <w:vAlign w:val="center"/>
            <w:hideMark/>
          </w:tcPr>
          <w:p w14:paraId="5D989EBE" w14:textId="77777777" w:rsidR="006E7EBB" w:rsidRPr="00C61F4D" w:rsidRDefault="006E7EBB" w:rsidP="008D00DB">
            <w:pPr>
              <w:jc w:val="center"/>
              <w:rPr>
                <w:color w:val="000000"/>
                <w:sz w:val="22"/>
                <w:szCs w:val="22"/>
              </w:rPr>
            </w:pPr>
            <w:r w:rsidRPr="00C61F4D">
              <w:rPr>
                <w:color w:val="000000"/>
                <w:sz w:val="22"/>
                <w:szCs w:val="22"/>
              </w:rPr>
              <w:t>10,28</w:t>
            </w:r>
          </w:p>
        </w:tc>
        <w:tc>
          <w:tcPr>
            <w:tcW w:w="0" w:type="auto"/>
            <w:shd w:val="clear" w:color="auto" w:fill="auto"/>
            <w:vAlign w:val="center"/>
            <w:hideMark/>
          </w:tcPr>
          <w:p w14:paraId="430EC72D" w14:textId="77777777" w:rsidR="006E7EBB" w:rsidRPr="00C61F4D" w:rsidRDefault="006E7EBB" w:rsidP="008D00DB">
            <w:pPr>
              <w:jc w:val="center"/>
              <w:rPr>
                <w:color w:val="000000"/>
                <w:sz w:val="22"/>
                <w:szCs w:val="22"/>
              </w:rPr>
            </w:pPr>
            <w:r w:rsidRPr="00C61F4D">
              <w:rPr>
                <w:color w:val="000000"/>
                <w:sz w:val="22"/>
                <w:szCs w:val="22"/>
              </w:rPr>
              <w:t>10,29</w:t>
            </w:r>
          </w:p>
        </w:tc>
        <w:tc>
          <w:tcPr>
            <w:tcW w:w="0" w:type="auto"/>
            <w:shd w:val="clear" w:color="auto" w:fill="auto"/>
            <w:vAlign w:val="center"/>
            <w:hideMark/>
          </w:tcPr>
          <w:p w14:paraId="28FBE643" w14:textId="77777777" w:rsidR="006E7EBB" w:rsidRPr="00C61F4D" w:rsidRDefault="006E7EBB" w:rsidP="008D00DB">
            <w:pPr>
              <w:jc w:val="center"/>
              <w:rPr>
                <w:color w:val="000000"/>
                <w:sz w:val="22"/>
                <w:szCs w:val="22"/>
              </w:rPr>
            </w:pPr>
            <w:r w:rsidRPr="00C61F4D">
              <w:rPr>
                <w:color w:val="000000"/>
                <w:sz w:val="22"/>
                <w:szCs w:val="22"/>
              </w:rPr>
              <w:t>10,30</w:t>
            </w:r>
          </w:p>
        </w:tc>
        <w:tc>
          <w:tcPr>
            <w:tcW w:w="0" w:type="auto"/>
            <w:shd w:val="clear" w:color="auto" w:fill="auto"/>
            <w:vAlign w:val="center"/>
            <w:hideMark/>
          </w:tcPr>
          <w:p w14:paraId="62BD54CE" w14:textId="77777777" w:rsidR="006E7EBB" w:rsidRPr="00C61F4D" w:rsidRDefault="006E7EBB" w:rsidP="008D00DB">
            <w:pPr>
              <w:jc w:val="center"/>
              <w:rPr>
                <w:color w:val="000000"/>
                <w:sz w:val="22"/>
                <w:szCs w:val="22"/>
              </w:rPr>
            </w:pPr>
            <w:r w:rsidRPr="00C61F4D">
              <w:rPr>
                <w:color w:val="000000"/>
                <w:sz w:val="22"/>
                <w:szCs w:val="22"/>
              </w:rPr>
              <w:t>10,31</w:t>
            </w:r>
          </w:p>
        </w:tc>
        <w:tc>
          <w:tcPr>
            <w:tcW w:w="0" w:type="auto"/>
            <w:shd w:val="clear" w:color="auto" w:fill="auto"/>
            <w:vAlign w:val="center"/>
            <w:hideMark/>
          </w:tcPr>
          <w:p w14:paraId="146B5315" w14:textId="77777777" w:rsidR="006E7EBB" w:rsidRPr="00C61F4D" w:rsidRDefault="006E7EBB" w:rsidP="008D00DB">
            <w:pPr>
              <w:jc w:val="center"/>
              <w:rPr>
                <w:color w:val="000000"/>
                <w:sz w:val="22"/>
                <w:szCs w:val="22"/>
              </w:rPr>
            </w:pPr>
            <w:r w:rsidRPr="00C61F4D">
              <w:rPr>
                <w:color w:val="000000"/>
                <w:sz w:val="22"/>
                <w:szCs w:val="22"/>
              </w:rPr>
              <w:t>10,31</w:t>
            </w:r>
          </w:p>
        </w:tc>
        <w:tc>
          <w:tcPr>
            <w:tcW w:w="0" w:type="auto"/>
            <w:shd w:val="clear" w:color="auto" w:fill="auto"/>
            <w:vAlign w:val="center"/>
            <w:hideMark/>
          </w:tcPr>
          <w:p w14:paraId="745F03D9" w14:textId="77777777" w:rsidR="006E7EBB" w:rsidRPr="00C61F4D" w:rsidRDefault="006E7EBB" w:rsidP="008D00DB">
            <w:pPr>
              <w:jc w:val="center"/>
              <w:rPr>
                <w:color w:val="000000"/>
                <w:sz w:val="22"/>
                <w:szCs w:val="22"/>
              </w:rPr>
            </w:pPr>
            <w:r w:rsidRPr="00C61F4D">
              <w:rPr>
                <w:color w:val="000000"/>
                <w:sz w:val="22"/>
                <w:szCs w:val="22"/>
              </w:rPr>
              <w:t>10,51</w:t>
            </w:r>
          </w:p>
        </w:tc>
        <w:tc>
          <w:tcPr>
            <w:tcW w:w="0" w:type="auto"/>
            <w:shd w:val="clear" w:color="auto" w:fill="auto"/>
            <w:vAlign w:val="center"/>
            <w:hideMark/>
          </w:tcPr>
          <w:p w14:paraId="7C239703" w14:textId="77777777" w:rsidR="006E7EBB" w:rsidRPr="00C61F4D" w:rsidRDefault="006E7EBB" w:rsidP="008D00DB">
            <w:pPr>
              <w:jc w:val="center"/>
              <w:rPr>
                <w:color w:val="000000"/>
                <w:sz w:val="22"/>
                <w:szCs w:val="22"/>
              </w:rPr>
            </w:pPr>
            <w:r w:rsidRPr="00C61F4D">
              <w:rPr>
                <w:color w:val="000000"/>
                <w:sz w:val="22"/>
                <w:szCs w:val="22"/>
              </w:rPr>
              <w:t>10,54</w:t>
            </w:r>
          </w:p>
        </w:tc>
      </w:tr>
      <w:tr w:rsidR="006E7EBB" w:rsidRPr="00C61F4D" w14:paraId="600FB288" w14:textId="77777777" w:rsidTr="008D00DB">
        <w:trPr>
          <w:trHeight w:val="20"/>
        </w:trPr>
        <w:tc>
          <w:tcPr>
            <w:tcW w:w="0" w:type="auto"/>
            <w:shd w:val="clear" w:color="auto" w:fill="auto"/>
            <w:vAlign w:val="center"/>
            <w:hideMark/>
          </w:tcPr>
          <w:p w14:paraId="5345FE57" w14:textId="77777777" w:rsidR="006E7EBB" w:rsidRPr="00C61F4D" w:rsidRDefault="006E7EBB" w:rsidP="008D00DB">
            <w:pPr>
              <w:jc w:val="center"/>
              <w:rPr>
                <w:color w:val="000000"/>
                <w:sz w:val="22"/>
                <w:szCs w:val="22"/>
              </w:rPr>
            </w:pPr>
            <w:r w:rsidRPr="00C61F4D">
              <w:rPr>
                <w:color w:val="000000"/>
                <w:sz w:val="22"/>
                <w:szCs w:val="22"/>
              </w:rPr>
              <w:t>18</w:t>
            </w:r>
          </w:p>
        </w:tc>
        <w:tc>
          <w:tcPr>
            <w:tcW w:w="0" w:type="auto"/>
            <w:shd w:val="clear" w:color="auto" w:fill="auto"/>
            <w:vAlign w:val="center"/>
            <w:hideMark/>
          </w:tcPr>
          <w:p w14:paraId="3F3B3223" w14:textId="77777777" w:rsidR="006E7EBB" w:rsidRPr="00C61F4D" w:rsidRDefault="006E7EBB" w:rsidP="008D00DB">
            <w:pPr>
              <w:rPr>
                <w:color w:val="000000"/>
                <w:sz w:val="22"/>
                <w:szCs w:val="22"/>
              </w:rPr>
            </w:pPr>
            <w:r w:rsidRPr="00C61F4D">
              <w:rPr>
                <w:color w:val="000000"/>
                <w:sz w:val="22"/>
                <w:szCs w:val="22"/>
              </w:rPr>
              <w:t>Фактическая подпитка тепловой сети</w:t>
            </w:r>
          </w:p>
        </w:tc>
        <w:tc>
          <w:tcPr>
            <w:tcW w:w="0" w:type="auto"/>
            <w:shd w:val="clear" w:color="auto" w:fill="auto"/>
            <w:vAlign w:val="center"/>
            <w:hideMark/>
          </w:tcPr>
          <w:p w14:paraId="5CFF3D15" w14:textId="77777777" w:rsidR="006E7EBB" w:rsidRPr="00C61F4D" w:rsidRDefault="006E7EBB" w:rsidP="008D00DB">
            <w:pPr>
              <w:jc w:val="center"/>
              <w:rPr>
                <w:color w:val="000000"/>
                <w:sz w:val="22"/>
                <w:szCs w:val="22"/>
              </w:rPr>
            </w:pPr>
            <w:r w:rsidRPr="00C61F4D">
              <w:rPr>
                <w:color w:val="000000"/>
                <w:sz w:val="22"/>
                <w:szCs w:val="22"/>
              </w:rPr>
              <w:t>тонн/ч</w:t>
            </w:r>
          </w:p>
        </w:tc>
        <w:tc>
          <w:tcPr>
            <w:tcW w:w="0" w:type="auto"/>
            <w:shd w:val="clear" w:color="auto" w:fill="auto"/>
            <w:vAlign w:val="center"/>
            <w:hideMark/>
          </w:tcPr>
          <w:p w14:paraId="46D73CB3"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4A407259"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256F9993"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45635CB1"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0FE7C64C"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49AF1CD6"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5DF225AB"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2D9BE87D"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5132D54E"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262DFFA2"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4DB4ABB7"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272C585C"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6B4682D5"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0B16152D"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6937131F"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00E579D0" w14:textId="77777777" w:rsidR="006E7EBB" w:rsidRPr="00C61F4D" w:rsidRDefault="006E7EBB" w:rsidP="008D00DB">
            <w:pPr>
              <w:jc w:val="center"/>
              <w:rPr>
                <w:color w:val="000000"/>
                <w:sz w:val="22"/>
                <w:szCs w:val="22"/>
              </w:rPr>
            </w:pPr>
            <w:r w:rsidRPr="00C61F4D">
              <w:rPr>
                <w:color w:val="000000"/>
                <w:sz w:val="22"/>
                <w:szCs w:val="22"/>
              </w:rPr>
              <w:t>-</w:t>
            </w:r>
          </w:p>
        </w:tc>
        <w:tc>
          <w:tcPr>
            <w:tcW w:w="0" w:type="auto"/>
            <w:shd w:val="clear" w:color="auto" w:fill="auto"/>
            <w:vAlign w:val="center"/>
            <w:hideMark/>
          </w:tcPr>
          <w:p w14:paraId="7E7EC31A" w14:textId="77777777" w:rsidR="006E7EBB" w:rsidRPr="00C61F4D" w:rsidRDefault="006E7EBB" w:rsidP="008D00DB">
            <w:pPr>
              <w:jc w:val="center"/>
              <w:rPr>
                <w:color w:val="000000"/>
                <w:sz w:val="22"/>
                <w:szCs w:val="22"/>
              </w:rPr>
            </w:pPr>
            <w:r w:rsidRPr="00C61F4D">
              <w:rPr>
                <w:color w:val="000000"/>
                <w:sz w:val="22"/>
                <w:szCs w:val="22"/>
              </w:rPr>
              <w:t>-</w:t>
            </w:r>
          </w:p>
        </w:tc>
      </w:tr>
      <w:tr w:rsidR="006E7EBB" w:rsidRPr="00C61F4D" w14:paraId="56B795DA" w14:textId="77777777" w:rsidTr="008D00DB">
        <w:trPr>
          <w:trHeight w:val="20"/>
        </w:trPr>
        <w:tc>
          <w:tcPr>
            <w:tcW w:w="0" w:type="auto"/>
            <w:shd w:val="clear" w:color="auto" w:fill="auto"/>
            <w:vAlign w:val="center"/>
            <w:hideMark/>
          </w:tcPr>
          <w:p w14:paraId="5540FAF9" w14:textId="77777777" w:rsidR="006E7EBB" w:rsidRPr="00C61F4D" w:rsidRDefault="006E7EBB" w:rsidP="008D00DB">
            <w:pPr>
              <w:jc w:val="center"/>
              <w:rPr>
                <w:color w:val="000000"/>
                <w:sz w:val="22"/>
                <w:szCs w:val="22"/>
              </w:rPr>
            </w:pPr>
            <w:r w:rsidRPr="00C61F4D">
              <w:rPr>
                <w:color w:val="000000"/>
                <w:sz w:val="22"/>
                <w:szCs w:val="22"/>
              </w:rPr>
              <w:t>19</w:t>
            </w:r>
          </w:p>
        </w:tc>
        <w:tc>
          <w:tcPr>
            <w:tcW w:w="0" w:type="auto"/>
            <w:shd w:val="clear" w:color="auto" w:fill="auto"/>
            <w:vAlign w:val="center"/>
            <w:hideMark/>
          </w:tcPr>
          <w:p w14:paraId="38E90E0E" w14:textId="77777777" w:rsidR="006E7EBB" w:rsidRPr="00C61F4D" w:rsidRDefault="006E7EBB" w:rsidP="008D00DB">
            <w:pPr>
              <w:rPr>
                <w:color w:val="000000"/>
                <w:sz w:val="22"/>
                <w:szCs w:val="22"/>
              </w:rPr>
            </w:pPr>
            <w:r w:rsidRPr="00C61F4D">
              <w:rPr>
                <w:color w:val="000000"/>
                <w:sz w:val="22"/>
                <w:szCs w:val="22"/>
              </w:rPr>
              <w:t>Расход электрической энергии на передачу тепловой энергии и теплоносителя</w:t>
            </w:r>
          </w:p>
        </w:tc>
        <w:tc>
          <w:tcPr>
            <w:tcW w:w="0" w:type="auto"/>
            <w:shd w:val="clear" w:color="auto" w:fill="auto"/>
            <w:vAlign w:val="center"/>
            <w:hideMark/>
          </w:tcPr>
          <w:p w14:paraId="5FCD02A1" w14:textId="77777777" w:rsidR="006E7EBB" w:rsidRPr="00C61F4D" w:rsidRDefault="006E7EBB" w:rsidP="008D00DB">
            <w:pPr>
              <w:jc w:val="center"/>
              <w:rPr>
                <w:color w:val="000000"/>
                <w:sz w:val="22"/>
                <w:szCs w:val="22"/>
              </w:rPr>
            </w:pPr>
            <w:r w:rsidRPr="00C61F4D">
              <w:rPr>
                <w:color w:val="000000"/>
                <w:sz w:val="22"/>
                <w:szCs w:val="22"/>
              </w:rPr>
              <w:t>млн. кВт-ч</w:t>
            </w:r>
          </w:p>
        </w:tc>
        <w:tc>
          <w:tcPr>
            <w:tcW w:w="0" w:type="auto"/>
            <w:shd w:val="clear" w:color="auto" w:fill="auto"/>
            <w:vAlign w:val="center"/>
            <w:hideMark/>
          </w:tcPr>
          <w:p w14:paraId="56EAC8A2" w14:textId="77777777" w:rsidR="006E7EBB" w:rsidRPr="00C61F4D" w:rsidRDefault="006E7EBB" w:rsidP="008D00DB">
            <w:pPr>
              <w:jc w:val="center"/>
              <w:rPr>
                <w:color w:val="000000"/>
                <w:sz w:val="22"/>
                <w:szCs w:val="22"/>
              </w:rPr>
            </w:pPr>
            <w:r w:rsidRPr="00C61F4D">
              <w:rPr>
                <w:color w:val="000000"/>
                <w:sz w:val="22"/>
                <w:szCs w:val="22"/>
              </w:rPr>
              <w:t>7,416</w:t>
            </w:r>
          </w:p>
        </w:tc>
        <w:tc>
          <w:tcPr>
            <w:tcW w:w="0" w:type="auto"/>
            <w:shd w:val="clear" w:color="auto" w:fill="auto"/>
            <w:vAlign w:val="center"/>
            <w:hideMark/>
          </w:tcPr>
          <w:p w14:paraId="081FC925" w14:textId="77777777" w:rsidR="006E7EBB" w:rsidRPr="00C61F4D" w:rsidRDefault="006E7EBB" w:rsidP="008D00DB">
            <w:pPr>
              <w:jc w:val="center"/>
              <w:rPr>
                <w:color w:val="000000"/>
                <w:sz w:val="22"/>
                <w:szCs w:val="22"/>
              </w:rPr>
            </w:pPr>
            <w:r w:rsidRPr="00C61F4D">
              <w:rPr>
                <w:color w:val="000000"/>
                <w:sz w:val="22"/>
                <w:szCs w:val="22"/>
              </w:rPr>
              <w:t>7,057</w:t>
            </w:r>
          </w:p>
        </w:tc>
        <w:tc>
          <w:tcPr>
            <w:tcW w:w="0" w:type="auto"/>
            <w:shd w:val="clear" w:color="auto" w:fill="auto"/>
            <w:vAlign w:val="center"/>
            <w:hideMark/>
          </w:tcPr>
          <w:p w14:paraId="46743F32" w14:textId="77777777" w:rsidR="006E7EBB" w:rsidRPr="00C61F4D" w:rsidRDefault="006E7EBB" w:rsidP="008D00DB">
            <w:pPr>
              <w:jc w:val="center"/>
              <w:rPr>
                <w:color w:val="000000"/>
                <w:sz w:val="22"/>
                <w:szCs w:val="22"/>
              </w:rPr>
            </w:pPr>
            <w:r w:rsidRPr="00C61F4D">
              <w:rPr>
                <w:color w:val="000000"/>
                <w:sz w:val="22"/>
                <w:szCs w:val="22"/>
              </w:rPr>
              <w:t>7,770</w:t>
            </w:r>
          </w:p>
        </w:tc>
        <w:tc>
          <w:tcPr>
            <w:tcW w:w="0" w:type="auto"/>
            <w:shd w:val="clear" w:color="auto" w:fill="auto"/>
            <w:vAlign w:val="center"/>
            <w:hideMark/>
          </w:tcPr>
          <w:p w14:paraId="74A94830" w14:textId="77777777" w:rsidR="006E7EBB" w:rsidRPr="00C61F4D" w:rsidRDefault="006E7EBB" w:rsidP="008D00DB">
            <w:pPr>
              <w:jc w:val="center"/>
              <w:rPr>
                <w:color w:val="000000"/>
                <w:sz w:val="22"/>
                <w:szCs w:val="22"/>
              </w:rPr>
            </w:pPr>
            <w:r w:rsidRPr="00C61F4D">
              <w:rPr>
                <w:color w:val="000000"/>
                <w:sz w:val="22"/>
                <w:szCs w:val="22"/>
              </w:rPr>
              <w:t>7,771</w:t>
            </w:r>
          </w:p>
        </w:tc>
        <w:tc>
          <w:tcPr>
            <w:tcW w:w="0" w:type="auto"/>
            <w:shd w:val="clear" w:color="auto" w:fill="auto"/>
            <w:vAlign w:val="center"/>
            <w:hideMark/>
          </w:tcPr>
          <w:p w14:paraId="1D435047"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3A6B6A91"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45E40E0C"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58FBC63D"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4DF0F0DE"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2F556544"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7A1ABBC4"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6EA234C7"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5FCFA9C1"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3CB04DDF"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52A8280C"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18152B81" w14:textId="77777777" w:rsidR="006E7EBB" w:rsidRPr="00C61F4D" w:rsidRDefault="006E7EBB" w:rsidP="008D00DB">
            <w:pPr>
              <w:jc w:val="center"/>
              <w:rPr>
                <w:color w:val="000000"/>
                <w:sz w:val="22"/>
                <w:szCs w:val="22"/>
              </w:rPr>
            </w:pPr>
            <w:r w:rsidRPr="00C61F4D">
              <w:rPr>
                <w:color w:val="000000"/>
                <w:sz w:val="22"/>
                <w:szCs w:val="22"/>
              </w:rPr>
              <w:t>7,772</w:t>
            </w:r>
          </w:p>
        </w:tc>
        <w:tc>
          <w:tcPr>
            <w:tcW w:w="0" w:type="auto"/>
            <w:shd w:val="clear" w:color="auto" w:fill="auto"/>
            <w:vAlign w:val="center"/>
            <w:hideMark/>
          </w:tcPr>
          <w:p w14:paraId="7F32B0DA" w14:textId="77777777" w:rsidR="006E7EBB" w:rsidRPr="00C61F4D" w:rsidRDefault="006E7EBB" w:rsidP="008D00DB">
            <w:pPr>
              <w:jc w:val="center"/>
              <w:rPr>
                <w:color w:val="000000"/>
                <w:sz w:val="22"/>
                <w:szCs w:val="22"/>
              </w:rPr>
            </w:pPr>
            <w:r w:rsidRPr="00C61F4D">
              <w:rPr>
                <w:color w:val="000000"/>
                <w:sz w:val="22"/>
                <w:szCs w:val="22"/>
              </w:rPr>
              <w:t>7,772</w:t>
            </w:r>
          </w:p>
        </w:tc>
      </w:tr>
      <w:tr w:rsidR="006E7EBB" w:rsidRPr="00C61F4D" w14:paraId="3F5F4255" w14:textId="77777777" w:rsidTr="008D00DB">
        <w:trPr>
          <w:trHeight w:val="20"/>
        </w:trPr>
        <w:tc>
          <w:tcPr>
            <w:tcW w:w="0" w:type="auto"/>
            <w:shd w:val="clear" w:color="auto" w:fill="auto"/>
            <w:vAlign w:val="center"/>
            <w:hideMark/>
          </w:tcPr>
          <w:p w14:paraId="5BFCB35F" w14:textId="77777777" w:rsidR="006E7EBB" w:rsidRPr="00C61F4D" w:rsidRDefault="006E7EBB" w:rsidP="008D00DB">
            <w:pPr>
              <w:jc w:val="center"/>
              <w:rPr>
                <w:color w:val="000000"/>
                <w:sz w:val="22"/>
                <w:szCs w:val="22"/>
              </w:rPr>
            </w:pPr>
            <w:r w:rsidRPr="00C61F4D">
              <w:rPr>
                <w:color w:val="000000"/>
                <w:sz w:val="22"/>
                <w:szCs w:val="22"/>
              </w:rPr>
              <w:t>20</w:t>
            </w:r>
          </w:p>
        </w:tc>
        <w:tc>
          <w:tcPr>
            <w:tcW w:w="0" w:type="auto"/>
            <w:shd w:val="clear" w:color="auto" w:fill="auto"/>
            <w:vAlign w:val="center"/>
            <w:hideMark/>
          </w:tcPr>
          <w:p w14:paraId="087A21ED" w14:textId="77777777" w:rsidR="006E7EBB" w:rsidRPr="00C61F4D" w:rsidRDefault="006E7EBB" w:rsidP="008D00DB">
            <w:pPr>
              <w:rPr>
                <w:color w:val="000000"/>
                <w:sz w:val="22"/>
                <w:szCs w:val="22"/>
              </w:rPr>
            </w:pPr>
            <w:r w:rsidRPr="00C61F4D">
              <w:rPr>
                <w:color w:val="000000"/>
                <w:sz w:val="22"/>
                <w:szCs w:val="22"/>
              </w:rPr>
              <w:t>Удельный расход электрической энергии на передачу тепловой энергии</w:t>
            </w:r>
          </w:p>
        </w:tc>
        <w:tc>
          <w:tcPr>
            <w:tcW w:w="0" w:type="auto"/>
            <w:shd w:val="clear" w:color="auto" w:fill="auto"/>
            <w:vAlign w:val="center"/>
            <w:hideMark/>
          </w:tcPr>
          <w:p w14:paraId="50742F7A" w14:textId="77777777" w:rsidR="006E7EBB" w:rsidRPr="00C61F4D" w:rsidRDefault="006E7EBB" w:rsidP="008D00DB">
            <w:pPr>
              <w:jc w:val="center"/>
              <w:rPr>
                <w:color w:val="000000"/>
                <w:sz w:val="22"/>
                <w:szCs w:val="22"/>
              </w:rPr>
            </w:pPr>
            <w:r w:rsidRPr="00C61F4D">
              <w:rPr>
                <w:color w:val="000000"/>
                <w:sz w:val="22"/>
                <w:szCs w:val="22"/>
              </w:rPr>
              <w:t>кВт-ч/Гкал</w:t>
            </w:r>
          </w:p>
        </w:tc>
        <w:tc>
          <w:tcPr>
            <w:tcW w:w="0" w:type="auto"/>
            <w:shd w:val="clear" w:color="auto" w:fill="auto"/>
            <w:vAlign w:val="center"/>
            <w:hideMark/>
          </w:tcPr>
          <w:p w14:paraId="144E45DF" w14:textId="77777777" w:rsidR="006E7EBB" w:rsidRPr="00C61F4D" w:rsidRDefault="006E7EBB" w:rsidP="008D00DB">
            <w:pPr>
              <w:jc w:val="center"/>
              <w:rPr>
                <w:color w:val="000000"/>
                <w:sz w:val="22"/>
                <w:szCs w:val="22"/>
              </w:rPr>
            </w:pPr>
            <w:r w:rsidRPr="00C61F4D">
              <w:rPr>
                <w:color w:val="000000"/>
                <w:sz w:val="22"/>
                <w:szCs w:val="22"/>
              </w:rPr>
              <w:t>41,7</w:t>
            </w:r>
          </w:p>
        </w:tc>
        <w:tc>
          <w:tcPr>
            <w:tcW w:w="0" w:type="auto"/>
            <w:shd w:val="clear" w:color="auto" w:fill="auto"/>
            <w:vAlign w:val="center"/>
            <w:hideMark/>
          </w:tcPr>
          <w:p w14:paraId="19DB3ABB" w14:textId="77777777" w:rsidR="006E7EBB" w:rsidRPr="00C61F4D" w:rsidRDefault="006E7EBB" w:rsidP="008D00DB">
            <w:pPr>
              <w:jc w:val="center"/>
              <w:rPr>
                <w:color w:val="000000"/>
                <w:sz w:val="22"/>
                <w:szCs w:val="22"/>
              </w:rPr>
            </w:pPr>
            <w:r w:rsidRPr="00C61F4D">
              <w:rPr>
                <w:color w:val="000000"/>
                <w:sz w:val="22"/>
                <w:szCs w:val="22"/>
              </w:rPr>
              <w:t>37,36</w:t>
            </w:r>
          </w:p>
        </w:tc>
        <w:tc>
          <w:tcPr>
            <w:tcW w:w="0" w:type="auto"/>
            <w:shd w:val="clear" w:color="auto" w:fill="auto"/>
            <w:vAlign w:val="center"/>
            <w:hideMark/>
          </w:tcPr>
          <w:p w14:paraId="0A68CCB0"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71812A9D"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034CCF76"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34BF9040"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340DAB70"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0B76BD69"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654D10D3"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588B6AE2"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77904015"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73F7599D"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7335E321"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75575602"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328B6FA8"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2A474D49" w14:textId="77777777" w:rsidR="006E7EBB" w:rsidRPr="00C61F4D" w:rsidRDefault="006E7EBB" w:rsidP="008D00DB">
            <w:pPr>
              <w:jc w:val="center"/>
              <w:rPr>
                <w:color w:val="000000"/>
                <w:sz w:val="22"/>
                <w:szCs w:val="22"/>
              </w:rPr>
            </w:pPr>
            <w:r w:rsidRPr="00C61F4D">
              <w:rPr>
                <w:color w:val="000000"/>
                <w:sz w:val="22"/>
                <w:szCs w:val="22"/>
              </w:rPr>
              <w:t>42,34</w:t>
            </w:r>
          </w:p>
        </w:tc>
        <w:tc>
          <w:tcPr>
            <w:tcW w:w="0" w:type="auto"/>
            <w:shd w:val="clear" w:color="auto" w:fill="auto"/>
            <w:vAlign w:val="center"/>
            <w:hideMark/>
          </w:tcPr>
          <w:p w14:paraId="0C6CA76A" w14:textId="77777777" w:rsidR="006E7EBB" w:rsidRPr="00C61F4D" w:rsidRDefault="006E7EBB" w:rsidP="008D00DB">
            <w:pPr>
              <w:jc w:val="center"/>
              <w:rPr>
                <w:color w:val="000000"/>
                <w:sz w:val="22"/>
                <w:szCs w:val="22"/>
              </w:rPr>
            </w:pPr>
            <w:r w:rsidRPr="00C61F4D">
              <w:rPr>
                <w:color w:val="000000"/>
                <w:sz w:val="22"/>
                <w:szCs w:val="22"/>
              </w:rPr>
              <w:t>42,34</w:t>
            </w:r>
          </w:p>
        </w:tc>
      </w:tr>
    </w:tbl>
    <w:p w14:paraId="448092E4" w14:textId="77777777" w:rsidR="006E7EBB" w:rsidRDefault="006E7EBB" w:rsidP="006E7EBB">
      <w:pPr>
        <w:jc w:val="center"/>
        <w:rPr>
          <w:b/>
          <w:sz w:val="24"/>
          <w:szCs w:val="24"/>
        </w:rPr>
        <w:sectPr w:rsidR="006E7EBB" w:rsidSect="00C61F4D">
          <w:footerReference w:type="even" r:id="rId33"/>
          <w:footerReference w:type="default" r:id="rId34"/>
          <w:pgSz w:w="23814" w:h="16840" w:orient="landscape" w:code="9"/>
          <w:pgMar w:top="1134" w:right="1134" w:bottom="567" w:left="1134" w:header="0" w:footer="567" w:gutter="0"/>
          <w:cols w:space="720"/>
          <w:docGrid w:linePitch="272"/>
        </w:sectPr>
      </w:pPr>
    </w:p>
    <w:p w14:paraId="139010C5" w14:textId="77777777" w:rsidR="006E7EBB" w:rsidRPr="00B278AB" w:rsidRDefault="006E7EBB" w:rsidP="006E7EBB">
      <w:pPr>
        <w:pStyle w:val="10"/>
        <w:numPr>
          <w:ilvl w:val="0"/>
          <w:numId w:val="0"/>
        </w:numPr>
        <w:spacing w:before="0" w:after="120"/>
        <w:ind w:firstLine="709"/>
        <w:rPr>
          <w:sz w:val="24"/>
          <w:szCs w:val="24"/>
        </w:rPr>
      </w:pPr>
      <w:bookmarkStart w:id="213" w:name="_Toc106546967"/>
      <w:bookmarkStart w:id="214" w:name="_Toc167377803"/>
      <w:bookmarkStart w:id="215" w:name="_Toc196740062"/>
      <w:r w:rsidRPr="00B278AB">
        <w:rPr>
          <w:sz w:val="24"/>
          <w:szCs w:val="24"/>
        </w:rPr>
        <w:t>Раздел 15 Ценовые (тарифные) последствия</w:t>
      </w:r>
      <w:bookmarkEnd w:id="213"/>
      <w:bookmarkEnd w:id="214"/>
      <w:bookmarkEnd w:id="215"/>
    </w:p>
    <w:p w14:paraId="18E0042D" w14:textId="77777777" w:rsidR="006E7EBB" w:rsidRPr="008B566D" w:rsidRDefault="006E7EBB" w:rsidP="006E7EBB">
      <w:pPr>
        <w:tabs>
          <w:tab w:val="left" w:pos="993"/>
        </w:tabs>
        <w:autoSpaceDE w:val="0"/>
        <w:autoSpaceDN w:val="0"/>
        <w:adjustRightInd w:val="0"/>
        <w:ind w:firstLine="709"/>
        <w:jc w:val="both"/>
        <w:rPr>
          <w:rFonts w:eastAsia="Calibri"/>
          <w:sz w:val="24"/>
          <w:szCs w:val="24"/>
        </w:rPr>
      </w:pPr>
      <w:bookmarkStart w:id="216" w:name="_Hlk498413710"/>
      <w:r w:rsidRPr="008B566D">
        <w:rPr>
          <w:rFonts w:eastAsia="Calibri"/>
          <w:sz w:val="24"/>
          <w:szCs w:val="24"/>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проведена на основании и с у</w:t>
      </w:r>
      <w:r>
        <w:rPr>
          <w:rFonts w:eastAsia="Calibri"/>
          <w:sz w:val="24"/>
          <w:szCs w:val="24"/>
        </w:rPr>
        <w:t>четом следующих условий (табл. 22</w:t>
      </w:r>
      <w:r w:rsidRPr="008B566D">
        <w:rPr>
          <w:rFonts w:eastAsia="Calibri"/>
          <w:sz w:val="24"/>
          <w:szCs w:val="24"/>
        </w:rPr>
        <w:t>):</w:t>
      </w:r>
    </w:p>
    <w:p w14:paraId="650CE512" w14:textId="77777777" w:rsidR="006E7EBB" w:rsidRPr="008B566D" w:rsidRDefault="006E7EBB" w:rsidP="006E7EBB">
      <w:pPr>
        <w:pStyle w:val="ad"/>
        <w:widowControl w:val="0"/>
        <w:numPr>
          <w:ilvl w:val="0"/>
          <w:numId w:val="59"/>
        </w:numPr>
        <w:tabs>
          <w:tab w:val="left" w:pos="993"/>
        </w:tabs>
        <w:autoSpaceDE w:val="0"/>
        <w:autoSpaceDN w:val="0"/>
        <w:adjustRightInd w:val="0"/>
        <w:ind w:left="0" w:firstLine="709"/>
        <w:contextualSpacing/>
        <w:jc w:val="both"/>
        <w:rPr>
          <w:rFonts w:eastAsiaTheme="minorHAnsi"/>
          <w:sz w:val="24"/>
          <w:szCs w:val="24"/>
          <w:lang w:eastAsia="en-US"/>
        </w:rPr>
      </w:pPr>
      <w:r w:rsidRPr="008B566D">
        <w:rPr>
          <w:rFonts w:eastAsiaTheme="minorHAnsi"/>
          <w:sz w:val="24"/>
          <w:szCs w:val="24"/>
          <w:lang w:eastAsia="en-US"/>
        </w:rPr>
        <w:t>на 202</w:t>
      </w:r>
      <w:r>
        <w:rPr>
          <w:rFonts w:eastAsiaTheme="minorHAnsi"/>
          <w:sz w:val="24"/>
          <w:szCs w:val="24"/>
          <w:lang w:eastAsia="en-US"/>
        </w:rPr>
        <w:t>5</w:t>
      </w:r>
      <w:r w:rsidRPr="008B566D">
        <w:rPr>
          <w:rFonts w:eastAsiaTheme="minorHAnsi"/>
          <w:sz w:val="24"/>
          <w:szCs w:val="24"/>
          <w:lang w:eastAsia="en-US"/>
        </w:rPr>
        <w:t xml:space="preserve"> г. – утвержденного откорректированного тарифа;</w:t>
      </w:r>
    </w:p>
    <w:p w14:paraId="3ABCE29E" w14:textId="77777777" w:rsidR="006E7EBB" w:rsidRPr="008617D3" w:rsidRDefault="006E7EBB" w:rsidP="006E7EBB">
      <w:pPr>
        <w:pStyle w:val="ad"/>
        <w:widowControl w:val="0"/>
        <w:numPr>
          <w:ilvl w:val="0"/>
          <w:numId w:val="59"/>
        </w:numPr>
        <w:tabs>
          <w:tab w:val="left" w:pos="993"/>
        </w:tabs>
        <w:autoSpaceDE w:val="0"/>
        <w:autoSpaceDN w:val="0"/>
        <w:adjustRightInd w:val="0"/>
        <w:ind w:left="0" w:firstLine="709"/>
        <w:contextualSpacing/>
        <w:jc w:val="both"/>
        <w:rPr>
          <w:rFonts w:eastAsiaTheme="minorHAnsi"/>
          <w:sz w:val="24"/>
          <w:szCs w:val="24"/>
          <w:lang w:eastAsia="en-US"/>
        </w:rPr>
      </w:pPr>
      <w:r w:rsidRPr="008B566D">
        <w:rPr>
          <w:rFonts w:eastAsiaTheme="minorHAnsi"/>
          <w:sz w:val="24"/>
          <w:szCs w:val="24"/>
          <w:lang w:eastAsia="en-US"/>
        </w:rPr>
        <w:t>на 202</w:t>
      </w:r>
      <w:r>
        <w:rPr>
          <w:rFonts w:eastAsiaTheme="minorHAnsi"/>
          <w:sz w:val="24"/>
          <w:szCs w:val="24"/>
          <w:lang w:eastAsia="en-US"/>
        </w:rPr>
        <w:t>5</w:t>
      </w:r>
      <w:r w:rsidRPr="008B566D">
        <w:rPr>
          <w:rFonts w:eastAsiaTheme="minorHAnsi"/>
          <w:sz w:val="24"/>
          <w:szCs w:val="24"/>
          <w:lang w:eastAsia="en-US"/>
        </w:rPr>
        <w:t xml:space="preserve"> – 20</w:t>
      </w:r>
      <w:r>
        <w:rPr>
          <w:rFonts w:eastAsiaTheme="minorHAnsi"/>
          <w:sz w:val="24"/>
          <w:szCs w:val="24"/>
          <w:lang w:eastAsia="en-US"/>
        </w:rPr>
        <w:t>40</w:t>
      </w:r>
      <w:r w:rsidRPr="008B566D">
        <w:rPr>
          <w:rFonts w:eastAsiaTheme="minorHAnsi"/>
          <w:sz w:val="24"/>
          <w:szCs w:val="24"/>
          <w:lang w:eastAsia="en-US"/>
        </w:rPr>
        <w:t xml:space="preserve">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sidRPr="008B566D">
        <w:rPr>
          <w:sz w:val="24"/>
          <w:szCs w:val="24"/>
        </w:rPr>
        <w:t xml:space="preserve">троительству, </w:t>
      </w:r>
      <w:r w:rsidRPr="008617D3">
        <w:rPr>
          <w:sz w:val="24"/>
          <w:szCs w:val="24"/>
        </w:rPr>
        <w:t>реконструкции и т</w:t>
      </w:r>
      <w:r w:rsidRPr="008617D3">
        <w:rPr>
          <w:b/>
          <w:sz w:val="24"/>
          <w:szCs w:val="24"/>
        </w:rPr>
        <w:t>е</w:t>
      </w:r>
      <w:r w:rsidRPr="008617D3">
        <w:rPr>
          <w:sz w:val="24"/>
          <w:szCs w:val="24"/>
        </w:rPr>
        <w:t>хническому перевооружению системы теплоснабжения, а также с учетом ожидаемого уровня инфляции по статьям затрат.</w:t>
      </w:r>
    </w:p>
    <w:p w14:paraId="7B4EA3A2" w14:textId="77777777" w:rsidR="006E7EBB" w:rsidRPr="00C61F4D" w:rsidRDefault="006E7EBB" w:rsidP="006E7EBB">
      <w:pPr>
        <w:widowControl w:val="0"/>
        <w:tabs>
          <w:tab w:val="left" w:pos="0"/>
        </w:tabs>
        <w:autoSpaceDE w:val="0"/>
        <w:autoSpaceDN w:val="0"/>
        <w:adjustRightInd w:val="0"/>
        <w:ind w:firstLine="709"/>
        <w:jc w:val="both"/>
        <w:rPr>
          <w:rFonts w:eastAsia="Calibri"/>
          <w:sz w:val="24"/>
          <w:szCs w:val="24"/>
        </w:rPr>
      </w:pPr>
      <w:r w:rsidRPr="00C61F4D">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12E86EB2" w14:textId="77777777" w:rsidR="006E7EBB" w:rsidRPr="00C61F4D" w:rsidRDefault="006E7EBB" w:rsidP="006E7EBB">
      <w:pPr>
        <w:widowControl w:val="0"/>
        <w:tabs>
          <w:tab w:val="left" w:pos="0"/>
        </w:tabs>
        <w:autoSpaceDE w:val="0"/>
        <w:autoSpaceDN w:val="0"/>
        <w:adjustRightInd w:val="0"/>
        <w:ind w:firstLine="709"/>
        <w:jc w:val="both"/>
        <w:rPr>
          <w:rFonts w:eastAsia="Calibri"/>
          <w:sz w:val="24"/>
          <w:szCs w:val="24"/>
        </w:rPr>
      </w:pPr>
      <w:r w:rsidRPr="00C61F4D">
        <w:rPr>
          <w:rFonts w:eastAsia="Calibri"/>
          <w:sz w:val="24"/>
          <w:szCs w:val="24"/>
        </w:rPr>
        <w:t xml:space="preserve">Расчет ценовых (тарифных) последствий носит оценочный характер и может изменяться в зависимости от условий социально-экономического развития ХМАО-Югры. </w:t>
      </w:r>
    </w:p>
    <w:p w14:paraId="79EB6B6B" w14:textId="77777777" w:rsidR="006E7EBB" w:rsidRPr="00B278AB" w:rsidRDefault="006E7EBB" w:rsidP="006E7EBB">
      <w:pPr>
        <w:widowControl w:val="0"/>
        <w:tabs>
          <w:tab w:val="left" w:pos="0"/>
        </w:tabs>
        <w:autoSpaceDE w:val="0"/>
        <w:autoSpaceDN w:val="0"/>
        <w:adjustRightInd w:val="0"/>
        <w:ind w:firstLine="709"/>
        <w:jc w:val="both"/>
        <w:rPr>
          <w:rFonts w:eastAsia="Calibri"/>
          <w:sz w:val="24"/>
          <w:szCs w:val="24"/>
        </w:rPr>
      </w:pPr>
      <w:r w:rsidRPr="00C61F4D">
        <w:rPr>
          <w:rFonts w:eastAsia="Calibri"/>
          <w:sz w:val="24"/>
          <w:szCs w:val="24"/>
        </w:rPr>
        <w:t>Прогнозная величина тарифа по данному варианту ежегодно увеличивается. Рост тарифа на тепловую энергию превышает предельный рост тарифа на тепловую энергию в соответствии с индексом роста цен Министерства экономического развития в 2026 году на 5,6 % соответственно. Далее - находится в допустимых пределах, не превышает предельный рост тарифа на тепловую энергию в соответствии с индексом роста цен Министерства экономического развития и находится ниже индекса роста цен в среднем на 1 – 2 %.</w:t>
      </w:r>
    </w:p>
    <w:p w14:paraId="5784D005" w14:textId="77777777" w:rsidR="006E7EBB" w:rsidRPr="00B278AB" w:rsidRDefault="006E7EBB" w:rsidP="006E7EBB">
      <w:pPr>
        <w:widowControl w:val="0"/>
        <w:tabs>
          <w:tab w:val="left" w:pos="0"/>
        </w:tabs>
        <w:autoSpaceDE w:val="0"/>
        <w:autoSpaceDN w:val="0"/>
        <w:adjustRightInd w:val="0"/>
        <w:ind w:firstLine="709"/>
        <w:jc w:val="both"/>
        <w:rPr>
          <w:rFonts w:eastAsia="Calibri"/>
          <w:sz w:val="24"/>
          <w:szCs w:val="24"/>
        </w:rPr>
      </w:pPr>
    </w:p>
    <w:p w14:paraId="1D2D3C3D" w14:textId="77777777" w:rsidR="006E7EBB" w:rsidRPr="00B278AB" w:rsidRDefault="006E7EBB" w:rsidP="006E7EBB">
      <w:pPr>
        <w:widowControl w:val="0"/>
        <w:tabs>
          <w:tab w:val="left" w:pos="0"/>
        </w:tabs>
        <w:autoSpaceDE w:val="0"/>
        <w:autoSpaceDN w:val="0"/>
        <w:adjustRightInd w:val="0"/>
        <w:ind w:firstLine="709"/>
        <w:jc w:val="both"/>
        <w:rPr>
          <w:rFonts w:eastAsia="Calibri"/>
          <w:sz w:val="24"/>
          <w:szCs w:val="24"/>
        </w:rPr>
      </w:pPr>
    </w:p>
    <w:p w14:paraId="6B6CC3A1" w14:textId="77777777" w:rsidR="006E7EBB" w:rsidRPr="00B278AB" w:rsidRDefault="006E7EBB" w:rsidP="006E7EBB">
      <w:pPr>
        <w:widowControl w:val="0"/>
        <w:tabs>
          <w:tab w:val="left" w:pos="0"/>
        </w:tabs>
        <w:autoSpaceDE w:val="0"/>
        <w:autoSpaceDN w:val="0"/>
        <w:adjustRightInd w:val="0"/>
        <w:ind w:firstLine="709"/>
        <w:jc w:val="both"/>
        <w:rPr>
          <w:rFonts w:eastAsia="Calibri"/>
          <w:sz w:val="24"/>
          <w:szCs w:val="24"/>
        </w:rPr>
      </w:pPr>
    </w:p>
    <w:bookmarkEnd w:id="216"/>
    <w:p w14:paraId="4699DEAA" w14:textId="77777777" w:rsidR="006E7EBB" w:rsidRPr="00B278AB" w:rsidRDefault="006E7EBB" w:rsidP="006E7EBB">
      <w:pPr>
        <w:pStyle w:val="a7"/>
        <w:jc w:val="left"/>
        <w:rPr>
          <w:b/>
          <w:sz w:val="24"/>
          <w:szCs w:val="24"/>
        </w:rPr>
        <w:sectPr w:rsidR="006E7EBB" w:rsidRPr="00B278AB" w:rsidSect="00EC55E9">
          <w:pgSz w:w="11907" w:h="16840" w:code="9"/>
          <w:pgMar w:top="1134" w:right="567" w:bottom="1134" w:left="1134" w:header="0" w:footer="567" w:gutter="0"/>
          <w:cols w:space="720"/>
          <w:docGrid w:linePitch="272"/>
        </w:sectPr>
      </w:pPr>
    </w:p>
    <w:bookmarkEnd w:id="5"/>
    <w:p w14:paraId="17FFFE3F" w14:textId="77777777" w:rsidR="006E7EBB" w:rsidRPr="00DB4139" w:rsidRDefault="006E7EBB" w:rsidP="006E7EBB">
      <w:pPr>
        <w:pStyle w:val="a7"/>
        <w:jc w:val="right"/>
        <w:rPr>
          <w:b/>
          <w:sz w:val="24"/>
          <w:szCs w:val="24"/>
        </w:rPr>
      </w:pPr>
      <w:r w:rsidRPr="00DB4139">
        <w:rPr>
          <w:b/>
          <w:sz w:val="24"/>
          <w:szCs w:val="24"/>
        </w:rPr>
        <w:t xml:space="preserve">Таблица </w:t>
      </w:r>
      <w:r w:rsidRPr="00DB4139">
        <w:rPr>
          <w:b/>
          <w:sz w:val="24"/>
          <w:szCs w:val="24"/>
        </w:rPr>
        <w:fldChar w:fldCharType="begin"/>
      </w:r>
      <w:r w:rsidRPr="00DB4139">
        <w:rPr>
          <w:b/>
          <w:sz w:val="24"/>
          <w:szCs w:val="24"/>
        </w:rPr>
        <w:instrText xml:space="preserve"> SEQ Таблица \* ARABIC </w:instrText>
      </w:r>
      <w:r w:rsidRPr="00DB4139">
        <w:rPr>
          <w:b/>
          <w:sz w:val="24"/>
          <w:szCs w:val="24"/>
        </w:rPr>
        <w:fldChar w:fldCharType="separate"/>
      </w:r>
      <w:r w:rsidR="00C654F8">
        <w:rPr>
          <w:b/>
          <w:noProof/>
          <w:sz w:val="24"/>
          <w:szCs w:val="24"/>
        </w:rPr>
        <w:t>22</w:t>
      </w:r>
      <w:r w:rsidRPr="00DB4139">
        <w:rPr>
          <w:b/>
          <w:sz w:val="24"/>
          <w:szCs w:val="24"/>
        </w:rPr>
        <w:fldChar w:fldCharType="end"/>
      </w:r>
    </w:p>
    <w:p w14:paraId="52C96C3C" w14:textId="77777777" w:rsidR="006E7EBB" w:rsidRDefault="006E7EBB" w:rsidP="006E7EBB">
      <w:pPr>
        <w:jc w:val="center"/>
        <w:rPr>
          <w:rFonts w:eastAsia="Calibri"/>
          <w:b/>
          <w:sz w:val="24"/>
          <w:szCs w:val="24"/>
        </w:rPr>
      </w:pPr>
      <w:r w:rsidRPr="003556FC">
        <w:rPr>
          <w:rFonts w:eastAsia="Calibri"/>
          <w:b/>
          <w:sz w:val="24"/>
          <w:szCs w:val="24"/>
        </w:rPr>
        <w:t>Тарифно-балансовая модель в зоне деятельности единой теплоснабжающей организации МУП</w:t>
      </w:r>
      <w:r>
        <w:rPr>
          <w:rFonts w:eastAsia="Calibri"/>
          <w:b/>
          <w:sz w:val="24"/>
          <w:szCs w:val="24"/>
        </w:rPr>
        <w:t xml:space="preserve"> «Фёдоровское ЖКХ»</w:t>
      </w:r>
      <w:r w:rsidRPr="003556FC">
        <w:rPr>
          <w:rFonts w:eastAsia="Calibri"/>
          <w:b/>
          <w:sz w:val="24"/>
          <w:szCs w:val="24"/>
        </w:rPr>
        <w:t xml:space="preserve"> </w:t>
      </w:r>
    </w:p>
    <w:p w14:paraId="144A203A" w14:textId="77777777" w:rsidR="006E7EBB" w:rsidRDefault="006E7EBB" w:rsidP="006E7EBB">
      <w:pPr>
        <w:jc w:val="center"/>
        <w:rPr>
          <w:rFonts w:eastAsia="Calibri"/>
          <w:b/>
          <w:sz w:val="24"/>
          <w:szCs w:val="24"/>
        </w:rPr>
      </w:pPr>
      <w:r w:rsidRPr="003556FC">
        <w:rPr>
          <w:rFonts w:eastAsia="Calibri"/>
          <w:b/>
          <w:sz w:val="24"/>
          <w:szCs w:val="24"/>
        </w:rPr>
        <w:t>с учетом предложений по техническому перевооружению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687"/>
        <w:gridCol w:w="454"/>
        <w:gridCol w:w="453"/>
        <w:gridCol w:w="453"/>
        <w:gridCol w:w="453"/>
        <w:gridCol w:w="453"/>
        <w:gridCol w:w="453"/>
        <w:gridCol w:w="453"/>
        <w:gridCol w:w="453"/>
        <w:gridCol w:w="453"/>
        <w:gridCol w:w="453"/>
        <w:gridCol w:w="453"/>
        <w:gridCol w:w="453"/>
        <w:gridCol w:w="453"/>
        <w:gridCol w:w="453"/>
        <w:gridCol w:w="453"/>
        <w:gridCol w:w="453"/>
      </w:tblGrid>
      <w:tr w:rsidR="006E7EBB" w:rsidRPr="001341D8" w14:paraId="47DB89CF" w14:textId="77777777" w:rsidTr="008D00DB">
        <w:trPr>
          <w:tblHeader/>
        </w:trPr>
        <w:tc>
          <w:tcPr>
            <w:tcW w:w="691" w:type="pct"/>
            <w:shd w:val="clear" w:color="auto" w:fill="auto"/>
            <w:tcMar>
              <w:left w:w="28" w:type="dxa"/>
              <w:right w:w="28" w:type="dxa"/>
            </w:tcMar>
            <w:vAlign w:val="center"/>
            <w:hideMark/>
          </w:tcPr>
          <w:p w14:paraId="7AC31028" w14:textId="77777777" w:rsidR="006E7EBB" w:rsidRPr="001341D8" w:rsidRDefault="006E7EBB" w:rsidP="008D00DB">
            <w:pPr>
              <w:jc w:val="center"/>
              <w:rPr>
                <w:b/>
                <w:bCs/>
                <w:color w:val="000000"/>
                <w:sz w:val="22"/>
              </w:rPr>
            </w:pPr>
            <w:r w:rsidRPr="001341D8">
              <w:rPr>
                <w:b/>
                <w:bCs/>
                <w:color w:val="000000"/>
                <w:sz w:val="22"/>
              </w:rPr>
              <w:t>Показатели</w:t>
            </w:r>
          </w:p>
        </w:tc>
        <w:tc>
          <w:tcPr>
            <w:tcW w:w="239" w:type="pct"/>
            <w:shd w:val="clear" w:color="auto" w:fill="auto"/>
            <w:tcMar>
              <w:left w:w="28" w:type="dxa"/>
              <w:right w:w="28" w:type="dxa"/>
            </w:tcMar>
            <w:vAlign w:val="center"/>
            <w:hideMark/>
          </w:tcPr>
          <w:p w14:paraId="284FCC7D" w14:textId="77777777" w:rsidR="006E7EBB" w:rsidRPr="001341D8" w:rsidRDefault="006E7EBB" w:rsidP="008D00DB">
            <w:pPr>
              <w:jc w:val="center"/>
              <w:rPr>
                <w:b/>
                <w:bCs/>
                <w:color w:val="000000"/>
                <w:sz w:val="22"/>
              </w:rPr>
            </w:pPr>
            <w:r w:rsidRPr="001341D8">
              <w:rPr>
                <w:b/>
                <w:bCs/>
                <w:color w:val="000000"/>
                <w:sz w:val="22"/>
              </w:rPr>
              <w:t>Ед. изм.</w:t>
            </w:r>
          </w:p>
        </w:tc>
        <w:tc>
          <w:tcPr>
            <w:tcW w:w="254" w:type="pct"/>
            <w:shd w:val="clear" w:color="auto" w:fill="auto"/>
            <w:tcMar>
              <w:left w:w="28" w:type="dxa"/>
              <w:right w:w="28" w:type="dxa"/>
            </w:tcMar>
            <w:vAlign w:val="center"/>
            <w:hideMark/>
          </w:tcPr>
          <w:p w14:paraId="186497ED" w14:textId="77777777" w:rsidR="006E7EBB" w:rsidRPr="00286FE3" w:rsidRDefault="006E7EBB" w:rsidP="008D00DB">
            <w:pPr>
              <w:jc w:val="center"/>
              <w:rPr>
                <w:b/>
                <w:bCs/>
                <w:color w:val="000000"/>
              </w:rPr>
            </w:pPr>
            <w:r w:rsidRPr="00286FE3">
              <w:rPr>
                <w:b/>
                <w:bCs/>
                <w:color w:val="000000"/>
              </w:rPr>
              <w:t>2025 г.</w:t>
            </w:r>
          </w:p>
        </w:tc>
        <w:tc>
          <w:tcPr>
            <w:tcW w:w="254" w:type="pct"/>
            <w:shd w:val="clear" w:color="auto" w:fill="auto"/>
            <w:tcMar>
              <w:left w:w="28" w:type="dxa"/>
              <w:right w:w="28" w:type="dxa"/>
            </w:tcMar>
            <w:vAlign w:val="center"/>
            <w:hideMark/>
          </w:tcPr>
          <w:p w14:paraId="662521A2" w14:textId="77777777" w:rsidR="006E7EBB" w:rsidRPr="00286FE3" w:rsidRDefault="006E7EBB" w:rsidP="008D00DB">
            <w:pPr>
              <w:jc w:val="center"/>
              <w:rPr>
                <w:b/>
                <w:bCs/>
                <w:color w:val="000000"/>
              </w:rPr>
            </w:pPr>
            <w:r w:rsidRPr="00286FE3">
              <w:rPr>
                <w:b/>
                <w:bCs/>
                <w:color w:val="000000"/>
              </w:rPr>
              <w:t>2026 г.</w:t>
            </w:r>
          </w:p>
        </w:tc>
        <w:tc>
          <w:tcPr>
            <w:tcW w:w="255" w:type="pct"/>
            <w:shd w:val="clear" w:color="auto" w:fill="auto"/>
            <w:tcMar>
              <w:left w:w="28" w:type="dxa"/>
              <w:right w:w="28" w:type="dxa"/>
            </w:tcMar>
            <w:vAlign w:val="center"/>
            <w:hideMark/>
          </w:tcPr>
          <w:p w14:paraId="39882915" w14:textId="77777777" w:rsidR="006E7EBB" w:rsidRPr="00286FE3" w:rsidRDefault="006E7EBB" w:rsidP="008D00DB">
            <w:pPr>
              <w:jc w:val="center"/>
              <w:rPr>
                <w:b/>
                <w:bCs/>
                <w:color w:val="000000"/>
              </w:rPr>
            </w:pPr>
            <w:r w:rsidRPr="00286FE3">
              <w:rPr>
                <w:b/>
                <w:bCs/>
                <w:color w:val="000000"/>
              </w:rPr>
              <w:t>2027 г.</w:t>
            </w:r>
          </w:p>
        </w:tc>
        <w:tc>
          <w:tcPr>
            <w:tcW w:w="255" w:type="pct"/>
            <w:shd w:val="clear" w:color="auto" w:fill="auto"/>
            <w:tcMar>
              <w:left w:w="28" w:type="dxa"/>
              <w:right w:w="28" w:type="dxa"/>
            </w:tcMar>
            <w:vAlign w:val="center"/>
            <w:hideMark/>
          </w:tcPr>
          <w:p w14:paraId="379CCD51" w14:textId="77777777" w:rsidR="006E7EBB" w:rsidRPr="00286FE3" w:rsidRDefault="006E7EBB" w:rsidP="008D00DB">
            <w:pPr>
              <w:jc w:val="center"/>
              <w:rPr>
                <w:b/>
                <w:bCs/>
                <w:color w:val="000000"/>
              </w:rPr>
            </w:pPr>
            <w:r w:rsidRPr="00286FE3">
              <w:rPr>
                <w:b/>
                <w:bCs/>
                <w:color w:val="000000"/>
              </w:rPr>
              <w:t>2028 г.</w:t>
            </w:r>
          </w:p>
        </w:tc>
        <w:tc>
          <w:tcPr>
            <w:tcW w:w="255" w:type="pct"/>
            <w:shd w:val="clear" w:color="auto" w:fill="auto"/>
            <w:tcMar>
              <w:left w:w="28" w:type="dxa"/>
              <w:right w:w="28" w:type="dxa"/>
            </w:tcMar>
            <w:vAlign w:val="center"/>
            <w:hideMark/>
          </w:tcPr>
          <w:p w14:paraId="157D693B" w14:textId="77777777" w:rsidR="006E7EBB" w:rsidRPr="00286FE3" w:rsidRDefault="006E7EBB" w:rsidP="008D00DB">
            <w:pPr>
              <w:jc w:val="center"/>
              <w:rPr>
                <w:b/>
                <w:bCs/>
                <w:color w:val="000000"/>
              </w:rPr>
            </w:pPr>
            <w:r w:rsidRPr="00286FE3">
              <w:rPr>
                <w:b/>
                <w:bCs/>
                <w:color w:val="000000"/>
              </w:rPr>
              <w:t>2029 г.</w:t>
            </w:r>
          </w:p>
        </w:tc>
        <w:tc>
          <w:tcPr>
            <w:tcW w:w="255" w:type="pct"/>
            <w:shd w:val="clear" w:color="auto" w:fill="auto"/>
            <w:tcMar>
              <w:left w:w="28" w:type="dxa"/>
              <w:right w:w="28" w:type="dxa"/>
            </w:tcMar>
            <w:vAlign w:val="center"/>
            <w:hideMark/>
          </w:tcPr>
          <w:p w14:paraId="073AB6E2" w14:textId="77777777" w:rsidR="006E7EBB" w:rsidRPr="00286FE3" w:rsidRDefault="006E7EBB" w:rsidP="008D00DB">
            <w:pPr>
              <w:jc w:val="center"/>
              <w:rPr>
                <w:b/>
                <w:bCs/>
                <w:color w:val="000000"/>
              </w:rPr>
            </w:pPr>
            <w:r w:rsidRPr="00286FE3">
              <w:rPr>
                <w:b/>
                <w:bCs/>
                <w:color w:val="000000"/>
              </w:rPr>
              <w:t>2030 г.</w:t>
            </w:r>
          </w:p>
        </w:tc>
        <w:tc>
          <w:tcPr>
            <w:tcW w:w="255" w:type="pct"/>
            <w:shd w:val="clear" w:color="auto" w:fill="auto"/>
            <w:tcMar>
              <w:left w:w="28" w:type="dxa"/>
              <w:right w:w="28" w:type="dxa"/>
            </w:tcMar>
            <w:vAlign w:val="center"/>
            <w:hideMark/>
          </w:tcPr>
          <w:p w14:paraId="7286A349" w14:textId="77777777" w:rsidR="006E7EBB" w:rsidRPr="00286FE3" w:rsidRDefault="006E7EBB" w:rsidP="008D00DB">
            <w:pPr>
              <w:jc w:val="center"/>
              <w:rPr>
                <w:b/>
                <w:bCs/>
                <w:color w:val="000000"/>
              </w:rPr>
            </w:pPr>
            <w:r w:rsidRPr="00286FE3">
              <w:rPr>
                <w:b/>
                <w:bCs/>
                <w:color w:val="000000"/>
              </w:rPr>
              <w:t>2031 г.</w:t>
            </w:r>
          </w:p>
        </w:tc>
        <w:tc>
          <w:tcPr>
            <w:tcW w:w="255" w:type="pct"/>
            <w:shd w:val="clear" w:color="auto" w:fill="auto"/>
            <w:tcMar>
              <w:left w:w="28" w:type="dxa"/>
              <w:right w:w="28" w:type="dxa"/>
            </w:tcMar>
            <w:vAlign w:val="center"/>
            <w:hideMark/>
          </w:tcPr>
          <w:p w14:paraId="323327A6" w14:textId="77777777" w:rsidR="006E7EBB" w:rsidRPr="00286FE3" w:rsidRDefault="006E7EBB" w:rsidP="008D00DB">
            <w:pPr>
              <w:jc w:val="center"/>
              <w:rPr>
                <w:b/>
                <w:bCs/>
                <w:color w:val="000000"/>
              </w:rPr>
            </w:pPr>
            <w:r w:rsidRPr="00286FE3">
              <w:rPr>
                <w:b/>
                <w:bCs/>
                <w:color w:val="000000"/>
              </w:rPr>
              <w:t>2032 г.</w:t>
            </w:r>
          </w:p>
        </w:tc>
        <w:tc>
          <w:tcPr>
            <w:tcW w:w="255" w:type="pct"/>
            <w:shd w:val="clear" w:color="auto" w:fill="auto"/>
            <w:tcMar>
              <w:left w:w="28" w:type="dxa"/>
              <w:right w:w="28" w:type="dxa"/>
            </w:tcMar>
            <w:vAlign w:val="center"/>
            <w:hideMark/>
          </w:tcPr>
          <w:p w14:paraId="6F84D628" w14:textId="77777777" w:rsidR="006E7EBB" w:rsidRPr="00286FE3" w:rsidRDefault="006E7EBB" w:rsidP="008D00DB">
            <w:pPr>
              <w:jc w:val="center"/>
              <w:rPr>
                <w:b/>
                <w:bCs/>
                <w:color w:val="000000"/>
              </w:rPr>
            </w:pPr>
            <w:r w:rsidRPr="00286FE3">
              <w:rPr>
                <w:b/>
                <w:bCs/>
                <w:color w:val="000000"/>
              </w:rPr>
              <w:t>2033 г.</w:t>
            </w:r>
          </w:p>
        </w:tc>
        <w:tc>
          <w:tcPr>
            <w:tcW w:w="255" w:type="pct"/>
            <w:shd w:val="clear" w:color="auto" w:fill="auto"/>
            <w:tcMar>
              <w:left w:w="28" w:type="dxa"/>
              <w:right w:w="28" w:type="dxa"/>
            </w:tcMar>
            <w:vAlign w:val="center"/>
            <w:hideMark/>
          </w:tcPr>
          <w:p w14:paraId="5618A7FA" w14:textId="77777777" w:rsidR="006E7EBB" w:rsidRPr="00286FE3" w:rsidRDefault="006E7EBB" w:rsidP="008D00DB">
            <w:pPr>
              <w:jc w:val="center"/>
              <w:rPr>
                <w:b/>
                <w:bCs/>
                <w:color w:val="000000"/>
              </w:rPr>
            </w:pPr>
            <w:r w:rsidRPr="00286FE3">
              <w:rPr>
                <w:b/>
                <w:bCs/>
                <w:color w:val="000000"/>
              </w:rPr>
              <w:t>2034 г.</w:t>
            </w:r>
          </w:p>
        </w:tc>
        <w:tc>
          <w:tcPr>
            <w:tcW w:w="255" w:type="pct"/>
            <w:shd w:val="clear" w:color="auto" w:fill="auto"/>
            <w:tcMar>
              <w:left w:w="28" w:type="dxa"/>
              <w:right w:w="28" w:type="dxa"/>
            </w:tcMar>
            <w:vAlign w:val="center"/>
            <w:hideMark/>
          </w:tcPr>
          <w:p w14:paraId="0AF10DF2" w14:textId="77777777" w:rsidR="006E7EBB" w:rsidRPr="00286FE3" w:rsidRDefault="006E7EBB" w:rsidP="008D00DB">
            <w:pPr>
              <w:jc w:val="center"/>
              <w:rPr>
                <w:b/>
                <w:bCs/>
                <w:color w:val="000000"/>
              </w:rPr>
            </w:pPr>
            <w:r w:rsidRPr="00286FE3">
              <w:rPr>
                <w:b/>
                <w:bCs/>
                <w:color w:val="000000"/>
              </w:rPr>
              <w:t>2035 г.</w:t>
            </w:r>
          </w:p>
        </w:tc>
        <w:tc>
          <w:tcPr>
            <w:tcW w:w="255" w:type="pct"/>
            <w:shd w:val="clear" w:color="auto" w:fill="auto"/>
            <w:tcMar>
              <w:left w:w="28" w:type="dxa"/>
              <w:right w:w="28" w:type="dxa"/>
            </w:tcMar>
            <w:vAlign w:val="center"/>
            <w:hideMark/>
          </w:tcPr>
          <w:p w14:paraId="5CB0B482" w14:textId="77777777" w:rsidR="006E7EBB" w:rsidRPr="00286FE3" w:rsidRDefault="006E7EBB" w:rsidP="008D00DB">
            <w:pPr>
              <w:jc w:val="center"/>
              <w:rPr>
                <w:b/>
                <w:bCs/>
                <w:color w:val="000000"/>
              </w:rPr>
            </w:pPr>
            <w:r w:rsidRPr="00286FE3">
              <w:rPr>
                <w:b/>
                <w:bCs/>
                <w:color w:val="000000"/>
              </w:rPr>
              <w:t>2036 г.</w:t>
            </w:r>
          </w:p>
        </w:tc>
        <w:tc>
          <w:tcPr>
            <w:tcW w:w="255" w:type="pct"/>
            <w:shd w:val="clear" w:color="auto" w:fill="auto"/>
            <w:tcMar>
              <w:left w:w="28" w:type="dxa"/>
              <w:right w:w="28" w:type="dxa"/>
            </w:tcMar>
            <w:vAlign w:val="center"/>
            <w:hideMark/>
          </w:tcPr>
          <w:p w14:paraId="0209D6E4" w14:textId="77777777" w:rsidR="006E7EBB" w:rsidRPr="00286FE3" w:rsidRDefault="006E7EBB" w:rsidP="008D00DB">
            <w:pPr>
              <w:jc w:val="center"/>
              <w:rPr>
                <w:b/>
                <w:bCs/>
                <w:color w:val="000000"/>
              </w:rPr>
            </w:pPr>
            <w:r w:rsidRPr="00286FE3">
              <w:rPr>
                <w:b/>
                <w:bCs/>
                <w:color w:val="000000"/>
              </w:rPr>
              <w:t>2037 г.</w:t>
            </w:r>
          </w:p>
        </w:tc>
        <w:tc>
          <w:tcPr>
            <w:tcW w:w="255" w:type="pct"/>
            <w:shd w:val="clear" w:color="auto" w:fill="auto"/>
            <w:tcMar>
              <w:left w:w="28" w:type="dxa"/>
              <w:right w:w="28" w:type="dxa"/>
            </w:tcMar>
            <w:vAlign w:val="center"/>
            <w:hideMark/>
          </w:tcPr>
          <w:p w14:paraId="4E859F60" w14:textId="77777777" w:rsidR="006E7EBB" w:rsidRPr="00286FE3" w:rsidRDefault="006E7EBB" w:rsidP="008D00DB">
            <w:pPr>
              <w:jc w:val="center"/>
              <w:rPr>
                <w:b/>
                <w:bCs/>
                <w:color w:val="000000"/>
              </w:rPr>
            </w:pPr>
            <w:r w:rsidRPr="00286FE3">
              <w:rPr>
                <w:b/>
                <w:bCs/>
                <w:color w:val="000000"/>
              </w:rPr>
              <w:t>2038 г.</w:t>
            </w:r>
          </w:p>
        </w:tc>
        <w:tc>
          <w:tcPr>
            <w:tcW w:w="255" w:type="pct"/>
            <w:shd w:val="clear" w:color="auto" w:fill="auto"/>
            <w:tcMar>
              <w:left w:w="28" w:type="dxa"/>
              <w:right w:w="28" w:type="dxa"/>
            </w:tcMar>
            <w:vAlign w:val="center"/>
            <w:hideMark/>
          </w:tcPr>
          <w:p w14:paraId="774008B4" w14:textId="77777777" w:rsidR="006E7EBB" w:rsidRPr="00286FE3" w:rsidRDefault="006E7EBB" w:rsidP="008D00DB">
            <w:pPr>
              <w:jc w:val="center"/>
              <w:rPr>
                <w:b/>
                <w:bCs/>
                <w:color w:val="000000"/>
              </w:rPr>
            </w:pPr>
            <w:r w:rsidRPr="00286FE3">
              <w:rPr>
                <w:b/>
                <w:bCs/>
                <w:color w:val="000000"/>
              </w:rPr>
              <w:t>2039 г.</w:t>
            </w:r>
          </w:p>
        </w:tc>
        <w:tc>
          <w:tcPr>
            <w:tcW w:w="247" w:type="pct"/>
            <w:shd w:val="clear" w:color="auto" w:fill="auto"/>
            <w:tcMar>
              <w:left w:w="28" w:type="dxa"/>
              <w:right w:w="28" w:type="dxa"/>
            </w:tcMar>
            <w:vAlign w:val="center"/>
            <w:hideMark/>
          </w:tcPr>
          <w:p w14:paraId="6E9AE8A2" w14:textId="77777777" w:rsidR="006E7EBB" w:rsidRPr="00286FE3" w:rsidRDefault="006E7EBB" w:rsidP="008D00DB">
            <w:pPr>
              <w:jc w:val="center"/>
              <w:rPr>
                <w:b/>
                <w:bCs/>
                <w:color w:val="000000"/>
              </w:rPr>
            </w:pPr>
            <w:r w:rsidRPr="00286FE3">
              <w:rPr>
                <w:b/>
                <w:bCs/>
                <w:color w:val="000000"/>
              </w:rPr>
              <w:t>2040 г.</w:t>
            </w:r>
          </w:p>
        </w:tc>
      </w:tr>
      <w:tr w:rsidR="006E7EBB" w:rsidRPr="001341D8" w14:paraId="25942D11" w14:textId="77777777" w:rsidTr="008D00DB">
        <w:tc>
          <w:tcPr>
            <w:tcW w:w="691" w:type="pct"/>
            <w:shd w:val="clear" w:color="auto" w:fill="auto"/>
            <w:tcMar>
              <w:left w:w="28" w:type="dxa"/>
              <w:right w:w="28" w:type="dxa"/>
            </w:tcMar>
            <w:vAlign w:val="center"/>
            <w:hideMark/>
          </w:tcPr>
          <w:p w14:paraId="4C42A6E3" w14:textId="77777777" w:rsidR="006E7EBB" w:rsidRPr="001341D8" w:rsidRDefault="006E7EBB" w:rsidP="008D00DB">
            <w:pPr>
              <w:rPr>
                <w:color w:val="000000"/>
                <w:sz w:val="22"/>
              </w:rPr>
            </w:pPr>
            <w:r w:rsidRPr="001341D8">
              <w:rPr>
                <w:color w:val="000000"/>
                <w:sz w:val="22"/>
              </w:rPr>
              <w:t>Установленная тепловая мощность котельной</w:t>
            </w:r>
          </w:p>
        </w:tc>
        <w:tc>
          <w:tcPr>
            <w:tcW w:w="239" w:type="pct"/>
            <w:shd w:val="clear" w:color="auto" w:fill="auto"/>
            <w:tcMar>
              <w:left w:w="28" w:type="dxa"/>
              <w:right w:w="28" w:type="dxa"/>
            </w:tcMar>
            <w:vAlign w:val="center"/>
            <w:hideMark/>
          </w:tcPr>
          <w:p w14:paraId="34092064"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5D2C7292" w14:textId="77777777" w:rsidR="006E7EBB" w:rsidRPr="00262F88" w:rsidRDefault="006E7EBB" w:rsidP="008D00DB">
            <w:pPr>
              <w:jc w:val="center"/>
              <w:rPr>
                <w:color w:val="000000"/>
                <w:sz w:val="22"/>
              </w:rPr>
            </w:pPr>
            <w:r w:rsidRPr="00262F88">
              <w:rPr>
                <w:sz w:val="22"/>
              </w:rPr>
              <w:t>120,51</w:t>
            </w:r>
          </w:p>
        </w:tc>
        <w:tc>
          <w:tcPr>
            <w:tcW w:w="254" w:type="pct"/>
            <w:shd w:val="clear" w:color="auto" w:fill="auto"/>
            <w:tcMar>
              <w:left w:w="28" w:type="dxa"/>
              <w:right w:w="28" w:type="dxa"/>
            </w:tcMar>
            <w:vAlign w:val="center"/>
            <w:hideMark/>
          </w:tcPr>
          <w:p w14:paraId="0D342781"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24DC38E3"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2F7F18B5"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39E3B318"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6F5A634D"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79A07B07"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1C9CB7B4"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4340271E"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0F29829E"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46849D46"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689250E8"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5036C340"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5FED4876" w14:textId="77777777" w:rsidR="006E7EBB" w:rsidRPr="00262F88" w:rsidRDefault="006E7EBB" w:rsidP="008D00DB">
            <w:pPr>
              <w:jc w:val="center"/>
              <w:rPr>
                <w:color w:val="000000"/>
                <w:sz w:val="22"/>
              </w:rPr>
            </w:pPr>
            <w:r w:rsidRPr="00262F88">
              <w:rPr>
                <w:sz w:val="22"/>
              </w:rPr>
              <w:t>120,51</w:t>
            </w:r>
          </w:p>
        </w:tc>
        <w:tc>
          <w:tcPr>
            <w:tcW w:w="255" w:type="pct"/>
            <w:shd w:val="clear" w:color="auto" w:fill="auto"/>
            <w:tcMar>
              <w:left w:w="28" w:type="dxa"/>
              <w:right w:w="28" w:type="dxa"/>
            </w:tcMar>
            <w:vAlign w:val="center"/>
            <w:hideMark/>
          </w:tcPr>
          <w:p w14:paraId="2D01CB62" w14:textId="77777777" w:rsidR="006E7EBB" w:rsidRPr="00262F88" w:rsidRDefault="006E7EBB" w:rsidP="008D00DB">
            <w:pPr>
              <w:jc w:val="center"/>
              <w:rPr>
                <w:color w:val="000000"/>
                <w:sz w:val="22"/>
              </w:rPr>
            </w:pPr>
            <w:r w:rsidRPr="00262F88">
              <w:rPr>
                <w:sz w:val="22"/>
              </w:rPr>
              <w:t>120,51</w:t>
            </w:r>
          </w:p>
        </w:tc>
        <w:tc>
          <w:tcPr>
            <w:tcW w:w="247" w:type="pct"/>
            <w:shd w:val="clear" w:color="auto" w:fill="auto"/>
            <w:tcMar>
              <w:left w:w="28" w:type="dxa"/>
              <w:right w:w="28" w:type="dxa"/>
            </w:tcMar>
            <w:vAlign w:val="center"/>
            <w:hideMark/>
          </w:tcPr>
          <w:p w14:paraId="38E43363" w14:textId="77777777" w:rsidR="006E7EBB" w:rsidRPr="00262F88" w:rsidRDefault="006E7EBB" w:rsidP="008D00DB">
            <w:pPr>
              <w:jc w:val="center"/>
              <w:rPr>
                <w:color w:val="000000"/>
                <w:sz w:val="22"/>
              </w:rPr>
            </w:pPr>
            <w:r w:rsidRPr="00262F88">
              <w:rPr>
                <w:sz w:val="22"/>
              </w:rPr>
              <w:t>120,51</w:t>
            </w:r>
          </w:p>
        </w:tc>
      </w:tr>
      <w:tr w:rsidR="006E7EBB" w:rsidRPr="001341D8" w14:paraId="1049FF54" w14:textId="77777777" w:rsidTr="008D00DB">
        <w:tc>
          <w:tcPr>
            <w:tcW w:w="691" w:type="pct"/>
            <w:shd w:val="clear" w:color="auto" w:fill="auto"/>
            <w:tcMar>
              <w:left w:w="28" w:type="dxa"/>
              <w:right w:w="28" w:type="dxa"/>
            </w:tcMar>
            <w:vAlign w:val="center"/>
            <w:hideMark/>
          </w:tcPr>
          <w:p w14:paraId="40919F52" w14:textId="77777777" w:rsidR="006E7EBB" w:rsidRPr="001341D8" w:rsidRDefault="006E7EBB" w:rsidP="008D00DB">
            <w:pPr>
              <w:rPr>
                <w:color w:val="000000"/>
                <w:sz w:val="22"/>
              </w:rPr>
            </w:pPr>
            <w:r w:rsidRPr="001341D8">
              <w:rPr>
                <w:color w:val="000000"/>
                <w:sz w:val="22"/>
              </w:rPr>
              <w:t>Средневзвешенный срок службы котлоагрегатов</w:t>
            </w:r>
          </w:p>
        </w:tc>
        <w:tc>
          <w:tcPr>
            <w:tcW w:w="239" w:type="pct"/>
            <w:shd w:val="clear" w:color="auto" w:fill="auto"/>
            <w:tcMar>
              <w:left w:w="28" w:type="dxa"/>
              <w:right w:w="28" w:type="dxa"/>
            </w:tcMar>
            <w:vAlign w:val="center"/>
            <w:hideMark/>
          </w:tcPr>
          <w:p w14:paraId="2D99E4D5" w14:textId="77777777" w:rsidR="006E7EBB" w:rsidRPr="001341D8" w:rsidRDefault="006E7EBB" w:rsidP="008D00DB">
            <w:pPr>
              <w:jc w:val="center"/>
              <w:rPr>
                <w:color w:val="000000"/>
                <w:sz w:val="22"/>
              </w:rPr>
            </w:pPr>
            <w:r w:rsidRPr="001341D8">
              <w:rPr>
                <w:color w:val="000000"/>
                <w:sz w:val="22"/>
              </w:rPr>
              <w:t>лет</w:t>
            </w:r>
          </w:p>
        </w:tc>
        <w:tc>
          <w:tcPr>
            <w:tcW w:w="254" w:type="pct"/>
            <w:shd w:val="clear" w:color="auto" w:fill="auto"/>
            <w:tcMar>
              <w:left w:w="28" w:type="dxa"/>
              <w:right w:w="28" w:type="dxa"/>
            </w:tcMar>
            <w:vAlign w:val="center"/>
            <w:hideMark/>
          </w:tcPr>
          <w:p w14:paraId="03EC8345" w14:textId="77777777" w:rsidR="006E7EBB" w:rsidRPr="00262F88" w:rsidRDefault="006E7EBB" w:rsidP="008D00DB">
            <w:pPr>
              <w:jc w:val="center"/>
              <w:rPr>
                <w:color w:val="000000"/>
                <w:sz w:val="22"/>
              </w:rPr>
            </w:pPr>
            <w:r w:rsidRPr="00262F88">
              <w:rPr>
                <w:sz w:val="22"/>
              </w:rPr>
              <w:t>16,5</w:t>
            </w:r>
          </w:p>
        </w:tc>
        <w:tc>
          <w:tcPr>
            <w:tcW w:w="254" w:type="pct"/>
            <w:shd w:val="clear" w:color="auto" w:fill="auto"/>
            <w:tcMar>
              <w:left w:w="28" w:type="dxa"/>
              <w:right w:w="28" w:type="dxa"/>
            </w:tcMar>
            <w:vAlign w:val="center"/>
            <w:hideMark/>
          </w:tcPr>
          <w:p w14:paraId="237490E9" w14:textId="77777777" w:rsidR="006E7EBB" w:rsidRPr="00262F88" w:rsidRDefault="006E7EBB" w:rsidP="008D00DB">
            <w:pPr>
              <w:jc w:val="center"/>
              <w:rPr>
                <w:color w:val="000000"/>
                <w:sz w:val="22"/>
              </w:rPr>
            </w:pPr>
            <w:r w:rsidRPr="00262F88">
              <w:rPr>
                <w:sz w:val="22"/>
              </w:rPr>
              <w:t>17,5</w:t>
            </w:r>
          </w:p>
        </w:tc>
        <w:tc>
          <w:tcPr>
            <w:tcW w:w="255" w:type="pct"/>
            <w:shd w:val="clear" w:color="auto" w:fill="auto"/>
            <w:tcMar>
              <w:left w:w="28" w:type="dxa"/>
              <w:right w:w="28" w:type="dxa"/>
            </w:tcMar>
            <w:vAlign w:val="center"/>
            <w:hideMark/>
          </w:tcPr>
          <w:p w14:paraId="49E7FFE1" w14:textId="77777777" w:rsidR="006E7EBB" w:rsidRPr="00262F88" w:rsidRDefault="006E7EBB" w:rsidP="008D00DB">
            <w:pPr>
              <w:jc w:val="center"/>
              <w:rPr>
                <w:color w:val="000000"/>
                <w:sz w:val="22"/>
              </w:rPr>
            </w:pPr>
            <w:r w:rsidRPr="00262F88">
              <w:rPr>
                <w:sz w:val="22"/>
              </w:rPr>
              <w:t>18,5</w:t>
            </w:r>
          </w:p>
        </w:tc>
        <w:tc>
          <w:tcPr>
            <w:tcW w:w="255" w:type="pct"/>
            <w:shd w:val="clear" w:color="auto" w:fill="auto"/>
            <w:tcMar>
              <w:left w:w="28" w:type="dxa"/>
              <w:right w:w="28" w:type="dxa"/>
            </w:tcMar>
            <w:vAlign w:val="center"/>
            <w:hideMark/>
          </w:tcPr>
          <w:p w14:paraId="64502E48" w14:textId="77777777" w:rsidR="006E7EBB" w:rsidRPr="00262F88" w:rsidRDefault="006E7EBB" w:rsidP="008D00DB">
            <w:pPr>
              <w:jc w:val="center"/>
              <w:rPr>
                <w:color w:val="000000"/>
                <w:sz w:val="22"/>
              </w:rPr>
            </w:pPr>
            <w:r w:rsidRPr="00262F88">
              <w:rPr>
                <w:sz w:val="22"/>
              </w:rPr>
              <w:t>19,5</w:t>
            </w:r>
          </w:p>
        </w:tc>
        <w:tc>
          <w:tcPr>
            <w:tcW w:w="255" w:type="pct"/>
            <w:shd w:val="clear" w:color="auto" w:fill="auto"/>
            <w:tcMar>
              <w:left w:w="28" w:type="dxa"/>
              <w:right w:w="28" w:type="dxa"/>
            </w:tcMar>
            <w:vAlign w:val="center"/>
            <w:hideMark/>
          </w:tcPr>
          <w:p w14:paraId="730C6E4C" w14:textId="77777777" w:rsidR="006E7EBB" w:rsidRPr="00262F88" w:rsidRDefault="006E7EBB" w:rsidP="008D00DB">
            <w:pPr>
              <w:jc w:val="center"/>
              <w:rPr>
                <w:color w:val="000000"/>
                <w:sz w:val="22"/>
              </w:rPr>
            </w:pPr>
            <w:r w:rsidRPr="00262F88">
              <w:rPr>
                <w:sz w:val="22"/>
              </w:rPr>
              <w:t>20,5</w:t>
            </w:r>
          </w:p>
        </w:tc>
        <w:tc>
          <w:tcPr>
            <w:tcW w:w="255" w:type="pct"/>
            <w:shd w:val="clear" w:color="auto" w:fill="auto"/>
            <w:tcMar>
              <w:left w:w="28" w:type="dxa"/>
              <w:right w:w="28" w:type="dxa"/>
            </w:tcMar>
            <w:vAlign w:val="center"/>
            <w:hideMark/>
          </w:tcPr>
          <w:p w14:paraId="3EF05A43" w14:textId="77777777" w:rsidR="006E7EBB" w:rsidRPr="00262F88" w:rsidRDefault="006E7EBB" w:rsidP="008D00DB">
            <w:pPr>
              <w:jc w:val="center"/>
              <w:rPr>
                <w:color w:val="000000"/>
                <w:sz w:val="22"/>
              </w:rPr>
            </w:pPr>
            <w:r w:rsidRPr="00262F88">
              <w:rPr>
                <w:sz w:val="22"/>
              </w:rPr>
              <w:t>21,5</w:t>
            </w:r>
          </w:p>
        </w:tc>
        <w:tc>
          <w:tcPr>
            <w:tcW w:w="255" w:type="pct"/>
            <w:shd w:val="clear" w:color="auto" w:fill="auto"/>
            <w:tcMar>
              <w:left w:w="28" w:type="dxa"/>
              <w:right w:w="28" w:type="dxa"/>
            </w:tcMar>
            <w:vAlign w:val="center"/>
            <w:hideMark/>
          </w:tcPr>
          <w:p w14:paraId="25C39189" w14:textId="77777777" w:rsidR="006E7EBB" w:rsidRPr="00262F88" w:rsidRDefault="006E7EBB" w:rsidP="008D00DB">
            <w:pPr>
              <w:jc w:val="center"/>
              <w:rPr>
                <w:color w:val="000000"/>
                <w:sz w:val="22"/>
              </w:rPr>
            </w:pPr>
            <w:r w:rsidRPr="00262F88">
              <w:rPr>
                <w:sz w:val="22"/>
              </w:rPr>
              <w:t>22,5</w:t>
            </w:r>
          </w:p>
        </w:tc>
        <w:tc>
          <w:tcPr>
            <w:tcW w:w="255" w:type="pct"/>
            <w:shd w:val="clear" w:color="auto" w:fill="auto"/>
            <w:tcMar>
              <w:left w:w="28" w:type="dxa"/>
              <w:right w:w="28" w:type="dxa"/>
            </w:tcMar>
            <w:vAlign w:val="center"/>
            <w:hideMark/>
          </w:tcPr>
          <w:p w14:paraId="5AB2FC66" w14:textId="77777777" w:rsidR="006E7EBB" w:rsidRPr="00262F88" w:rsidRDefault="006E7EBB" w:rsidP="008D00DB">
            <w:pPr>
              <w:jc w:val="center"/>
              <w:rPr>
                <w:color w:val="000000"/>
                <w:sz w:val="22"/>
              </w:rPr>
            </w:pPr>
            <w:r w:rsidRPr="00262F88">
              <w:rPr>
                <w:sz w:val="22"/>
              </w:rPr>
              <w:t>23,5</w:t>
            </w:r>
          </w:p>
        </w:tc>
        <w:tc>
          <w:tcPr>
            <w:tcW w:w="255" w:type="pct"/>
            <w:shd w:val="clear" w:color="auto" w:fill="auto"/>
            <w:tcMar>
              <w:left w:w="28" w:type="dxa"/>
              <w:right w:w="28" w:type="dxa"/>
            </w:tcMar>
            <w:vAlign w:val="center"/>
            <w:hideMark/>
          </w:tcPr>
          <w:p w14:paraId="1F89C7C6" w14:textId="77777777" w:rsidR="006E7EBB" w:rsidRPr="00262F88" w:rsidRDefault="006E7EBB" w:rsidP="008D00DB">
            <w:pPr>
              <w:jc w:val="center"/>
              <w:rPr>
                <w:color w:val="000000"/>
                <w:sz w:val="22"/>
              </w:rPr>
            </w:pPr>
            <w:r w:rsidRPr="00262F88">
              <w:rPr>
                <w:sz w:val="22"/>
              </w:rPr>
              <w:t>24,5</w:t>
            </w:r>
          </w:p>
        </w:tc>
        <w:tc>
          <w:tcPr>
            <w:tcW w:w="255" w:type="pct"/>
            <w:shd w:val="clear" w:color="auto" w:fill="auto"/>
            <w:tcMar>
              <w:left w:w="28" w:type="dxa"/>
              <w:right w:w="28" w:type="dxa"/>
            </w:tcMar>
            <w:vAlign w:val="center"/>
            <w:hideMark/>
          </w:tcPr>
          <w:p w14:paraId="03C1ADEE" w14:textId="77777777" w:rsidR="006E7EBB" w:rsidRPr="00262F88" w:rsidRDefault="006E7EBB" w:rsidP="008D00DB">
            <w:pPr>
              <w:jc w:val="center"/>
              <w:rPr>
                <w:color w:val="000000"/>
                <w:sz w:val="22"/>
              </w:rPr>
            </w:pPr>
            <w:r w:rsidRPr="00262F88">
              <w:rPr>
                <w:sz w:val="22"/>
              </w:rPr>
              <w:t>25,5</w:t>
            </w:r>
          </w:p>
        </w:tc>
        <w:tc>
          <w:tcPr>
            <w:tcW w:w="255" w:type="pct"/>
            <w:shd w:val="clear" w:color="auto" w:fill="auto"/>
            <w:tcMar>
              <w:left w:w="28" w:type="dxa"/>
              <w:right w:w="28" w:type="dxa"/>
            </w:tcMar>
            <w:vAlign w:val="center"/>
            <w:hideMark/>
          </w:tcPr>
          <w:p w14:paraId="383A4360" w14:textId="77777777" w:rsidR="006E7EBB" w:rsidRPr="00262F88" w:rsidRDefault="006E7EBB" w:rsidP="008D00DB">
            <w:pPr>
              <w:jc w:val="center"/>
              <w:rPr>
                <w:color w:val="000000"/>
                <w:sz w:val="22"/>
              </w:rPr>
            </w:pPr>
            <w:r w:rsidRPr="00262F88">
              <w:rPr>
                <w:sz w:val="22"/>
              </w:rPr>
              <w:t>26,5</w:t>
            </w:r>
          </w:p>
        </w:tc>
        <w:tc>
          <w:tcPr>
            <w:tcW w:w="255" w:type="pct"/>
            <w:shd w:val="clear" w:color="auto" w:fill="auto"/>
            <w:tcMar>
              <w:left w:w="28" w:type="dxa"/>
              <w:right w:w="28" w:type="dxa"/>
            </w:tcMar>
            <w:vAlign w:val="center"/>
            <w:hideMark/>
          </w:tcPr>
          <w:p w14:paraId="2E379165" w14:textId="77777777" w:rsidR="006E7EBB" w:rsidRPr="00262F88" w:rsidRDefault="006E7EBB" w:rsidP="008D00DB">
            <w:pPr>
              <w:jc w:val="center"/>
              <w:rPr>
                <w:color w:val="000000"/>
                <w:sz w:val="22"/>
              </w:rPr>
            </w:pPr>
            <w:r w:rsidRPr="00262F88">
              <w:rPr>
                <w:sz w:val="22"/>
              </w:rPr>
              <w:t>27,5</w:t>
            </w:r>
          </w:p>
        </w:tc>
        <w:tc>
          <w:tcPr>
            <w:tcW w:w="255" w:type="pct"/>
            <w:shd w:val="clear" w:color="auto" w:fill="auto"/>
            <w:tcMar>
              <w:left w:w="28" w:type="dxa"/>
              <w:right w:w="28" w:type="dxa"/>
            </w:tcMar>
            <w:vAlign w:val="center"/>
            <w:hideMark/>
          </w:tcPr>
          <w:p w14:paraId="24D1892A" w14:textId="77777777" w:rsidR="006E7EBB" w:rsidRPr="00262F88" w:rsidRDefault="006E7EBB" w:rsidP="008D00DB">
            <w:pPr>
              <w:jc w:val="center"/>
              <w:rPr>
                <w:color w:val="000000"/>
                <w:sz w:val="22"/>
              </w:rPr>
            </w:pPr>
            <w:r w:rsidRPr="00262F88">
              <w:rPr>
                <w:sz w:val="22"/>
              </w:rPr>
              <w:t>28,5</w:t>
            </w:r>
          </w:p>
        </w:tc>
        <w:tc>
          <w:tcPr>
            <w:tcW w:w="255" w:type="pct"/>
            <w:shd w:val="clear" w:color="auto" w:fill="auto"/>
            <w:tcMar>
              <w:left w:w="28" w:type="dxa"/>
              <w:right w:w="28" w:type="dxa"/>
            </w:tcMar>
            <w:vAlign w:val="center"/>
            <w:hideMark/>
          </w:tcPr>
          <w:p w14:paraId="1587CFF3" w14:textId="77777777" w:rsidR="006E7EBB" w:rsidRPr="00262F88" w:rsidRDefault="006E7EBB" w:rsidP="008D00DB">
            <w:pPr>
              <w:jc w:val="center"/>
              <w:rPr>
                <w:color w:val="000000"/>
                <w:sz w:val="22"/>
              </w:rPr>
            </w:pPr>
            <w:r w:rsidRPr="00262F88">
              <w:rPr>
                <w:sz w:val="22"/>
              </w:rPr>
              <w:t>29,5</w:t>
            </w:r>
          </w:p>
        </w:tc>
        <w:tc>
          <w:tcPr>
            <w:tcW w:w="255" w:type="pct"/>
            <w:shd w:val="clear" w:color="auto" w:fill="auto"/>
            <w:tcMar>
              <w:left w:w="28" w:type="dxa"/>
              <w:right w:w="28" w:type="dxa"/>
            </w:tcMar>
            <w:vAlign w:val="center"/>
            <w:hideMark/>
          </w:tcPr>
          <w:p w14:paraId="16415FE4" w14:textId="77777777" w:rsidR="006E7EBB" w:rsidRPr="00262F88" w:rsidRDefault="006E7EBB" w:rsidP="008D00DB">
            <w:pPr>
              <w:jc w:val="center"/>
              <w:rPr>
                <w:color w:val="000000"/>
                <w:sz w:val="22"/>
              </w:rPr>
            </w:pPr>
            <w:r w:rsidRPr="00262F88">
              <w:rPr>
                <w:sz w:val="22"/>
              </w:rPr>
              <w:t>30,5</w:t>
            </w:r>
          </w:p>
        </w:tc>
        <w:tc>
          <w:tcPr>
            <w:tcW w:w="247" w:type="pct"/>
            <w:shd w:val="clear" w:color="auto" w:fill="auto"/>
            <w:tcMar>
              <w:left w:w="28" w:type="dxa"/>
              <w:right w:w="28" w:type="dxa"/>
            </w:tcMar>
            <w:vAlign w:val="center"/>
            <w:hideMark/>
          </w:tcPr>
          <w:p w14:paraId="650873A9" w14:textId="77777777" w:rsidR="006E7EBB" w:rsidRPr="00262F88" w:rsidRDefault="006E7EBB" w:rsidP="008D00DB">
            <w:pPr>
              <w:jc w:val="center"/>
              <w:rPr>
                <w:color w:val="000000"/>
                <w:sz w:val="22"/>
              </w:rPr>
            </w:pPr>
            <w:r w:rsidRPr="00262F88">
              <w:rPr>
                <w:sz w:val="22"/>
              </w:rPr>
              <w:t>31,5</w:t>
            </w:r>
          </w:p>
        </w:tc>
      </w:tr>
      <w:tr w:rsidR="006E7EBB" w:rsidRPr="001341D8" w14:paraId="0B927971" w14:textId="77777777" w:rsidTr="008D00DB">
        <w:tc>
          <w:tcPr>
            <w:tcW w:w="691" w:type="pct"/>
            <w:shd w:val="clear" w:color="auto" w:fill="auto"/>
            <w:tcMar>
              <w:left w:w="28" w:type="dxa"/>
              <w:right w:w="28" w:type="dxa"/>
            </w:tcMar>
            <w:vAlign w:val="center"/>
            <w:hideMark/>
          </w:tcPr>
          <w:p w14:paraId="01D4E055" w14:textId="77777777" w:rsidR="006E7EBB" w:rsidRPr="001341D8" w:rsidRDefault="006E7EBB" w:rsidP="008D00DB">
            <w:pPr>
              <w:rPr>
                <w:color w:val="000000"/>
                <w:sz w:val="22"/>
              </w:rPr>
            </w:pPr>
            <w:r w:rsidRPr="001341D8">
              <w:rPr>
                <w:color w:val="000000"/>
                <w:sz w:val="22"/>
              </w:rPr>
              <w:t>Располагаемая мощность оборудования</w:t>
            </w:r>
          </w:p>
        </w:tc>
        <w:tc>
          <w:tcPr>
            <w:tcW w:w="239" w:type="pct"/>
            <w:shd w:val="clear" w:color="auto" w:fill="auto"/>
            <w:tcMar>
              <w:left w:w="28" w:type="dxa"/>
              <w:right w:w="28" w:type="dxa"/>
            </w:tcMar>
            <w:vAlign w:val="center"/>
            <w:hideMark/>
          </w:tcPr>
          <w:p w14:paraId="5EAED3CD"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74003EC8" w14:textId="77777777" w:rsidR="006E7EBB" w:rsidRPr="00262F88" w:rsidRDefault="006E7EBB" w:rsidP="008D00DB">
            <w:pPr>
              <w:jc w:val="center"/>
              <w:rPr>
                <w:color w:val="000000"/>
                <w:sz w:val="22"/>
              </w:rPr>
            </w:pPr>
            <w:r w:rsidRPr="00262F88">
              <w:rPr>
                <w:sz w:val="22"/>
              </w:rPr>
              <w:t>110,</w:t>
            </w:r>
            <w:r>
              <w:rPr>
                <w:sz w:val="22"/>
              </w:rPr>
              <w:t>45</w:t>
            </w:r>
          </w:p>
        </w:tc>
        <w:tc>
          <w:tcPr>
            <w:tcW w:w="254" w:type="pct"/>
            <w:shd w:val="clear" w:color="auto" w:fill="auto"/>
            <w:tcMar>
              <w:left w:w="28" w:type="dxa"/>
              <w:right w:w="28" w:type="dxa"/>
            </w:tcMar>
            <w:vAlign w:val="center"/>
            <w:hideMark/>
          </w:tcPr>
          <w:p w14:paraId="4875714C"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5C884726"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731E7523"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7280B4FA"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4EABBF00"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2DCB374C"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68151F58"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0D6070C7"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47D334CB"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0C9D39EC"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06C3D4FA"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21CE1DD0"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7B5A87BB" w14:textId="77777777" w:rsidR="006E7EBB" w:rsidRPr="00262F88" w:rsidRDefault="006E7EBB" w:rsidP="008D00DB">
            <w:pPr>
              <w:jc w:val="center"/>
              <w:rPr>
                <w:color w:val="000000"/>
                <w:sz w:val="22"/>
              </w:rPr>
            </w:pPr>
            <w:r w:rsidRPr="00262F88">
              <w:rPr>
                <w:sz w:val="22"/>
              </w:rPr>
              <w:t>110,</w:t>
            </w:r>
            <w:r>
              <w:rPr>
                <w:sz w:val="22"/>
              </w:rPr>
              <w:t>45</w:t>
            </w:r>
          </w:p>
        </w:tc>
        <w:tc>
          <w:tcPr>
            <w:tcW w:w="255" w:type="pct"/>
            <w:shd w:val="clear" w:color="auto" w:fill="auto"/>
            <w:tcMar>
              <w:left w:w="28" w:type="dxa"/>
              <w:right w:w="28" w:type="dxa"/>
            </w:tcMar>
            <w:vAlign w:val="center"/>
            <w:hideMark/>
          </w:tcPr>
          <w:p w14:paraId="5B160299" w14:textId="77777777" w:rsidR="006E7EBB" w:rsidRPr="00262F88" w:rsidRDefault="006E7EBB" w:rsidP="008D00DB">
            <w:pPr>
              <w:jc w:val="center"/>
              <w:rPr>
                <w:color w:val="000000"/>
                <w:sz w:val="22"/>
              </w:rPr>
            </w:pPr>
            <w:r w:rsidRPr="00262F88">
              <w:rPr>
                <w:sz w:val="22"/>
              </w:rPr>
              <w:t>110,</w:t>
            </w:r>
            <w:r>
              <w:rPr>
                <w:sz w:val="22"/>
              </w:rPr>
              <w:t>45</w:t>
            </w:r>
          </w:p>
        </w:tc>
        <w:tc>
          <w:tcPr>
            <w:tcW w:w="247" w:type="pct"/>
            <w:shd w:val="clear" w:color="auto" w:fill="auto"/>
            <w:tcMar>
              <w:left w:w="28" w:type="dxa"/>
              <w:right w:w="28" w:type="dxa"/>
            </w:tcMar>
            <w:vAlign w:val="center"/>
            <w:hideMark/>
          </w:tcPr>
          <w:p w14:paraId="766E968C" w14:textId="77777777" w:rsidR="006E7EBB" w:rsidRPr="00262F88" w:rsidRDefault="006E7EBB" w:rsidP="008D00DB">
            <w:pPr>
              <w:jc w:val="center"/>
              <w:rPr>
                <w:color w:val="000000"/>
                <w:sz w:val="22"/>
              </w:rPr>
            </w:pPr>
            <w:r w:rsidRPr="00262F88">
              <w:rPr>
                <w:sz w:val="22"/>
              </w:rPr>
              <w:t>110,</w:t>
            </w:r>
            <w:r>
              <w:rPr>
                <w:sz w:val="22"/>
              </w:rPr>
              <w:t>45</w:t>
            </w:r>
          </w:p>
        </w:tc>
      </w:tr>
      <w:tr w:rsidR="006E7EBB" w:rsidRPr="001341D8" w14:paraId="4946F823" w14:textId="77777777" w:rsidTr="008D00DB">
        <w:tc>
          <w:tcPr>
            <w:tcW w:w="691" w:type="pct"/>
            <w:shd w:val="clear" w:color="auto" w:fill="auto"/>
            <w:tcMar>
              <w:left w:w="28" w:type="dxa"/>
              <w:right w:w="28" w:type="dxa"/>
            </w:tcMar>
            <w:vAlign w:val="center"/>
            <w:hideMark/>
          </w:tcPr>
          <w:p w14:paraId="0D498BD7" w14:textId="77777777" w:rsidR="006E7EBB" w:rsidRPr="001341D8" w:rsidRDefault="006E7EBB" w:rsidP="008D00DB">
            <w:pPr>
              <w:rPr>
                <w:color w:val="000000"/>
                <w:sz w:val="22"/>
              </w:rPr>
            </w:pPr>
            <w:r w:rsidRPr="001341D8">
              <w:rPr>
                <w:color w:val="000000"/>
                <w:sz w:val="22"/>
              </w:rPr>
              <w:t>Собственные нужды</w:t>
            </w:r>
          </w:p>
        </w:tc>
        <w:tc>
          <w:tcPr>
            <w:tcW w:w="239" w:type="pct"/>
            <w:shd w:val="clear" w:color="auto" w:fill="auto"/>
            <w:tcMar>
              <w:left w:w="28" w:type="dxa"/>
              <w:right w:w="28" w:type="dxa"/>
            </w:tcMar>
            <w:vAlign w:val="center"/>
            <w:hideMark/>
          </w:tcPr>
          <w:p w14:paraId="59867BE3"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174BA9EE" w14:textId="77777777" w:rsidR="006E7EBB" w:rsidRPr="00262F88" w:rsidRDefault="006E7EBB" w:rsidP="008D00DB">
            <w:pPr>
              <w:jc w:val="center"/>
              <w:rPr>
                <w:color w:val="000000"/>
                <w:sz w:val="22"/>
              </w:rPr>
            </w:pPr>
            <w:r w:rsidRPr="00262F88">
              <w:rPr>
                <w:sz w:val="22"/>
              </w:rPr>
              <w:t>3,99</w:t>
            </w:r>
          </w:p>
        </w:tc>
        <w:tc>
          <w:tcPr>
            <w:tcW w:w="254" w:type="pct"/>
            <w:shd w:val="clear" w:color="auto" w:fill="auto"/>
            <w:tcMar>
              <w:left w:w="28" w:type="dxa"/>
              <w:right w:w="28" w:type="dxa"/>
            </w:tcMar>
            <w:vAlign w:val="center"/>
            <w:hideMark/>
          </w:tcPr>
          <w:p w14:paraId="4CC2C99B"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67BD1759"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5C359B94"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0F9E6C56"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4BAEE47A"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0F7FEFDE"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3A21DF6E"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40855940"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56BDC15E"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48B01A2D"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26E900D3"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53D15546"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20C1483B" w14:textId="77777777" w:rsidR="006E7EBB" w:rsidRPr="00262F88" w:rsidRDefault="006E7EBB" w:rsidP="008D00DB">
            <w:pPr>
              <w:jc w:val="center"/>
              <w:rPr>
                <w:color w:val="000000"/>
                <w:sz w:val="22"/>
              </w:rPr>
            </w:pPr>
            <w:r w:rsidRPr="00262F88">
              <w:rPr>
                <w:sz w:val="22"/>
              </w:rPr>
              <w:t>3,99</w:t>
            </w:r>
          </w:p>
        </w:tc>
        <w:tc>
          <w:tcPr>
            <w:tcW w:w="255" w:type="pct"/>
            <w:shd w:val="clear" w:color="auto" w:fill="auto"/>
            <w:tcMar>
              <w:left w:w="28" w:type="dxa"/>
              <w:right w:w="28" w:type="dxa"/>
            </w:tcMar>
            <w:vAlign w:val="center"/>
            <w:hideMark/>
          </w:tcPr>
          <w:p w14:paraId="31FCC531" w14:textId="77777777" w:rsidR="006E7EBB" w:rsidRPr="00262F88" w:rsidRDefault="006E7EBB" w:rsidP="008D00DB">
            <w:pPr>
              <w:jc w:val="center"/>
              <w:rPr>
                <w:color w:val="000000"/>
                <w:sz w:val="22"/>
              </w:rPr>
            </w:pPr>
            <w:r w:rsidRPr="00262F88">
              <w:rPr>
                <w:sz w:val="22"/>
              </w:rPr>
              <w:t>3,99</w:t>
            </w:r>
          </w:p>
        </w:tc>
        <w:tc>
          <w:tcPr>
            <w:tcW w:w="247" w:type="pct"/>
            <w:shd w:val="clear" w:color="auto" w:fill="auto"/>
            <w:tcMar>
              <w:left w:w="28" w:type="dxa"/>
              <w:right w:w="28" w:type="dxa"/>
            </w:tcMar>
            <w:vAlign w:val="center"/>
            <w:hideMark/>
          </w:tcPr>
          <w:p w14:paraId="4925C6C3" w14:textId="77777777" w:rsidR="006E7EBB" w:rsidRPr="00262F88" w:rsidRDefault="006E7EBB" w:rsidP="008D00DB">
            <w:pPr>
              <w:jc w:val="center"/>
              <w:rPr>
                <w:color w:val="000000"/>
                <w:sz w:val="22"/>
              </w:rPr>
            </w:pPr>
            <w:r w:rsidRPr="00262F88">
              <w:rPr>
                <w:sz w:val="22"/>
              </w:rPr>
              <w:t>3,99</w:t>
            </w:r>
          </w:p>
        </w:tc>
      </w:tr>
      <w:tr w:rsidR="006E7EBB" w:rsidRPr="001341D8" w14:paraId="2828DA8F" w14:textId="77777777" w:rsidTr="008D00DB">
        <w:tc>
          <w:tcPr>
            <w:tcW w:w="691" w:type="pct"/>
            <w:shd w:val="clear" w:color="auto" w:fill="auto"/>
            <w:tcMar>
              <w:left w:w="28" w:type="dxa"/>
              <w:right w:w="28" w:type="dxa"/>
            </w:tcMar>
            <w:vAlign w:val="center"/>
            <w:hideMark/>
          </w:tcPr>
          <w:p w14:paraId="42AA33A0" w14:textId="77777777" w:rsidR="006E7EBB" w:rsidRPr="001341D8" w:rsidRDefault="006E7EBB" w:rsidP="008D00DB">
            <w:pPr>
              <w:rPr>
                <w:color w:val="000000"/>
                <w:sz w:val="22"/>
              </w:rPr>
            </w:pPr>
            <w:r w:rsidRPr="001341D8">
              <w:rPr>
                <w:color w:val="000000"/>
                <w:sz w:val="22"/>
              </w:rPr>
              <w:t>Потери мощности в тепловой сети</w:t>
            </w:r>
          </w:p>
        </w:tc>
        <w:tc>
          <w:tcPr>
            <w:tcW w:w="239" w:type="pct"/>
            <w:shd w:val="clear" w:color="auto" w:fill="auto"/>
            <w:tcMar>
              <w:left w:w="28" w:type="dxa"/>
              <w:right w:w="28" w:type="dxa"/>
            </w:tcMar>
            <w:vAlign w:val="center"/>
            <w:hideMark/>
          </w:tcPr>
          <w:p w14:paraId="168B63F5"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7C8677E1" w14:textId="77777777" w:rsidR="006E7EBB" w:rsidRPr="00262F88" w:rsidRDefault="006E7EBB" w:rsidP="008D00DB">
            <w:pPr>
              <w:jc w:val="center"/>
              <w:rPr>
                <w:color w:val="000000"/>
                <w:sz w:val="22"/>
                <w:highlight w:val="green"/>
              </w:rPr>
            </w:pPr>
            <w:r w:rsidRPr="00262F88">
              <w:rPr>
                <w:sz w:val="22"/>
              </w:rPr>
              <w:t>17,17</w:t>
            </w:r>
          </w:p>
        </w:tc>
        <w:tc>
          <w:tcPr>
            <w:tcW w:w="254" w:type="pct"/>
            <w:shd w:val="clear" w:color="auto" w:fill="auto"/>
            <w:tcMar>
              <w:left w:w="28" w:type="dxa"/>
              <w:right w:w="28" w:type="dxa"/>
            </w:tcMar>
            <w:vAlign w:val="center"/>
            <w:hideMark/>
          </w:tcPr>
          <w:p w14:paraId="4DB1F6B0" w14:textId="77777777" w:rsidR="006E7EBB" w:rsidRPr="00262F88" w:rsidRDefault="006E7EBB" w:rsidP="008D00DB">
            <w:pPr>
              <w:jc w:val="center"/>
              <w:rPr>
                <w:color w:val="000000"/>
                <w:sz w:val="22"/>
                <w:highlight w:val="green"/>
              </w:rPr>
            </w:pPr>
            <w:r w:rsidRPr="00262F88">
              <w:rPr>
                <w:sz w:val="22"/>
              </w:rPr>
              <w:t>17,51</w:t>
            </w:r>
          </w:p>
        </w:tc>
        <w:tc>
          <w:tcPr>
            <w:tcW w:w="255" w:type="pct"/>
            <w:shd w:val="clear" w:color="auto" w:fill="auto"/>
            <w:tcMar>
              <w:left w:w="28" w:type="dxa"/>
              <w:right w:w="28" w:type="dxa"/>
            </w:tcMar>
            <w:vAlign w:val="center"/>
            <w:hideMark/>
          </w:tcPr>
          <w:p w14:paraId="3F5192D5" w14:textId="77777777" w:rsidR="006E7EBB" w:rsidRPr="00262F88" w:rsidRDefault="006E7EBB" w:rsidP="008D00DB">
            <w:pPr>
              <w:jc w:val="center"/>
              <w:rPr>
                <w:color w:val="000000"/>
                <w:sz w:val="22"/>
                <w:highlight w:val="green"/>
              </w:rPr>
            </w:pPr>
            <w:r w:rsidRPr="00262F88">
              <w:rPr>
                <w:sz w:val="22"/>
              </w:rPr>
              <w:t>17,86</w:t>
            </w:r>
          </w:p>
        </w:tc>
        <w:tc>
          <w:tcPr>
            <w:tcW w:w="255" w:type="pct"/>
            <w:shd w:val="clear" w:color="auto" w:fill="auto"/>
            <w:tcMar>
              <w:left w:w="28" w:type="dxa"/>
              <w:right w:w="28" w:type="dxa"/>
            </w:tcMar>
            <w:vAlign w:val="center"/>
            <w:hideMark/>
          </w:tcPr>
          <w:p w14:paraId="377AC780" w14:textId="77777777" w:rsidR="006E7EBB" w:rsidRPr="00262F88" w:rsidRDefault="006E7EBB" w:rsidP="008D00DB">
            <w:pPr>
              <w:jc w:val="center"/>
              <w:rPr>
                <w:color w:val="000000"/>
                <w:sz w:val="22"/>
                <w:highlight w:val="green"/>
              </w:rPr>
            </w:pPr>
            <w:r w:rsidRPr="00262F88">
              <w:rPr>
                <w:sz w:val="22"/>
              </w:rPr>
              <w:t>18,22</w:t>
            </w:r>
          </w:p>
        </w:tc>
        <w:tc>
          <w:tcPr>
            <w:tcW w:w="255" w:type="pct"/>
            <w:shd w:val="clear" w:color="auto" w:fill="auto"/>
            <w:tcMar>
              <w:left w:w="28" w:type="dxa"/>
              <w:right w:w="28" w:type="dxa"/>
            </w:tcMar>
            <w:vAlign w:val="center"/>
            <w:hideMark/>
          </w:tcPr>
          <w:p w14:paraId="7C445655" w14:textId="77777777" w:rsidR="006E7EBB" w:rsidRPr="00262F88" w:rsidRDefault="006E7EBB" w:rsidP="008D00DB">
            <w:pPr>
              <w:jc w:val="center"/>
              <w:rPr>
                <w:color w:val="000000"/>
                <w:sz w:val="22"/>
                <w:highlight w:val="green"/>
              </w:rPr>
            </w:pPr>
            <w:r w:rsidRPr="00262F88">
              <w:rPr>
                <w:sz w:val="22"/>
              </w:rPr>
              <w:t>18,59</w:t>
            </w:r>
          </w:p>
        </w:tc>
        <w:tc>
          <w:tcPr>
            <w:tcW w:w="255" w:type="pct"/>
            <w:shd w:val="clear" w:color="auto" w:fill="auto"/>
            <w:tcMar>
              <w:left w:w="28" w:type="dxa"/>
              <w:right w:w="28" w:type="dxa"/>
            </w:tcMar>
            <w:vAlign w:val="center"/>
            <w:hideMark/>
          </w:tcPr>
          <w:p w14:paraId="64B0FD1A" w14:textId="77777777" w:rsidR="006E7EBB" w:rsidRPr="00262F88" w:rsidRDefault="006E7EBB" w:rsidP="008D00DB">
            <w:pPr>
              <w:jc w:val="center"/>
              <w:rPr>
                <w:color w:val="000000"/>
                <w:sz w:val="22"/>
                <w:highlight w:val="green"/>
              </w:rPr>
            </w:pPr>
            <w:r w:rsidRPr="00262F88">
              <w:rPr>
                <w:sz w:val="22"/>
              </w:rPr>
              <w:t>18,96</w:t>
            </w:r>
          </w:p>
        </w:tc>
        <w:tc>
          <w:tcPr>
            <w:tcW w:w="255" w:type="pct"/>
            <w:shd w:val="clear" w:color="auto" w:fill="auto"/>
            <w:tcMar>
              <w:left w:w="28" w:type="dxa"/>
              <w:right w:w="28" w:type="dxa"/>
            </w:tcMar>
            <w:vAlign w:val="center"/>
            <w:hideMark/>
          </w:tcPr>
          <w:p w14:paraId="74EAC2F5" w14:textId="77777777" w:rsidR="006E7EBB" w:rsidRPr="00262F88" w:rsidRDefault="006E7EBB" w:rsidP="008D00DB">
            <w:pPr>
              <w:jc w:val="center"/>
              <w:rPr>
                <w:color w:val="000000"/>
                <w:sz w:val="22"/>
                <w:highlight w:val="green"/>
              </w:rPr>
            </w:pPr>
            <w:r w:rsidRPr="00262F88">
              <w:rPr>
                <w:sz w:val="22"/>
              </w:rPr>
              <w:t>19,34</w:t>
            </w:r>
          </w:p>
        </w:tc>
        <w:tc>
          <w:tcPr>
            <w:tcW w:w="255" w:type="pct"/>
            <w:shd w:val="clear" w:color="auto" w:fill="auto"/>
            <w:tcMar>
              <w:left w:w="28" w:type="dxa"/>
              <w:right w:w="28" w:type="dxa"/>
            </w:tcMar>
            <w:vAlign w:val="center"/>
            <w:hideMark/>
          </w:tcPr>
          <w:p w14:paraId="6D461C26" w14:textId="77777777" w:rsidR="006E7EBB" w:rsidRPr="00262F88" w:rsidRDefault="006E7EBB" w:rsidP="008D00DB">
            <w:pPr>
              <w:jc w:val="center"/>
              <w:rPr>
                <w:color w:val="000000"/>
                <w:sz w:val="22"/>
                <w:highlight w:val="green"/>
              </w:rPr>
            </w:pPr>
            <w:r w:rsidRPr="00262F88">
              <w:rPr>
                <w:sz w:val="22"/>
              </w:rPr>
              <w:t>19,72</w:t>
            </w:r>
          </w:p>
        </w:tc>
        <w:tc>
          <w:tcPr>
            <w:tcW w:w="255" w:type="pct"/>
            <w:shd w:val="clear" w:color="auto" w:fill="auto"/>
            <w:tcMar>
              <w:left w:w="28" w:type="dxa"/>
              <w:right w:w="28" w:type="dxa"/>
            </w:tcMar>
            <w:vAlign w:val="center"/>
            <w:hideMark/>
          </w:tcPr>
          <w:p w14:paraId="35B2D46B" w14:textId="77777777" w:rsidR="006E7EBB" w:rsidRPr="00262F88" w:rsidRDefault="006E7EBB" w:rsidP="008D00DB">
            <w:pPr>
              <w:jc w:val="center"/>
              <w:rPr>
                <w:color w:val="000000"/>
                <w:sz w:val="22"/>
                <w:highlight w:val="green"/>
              </w:rPr>
            </w:pPr>
            <w:r w:rsidRPr="00262F88">
              <w:rPr>
                <w:sz w:val="22"/>
              </w:rPr>
              <w:t>20,12</w:t>
            </w:r>
          </w:p>
        </w:tc>
        <w:tc>
          <w:tcPr>
            <w:tcW w:w="255" w:type="pct"/>
            <w:shd w:val="clear" w:color="auto" w:fill="auto"/>
            <w:tcMar>
              <w:left w:w="28" w:type="dxa"/>
              <w:right w:w="28" w:type="dxa"/>
            </w:tcMar>
            <w:vAlign w:val="center"/>
            <w:hideMark/>
          </w:tcPr>
          <w:p w14:paraId="288BD507" w14:textId="77777777" w:rsidR="006E7EBB" w:rsidRPr="00262F88" w:rsidRDefault="006E7EBB" w:rsidP="008D00DB">
            <w:pPr>
              <w:jc w:val="center"/>
              <w:rPr>
                <w:color w:val="000000"/>
                <w:sz w:val="22"/>
                <w:highlight w:val="green"/>
              </w:rPr>
            </w:pPr>
            <w:r w:rsidRPr="00262F88">
              <w:rPr>
                <w:sz w:val="22"/>
              </w:rPr>
              <w:t>20,52</w:t>
            </w:r>
          </w:p>
        </w:tc>
        <w:tc>
          <w:tcPr>
            <w:tcW w:w="255" w:type="pct"/>
            <w:shd w:val="clear" w:color="auto" w:fill="auto"/>
            <w:tcMar>
              <w:left w:w="28" w:type="dxa"/>
              <w:right w:w="28" w:type="dxa"/>
            </w:tcMar>
            <w:vAlign w:val="center"/>
            <w:hideMark/>
          </w:tcPr>
          <w:p w14:paraId="17784450" w14:textId="77777777" w:rsidR="006E7EBB" w:rsidRPr="00262F88" w:rsidRDefault="006E7EBB" w:rsidP="008D00DB">
            <w:pPr>
              <w:jc w:val="center"/>
              <w:rPr>
                <w:color w:val="000000"/>
                <w:sz w:val="22"/>
                <w:highlight w:val="green"/>
              </w:rPr>
            </w:pPr>
            <w:r w:rsidRPr="00262F88">
              <w:rPr>
                <w:sz w:val="22"/>
              </w:rPr>
              <w:t>20,93</w:t>
            </w:r>
          </w:p>
        </w:tc>
        <w:tc>
          <w:tcPr>
            <w:tcW w:w="255" w:type="pct"/>
            <w:shd w:val="clear" w:color="auto" w:fill="auto"/>
            <w:tcMar>
              <w:left w:w="28" w:type="dxa"/>
              <w:right w:w="28" w:type="dxa"/>
            </w:tcMar>
            <w:vAlign w:val="center"/>
            <w:hideMark/>
          </w:tcPr>
          <w:p w14:paraId="7BE17193" w14:textId="77777777" w:rsidR="006E7EBB" w:rsidRPr="00262F88" w:rsidRDefault="006E7EBB" w:rsidP="008D00DB">
            <w:pPr>
              <w:jc w:val="center"/>
              <w:rPr>
                <w:color w:val="000000"/>
                <w:sz w:val="22"/>
                <w:highlight w:val="green"/>
              </w:rPr>
            </w:pPr>
            <w:r w:rsidRPr="00262F88">
              <w:rPr>
                <w:sz w:val="22"/>
              </w:rPr>
              <w:t>21,35</w:t>
            </w:r>
          </w:p>
        </w:tc>
        <w:tc>
          <w:tcPr>
            <w:tcW w:w="255" w:type="pct"/>
            <w:shd w:val="clear" w:color="auto" w:fill="auto"/>
            <w:tcMar>
              <w:left w:w="28" w:type="dxa"/>
              <w:right w:w="28" w:type="dxa"/>
            </w:tcMar>
            <w:vAlign w:val="center"/>
            <w:hideMark/>
          </w:tcPr>
          <w:p w14:paraId="12CEFD4E" w14:textId="77777777" w:rsidR="006E7EBB" w:rsidRPr="00262F88" w:rsidRDefault="006E7EBB" w:rsidP="008D00DB">
            <w:pPr>
              <w:jc w:val="center"/>
              <w:rPr>
                <w:color w:val="000000"/>
                <w:sz w:val="22"/>
                <w:highlight w:val="green"/>
              </w:rPr>
            </w:pPr>
            <w:r w:rsidRPr="00262F88">
              <w:rPr>
                <w:sz w:val="22"/>
              </w:rPr>
              <w:t>21,78</w:t>
            </w:r>
          </w:p>
        </w:tc>
        <w:tc>
          <w:tcPr>
            <w:tcW w:w="255" w:type="pct"/>
            <w:shd w:val="clear" w:color="auto" w:fill="auto"/>
            <w:tcMar>
              <w:left w:w="28" w:type="dxa"/>
              <w:right w:w="28" w:type="dxa"/>
            </w:tcMar>
            <w:vAlign w:val="center"/>
            <w:hideMark/>
          </w:tcPr>
          <w:p w14:paraId="29D85834" w14:textId="77777777" w:rsidR="006E7EBB" w:rsidRPr="00262F88" w:rsidRDefault="006E7EBB" w:rsidP="008D00DB">
            <w:pPr>
              <w:jc w:val="center"/>
              <w:rPr>
                <w:color w:val="000000"/>
                <w:sz w:val="22"/>
                <w:highlight w:val="green"/>
              </w:rPr>
            </w:pPr>
            <w:r w:rsidRPr="00262F88">
              <w:rPr>
                <w:sz w:val="22"/>
              </w:rPr>
              <w:t>22,21</w:t>
            </w:r>
          </w:p>
        </w:tc>
        <w:tc>
          <w:tcPr>
            <w:tcW w:w="255" w:type="pct"/>
            <w:shd w:val="clear" w:color="auto" w:fill="auto"/>
            <w:tcMar>
              <w:left w:w="28" w:type="dxa"/>
              <w:right w:w="28" w:type="dxa"/>
            </w:tcMar>
            <w:vAlign w:val="center"/>
            <w:hideMark/>
          </w:tcPr>
          <w:p w14:paraId="6BBC8593" w14:textId="77777777" w:rsidR="006E7EBB" w:rsidRPr="00262F88" w:rsidRDefault="006E7EBB" w:rsidP="008D00DB">
            <w:pPr>
              <w:jc w:val="center"/>
              <w:rPr>
                <w:color w:val="000000"/>
                <w:sz w:val="22"/>
                <w:highlight w:val="green"/>
              </w:rPr>
            </w:pPr>
            <w:r w:rsidRPr="00262F88">
              <w:rPr>
                <w:sz w:val="22"/>
              </w:rPr>
              <w:t>22,66</w:t>
            </w:r>
          </w:p>
        </w:tc>
        <w:tc>
          <w:tcPr>
            <w:tcW w:w="247" w:type="pct"/>
            <w:shd w:val="clear" w:color="auto" w:fill="auto"/>
            <w:tcMar>
              <w:left w:w="28" w:type="dxa"/>
              <w:right w:w="28" w:type="dxa"/>
            </w:tcMar>
            <w:vAlign w:val="center"/>
            <w:hideMark/>
          </w:tcPr>
          <w:p w14:paraId="3A5D4B91" w14:textId="77777777" w:rsidR="006E7EBB" w:rsidRPr="00262F88" w:rsidRDefault="006E7EBB" w:rsidP="008D00DB">
            <w:pPr>
              <w:jc w:val="center"/>
              <w:rPr>
                <w:color w:val="000000"/>
                <w:sz w:val="22"/>
                <w:highlight w:val="green"/>
              </w:rPr>
            </w:pPr>
            <w:r w:rsidRPr="00262F88">
              <w:rPr>
                <w:sz w:val="22"/>
              </w:rPr>
              <w:t>23,11</w:t>
            </w:r>
          </w:p>
        </w:tc>
      </w:tr>
      <w:tr w:rsidR="006E7EBB" w:rsidRPr="001341D8" w14:paraId="6630F163" w14:textId="77777777" w:rsidTr="008D00DB">
        <w:tc>
          <w:tcPr>
            <w:tcW w:w="691" w:type="pct"/>
            <w:shd w:val="clear" w:color="auto" w:fill="auto"/>
            <w:tcMar>
              <w:left w:w="28" w:type="dxa"/>
              <w:right w:w="28" w:type="dxa"/>
            </w:tcMar>
            <w:vAlign w:val="center"/>
            <w:hideMark/>
          </w:tcPr>
          <w:p w14:paraId="42557478" w14:textId="77777777" w:rsidR="006E7EBB" w:rsidRPr="001341D8" w:rsidRDefault="006E7EBB" w:rsidP="008D00DB">
            <w:pPr>
              <w:rPr>
                <w:color w:val="000000"/>
                <w:sz w:val="22"/>
              </w:rPr>
            </w:pPr>
            <w:r w:rsidRPr="001341D8">
              <w:rPr>
                <w:color w:val="000000"/>
                <w:sz w:val="22"/>
              </w:rPr>
              <w:t>Хозяйственные нужды</w:t>
            </w:r>
          </w:p>
        </w:tc>
        <w:tc>
          <w:tcPr>
            <w:tcW w:w="239" w:type="pct"/>
            <w:shd w:val="clear" w:color="auto" w:fill="auto"/>
            <w:tcMar>
              <w:left w:w="28" w:type="dxa"/>
              <w:right w:w="28" w:type="dxa"/>
            </w:tcMar>
            <w:vAlign w:val="center"/>
            <w:hideMark/>
          </w:tcPr>
          <w:p w14:paraId="6361F53C"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4009F03D" w14:textId="77777777" w:rsidR="006E7EBB" w:rsidRPr="00262F88" w:rsidRDefault="006E7EBB" w:rsidP="008D00DB">
            <w:pPr>
              <w:jc w:val="center"/>
              <w:rPr>
                <w:color w:val="000000"/>
                <w:sz w:val="22"/>
              </w:rPr>
            </w:pPr>
            <w:r w:rsidRPr="00262F88">
              <w:rPr>
                <w:sz w:val="22"/>
              </w:rPr>
              <w:t>0</w:t>
            </w:r>
          </w:p>
        </w:tc>
        <w:tc>
          <w:tcPr>
            <w:tcW w:w="254" w:type="pct"/>
            <w:shd w:val="clear" w:color="auto" w:fill="auto"/>
            <w:tcMar>
              <w:left w:w="28" w:type="dxa"/>
              <w:right w:w="28" w:type="dxa"/>
            </w:tcMar>
            <w:vAlign w:val="center"/>
            <w:hideMark/>
          </w:tcPr>
          <w:p w14:paraId="58522E26"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63C14769"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08DD7EA9"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3450C202"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192F8B70"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500510D1"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6D63068D"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0AFF4D41"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F437E2B"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5B4C235E"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12F5AEC8"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63EFC21"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695B7725"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4F6BBB4" w14:textId="77777777" w:rsidR="006E7EBB" w:rsidRPr="00262F88" w:rsidRDefault="006E7EBB" w:rsidP="008D00DB">
            <w:pPr>
              <w:jc w:val="center"/>
              <w:rPr>
                <w:color w:val="000000"/>
                <w:sz w:val="22"/>
              </w:rPr>
            </w:pPr>
            <w:r w:rsidRPr="00262F88">
              <w:rPr>
                <w:sz w:val="22"/>
              </w:rPr>
              <w:t>0</w:t>
            </w:r>
          </w:p>
        </w:tc>
        <w:tc>
          <w:tcPr>
            <w:tcW w:w="247" w:type="pct"/>
            <w:shd w:val="clear" w:color="auto" w:fill="auto"/>
            <w:tcMar>
              <w:left w:w="28" w:type="dxa"/>
              <w:right w:w="28" w:type="dxa"/>
            </w:tcMar>
            <w:vAlign w:val="center"/>
            <w:hideMark/>
          </w:tcPr>
          <w:p w14:paraId="388BCC7F" w14:textId="77777777" w:rsidR="006E7EBB" w:rsidRPr="00262F88" w:rsidRDefault="006E7EBB" w:rsidP="008D00DB">
            <w:pPr>
              <w:jc w:val="center"/>
              <w:rPr>
                <w:color w:val="000000"/>
                <w:sz w:val="22"/>
              </w:rPr>
            </w:pPr>
            <w:r w:rsidRPr="00262F88">
              <w:rPr>
                <w:sz w:val="22"/>
              </w:rPr>
              <w:t>0</w:t>
            </w:r>
          </w:p>
        </w:tc>
      </w:tr>
      <w:tr w:rsidR="006E7EBB" w:rsidRPr="001341D8" w14:paraId="448A4A11" w14:textId="77777777" w:rsidTr="008D00DB">
        <w:tc>
          <w:tcPr>
            <w:tcW w:w="691" w:type="pct"/>
            <w:shd w:val="clear" w:color="auto" w:fill="auto"/>
            <w:tcMar>
              <w:left w:w="28" w:type="dxa"/>
              <w:right w:w="28" w:type="dxa"/>
            </w:tcMar>
            <w:vAlign w:val="center"/>
            <w:hideMark/>
          </w:tcPr>
          <w:p w14:paraId="7EA94737" w14:textId="77777777" w:rsidR="006E7EBB" w:rsidRPr="001341D8" w:rsidRDefault="006E7EBB" w:rsidP="008D00DB">
            <w:pPr>
              <w:rPr>
                <w:color w:val="000000"/>
                <w:sz w:val="22"/>
              </w:rPr>
            </w:pPr>
            <w:r w:rsidRPr="001341D8">
              <w:rPr>
                <w:color w:val="000000"/>
                <w:sz w:val="22"/>
              </w:rPr>
              <w:t>Расчетная присоединенная тепловая нагрузка, в том числе:</w:t>
            </w:r>
          </w:p>
        </w:tc>
        <w:tc>
          <w:tcPr>
            <w:tcW w:w="239" w:type="pct"/>
            <w:shd w:val="clear" w:color="auto" w:fill="auto"/>
            <w:tcMar>
              <w:left w:w="28" w:type="dxa"/>
              <w:right w:w="28" w:type="dxa"/>
            </w:tcMar>
            <w:vAlign w:val="center"/>
            <w:hideMark/>
          </w:tcPr>
          <w:p w14:paraId="3F1E0A88"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7E86DF7D" w14:textId="77777777" w:rsidR="006E7EBB" w:rsidRPr="00262F88" w:rsidRDefault="006E7EBB" w:rsidP="008D00DB">
            <w:pPr>
              <w:jc w:val="center"/>
              <w:rPr>
                <w:color w:val="000000"/>
                <w:sz w:val="22"/>
              </w:rPr>
            </w:pPr>
            <w:r w:rsidRPr="00262F88">
              <w:rPr>
                <w:sz w:val="22"/>
              </w:rPr>
              <w:t>64,53</w:t>
            </w:r>
          </w:p>
        </w:tc>
        <w:tc>
          <w:tcPr>
            <w:tcW w:w="254" w:type="pct"/>
            <w:shd w:val="clear" w:color="auto" w:fill="auto"/>
            <w:tcMar>
              <w:left w:w="28" w:type="dxa"/>
              <w:right w:w="28" w:type="dxa"/>
            </w:tcMar>
            <w:vAlign w:val="center"/>
            <w:hideMark/>
          </w:tcPr>
          <w:p w14:paraId="1738C7AE" w14:textId="77777777" w:rsidR="006E7EBB" w:rsidRPr="00262F88" w:rsidRDefault="006E7EBB" w:rsidP="008D00DB">
            <w:pPr>
              <w:jc w:val="center"/>
              <w:rPr>
                <w:color w:val="000000"/>
                <w:sz w:val="22"/>
              </w:rPr>
            </w:pPr>
            <w:r w:rsidRPr="00262F88">
              <w:rPr>
                <w:sz w:val="22"/>
              </w:rPr>
              <w:t>63,35</w:t>
            </w:r>
          </w:p>
        </w:tc>
        <w:tc>
          <w:tcPr>
            <w:tcW w:w="255" w:type="pct"/>
            <w:shd w:val="clear" w:color="auto" w:fill="auto"/>
            <w:tcMar>
              <w:left w:w="28" w:type="dxa"/>
              <w:right w:w="28" w:type="dxa"/>
            </w:tcMar>
            <w:vAlign w:val="center"/>
            <w:hideMark/>
          </w:tcPr>
          <w:p w14:paraId="78512F0E" w14:textId="77777777" w:rsidR="006E7EBB" w:rsidRPr="00262F88" w:rsidRDefault="006E7EBB" w:rsidP="008D00DB">
            <w:pPr>
              <w:jc w:val="center"/>
              <w:rPr>
                <w:color w:val="000000"/>
                <w:sz w:val="22"/>
              </w:rPr>
            </w:pPr>
            <w:r w:rsidRPr="00262F88">
              <w:rPr>
                <w:sz w:val="22"/>
              </w:rPr>
              <w:t>63,35</w:t>
            </w:r>
          </w:p>
        </w:tc>
        <w:tc>
          <w:tcPr>
            <w:tcW w:w="255" w:type="pct"/>
            <w:shd w:val="clear" w:color="auto" w:fill="auto"/>
            <w:tcMar>
              <w:left w:w="28" w:type="dxa"/>
              <w:right w:w="28" w:type="dxa"/>
            </w:tcMar>
            <w:vAlign w:val="center"/>
            <w:hideMark/>
          </w:tcPr>
          <w:p w14:paraId="5D872BEA" w14:textId="77777777" w:rsidR="006E7EBB" w:rsidRPr="00262F88" w:rsidRDefault="006E7EBB" w:rsidP="008D00DB">
            <w:pPr>
              <w:jc w:val="center"/>
              <w:rPr>
                <w:color w:val="000000"/>
                <w:sz w:val="22"/>
              </w:rPr>
            </w:pPr>
            <w:r w:rsidRPr="00262F88">
              <w:rPr>
                <w:sz w:val="22"/>
              </w:rPr>
              <w:t>63,35</w:t>
            </w:r>
          </w:p>
        </w:tc>
        <w:tc>
          <w:tcPr>
            <w:tcW w:w="255" w:type="pct"/>
            <w:shd w:val="clear" w:color="auto" w:fill="auto"/>
            <w:tcMar>
              <w:left w:w="28" w:type="dxa"/>
              <w:right w:w="28" w:type="dxa"/>
            </w:tcMar>
            <w:vAlign w:val="center"/>
            <w:hideMark/>
          </w:tcPr>
          <w:p w14:paraId="25AC855A" w14:textId="77777777" w:rsidR="006E7EBB" w:rsidRPr="00262F88" w:rsidRDefault="006E7EBB" w:rsidP="008D00DB">
            <w:pPr>
              <w:jc w:val="center"/>
              <w:rPr>
                <w:color w:val="000000"/>
                <w:sz w:val="22"/>
              </w:rPr>
            </w:pPr>
            <w:r w:rsidRPr="00262F88">
              <w:rPr>
                <w:sz w:val="22"/>
              </w:rPr>
              <w:t>63,69</w:t>
            </w:r>
          </w:p>
        </w:tc>
        <w:tc>
          <w:tcPr>
            <w:tcW w:w="255" w:type="pct"/>
            <w:shd w:val="clear" w:color="auto" w:fill="auto"/>
            <w:tcMar>
              <w:left w:w="28" w:type="dxa"/>
              <w:right w:w="28" w:type="dxa"/>
            </w:tcMar>
            <w:vAlign w:val="center"/>
            <w:hideMark/>
          </w:tcPr>
          <w:p w14:paraId="6684A343" w14:textId="77777777" w:rsidR="006E7EBB" w:rsidRPr="00262F88" w:rsidRDefault="006E7EBB" w:rsidP="008D00DB">
            <w:pPr>
              <w:jc w:val="center"/>
              <w:rPr>
                <w:color w:val="000000"/>
                <w:sz w:val="22"/>
              </w:rPr>
            </w:pPr>
            <w:r w:rsidRPr="00262F88">
              <w:rPr>
                <w:sz w:val="22"/>
              </w:rPr>
              <w:t>63,69</w:t>
            </w:r>
          </w:p>
        </w:tc>
        <w:tc>
          <w:tcPr>
            <w:tcW w:w="255" w:type="pct"/>
            <w:shd w:val="clear" w:color="auto" w:fill="auto"/>
            <w:tcMar>
              <w:left w:w="28" w:type="dxa"/>
              <w:right w:w="28" w:type="dxa"/>
            </w:tcMar>
            <w:vAlign w:val="center"/>
            <w:hideMark/>
          </w:tcPr>
          <w:p w14:paraId="09782BD1" w14:textId="77777777" w:rsidR="006E7EBB" w:rsidRPr="00262F88" w:rsidRDefault="006E7EBB" w:rsidP="008D00DB">
            <w:pPr>
              <w:jc w:val="center"/>
              <w:rPr>
                <w:color w:val="000000"/>
                <w:sz w:val="22"/>
              </w:rPr>
            </w:pPr>
            <w:r w:rsidRPr="00262F88">
              <w:rPr>
                <w:sz w:val="22"/>
              </w:rPr>
              <w:t>65,89</w:t>
            </w:r>
          </w:p>
        </w:tc>
        <w:tc>
          <w:tcPr>
            <w:tcW w:w="255" w:type="pct"/>
            <w:shd w:val="clear" w:color="auto" w:fill="auto"/>
            <w:tcMar>
              <w:left w:w="28" w:type="dxa"/>
              <w:right w:w="28" w:type="dxa"/>
            </w:tcMar>
            <w:vAlign w:val="center"/>
            <w:hideMark/>
          </w:tcPr>
          <w:p w14:paraId="6235A8AC" w14:textId="77777777" w:rsidR="006E7EBB" w:rsidRPr="00262F88" w:rsidRDefault="006E7EBB" w:rsidP="008D00DB">
            <w:pPr>
              <w:jc w:val="center"/>
              <w:rPr>
                <w:color w:val="000000"/>
                <w:sz w:val="22"/>
              </w:rPr>
            </w:pPr>
            <w:r w:rsidRPr="00262F88">
              <w:rPr>
                <w:sz w:val="22"/>
              </w:rPr>
              <w:t>65,90</w:t>
            </w:r>
          </w:p>
        </w:tc>
        <w:tc>
          <w:tcPr>
            <w:tcW w:w="255" w:type="pct"/>
            <w:shd w:val="clear" w:color="auto" w:fill="auto"/>
            <w:tcMar>
              <w:left w:w="28" w:type="dxa"/>
              <w:right w:w="28" w:type="dxa"/>
            </w:tcMar>
            <w:vAlign w:val="center"/>
            <w:hideMark/>
          </w:tcPr>
          <w:p w14:paraId="3F94ADB8" w14:textId="77777777" w:rsidR="006E7EBB" w:rsidRPr="00262F88" w:rsidRDefault="006E7EBB" w:rsidP="008D00DB">
            <w:pPr>
              <w:jc w:val="center"/>
              <w:rPr>
                <w:color w:val="000000"/>
                <w:sz w:val="22"/>
              </w:rPr>
            </w:pPr>
            <w:r w:rsidRPr="00262F88">
              <w:rPr>
                <w:sz w:val="22"/>
              </w:rPr>
              <w:t>66,57</w:t>
            </w:r>
          </w:p>
        </w:tc>
        <w:tc>
          <w:tcPr>
            <w:tcW w:w="255" w:type="pct"/>
            <w:shd w:val="clear" w:color="auto" w:fill="auto"/>
            <w:tcMar>
              <w:left w:w="28" w:type="dxa"/>
              <w:right w:w="28" w:type="dxa"/>
            </w:tcMar>
            <w:vAlign w:val="center"/>
            <w:hideMark/>
          </w:tcPr>
          <w:p w14:paraId="45D94083" w14:textId="77777777" w:rsidR="006E7EBB" w:rsidRPr="00262F88" w:rsidRDefault="006E7EBB" w:rsidP="008D00DB">
            <w:pPr>
              <w:jc w:val="center"/>
              <w:rPr>
                <w:color w:val="000000"/>
                <w:sz w:val="22"/>
              </w:rPr>
            </w:pPr>
            <w:r w:rsidRPr="00262F88">
              <w:rPr>
                <w:sz w:val="22"/>
              </w:rPr>
              <w:t>71,76</w:t>
            </w:r>
          </w:p>
        </w:tc>
        <w:tc>
          <w:tcPr>
            <w:tcW w:w="255" w:type="pct"/>
            <w:shd w:val="clear" w:color="auto" w:fill="auto"/>
            <w:tcMar>
              <w:left w:w="28" w:type="dxa"/>
              <w:right w:w="28" w:type="dxa"/>
            </w:tcMar>
            <w:vAlign w:val="center"/>
            <w:hideMark/>
          </w:tcPr>
          <w:p w14:paraId="3A8CC52C" w14:textId="77777777" w:rsidR="006E7EBB" w:rsidRPr="00262F88" w:rsidRDefault="006E7EBB" w:rsidP="008D00DB">
            <w:pPr>
              <w:jc w:val="center"/>
              <w:rPr>
                <w:color w:val="000000"/>
                <w:sz w:val="22"/>
              </w:rPr>
            </w:pPr>
            <w:r w:rsidRPr="00262F88">
              <w:rPr>
                <w:sz w:val="22"/>
              </w:rPr>
              <w:t>71,78</w:t>
            </w:r>
          </w:p>
        </w:tc>
        <w:tc>
          <w:tcPr>
            <w:tcW w:w="255" w:type="pct"/>
            <w:shd w:val="clear" w:color="auto" w:fill="auto"/>
            <w:tcMar>
              <w:left w:w="28" w:type="dxa"/>
              <w:right w:w="28" w:type="dxa"/>
            </w:tcMar>
            <w:vAlign w:val="center"/>
            <w:hideMark/>
          </w:tcPr>
          <w:p w14:paraId="4574EBD2" w14:textId="77777777" w:rsidR="006E7EBB" w:rsidRPr="00262F88" w:rsidRDefault="006E7EBB" w:rsidP="008D00DB">
            <w:pPr>
              <w:jc w:val="center"/>
              <w:rPr>
                <w:color w:val="000000"/>
                <w:sz w:val="22"/>
              </w:rPr>
            </w:pPr>
            <w:r w:rsidRPr="00262F88">
              <w:rPr>
                <w:sz w:val="22"/>
              </w:rPr>
              <w:t>71,80</w:t>
            </w:r>
          </w:p>
        </w:tc>
        <w:tc>
          <w:tcPr>
            <w:tcW w:w="255" w:type="pct"/>
            <w:shd w:val="clear" w:color="auto" w:fill="auto"/>
            <w:tcMar>
              <w:left w:w="28" w:type="dxa"/>
              <w:right w:w="28" w:type="dxa"/>
            </w:tcMar>
            <w:vAlign w:val="center"/>
            <w:hideMark/>
          </w:tcPr>
          <w:p w14:paraId="3187B207" w14:textId="77777777" w:rsidR="006E7EBB" w:rsidRPr="00262F88" w:rsidRDefault="006E7EBB" w:rsidP="008D00DB">
            <w:pPr>
              <w:jc w:val="center"/>
              <w:rPr>
                <w:color w:val="000000"/>
                <w:sz w:val="22"/>
              </w:rPr>
            </w:pPr>
            <w:r w:rsidRPr="00262F88">
              <w:rPr>
                <w:sz w:val="22"/>
              </w:rPr>
              <w:t>71,83</w:t>
            </w:r>
          </w:p>
        </w:tc>
        <w:tc>
          <w:tcPr>
            <w:tcW w:w="255" w:type="pct"/>
            <w:shd w:val="clear" w:color="auto" w:fill="auto"/>
            <w:tcMar>
              <w:left w:w="28" w:type="dxa"/>
              <w:right w:w="28" w:type="dxa"/>
            </w:tcMar>
            <w:vAlign w:val="center"/>
            <w:hideMark/>
          </w:tcPr>
          <w:p w14:paraId="3DC58F1C" w14:textId="77777777" w:rsidR="006E7EBB" w:rsidRPr="00262F88" w:rsidRDefault="006E7EBB" w:rsidP="008D00DB">
            <w:pPr>
              <w:jc w:val="center"/>
              <w:rPr>
                <w:color w:val="000000"/>
                <w:sz w:val="22"/>
              </w:rPr>
            </w:pPr>
            <w:r w:rsidRPr="00262F88">
              <w:rPr>
                <w:sz w:val="22"/>
              </w:rPr>
              <w:t>71,83</w:t>
            </w:r>
          </w:p>
        </w:tc>
        <w:tc>
          <w:tcPr>
            <w:tcW w:w="255" w:type="pct"/>
            <w:shd w:val="clear" w:color="auto" w:fill="auto"/>
            <w:tcMar>
              <w:left w:w="28" w:type="dxa"/>
              <w:right w:w="28" w:type="dxa"/>
            </w:tcMar>
            <w:vAlign w:val="center"/>
            <w:hideMark/>
          </w:tcPr>
          <w:p w14:paraId="5F0FF378" w14:textId="77777777" w:rsidR="006E7EBB" w:rsidRPr="00262F88" w:rsidRDefault="006E7EBB" w:rsidP="008D00DB">
            <w:pPr>
              <w:jc w:val="center"/>
              <w:rPr>
                <w:color w:val="000000"/>
                <w:sz w:val="22"/>
              </w:rPr>
            </w:pPr>
            <w:r w:rsidRPr="00262F88">
              <w:rPr>
                <w:sz w:val="22"/>
              </w:rPr>
              <w:t>76,81</w:t>
            </w:r>
          </w:p>
        </w:tc>
        <w:tc>
          <w:tcPr>
            <w:tcW w:w="247" w:type="pct"/>
            <w:shd w:val="clear" w:color="auto" w:fill="auto"/>
            <w:tcMar>
              <w:left w:w="28" w:type="dxa"/>
              <w:right w:w="28" w:type="dxa"/>
            </w:tcMar>
            <w:vAlign w:val="center"/>
            <w:hideMark/>
          </w:tcPr>
          <w:p w14:paraId="01FC3BAF" w14:textId="77777777" w:rsidR="006E7EBB" w:rsidRPr="00262F88" w:rsidRDefault="006E7EBB" w:rsidP="008D00DB">
            <w:pPr>
              <w:jc w:val="center"/>
              <w:rPr>
                <w:color w:val="000000"/>
                <w:sz w:val="22"/>
              </w:rPr>
            </w:pPr>
            <w:r w:rsidRPr="00262F88">
              <w:rPr>
                <w:sz w:val="22"/>
              </w:rPr>
              <w:t>77,40</w:t>
            </w:r>
          </w:p>
        </w:tc>
      </w:tr>
      <w:tr w:rsidR="006E7EBB" w:rsidRPr="001341D8" w14:paraId="0080059B" w14:textId="77777777" w:rsidTr="008D00DB">
        <w:tc>
          <w:tcPr>
            <w:tcW w:w="691" w:type="pct"/>
            <w:shd w:val="clear" w:color="auto" w:fill="auto"/>
            <w:tcMar>
              <w:left w:w="28" w:type="dxa"/>
              <w:right w:w="28" w:type="dxa"/>
            </w:tcMar>
            <w:vAlign w:val="center"/>
            <w:hideMark/>
          </w:tcPr>
          <w:p w14:paraId="08484F70" w14:textId="77777777" w:rsidR="006E7EBB" w:rsidRPr="001341D8" w:rsidRDefault="006E7EBB" w:rsidP="008D00DB">
            <w:pPr>
              <w:rPr>
                <w:color w:val="000000"/>
                <w:sz w:val="22"/>
              </w:rPr>
            </w:pPr>
            <w:r w:rsidRPr="001341D8">
              <w:rPr>
                <w:color w:val="000000"/>
                <w:sz w:val="22"/>
              </w:rPr>
              <w:t>Отопление</w:t>
            </w:r>
          </w:p>
        </w:tc>
        <w:tc>
          <w:tcPr>
            <w:tcW w:w="239" w:type="pct"/>
            <w:shd w:val="clear" w:color="auto" w:fill="auto"/>
            <w:tcMar>
              <w:left w:w="28" w:type="dxa"/>
              <w:right w:w="28" w:type="dxa"/>
            </w:tcMar>
            <w:vAlign w:val="center"/>
            <w:hideMark/>
          </w:tcPr>
          <w:p w14:paraId="591C3D53"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2B69777D" w14:textId="77777777" w:rsidR="006E7EBB" w:rsidRPr="00262F88" w:rsidRDefault="006E7EBB" w:rsidP="008D00DB">
            <w:pPr>
              <w:jc w:val="center"/>
              <w:rPr>
                <w:color w:val="000000"/>
                <w:sz w:val="22"/>
              </w:rPr>
            </w:pPr>
            <w:r w:rsidRPr="00262F88">
              <w:rPr>
                <w:sz w:val="22"/>
              </w:rPr>
              <w:t>48,72</w:t>
            </w:r>
          </w:p>
        </w:tc>
        <w:tc>
          <w:tcPr>
            <w:tcW w:w="254" w:type="pct"/>
            <w:shd w:val="clear" w:color="auto" w:fill="auto"/>
            <w:tcMar>
              <w:left w:w="28" w:type="dxa"/>
              <w:right w:w="28" w:type="dxa"/>
            </w:tcMar>
            <w:vAlign w:val="center"/>
            <w:hideMark/>
          </w:tcPr>
          <w:p w14:paraId="0819C431" w14:textId="77777777" w:rsidR="006E7EBB" w:rsidRPr="00262F88" w:rsidRDefault="006E7EBB" w:rsidP="008D00DB">
            <w:pPr>
              <w:jc w:val="center"/>
              <w:rPr>
                <w:color w:val="000000"/>
                <w:sz w:val="22"/>
              </w:rPr>
            </w:pPr>
            <w:r w:rsidRPr="00262F88">
              <w:rPr>
                <w:sz w:val="22"/>
              </w:rPr>
              <w:t>47,61</w:t>
            </w:r>
          </w:p>
        </w:tc>
        <w:tc>
          <w:tcPr>
            <w:tcW w:w="255" w:type="pct"/>
            <w:shd w:val="clear" w:color="auto" w:fill="auto"/>
            <w:tcMar>
              <w:left w:w="28" w:type="dxa"/>
              <w:right w:w="28" w:type="dxa"/>
            </w:tcMar>
            <w:vAlign w:val="center"/>
            <w:hideMark/>
          </w:tcPr>
          <w:p w14:paraId="5F882DBE" w14:textId="77777777" w:rsidR="006E7EBB" w:rsidRPr="00262F88" w:rsidRDefault="006E7EBB" w:rsidP="008D00DB">
            <w:pPr>
              <w:jc w:val="center"/>
              <w:rPr>
                <w:color w:val="000000"/>
                <w:sz w:val="22"/>
              </w:rPr>
            </w:pPr>
            <w:r w:rsidRPr="00262F88">
              <w:rPr>
                <w:sz w:val="22"/>
              </w:rPr>
              <w:t>47,35</w:t>
            </w:r>
          </w:p>
        </w:tc>
        <w:tc>
          <w:tcPr>
            <w:tcW w:w="255" w:type="pct"/>
            <w:shd w:val="clear" w:color="auto" w:fill="auto"/>
            <w:tcMar>
              <w:left w:w="28" w:type="dxa"/>
              <w:right w:w="28" w:type="dxa"/>
            </w:tcMar>
            <w:vAlign w:val="center"/>
            <w:hideMark/>
          </w:tcPr>
          <w:p w14:paraId="064FB6BB" w14:textId="77777777" w:rsidR="006E7EBB" w:rsidRPr="00262F88" w:rsidRDefault="006E7EBB" w:rsidP="008D00DB">
            <w:pPr>
              <w:jc w:val="center"/>
              <w:rPr>
                <w:color w:val="000000"/>
                <w:sz w:val="22"/>
              </w:rPr>
            </w:pPr>
            <w:r w:rsidRPr="00262F88">
              <w:rPr>
                <w:sz w:val="22"/>
              </w:rPr>
              <w:t>47,35</w:t>
            </w:r>
          </w:p>
        </w:tc>
        <w:tc>
          <w:tcPr>
            <w:tcW w:w="255" w:type="pct"/>
            <w:shd w:val="clear" w:color="auto" w:fill="auto"/>
            <w:tcMar>
              <w:left w:w="28" w:type="dxa"/>
              <w:right w:w="28" w:type="dxa"/>
            </w:tcMar>
            <w:vAlign w:val="center"/>
            <w:hideMark/>
          </w:tcPr>
          <w:p w14:paraId="3B21DC35" w14:textId="77777777" w:rsidR="006E7EBB" w:rsidRPr="00262F88" w:rsidRDefault="006E7EBB" w:rsidP="008D00DB">
            <w:pPr>
              <w:jc w:val="center"/>
              <w:rPr>
                <w:color w:val="000000"/>
                <w:sz w:val="22"/>
              </w:rPr>
            </w:pPr>
            <w:r w:rsidRPr="00262F88">
              <w:rPr>
                <w:sz w:val="22"/>
              </w:rPr>
              <w:t>47,60</w:t>
            </w:r>
          </w:p>
        </w:tc>
        <w:tc>
          <w:tcPr>
            <w:tcW w:w="255" w:type="pct"/>
            <w:shd w:val="clear" w:color="auto" w:fill="auto"/>
            <w:tcMar>
              <w:left w:w="28" w:type="dxa"/>
              <w:right w:w="28" w:type="dxa"/>
            </w:tcMar>
            <w:vAlign w:val="center"/>
            <w:hideMark/>
          </w:tcPr>
          <w:p w14:paraId="1D09A08B" w14:textId="77777777" w:rsidR="006E7EBB" w:rsidRPr="00262F88" w:rsidRDefault="006E7EBB" w:rsidP="008D00DB">
            <w:pPr>
              <w:jc w:val="center"/>
              <w:rPr>
                <w:color w:val="000000"/>
                <w:sz w:val="22"/>
              </w:rPr>
            </w:pPr>
            <w:r w:rsidRPr="00262F88">
              <w:rPr>
                <w:sz w:val="22"/>
              </w:rPr>
              <w:t>47,60</w:t>
            </w:r>
          </w:p>
        </w:tc>
        <w:tc>
          <w:tcPr>
            <w:tcW w:w="255" w:type="pct"/>
            <w:shd w:val="clear" w:color="auto" w:fill="auto"/>
            <w:tcMar>
              <w:left w:w="28" w:type="dxa"/>
              <w:right w:w="28" w:type="dxa"/>
            </w:tcMar>
            <w:vAlign w:val="center"/>
            <w:hideMark/>
          </w:tcPr>
          <w:p w14:paraId="1560AC52" w14:textId="77777777" w:rsidR="006E7EBB" w:rsidRPr="00262F88" w:rsidRDefault="006E7EBB" w:rsidP="008D00DB">
            <w:pPr>
              <w:jc w:val="center"/>
              <w:rPr>
                <w:color w:val="000000"/>
                <w:sz w:val="22"/>
              </w:rPr>
            </w:pPr>
            <w:r w:rsidRPr="00262F88">
              <w:rPr>
                <w:sz w:val="22"/>
              </w:rPr>
              <w:t>49,25</w:t>
            </w:r>
          </w:p>
        </w:tc>
        <w:tc>
          <w:tcPr>
            <w:tcW w:w="255" w:type="pct"/>
            <w:shd w:val="clear" w:color="auto" w:fill="auto"/>
            <w:tcMar>
              <w:left w:w="28" w:type="dxa"/>
              <w:right w:w="28" w:type="dxa"/>
            </w:tcMar>
            <w:vAlign w:val="center"/>
            <w:hideMark/>
          </w:tcPr>
          <w:p w14:paraId="38BF85A1" w14:textId="77777777" w:rsidR="006E7EBB" w:rsidRPr="00262F88" w:rsidRDefault="006E7EBB" w:rsidP="008D00DB">
            <w:pPr>
              <w:jc w:val="center"/>
              <w:rPr>
                <w:color w:val="000000"/>
                <w:sz w:val="22"/>
              </w:rPr>
            </w:pPr>
            <w:r w:rsidRPr="00262F88">
              <w:rPr>
                <w:sz w:val="22"/>
              </w:rPr>
              <w:t>49,26</w:t>
            </w:r>
          </w:p>
        </w:tc>
        <w:tc>
          <w:tcPr>
            <w:tcW w:w="255" w:type="pct"/>
            <w:shd w:val="clear" w:color="auto" w:fill="auto"/>
            <w:tcMar>
              <w:left w:w="28" w:type="dxa"/>
              <w:right w:w="28" w:type="dxa"/>
            </w:tcMar>
            <w:vAlign w:val="center"/>
            <w:hideMark/>
          </w:tcPr>
          <w:p w14:paraId="2676420A" w14:textId="77777777" w:rsidR="006E7EBB" w:rsidRPr="00262F88" w:rsidRDefault="006E7EBB" w:rsidP="008D00DB">
            <w:pPr>
              <w:jc w:val="center"/>
              <w:rPr>
                <w:color w:val="000000"/>
                <w:sz w:val="22"/>
              </w:rPr>
            </w:pPr>
            <w:r w:rsidRPr="00262F88">
              <w:rPr>
                <w:sz w:val="22"/>
              </w:rPr>
              <w:t>49,79</w:t>
            </w:r>
          </w:p>
        </w:tc>
        <w:tc>
          <w:tcPr>
            <w:tcW w:w="255" w:type="pct"/>
            <w:shd w:val="clear" w:color="auto" w:fill="auto"/>
            <w:tcMar>
              <w:left w:w="28" w:type="dxa"/>
              <w:right w:w="28" w:type="dxa"/>
            </w:tcMar>
            <w:vAlign w:val="center"/>
            <w:hideMark/>
          </w:tcPr>
          <w:p w14:paraId="21D0373A" w14:textId="77777777" w:rsidR="006E7EBB" w:rsidRPr="00262F88" w:rsidRDefault="006E7EBB" w:rsidP="008D00DB">
            <w:pPr>
              <w:jc w:val="center"/>
              <w:rPr>
                <w:color w:val="000000"/>
                <w:sz w:val="22"/>
              </w:rPr>
            </w:pPr>
            <w:r w:rsidRPr="00262F88">
              <w:rPr>
                <w:sz w:val="22"/>
              </w:rPr>
              <w:t>53,67</w:t>
            </w:r>
          </w:p>
        </w:tc>
        <w:tc>
          <w:tcPr>
            <w:tcW w:w="255" w:type="pct"/>
            <w:shd w:val="clear" w:color="auto" w:fill="auto"/>
            <w:tcMar>
              <w:left w:w="28" w:type="dxa"/>
              <w:right w:w="28" w:type="dxa"/>
            </w:tcMar>
            <w:vAlign w:val="center"/>
            <w:hideMark/>
          </w:tcPr>
          <w:p w14:paraId="4BE36B62" w14:textId="77777777" w:rsidR="006E7EBB" w:rsidRPr="00262F88" w:rsidRDefault="006E7EBB" w:rsidP="008D00DB">
            <w:pPr>
              <w:jc w:val="center"/>
              <w:rPr>
                <w:color w:val="000000"/>
                <w:sz w:val="22"/>
              </w:rPr>
            </w:pPr>
            <w:r w:rsidRPr="00262F88">
              <w:rPr>
                <w:sz w:val="22"/>
              </w:rPr>
              <w:t>53,69</w:t>
            </w:r>
          </w:p>
        </w:tc>
        <w:tc>
          <w:tcPr>
            <w:tcW w:w="255" w:type="pct"/>
            <w:shd w:val="clear" w:color="auto" w:fill="auto"/>
            <w:tcMar>
              <w:left w:w="28" w:type="dxa"/>
              <w:right w:w="28" w:type="dxa"/>
            </w:tcMar>
            <w:vAlign w:val="center"/>
            <w:hideMark/>
          </w:tcPr>
          <w:p w14:paraId="6E9B7B18" w14:textId="77777777" w:rsidR="006E7EBB" w:rsidRPr="00262F88" w:rsidRDefault="006E7EBB" w:rsidP="008D00DB">
            <w:pPr>
              <w:jc w:val="center"/>
              <w:rPr>
                <w:color w:val="000000"/>
                <w:sz w:val="22"/>
              </w:rPr>
            </w:pPr>
            <w:r w:rsidRPr="00262F88">
              <w:rPr>
                <w:sz w:val="22"/>
              </w:rPr>
              <w:t>53,70</w:t>
            </w:r>
          </w:p>
        </w:tc>
        <w:tc>
          <w:tcPr>
            <w:tcW w:w="255" w:type="pct"/>
            <w:shd w:val="clear" w:color="auto" w:fill="auto"/>
            <w:tcMar>
              <w:left w:w="28" w:type="dxa"/>
              <w:right w:w="28" w:type="dxa"/>
            </w:tcMar>
            <w:vAlign w:val="center"/>
            <w:hideMark/>
          </w:tcPr>
          <w:p w14:paraId="5DCE4885" w14:textId="77777777" w:rsidR="006E7EBB" w:rsidRPr="00262F88" w:rsidRDefault="006E7EBB" w:rsidP="008D00DB">
            <w:pPr>
              <w:jc w:val="center"/>
              <w:rPr>
                <w:color w:val="000000"/>
                <w:sz w:val="22"/>
              </w:rPr>
            </w:pPr>
            <w:r w:rsidRPr="00262F88">
              <w:rPr>
                <w:sz w:val="22"/>
              </w:rPr>
              <w:t>53,72</w:t>
            </w:r>
          </w:p>
        </w:tc>
        <w:tc>
          <w:tcPr>
            <w:tcW w:w="255" w:type="pct"/>
            <w:shd w:val="clear" w:color="auto" w:fill="auto"/>
            <w:tcMar>
              <w:left w:w="28" w:type="dxa"/>
              <w:right w:w="28" w:type="dxa"/>
            </w:tcMar>
            <w:vAlign w:val="center"/>
            <w:hideMark/>
          </w:tcPr>
          <w:p w14:paraId="4DC0F972" w14:textId="77777777" w:rsidR="006E7EBB" w:rsidRPr="00262F88" w:rsidRDefault="006E7EBB" w:rsidP="008D00DB">
            <w:pPr>
              <w:jc w:val="center"/>
              <w:rPr>
                <w:color w:val="000000"/>
                <w:sz w:val="22"/>
              </w:rPr>
            </w:pPr>
            <w:r w:rsidRPr="00262F88">
              <w:rPr>
                <w:sz w:val="22"/>
              </w:rPr>
              <w:t>53,72</w:t>
            </w:r>
          </w:p>
        </w:tc>
        <w:tc>
          <w:tcPr>
            <w:tcW w:w="255" w:type="pct"/>
            <w:shd w:val="clear" w:color="auto" w:fill="auto"/>
            <w:tcMar>
              <w:left w:w="28" w:type="dxa"/>
              <w:right w:w="28" w:type="dxa"/>
            </w:tcMar>
            <w:vAlign w:val="center"/>
            <w:hideMark/>
          </w:tcPr>
          <w:p w14:paraId="7F2E702A" w14:textId="77777777" w:rsidR="006E7EBB" w:rsidRPr="00262F88" w:rsidRDefault="006E7EBB" w:rsidP="008D00DB">
            <w:pPr>
              <w:jc w:val="center"/>
              <w:rPr>
                <w:color w:val="000000"/>
                <w:sz w:val="22"/>
              </w:rPr>
            </w:pPr>
            <w:r w:rsidRPr="00262F88">
              <w:rPr>
                <w:sz w:val="22"/>
              </w:rPr>
              <w:t>57,18</w:t>
            </w:r>
          </w:p>
        </w:tc>
        <w:tc>
          <w:tcPr>
            <w:tcW w:w="247" w:type="pct"/>
            <w:shd w:val="clear" w:color="auto" w:fill="auto"/>
            <w:tcMar>
              <w:left w:w="28" w:type="dxa"/>
              <w:right w:w="28" w:type="dxa"/>
            </w:tcMar>
            <w:vAlign w:val="center"/>
            <w:hideMark/>
          </w:tcPr>
          <w:p w14:paraId="3391EEB9" w14:textId="77777777" w:rsidR="006E7EBB" w:rsidRPr="00262F88" w:rsidRDefault="006E7EBB" w:rsidP="008D00DB">
            <w:pPr>
              <w:jc w:val="center"/>
              <w:rPr>
                <w:color w:val="000000"/>
                <w:sz w:val="22"/>
              </w:rPr>
            </w:pPr>
            <w:r w:rsidRPr="00262F88">
              <w:rPr>
                <w:sz w:val="22"/>
              </w:rPr>
              <w:t>57,62</w:t>
            </w:r>
          </w:p>
        </w:tc>
      </w:tr>
      <w:tr w:rsidR="006E7EBB" w:rsidRPr="001341D8" w14:paraId="73CD78C7" w14:textId="77777777" w:rsidTr="008D00DB">
        <w:tc>
          <w:tcPr>
            <w:tcW w:w="691" w:type="pct"/>
            <w:shd w:val="clear" w:color="auto" w:fill="auto"/>
            <w:tcMar>
              <w:left w:w="28" w:type="dxa"/>
              <w:right w:w="28" w:type="dxa"/>
            </w:tcMar>
            <w:vAlign w:val="center"/>
            <w:hideMark/>
          </w:tcPr>
          <w:p w14:paraId="4A63A8FB" w14:textId="77777777" w:rsidR="006E7EBB" w:rsidRPr="001341D8" w:rsidRDefault="006E7EBB" w:rsidP="008D00DB">
            <w:pPr>
              <w:rPr>
                <w:color w:val="000000"/>
                <w:sz w:val="22"/>
              </w:rPr>
            </w:pPr>
            <w:r w:rsidRPr="001341D8">
              <w:rPr>
                <w:color w:val="000000"/>
                <w:sz w:val="22"/>
              </w:rPr>
              <w:t>Вентиляция</w:t>
            </w:r>
          </w:p>
        </w:tc>
        <w:tc>
          <w:tcPr>
            <w:tcW w:w="239" w:type="pct"/>
            <w:shd w:val="clear" w:color="auto" w:fill="auto"/>
            <w:tcMar>
              <w:left w:w="28" w:type="dxa"/>
              <w:right w:w="28" w:type="dxa"/>
            </w:tcMar>
            <w:vAlign w:val="center"/>
            <w:hideMark/>
          </w:tcPr>
          <w:p w14:paraId="6C567C53"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4CEC6AF9" w14:textId="77777777" w:rsidR="006E7EBB" w:rsidRPr="00262F88" w:rsidRDefault="006E7EBB" w:rsidP="008D00DB">
            <w:pPr>
              <w:jc w:val="center"/>
              <w:rPr>
                <w:color w:val="000000"/>
                <w:sz w:val="22"/>
              </w:rPr>
            </w:pPr>
            <w:r w:rsidRPr="00262F88">
              <w:rPr>
                <w:sz w:val="22"/>
              </w:rPr>
              <w:t>0</w:t>
            </w:r>
          </w:p>
        </w:tc>
        <w:tc>
          <w:tcPr>
            <w:tcW w:w="254" w:type="pct"/>
            <w:shd w:val="clear" w:color="auto" w:fill="auto"/>
            <w:tcMar>
              <w:left w:w="28" w:type="dxa"/>
              <w:right w:w="28" w:type="dxa"/>
            </w:tcMar>
            <w:vAlign w:val="center"/>
            <w:hideMark/>
          </w:tcPr>
          <w:p w14:paraId="24D09ED0"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269488F"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4C117C3A"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55D794A9"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4A6EFE32"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1F1AA619"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5C62D011"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55D504D9"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6827EF84"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5F1C905D"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65DB31D3"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25135707"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1FE662E"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47A2ED38" w14:textId="77777777" w:rsidR="006E7EBB" w:rsidRPr="00262F88" w:rsidRDefault="006E7EBB" w:rsidP="008D00DB">
            <w:pPr>
              <w:jc w:val="center"/>
              <w:rPr>
                <w:color w:val="000000"/>
                <w:sz w:val="22"/>
              </w:rPr>
            </w:pPr>
            <w:r w:rsidRPr="00262F88">
              <w:rPr>
                <w:sz w:val="22"/>
              </w:rPr>
              <w:t>0</w:t>
            </w:r>
          </w:p>
        </w:tc>
        <w:tc>
          <w:tcPr>
            <w:tcW w:w="247" w:type="pct"/>
            <w:shd w:val="clear" w:color="auto" w:fill="auto"/>
            <w:tcMar>
              <w:left w:w="28" w:type="dxa"/>
              <w:right w:w="28" w:type="dxa"/>
            </w:tcMar>
            <w:vAlign w:val="center"/>
            <w:hideMark/>
          </w:tcPr>
          <w:p w14:paraId="50735695" w14:textId="77777777" w:rsidR="006E7EBB" w:rsidRPr="00262F88" w:rsidRDefault="006E7EBB" w:rsidP="008D00DB">
            <w:pPr>
              <w:jc w:val="center"/>
              <w:rPr>
                <w:color w:val="000000"/>
                <w:sz w:val="22"/>
              </w:rPr>
            </w:pPr>
            <w:r w:rsidRPr="00262F88">
              <w:rPr>
                <w:sz w:val="22"/>
              </w:rPr>
              <w:t>0</w:t>
            </w:r>
          </w:p>
        </w:tc>
      </w:tr>
      <w:tr w:rsidR="006E7EBB" w:rsidRPr="001341D8" w14:paraId="3729D3DA" w14:textId="77777777" w:rsidTr="008D00DB">
        <w:tc>
          <w:tcPr>
            <w:tcW w:w="691" w:type="pct"/>
            <w:shd w:val="clear" w:color="auto" w:fill="auto"/>
            <w:tcMar>
              <w:left w:w="28" w:type="dxa"/>
              <w:right w:w="28" w:type="dxa"/>
            </w:tcMar>
            <w:vAlign w:val="center"/>
            <w:hideMark/>
          </w:tcPr>
          <w:p w14:paraId="2C9F64A7" w14:textId="77777777" w:rsidR="006E7EBB" w:rsidRPr="001341D8" w:rsidRDefault="006E7EBB" w:rsidP="008D00DB">
            <w:pPr>
              <w:rPr>
                <w:color w:val="000000"/>
                <w:sz w:val="22"/>
              </w:rPr>
            </w:pPr>
            <w:r w:rsidRPr="001341D8">
              <w:rPr>
                <w:color w:val="000000"/>
                <w:sz w:val="22"/>
              </w:rPr>
              <w:t>ГВС</w:t>
            </w:r>
          </w:p>
        </w:tc>
        <w:tc>
          <w:tcPr>
            <w:tcW w:w="239" w:type="pct"/>
            <w:shd w:val="clear" w:color="auto" w:fill="auto"/>
            <w:tcMar>
              <w:left w:w="28" w:type="dxa"/>
              <w:right w:w="28" w:type="dxa"/>
            </w:tcMar>
            <w:vAlign w:val="center"/>
            <w:hideMark/>
          </w:tcPr>
          <w:p w14:paraId="79E525F8"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66EE89FC" w14:textId="77777777" w:rsidR="006E7EBB" w:rsidRPr="00262F88" w:rsidRDefault="006E7EBB" w:rsidP="008D00DB">
            <w:pPr>
              <w:jc w:val="center"/>
              <w:rPr>
                <w:color w:val="000000"/>
                <w:sz w:val="22"/>
              </w:rPr>
            </w:pPr>
            <w:r w:rsidRPr="00262F88">
              <w:rPr>
                <w:sz w:val="22"/>
              </w:rPr>
              <w:t>15,80</w:t>
            </w:r>
          </w:p>
        </w:tc>
        <w:tc>
          <w:tcPr>
            <w:tcW w:w="254" w:type="pct"/>
            <w:shd w:val="clear" w:color="auto" w:fill="auto"/>
            <w:tcMar>
              <w:left w:w="28" w:type="dxa"/>
              <w:right w:w="28" w:type="dxa"/>
            </w:tcMar>
            <w:vAlign w:val="center"/>
            <w:hideMark/>
          </w:tcPr>
          <w:p w14:paraId="68308227" w14:textId="77777777" w:rsidR="006E7EBB" w:rsidRPr="00262F88" w:rsidRDefault="006E7EBB" w:rsidP="008D00DB">
            <w:pPr>
              <w:jc w:val="center"/>
              <w:rPr>
                <w:color w:val="000000"/>
                <w:sz w:val="22"/>
              </w:rPr>
            </w:pPr>
            <w:r w:rsidRPr="00262F88">
              <w:rPr>
                <w:sz w:val="22"/>
              </w:rPr>
              <w:t>15,74</w:t>
            </w:r>
          </w:p>
        </w:tc>
        <w:tc>
          <w:tcPr>
            <w:tcW w:w="255" w:type="pct"/>
            <w:shd w:val="clear" w:color="auto" w:fill="auto"/>
            <w:tcMar>
              <w:left w:w="28" w:type="dxa"/>
              <w:right w:w="28" w:type="dxa"/>
            </w:tcMar>
            <w:vAlign w:val="center"/>
            <w:hideMark/>
          </w:tcPr>
          <w:p w14:paraId="27FE0ACE" w14:textId="77777777" w:rsidR="006E7EBB" w:rsidRPr="00262F88" w:rsidRDefault="006E7EBB" w:rsidP="008D00DB">
            <w:pPr>
              <w:jc w:val="center"/>
              <w:rPr>
                <w:color w:val="000000"/>
                <w:sz w:val="22"/>
              </w:rPr>
            </w:pPr>
            <w:r w:rsidRPr="00262F88">
              <w:rPr>
                <w:sz w:val="22"/>
              </w:rPr>
              <w:t>16,00</w:t>
            </w:r>
          </w:p>
        </w:tc>
        <w:tc>
          <w:tcPr>
            <w:tcW w:w="255" w:type="pct"/>
            <w:shd w:val="clear" w:color="auto" w:fill="auto"/>
            <w:tcMar>
              <w:left w:w="28" w:type="dxa"/>
              <w:right w:w="28" w:type="dxa"/>
            </w:tcMar>
            <w:vAlign w:val="center"/>
            <w:hideMark/>
          </w:tcPr>
          <w:p w14:paraId="57F1453F" w14:textId="77777777" w:rsidR="006E7EBB" w:rsidRPr="00262F88" w:rsidRDefault="006E7EBB" w:rsidP="008D00DB">
            <w:pPr>
              <w:jc w:val="center"/>
              <w:rPr>
                <w:color w:val="000000"/>
                <w:sz w:val="22"/>
              </w:rPr>
            </w:pPr>
            <w:r w:rsidRPr="00262F88">
              <w:rPr>
                <w:sz w:val="22"/>
              </w:rPr>
              <w:t>16,29</w:t>
            </w:r>
          </w:p>
        </w:tc>
        <w:tc>
          <w:tcPr>
            <w:tcW w:w="255" w:type="pct"/>
            <w:shd w:val="clear" w:color="auto" w:fill="auto"/>
            <w:tcMar>
              <w:left w:w="28" w:type="dxa"/>
              <w:right w:w="28" w:type="dxa"/>
            </w:tcMar>
            <w:vAlign w:val="center"/>
            <w:hideMark/>
          </w:tcPr>
          <w:p w14:paraId="5DFA5581" w14:textId="77777777" w:rsidR="006E7EBB" w:rsidRPr="00262F88" w:rsidRDefault="006E7EBB" w:rsidP="008D00DB">
            <w:pPr>
              <w:jc w:val="center"/>
              <w:rPr>
                <w:color w:val="000000"/>
                <w:sz w:val="22"/>
              </w:rPr>
            </w:pPr>
            <w:r w:rsidRPr="00262F88">
              <w:rPr>
                <w:sz w:val="22"/>
              </w:rPr>
              <w:t>16,09</w:t>
            </w:r>
          </w:p>
        </w:tc>
        <w:tc>
          <w:tcPr>
            <w:tcW w:w="255" w:type="pct"/>
            <w:shd w:val="clear" w:color="auto" w:fill="auto"/>
            <w:tcMar>
              <w:left w:w="28" w:type="dxa"/>
              <w:right w:w="28" w:type="dxa"/>
            </w:tcMar>
            <w:vAlign w:val="center"/>
            <w:hideMark/>
          </w:tcPr>
          <w:p w14:paraId="67AF2AF9" w14:textId="77777777" w:rsidR="006E7EBB" w:rsidRPr="00262F88" w:rsidRDefault="006E7EBB" w:rsidP="008D00DB">
            <w:pPr>
              <w:jc w:val="center"/>
              <w:rPr>
                <w:color w:val="000000"/>
                <w:sz w:val="22"/>
              </w:rPr>
            </w:pPr>
            <w:r w:rsidRPr="00262F88">
              <w:rPr>
                <w:sz w:val="22"/>
              </w:rPr>
              <w:t>16,09</w:t>
            </w:r>
          </w:p>
        </w:tc>
        <w:tc>
          <w:tcPr>
            <w:tcW w:w="255" w:type="pct"/>
            <w:shd w:val="clear" w:color="auto" w:fill="auto"/>
            <w:tcMar>
              <w:left w:w="28" w:type="dxa"/>
              <w:right w:w="28" w:type="dxa"/>
            </w:tcMar>
            <w:vAlign w:val="center"/>
            <w:hideMark/>
          </w:tcPr>
          <w:p w14:paraId="46108EFD" w14:textId="77777777" w:rsidR="006E7EBB" w:rsidRPr="00262F88" w:rsidRDefault="006E7EBB" w:rsidP="008D00DB">
            <w:pPr>
              <w:jc w:val="center"/>
              <w:rPr>
                <w:color w:val="000000"/>
                <w:sz w:val="22"/>
              </w:rPr>
            </w:pPr>
            <w:r w:rsidRPr="00262F88">
              <w:rPr>
                <w:sz w:val="22"/>
              </w:rPr>
              <w:t>17,28</w:t>
            </w:r>
          </w:p>
        </w:tc>
        <w:tc>
          <w:tcPr>
            <w:tcW w:w="255" w:type="pct"/>
            <w:shd w:val="clear" w:color="auto" w:fill="auto"/>
            <w:tcMar>
              <w:left w:w="28" w:type="dxa"/>
              <w:right w:w="28" w:type="dxa"/>
            </w:tcMar>
            <w:vAlign w:val="center"/>
            <w:hideMark/>
          </w:tcPr>
          <w:p w14:paraId="044A5568" w14:textId="77777777" w:rsidR="006E7EBB" w:rsidRPr="00262F88" w:rsidRDefault="006E7EBB" w:rsidP="008D00DB">
            <w:pPr>
              <w:jc w:val="center"/>
              <w:rPr>
                <w:color w:val="000000"/>
                <w:sz w:val="22"/>
              </w:rPr>
            </w:pPr>
            <w:r w:rsidRPr="00262F88">
              <w:rPr>
                <w:sz w:val="22"/>
              </w:rPr>
              <w:t>17,28</w:t>
            </w:r>
          </w:p>
        </w:tc>
        <w:tc>
          <w:tcPr>
            <w:tcW w:w="255" w:type="pct"/>
            <w:shd w:val="clear" w:color="auto" w:fill="auto"/>
            <w:tcMar>
              <w:left w:w="28" w:type="dxa"/>
              <w:right w:w="28" w:type="dxa"/>
            </w:tcMar>
            <w:vAlign w:val="center"/>
            <w:hideMark/>
          </w:tcPr>
          <w:p w14:paraId="32BB33ED" w14:textId="77777777" w:rsidR="006E7EBB" w:rsidRPr="00262F88" w:rsidRDefault="006E7EBB" w:rsidP="008D00DB">
            <w:pPr>
              <w:jc w:val="center"/>
              <w:rPr>
                <w:color w:val="000000"/>
                <w:sz w:val="22"/>
              </w:rPr>
            </w:pPr>
            <w:r w:rsidRPr="00262F88">
              <w:rPr>
                <w:sz w:val="22"/>
              </w:rPr>
              <w:t>17,43</w:t>
            </w:r>
          </w:p>
        </w:tc>
        <w:tc>
          <w:tcPr>
            <w:tcW w:w="255" w:type="pct"/>
            <w:shd w:val="clear" w:color="auto" w:fill="auto"/>
            <w:tcMar>
              <w:left w:w="28" w:type="dxa"/>
              <w:right w:w="28" w:type="dxa"/>
            </w:tcMar>
            <w:vAlign w:val="center"/>
            <w:hideMark/>
          </w:tcPr>
          <w:p w14:paraId="52C3C6F7" w14:textId="77777777" w:rsidR="006E7EBB" w:rsidRPr="00262F88" w:rsidRDefault="006E7EBB" w:rsidP="008D00DB">
            <w:pPr>
              <w:jc w:val="center"/>
              <w:rPr>
                <w:color w:val="000000"/>
                <w:sz w:val="22"/>
              </w:rPr>
            </w:pPr>
            <w:r w:rsidRPr="00262F88">
              <w:rPr>
                <w:sz w:val="22"/>
              </w:rPr>
              <w:t>18,09</w:t>
            </w:r>
          </w:p>
        </w:tc>
        <w:tc>
          <w:tcPr>
            <w:tcW w:w="255" w:type="pct"/>
            <w:shd w:val="clear" w:color="auto" w:fill="auto"/>
            <w:tcMar>
              <w:left w:w="28" w:type="dxa"/>
              <w:right w:w="28" w:type="dxa"/>
            </w:tcMar>
            <w:vAlign w:val="center"/>
            <w:hideMark/>
          </w:tcPr>
          <w:p w14:paraId="3BB4D097" w14:textId="77777777" w:rsidR="006E7EBB" w:rsidRPr="00262F88" w:rsidRDefault="006E7EBB" w:rsidP="008D00DB">
            <w:pPr>
              <w:jc w:val="center"/>
              <w:rPr>
                <w:color w:val="000000"/>
                <w:sz w:val="22"/>
              </w:rPr>
            </w:pPr>
            <w:r w:rsidRPr="00262F88">
              <w:rPr>
                <w:sz w:val="22"/>
              </w:rPr>
              <w:t>18,09</w:t>
            </w:r>
          </w:p>
        </w:tc>
        <w:tc>
          <w:tcPr>
            <w:tcW w:w="255" w:type="pct"/>
            <w:shd w:val="clear" w:color="auto" w:fill="auto"/>
            <w:tcMar>
              <w:left w:w="28" w:type="dxa"/>
              <w:right w:w="28" w:type="dxa"/>
            </w:tcMar>
            <w:vAlign w:val="center"/>
            <w:hideMark/>
          </w:tcPr>
          <w:p w14:paraId="22B3090C" w14:textId="77777777" w:rsidR="006E7EBB" w:rsidRPr="00262F88" w:rsidRDefault="006E7EBB" w:rsidP="008D00DB">
            <w:pPr>
              <w:jc w:val="center"/>
              <w:rPr>
                <w:color w:val="000000"/>
                <w:sz w:val="22"/>
              </w:rPr>
            </w:pPr>
            <w:r w:rsidRPr="00262F88">
              <w:rPr>
                <w:sz w:val="22"/>
              </w:rPr>
              <w:t>18,10</w:t>
            </w:r>
          </w:p>
        </w:tc>
        <w:tc>
          <w:tcPr>
            <w:tcW w:w="255" w:type="pct"/>
            <w:shd w:val="clear" w:color="auto" w:fill="auto"/>
            <w:tcMar>
              <w:left w:w="28" w:type="dxa"/>
              <w:right w:w="28" w:type="dxa"/>
            </w:tcMar>
            <w:vAlign w:val="center"/>
            <w:hideMark/>
          </w:tcPr>
          <w:p w14:paraId="496EE32E" w14:textId="77777777" w:rsidR="006E7EBB" w:rsidRPr="00262F88" w:rsidRDefault="006E7EBB" w:rsidP="008D00DB">
            <w:pPr>
              <w:jc w:val="center"/>
              <w:rPr>
                <w:color w:val="000000"/>
                <w:sz w:val="22"/>
              </w:rPr>
            </w:pPr>
            <w:r w:rsidRPr="00262F88">
              <w:rPr>
                <w:sz w:val="22"/>
              </w:rPr>
              <w:t>18,10</w:t>
            </w:r>
          </w:p>
        </w:tc>
        <w:tc>
          <w:tcPr>
            <w:tcW w:w="255" w:type="pct"/>
            <w:shd w:val="clear" w:color="auto" w:fill="auto"/>
            <w:tcMar>
              <w:left w:w="28" w:type="dxa"/>
              <w:right w:w="28" w:type="dxa"/>
            </w:tcMar>
            <w:vAlign w:val="center"/>
            <w:hideMark/>
          </w:tcPr>
          <w:p w14:paraId="3E0E430A" w14:textId="77777777" w:rsidR="006E7EBB" w:rsidRPr="00262F88" w:rsidRDefault="006E7EBB" w:rsidP="008D00DB">
            <w:pPr>
              <w:jc w:val="center"/>
              <w:rPr>
                <w:color w:val="000000"/>
                <w:sz w:val="22"/>
              </w:rPr>
            </w:pPr>
            <w:r w:rsidRPr="00262F88">
              <w:rPr>
                <w:sz w:val="22"/>
              </w:rPr>
              <w:t>18,10</w:t>
            </w:r>
          </w:p>
        </w:tc>
        <w:tc>
          <w:tcPr>
            <w:tcW w:w="255" w:type="pct"/>
            <w:shd w:val="clear" w:color="auto" w:fill="auto"/>
            <w:tcMar>
              <w:left w:w="28" w:type="dxa"/>
              <w:right w:w="28" w:type="dxa"/>
            </w:tcMar>
            <w:vAlign w:val="center"/>
            <w:hideMark/>
          </w:tcPr>
          <w:p w14:paraId="442E9C9E" w14:textId="77777777" w:rsidR="006E7EBB" w:rsidRPr="00262F88" w:rsidRDefault="006E7EBB" w:rsidP="008D00DB">
            <w:pPr>
              <w:jc w:val="center"/>
              <w:rPr>
                <w:color w:val="000000"/>
                <w:sz w:val="22"/>
              </w:rPr>
            </w:pPr>
            <w:r w:rsidRPr="00262F88">
              <w:rPr>
                <w:sz w:val="22"/>
              </w:rPr>
              <w:t>19,63</w:t>
            </w:r>
          </w:p>
        </w:tc>
        <w:tc>
          <w:tcPr>
            <w:tcW w:w="247" w:type="pct"/>
            <w:shd w:val="clear" w:color="auto" w:fill="auto"/>
            <w:tcMar>
              <w:left w:w="28" w:type="dxa"/>
              <w:right w:w="28" w:type="dxa"/>
            </w:tcMar>
            <w:vAlign w:val="center"/>
            <w:hideMark/>
          </w:tcPr>
          <w:p w14:paraId="4B3B25E6" w14:textId="77777777" w:rsidR="006E7EBB" w:rsidRPr="00262F88" w:rsidRDefault="006E7EBB" w:rsidP="008D00DB">
            <w:pPr>
              <w:jc w:val="center"/>
              <w:rPr>
                <w:color w:val="000000"/>
                <w:sz w:val="22"/>
              </w:rPr>
            </w:pPr>
            <w:r w:rsidRPr="00262F88">
              <w:rPr>
                <w:sz w:val="22"/>
              </w:rPr>
              <w:t>19,78</w:t>
            </w:r>
          </w:p>
        </w:tc>
      </w:tr>
      <w:tr w:rsidR="006E7EBB" w:rsidRPr="001341D8" w14:paraId="552D0225" w14:textId="77777777" w:rsidTr="008D00DB">
        <w:tc>
          <w:tcPr>
            <w:tcW w:w="691" w:type="pct"/>
            <w:shd w:val="clear" w:color="auto" w:fill="auto"/>
            <w:tcMar>
              <w:left w:w="28" w:type="dxa"/>
              <w:right w:w="28" w:type="dxa"/>
            </w:tcMar>
            <w:vAlign w:val="center"/>
            <w:hideMark/>
          </w:tcPr>
          <w:p w14:paraId="5AB1303B" w14:textId="77777777" w:rsidR="006E7EBB" w:rsidRPr="001341D8" w:rsidRDefault="006E7EBB" w:rsidP="008D00DB">
            <w:pPr>
              <w:rPr>
                <w:color w:val="000000"/>
                <w:sz w:val="22"/>
              </w:rPr>
            </w:pPr>
            <w:r w:rsidRPr="001341D8">
              <w:rPr>
                <w:color w:val="000000"/>
                <w:sz w:val="22"/>
              </w:rPr>
              <w:t>Резерв (+)/дефицит (-) тепловой мощности</w:t>
            </w:r>
          </w:p>
        </w:tc>
        <w:tc>
          <w:tcPr>
            <w:tcW w:w="239" w:type="pct"/>
            <w:shd w:val="clear" w:color="auto" w:fill="auto"/>
            <w:tcMar>
              <w:left w:w="28" w:type="dxa"/>
              <w:right w:w="28" w:type="dxa"/>
            </w:tcMar>
            <w:vAlign w:val="center"/>
            <w:hideMark/>
          </w:tcPr>
          <w:p w14:paraId="5A941FB3" w14:textId="77777777" w:rsidR="006E7EBB" w:rsidRPr="001341D8" w:rsidRDefault="006E7EBB" w:rsidP="008D00DB">
            <w:pPr>
              <w:jc w:val="center"/>
              <w:rPr>
                <w:color w:val="000000"/>
                <w:sz w:val="22"/>
              </w:rPr>
            </w:pPr>
            <w:r w:rsidRPr="001341D8">
              <w:rPr>
                <w:color w:val="000000"/>
                <w:sz w:val="22"/>
              </w:rPr>
              <w:t>Гкал/ч</w:t>
            </w:r>
          </w:p>
        </w:tc>
        <w:tc>
          <w:tcPr>
            <w:tcW w:w="254" w:type="pct"/>
            <w:shd w:val="clear" w:color="auto" w:fill="auto"/>
            <w:tcMar>
              <w:left w:w="28" w:type="dxa"/>
              <w:right w:w="28" w:type="dxa"/>
            </w:tcMar>
            <w:vAlign w:val="center"/>
            <w:hideMark/>
          </w:tcPr>
          <w:p w14:paraId="7F90EED0" w14:textId="77777777" w:rsidR="006E7EBB" w:rsidRPr="00262F88" w:rsidRDefault="006E7EBB" w:rsidP="008D00DB">
            <w:pPr>
              <w:jc w:val="center"/>
              <w:rPr>
                <w:color w:val="000000"/>
                <w:sz w:val="22"/>
                <w:highlight w:val="green"/>
              </w:rPr>
            </w:pPr>
            <w:r w:rsidRPr="00F769D6">
              <w:rPr>
                <w:sz w:val="22"/>
              </w:rPr>
              <w:t>24,76</w:t>
            </w:r>
          </w:p>
        </w:tc>
        <w:tc>
          <w:tcPr>
            <w:tcW w:w="254" w:type="pct"/>
            <w:shd w:val="clear" w:color="auto" w:fill="auto"/>
            <w:tcMar>
              <w:left w:w="28" w:type="dxa"/>
              <w:right w:w="28" w:type="dxa"/>
            </w:tcMar>
            <w:vAlign w:val="center"/>
            <w:hideMark/>
          </w:tcPr>
          <w:p w14:paraId="7626AB21" w14:textId="77777777" w:rsidR="006E7EBB" w:rsidRPr="00262F88" w:rsidRDefault="006E7EBB" w:rsidP="008D00DB">
            <w:pPr>
              <w:jc w:val="center"/>
              <w:rPr>
                <w:color w:val="000000"/>
                <w:sz w:val="22"/>
                <w:highlight w:val="green"/>
              </w:rPr>
            </w:pPr>
            <w:r w:rsidRPr="00F769D6">
              <w:rPr>
                <w:sz w:val="22"/>
              </w:rPr>
              <w:t>25,60</w:t>
            </w:r>
          </w:p>
        </w:tc>
        <w:tc>
          <w:tcPr>
            <w:tcW w:w="255" w:type="pct"/>
            <w:shd w:val="clear" w:color="auto" w:fill="auto"/>
            <w:tcMar>
              <w:left w:w="28" w:type="dxa"/>
              <w:right w:w="28" w:type="dxa"/>
            </w:tcMar>
            <w:vAlign w:val="center"/>
            <w:hideMark/>
          </w:tcPr>
          <w:p w14:paraId="447FFDB6" w14:textId="77777777" w:rsidR="006E7EBB" w:rsidRPr="00262F88" w:rsidRDefault="006E7EBB" w:rsidP="008D00DB">
            <w:pPr>
              <w:jc w:val="center"/>
              <w:rPr>
                <w:color w:val="000000"/>
                <w:sz w:val="22"/>
                <w:highlight w:val="green"/>
              </w:rPr>
            </w:pPr>
            <w:r w:rsidRPr="00F769D6">
              <w:rPr>
                <w:sz w:val="22"/>
              </w:rPr>
              <w:t>25,24</w:t>
            </w:r>
          </w:p>
        </w:tc>
        <w:tc>
          <w:tcPr>
            <w:tcW w:w="255" w:type="pct"/>
            <w:shd w:val="clear" w:color="auto" w:fill="auto"/>
            <w:tcMar>
              <w:left w:w="28" w:type="dxa"/>
              <w:right w:w="28" w:type="dxa"/>
            </w:tcMar>
            <w:vAlign w:val="center"/>
            <w:hideMark/>
          </w:tcPr>
          <w:p w14:paraId="7D34F82B" w14:textId="77777777" w:rsidR="006E7EBB" w:rsidRPr="00262F88" w:rsidRDefault="006E7EBB" w:rsidP="008D00DB">
            <w:pPr>
              <w:jc w:val="center"/>
              <w:rPr>
                <w:color w:val="000000"/>
                <w:sz w:val="22"/>
                <w:highlight w:val="green"/>
              </w:rPr>
            </w:pPr>
            <w:r w:rsidRPr="00F769D6">
              <w:rPr>
                <w:sz w:val="22"/>
              </w:rPr>
              <w:t>24,89</w:t>
            </w:r>
          </w:p>
        </w:tc>
        <w:tc>
          <w:tcPr>
            <w:tcW w:w="255" w:type="pct"/>
            <w:shd w:val="clear" w:color="auto" w:fill="auto"/>
            <w:tcMar>
              <w:left w:w="28" w:type="dxa"/>
              <w:right w:w="28" w:type="dxa"/>
            </w:tcMar>
            <w:vAlign w:val="center"/>
            <w:hideMark/>
          </w:tcPr>
          <w:p w14:paraId="74218DA4" w14:textId="77777777" w:rsidR="006E7EBB" w:rsidRPr="00262F88" w:rsidRDefault="006E7EBB" w:rsidP="008D00DB">
            <w:pPr>
              <w:jc w:val="center"/>
              <w:rPr>
                <w:color w:val="000000"/>
                <w:sz w:val="22"/>
                <w:highlight w:val="green"/>
              </w:rPr>
            </w:pPr>
            <w:r w:rsidRPr="00F769D6">
              <w:rPr>
                <w:sz w:val="22"/>
              </w:rPr>
              <w:t>24,19</w:t>
            </w:r>
          </w:p>
        </w:tc>
        <w:tc>
          <w:tcPr>
            <w:tcW w:w="255" w:type="pct"/>
            <w:shd w:val="clear" w:color="auto" w:fill="auto"/>
            <w:tcMar>
              <w:left w:w="28" w:type="dxa"/>
              <w:right w:w="28" w:type="dxa"/>
            </w:tcMar>
            <w:vAlign w:val="center"/>
            <w:hideMark/>
          </w:tcPr>
          <w:p w14:paraId="4643CEE1" w14:textId="77777777" w:rsidR="006E7EBB" w:rsidRPr="00262F88" w:rsidRDefault="006E7EBB" w:rsidP="008D00DB">
            <w:pPr>
              <w:jc w:val="center"/>
              <w:rPr>
                <w:color w:val="000000"/>
                <w:sz w:val="22"/>
                <w:highlight w:val="green"/>
              </w:rPr>
            </w:pPr>
            <w:r w:rsidRPr="00F769D6">
              <w:rPr>
                <w:sz w:val="22"/>
              </w:rPr>
              <w:t>23,82</w:t>
            </w:r>
          </w:p>
        </w:tc>
        <w:tc>
          <w:tcPr>
            <w:tcW w:w="255" w:type="pct"/>
            <w:shd w:val="clear" w:color="auto" w:fill="auto"/>
            <w:tcMar>
              <w:left w:w="28" w:type="dxa"/>
              <w:right w:w="28" w:type="dxa"/>
            </w:tcMar>
            <w:vAlign w:val="center"/>
            <w:hideMark/>
          </w:tcPr>
          <w:p w14:paraId="326462C8" w14:textId="77777777" w:rsidR="006E7EBB" w:rsidRPr="00262F88" w:rsidRDefault="006E7EBB" w:rsidP="008D00DB">
            <w:pPr>
              <w:jc w:val="center"/>
              <w:rPr>
                <w:color w:val="000000"/>
                <w:sz w:val="22"/>
                <w:highlight w:val="green"/>
              </w:rPr>
            </w:pPr>
            <w:r w:rsidRPr="00F769D6">
              <w:rPr>
                <w:sz w:val="22"/>
              </w:rPr>
              <w:t>21,23</w:t>
            </w:r>
          </w:p>
        </w:tc>
        <w:tc>
          <w:tcPr>
            <w:tcW w:w="255" w:type="pct"/>
            <w:shd w:val="clear" w:color="auto" w:fill="auto"/>
            <w:tcMar>
              <w:left w:w="28" w:type="dxa"/>
              <w:right w:w="28" w:type="dxa"/>
            </w:tcMar>
            <w:vAlign w:val="center"/>
            <w:hideMark/>
          </w:tcPr>
          <w:p w14:paraId="502E72B7" w14:textId="77777777" w:rsidR="006E7EBB" w:rsidRPr="00262F88" w:rsidRDefault="006E7EBB" w:rsidP="008D00DB">
            <w:pPr>
              <w:jc w:val="center"/>
              <w:rPr>
                <w:color w:val="000000"/>
                <w:sz w:val="22"/>
                <w:highlight w:val="green"/>
              </w:rPr>
            </w:pPr>
            <w:r w:rsidRPr="00F769D6">
              <w:rPr>
                <w:sz w:val="22"/>
              </w:rPr>
              <w:t>20,83</w:t>
            </w:r>
          </w:p>
        </w:tc>
        <w:tc>
          <w:tcPr>
            <w:tcW w:w="255" w:type="pct"/>
            <w:shd w:val="clear" w:color="auto" w:fill="auto"/>
            <w:tcMar>
              <w:left w:w="28" w:type="dxa"/>
              <w:right w:w="28" w:type="dxa"/>
            </w:tcMar>
            <w:vAlign w:val="center"/>
            <w:hideMark/>
          </w:tcPr>
          <w:p w14:paraId="20F3AB14" w14:textId="77777777" w:rsidR="006E7EBB" w:rsidRPr="00262F88" w:rsidRDefault="006E7EBB" w:rsidP="008D00DB">
            <w:pPr>
              <w:jc w:val="center"/>
              <w:rPr>
                <w:color w:val="000000"/>
                <w:sz w:val="22"/>
                <w:highlight w:val="green"/>
              </w:rPr>
            </w:pPr>
            <w:r w:rsidRPr="00F769D6">
              <w:rPr>
                <w:sz w:val="22"/>
              </w:rPr>
              <w:t>19,77</w:t>
            </w:r>
          </w:p>
        </w:tc>
        <w:tc>
          <w:tcPr>
            <w:tcW w:w="255" w:type="pct"/>
            <w:shd w:val="clear" w:color="auto" w:fill="auto"/>
            <w:tcMar>
              <w:left w:w="28" w:type="dxa"/>
              <w:right w:w="28" w:type="dxa"/>
            </w:tcMar>
            <w:vAlign w:val="center"/>
            <w:hideMark/>
          </w:tcPr>
          <w:p w14:paraId="3EF6D484" w14:textId="77777777" w:rsidR="006E7EBB" w:rsidRPr="00262F88" w:rsidRDefault="006E7EBB" w:rsidP="008D00DB">
            <w:pPr>
              <w:jc w:val="center"/>
              <w:rPr>
                <w:color w:val="000000"/>
                <w:sz w:val="22"/>
                <w:highlight w:val="green"/>
              </w:rPr>
            </w:pPr>
            <w:r w:rsidRPr="00F769D6">
              <w:rPr>
                <w:sz w:val="22"/>
              </w:rPr>
              <w:t>14,18</w:t>
            </w:r>
          </w:p>
        </w:tc>
        <w:tc>
          <w:tcPr>
            <w:tcW w:w="255" w:type="pct"/>
            <w:shd w:val="clear" w:color="auto" w:fill="auto"/>
            <w:tcMar>
              <w:left w:w="28" w:type="dxa"/>
              <w:right w:w="28" w:type="dxa"/>
            </w:tcMar>
            <w:vAlign w:val="center"/>
            <w:hideMark/>
          </w:tcPr>
          <w:p w14:paraId="1E4392EA" w14:textId="77777777" w:rsidR="006E7EBB" w:rsidRPr="00262F88" w:rsidRDefault="006E7EBB" w:rsidP="008D00DB">
            <w:pPr>
              <w:jc w:val="center"/>
              <w:rPr>
                <w:color w:val="000000"/>
                <w:sz w:val="22"/>
                <w:highlight w:val="green"/>
              </w:rPr>
            </w:pPr>
            <w:r w:rsidRPr="00F769D6">
              <w:rPr>
                <w:sz w:val="22"/>
              </w:rPr>
              <w:t>13,75</w:t>
            </w:r>
          </w:p>
        </w:tc>
        <w:tc>
          <w:tcPr>
            <w:tcW w:w="255" w:type="pct"/>
            <w:shd w:val="clear" w:color="auto" w:fill="auto"/>
            <w:tcMar>
              <w:left w:w="28" w:type="dxa"/>
              <w:right w:w="28" w:type="dxa"/>
            </w:tcMar>
            <w:vAlign w:val="center"/>
            <w:hideMark/>
          </w:tcPr>
          <w:p w14:paraId="2167CF03" w14:textId="77777777" w:rsidR="006E7EBB" w:rsidRPr="00262F88" w:rsidRDefault="006E7EBB" w:rsidP="008D00DB">
            <w:pPr>
              <w:jc w:val="center"/>
              <w:rPr>
                <w:color w:val="000000"/>
                <w:sz w:val="22"/>
                <w:highlight w:val="green"/>
              </w:rPr>
            </w:pPr>
            <w:r w:rsidRPr="00F769D6">
              <w:rPr>
                <w:sz w:val="22"/>
              </w:rPr>
              <w:t>13,31</w:t>
            </w:r>
          </w:p>
        </w:tc>
        <w:tc>
          <w:tcPr>
            <w:tcW w:w="255" w:type="pct"/>
            <w:shd w:val="clear" w:color="auto" w:fill="auto"/>
            <w:tcMar>
              <w:left w:w="28" w:type="dxa"/>
              <w:right w:w="28" w:type="dxa"/>
            </w:tcMar>
            <w:vAlign w:val="center"/>
            <w:hideMark/>
          </w:tcPr>
          <w:p w14:paraId="267D5BD1" w14:textId="77777777" w:rsidR="006E7EBB" w:rsidRPr="00262F88" w:rsidRDefault="006E7EBB" w:rsidP="008D00DB">
            <w:pPr>
              <w:jc w:val="center"/>
              <w:rPr>
                <w:color w:val="000000"/>
                <w:sz w:val="22"/>
                <w:highlight w:val="green"/>
              </w:rPr>
            </w:pPr>
            <w:r w:rsidRPr="00F769D6">
              <w:rPr>
                <w:sz w:val="22"/>
              </w:rPr>
              <w:t>12,86</w:t>
            </w:r>
          </w:p>
        </w:tc>
        <w:tc>
          <w:tcPr>
            <w:tcW w:w="255" w:type="pct"/>
            <w:shd w:val="clear" w:color="auto" w:fill="auto"/>
            <w:tcMar>
              <w:left w:w="28" w:type="dxa"/>
              <w:right w:w="28" w:type="dxa"/>
            </w:tcMar>
            <w:vAlign w:val="center"/>
            <w:hideMark/>
          </w:tcPr>
          <w:p w14:paraId="32381D78" w14:textId="77777777" w:rsidR="006E7EBB" w:rsidRPr="00262F88" w:rsidRDefault="006E7EBB" w:rsidP="008D00DB">
            <w:pPr>
              <w:jc w:val="center"/>
              <w:rPr>
                <w:color w:val="000000"/>
                <w:sz w:val="22"/>
                <w:highlight w:val="green"/>
              </w:rPr>
            </w:pPr>
            <w:r w:rsidRPr="00F769D6">
              <w:rPr>
                <w:sz w:val="22"/>
              </w:rPr>
              <w:t>12,42</w:t>
            </w:r>
          </w:p>
        </w:tc>
        <w:tc>
          <w:tcPr>
            <w:tcW w:w="255" w:type="pct"/>
            <w:shd w:val="clear" w:color="auto" w:fill="auto"/>
            <w:tcMar>
              <w:left w:w="28" w:type="dxa"/>
              <w:right w:w="28" w:type="dxa"/>
            </w:tcMar>
            <w:vAlign w:val="center"/>
            <w:hideMark/>
          </w:tcPr>
          <w:p w14:paraId="2DCF5571" w14:textId="77777777" w:rsidR="006E7EBB" w:rsidRPr="00262F88" w:rsidRDefault="006E7EBB" w:rsidP="008D00DB">
            <w:pPr>
              <w:jc w:val="center"/>
              <w:rPr>
                <w:color w:val="000000"/>
                <w:sz w:val="22"/>
                <w:highlight w:val="green"/>
              </w:rPr>
            </w:pPr>
            <w:r w:rsidRPr="00F769D6">
              <w:rPr>
                <w:sz w:val="22"/>
              </w:rPr>
              <w:t>7,00</w:t>
            </w:r>
          </w:p>
        </w:tc>
        <w:tc>
          <w:tcPr>
            <w:tcW w:w="247" w:type="pct"/>
            <w:shd w:val="clear" w:color="auto" w:fill="auto"/>
            <w:tcMar>
              <w:left w:w="28" w:type="dxa"/>
              <w:right w:w="28" w:type="dxa"/>
            </w:tcMar>
            <w:vAlign w:val="center"/>
            <w:hideMark/>
          </w:tcPr>
          <w:p w14:paraId="060DA985" w14:textId="77777777" w:rsidR="006E7EBB" w:rsidRPr="00262F88" w:rsidRDefault="006E7EBB" w:rsidP="008D00DB">
            <w:pPr>
              <w:jc w:val="center"/>
              <w:rPr>
                <w:color w:val="000000"/>
                <w:sz w:val="22"/>
                <w:highlight w:val="green"/>
              </w:rPr>
            </w:pPr>
            <w:r w:rsidRPr="00F769D6">
              <w:rPr>
                <w:sz w:val="22"/>
              </w:rPr>
              <w:t>5,96</w:t>
            </w:r>
          </w:p>
        </w:tc>
      </w:tr>
      <w:tr w:rsidR="006E7EBB" w:rsidRPr="001341D8" w14:paraId="19B12F9C" w14:textId="77777777" w:rsidTr="008D00DB">
        <w:tc>
          <w:tcPr>
            <w:tcW w:w="691" w:type="pct"/>
            <w:shd w:val="clear" w:color="auto" w:fill="auto"/>
            <w:tcMar>
              <w:left w:w="28" w:type="dxa"/>
              <w:right w:w="28" w:type="dxa"/>
            </w:tcMar>
            <w:vAlign w:val="center"/>
            <w:hideMark/>
          </w:tcPr>
          <w:p w14:paraId="3AB83370" w14:textId="77777777" w:rsidR="006E7EBB" w:rsidRPr="001341D8" w:rsidRDefault="006E7EBB" w:rsidP="008D00DB">
            <w:pPr>
              <w:rPr>
                <w:color w:val="000000"/>
                <w:sz w:val="22"/>
              </w:rPr>
            </w:pPr>
            <w:r w:rsidRPr="001341D8">
              <w:rPr>
                <w:color w:val="000000"/>
                <w:sz w:val="22"/>
              </w:rPr>
              <w:t>Доля резерва (от установленной мощности)</w:t>
            </w:r>
          </w:p>
        </w:tc>
        <w:tc>
          <w:tcPr>
            <w:tcW w:w="239" w:type="pct"/>
            <w:shd w:val="clear" w:color="auto" w:fill="auto"/>
            <w:tcMar>
              <w:left w:w="28" w:type="dxa"/>
              <w:right w:w="28" w:type="dxa"/>
            </w:tcMar>
            <w:vAlign w:val="center"/>
            <w:hideMark/>
          </w:tcPr>
          <w:p w14:paraId="479A1C0A" w14:textId="77777777" w:rsidR="006E7EBB" w:rsidRPr="001341D8" w:rsidRDefault="006E7EBB" w:rsidP="008D00DB">
            <w:pPr>
              <w:jc w:val="center"/>
              <w:rPr>
                <w:color w:val="000000"/>
                <w:sz w:val="22"/>
              </w:rPr>
            </w:pPr>
            <w:r w:rsidRPr="001341D8">
              <w:rPr>
                <w:color w:val="000000"/>
                <w:sz w:val="22"/>
              </w:rPr>
              <w:t>%</w:t>
            </w:r>
          </w:p>
        </w:tc>
        <w:tc>
          <w:tcPr>
            <w:tcW w:w="254" w:type="pct"/>
            <w:shd w:val="clear" w:color="auto" w:fill="auto"/>
            <w:tcMar>
              <w:left w:w="28" w:type="dxa"/>
              <w:right w:w="28" w:type="dxa"/>
            </w:tcMar>
            <w:vAlign w:val="center"/>
            <w:hideMark/>
          </w:tcPr>
          <w:p w14:paraId="7E3288FD" w14:textId="77777777" w:rsidR="006E7EBB" w:rsidRPr="00262F88" w:rsidRDefault="006E7EBB" w:rsidP="008D00DB">
            <w:pPr>
              <w:jc w:val="center"/>
              <w:rPr>
                <w:color w:val="000000"/>
                <w:sz w:val="22"/>
                <w:highlight w:val="green"/>
              </w:rPr>
            </w:pPr>
            <w:r w:rsidRPr="00F769D6">
              <w:rPr>
                <w:sz w:val="22"/>
              </w:rPr>
              <w:t>20,55</w:t>
            </w:r>
          </w:p>
        </w:tc>
        <w:tc>
          <w:tcPr>
            <w:tcW w:w="254" w:type="pct"/>
            <w:shd w:val="clear" w:color="auto" w:fill="auto"/>
            <w:tcMar>
              <w:left w:w="28" w:type="dxa"/>
              <w:right w:w="28" w:type="dxa"/>
            </w:tcMar>
            <w:vAlign w:val="center"/>
            <w:hideMark/>
          </w:tcPr>
          <w:p w14:paraId="73BE5E8C" w14:textId="77777777" w:rsidR="006E7EBB" w:rsidRPr="00262F88" w:rsidRDefault="006E7EBB" w:rsidP="008D00DB">
            <w:pPr>
              <w:jc w:val="center"/>
              <w:rPr>
                <w:color w:val="000000"/>
                <w:sz w:val="22"/>
                <w:highlight w:val="green"/>
              </w:rPr>
            </w:pPr>
            <w:r w:rsidRPr="00F769D6">
              <w:rPr>
                <w:sz w:val="22"/>
              </w:rPr>
              <w:t>21,24</w:t>
            </w:r>
          </w:p>
        </w:tc>
        <w:tc>
          <w:tcPr>
            <w:tcW w:w="255" w:type="pct"/>
            <w:shd w:val="clear" w:color="auto" w:fill="auto"/>
            <w:tcMar>
              <w:left w:w="28" w:type="dxa"/>
              <w:right w:w="28" w:type="dxa"/>
            </w:tcMar>
            <w:vAlign w:val="center"/>
            <w:hideMark/>
          </w:tcPr>
          <w:p w14:paraId="693E1ED0" w14:textId="77777777" w:rsidR="006E7EBB" w:rsidRPr="00262F88" w:rsidRDefault="006E7EBB" w:rsidP="008D00DB">
            <w:pPr>
              <w:jc w:val="center"/>
              <w:rPr>
                <w:color w:val="000000"/>
                <w:sz w:val="22"/>
                <w:highlight w:val="green"/>
              </w:rPr>
            </w:pPr>
            <w:r w:rsidRPr="00F769D6">
              <w:rPr>
                <w:sz w:val="22"/>
              </w:rPr>
              <w:t>20,95</w:t>
            </w:r>
          </w:p>
        </w:tc>
        <w:tc>
          <w:tcPr>
            <w:tcW w:w="255" w:type="pct"/>
            <w:shd w:val="clear" w:color="auto" w:fill="auto"/>
            <w:tcMar>
              <w:left w:w="28" w:type="dxa"/>
              <w:right w:w="28" w:type="dxa"/>
            </w:tcMar>
            <w:vAlign w:val="center"/>
            <w:hideMark/>
          </w:tcPr>
          <w:p w14:paraId="0F30F871" w14:textId="77777777" w:rsidR="006E7EBB" w:rsidRPr="00262F88" w:rsidRDefault="006E7EBB" w:rsidP="008D00DB">
            <w:pPr>
              <w:jc w:val="center"/>
              <w:rPr>
                <w:color w:val="000000"/>
                <w:sz w:val="22"/>
                <w:highlight w:val="green"/>
              </w:rPr>
            </w:pPr>
            <w:r w:rsidRPr="00F769D6">
              <w:rPr>
                <w:sz w:val="22"/>
              </w:rPr>
              <w:t>20,65</w:t>
            </w:r>
          </w:p>
        </w:tc>
        <w:tc>
          <w:tcPr>
            <w:tcW w:w="255" w:type="pct"/>
            <w:shd w:val="clear" w:color="auto" w:fill="auto"/>
            <w:tcMar>
              <w:left w:w="28" w:type="dxa"/>
              <w:right w:w="28" w:type="dxa"/>
            </w:tcMar>
            <w:vAlign w:val="center"/>
            <w:hideMark/>
          </w:tcPr>
          <w:p w14:paraId="64B7C996" w14:textId="77777777" w:rsidR="006E7EBB" w:rsidRPr="00262F88" w:rsidRDefault="006E7EBB" w:rsidP="008D00DB">
            <w:pPr>
              <w:jc w:val="center"/>
              <w:rPr>
                <w:color w:val="000000"/>
                <w:sz w:val="22"/>
                <w:highlight w:val="green"/>
              </w:rPr>
            </w:pPr>
            <w:r w:rsidRPr="00F769D6">
              <w:rPr>
                <w:sz w:val="22"/>
              </w:rPr>
              <w:t>20,07</w:t>
            </w:r>
          </w:p>
        </w:tc>
        <w:tc>
          <w:tcPr>
            <w:tcW w:w="255" w:type="pct"/>
            <w:shd w:val="clear" w:color="auto" w:fill="auto"/>
            <w:tcMar>
              <w:left w:w="28" w:type="dxa"/>
              <w:right w:w="28" w:type="dxa"/>
            </w:tcMar>
            <w:vAlign w:val="center"/>
            <w:hideMark/>
          </w:tcPr>
          <w:p w14:paraId="79BD64B8" w14:textId="77777777" w:rsidR="006E7EBB" w:rsidRPr="00262F88" w:rsidRDefault="006E7EBB" w:rsidP="008D00DB">
            <w:pPr>
              <w:jc w:val="center"/>
              <w:rPr>
                <w:color w:val="000000"/>
                <w:sz w:val="22"/>
                <w:highlight w:val="green"/>
              </w:rPr>
            </w:pPr>
            <w:r w:rsidRPr="00F769D6">
              <w:rPr>
                <w:sz w:val="22"/>
              </w:rPr>
              <w:t>19,76</w:t>
            </w:r>
          </w:p>
        </w:tc>
        <w:tc>
          <w:tcPr>
            <w:tcW w:w="255" w:type="pct"/>
            <w:shd w:val="clear" w:color="auto" w:fill="auto"/>
            <w:tcMar>
              <w:left w:w="28" w:type="dxa"/>
              <w:right w:w="28" w:type="dxa"/>
            </w:tcMar>
            <w:vAlign w:val="center"/>
            <w:hideMark/>
          </w:tcPr>
          <w:p w14:paraId="71CDCFE4" w14:textId="77777777" w:rsidR="006E7EBB" w:rsidRPr="00262F88" w:rsidRDefault="006E7EBB" w:rsidP="008D00DB">
            <w:pPr>
              <w:jc w:val="center"/>
              <w:rPr>
                <w:color w:val="000000"/>
                <w:sz w:val="22"/>
                <w:highlight w:val="green"/>
              </w:rPr>
            </w:pPr>
            <w:r w:rsidRPr="00F769D6">
              <w:rPr>
                <w:sz w:val="22"/>
              </w:rPr>
              <w:t>17,62</w:t>
            </w:r>
          </w:p>
        </w:tc>
        <w:tc>
          <w:tcPr>
            <w:tcW w:w="255" w:type="pct"/>
            <w:shd w:val="clear" w:color="auto" w:fill="auto"/>
            <w:tcMar>
              <w:left w:w="28" w:type="dxa"/>
              <w:right w:w="28" w:type="dxa"/>
            </w:tcMar>
            <w:vAlign w:val="center"/>
            <w:hideMark/>
          </w:tcPr>
          <w:p w14:paraId="7FAD5124" w14:textId="77777777" w:rsidR="006E7EBB" w:rsidRPr="00262F88" w:rsidRDefault="006E7EBB" w:rsidP="008D00DB">
            <w:pPr>
              <w:jc w:val="center"/>
              <w:rPr>
                <w:color w:val="000000"/>
                <w:sz w:val="22"/>
                <w:highlight w:val="green"/>
              </w:rPr>
            </w:pPr>
            <w:r w:rsidRPr="00F769D6">
              <w:rPr>
                <w:sz w:val="22"/>
              </w:rPr>
              <w:t>17,29</w:t>
            </w:r>
          </w:p>
        </w:tc>
        <w:tc>
          <w:tcPr>
            <w:tcW w:w="255" w:type="pct"/>
            <w:shd w:val="clear" w:color="auto" w:fill="auto"/>
            <w:tcMar>
              <w:left w:w="28" w:type="dxa"/>
              <w:right w:w="28" w:type="dxa"/>
            </w:tcMar>
            <w:vAlign w:val="center"/>
            <w:hideMark/>
          </w:tcPr>
          <w:p w14:paraId="370EC0E6" w14:textId="77777777" w:rsidR="006E7EBB" w:rsidRPr="00262F88" w:rsidRDefault="006E7EBB" w:rsidP="008D00DB">
            <w:pPr>
              <w:jc w:val="center"/>
              <w:rPr>
                <w:color w:val="000000"/>
                <w:sz w:val="22"/>
                <w:highlight w:val="green"/>
              </w:rPr>
            </w:pPr>
            <w:r w:rsidRPr="00F769D6">
              <w:rPr>
                <w:sz w:val="22"/>
              </w:rPr>
              <w:t>16,40</w:t>
            </w:r>
          </w:p>
        </w:tc>
        <w:tc>
          <w:tcPr>
            <w:tcW w:w="255" w:type="pct"/>
            <w:shd w:val="clear" w:color="auto" w:fill="auto"/>
            <w:tcMar>
              <w:left w:w="28" w:type="dxa"/>
              <w:right w:w="28" w:type="dxa"/>
            </w:tcMar>
            <w:vAlign w:val="center"/>
            <w:hideMark/>
          </w:tcPr>
          <w:p w14:paraId="4C0B03E8" w14:textId="77777777" w:rsidR="006E7EBB" w:rsidRPr="00262F88" w:rsidRDefault="006E7EBB" w:rsidP="008D00DB">
            <w:pPr>
              <w:jc w:val="center"/>
              <w:rPr>
                <w:color w:val="000000"/>
                <w:sz w:val="22"/>
                <w:highlight w:val="green"/>
              </w:rPr>
            </w:pPr>
            <w:r w:rsidRPr="00F769D6">
              <w:rPr>
                <w:sz w:val="22"/>
              </w:rPr>
              <w:t>11,77</w:t>
            </w:r>
          </w:p>
        </w:tc>
        <w:tc>
          <w:tcPr>
            <w:tcW w:w="255" w:type="pct"/>
            <w:shd w:val="clear" w:color="auto" w:fill="auto"/>
            <w:tcMar>
              <w:left w:w="28" w:type="dxa"/>
              <w:right w:w="28" w:type="dxa"/>
            </w:tcMar>
            <w:vAlign w:val="center"/>
            <w:hideMark/>
          </w:tcPr>
          <w:p w14:paraId="5DA1B8A4" w14:textId="77777777" w:rsidR="006E7EBB" w:rsidRPr="00262F88" w:rsidRDefault="006E7EBB" w:rsidP="008D00DB">
            <w:pPr>
              <w:jc w:val="center"/>
              <w:rPr>
                <w:color w:val="000000"/>
                <w:sz w:val="22"/>
                <w:highlight w:val="green"/>
              </w:rPr>
            </w:pPr>
            <w:r w:rsidRPr="00F769D6">
              <w:rPr>
                <w:sz w:val="22"/>
              </w:rPr>
              <w:t>11,41</w:t>
            </w:r>
          </w:p>
        </w:tc>
        <w:tc>
          <w:tcPr>
            <w:tcW w:w="255" w:type="pct"/>
            <w:shd w:val="clear" w:color="auto" w:fill="auto"/>
            <w:tcMar>
              <w:left w:w="28" w:type="dxa"/>
              <w:right w:w="28" w:type="dxa"/>
            </w:tcMar>
            <w:vAlign w:val="center"/>
            <w:hideMark/>
          </w:tcPr>
          <w:p w14:paraId="203551DC" w14:textId="77777777" w:rsidR="006E7EBB" w:rsidRPr="00262F88" w:rsidRDefault="006E7EBB" w:rsidP="008D00DB">
            <w:pPr>
              <w:jc w:val="center"/>
              <w:rPr>
                <w:color w:val="000000"/>
                <w:sz w:val="22"/>
                <w:highlight w:val="green"/>
              </w:rPr>
            </w:pPr>
            <w:r w:rsidRPr="00F769D6">
              <w:rPr>
                <w:sz w:val="22"/>
              </w:rPr>
              <w:t>11,04</w:t>
            </w:r>
          </w:p>
        </w:tc>
        <w:tc>
          <w:tcPr>
            <w:tcW w:w="255" w:type="pct"/>
            <w:shd w:val="clear" w:color="auto" w:fill="auto"/>
            <w:tcMar>
              <w:left w:w="28" w:type="dxa"/>
              <w:right w:w="28" w:type="dxa"/>
            </w:tcMar>
            <w:vAlign w:val="center"/>
            <w:hideMark/>
          </w:tcPr>
          <w:p w14:paraId="38921613" w14:textId="77777777" w:rsidR="006E7EBB" w:rsidRPr="00262F88" w:rsidRDefault="006E7EBB" w:rsidP="008D00DB">
            <w:pPr>
              <w:jc w:val="center"/>
              <w:rPr>
                <w:color w:val="000000"/>
                <w:sz w:val="22"/>
                <w:highlight w:val="green"/>
              </w:rPr>
            </w:pPr>
            <w:r w:rsidRPr="00F769D6">
              <w:rPr>
                <w:sz w:val="22"/>
              </w:rPr>
              <w:t>10,67</w:t>
            </w:r>
          </w:p>
        </w:tc>
        <w:tc>
          <w:tcPr>
            <w:tcW w:w="255" w:type="pct"/>
            <w:shd w:val="clear" w:color="auto" w:fill="auto"/>
            <w:tcMar>
              <w:left w:w="28" w:type="dxa"/>
              <w:right w:w="28" w:type="dxa"/>
            </w:tcMar>
            <w:vAlign w:val="center"/>
            <w:hideMark/>
          </w:tcPr>
          <w:p w14:paraId="5765B6BC" w14:textId="77777777" w:rsidR="006E7EBB" w:rsidRPr="00262F88" w:rsidRDefault="006E7EBB" w:rsidP="008D00DB">
            <w:pPr>
              <w:jc w:val="center"/>
              <w:rPr>
                <w:color w:val="000000"/>
                <w:sz w:val="22"/>
                <w:highlight w:val="green"/>
              </w:rPr>
            </w:pPr>
            <w:r w:rsidRPr="00F769D6">
              <w:rPr>
                <w:sz w:val="22"/>
              </w:rPr>
              <w:t>10,31</w:t>
            </w:r>
          </w:p>
        </w:tc>
        <w:tc>
          <w:tcPr>
            <w:tcW w:w="255" w:type="pct"/>
            <w:shd w:val="clear" w:color="auto" w:fill="auto"/>
            <w:tcMar>
              <w:left w:w="28" w:type="dxa"/>
              <w:right w:w="28" w:type="dxa"/>
            </w:tcMar>
            <w:vAlign w:val="center"/>
            <w:hideMark/>
          </w:tcPr>
          <w:p w14:paraId="74203059" w14:textId="77777777" w:rsidR="006E7EBB" w:rsidRPr="00262F88" w:rsidRDefault="006E7EBB" w:rsidP="008D00DB">
            <w:pPr>
              <w:jc w:val="center"/>
              <w:rPr>
                <w:color w:val="000000"/>
                <w:sz w:val="22"/>
                <w:highlight w:val="green"/>
              </w:rPr>
            </w:pPr>
            <w:r w:rsidRPr="00F769D6">
              <w:rPr>
                <w:sz w:val="22"/>
              </w:rPr>
              <w:t>5,80</w:t>
            </w:r>
          </w:p>
        </w:tc>
        <w:tc>
          <w:tcPr>
            <w:tcW w:w="247" w:type="pct"/>
            <w:shd w:val="clear" w:color="auto" w:fill="auto"/>
            <w:tcMar>
              <w:left w:w="28" w:type="dxa"/>
              <w:right w:w="28" w:type="dxa"/>
            </w:tcMar>
            <w:vAlign w:val="center"/>
            <w:hideMark/>
          </w:tcPr>
          <w:p w14:paraId="11EBAF4F" w14:textId="77777777" w:rsidR="006E7EBB" w:rsidRPr="00262F88" w:rsidRDefault="006E7EBB" w:rsidP="008D00DB">
            <w:pPr>
              <w:jc w:val="center"/>
              <w:rPr>
                <w:color w:val="000000"/>
                <w:sz w:val="22"/>
                <w:highlight w:val="green"/>
              </w:rPr>
            </w:pPr>
            <w:r w:rsidRPr="00F769D6">
              <w:rPr>
                <w:sz w:val="22"/>
              </w:rPr>
              <w:t>4,94</w:t>
            </w:r>
          </w:p>
        </w:tc>
      </w:tr>
      <w:tr w:rsidR="006E7EBB" w:rsidRPr="001341D8" w14:paraId="41141081" w14:textId="77777777" w:rsidTr="008D00DB">
        <w:tc>
          <w:tcPr>
            <w:tcW w:w="691" w:type="pct"/>
            <w:shd w:val="clear" w:color="auto" w:fill="FFF2CC" w:themeFill="accent4" w:themeFillTint="33"/>
            <w:tcMar>
              <w:left w:w="28" w:type="dxa"/>
              <w:right w:w="28" w:type="dxa"/>
            </w:tcMar>
            <w:vAlign w:val="center"/>
            <w:hideMark/>
          </w:tcPr>
          <w:p w14:paraId="3D7C3935" w14:textId="77777777" w:rsidR="006E7EBB" w:rsidRPr="001341D8" w:rsidRDefault="006E7EBB" w:rsidP="008D00DB">
            <w:pPr>
              <w:rPr>
                <w:b/>
                <w:bCs/>
                <w:color w:val="000000"/>
                <w:sz w:val="22"/>
              </w:rPr>
            </w:pPr>
            <w:r w:rsidRPr="001341D8">
              <w:rPr>
                <w:b/>
                <w:bCs/>
                <w:color w:val="000000"/>
                <w:sz w:val="22"/>
              </w:rPr>
              <w:t>Тепловая энергия</w:t>
            </w:r>
          </w:p>
        </w:tc>
        <w:tc>
          <w:tcPr>
            <w:tcW w:w="239" w:type="pct"/>
            <w:shd w:val="clear" w:color="auto" w:fill="FFF2CC" w:themeFill="accent4" w:themeFillTint="33"/>
            <w:tcMar>
              <w:left w:w="28" w:type="dxa"/>
              <w:right w:w="28" w:type="dxa"/>
            </w:tcMar>
            <w:vAlign w:val="center"/>
            <w:hideMark/>
          </w:tcPr>
          <w:p w14:paraId="61AB6F4F" w14:textId="77777777" w:rsidR="006E7EBB" w:rsidRPr="001341D8" w:rsidRDefault="006E7EBB" w:rsidP="008D00DB">
            <w:pPr>
              <w:jc w:val="center"/>
              <w:rPr>
                <w:color w:val="000000"/>
                <w:sz w:val="22"/>
              </w:rPr>
            </w:pPr>
            <w:r w:rsidRPr="001341D8">
              <w:rPr>
                <w:color w:val="000000"/>
                <w:sz w:val="22"/>
              </w:rPr>
              <w:t> </w:t>
            </w:r>
          </w:p>
        </w:tc>
        <w:tc>
          <w:tcPr>
            <w:tcW w:w="254" w:type="pct"/>
            <w:shd w:val="clear" w:color="auto" w:fill="FFF2CC" w:themeFill="accent4" w:themeFillTint="33"/>
            <w:tcMar>
              <w:left w:w="28" w:type="dxa"/>
              <w:right w:w="28" w:type="dxa"/>
            </w:tcMar>
            <w:vAlign w:val="center"/>
            <w:hideMark/>
          </w:tcPr>
          <w:p w14:paraId="08DA075D" w14:textId="77777777" w:rsidR="006E7EBB" w:rsidRPr="00262F88" w:rsidRDefault="006E7EBB" w:rsidP="008D00DB">
            <w:pPr>
              <w:jc w:val="center"/>
              <w:rPr>
                <w:color w:val="000000"/>
                <w:sz w:val="22"/>
              </w:rPr>
            </w:pPr>
          </w:p>
        </w:tc>
        <w:tc>
          <w:tcPr>
            <w:tcW w:w="254" w:type="pct"/>
            <w:shd w:val="clear" w:color="auto" w:fill="FFF2CC" w:themeFill="accent4" w:themeFillTint="33"/>
            <w:tcMar>
              <w:left w:w="28" w:type="dxa"/>
              <w:right w:w="28" w:type="dxa"/>
            </w:tcMar>
            <w:vAlign w:val="center"/>
            <w:hideMark/>
          </w:tcPr>
          <w:p w14:paraId="2F593036"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0B9B4EA7"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602517A3"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0A08A02F"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07F5E7FF"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7FD1C899"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2E0980CE"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3D9F35FA"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1FE69B2D"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6CDBE1A4"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4A6C37AE"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34A0E5A7"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1B971089"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0D621B95" w14:textId="77777777" w:rsidR="006E7EBB" w:rsidRPr="00262F88" w:rsidRDefault="006E7EBB" w:rsidP="008D00DB">
            <w:pPr>
              <w:jc w:val="center"/>
              <w:rPr>
                <w:color w:val="000000"/>
                <w:sz w:val="22"/>
              </w:rPr>
            </w:pPr>
          </w:p>
        </w:tc>
        <w:tc>
          <w:tcPr>
            <w:tcW w:w="247" w:type="pct"/>
            <w:shd w:val="clear" w:color="auto" w:fill="FFF2CC" w:themeFill="accent4" w:themeFillTint="33"/>
            <w:tcMar>
              <w:left w:w="28" w:type="dxa"/>
              <w:right w:w="28" w:type="dxa"/>
            </w:tcMar>
            <w:vAlign w:val="center"/>
            <w:hideMark/>
          </w:tcPr>
          <w:p w14:paraId="07C8E55F" w14:textId="77777777" w:rsidR="006E7EBB" w:rsidRPr="00262F88" w:rsidRDefault="006E7EBB" w:rsidP="008D00DB">
            <w:pPr>
              <w:jc w:val="center"/>
              <w:rPr>
                <w:color w:val="000000"/>
                <w:sz w:val="22"/>
              </w:rPr>
            </w:pPr>
          </w:p>
        </w:tc>
      </w:tr>
      <w:tr w:rsidR="006E7EBB" w:rsidRPr="001341D8" w14:paraId="3C2D0430" w14:textId="77777777" w:rsidTr="008D00DB">
        <w:tc>
          <w:tcPr>
            <w:tcW w:w="691" w:type="pct"/>
            <w:shd w:val="clear" w:color="auto" w:fill="auto"/>
            <w:tcMar>
              <w:left w:w="28" w:type="dxa"/>
              <w:right w:w="28" w:type="dxa"/>
            </w:tcMar>
            <w:vAlign w:val="center"/>
            <w:hideMark/>
          </w:tcPr>
          <w:p w14:paraId="39C9F809" w14:textId="77777777" w:rsidR="006E7EBB" w:rsidRPr="001341D8" w:rsidRDefault="006E7EBB" w:rsidP="008D00DB">
            <w:pPr>
              <w:rPr>
                <w:color w:val="000000"/>
                <w:sz w:val="22"/>
              </w:rPr>
            </w:pPr>
            <w:r w:rsidRPr="001341D8">
              <w:rPr>
                <w:color w:val="000000"/>
                <w:sz w:val="22"/>
              </w:rPr>
              <w:t>Выработано тепловой энергии</w:t>
            </w:r>
          </w:p>
        </w:tc>
        <w:tc>
          <w:tcPr>
            <w:tcW w:w="239" w:type="pct"/>
            <w:shd w:val="clear" w:color="auto" w:fill="auto"/>
            <w:tcMar>
              <w:left w:w="28" w:type="dxa"/>
              <w:right w:w="28" w:type="dxa"/>
            </w:tcMar>
            <w:vAlign w:val="center"/>
            <w:hideMark/>
          </w:tcPr>
          <w:p w14:paraId="143D3C93" w14:textId="77777777" w:rsidR="006E7EBB" w:rsidRPr="001341D8" w:rsidRDefault="006E7EBB" w:rsidP="008D00DB">
            <w:pPr>
              <w:jc w:val="center"/>
              <w:rPr>
                <w:color w:val="000000"/>
                <w:sz w:val="22"/>
              </w:rPr>
            </w:pPr>
            <w:r w:rsidRPr="001341D8">
              <w:rPr>
                <w:color w:val="000000"/>
                <w:sz w:val="22"/>
              </w:rPr>
              <w:t>тыс.Гкал</w:t>
            </w:r>
          </w:p>
        </w:tc>
        <w:tc>
          <w:tcPr>
            <w:tcW w:w="254" w:type="pct"/>
            <w:shd w:val="clear" w:color="auto" w:fill="auto"/>
            <w:tcMar>
              <w:left w:w="28" w:type="dxa"/>
              <w:right w:w="28" w:type="dxa"/>
            </w:tcMar>
            <w:vAlign w:val="center"/>
            <w:hideMark/>
          </w:tcPr>
          <w:p w14:paraId="0C499BF0" w14:textId="77777777" w:rsidR="006E7EBB" w:rsidRPr="00262F88" w:rsidRDefault="006E7EBB" w:rsidP="008D00DB">
            <w:pPr>
              <w:jc w:val="center"/>
              <w:rPr>
                <w:color w:val="000000"/>
                <w:sz w:val="22"/>
              </w:rPr>
            </w:pPr>
            <w:r w:rsidRPr="00262F88">
              <w:rPr>
                <w:sz w:val="22"/>
              </w:rPr>
              <w:t>188,90</w:t>
            </w:r>
          </w:p>
        </w:tc>
        <w:tc>
          <w:tcPr>
            <w:tcW w:w="254" w:type="pct"/>
            <w:shd w:val="clear" w:color="auto" w:fill="auto"/>
            <w:tcMar>
              <w:left w:w="28" w:type="dxa"/>
              <w:right w:w="28" w:type="dxa"/>
            </w:tcMar>
            <w:vAlign w:val="center"/>
            <w:hideMark/>
          </w:tcPr>
          <w:p w14:paraId="7EEFF311" w14:textId="77777777" w:rsidR="006E7EBB" w:rsidRPr="00262F88" w:rsidRDefault="006E7EBB" w:rsidP="008D00DB">
            <w:pPr>
              <w:jc w:val="center"/>
              <w:rPr>
                <w:color w:val="000000"/>
                <w:sz w:val="22"/>
              </w:rPr>
            </w:pPr>
            <w:r w:rsidRPr="00262F88">
              <w:rPr>
                <w:sz w:val="22"/>
              </w:rPr>
              <w:t>183,51</w:t>
            </w:r>
          </w:p>
        </w:tc>
        <w:tc>
          <w:tcPr>
            <w:tcW w:w="255" w:type="pct"/>
            <w:shd w:val="clear" w:color="auto" w:fill="auto"/>
            <w:tcMar>
              <w:left w:w="28" w:type="dxa"/>
              <w:right w:w="28" w:type="dxa"/>
            </w:tcMar>
            <w:vAlign w:val="center"/>
            <w:hideMark/>
          </w:tcPr>
          <w:p w14:paraId="564CCBCF" w14:textId="77777777" w:rsidR="006E7EBB" w:rsidRPr="00262F88" w:rsidRDefault="006E7EBB" w:rsidP="008D00DB">
            <w:pPr>
              <w:jc w:val="center"/>
              <w:rPr>
                <w:color w:val="000000"/>
                <w:sz w:val="22"/>
              </w:rPr>
            </w:pPr>
            <w:r w:rsidRPr="00262F88">
              <w:rPr>
                <w:sz w:val="22"/>
              </w:rPr>
              <w:t>183,51</w:t>
            </w:r>
          </w:p>
        </w:tc>
        <w:tc>
          <w:tcPr>
            <w:tcW w:w="255" w:type="pct"/>
            <w:shd w:val="clear" w:color="auto" w:fill="auto"/>
            <w:tcMar>
              <w:left w:w="28" w:type="dxa"/>
              <w:right w:w="28" w:type="dxa"/>
            </w:tcMar>
            <w:vAlign w:val="center"/>
            <w:hideMark/>
          </w:tcPr>
          <w:p w14:paraId="5B33AF1F" w14:textId="77777777" w:rsidR="006E7EBB" w:rsidRPr="00262F88" w:rsidRDefault="006E7EBB" w:rsidP="008D00DB">
            <w:pPr>
              <w:jc w:val="center"/>
              <w:rPr>
                <w:color w:val="000000"/>
                <w:sz w:val="22"/>
              </w:rPr>
            </w:pPr>
            <w:r w:rsidRPr="00262F88">
              <w:rPr>
                <w:sz w:val="22"/>
              </w:rPr>
              <w:t>183,51</w:t>
            </w:r>
          </w:p>
        </w:tc>
        <w:tc>
          <w:tcPr>
            <w:tcW w:w="255" w:type="pct"/>
            <w:shd w:val="clear" w:color="auto" w:fill="auto"/>
            <w:tcMar>
              <w:left w:w="28" w:type="dxa"/>
              <w:right w:w="28" w:type="dxa"/>
            </w:tcMar>
            <w:vAlign w:val="center"/>
            <w:hideMark/>
          </w:tcPr>
          <w:p w14:paraId="68D219D1" w14:textId="77777777" w:rsidR="006E7EBB" w:rsidRPr="00262F88" w:rsidRDefault="006E7EBB" w:rsidP="008D00DB">
            <w:pPr>
              <w:jc w:val="center"/>
              <w:rPr>
                <w:color w:val="000000"/>
                <w:sz w:val="22"/>
                <w:highlight w:val="green"/>
              </w:rPr>
            </w:pPr>
            <w:r w:rsidRPr="00262F88">
              <w:rPr>
                <w:sz w:val="22"/>
              </w:rPr>
              <w:t>184,84</w:t>
            </w:r>
          </w:p>
        </w:tc>
        <w:tc>
          <w:tcPr>
            <w:tcW w:w="255" w:type="pct"/>
            <w:shd w:val="clear" w:color="auto" w:fill="auto"/>
            <w:tcMar>
              <w:left w:w="28" w:type="dxa"/>
              <w:right w:w="28" w:type="dxa"/>
            </w:tcMar>
            <w:vAlign w:val="center"/>
            <w:hideMark/>
          </w:tcPr>
          <w:p w14:paraId="5F3553CC" w14:textId="77777777" w:rsidR="006E7EBB" w:rsidRPr="00262F88" w:rsidRDefault="006E7EBB" w:rsidP="008D00DB">
            <w:pPr>
              <w:jc w:val="center"/>
              <w:rPr>
                <w:color w:val="000000"/>
                <w:sz w:val="22"/>
                <w:highlight w:val="green"/>
              </w:rPr>
            </w:pPr>
            <w:r w:rsidRPr="00262F88">
              <w:rPr>
                <w:sz w:val="22"/>
              </w:rPr>
              <w:t>185,37</w:t>
            </w:r>
          </w:p>
        </w:tc>
        <w:tc>
          <w:tcPr>
            <w:tcW w:w="255" w:type="pct"/>
            <w:shd w:val="clear" w:color="auto" w:fill="auto"/>
            <w:tcMar>
              <w:left w:w="28" w:type="dxa"/>
              <w:right w:w="28" w:type="dxa"/>
            </w:tcMar>
            <w:vAlign w:val="center"/>
            <w:hideMark/>
          </w:tcPr>
          <w:p w14:paraId="1BDC9007" w14:textId="77777777" w:rsidR="006E7EBB" w:rsidRPr="00262F88" w:rsidRDefault="006E7EBB" w:rsidP="008D00DB">
            <w:pPr>
              <w:jc w:val="center"/>
              <w:rPr>
                <w:color w:val="000000"/>
                <w:sz w:val="22"/>
                <w:highlight w:val="green"/>
              </w:rPr>
            </w:pPr>
            <w:r w:rsidRPr="00262F88">
              <w:rPr>
                <w:sz w:val="22"/>
              </w:rPr>
              <w:t>191,25</w:t>
            </w:r>
          </w:p>
        </w:tc>
        <w:tc>
          <w:tcPr>
            <w:tcW w:w="255" w:type="pct"/>
            <w:shd w:val="clear" w:color="auto" w:fill="auto"/>
            <w:tcMar>
              <w:left w:w="28" w:type="dxa"/>
              <w:right w:w="28" w:type="dxa"/>
            </w:tcMar>
            <w:vAlign w:val="center"/>
            <w:hideMark/>
          </w:tcPr>
          <w:p w14:paraId="778E2AFD" w14:textId="77777777" w:rsidR="006E7EBB" w:rsidRPr="00262F88" w:rsidRDefault="006E7EBB" w:rsidP="008D00DB">
            <w:pPr>
              <w:jc w:val="center"/>
              <w:rPr>
                <w:color w:val="000000"/>
                <w:sz w:val="22"/>
                <w:highlight w:val="green"/>
              </w:rPr>
            </w:pPr>
            <w:r w:rsidRPr="00262F88">
              <w:rPr>
                <w:sz w:val="22"/>
              </w:rPr>
              <w:t>191,83</w:t>
            </w:r>
          </w:p>
        </w:tc>
        <w:tc>
          <w:tcPr>
            <w:tcW w:w="255" w:type="pct"/>
            <w:shd w:val="clear" w:color="auto" w:fill="auto"/>
            <w:tcMar>
              <w:left w:w="28" w:type="dxa"/>
              <w:right w:w="28" w:type="dxa"/>
            </w:tcMar>
            <w:vAlign w:val="center"/>
            <w:hideMark/>
          </w:tcPr>
          <w:p w14:paraId="241432EF" w14:textId="77777777" w:rsidR="006E7EBB" w:rsidRPr="00262F88" w:rsidRDefault="006E7EBB" w:rsidP="008D00DB">
            <w:pPr>
              <w:jc w:val="center"/>
              <w:rPr>
                <w:color w:val="000000"/>
                <w:sz w:val="22"/>
                <w:highlight w:val="green"/>
              </w:rPr>
            </w:pPr>
            <w:r w:rsidRPr="00262F88">
              <w:rPr>
                <w:sz w:val="22"/>
              </w:rPr>
              <w:t>194,02</w:t>
            </w:r>
          </w:p>
        </w:tc>
        <w:tc>
          <w:tcPr>
            <w:tcW w:w="255" w:type="pct"/>
            <w:shd w:val="clear" w:color="auto" w:fill="auto"/>
            <w:tcMar>
              <w:left w:w="28" w:type="dxa"/>
              <w:right w:w="28" w:type="dxa"/>
            </w:tcMar>
            <w:vAlign w:val="center"/>
            <w:hideMark/>
          </w:tcPr>
          <w:p w14:paraId="35F2BA97" w14:textId="77777777" w:rsidR="006E7EBB" w:rsidRPr="00262F88" w:rsidRDefault="006E7EBB" w:rsidP="008D00DB">
            <w:pPr>
              <w:jc w:val="center"/>
              <w:rPr>
                <w:color w:val="000000"/>
                <w:sz w:val="22"/>
                <w:highlight w:val="green"/>
              </w:rPr>
            </w:pPr>
            <w:r w:rsidRPr="00262F88">
              <w:rPr>
                <w:sz w:val="22"/>
              </w:rPr>
              <w:t>207,15</w:t>
            </w:r>
          </w:p>
        </w:tc>
        <w:tc>
          <w:tcPr>
            <w:tcW w:w="255" w:type="pct"/>
            <w:shd w:val="clear" w:color="auto" w:fill="auto"/>
            <w:tcMar>
              <w:left w:w="28" w:type="dxa"/>
              <w:right w:w="28" w:type="dxa"/>
            </w:tcMar>
            <w:vAlign w:val="center"/>
            <w:hideMark/>
          </w:tcPr>
          <w:p w14:paraId="3BECFC70" w14:textId="77777777" w:rsidR="006E7EBB" w:rsidRPr="00262F88" w:rsidRDefault="006E7EBB" w:rsidP="008D00DB">
            <w:pPr>
              <w:jc w:val="center"/>
              <w:rPr>
                <w:color w:val="000000"/>
                <w:sz w:val="22"/>
                <w:highlight w:val="green"/>
              </w:rPr>
            </w:pPr>
            <w:r w:rsidRPr="00262F88">
              <w:rPr>
                <w:sz w:val="22"/>
              </w:rPr>
              <w:t>207,78</w:t>
            </w:r>
          </w:p>
        </w:tc>
        <w:tc>
          <w:tcPr>
            <w:tcW w:w="255" w:type="pct"/>
            <w:shd w:val="clear" w:color="auto" w:fill="auto"/>
            <w:tcMar>
              <w:left w:w="28" w:type="dxa"/>
              <w:right w:w="28" w:type="dxa"/>
            </w:tcMar>
            <w:vAlign w:val="center"/>
            <w:hideMark/>
          </w:tcPr>
          <w:p w14:paraId="0D9D1667" w14:textId="77777777" w:rsidR="006E7EBB" w:rsidRPr="00262F88" w:rsidRDefault="006E7EBB" w:rsidP="008D00DB">
            <w:pPr>
              <w:jc w:val="center"/>
              <w:rPr>
                <w:color w:val="000000"/>
                <w:sz w:val="22"/>
                <w:highlight w:val="green"/>
              </w:rPr>
            </w:pPr>
            <w:r w:rsidRPr="00262F88">
              <w:rPr>
                <w:sz w:val="22"/>
              </w:rPr>
              <w:t>208,43</w:t>
            </w:r>
          </w:p>
        </w:tc>
        <w:tc>
          <w:tcPr>
            <w:tcW w:w="255" w:type="pct"/>
            <w:shd w:val="clear" w:color="auto" w:fill="auto"/>
            <w:tcMar>
              <w:left w:w="28" w:type="dxa"/>
              <w:right w:w="28" w:type="dxa"/>
            </w:tcMar>
            <w:vAlign w:val="center"/>
            <w:hideMark/>
          </w:tcPr>
          <w:p w14:paraId="5E712C5B" w14:textId="77777777" w:rsidR="006E7EBB" w:rsidRPr="00262F88" w:rsidRDefault="006E7EBB" w:rsidP="008D00DB">
            <w:pPr>
              <w:jc w:val="center"/>
              <w:rPr>
                <w:color w:val="000000"/>
                <w:sz w:val="22"/>
                <w:highlight w:val="green"/>
              </w:rPr>
            </w:pPr>
            <w:r w:rsidRPr="00262F88">
              <w:rPr>
                <w:sz w:val="22"/>
              </w:rPr>
              <w:t>209,10</w:t>
            </w:r>
          </w:p>
        </w:tc>
        <w:tc>
          <w:tcPr>
            <w:tcW w:w="255" w:type="pct"/>
            <w:shd w:val="clear" w:color="auto" w:fill="auto"/>
            <w:tcMar>
              <w:left w:w="28" w:type="dxa"/>
              <w:right w:w="28" w:type="dxa"/>
            </w:tcMar>
            <w:vAlign w:val="center"/>
            <w:hideMark/>
          </w:tcPr>
          <w:p w14:paraId="36BF8F14" w14:textId="77777777" w:rsidR="006E7EBB" w:rsidRPr="00262F88" w:rsidRDefault="006E7EBB" w:rsidP="008D00DB">
            <w:pPr>
              <w:jc w:val="center"/>
              <w:rPr>
                <w:color w:val="000000"/>
                <w:sz w:val="22"/>
                <w:highlight w:val="green"/>
              </w:rPr>
            </w:pPr>
            <w:r w:rsidRPr="00262F88">
              <w:rPr>
                <w:sz w:val="22"/>
              </w:rPr>
              <w:t>209,72</w:t>
            </w:r>
          </w:p>
        </w:tc>
        <w:tc>
          <w:tcPr>
            <w:tcW w:w="255" w:type="pct"/>
            <w:shd w:val="clear" w:color="auto" w:fill="auto"/>
            <w:tcMar>
              <w:left w:w="28" w:type="dxa"/>
              <w:right w:w="28" w:type="dxa"/>
            </w:tcMar>
            <w:vAlign w:val="center"/>
            <w:hideMark/>
          </w:tcPr>
          <w:p w14:paraId="6DE0BAF2" w14:textId="77777777" w:rsidR="006E7EBB" w:rsidRPr="00262F88" w:rsidRDefault="006E7EBB" w:rsidP="008D00DB">
            <w:pPr>
              <w:jc w:val="center"/>
              <w:rPr>
                <w:color w:val="000000"/>
                <w:sz w:val="22"/>
                <w:highlight w:val="green"/>
              </w:rPr>
            </w:pPr>
            <w:r w:rsidRPr="00262F88">
              <w:rPr>
                <w:sz w:val="22"/>
              </w:rPr>
              <w:t>222,41</w:t>
            </w:r>
          </w:p>
        </w:tc>
        <w:tc>
          <w:tcPr>
            <w:tcW w:w="247" w:type="pct"/>
            <w:shd w:val="clear" w:color="auto" w:fill="auto"/>
            <w:tcMar>
              <w:left w:w="28" w:type="dxa"/>
              <w:right w:w="28" w:type="dxa"/>
            </w:tcMar>
            <w:vAlign w:val="center"/>
            <w:hideMark/>
          </w:tcPr>
          <w:p w14:paraId="6170B718" w14:textId="77777777" w:rsidR="006E7EBB" w:rsidRPr="00262F88" w:rsidRDefault="006E7EBB" w:rsidP="008D00DB">
            <w:pPr>
              <w:jc w:val="center"/>
              <w:rPr>
                <w:color w:val="000000"/>
                <w:sz w:val="22"/>
                <w:highlight w:val="green"/>
              </w:rPr>
            </w:pPr>
            <w:r w:rsidRPr="00262F88">
              <w:rPr>
                <w:sz w:val="22"/>
              </w:rPr>
              <w:t>224,48</w:t>
            </w:r>
          </w:p>
        </w:tc>
      </w:tr>
      <w:tr w:rsidR="006E7EBB" w:rsidRPr="001341D8" w14:paraId="35C50684" w14:textId="77777777" w:rsidTr="008D00DB">
        <w:tc>
          <w:tcPr>
            <w:tcW w:w="691" w:type="pct"/>
            <w:shd w:val="clear" w:color="auto" w:fill="auto"/>
            <w:tcMar>
              <w:left w:w="28" w:type="dxa"/>
              <w:right w:w="28" w:type="dxa"/>
            </w:tcMar>
            <w:vAlign w:val="center"/>
            <w:hideMark/>
          </w:tcPr>
          <w:p w14:paraId="26067191" w14:textId="77777777" w:rsidR="006E7EBB" w:rsidRPr="001341D8" w:rsidRDefault="006E7EBB" w:rsidP="008D00DB">
            <w:pPr>
              <w:rPr>
                <w:color w:val="000000"/>
                <w:sz w:val="22"/>
              </w:rPr>
            </w:pPr>
            <w:r w:rsidRPr="001341D8">
              <w:rPr>
                <w:color w:val="000000"/>
                <w:sz w:val="22"/>
              </w:rPr>
              <w:t>Собственные нужды котельной</w:t>
            </w:r>
          </w:p>
        </w:tc>
        <w:tc>
          <w:tcPr>
            <w:tcW w:w="239" w:type="pct"/>
            <w:shd w:val="clear" w:color="auto" w:fill="auto"/>
            <w:tcMar>
              <w:left w:w="28" w:type="dxa"/>
              <w:right w:w="28" w:type="dxa"/>
            </w:tcMar>
            <w:vAlign w:val="center"/>
            <w:hideMark/>
          </w:tcPr>
          <w:p w14:paraId="603F9021" w14:textId="77777777" w:rsidR="006E7EBB" w:rsidRPr="001341D8" w:rsidRDefault="006E7EBB" w:rsidP="008D00DB">
            <w:pPr>
              <w:jc w:val="center"/>
              <w:rPr>
                <w:color w:val="000000"/>
                <w:sz w:val="22"/>
              </w:rPr>
            </w:pPr>
            <w:r w:rsidRPr="001341D8">
              <w:rPr>
                <w:color w:val="000000"/>
                <w:sz w:val="22"/>
              </w:rPr>
              <w:t>тыс.Гкал</w:t>
            </w:r>
          </w:p>
        </w:tc>
        <w:tc>
          <w:tcPr>
            <w:tcW w:w="254" w:type="pct"/>
            <w:shd w:val="clear" w:color="auto" w:fill="auto"/>
            <w:tcMar>
              <w:left w:w="28" w:type="dxa"/>
              <w:right w:w="28" w:type="dxa"/>
            </w:tcMar>
            <w:vAlign w:val="center"/>
            <w:hideMark/>
          </w:tcPr>
          <w:p w14:paraId="018934A2" w14:textId="77777777" w:rsidR="006E7EBB" w:rsidRPr="00262F88" w:rsidRDefault="006E7EBB" w:rsidP="008D00DB">
            <w:pPr>
              <w:jc w:val="center"/>
              <w:rPr>
                <w:color w:val="000000"/>
                <w:sz w:val="22"/>
              </w:rPr>
            </w:pPr>
            <w:r w:rsidRPr="00262F88">
              <w:rPr>
                <w:sz w:val="22"/>
              </w:rPr>
              <w:t>4,27</w:t>
            </w:r>
          </w:p>
        </w:tc>
        <w:tc>
          <w:tcPr>
            <w:tcW w:w="254" w:type="pct"/>
            <w:shd w:val="clear" w:color="auto" w:fill="auto"/>
            <w:tcMar>
              <w:left w:w="28" w:type="dxa"/>
              <w:right w:w="28" w:type="dxa"/>
            </w:tcMar>
            <w:vAlign w:val="center"/>
            <w:hideMark/>
          </w:tcPr>
          <w:p w14:paraId="07B4DAE2"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403DD423"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1F00255C"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63A60619"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7344D874"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3330BF25"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7021C295"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5A32CDA8"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6A0885DD"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64045556"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154AAD38"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6CE4032D"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025ABA48" w14:textId="77777777" w:rsidR="006E7EBB" w:rsidRPr="00262F88" w:rsidRDefault="006E7EBB" w:rsidP="008D00DB">
            <w:pPr>
              <w:jc w:val="center"/>
              <w:rPr>
                <w:color w:val="000000"/>
                <w:sz w:val="22"/>
              </w:rPr>
            </w:pPr>
            <w:r w:rsidRPr="00262F88">
              <w:rPr>
                <w:sz w:val="22"/>
              </w:rPr>
              <w:t>4,16</w:t>
            </w:r>
          </w:p>
        </w:tc>
        <w:tc>
          <w:tcPr>
            <w:tcW w:w="255" w:type="pct"/>
            <w:shd w:val="clear" w:color="auto" w:fill="auto"/>
            <w:tcMar>
              <w:left w:w="28" w:type="dxa"/>
              <w:right w:w="28" w:type="dxa"/>
            </w:tcMar>
            <w:vAlign w:val="center"/>
            <w:hideMark/>
          </w:tcPr>
          <w:p w14:paraId="6DA9030B" w14:textId="77777777" w:rsidR="006E7EBB" w:rsidRPr="00262F88" w:rsidRDefault="006E7EBB" w:rsidP="008D00DB">
            <w:pPr>
              <w:jc w:val="center"/>
              <w:rPr>
                <w:color w:val="000000"/>
                <w:sz w:val="22"/>
              </w:rPr>
            </w:pPr>
            <w:r w:rsidRPr="00262F88">
              <w:rPr>
                <w:sz w:val="22"/>
              </w:rPr>
              <w:t>4,16</w:t>
            </w:r>
          </w:p>
        </w:tc>
        <w:tc>
          <w:tcPr>
            <w:tcW w:w="247" w:type="pct"/>
            <w:shd w:val="clear" w:color="auto" w:fill="auto"/>
            <w:tcMar>
              <w:left w:w="28" w:type="dxa"/>
              <w:right w:w="28" w:type="dxa"/>
            </w:tcMar>
            <w:vAlign w:val="center"/>
            <w:hideMark/>
          </w:tcPr>
          <w:p w14:paraId="07E6A142" w14:textId="77777777" w:rsidR="006E7EBB" w:rsidRPr="00262F88" w:rsidRDefault="006E7EBB" w:rsidP="008D00DB">
            <w:pPr>
              <w:jc w:val="center"/>
              <w:rPr>
                <w:color w:val="000000"/>
                <w:sz w:val="22"/>
              </w:rPr>
            </w:pPr>
            <w:r w:rsidRPr="00262F88">
              <w:rPr>
                <w:sz w:val="22"/>
              </w:rPr>
              <w:t>4,16</w:t>
            </w:r>
          </w:p>
        </w:tc>
      </w:tr>
      <w:tr w:rsidR="006E7EBB" w:rsidRPr="001341D8" w14:paraId="7FEDB58E" w14:textId="77777777" w:rsidTr="008D00DB">
        <w:tc>
          <w:tcPr>
            <w:tcW w:w="691" w:type="pct"/>
            <w:shd w:val="clear" w:color="auto" w:fill="auto"/>
            <w:tcMar>
              <w:left w:w="28" w:type="dxa"/>
              <w:right w:w="28" w:type="dxa"/>
            </w:tcMar>
            <w:vAlign w:val="center"/>
            <w:hideMark/>
          </w:tcPr>
          <w:p w14:paraId="6297CFDE" w14:textId="77777777" w:rsidR="006E7EBB" w:rsidRPr="001341D8" w:rsidRDefault="006E7EBB" w:rsidP="008D00DB">
            <w:pPr>
              <w:rPr>
                <w:color w:val="000000"/>
                <w:sz w:val="22"/>
              </w:rPr>
            </w:pPr>
            <w:r w:rsidRPr="001341D8">
              <w:rPr>
                <w:color w:val="000000"/>
                <w:sz w:val="22"/>
              </w:rPr>
              <w:t>Отпущено с коллекторов</w:t>
            </w:r>
          </w:p>
        </w:tc>
        <w:tc>
          <w:tcPr>
            <w:tcW w:w="239" w:type="pct"/>
            <w:shd w:val="clear" w:color="auto" w:fill="auto"/>
            <w:tcMar>
              <w:left w:w="28" w:type="dxa"/>
              <w:right w:w="28" w:type="dxa"/>
            </w:tcMar>
            <w:vAlign w:val="center"/>
            <w:hideMark/>
          </w:tcPr>
          <w:p w14:paraId="750E5049" w14:textId="77777777" w:rsidR="006E7EBB" w:rsidRPr="001341D8" w:rsidRDefault="006E7EBB" w:rsidP="008D00DB">
            <w:pPr>
              <w:jc w:val="center"/>
              <w:rPr>
                <w:color w:val="000000"/>
                <w:sz w:val="22"/>
              </w:rPr>
            </w:pPr>
            <w:r w:rsidRPr="001341D8">
              <w:rPr>
                <w:color w:val="000000"/>
                <w:sz w:val="22"/>
              </w:rPr>
              <w:t>тыс.Гкал</w:t>
            </w:r>
          </w:p>
        </w:tc>
        <w:tc>
          <w:tcPr>
            <w:tcW w:w="254" w:type="pct"/>
            <w:shd w:val="clear" w:color="auto" w:fill="auto"/>
            <w:tcMar>
              <w:left w:w="28" w:type="dxa"/>
              <w:right w:w="28" w:type="dxa"/>
            </w:tcMar>
            <w:vAlign w:val="center"/>
            <w:hideMark/>
          </w:tcPr>
          <w:p w14:paraId="412AFC27" w14:textId="77777777" w:rsidR="006E7EBB" w:rsidRPr="00262F88" w:rsidRDefault="006E7EBB" w:rsidP="008D00DB">
            <w:pPr>
              <w:jc w:val="center"/>
              <w:rPr>
                <w:color w:val="000000"/>
                <w:sz w:val="22"/>
              </w:rPr>
            </w:pPr>
            <w:r w:rsidRPr="00262F88">
              <w:rPr>
                <w:sz w:val="22"/>
              </w:rPr>
              <w:t>184,63</w:t>
            </w:r>
          </w:p>
        </w:tc>
        <w:tc>
          <w:tcPr>
            <w:tcW w:w="254" w:type="pct"/>
            <w:shd w:val="clear" w:color="auto" w:fill="auto"/>
            <w:tcMar>
              <w:left w:w="28" w:type="dxa"/>
              <w:right w:w="28" w:type="dxa"/>
            </w:tcMar>
            <w:vAlign w:val="center"/>
            <w:hideMark/>
          </w:tcPr>
          <w:p w14:paraId="291832EB" w14:textId="77777777" w:rsidR="006E7EBB" w:rsidRPr="00262F88" w:rsidRDefault="006E7EBB" w:rsidP="008D00DB">
            <w:pPr>
              <w:jc w:val="center"/>
              <w:rPr>
                <w:color w:val="000000"/>
                <w:sz w:val="22"/>
              </w:rPr>
            </w:pPr>
            <w:r w:rsidRPr="00262F88">
              <w:rPr>
                <w:sz w:val="22"/>
              </w:rPr>
              <w:t>179,35</w:t>
            </w:r>
          </w:p>
        </w:tc>
        <w:tc>
          <w:tcPr>
            <w:tcW w:w="255" w:type="pct"/>
            <w:shd w:val="clear" w:color="auto" w:fill="auto"/>
            <w:tcMar>
              <w:left w:w="28" w:type="dxa"/>
              <w:right w:w="28" w:type="dxa"/>
            </w:tcMar>
            <w:vAlign w:val="center"/>
            <w:hideMark/>
          </w:tcPr>
          <w:p w14:paraId="2066378A" w14:textId="77777777" w:rsidR="006E7EBB" w:rsidRPr="00262F88" w:rsidRDefault="006E7EBB" w:rsidP="008D00DB">
            <w:pPr>
              <w:jc w:val="center"/>
              <w:rPr>
                <w:color w:val="000000"/>
                <w:sz w:val="22"/>
              </w:rPr>
            </w:pPr>
            <w:r w:rsidRPr="00262F88">
              <w:rPr>
                <w:sz w:val="22"/>
              </w:rPr>
              <w:t>179,35</w:t>
            </w:r>
          </w:p>
        </w:tc>
        <w:tc>
          <w:tcPr>
            <w:tcW w:w="255" w:type="pct"/>
            <w:shd w:val="clear" w:color="auto" w:fill="auto"/>
            <w:tcMar>
              <w:left w:w="28" w:type="dxa"/>
              <w:right w:w="28" w:type="dxa"/>
            </w:tcMar>
            <w:vAlign w:val="center"/>
            <w:hideMark/>
          </w:tcPr>
          <w:p w14:paraId="0C6D7EA1" w14:textId="77777777" w:rsidR="006E7EBB" w:rsidRPr="00262F88" w:rsidRDefault="006E7EBB" w:rsidP="008D00DB">
            <w:pPr>
              <w:jc w:val="center"/>
              <w:rPr>
                <w:color w:val="000000"/>
                <w:sz w:val="22"/>
              </w:rPr>
            </w:pPr>
            <w:r w:rsidRPr="00262F88">
              <w:rPr>
                <w:sz w:val="22"/>
              </w:rPr>
              <w:t>179,35</w:t>
            </w:r>
          </w:p>
        </w:tc>
        <w:tc>
          <w:tcPr>
            <w:tcW w:w="255" w:type="pct"/>
            <w:shd w:val="clear" w:color="auto" w:fill="auto"/>
            <w:tcMar>
              <w:left w:w="28" w:type="dxa"/>
              <w:right w:w="28" w:type="dxa"/>
            </w:tcMar>
            <w:vAlign w:val="center"/>
            <w:hideMark/>
          </w:tcPr>
          <w:p w14:paraId="5F9FA3A1" w14:textId="77777777" w:rsidR="006E7EBB" w:rsidRPr="00262F88" w:rsidRDefault="006E7EBB" w:rsidP="008D00DB">
            <w:pPr>
              <w:jc w:val="center"/>
              <w:rPr>
                <w:color w:val="000000"/>
                <w:sz w:val="22"/>
                <w:highlight w:val="green"/>
              </w:rPr>
            </w:pPr>
            <w:r w:rsidRPr="00262F88">
              <w:rPr>
                <w:sz w:val="22"/>
              </w:rPr>
              <w:t>180,68</w:t>
            </w:r>
          </w:p>
        </w:tc>
        <w:tc>
          <w:tcPr>
            <w:tcW w:w="255" w:type="pct"/>
            <w:shd w:val="clear" w:color="auto" w:fill="auto"/>
            <w:tcMar>
              <w:left w:w="28" w:type="dxa"/>
              <w:right w:w="28" w:type="dxa"/>
            </w:tcMar>
            <w:vAlign w:val="center"/>
            <w:hideMark/>
          </w:tcPr>
          <w:p w14:paraId="0A5539B9" w14:textId="77777777" w:rsidR="006E7EBB" w:rsidRPr="00262F88" w:rsidRDefault="006E7EBB" w:rsidP="008D00DB">
            <w:pPr>
              <w:jc w:val="center"/>
              <w:rPr>
                <w:color w:val="000000"/>
                <w:sz w:val="22"/>
                <w:highlight w:val="green"/>
              </w:rPr>
            </w:pPr>
            <w:r w:rsidRPr="00262F88">
              <w:rPr>
                <w:sz w:val="22"/>
              </w:rPr>
              <w:t>181,21</w:t>
            </w:r>
          </w:p>
        </w:tc>
        <w:tc>
          <w:tcPr>
            <w:tcW w:w="255" w:type="pct"/>
            <w:shd w:val="clear" w:color="auto" w:fill="auto"/>
            <w:tcMar>
              <w:left w:w="28" w:type="dxa"/>
              <w:right w:w="28" w:type="dxa"/>
            </w:tcMar>
            <w:vAlign w:val="center"/>
            <w:hideMark/>
          </w:tcPr>
          <w:p w14:paraId="029426B5" w14:textId="77777777" w:rsidR="006E7EBB" w:rsidRPr="00262F88" w:rsidRDefault="006E7EBB" w:rsidP="008D00DB">
            <w:pPr>
              <w:jc w:val="center"/>
              <w:rPr>
                <w:color w:val="000000"/>
                <w:sz w:val="22"/>
                <w:highlight w:val="green"/>
              </w:rPr>
            </w:pPr>
            <w:r w:rsidRPr="00262F88">
              <w:rPr>
                <w:sz w:val="22"/>
              </w:rPr>
              <w:t>187,09</w:t>
            </w:r>
          </w:p>
        </w:tc>
        <w:tc>
          <w:tcPr>
            <w:tcW w:w="255" w:type="pct"/>
            <w:shd w:val="clear" w:color="auto" w:fill="auto"/>
            <w:tcMar>
              <w:left w:w="28" w:type="dxa"/>
              <w:right w:w="28" w:type="dxa"/>
            </w:tcMar>
            <w:vAlign w:val="center"/>
            <w:hideMark/>
          </w:tcPr>
          <w:p w14:paraId="089D9F96" w14:textId="77777777" w:rsidR="006E7EBB" w:rsidRPr="00262F88" w:rsidRDefault="006E7EBB" w:rsidP="008D00DB">
            <w:pPr>
              <w:jc w:val="center"/>
              <w:rPr>
                <w:color w:val="000000"/>
                <w:sz w:val="22"/>
                <w:highlight w:val="green"/>
              </w:rPr>
            </w:pPr>
            <w:r w:rsidRPr="00262F88">
              <w:rPr>
                <w:sz w:val="22"/>
              </w:rPr>
              <w:t>187,67</w:t>
            </w:r>
          </w:p>
        </w:tc>
        <w:tc>
          <w:tcPr>
            <w:tcW w:w="255" w:type="pct"/>
            <w:shd w:val="clear" w:color="auto" w:fill="auto"/>
            <w:tcMar>
              <w:left w:w="28" w:type="dxa"/>
              <w:right w:w="28" w:type="dxa"/>
            </w:tcMar>
            <w:vAlign w:val="center"/>
            <w:hideMark/>
          </w:tcPr>
          <w:p w14:paraId="21FFE8F5" w14:textId="77777777" w:rsidR="006E7EBB" w:rsidRPr="00262F88" w:rsidRDefault="006E7EBB" w:rsidP="008D00DB">
            <w:pPr>
              <w:jc w:val="center"/>
              <w:rPr>
                <w:color w:val="000000"/>
                <w:sz w:val="22"/>
                <w:highlight w:val="green"/>
              </w:rPr>
            </w:pPr>
            <w:r w:rsidRPr="00262F88">
              <w:rPr>
                <w:sz w:val="22"/>
              </w:rPr>
              <w:t>189,86</w:t>
            </w:r>
          </w:p>
        </w:tc>
        <w:tc>
          <w:tcPr>
            <w:tcW w:w="255" w:type="pct"/>
            <w:shd w:val="clear" w:color="auto" w:fill="auto"/>
            <w:tcMar>
              <w:left w:w="28" w:type="dxa"/>
              <w:right w:w="28" w:type="dxa"/>
            </w:tcMar>
            <w:vAlign w:val="center"/>
            <w:hideMark/>
          </w:tcPr>
          <w:p w14:paraId="7198B098" w14:textId="77777777" w:rsidR="006E7EBB" w:rsidRPr="00262F88" w:rsidRDefault="006E7EBB" w:rsidP="008D00DB">
            <w:pPr>
              <w:jc w:val="center"/>
              <w:rPr>
                <w:color w:val="000000"/>
                <w:sz w:val="22"/>
                <w:highlight w:val="green"/>
              </w:rPr>
            </w:pPr>
            <w:r w:rsidRPr="00262F88">
              <w:rPr>
                <w:sz w:val="22"/>
              </w:rPr>
              <w:t>202,99</w:t>
            </w:r>
          </w:p>
        </w:tc>
        <w:tc>
          <w:tcPr>
            <w:tcW w:w="255" w:type="pct"/>
            <w:shd w:val="clear" w:color="auto" w:fill="auto"/>
            <w:tcMar>
              <w:left w:w="28" w:type="dxa"/>
              <w:right w:w="28" w:type="dxa"/>
            </w:tcMar>
            <w:vAlign w:val="center"/>
            <w:hideMark/>
          </w:tcPr>
          <w:p w14:paraId="09BBB19E" w14:textId="77777777" w:rsidR="006E7EBB" w:rsidRPr="00262F88" w:rsidRDefault="006E7EBB" w:rsidP="008D00DB">
            <w:pPr>
              <w:jc w:val="center"/>
              <w:rPr>
                <w:color w:val="000000"/>
                <w:sz w:val="22"/>
                <w:highlight w:val="green"/>
              </w:rPr>
            </w:pPr>
            <w:r w:rsidRPr="00262F88">
              <w:rPr>
                <w:sz w:val="22"/>
              </w:rPr>
              <w:t>203,62</w:t>
            </w:r>
          </w:p>
        </w:tc>
        <w:tc>
          <w:tcPr>
            <w:tcW w:w="255" w:type="pct"/>
            <w:shd w:val="clear" w:color="auto" w:fill="auto"/>
            <w:tcMar>
              <w:left w:w="28" w:type="dxa"/>
              <w:right w:w="28" w:type="dxa"/>
            </w:tcMar>
            <w:vAlign w:val="center"/>
            <w:hideMark/>
          </w:tcPr>
          <w:p w14:paraId="0099B5F8" w14:textId="77777777" w:rsidR="006E7EBB" w:rsidRPr="00262F88" w:rsidRDefault="006E7EBB" w:rsidP="008D00DB">
            <w:pPr>
              <w:jc w:val="center"/>
              <w:rPr>
                <w:color w:val="000000"/>
                <w:sz w:val="22"/>
                <w:highlight w:val="green"/>
              </w:rPr>
            </w:pPr>
            <w:r w:rsidRPr="00262F88">
              <w:rPr>
                <w:sz w:val="22"/>
              </w:rPr>
              <w:t>204,27</w:t>
            </w:r>
          </w:p>
        </w:tc>
        <w:tc>
          <w:tcPr>
            <w:tcW w:w="255" w:type="pct"/>
            <w:shd w:val="clear" w:color="auto" w:fill="auto"/>
            <w:tcMar>
              <w:left w:w="28" w:type="dxa"/>
              <w:right w:w="28" w:type="dxa"/>
            </w:tcMar>
            <w:vAlign w:val="center"/>
            <w:hideMark/>
          </w:tcPr>
          <w:p w14:paraId="23E6AE15" w14:textId="77777777" w:rsidR="006E7EBB" w:rsidRPr="00262F88" w:rsidRDefault="006E7EBB" w:rsidP="008D00DB">
            <w:pPr>
              <w:jc w:val="center"/>
              <w:rPr>
                <w:color w:val="000000"/>
                <w:sz w:val="22"/>
                <w:highlight w:val="green"/>
              </w:rPr>
            </w:pPr>
            <w:r w:rsidRPr="00262F88">
              <w:rPr>
                <w:sz w:val="22"/>
              </w:rPr>
              <w:t>204,94</w:t>
            </w:r>
          </w:p>
        </w:tc>
        <w:tc>
          <w:tcPr>
            <w:tcW w:w="255" w:type="pct"/>
            <w:shd w:val="clear" w:color="auto" w:fill="auto"/>
            <w:tcMar>
              <w:left w:w="28" w:type="dxa"/>
              <w:right w:w="28" w:type="dxa"/>
            </w:tcMar>
            <w:vAlign w:val="center"/>
            <w:hideMark/>
          </w:tcPr>
          <w:p w14:paraId="63B11DF1" w14:textId="77777777" w:rsidR="006E7EBB" w:rsidRPr="00262F88" w:rsidRDefault="006E7EBB" w:rsidP="008D00DB">
            <w:pPr>
              <w:jc w:val="center"/>
              <w:rPr>
                <w:color w:val="000000"/>
                <w:sz w:val="22"/>
                <w:highlight w:val="green"/>
              </w:rPr>
            </w:pPr>
            <w:r w:rsidRPr="00262F88">
              <w:rPr>
                <w:sz w:val="22"/>
              </w:rPr>
              <w:t>205,56</w:t>
            </w:r>
          </w:p>
        </w:tc>
        <w:tc>
          <w:tcPr>
            <w:tcW w:w="255" w:type="pct"/>
            <w:shd w:val="clear" w:color="auto" w:fill="auto"/>
            <w:tcMar>
              <w:left w:w="28" w:type="dxa"/>
              <w:right w:w="28" w:type="dxa"/>
            </w:tcMar>
            <w:vAlign w:val="center"/>
            <w:hideMark/>
          </w:tcPr>
          <w:p w14:paraId="1CD68261" w14:textId="77777777" w:rsidR="006E7EBB" w:rsidRPr="00262F88" w:rsidRDefault="006E7EBB" w:rsidP="008D00DB">
            <w:pPr>
              <w:jc w:val="center"/>
              <w:rPr>
                <w:color w:val="000000"/>
                <w:sz w:val="22"/>
                <w:highlight w:val="green"/>
              </w:rPr>
            </w:pPr>
            <w:r w:rsidRPr="00262F88">
              <w:rPr>
                <w:sz w:val="22"/>
              </w:rPr>
              <w:t>218,25</w:t>
            </w:r>
          </w:p>
        </w:tc>
        <w:tc>
          <w:tcPr>
            <w:tcW w:w="247" w:type="pct"/>
            <w:shd w:val="clear" w:color="auto" w:fill="auto"/>
            <w:tcMar>
              <w:left w:w="28" w:type="dxa"/>
              <w:right w:w="28" w:type="dxa"/>
            </w:tcMar>
            <w:vAlign w:val="center"/>
            <w:hideMark/>
          </w:tcPr>
          <w:p w14:paraId="6C547A88" w14:textId="77777777" w:rsidR="006E7EBB" w:rsidRPr="00262F88" w:rsidRDefault="006E7EBB" w:rsidP="008D00DB">
            <w:pPr>
              <w:jc w:val="center"/>
              <w:rPr>
                <w:color w:val="000000"/>
                <w:sz w:val="22"/>
                <w:highlight w:val="green"/>
              </w:rPr>
            </w:pPr>
            <w:r w:rsidRPr="00262F88">
              <w:rPr>
                <w:sz w:val="22"/>
              </w:rPr>
              <w:t>220,32</w:t>
            </w:r>
          </w:p>
        </w:tc>
      </w:tr>
      <w:tr w:rsidR="006E7EBB" w:rsidRPr="001341D8" w14:paraId="69568B7E" w14:textId="77777777" w:rsidTr="008D00DB">
        <w:tc>
          <w:tcPr>
            <w:tcW w:w="691" w:type="pct"/>
            <w:shd w:val="clear" w:color="auto" w:fill="auto"/>
            <w:tcMar>
              <w:left w:w="28" w:type="dxa"/>
              <w:right w:w="28" w:type="dxa"/>
            </w:tcMar>
            <w:vAlign w:val="center"/>
            <w:hideMark/>
          </w:tcPr>
          <w:p w14:paraId="5D5AF60E" w14:textId="77777777" w:rsidR="006E7EBB" w:rsidRPr="001341D8" w:rsidRDefault="006E7EBB" w:rsidP="008D00DB">
            <w:pPr>
              <w:rPr>
                <w:color w:val="000000"/>
                <w:sz w:val="22"/>
              </w:rPr>
            </w:pPr>
            <w:r w:rsidRPr="001341D8">
              <w:rPr>
                <w:color w:val="000000"/>
                <w:sz w:val="22"/>
              </w:rPr>
              <w:t>Потери при передаче по тепловым сетям</w:t>
            </w:r>
          </w:p>
        </w:tc>
        <w:tc>
          <w:tcPr>
            <w:tcW w:w="239" w:type="pct"/>
            <w:shd w:val="clear" w:color="auto" w:fill="auto"/>
            <w:tcMar>
              <w:left w:w="28" w:type="dxa"/>
              <w:right w:w="28" w:type="dxa"/>
            </w:tcMar>
            <w:vAlign w:val="center"/>
            <w:hideMark/>
          </w:tcPr>
          <w:p w14:paraId="059E5F77" w14:textId="77777777" w:rsidR="006E7EBB" w:rsidRPr="001341D8" w:rsidRDefault="006E7EBB" w:rsidP="008D00DB">
            <w:pPr>
              <w:jc w:val="center"/>
              <w:rPr>
                <w:color w:val="000000"/>
                <w:sz w:val="22"/>
              </w:rPr>
            </w:pPr>
            <w:r w:rsidRPr="001341D8">
              <w:rPr>
                <w:color w:val="000000"/>
                <w:sz w:val="22"/>
              </w:rPr>
              <w:t>тыс.Гкал</w:t>
            </w:r>
          </w:p>
        </w:tc>
        <w:tc>
          <w:tcPr>
            <w:tcW w:w="254" w:type="pct"/>
            <w:shd w:val="clear" w:color="auto" w:fill="auto"/>
            <w:tcMar>
              <w:left w:w="28" w:type="dxa"/>
              <w:right w:w="28" w:type="dxa"/>
            </w:tcMar>
            <w:vAlign w:val="center"/>
            <w:hideMark/>
          </w:tcPr>
          <w:p w14:paraId="27C10CAF" w14:textId="77777777" w:rsidR="006E7EBB" w:rsidRPr="00262F88" w:rsidRDefault="006E7EBB" w:rsidP="008D00DB">
            <w:pPr>
              <w:jc w:val="center"/>
              <w:rPr>
                <w:color w:val="000000"/>
                <w:sz w:val="22"/>
              </w:rPr>
            </w:pPr>
            <w:r w:rsidRPr="00262F88">
              <w:rPr>
                <w:sz w:val="22"/>
              </w:rPr>
              <w:t>24,00</w:t>
            </w:r>
          </w:p>
        </w:tc>
        <w:tc>
          <w:tcPr>
            <w:tcW w:w="254" w:type="pct"/>
            <w:shd w:val="clear" w:color="auto" w:fill="auto"/>
            <w:tcMar>
              <w:left w:w="28" w:type="dxa"/>
              <w:right w:w="28" w:type="dxa"/>
            </w:tcMar>
            <w:vAlign w:val="center"/>
            <w:hideMark/>
          </w:tcPr>
          <w:p w14:paraId="34104EBF" w14:textId="77777777" w:rsidR="006E7EBB" w:rsidRPr="00262F88" w:rsidRDefault="006E7EBB" w:rsidP="008D00DB">
            <w:pPr>
              <w:jc w:val="center"/>
              <w:rPr>
                <w:color w:val="000000"/>
                <w:sz w:val="22"/>
              </w:rPr>
            </w:pPr>
            <w:r w:rsidRPr="00262F88">
              <w:rPr>
                <w:sz w:val="22"/>
              </w:rPr>
              <w:t>26,06</w:t>
            </w:r>
          </w:p>
        </w:tc>
        <w:tc>
          <w:tcPr>
            <w:tcW w:w="255" w:type="pct"/>
            <w:shd w:val="clear" w:color="auto" w:fill="auto"/>
            <w:tcMar>
              <w:left w:w="28" w:type="dxa"/>
              <w:right w:w="28" w:type="dxa"/>
            </w:tcMar>
            <w:vAlign w:val="center"/>
            <w:hideMark/>
          </w:tcPr>
          <w:p w14:paraId="70A9BF90" w14:textId="77777777" w:rsidR="006E7EBB" w:rsidRPr="00262F88" w:rsidRDefault="006E7EBB" w:rsidP="008D00DB">
            <w:pPr>
              <w:jc w:val="center"/>
              <w:rPr>
                <w:color w:val="000000"/>
                <w:sz w:val="22"/>
              </w:rPr>
            </w:pPr>
            <w:r w:rsidRPr="00262F88">
              <w:rPr>
                <w:sz w:val="22"/>
              </w:rPr>
              <w:t>26,06</w:t>
            </w:r>
          </w:p>
        </w:tc>
        <w:tc>
          <w:tcPr>
            <w:tcW w:w="255" w:type="pct"/>
            <w:shd w:val="clear" w:color="auto" w:fill="auto"/>
            <w:tcMar>
              <w:left w:w="28" w:type="dxa"/>
              <w:right w:w="28" w:type="dxa"/>
            </w:tcMar>
            <w:vAlign w:val="center"/>
            <w:hideMark/>
          </w:tcPr>
          <w:p w14:paraId="3B26F0C6" w14:textId="77777777" w:rsidR="006E7EBB" w:rsidRPr="00262F88" w:rsidRDefault="006E7EBB" w:rsidP="008D00DB">
            <w:pPr>
              <w:jc w:val="center"/>
              <w:rPr>
                <w:color w:val="000000"/>
                <w:sz w:val="22"/>
              </w:rPr>
            </w:pPr>
            <w:r w:rsidRPr="00262F88">
              <w:rPr>
                <w:sz w:val="22"/>
              </w:rPr>
              <w:t>26,06</w:t>
            </w:r>
          </w:p>
        </w:tc>
        <w:tc>
          <w:tcPr>
            <w:tcW w:w="255" w:type="pct"/>
            <w:shd w:val="clear" w:color="auto" w:fill="auto"/>
            <w:tcMar>
              <w:left w:w="28" w:type="dxa"/>
              <w:right w:w="28" w:type="dxa"/>
            </w:tcMar>
            <w:vAlign w:val="center"/>
            <w:hideMark/>
          </w:tcPr>
          <w:p w14:paraId="5FEFA056" w14:textId="77777777" w:rsidR="006E7EBB" w:rsidRPr="00262F88" w:rsidRDefault="006E7EBB" w:rsidP="008D00DB">
            <w:pPr>
              <w:jc w:val="center"/>
              <w:rPr>
                <w:color w:val="000000"/>
                <w:sz w:val="22"/>
              </w:rPr>
            </w:pPr>
            <w:r w:rsidRPr="00262F88">
              <w:rPr>
                <w:sz w:val="22"/>
              </w:rPr>
              <w:t>26,58</w:t>
            </w:r>
          </w:p>
        </w:tc>
        <w:tc>
          <w:tcPr>
            <w:tcW w:w="255" w:type="pct"/>
            <w:shd w:val="clear" w:color="auto" w:fill="auto"/>
            <w:tcMar>
              <w:left w:w="28" w:type="dxa"/>
              <w:right w:w="28" w:type="dxa"/>
            </w:tcMar>
            <w:vAlign w:val="center"/>
            <w:hideMark/>
          </w:tcPr>
          <w:p w14:paraId="06E6FD3B" w14:textId="77777777" w:rsidR="006E7EBB" w:rsidRPr="00262F88" w:rsidRDefault="006E7EBB" w:rsidP="008D00DB">
            <w:pPr>
              <w:jc w:val="center"/>
              <w:rPr>
                <w:color w:val="000000"/>
                <w:sz w:val="22"/>
              </w:rPr>
            </w:pPr>
            <w:r w:rsidRPr="00262F88">
              <w:rPr>
                <w:sz w:val="22"/>
              </w:rPr>
              <w:t>27,11</w:t>
            </w:r>
          </w:p>
        </w:tc>
        <w:tc>
          <w:tcPr>
            <w:tcW w:w="255" w:type="pct"/>
            <w:shd w:val="clear" w:color="auto" w:fill="auto"/>
            <w:tcMar>
              <w:left w:w="28" w:type="dxa"/>
              <w:right w:w="28" w:type="dxa"/>
            </w:tcMar>
            <w:vAlign w:val="center"/>
            <w:hideMark/>
          </w:tcPr>
          <w:p w14:paraId="668D68D1" w14:textId="77777777" w:rsidR="006E7EBB" w:rsidRPr="00262F88" w:rsidRDefault="006E7EBB" w:rsidP="008D00DB">
            <w:pPr>
              <w:jc w:val="center"/>
              <w:rPr>
                <w:color w:val="000000"/>
                <w:sz w:val="22"/>
              </w:rPr>
            </w:pPr>
            <w:r w:rsidRPr="00262F88">
              <w:rPr>
                <w:sz w:val="22"/>
              </w:rPr>
              <w:t>27,65</w:t>
            </w:r>
          </w:p>
        </w:tc>
        <w:tc>
          <w:tcPr>
            <w:tcW w:w="255" w:type="pct"/>
            <w:shd w:val="clear" w:color="auto" w:fill="auto"/>
            <w:tcMar>
              <w:left w:w="28" w:type="dxa"/>
              <w:right w:w="28" w:type="dxa"/>
            </w:tcMar>
            <w:vAlign w:val="center"/>
            <w:hideMark/>
          </w:tcPr>
          <w:p w14:paraId="59FB1675" w14:textId="77777777" w:rsidR="006E7EBB" w:rsidRPr="00262F88" w:rsidRDefault="006E7EBB" w:rsidP="008D00DB">
            <w:pPr>
              <w:jc w:val="center"/>
              <w:rPr>
                <w:color w:val="000000"/>
                <w:sz w:val="22"/>
              </w:rPr>
            </w:pPr>
            <w:r w:rsidRPr="00262F88">
              <w:rPr>
                <w:sz w:val="22"/>
              </w:rPr>
              <w:t>28,21</w:t>
            </w:r>
          </w:p>
        </w:tc>
        <w:tc>
          <w:tcPr>
            <w:tcW w:w="255" w:type="pct"/>
            <w:shd w:val="clear" w:color="auto" w:fill="auto"/>
            <w:tcMar>
              <w:left w:w="28" w:type="dxa"/>
              <w:right w:w="28" w:type="dxa"/>
            </w:tcMar>
            <w:vAlign w:val="center"/>
            <w:hideMark/>
          </w:tcPr>
          <w:p w14:paraId="10995C00" w14:textId="77777777" w:rsidR="006E7EBB" w:rsidRPr="00262F88" w:rsidRDefault="006E7EBB" w:rsidP="008D00DB">
            <w:pPr>
              <w:jc w:val="center"/>
              <w:rPr>
                <w:color w:val="000000"/>
                <w:sz w:val="22"/>
              </w:rPr>
            </w:pPr>
            <w:r w:rsidRPr="00262F88">
              <w:rPr>
                <w:sz w:val="22"/>
              </w:rPr>
              <w:t>28,77</w:t>
            </w:r>
          </w:p>
        </w:tc>
        <w:tc>
          <w:tcPr>
            <w:tcW w:w="255" w:type="pct"/>
            <w:shd w:val="clear" w:color="auto" w:fill="auto"/>
            <w:tcMar>
              <w:left w:w="28" w:type="dxa"/>
              <w:right w:w="28" w:type="dxa"/>
            </w:tcMar>
            <w:vAlign w:val="center"/>
            <w:hideMark/>
          </w:tcPr>
          <w:p w14:paraId="666B2924" w14:textId="77777777" w:rsidR="006E7EBB" w:rsidRPr="00262F88" w:rsidRDefault="006E7EBB" w:rsidP="008D00DB">
            <w:pPr>
              <w:jc w:val="center"/>
              <w:rPr>
                <w:color w:val="000000"/>
                <w:sz w:val="22"/>
              </w:rPr>
            </w:pPr>
            <w:r w:rsidRPr="00262F88">
              <w:rPr>
                <w:sz w:val="22"/>
              </w:rPr>
              <w:t>29,35</w:t>
            </w:r>
          </w:p>
        </w:tc>
        <w:tc>
          <w:tcPr>
            <w:tcW w:w="255" w:type="pct"/>
            <w:shd w:val="clear" w:color="auto" w:fill="auto"/>
            <w:tcMar>
              <w:left w:w="28" w:type="dxa"/>
              <w:right w:w="28" w:type="dxa"/>
            </w:tcMar>
            <w:vAlign w:val="center"/>
            <w:hideMark/>
          </w:tcPr>
          <w:p w14:paraId="38162C4F" w14:textId="77777777" w:rsidR="006E7EBB" w:rsidRPr="00262F88" w:rsidRDefault="006E7EBB" w:rsidP="008D00DB">
            <w:pPr>
              <w:jc w:val="center"/>
              <w:rPr>
                <w:color w:val="000000"/>
                <w:sz w:val="22"/>
              </w:rPr>
            </w:pPr>
            <w:r w:rsidRPr="00262F88">
              <w:rPr>
                <w:sz w:val="22"/>
              </w:rPr>
              <w:t>29,93</w:t>
            </w:r>
          </w:p>
        </w:tc>
        <w:tc>
          <w:tcPr>
            <w:tcW w:w="255" w:type="pct"/>
            <w:shd w:val="clear" w:color="auto" w:fill="auto"/>
            <w:tcMar>
              <w:left w:w="28" w:type="dxa"/>
              <w:right w:w="28" w:type="dxa"/>
            </w:tcMar>
            <w:vAlign w:val="center"/>
            <w:hideMark/>
          </w:tcPr>
          <w:p w14:paraId="45AEB18F" w14:textId="77777777" w:rsidR="006E7EBB" w:rsidRPr="00262F88" w:rsidRDefault="006E7EBB" w:rsidP="008D00DB">
            <w:pPr>
              <w:jc w:val="center"/>
              <w:rPr>
                <w:color w:val="000000"/>
                <w:sz w:val="22"/>
              </w:rPr>
            </w:pPr>
            <w:r w:rsidRPr="00262F88">
              <w:rPr>
                <w:sz w:val="22"/>
              </w:rPr>
              <w:t>30,53</w:t>
            </w:r>
          </w:p>
        </w:tc>
        <w:tc>
          <w:tcPr>
            <w:tcW w:w="255" w:type="pct"/>
            <w:shd w:val="clear" w:color="auto" w:fill="auto"/>
            <w:tcMar>
              <w:left w:w="28" w:type="dxa"/>
              <w:right w:w="28" w:type="dxa"/>
            </w:tcMar>
            <w:vAlign w:val="center"/>
            <w:hideMark/>
          </w:tcPr>
          <w:p w14:paraId="59DE9323" w14:textId="77777777" w:rsidR="006E7EBB" w:rsidRPr="00262F88" w:rsidRDefault="006E7EBB" w:rsidP="008D00DB">
            <w:pPr>
              <w:jc w:val="center"/>
              <w:rPr>
                <w:color w:val="000000"/>
                <w:sz w:val="22"/>
              </w:rPr>
            </w:pPr>
            <w:r w:rsidRPr="00262F88">
              <w:rPr>
                <w:sz w:val="22"/>
              </w:rPr>
              <w:t>31,14</w:t>
            </w:r>
          </w:p>
        </w:tc>
        <w:tc>
          <w:tcPr>
            <w:tcW w:w="255" w:type="pct"/>
            <w:shd w:val="clear" w:color="auto" w:fill="auto"/>
            <w:tcMar>
              <w:left w:w="28" w:type="dxa"/>
              <w:right w:w="28" w:type="dxa"/>
            </w:tcMar>
            <w:vAlign w:val="center"/>
            <w:hideMark/>
          </w:tcPr>
          <w:p w14:paraId="4ABF9DE6" w14:textId="77777777" w:rsidR="006E7EBB" w:rsidRPr="00262F88" w:rsidRDefault="006E7EBB" w:rsidP="008D00DB">
            <w:pPr>
              <w:jc w:val="center"/>
              <w:rPr>
                <w:color w:val="000000"/>
                <w:sz w:val="22"/>
              </w:rPr>
            </w:pPr>
            <w:r w:rsidRPr="00262F88">
              <w:rPr>
                <w:sz w:val="22"/>
              </w:rPr>
              <w:t>31,77</w:t>
            </w:r>
          </w:p>
        </w:tc>
        <w:tc>
          <w:tcPr>
            <w:tcW w:w="255" w:type="pct"/>
            <w:shd w:val="clear" w:color="auto" w:fill="auto"/>
            <w:tcMar>
              <w:left w:w="28" w:type="dxa"/>
              <w:right w:w="28" w:type="dxa"/>
            </w:tcMar>
            <w:vAlign w:val="center"/>
            <w:hideMark/>
          </w:tcPr>
          <w:p w14:paraId="341967E2" w14:textId="77777777" w:rsidR="006E7EBB" w:rsidRPr="00262F88" w:rsidRDefault="006E7EBB" w:rsidP="008D00DB">
            <w:pPr>
              <w:jc w:val="center"/>
              <w:rPr>
                <w:color w:val="000000"/>
                <w:sz w:val="22"/>
              </w:rPr>
            </w:pPr>
            <w:r w:rsidRPr="00262F88">
              <w:rPr>
                <w:sz w:val="22"/>
              </w:rPr>
              <w:t>32,40</w:t>
            </w:r>
          </w:p>
        </w:tc>
        <w:tc>
          <w:tcPr>
            <w:tcW w:w="247" w:type="pct"/>
            <w:shd w:val="clear" w:color="auto" w:fill="auto"/>
            <w:tcMar>
              <w:left w:w="28" w:type="dxa"/>
              <w:right w:w="28" w:type="dxa"/>
            </w:tcMar>
            <w:vAlign w:val="center"/>
            <w:hideMark/>
          </w:tcPr>
          <w:p w14:paraId="4DB30F16" w14:textId="77777777" w:rsidR="006E7EBB" w:rsidRPr="00262F88" w:rsidRDefault="006E7EBB" w:rsidP="008D00DB">
            <w:pPr>
              <w:jc w:val="center"/>
              <w:rPr>
                <w:color w:val="000000"/>
                <w:sz w:val="22"/>
              </w:rPr>
            </w:pPr>
            <w:r w:rsidRPr="00262F88">
              <w:rPr>
                <w:sz w:val="22"/>
              </w:rPr>
              <w:t>33,05</w:t>
            </w:r>
          </w:p>
        </w:tc>
      </w:tr>
      <w:tr w:rsidR="006E7EBB" w:rsidRPr="001341D8" w14:paraId="3D8AA630" w14:textId="77777777" w:rsidTr="008D00DB">
        <w:tc>
          <w:tcPr>
            <w:tcW w:w="691" w:type="pct"/>
            <w:shd w:val="clear" w:color="auto" w:fill="auto"/>
            <w:tcMar>
              <w:left w:w="28" w:type="dxa"/>
              <w:right w:w="28" w:type="dxa"/>
            </w:tcMar>
            <w:vAlign w:val="center"/>
            <w:hideMark/>
          </w:tcPr>
          <w:p w14:paraId="38324C12" w14:textId="77777777" w:rsidR="006E7EBB" w:rsidRPr="001341D8" w:rsidRDefault="006E7EBB" w:rsidP="008D00DB">
            <w:pPr>
              <w:rPr>
                <w:color w:val="000000"/>
                <w:sz w:val="22"/>
              </w:rPr>
            </w:pPr>
            <w:r w:rsidRPr="001341D8">
              <w:rPr>
                <w:color w:val="000000"/>
                <w:sz w:val="22"/>
              </w:rPr>
              <w:t>то же, %</w:t>
            </w:r>
          </w:p>
        </w:tc>
        <w:tc>
          <w:tcPr>
            <w:tcW w:w="239" w:type="pct"/>
            <w:shd w:val="clear" w:color="auto" w:fill="auto"/>
            <w:tcMar>
              <w:left w:w="28" w:type="dxa"/>
              <w:right w:w="28" w:type="dxa"/>
            </w:tcMar>
            <w:vAlign w:val="center"/>
            <w:hideMark/>
          </w:tcPr>
          <w:p w14:paraId="7C9D2C92" w14:textId="77777777" w:rsidR="006E7EBB" w:rsidRPr="001341D8" w:rsidRDefault="006E7EBB" w:rsidP="008D00DB">
            <w:pPr>
              <w:jc w:val="center"/>
              <w:rPr>
                <w:color w:val="000000"/>
                <w:sz w:val="22"/>
              </w:rPr>
            </w:pPr>
            <w:r w:rsidRPr="001341D8">
              <w:rPr>
                <w:color w:val="000000"/>
                <w:sz w:val="22"/>
              </w:rPr>
              <w:t>%</w:t>
            </w:r>
          </w:p>
        </w:tc>
        <w:tc>
          <w:tcPr>
            <w:tcW w:w="254" w:type="pct"/>
            <w:shd w:val="clear" w:color="auto" w:fill="auto"/>
            <w:tcMar>
              <w:left w:w="28" w:type="dxa"/>
              <w:right w:w="28" w:type="dxa"/>
            </w:tcMar>
            <w:vAlign w:val="center"/>
            <w:hideMark/>
          </w:tcPr>
          <w:p w14:paraId="34C3DBAB" w14:textId="77777777" w:rsidR="006E7EBB" w:rsidRPr="00262F88" w:rsidRDefault="006E7EBB" w:rsidP="008D00DB">
            <w:pPr>
              <w:jc w:val="center"/>
              <w:rPr>
                <w:color w:val="000000"/>
                <w:sz w:val="22"/>
              </w:rPr>
            </w:pPr>
            <w:r w:rsidRPr="00262F88">
              <w:rPr>
                <w:sz w:val="22"/>
              </w:rPr>
              <w:t>13,00</w:t>
            </w:r>
          </w:p>
        </w:tc>
        <w:tc>
          <w:tcPr>
            <w:tcW w:w="254" w:type="pct"/>
            <w:shd w:val="clear" w:color="auto" w:fill="auto"/>
            <w:tcMar>
              <w:left w:w="28" w:type="dxa"/>
              <w:right w:w="28" w:type="dxa"/>
            </w:tcMar>
            <w:vAlign w:val="center"/>
            <w:hideMark/>
          </w:tcPr>
          <w:p w14:paraId="58CF080F" w14:textId="77777777" w:rsidR="006E7EBB" w:rsidRPr="00262F88" w:rsidRDefault="006E7EBB" w:rsidP="008D00DB">
            <w:pPr>
              <w:jc w:val="center"/>
              <w:rPr>
                <w:color w:val="000000"/>
                <w:sz w:val="22"/>
                <w:highlight w:val="green"/>
              </w:rPr>
            </w:pPr>
            <w:r w:rsidRPr="00262F88">
              <w:rPr>
                <w:sz w:val="22"/>
              </w:rPr>
              <w:t>17,00</w:t>
            </w:r>
          </w:p>
        </w:tc>
        <w:tc>
          <w:tcPr>
            <w:tcW w:w="255" w:type="pct"/>
            <w:shd w:val="clear" w:color="auto" w:fill="auto"/>
            <w:tcMar>
              <w:left w:w="28" w:type="dxa"/>
              <w:right w:w="28" w:type="dxa"/>
            </w:tcMar>
            <w:vAlign w:val="center"/>
            <w:hideMark/>
          </w:tcPr>
          <w:p w14:paraId="19751898" w14:textId="77777777" w:rsidR="006E7EBB" w:rsidRPr="00262F88" w:rsidRDefault="006E7EBB" w:rsidP="008D00DB">
            <w:pPr>
              <w:jc w:val="center"/>
              <w:rPr>
                <w:color w:val="000000"/>
                <w:sz w:val="22"/>
                <w:highlight w:val="green"/>
              </w:rPr>
            </w:pPr>
            <w:r w:rsidRPr="00262F88">
              <w:rPr>
                <w:sz w:val="22"/>
              </w:rPr>
              <w:t>17,00</w:t>
            </w:r>
          </w:p>
        </w:tc>
        <w:tc>
          <w:tcPr>
            <w:tcW w:w="255" w:type="pct"/>
            <w:shd w:val="clear" w:color="auto" w:fill="auto"/>
            <w:tcMar>
              <w:left w:w="28" w:type="dxa"/>
              <w:right w:w="28" w:type="dxa"/>
            </w:tcMar>
            <w:vAlign w:val="center"/>
            <w:hideMark/>
          </w:tcPr>
          <w:p w14:paraId="3C3D3D56" w14:textId="77777777" w:rsidR="006E7EBB" w:rsidRPr="00262F88" w:rsidRDefault="006E7EBB" w:rsidP="008D00DB">
            <w:pPr>
              <w:jc w:val="center"/>
              <w:rPr>
                <w:color w:val="000000"/>
                <w:sz w:val="22"/>
                <w:highlight w:val="green"/>
              </w:rPr>
            </w:pPr>
            <w:r w:rsidRPr="00262F88">
              <w:rPr>
                <w:sz w:val="22"/>
              </w:rPr>
              <w:t>17,00</w:t>
            </w:r>
          </w:p>
        </w:tc>
        <w:tc>
          <w:tcPr>
            <w:tcW w:w="255" w:type="pct"/>
            <w:shd w:val="clear" w:color="auto" w:fill="auto"/>
            <w:tcMar>
              <w:left w:w="28" w:type="dxa"/>
              <w:right w:w="28" w:type="dxa"/>
            </w:tcMar>
            <w:vAlign w:val="center"/>
            <w:hideMark/>
          </w:tcPr>
          <w:p w14:paraId="1466D5FA" w14:textId="77777777" w:rsidR="006E7EBB" w:rsidRPr="00262F88" w:rsidRDefault="006E7EBB" w:rsidP="008D00DB">
            <w:pPr>
              <w:jc w:val="center"/>
              <w:rPr>
                <w:color w:val="000000"/>
                <w:sz w:val="22"/>
                <w:highlight w:val="green"/>
              </w:rPr>
            </w:pPr>
            <w:r w:rsidRPr="00262F88">
              <w:rPr>
                <w:sz w:val="22"/>
              </w:rPr>
              <w:t>14,71</w:t>
            </w:r>
          </w:p>
        </w:tc>
        <w:tc>
          <w:tcPr>
            <w:tcW w:w="255" w:type="pct"/>
            <w:shd w:val="clear" w:color="auto" w:fill="auto"/>
            <w:tcMar>
              <w:left w:w="28" w:type="dxa"/>
              <w:right w:w="28" w:type="dxa"/>
            </w:tcMar>
            <w:vAlign w:val="center"/>
            <w:hideMark/>
          </w:tcPr>
          <w:p w14:paraId="482B811B" w14:textId="77777777" w:rsidR="006E7EBB" w:rsidRPr="00262F88" w:rsidRDefault="006E7EBB" w:rsidP="008D00DB">
            <w:pPr>
              <w:jc w:val="center"/>
              <w:rPr>
                <w:color w:val="000000"/>
                <w:sz w:val="22"/>
                <w:highlight w:val="green"/>
              </w:rPr>
            </w:pPr>
            <w:r w:rsidRPr="00262F88">
              <w:rPr>
                <w:sz w:val="22"/>
              </w:rPr>
              <w:t>14,96</w:t>
            </w:r>
          </w:p>
        </w:tc>
        <w:tc>
          <w:tcPr>
            <w:tcW w:w="255" w:type="pct"/>
            <w:shd w:val="clear" w:color="auto" w:fill="auto"/>
            <w:tcMar>
              <w:left w:w="28" w:type="dxa"/>
              <w:right w:w="28" w:type="dxa"/>
            </w:tcMar>
            <w:vAlign w:val="center"/>
            <w:hideMark/>
          </w:tcPr>
          <w:p w14:paraId="4804C5DF" w14:textId="77777777" w:rsidR="006E7EBB" w:rsidRPr="00262F88" w:rsidRDefault="006E7EBB" w:rsidP="008D00DB">
            <w:pPr>
              <w:jc w:val="center"/>
              <w:rPr>
                <w:color w:val="000000"/>
                <w:sz w:val="22"/>
                <w:highlight w:val="green"/>
              </w:rPr>
            </w:pPr>
            <w:r w:rsidRPr="00262F88">
              <w:rPr>
                <w:sz w:val="22"/>
              </w:rPr>
              <w:t>14,78</w:t>
            </w:r>
          </w:p>
        </w:tc>
        <w:tc>
          <w:tcPr>
            <w:tcW w:w="255" w:type="pct"/>
            <w:shd w:val="clear" w:color="auto" w:fill="auto"/>
            <w:tcMar>
              <w:left w:w="28" w:type="dxa"/>
              <w:right w:w="28" w:type="dxa"/>
            </w:tcMar>
            <w:vAlign w:val="center"/>
            <w:hideMark/>
          </w:tcPr>
          <w:p w14:paraId="7A27C66A" w14:textId="77777777" w:rsidR="006E7EBB" w:rsidRPr="00262F88" w:rsidRDefault="006E7EBB" w:rsidP="008D00DB">
            <w:pPr>
              <w:jc w:val="center"/>
              <w:rPr>
                <w:color w:val="000000"/>
                <w:sz w:val="22"/>
                <w:highlight w:val="green"/>
              </w:rPr>
            </w:pPr>
            <w:r w:rsidRPr="00262F88">
              <w:rPr>
                <w:sz w:val="22"/>
              </w:rPr>
              <w:t>15,03</w:t>
            </w:r>
          </w:p>
        </w:tc>
        <w:tc>
          <w:tcPr>
            <w:tcW w:w="255" w:type="pct"/>
            <w:shd w:val="clear" w:color="auto" w:fill="auto"/>
            <w:tcMar>
              <w:left w:w="28" w:type="dxa"/>
              <w:right w:w="28" w:type="dxa"/>
            </w:tcMar>
            <w:vAlign w:val="center"/>
            <w:hideMark/>
          </w:tcPr>
          <w:p w14:paraId="62F3B882" w14:textId="77777777" w:rsidR="006E7EBB" w:rsidRPr="00262F88" w:rsidRDefault="006E7EBB" w:rsidP="008D00DB">
            <w:pPr>
              <w:jc w:val="center"/>
              <w:rPr>
                <w:color w:val="000000"/>
                <w:sz w:val="22"/>
                <w:highlight w:val="green"/>
              </w:rPr>
            </w:pPr>
            <w:r w:rsidRPr="00262F88">
              <w:rPr>
                <w:sz w:val="22"/>
              </w:rPr>
              <w:t>15,15</w:t>
            </w:r>
          </w:p>
        </w:tc>
        <w:tc>
          <w:tcPr>
            <w:tcW w:w="255" w:type="pct"/>
            <w:shd w:val="clear" w:color="auto" w:fill="auto"/>
            <w:tcMar>
              <w:left w:w="28" w:type="dxa"/>
              <w:right w:w="28" w:type="dxa"/>
            </w:tcMar>
            <w:vAlign w:val="center"/>
            <w:hideMark/>
          </w:tcPr>
          <w:p w14:paraId="3AFA3190" w14:textId="77777777" w:rsidR="006E7EBB" w:rsidRPr="00262F88" w:rsidRDefault="006E7EBB" w:rsidP="008D00DB">
            <w:pPr>
              <w:jc w:val="center"/>
              <w:rPr>
                <w:color w:val="000000"/>
                <w:sz w:val="22"/>
                <w:highlight w:val="green"/>
              </w:rPr>
            </w:pPr>
            <w:r w:rsidRPr="00262F88">
              <w:rPr>
                <w:sz w:val="22"/>
              </w:rPr>
              <w:t>14,46</w:t>
            </w:r>
          </w:p>
        </w:tc>
        <w:tc>
          <w:tcPr>
            <w:tcW w:w="255" w:type="pct"/>
            <w:shd w:val="clear" w:color="auto" w:fill="auto"/>
            <w:tcMar>
              <w:left w:w="28" w:type="dxa"/>
              <w:right w:w="28" w:type="dxa"/>
            </w:tcMar>
            <w:vAlign w:val="center"/>
            <w:hideMark/>
          </w:tcPr>
          <w:p w14:paraId="2B4C2F17" w14:textId="77777777" w:rsidR="006E7EBB" w:rsidRPr="00262F88" w:rsidRDefault="006E7EBB" w:rsidP="008D00DB">
            <w:pPr>
              <w:jc w:val="center"/>
              <w:rPr>
                <w:color w:val="000000"/>
                <w:sz w:val="22"/>
                <w:highlight w:val="green"/>
              </w:rPr>
            </w:pPr>
            <w:r w:rsidRPr="00262F88">
              <w:rPr>
                <w:sz w:val="22"/>
              </w:rPr>
              <w:t>14,70</w:t>
            </w:r>
          </w:p>
        </w:tc>
        <w:tc>
          <w:tcPr>
            <w:tcW w:w="255" w:type="pct"/>
            <w:shd w:val="clear" w:color="auto" w:fill="auto"/>
            <w:tcMar>
              <w:left w:w="28" w:type="dxa"/>
              <w:right w:w="28" w:type="dxa"/>
            </w:tcMar>
            <w:vAlign w:val="center"/>
            <w:hideMark/>
          </w:tcPr>
          <w:p w14:paraId="24B74DAA" w14:textId="77777777" w:rsidR="006E7EBB" w:rsidRPr="00262F88" w:rsidRDefault="006E7EBB" w:rsidP="008D00DB">
            <w:pPr>
              <w:jc w:val="center"/>
              <w:rPr>
                <w:color w:val="000000"/>
                <w:sz w:val="22"/>
                <w:highlight w:val="green"/>
              </w:rPr>
            </w:pPr>
            <w:r w:rsidRPr="00262F88">
              <w:rPr>
                <w:sz w:val="22"/>
              </w:rPr>
              <w:t>14,95</w:t>
            </w:r>
          </w:p>
        </w:tc>
        <w:tc>
          <w:tcPr>
            <w:tcW w:w="255" w:type="pct"/>
            <w:shd w:val="clear" w:color="auto" w:fill="auto"/>
            <w:tcMar>
              <w:left w:w="28" w:type="dxa"/>
              <w:right w:w="28" w:type="dxa"/>
            </w:tcMar>
            <w:vAlign w:val="center"/>
            <w:hideMark/>
          </w:tcPr>
          <w:p w14:paraId="272B311A" w14:textId="77777777" w:rsidR="006E7EBB" w:rsidRPr="00262F88" w:rsidRDefault="006E7EBB" w:rsidP="008D00DB">
            <w:pPr>
              <w:jc w:val="center"/>
              <w:rPr>
                <w:color w:val="000000"/>
                <w:sz w:val="22"/>
                <w:highlight w:val="green"/>
              </w:rPr>
            </w:pPr>
            <w:r w:rsidRPr="00262F88">
              <w:rPr>
                <w:sz w:val="22"/>
              </w:rPr>
              <w:t>15,20</w:t>
            </w:r>
          </w:p>
        </w:tc>
        <w:tc>
          <w:tcPr>
            <w:tcW w:w="255" w:type="pct"/>
            <w:shd w:val="clear" w:color="auto" w:fill="auto"/>
            <w:tcMar>
              <w:left w:w="28" w:type="dxa"/>
              <w:right w:w="28" w:type="dxa"/>
            </w:tcMar>
            <w:vAlign w:val="center"/>
            <w:hideMark/>
          </w:tcPr>
          <w:p w14:paraId="3F076AB8" w14:textId="77777777" w:rsidR="006E7EBB" w:rsidRPr="00262F88" w:rsidRDefault="006E7EBB" w:rsidP="008D00DB">
            <w:pPr>
              <w:jc w:val="center"/>
              <w:rPr>
                <w:color w:val="000000"/>
                <w:sz w:val="22"/>
                <w:highlight w:val="green"/>
              </w:rPr>
            </w:pPr>
            <w:r w:rsidRPr="00262F88">
              <w:rPr>
                <w:sz w:val="22"/>
              </w:rPr>
              <w:t>15,45</w:t>
            </w:r>
          </w:p>
        </w:tc>
        <w:tc>
          <w:tcPr>
            <w:tcW w:w="255" w:type="pct"/>
            <w:shd w:val="clear" w:color="auto" w:fill="auto"/>
            <w:tcMar>
              <w:left w:w="28" w:type="dxa"/>
              <w:right w:w="28" w:type="dxa"/>
            </w:tcMar>
            <w:vAlign w:val="center"/>
            <w:hideMark/>
          </w:tcPr>
          <w:p w14:paraId="1A95D822" w14:textId="77777777" w:rsidR="006E7EBB" w:rsidRPr="00262F88" w:rsidRDefault="006E7EBB" w:rsidP="008D00DB">
            <w:pPr>
              <w:jc w:val="center"/>
              <w:rPr>
                <w:color w:val="000000"/>
                <w:sz w:val="22"/>
                <w:highlight w:val="green"/>
              </w:rPr>
            </w:pPr>
            <w:r w:rsidRPr="00262F88">
              <w:rPr>
                <w:sz w:val="22"/>
              </w:rPr>
              <w:t>14,85</w:t>
            </w:r>
          </w:p>
        </w:tc>
        <w:tc>
          <w:tcPr>
            <w:tcW w:w="247" w:type="pct"/>
            <w:shd w:val="clear" w:color="auto" w:fill="auto"/>
            <w:tcMar>
              <w:left w:w="28" w:type="dxa"/>
              <w:right w:w="28" w:type="dxa"/>
            </w:tcMar>
            <w:vAlign w:val="center"/>
            <w:hideMark/>
          </w:tcPr>
          <w:p w14:paraId="0191482D" w14:textId="77777777" w:rsidR="006E7EBB" w:rsidRPr="00262F88" w:rsidRDefault="006E7EBB" w:rsidP="008D00DB">
            <w:pPr>
              <w:jc w:val="center"/>
              <w:rPr>
                <w:color w:val="000000"/>
                <w:sz w:val="22"/>
                <w:highlight w:val="green"/>
              </w:rPr>
            </w:pPr>
            <w:r w:rsidRPr="00262F88">
              <w:rPr>
                <w:sz w:val="22"/>
              </w:rPr>
              <w:t>15,00</w:t>
            </w:r>
          </w:p>
        </w:tc>
      </w:tr>
      <w:tr w:rsidR="006E7EBB" w:rsidRPr="001341D8" w14:paraId="35242680" w14:textId="77777777" w:rsidTr="008D00DB">
        <w:tc>
          <w:tcPr>
            <w:tcW w:w="691" w:type="pct"/>
            <w:shd w:val="clear" w:color="auto" w:fill="auto"/>
            <w:tcMar>
              <w:left w:w="28" w:type="dxa"/>
              <w:right w:w="28" w:type="dxa"/>
            </w:tcMar>
            <w:vAlign w:val="center"/>
            <w:hideMark/>
          </w:tcPr>
          <w:p w14:paraId="0B164FFD" w14:textId="77777777" w:rsidR="006E7EBB" w:rsidRPr="001341D8" w:rsidRDefault="006E7EBB" w:rsidP="008D00DB">
            <w:pPr>
              <w:rPr>
                <w:color w:val="000000"/>
                <w:sz w:val="22"/>
              </w:rPr>
            </w:pPr>
            <w:r w:rsidRPr="001341D8">
              <w:rPr>
                <w:color w:val="000000"/>
                <w:sz w:val="22"/>
              </w:rPr>
              <w:t>Полезный отпуск тепловой энергии</w:t>
            </w:r>
          </w:p>
        </w:tc>
        <w:tc>
          <w:tcPr>
            <w:tcW w:w="239" w:type="pct"/>
            <w:shd w:val="clear" w:color="auto" w:fill="auto"/>
            <w:tcMar>
              <w:left w:w="28" w:type="dxa"/>
              <w:right w:w="28" w:type="dxa"/>
            </w:tcMar>
            <w:vAlign w:val="center"/>
            <w:hideMark/>
          </w:tcPr>
          <w:p w14:paraId="720765F6" w14:textId="77777777" w:rsidR="006E7EBB" w:rsidRPr="001341D8" w:rsidRDefault="006E7EBB" w:rsidP="008D00DB">
            <w:pPr>
              <w:jc w:val="center"/>
              <w:rPr>
                <w:color w:val="000000"/>
                <w:sz w:val="22"/>
              </w:rPr>
            </w:pPr>
            <w:r w:rsidRPr="001341D8">
              <w:rPr>
                <w:color w:val="000000"/>
                <w:sz w:val="22"/>
              </w:rPr>
              <w:t>тыс.Гкал</w:t>
            </w:r>
          </w:p>
        </w:tc>
        <w:tc>
          <w:tcPr>
            <w:tcW w:w="254" w:type="pct"/>
            <w:shd w:val="clear" w:color="auto" w:fill="auto"/>
            <w:tcMar>
              <w:left w:w="28" w:type="dxa"/>
              <w:right w:w="28" w:type="dxa"/>
            </w:tcMar>
            <w:vAlign w:val="center"/>
            <w:hideMark/>
          </w:tcPr>
          <w:p w14:paraId="20DF9265" w14:textId="77777777" w:rsidR="006E7EBB" w:rsidRPr="00262F88" w:rsidRDefault="006E7EBB" w:rsidP="008D00DB">
            <w:pPr>
              <w:jc w:val="center"/>
              <w:rPr>
                <w:color w:val="000000"/>
                <w:sz w:val="22"/>
              </w:rPr>
            </w:pPr>
            <w:r w:rsidRPr="00262F88">
              <w:rPr>
                <w:sz w:val="22"/>
              </w:rPr>
              <w:t>160,63</w:t>
            </w:r>
          </w:p>
        </w:tc>
        <w:tc>
          <w:tcPr>
            <w:tcW w:w="254" w:type="pct"/>
            <w:shd w:val="clear" w:color="auto" w:fill="auto"/>
            <w:tcMar>
              <w:left w:w="28" w:type="dxa"/>
              <w:right w:w="28" w:type="dxa"/>
            </w:tcMar>
            <w:vAlign w:val="center"/>
            <w:hideMark/>
          </w:tcPr>
          <w:p w14:paraId="3BFFE244" w14:textId="77777777" w:rsidR="006E7EBB" w:rsidRPr="00262F88" w:rsidRDefault="006E7EBB" w:rsidP="008D00DB">
            <w:pPr>
              <w:jc w:val="center"/>
              <w:rPr>
                <w:color w:val="000000"/>
                <w:sz w:val="22"/>
              </w:rPr>
            </w:pPr>
            <w:r w:rsidRPr="00262F88">
              <w:rPr>
                <w:sz w:val="22"/>
              </w:rPr>
              <w:t>153,29</w:t>
            </w:r>
          </w:p>
        </w:tc>
        <w:tc>
          <w:tcPr>
            <w:tcW w:w="255" w:type="pct"/>
            <w:shd w:val="clear" w:color="auto" w:fill="auto"/>
            <w:tcMar>
              <w:left w:w="28" w:type="dxa"/>
              <w:right w:w="28" w:type="dxa"/>
            </w:tcMar>
            <w:vAlign w:val="center"/>
            <w:hideMark/>
          </w:tcPr>
          <w:p w14:paraId="62981FAC" w14:textId="77777777" w:rsidR="006E7EBB" w:rsidRPr="00262F88" w:rsidRDefault="006E7EBB" w:rsidP="008D00DB">
            <w:pPr>
              <w:jc w:val="center"/>
              <w:rPr>
                <w:color w:val="000000"/>
                <w:sz w:val="22"/>
              </w:rPr>
            </w:pPr>
            <w:r w:rsidRPr="00262F88">
              <w:rPr>
                <w:sz w:val="22"/>
              </w:rPr>
              <w:t>153,29</w:t>
            </w:r>
          </w:p>
        </w:tc>
        <w:tc>
          <w:tcPr>
            <w:tcW w:w="255" w:type="pct"/>
            <w:shd w:val="clear" w:color="auto" w:fill="auto"/>
            <w:tcMar>
              <w:left w:w="28" w:type="dxa"/>
              <w:right w:w="28" w:type="dxa"/>
            </w:tcMar>
            <w:vAlign w:val="center"/>
            <w:hideMark/>
          </w:tcPr>
          <w:p w14:paraId="0103E294" w14:textId="77777777" w:rsidR="006E7EBB" w:rsidRPr="00262F88" w:rsidRDefault="006E7EBB" w:rsidP="008D00DB">
            <w:pPr>
              <w:jc w:val="center"/>
              <w:rPr>
                <w:color w:val="000000"/>
                <w:sz w:val="22"/>
              </w:rPr>
            </w:pPr>
            <w:r w:rsidRPr="00262F88">
              <w:rPr>
                <w:sz w:val="22"/>
              </w:rPr>
              <w:t>153,29</w:t>
            </w:r>
          </w:p>
        </w:tc>
        <w:tc>
          <w:tcPr>
            <w:tcW w:w="255" w:type="pct"/>
            <w:shd w:val="clear" w:color="auto" w:fill="auto"/>
            <w:tcMar>
              <w:left w:w="28" w:type="dxa"/>
              <w:right w:w="28" w:type="dxa"/>
            </w:tcMar>
            <w:vAlign w:val="center"/>
            <w:hideMark/>
          </w:tcPr>
          <w:p w14:paraId="0D17FA1F" w14:textId="77777777" w:rsidR="006E7EBB" w:rsidRPr="00262F88" w:rsidRDefault="006E7EBB" w:rsidP="008D00DB">
            <w:pPr>
              <w:jc w:val="center"/>
              <w:rPr>
                <w:color w:val="000000"/>
                <w:sz w:val="22"/>
                <w:highlight w:val="green"/>
              </w:rPr>
            </w:pPr>
            <w:r w:rsidRPr="00262F88">
              <w:rPr>
                <w:sz w:val="22"/>
              </w:rPr>
              <w:t>154,10</w:t>
            </w:r>
          </w:p>
        </w:tc>
        <w:tc>
          <w:tcPr>
            <w:tcW w:w="255" w:type="pct"/>
            <w:shd w:val="clear" w:color="auto" w:fill="auto"/>
            <w:tcMar>
              <w:left w:w="28" w:type="dxa"/>
              <w:right w:w="28" w:type="dxa"/>
            </w:tcMar>
            <w:vAlign w:val="center"/>
            <w:hideMark/>
          </w:tcPr>
          <w:p w14:paraId="6BE32D22" w14:textId="77777777" w:rsidR="006E7EBB" w:rsidRPr="00262F88" w:rsidRDefault="006E7EBB" w:rsidP="008D00DB">
            <w:pPr>
              <w:jc w:val="center"/>
              <w:rPr>
                <w:color w:val="000000"/>
                <w:sz w:val="22"/>
                <w:highlight w:val="green"/>
              </w:rPr>
            </w:pPr>
            <w:r w:rsidRPr="00262F88">
              <w:rPr>
                <w:sz w:val="22"/>
              </w:rPr>
              <w:t>154,10</w:t>
            </w:r>
          </w:p>
        </w:tc>
        <w:tc>
          <w:tcPr>
            <w:tcW w:w="255" w:type="pct"/>
            <w:shd w:val="clear" w:color="auto" w:fill="auto"/>
            <w:tcMar>
              <w:left w:w="28" w:type="dxa"/>
              <w:right w:w="28" w:type="dxa"/>
            </w:tcMar>
            <w:vAlign w:val="center"/>
            <w:hideMark/>
          </w:tcPr>
          <w:p w14:paraId="05476DB3" w14:textId="77777777" w:rsidR="006E7EBB" w:rsidRPr="00262F88" w:rsidRDefault="006E7EBB" w:rsidP="008D00DB">
            <w:pPr>
              <w:jc w:val="center"/>
              <w:rPr>
                <w:color w:val="000000"/>
                <w:sz w:val="22"/>
                <w:highlight w:val="green"/>
              </w:rPr>
            </w:pPr>
            <w:r w:rsidRPr="00262F88">
              <w:rPr>
                <w:sz w:val="22"/>
              </w:rPr>
              <w:t>159,43</w:t>
            </w:r>
          </w:p>
        </w:tc>
        <w:tc>
          <w:tcPr>
            <w:tcW w:w="255" w:type="pct"/>
            <w:shd w:val="clear" w:color="auto" w:fill="auto"/>
            <w:tcMar>
              <w:left w:w="28" w:type="dxa"/>
              <w:right w:w="28" w:type="dxa"/>
            </w:tcMar>
            <w:vAlign w:val="center"/>
            <w:hideMark/>
          </w:tcPr>
          <w:p w14:paraId="20481CF5" w14:textId="77777777" w:rsidR="006E7EBB" w:rsidRPr="00262F88" w:rsidRDefault="006E7EBB" w:rsidP="008D00DB">
            <w:pPr>
              <w:jc w:val="center"/>
              <w:rPr>
                <w:color w:val="000000"/>
                <w:sz w:val="22"/>
                <w:highlight w:val="green"/>
              </w:rPr>
            </w:pPr>
            <w:r w:rsidRPr="00262F88">
              <w:rPr>
                <w:sz w:val="22"/>
              </w:rPr>
              <w:t>159,46</w:t>
            </w:r>
          </w:p>
        </w:tc>
        <w:tc>
          <w:tcPr>
            <w:tcW w:w="255" w:type="pct"/>
            <w:shd w:val="clear" w:color="auto" w:fill="auto"/>
            <w:tcMar>
              <w:left w:w="28" w:type="dxa"/>
              <w:right w:w="28" w:type="dxa"/>
            </w:tcMar>
            <w:vAlign w:val="center"/>
            <w:hideMark/>
          </w:tcPr>
          <w:p w14:paraId="098BADF0" w14:textId="77777777" w:rsidR="006E7EBB" w:rsidRPr="00262F88" w:rsidRDefault="006E7EBB" w:rsidP="008D00DB">
            <w:pPr>
              <w:jc w:val="center"/>
              <w:rPr>
                <w:color w:val="000000"/>
                <w:sz w:val="22"/>
                <w:highlight w:val="green"/>
              </w:rPr>
            </w:pPr>
            <w:r w:rsidRPr="00262F88">
              <w:rPr>
                <w:sz w:val="22"/>
              </w:rPr>
              <w:t>161,09</w:t>
            </w:r>
          </w:p>
        </w:tc>
        <w:tc>
          <w:tcPr>
            <w:tcW w:w="255" w:type="pct"/>
            <w:shd w:val="clear" w:color="auto" w:fill="auto"/>
            <w:tcMar>
              <w:left w:w="28" w:type="dxa"/>
              <w:right w:w="28" w:type="dxa"/>
            </w:tcMar>
            <w:vAlign w:val="center"/>
            <w:hideMark/>
          </w:tcPr>
          <w:p w14:paraId="4E9C75E0" w14:textId="77777777" w:rsidR="006E7EBB" w:rsidRPr="00262F88" w:rsidRDefault="006E7EBB" w:rsidP="008D00DB">
            <w:pPr>
              <w:jc w:val="center"/>
              <w:rPr>
                <w:color w:val="000000"/>
                <w:sz w:val="22"/>
                <w:highlight w:val="green"/>
              </w:rPr>
            </w:pPr>
            <w:r w:rsidRPr="00262F88">
              <w:rPr>
                <w:sz w:val="22"/>
              </w:rPr>
              <w:t>173,64</w:t>
            </w:r>
          </w:p>
        </w:tc>
        <w:tc>
          <w:tcPr>
            <w:tcW w:w="255" w:type="pct"/>
            <w:shd w:val="clear" w:color="auto" w:fill="auto"/>
            <w:tcMar>
              <w:left w:w="28" w:type="dxa"/>
              <w:right w:w="28" w:type="dxa"/>
            </w:tcMar>
            <w:vAlign w:val="center"/>
            <w:hideMark/>
          </w:tcPr>
          <w:p w14:paraId="6362FA39" w14:textId="77777777" w:rsidR="006E7EBB" w:rsidRPr="00262F88" w:rsidRDefault="006E7EBB" w:rsidP="008D00DB">
            <w:pPr>
              <w:jc w:val="center"/>
              <w:rPr>
                <w:color w:val="000000"/>
                <w:sz w:val="22"/>
                <w:highlight w:val="green"/>
              </w:rPr>
            </w:pPr>
            <w:r w:rsidRPr="00262F88">
              <w:rPr>
                <w:sz w:val="22"/>
              </w:rPr>
              <w:t>173,69</w:t>
            </w:r>
          </w:p>
        </w:tc>
        <w:tc>
          <w:tcPr>
            <w:tcW w:w="255" w:type="pct"/>
            <w:shd w:val="clear" w:color="auto" w:fill="auto"/>
            <w:tcMar>
              <w:left w:w="28" w:type="dxa"/>
              <w:right w:w="28" w:type="dxa"/>
            </w:tcMar>
            <w:vAlign w:val="center"/>
            <w:hideMark/>
          </w:tcPr>
          <w:p w14:paraId="67265377" w14:textId="77777777" w:rsidR="006E7EBB" w:rsidRPr="00262F88" w:rsidRDefault="006E7EBB" w:rsidP="008D00DB">
            <w:pPr>
              <w:jc w:val="center"/>
              <w:rPr>
                <w:color w:val="000000"/>
                <w:sz w:val="22"/>
                <w:highlight w:val="green"/>
              </w:rPr>
            </w:pPr>
            <w:r w:rsidRPr="00262F88">
              <w:rPr>
                <w:sz w:val="22"/>
              </w:rPr>
              <w:t>173,74</w:t>
            </w:r>
          </w:p>
        </w:tc>
        <w:tc>
          <w:tcPr>
            <w:tcW w:w="255" w:type="pct"/>
            <w:shd w:val="clear" w:color="auto" w:fill="auto"/>
            <w:tcMar>
              <w:left w:w="28" w:type="dxa"/>
              <w:right w:w="28" w:type="dxa"/>
            </w:tcMar>
            <w:vAlign w:val="center"/>
            <w:hideMark/>
          </w:tcPr>
          <w:p w14:paraId="445CF89D" w14:textId="77777777" w:rsidR="006E7EBB" w:rsidRPr="00262F88" w:rsidRDefault="006E7EBB" w:rsidP="008D00DB">
            <w:pPr>
              <w:jc w:val="center"/>
              <w:rPr>
                <w:color w:val="000000"/>
                <w:sz w:val="22"/>
                <w:highlight w:val="green"/>
              </w:rPr>
            </w:pPr>
            <w:r w:rsidRPr="00262F88">
              <w:rPr>
                <w:sz w:val="22"/>
              </w:rPr>
              <w:t>173,79</w:t>
            </w:r>
          </w:p>
        </w:tc>
        <w:tc>
          <w:tcPr>
            <w:tcW w:w="255" w:type="pct"/>
            <w:shd w:val="clear" w:color="auto" w:fill="auto"/>
            <w:tcMar>
              <w:left w:w="28" w:type="dxa"/>
              <w:right w:w="28" w:type="dxa"/>
            </w:tcMar>
            <w:vAlign w:val="center"/>
            <w:hideMark/>
          </w:tcPr>
          <w:p w14:paraId="3DBA6698" w14:textId="77777777" w:rsidR="006E7EBB" w:rsidRPr="00262F88" w:rsidRDefault="006E7EBB" w:rsidP="008D00DB">
            <w:pPr>
              <w:jc w:val="center"/>
              <w:rPr>
                <w:color w:val="000000"/>
                <w:sz w:val="22"/>
                <w:highlight w:val="green"/>
              </w:rPr>
            </w:pPr>
            <w:r w:rsidRPr="00262F88">
              <w:rPr>
                <w:sz w:val="22"/>
              </w:rPr>
              <w:t>173,79</w:t>
            </w:r>
          </w:p>
        </w:tc>
        <w:tc>
          <w:tcPr>
            <w:tcW w:w="255" w:type="pct"/>
            <w:shd w:val="clear" w:color="auto" w:fill="auto"/>
            <w:tcMar>
              <w:left w:w="28" w:type="dxa"/>
              <w:right w:w="28" w:type="dxa"/>
            </w:tcMar>
            <w:vAlign w:val="center"/>
            <w:hideMark/>
          </w:tcPr>
          <w:p w14:paraId="32FE9A9A" w14:textId="77777777" w:rsidR="006E7EBB" w:rsidRPr="00262F88" w:rsidRDefault="006E7EBB" w:rsidP="008D00DB">
            <w:pPr>
              <w:jc w:val="center"/>
              <w:rPr>
                <w:color w:val="000000"/>
                <w:sz w:val="22"/>
                <w:highlight w:val="green"/>
              </w:rPr>
            </w:pPr>
            <w:r w:rsidRPr="00262F88">
              <w:rPr>
                <w:sz w:val="22"/>
              </w:rPr>
              <w:t>185,85</w:t>
            </w:r>
          </w:p>
        </w:tc>
        <w:tc>
          <w:tcPr>
            <w:tcW w:w="247" w:type="pct"/>
            <w:shd w:val="clear" w:color="auto" w:fill="auto"/>
            <w:tcMar>
              <w:left w:w="28" w:type="dxa"/>
              <w:right w:w="28" w:type="dxa"/>
            </w:tcMar>
            <w:vAlign w:val="center"/>
            <w:hideMark/>
          </w:tcPr>
          <w:p w14:paraId="6C7DE76D" w14:textId="77777777" w:rsidR="006E7EBB" w:rsidRPr="00262F88" w:rsidRDefault="006E7EBB" w:rsidP="008D00DB">
            <w:pPr>
              <w:jc w:val="center"/>
              <w:rPr>
                <w:color w:val="000000"/>
                <w:sz w:val="22"/>
                <w:highlight w:val="green"/>
              </w:rPr>
            </w:pPr>
            <w:r w:rsidRPr="00262F88">
              <w:rPr>
                <w:sz w:val="22"/>
              </w:rPr>
              <w:t>187,27</w:t>
            </w:r>
          </w:p>
        </w:tc>
      </w:tr>
      <w:tr w:rsidR="006E7EBB" w:rsidRPr="001341D8" w14:paraId="55D55FC8" w14:textId="77777777" w:rsidTr="008D00DB">
        <w:tc>
          <w:tcPr>
            <w:tcW w:w="691" w:type="pct"/>
            <w:shd w:val="clear" w:color="auto" w:fill="auto"/>
            <w:tcMar>
              <w:left w:w="28" w:type="dxa"/>
              <w:right w:w="28" w:type="dxa"/>
            </w:tcMar>
            <w:vAlign w:val="center"/>
            <w:hideMark/>
          </w:tcPr>
          <w:p w14:paraId="46E5D78A" w14:textId="77777777" w:rsidR="006E7EBB" w:rsidRPr="001341D8" w:rsidRDefault="006E7EBB" w:rsidP="008D00DB">
            <w:pPr>
              <w:rPr>
                <w:color w:val="000000"/>
                <w:sz w:val="22"/>
              </w:rPr>
            </w:pPr>
            <w:r w:rsidRPr="001341D8">
              <w:rPr>
                <w:color w:val="000000"/>
                <w:sz w:val="22"/>
              </w:rPr>
              <w:t>Затрачено топлива на выработку тепловой энергии</w:t>
            </w:r>
          </w:p>
        </w:tc>
        <w:tc>
          <w:tcPr>
            <w:tcW w:w="239" w:type="pct"/>
            <w:shd w:val="clear" w:color="auto" w:fill="auto"/>
            <w:tcMar>
              <w:left w:w="28" w:type="dxa"/>
              <w:right w:w="28" w:type="dxa"/>
            </w:tcMar>
            <w:vAlign w:val="center"/>
            <w:hideMark/>
          </w:tcPr>
          <w:p w14:paraId="7A8A9734" w14:textId="77777777" w:rsidR="006E7EBB" w:rsidRPr="001341D8" w:rsidRDefault="006E7EBB" w:rsidP="008D00DB">
            <w:pPr>
              <w:jc w:val="center"/>
              <w:rPr>
                <w:color w:val="000000"/>
                <w:sz w:val="22"/>
              </w:rPr>
            </w:pPr>
            <w:r w:rsidRPr="001341D8">
              <w:rPr>
                <w:color w:val="000000"/>
                <w:sz w:val="22"/>
              </w:rPr>
              <w:t>тыс. т у.т.</w:t>
            </w:r>
          </w:p>
        </w:tc>
        <w:tc>
          <w:tcPr>
            <w:tcW w:w="254" w:type="pct"/>
            <w:shd w:val="clear" w:color="000000" w:fill="FFFFFF"/>
            <w:tcMar>
              <w:left w:w="28" w:type="dxa"/>
              <w:right w:w="28" w:type="dxa"/>
            </w:tcMar>
            <w:vAlign w:val="center"/>
            <w:hideMark/>
          </w:tcPr>
          <w:p w14:paraId="31D7B06F" w14:textId="77777777" w:rsidR="006E7EBB" w:rsidRPr="00262F88" w:rsidRDefault="006E7EBB" w:rsidP="008D00DB">
            <w:pPr>
              <w:jc w:val="center"/>
              <w:rPr>
                <w:color w:val="000000"/>
                <w:sz w:val="22"/>
                <w:highlight w:val="green"/>
              </w:rPr>
            </w:pPr>
            <w:r w:rsidRPr="00262F88">
              <w:rPr>
                <w:sz w:val="22"/>
              </w:rPr>
              <w:t>29,94</w:t>
            </w:r>
          </w:p>
        </w:tc>
        <w:tc>
          <w:tcPr>
            <w:tcW w:w="254" w:type="pct"/>
            <w:shd w:val="clear" w:color="000000" w:fill="FFFFFF"/>
            <w:tcMar>
              <w:left w:w="28" w:type="dxa"/>
              <w:right w:w="28" w:type="dxa"/>
            </w:tcMar>
            <w:vAlign w:val="center"/>
            <w:hideMark/>
          </w:tcPr>
          <w:p w14:paraId="3A98669F" w14:textId="77777777" w:rsidR="006E7EBB" w:rsidRPr="00262F88" w:rsidRDefault="006E7EBB" w:rsidP="008D00DB">
            <w:pPr>
              <w:jc w:val="center"/>
              <w:rPr>
                <w:color w:val="000000"/>
                <w:sz w:val="22"/>
                <w:highlight w:val="green"/>
              </w:rPr>
            </w:pPr>
            <w:r w:rsidRPr="00262F88">
              <w:rPr>
                <w:sz w:val="22"/>
              </w:rPr>
              <w:t>30,23</w:t>
            </w:r>
          </w:p>
        </w:tc>
        <w:tc>
          <w:tcPr>
            <w:tcW w:w="255" w:type="pct"/>
            <w:shd w:val="clear" w:color="000000" w:fill="FFFFFF"/>
            <w:tcMar>
              <w:left w:w="28" w:type="dxa"/>
              <w:right w:w="28" w:type="dxa"/>
            </w:tcMar>
            <w:vAlign w:val="center"/>
            <w:hideMark/>
          </w:tcPr>
          <w:p w14:paraId="03A5A281" w14:textId="77777777" w:rsidR="006E7EBB" w:rsidRPr="00262F88" w:rsidRDefault="006E7EBB" w:rsidP="008D00DB">
            <w:pPr>
              <w:jc w:val="center"/>
              <w:rPr>
                <w:color w:val="000000"/>
                <w:sz w:val="22"/>
                <w:highlight w:val="green"/>
              </w:rPr>
            </w:pPr>
            <w:r w:rsidRPr="00262F88">
              <w:rPr>
                <w:sz w:val="22"/>
              </w:rPr>
              <w:t>30,23</w:t>
            </w:r>
          </w:p>
        </w:tc>
        <w:tc>
          <w:tcPr>
            <w:tcW w:w="255" w:type="pct"/>
            <w:shd w:val="clear" w:color="000000" w:fill="FFFFFF"/>
            <w:tcMar>
              <w:left w:w="28" w:type="dxa"/>
              <w:right w:w="28" w:type="dxa"/>
            </w:tcMar>
            <w:vAlign w:val="center"/>
            <w:hideMark/>
          </w:tcPr>
          <w:p w14:paraId="0457DFF2" w14:textId="77777777" w:rsidR="006E7EBB" w:rsidRPr="00262F88" w:rsidRDefault="006E7EBB" w:rsidP="008D00DB">
            <w:pPr>
              <w:jc w:val="center"/>
              <w:rPr>
                <w:color w:val="000000"/>
                <w:sz w:val="22"/>
                <w:highlight w:val="green"/>
              </w:rPr>
            </w:pPr>
            <w:r w:rsidRPr="00262F88">
              <w:rPr>
                <w:sz w:val="22"/>
              </w:rPr>
              <w:t>30,23</w:t>
            </w:r>
          </w:p>
        </w:tc>
        <w:tc>
          <w:tcPr>
            <w:tcW w:w="255" w:type="pct"/>
            <w:shd w:val="clear" w:color="000000" w:fill="FFFFFF"/>
            <w:tcMar>
              <w:left w:w="28" w:type="dxa"/>
              <w:right w:w="28" w:type="dxa"/>
            </w:tcMar>
            <w:vAlign w:val="center"/>
            <w:hideMark/>
          </w:tcPr>
          <w:p w14:paraId="3A36F96B" w14:textId="77777777" w:rsidR="006E7EBB" w:rsidRPr="00262F88" w:rsidRDefault="006E7EBB" w:rsidP="008D00DB">
            <w:pPr>
              <w:jc w:val="center"/>
              <w:rPr>
                <w:color w:val="000000"/>
                <w:sz w:val="22"/>
                <w:highlight w:val="green"/>
              </w:rPr>
            </w:pPr>
            <w:r w:rsidRPr="00262F88">
              <w:rPr>
                <w:sz w:val="22"/>
              </w:rPr>
              <w:t>28,70</w:t>
            </w:r>
          </w:p>
        </w:tc>
        <w:tc>
          <w:tcPr>
            <w:tcW w:w="255" w:type="pct"/>
            <w:shd w:val="clear" w:color="000000" w:fill="FFFFFF"/>
            <w:tcMar>
              <w:left w:w="28" w:type="dxa"/>
              <w:right w:w="28" w:type="dxa"/>
            </w:tcMar>
            <w:vAlign w:val="center"/>
            <w:hideMark/>
          </w:tcPr>
          <w:p w14:paraId="6A0B41AE" w14:textId="77777777" w:rsidR="006E7EBB" w:rsidRPr="00262F88" w:rsidRDefault="006E7EBB" w:rsidP="008D00DB">
            <w:pPr>
              <w:jc w:val="center"/>
              <w:rPr>
                <w:color w:val="000000"/>
                <w:sz w:val="22"/>
                <w:highlight w:val="green"/>
              </w:rPr>
            </w:pPr>
            <w:r w:rsidRPr="00262F88">
              <w:rPr>
                <w:sz w:val="22"/>
              </w:rPr>
              <w:t>28,90</w:t>
            </w:r>
          </w:p>
        </w:tc>
        <w:tc>
          <w:tcPr>
            <w:tcW w:w="255" w:type="pct"/>
            <w:shd w:val="clear" w:color="000000" w:fill="FFFFFF"/>
            <w:tcMar>
              <w:left w:w="28" w:type="dxa"/>
              <w:right w:w="28" w:type="dxa"/>
            </w:tcMar>
            <w:vAlign w:val="center"/>
            <w:hideMark/>
          </w:tcPr>
          <w:p w14:paraId="4CE398CF" w14:textId="77777777" w:rsidR="006E7EBB" w:rsidRPr="00262F88" w:rsidRDefault="006E7EBB" w:rsidP="008D00DB">
            <w:pPr>
              <w:jc w:val="center"/>
              <w:rPr>
                <w:color w:val="000000"/>
                <w:sz w:val="22"/>
                <w:highlight w:val="green"/>
              </w:rPr>
            </w:pPr>
            <w:r w:rsidRPr="00262F88">
              <w:rPr>
                <w:sz w:val="22"/>
              </w:rPr>
              <w:t>29,81</w:t>
            </w:r>
          </w:p>
        </w:tc>
        <w:tc>
          <w:tcPr>
            <w:tcW w:w="255" w:type="pct"/>
            <w:shd w:val="clear" w:color="000000" w:fill="FFFFFF"/>
            <w:tcMar>
              <w:left w:w="28" w:type="dxa"/>
              <w:right w:w="28" w:type="dxa"/>
            </w:tcMar>
            <w:vAlign w:val="center"/>
            <w:hideMark/>
          </w:tcPr>
          <w:p w14:paraId="526A2CEB" w14:textId="77777777" w:rsidR="006E7EBB" w:rsidRPr="00262F88" w:rsidRDefault="006E7EBB" w:rsidP="008D00DB">
            <w:pPr>
              <w:jc w:val="center"/>
              <w:rPr>
                <w:color w:val="000000"/>
                <w:sz w:val="22"/>
                <w:highlight w:val="green"/>
              </w:rPr>
            </w:pPr>
            <w:r w:rsidRPr="00262F88">
              <w:rPr>
                <w:sz w:val="22"/>
              </w:rPr>
              <w:t>29,90</w:t>
            </w:r>
          </w:p>
        </w:tc>
        <w:tc>
          <w:tcPr>
            <w:tcW w:w="255" w:type="pct"/>
            <w:shd w:val="clear" w:color="000000" w:fill="FFFFFF"/>
            <w:tcMar>
              <w:left w:w="28" w:type="dxa"/>
              <w:right w:w="28" w:type="dxa"/>
            </w:tcMar>
            <w:vAlign w:val="center"/>
            <w:hideMark/>
          </w:tcPr>
          <w:p w14:paraId="4E4A068A" w14:textId="77777777" w:rsidR="006E7EBB" w:rsidRPr="00262F88" w:rsidRDefault="006E7EBB" w:rsidP="008D00DB">
            <w:pPr>
              <w:jc w:val="center"/>
              <w:rPr>
                <w:color w:val="000000"/>
                <w:sz w:val="22"/>
                <w:highlight w:val="green"/>
              </w:rPr>
            </w:pPr>
            <w:r w:rsidRPr="00262F88">
              <w:rPr>
                <w:sz w:val="22"/>
              </w:rPr>
              <w:t>30,24</w:t>
            </w:r>
          </w:p>
        </w:tc>
        <w:tc>
          <w:tcPr>
            <w:tcW w:w="255" w:type="pct"/>
            <w:shd w:val="clear" w:color="000000" w:fill="FFFFFF"/>
            <w:tcMar>
              <w:left w:w="28" w:type="dxa"/>
              <w:right w:w="28" w:type="dxa"/>
            </w:tcMar>
            <w:vAlign w:val="center"/>
            <w:hideMark/>
          </w:tcPr>
          <w:p w14:paraId="08E9CDCD" w14:textId="77777777" w:rsidR="006E7EBB" w:rsidRPr="00262F88" w:rsidRDefault="006E7EBB" w:rsidP="008D00DB">
            <w:pPr>
              <w:jc w:val="center"/>
              <w:rPr>
                <w:color w:val="000000"/>
                <w:sz w:val="22"/>
                <w:highlight w:val="green"/>
              </w:rPr>
            </w:pPr>
            <w:r w:rsidRPr="00262F88">
              <w:rPr>
                <w:sz w:val="22"/>
              </w:rPr>
              <w:t>32,28</w:t>
            </w:r>
          </w:p>
        </w:tc>
        <w:tc>
          <w:tcPr>
            <w:tcW w:w="255" w:type="pct"/>
            <w:shd w:val="clear" w:color="000000" w:fill="FFFFFF"/>
            <w:tcMar>
              <w:left w:w="28" w:type="dxa"/>
              <w:right w:w="28" w:type="dxa"/>
            </w:tcMar>
            <w:vAlign w:val="center"/>
            <w:hideMark/>
          </w:tcPr>
          <w:p w14:paraId="0C88FA02" w14:textId="77777777" w:rsidR="006E7EBB" w:rsidRPr="00262F88" w:rsidRDefault="006E7EBB" w:rsidP="008D00DB">
            <w:pPr>
              <w:jc w:val="center"/>
              <w:rPr>
                <w:color w:val="000000"/>
                <w:sz w:val="22"/>
                <w:highlight w:val="green"/>
              </w:rPr>
            </w:pPr>
            <w:r w:rsidRPr="00262F88">
              <w:rPr>
                <w:sz w:val="22"/>
              </w:rPr>
              <w:t>32,38</w:t>
            </w:r>
          </w:p>
        </w:tc>
        <w:tc>
          <w:tcPr>
            <w:tcW w:w="255" w:type="pct"/>
            <w:shd w:val="clear" w:color="000000" w:fill="FFFFFF"/>
            <w:tcMar>
              <w:left w:w="28" w:type="dxa"/>
              <w:right w:w="28" w:type="dxa"/>
            </w:tcMar>
            <w:vAlign w:val="center"/>
            <w:hideMark/>
          </w:tcPr>
          <w:p w14:paraId="7DEBCB9B" w14:textId="77777777" w:rsidR="006E7EBB" w:rsidRPr="00262F88" w:rsidRDefault="006E7EBB" w:rsidP="008D00DB">
            <w:pPr>
              <w:jc w:val="center"/>
              <w:rPr>
                <w:color w:val="000000"/>
                <w:sz w:val="22"/>
                <w:highlight w:val="green"/>
              </w:rPr>
            </w:pPr>
            <w:r w:rsidRPr="00262F88">
              <w:rPr>
                <w:sz w:val="22"/>
              </w:rPr>
              <w:t>32,87</w:t>
            </w:r>
          </w:p>
        </w:tc>
        <w:tc>
          <w:tcPr>
            <w:tcW w:w="255" w:type="pct"/>
            <w:shd w:val="clear" w:color="000000" w:fill="FFFFFF"/>
            <w:tcMar>
              <w:left w:w="28" w:type="dxa"/>
              <w:right w:w="28" w:type="dxa"/>
            </w:tcMar>
            <w:vAlign w:val="center"/>
            <w:hideMark/>
          </w:tcPr>
          <w:p w14:paraId="59EEF1F1" w14:textId="77777777" w:rsidR="006E7EBB" w:rsidRPr="00262F88" w:rsidRDefault="006E7EBB" w:rsidP="008D00DB">
            <w:pPr>
              <w:jc w:val="center"/>
              <w:rPr>
                <w:color w:val="000000"/>
                <w:sz w:val="22"/>
                <w:highlight w:val="green"/>
              </w:rPr>
            </w:pPr>
            <w:r w:rsidRPr="00262F88">
              <w:rPr>
                <w:sz w:val="22"/>
              </w:rPr>
              <w:t>32,48</w:t>
            </w:r>
          </w:p>
        </w:tc>
        <w:tc>
          <w:tcPr>
            <w:tcW w:w="255" w:type="pct"/>
            <w:shd w:val="clear" w:color="000000" w:fill="FFFFFF"/>
            <w:tcMar>
              <w:left w:w="28" w:type="dxa"/>
              <w:right w:w="28" w:type="dxa"/>
            </w:tcMar>
            <w:vAlign w:val="center"/>
            <w:hideMark/>
          </w:tcPr>
          <w:p w14:paraId="3EC49579" w14:textId="77777777" w:rsidR="006E7EBB" w:rsidRPr="00262F88" w:rsidRDefault="006E7EBB" w:rsidP="008D00DB">
            <w:pPr>
              <w:jc w:val="center"/>
              <w:rPr>
                <w:color w:val="000000"/>
                <w:sz w:val="22"/>
                <w:highlight w:val="green"/>
              </w:rPr>
            </w:pPr>
            <w:r w:rsidRPr="00262F88">
              <w:rPr>
                <w:sz w:val="22"/>
              </w:rPr>
              <w:t>32,58</w:t>
            </w:r>
          </w:p>
        </w:tc>
        <w:tc>
          <w:tcPr>
            <w:tcW w:w="255" w:type="pct"/>
            <w:shd w:val="clear" w:color="000000" w:fill="FFFFFF"/>
            <w:tcMar>
              <w:left w:w="28" w:type="dxa"/>
              <w:right w:w="28" w:type="dxa"/>
            </w:tcMar>
            <w:vAlign w:val="center"/>
            <w:hideMark/>
          </w:tcPr>
          <w:p w14:paraId="16A72484" w14:textId="77777777" w:rsidR="006E7EBB" w:rsidRPr="00262F88" w:rsidRDefault="006E7EBB" w:rsidP="008D00DB">
            <w:pPr>
              <w:jc w:val="center"/>
              <w:rPr>
                <w:color w:val="000000"/>
                <w:sz w:val="22"/>
                <w:highlight w:val="green"/>
              </w:rPr>
            </w:pPr>
            <w:r w:rsidRPr="00262F88">
              <w:rPr>
                <w:sz w:val="22"/>
              </w:rPr>
              <w:t>32,68</w:t>
            </w:r>
          </w:p>
        </w:tc>
        <w:tc>
          <w:tcPr>
            <w:tcW w:w="247" w:type="pct"/>
            <w:shd w:val="clear" w:color="000000" w:fill="FFFFFF"/>
            <w:tcMar>
              <w:left w:w="28" w:type="dxa"/>
              <w:right w:w="28" w:type="dxa"/>
            </w:tcMar>
            <w:vAlign w:val="center"/>
            <w:hideMark/>
          </w:tcPr>
          <w:p w14:paraId="2530A276" w14:textId="77777777" w:rsidR="006E7EBB" w:rsidRPr="00262F88" w:rsidRDefault="006E7EBB" w:rsidP="008D00DB">
            <w:pPr>
              <w:jc w:val="center"/>
              <w:rPr>
                <w:color w:val="000000"/>
                <w:sz w:val="22"/>
                <w:highlight w:val="green"/>
              </w:rPr>
            </w:pPr>
            <w:r w:rsidRPr="00262F88">
              <w:rPr>
                <w:sz w:val="22"/>
              </w:rPr>
              <w:t>34,65</w:t>
            </w:r>
          </w:p>
        </w:tc>
      </w:tr>
      <w:tr w:rsidR="006E7EBB" w:rsidRPr="001341D8" w14:paraId="32CFDA17" w14:textId="77777777" w:rsidTr="008D00DB">
        <w:tc>
          <w:tcPr>
            <w:tcW w:w="691" w:type="pct"/>
            <w:shd w:val="clear" w:color="auto" w:fill="auto"/>
            <w:tcMar>
              <w:left w:w="28" w:type="dxa"/>
              <w:right w:w="28" w:type="dxa"/>
            </w:tcMar>
            <w:vAlign w:val="center"/>
            <w:hideMark/>
          </w:tcPr>
          <w:p w14:paraId="75C87077" w14:textId="77777777" w:rsidR="006E7EBB" w:rsidRPr="001341D8" w:rsidRDefault="006E7EBB" w:rsidP="008D00DB">
            <w:pPr>
              <w:rPr>
                <w:color w:val="000000"/>
                <w:sz w:val="22"/>
              </w:rPr>
            </w:pPr>
            <w:r w:rsidRPr="001341D8">
              <w:rPr>
                <w:color w:val="000000"/>
                <w:sz w:val="22"/>
              </w:rPr>
              <w:t>Средневзвешенный НУР</w:t>
            </w:r>
          </w:p>
        </w:tc>
        <w:tc>
          <w:tcPr>
            <w:tcW w:w="239" w:type="pct"/>
            <w:shd w:val="clear" w:color="auto" w:fill="auto"/>
            <w:tcMar>
              <w:left w:w="28" w:type="dxa"/>
              <w:right w:w="28" w:type="dxa"/>
            </w:tcMar>
            <w:vAlign w:val="center"/>
            <w:hideMark/>
          </w:tcPr>
          <w:p w14:paraId="258F8C41" w14:textId="77777777" w:rsidR="006E7EBB" w:rsidRPr="001341D8" w:rsidRDefault="006E7EBB" w:rsidP="008D00DB">
            <w:pPr>
              <w:jc w:val="center"/>
              <w:rPr>
                <w:color w:val="000000"/>
                <w:sz w:val="22"/>
              </w:rPr>
            </w:pPr>
            <w:r w:rsidRPr="001341D8">
              <w:rPr>
                <w:color w:val="000000"/>
                <w:sz w:val="22"/>
              </w:rPr>
              <w:t>кг у.т/Гкал</w:t>
            </w:r>
          </w:p>
        </w:tc>
        <w:tc>
          <w:tcPr>
            <w:tcW w:w="254" w:type="pct"/>
            <w:shd w:val="clear" w:color="auto" w:fill="auto"/>
            <w:tcMar>
              <w:left w:w="28" w:type="dxa"/>
              <w:right w:w="28" w:type="dxa"/>
            </w:tcMar>
            <w:vAlign w:val="center"/>
            <w:hideMark/>
          </w:tcPr>
          <w:p w14:paraId="0F045961" w14:textId="77777777" w:rsidR="006E7EBB" w:rsidRPr="00262F88" w:rsidRDefault="006E7EBB" w:rsidP="008D00DB">
            <w:pPr>
              <w:jc w:val="center"/>
              <w:rPr>
                <w:color w:val="000000"/>
                <w:sz w:val="22"/>
                <w:highlight w:val="green"/>
              </w:rPr>
            </w:pPr>
            <w:r w:rsidRPr="00262F88">
              <w:rPr>
                <w:sz w:val="22"/>
              </w:rPr>
              <w:t>162,15</w:t>
            </w:r>
          </w:p>
        </w:tc>
        <w:tc>
          <w:tcPr>
            <w:tcW w:w="254" w:type="pct"/>
            <w:shd w:val="clear" w:color="auto" w:fill="auto"/>
            <w:tcMar>
              <w:left w:w="28" w:type="dxa"/>
              <w:right w:w="28" w:type="dxa"/>
            </w:tcMar>
            <w:vAlign w:val="center"/>
            <w:hideMark/>
          </w:tcPr>
          <w:p w14:paraId="34E5A7D2" w14:textId="77777777" w:rsidR="006E7EBB" w:rsidRPr="00262F88" w:rsidRDefault="006E7EBB" w:rsidP="008D00DB">
            <w:pPr>
              <w:jc w:val="center"/>
              <w:rPr>
                <w:color w:val="000000"/>
                <w:sz w:val="22"/>
                <w:highlight w:val="green"/>
              </w:rPr>
            </w:pPr>
            <w:r w:rsidRPr="00262F88">
              <w:rPr>
                <w:sz w:val="22"/>
              </w:rPr>
              <w:t>162,15</w:t>
            </w:r>
          </w:p>
        </w:tc>
        <w:tc>
          <w:tcPr>
            <w:tcW w:w="255" w:type="pct"/>
            <w:shd w:val="clear" w:color="auto" w:fill="auto"/>
            <w:tcMar>
              <w:left w:w="28" w:type="dxa"/>
              <w:right w:w="28" w:type="dxa"/>
            </w:tcMar>
            <w:vAlign w:val="center"/>
            <w:hideMark/>
          </w:tcPr>
          <w:p w14:paraId="6963E500" w14:textId="77777777" w:rsidR="006E7EBB" w:rsidRPr="00262F88" w:rsidRDefault="006E7EBB" w:rsidP="008D00DB">
            <w:pPr>
              <w:jc w:val="center"/>
              <w:rPr>
                <w:color w:val="000000"/>
                <w:sz w:val="22"/>
                <w:highlight w:val="green"/>
              </w:rPr>
            </w:pPr>
            <w:r w:rsidRPr="00262F88">
              <w:rPr>
                <w:sz w:val="22"/>
              </w:rPr>
              <w:t>162,15</w:t>
            </w:r>
          </w:p>
        </w:tc>
        <w:tc>
          <w:tcPr>
            <w:tcW w:w="255" w:type="pct"/>
            <w:shd w:val="clear" w:color="auto" w:fill="auto"/>
            <w:tcMar>
              <w:left w:w="28" w:type="dxa"/>
              <w:right w:w="28" w:type="dxa"/>
            </w:tcMar>
            <w:vAlign w:val="center"/>
            <w:hideMark/>
          </w:tcPr>
          <w:p w14:paraId="3855164E" w14:textId="77777777" w:rsidR="006E7EBB" w:rsidRPr="00262F88" w:rsidRDefault="006E7EBB" w:rsidP="008D00DB">
            <w:pPr>
              <w:jc w:val="center"/>
              <w:rPr>
                <w:color w:val="000000"/>
                <w:sz w:val="22"/>
                <w:highlight w:val="green"/>
              </w:rPr>
            </w:pPr>
            <w:r w:rsidRPr="00262F88">
              <w:rPr>
                <w:sz w:val="22"/>
              </w:rPr>
              <w:t>162,15</w:t>
            </w:r>
          </w:p>
        </w:tc>
        <w:tc>
          <w:tcPr>
            <w:tcW w:w="255" w:type="pct"/>
            <w:shd w:val="clear" w:color="auto" w:fill="auto"/>
            <w:tcMar>
              <w:left w:w="28" w:type="dxa"/>
              <w:right w:w="28" w:type="dxa"/>
            </w:tcMar>
            <w:vAlign w:val="center"/>
            <w:hideMark/>
          </w:tcPr>
          <w:p w14:paraId="334577FE"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0B1913F5"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5C1F58D2"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399F60AF"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324CDEBC"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4A099EE0"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6E20C346"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79F054B4"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13EE7C66"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3F270409" w14:textId="77777777" w:rsidR="006E7EBB" w:rsidRPr="00262F88" w:rsidRDefault="006E7EBB" w:rsidP="008D00DB">
            <w:pPr>
              <w:jc w:val="center"/>
              <w:rPr>
                <w:color w:val="000000"/>
                <w:sz w:val="22"/>
              </w:rPr>
            </w:pPr>
            <w:r w:rsidRPr="00262F88">
              <w:rPr>
                <w:sz w:val="22"/>
              </w:rPr>
              <w:t>155,28</w:t>
            </w:r>
          </w:p>
        </w:tc>
        <w:tc>
          <w:tcPr>
            <w:tcW w:w="255" w:type="pct"/>
            <w:shd w:val="clear" w:color="auto" w:fill="auto"/>
            <w:tcMar>
              <w:left w:w="28" w:type="dxa"/>
              <w:right w:w="28" w:type="dxa"/>
            </w:tcMar>
            <w:vAlign w:val="center"/>
            <w:hideMark/>
          </w:tcPr>
          <w:p w14:paraId="56D2A2D6" w14:textId="77777777" w:rsidR="006E7EBB" w:rsidRPr="00262F88" w:rsidRDefault="006E7EBB" w:rsidP="008D00DB">
            <w:pPr>
              <w:jc w:val="center"/>
              <w:rPr>
                <w:color w:val="000000"/>
                <w:sz w:val="22"/>
              </w:rPr>
            </w:pPr>
            <w:r w:rsidRPr="00262F88">
              <w:rPr>
                <w:sz w:val="22"/>
              </w:rPr>
              <w:t>155,28</w:t>
            </w:r>
          </w:p>
        </w:tc>
        <w:tc>
          <w:tcPr>
            <w:tcW w:w="247" w:type="pct"/>
            <w:shd w:val="clear" w:color="auto" w:fill="auto"/>
            <w:tcMar>
              <w:left w:w="28" w:type="dxa"/>
              <w:right w:w="28" w:type="dxa"/>
            </w:tcMar>
            <w:vAlign w:val="center"/>
            <w:hideMark/>
          </w:tcPr>
          <w:p w14:paraId="69BDD637" w14:textId="77777777" w:rsidR="006E7EBB" w:rsidRPr="00262F88" w:rsidRDefault="006E7EBB" w:rsidP="008D00DB">
            <w:pPr>
              <w:jc w:val="center"/>
              <w:rPr>
                <w:color w:val="000000"/>
                <w:sz w:val="22"/>
              </w:rPr>
            </w:pPr>
            <w:r w:rsidRPr="00262F88">
              <w:rPr>
                <w:sz w:val="22"/>
              </w:rPr>
              <w:t>155,28</w:t>
            </w:r>
          </w:p>
        </w:tc>
      </w:tr>
      <w:tr w:rsidR="006E7EBB" w:rsidRPr="001341D8" w14:paraId="4120A558" w14:textId="77777777" w:rsidTr="008D00DB">
        <w:tc>
          <w:tcPr>
            <w:tcW w:w="691" w:type="pct"/>
            <w:shd w:val="clear" w:color="auto" w:fill="auto"/>
            <w:tcMar>
              <w:left w:w="28" w:type="dxa"/>
              <w:right w:w="28" w:type="dxa"/>
            </w:tcMar>
            <w:vAlign w:val="center"/>
            <w:hideMark/>
          </w:tcPr>
          <w:p w14:paraId="6AEE8396" w14:textId="77777777" w:rsidR="006E7EBB" w:rsidRPr="001341D8" w:rsidRDefault="006E7EBB" w:rsidP="008D00DB">
            <w:pPr>
              <w:rPr>
                <w:color w:val="000000"/>
                <w:sz w:val="22"/>
              </w:rPr>
            </w:pPr>
            <w:r w:rsidRPr="001341D8">
              <w:rPr>
                <w:color w:val="000000"/>
                <w:sz w:val="22"/>
              </w:rPr>
              <w:t>Средневзвешенный КПД котлоагрегатов</w:t>
            </w:r>
          </w:p>
        </w:tc>
        <w:tc>
          <w:tcPr>
            <w:tcW w:w="239" w:type="pct"/>
            <w:shd w:val="clear" w:color="auto" w:fill="auto"/>
            <w:tcMar>
              <w:left w:w="28" w:type="dxa"/>
              <w:right w:w="28" w:type="dxa"/>
            </w:tcMar>
            <w:vAlign w:val="center"/>
            <w:hideMark/>
          </w:tcPr>
          <w:p w14:paraId="5B3B0C86" w14:textId="77777777" w:rsidR="006E7EBB" w:rsidRPr="001341D8" w:rsidRDefault="006E7EBB" w:rsidP="008D00DB">
            <w:pPr>
              <w:jc w:val="center"/>
              <w:rPr>
                <w:color w:val="000000"/>
                <w:sz w:val="22"/>
              </w:rPr>
            </w:pPr>
            <w:r w:rsidRPr="001341D8">
              <w:rPr>
                <w:color w:val="000000"/>
                <w:sz w:val="22"/>
              </w:rPr>
              <w:t>%</w:t>
            </w:r>
          </w:p>
        </w:tc>
        <w:tc>
          <w:tcPr>
            <w:tcW w:w="254" w:type="pct"/>
            <w:shd w:val="clear" w:color="auto" w:fill="auto"/>
            <w:tcMar>
              <w:left w:w="28" w:type="dxa"/>
              <w:right w:w="28" w:type="dxa"/>
            </w:tcMar>
            <w:vAlign w:val="center"/>
            <w:hideMark/>
          </w:tcPr>
          <w:p w14:paraId="035C546A" w14:textId="77777777" w:rsidR="006E7EBB" w:rsidRPr="00262F88" w:rsidRDefault="006E7EBB" w:rsidP="008D00DB">
            <w:pPr>
              <w:jc w:val="center"/>
              <w:rPr>
                <w:color w:val="000000"/>
                <w:sz w:val="22"/>
              </w:rPr>
            </w:pPr>
            <w:r w:rsidRPr="00262F88">
              <w:rPr>
                <w:sz w:val="22"/>
              </w:rPr>
              <w:t>90,01</w:t>
            </w:r>
          </w:p>
        </w:tc>
        <w:tc>
          <w:tcPr>
            <w:tcW w:w="254" w:type="pct"/>
            <w:shd w:val="clear" w:color="auto" w:fill="auto"/>
            <w:tcMar>
              <w:left w:w="28" w:type="dxa"/>
              <w:right w:w="28" w:type="dxa"/>
            </w:tcMar>
            <w:vAlign w:val="center"/>
            <w:hideMark/>
          </w:tcPr>
          <w:p w14:paraId="081F10EC"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2AD8D9DE"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5C2AF2F6"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76B7B4FC"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00A71DCA"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262E73C6"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5F1C3EE8"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59A636AA"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588BFAF6"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0D279C17"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439BE756"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4F06A4EF"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4CF244BB" w14:textId="77777777" w:rsidR="006E7EBB" w:rsidRPr="00262F88" w:rsidRDefault="006E7EBB" w:rsidP="008D00DB">
            <w:pPr>
              <w:jc w:val="center"/>
              <w:rPr>
                <w:color w:val="000000"/>
                <w:sz w:val="22"/>
              </w:rPr>
            </w:pPr>
            <w:r w:rsidRPr="00262F88">
              <w:rPr>
                <w:sz w:val="22"/>
              </w:rPr>
              <w:t>90,01</w:t>
            </w:r>
          </w:p>
        </w:tc>
        <w:tc>
          <w:tcPr>
            <w:tcW w:w="255" w:type="pct"/>
            <w:shd w:val="clear" w:color="auto" w:fill="auto"/>
            <w:tcMar>
              <w:left w:w="28" w:type="dxa"/>
              <w:right w:w="28" w:type="dxa"/>
            </w:tcMar>
            <w:vAlign w:val="center"/>
            <w:hideMark/>
          </w:tcPr>
          <w:p w14:paraId="0543A6F5" w14:textId="77777777" w:rsidR="006E7EBB" w:rsidRPr="00262F88" w:rsidRDefault="006E7EBB" w:rsidP="008D00DB">
            <w:pPr>
              <w:jc w:val="center"/>
              <w:rPr>
                <w:color w:val="000000"/>
                <w:sz w:val="22"/>
              </w:rPr>
            </w:pPr>
            <w:r w:rsidRPr="00262F88">
              <w:rPr>
                <w:sz w:val="22"/>
              </w:rPr>
              <w:t>90,01</w:t>
            </w:r>
          </w:p>
        </w:tc>
        <w:tc>
          <w:tcPr>
            <w:tcW w:w="247" w:type="pct"/>
            <w:shd w:val="clear" w:color="auto" w:fill="auto"/>
            <w:tcMar>
              <w:left w:w="28" w:type="dxa"/>
              <w:right w:w="28" w:type="dxa"/>
            </w:tcMar>
            <w:vAlign w:val="center"/>
            <w:hideMark/>
          </w:tcPr>
          <w:p w14:paraId="0F68C37F" w14:textId="77777777" w:rsidR="006E7EBB" w:rsidRPr="00262F88" w:rsidRDefault="006E7EBB" w:rsidP="008D00DB">
            <w:pPr>
              <w:jc w:val="center"/>
              <w:rPr>
                <w:color w:val="000000"/>
                <w:sz w:val="22"/>
              </w:rPr>
            </w:pPr>
            <w:r w:rsidRPr="00262F88">
              <w:rPr>
                <w:sz w:val="22"/>
              </w:rPr>
              <w:t>90,01</w:t>
            </w:r>
          </w:p>
        </w:tc>
      </w:tr>
      <w:tr w:rsidR="006E7EBB" w:rsidRPr="001341D8" w14:paraId="5B6609A7" w14:textId="77777777" w:rsidTr="008D00DB">
        <w:tc>
          <w:tcPr>
            <w:tcW w:w="691" w:type="pct"/>
            <w:shd w:val="clear" w:color="auto" w:fill="auto"/>
            <w:tcMar>
              <w:left w:w="28" w:type="dxa"/>
              <w:right w:w="28" w:type="dxa"/>
            </w:tcMar>
            <w:vAlign w:val="center"/>
            <w:hideMark/>
          </w:tcPr>
          <w:p w14:paraId="1C740261" w14:textId="77777777" w:rsidR="006E7EBB" w:rsidRPr="001341D8" w:rsidRDefault="006E7EBB" w:rsidP="008D00DB">
            <w:pPr>
              <w:rPr>
                <w:color w:val="000000"/>
                <w:sz w:val="22"/>
              </w:rPr>
            </w:pPr>
            <w:r w:rsidRPr="001341D8">
              <w:rPr>
                <w:color w:val="000000"/>
                <w:sz w:val="22"/>
              </w:rPr>
              <w:t>Средневзвешенный КИТТ выработки</w:t>
            </w:r>
          </w:p>
        </w:tc>
        <w:tc>
          <w:tcPr>
            <w:tcW w:w="239" w:type="pct"/>
            <w:shd w:val="clear" w:color="auto" w:fill="auto"/>
            <w:tcMar>
              <w:left w:w="28" w:type="dxa"/>
              <w:right w:w="28" w:type="dxa"/>
            </w:tcMar>
            <w:vAlign w:val="center"/>
            <w:hideMark/>
          </w:tcPr>
          <w:p w14:paraId="298BFBD0" w14:textId="77777777" w:rsidR="006E7EBB" w:rsidRPr="001341D8" w:rsidRDefault="006E7EBB" w:rsidP="008D00DB">
            <w:pPr>
              <w:jc w:val="center"/>
              <w:rPr>
                <w:color w:val="000000"/>
                <w:sz w:val="22"/>
              </w:rPr>
            </w:pPr>
            <w:r w:rsidRPr="001341D8">
              <w:rPr>
                <w:color w:val="000000"/>
                <w:sz w:val="22"/>
              </w:rPr>
              <w:t>%</w:t>
            </w:r>
          </w:p>
        </w:tc>
        <w:tc>
          <w:tcPr>
            <w:tcW w:w="254" w:type="pct"/>
            <w:shd w:val="clear" w:color="auto" w:fill="auto"/>
            <w:tcMar>
              <w:left w:w="28" w:type="dxa"/>
              <w:right w:w="28" w:type="dxa"/>
            </w:tcMar>
            <w:vAlign w:val="center"/>
            <w:hideMark/>
          </w:tcPr>
          <w:p w14:paraId="7A48135B" w14:textId="77777777" w:rsidR="006E7EBB" w:rsidRPr="00262F88" w:rsidRDefault="006E7EBB" w:rsidP="008D00DB">
            <w:pPr>
              <w:jc w:val="center"/>
              <w:rPr>
                <w:color w:val="000000"/>
                <w:sz w:val="22"/>
              </w:rPr>
            </w:pPr>
            <w:r w:rsidRPr="00262F88">
              <w:rPr>
                <w:sz w:val="22"/>
              </w:rPr>
              <w:t>89,72</w:t>
            </w:r>
          </w:p>
        </w:tc>
        <w:tc>
          <w:tcPr>
            <w:tcW w:w="254" w:type="pct"/>
            <w:shd w:val="clear" w:color="auto" w:fill="auto"/>
            <w:tcMar>
              <w:left w:w="28" w:type="dxa"/>
              <w:right w:w="28" w:type="dxa"/>
            </w:tcMar>
            <w:vAlign w:val="center"/>
            <w:hideMark/>
          </w:tcPr>
          <w:p w14:paraId="3A1B7E20" w14:textId="77777777" w:rsidR="006E7EBB" w:rsidRPr="00262F88" w:rsidRDefault="006E7EBB" w:rsidP="008D00DB">
            <w:pPr>
              <w:jc w:val="center"/>
              <w:rPr>
                <w:color w:val="000000"/>
                <w:sz w:val="22"/>
              </w:rPr>
            </w:pPr>
            <w:r w:rsidRPr="00262F88">
              <w:rPr>
                <w:sz w:val="22"/>
              </w:rPr>
              <w:t>87,15</w:t>
            </w:r>
          </w:p>
        </w:tc>
        <w:tc>
          <w:tcPr>
            <w:tcW w:w="255" w:type="pct"/>
            <w:shd w:val="clear" w:color="auto" w:fill="auto"/>
            <w:tcMar>
              <w:left w:w="28" w:type="dxa"/>
              <w:right w:w="28" w:type="dxa"/>
            </w:tcMar>
            <w:vAlign w:val="center"/>
            <w:hideMark/>
          </w:tcPr>
          <w:p w14:paraId="4BC25309" w14:textId="77777777" w:rsidR="006E7EBB" w:rsidRPr="00262F88" w:rsidRDefault="006E7EBB" w:rsidP="008D00DB">
            <w:pPr>
              <w:jc w:val="center"/>
              <w:rPr>
                <w:color w:val="000000"/>
                <w:sz w:val="22"/>
              </w:rPr>
            </w:pPr>
            <w:r w:rsidRPr="00262F88">
              <w:rPr>
                <w:sz w:val="22"/>
              </w:rPr>
              <w:t>87,15</w:t>
            </w:r>
          </w:p>
        </w:tc>
        <w:tc>
          <w:tcPr>
            <w:tcW w:w="255" w:type="pct"/>
            <w:shd w:val="clear" w:color="auto" w:fill="auto"/>
            <w:tcMar>
              <w:left w:w="28" w:type="dxa"/>
              <w:right w:w="28" w:type="dxa"/>
            </w:tcMar>
            <w:vAlign w:val="center"/>
            <w:hideMark/>
          </w:tcPr>
          <w:p w14:paraId="78F8700F" w14:textId="77777777" w:rsidR="006E7EBB" w:rsidRPr="00262F88" w:rsidRDefault="006E7EBB" w:rsidP="008D00DB">
            <w:pPr>
              <w:jc w:val="center"/>
              <w:rPr>
                <w:color w:val="000000"/>
                <w:sz w:val="22"/>
              </w:rPr>
            </w:pPr>
            <w:r w:rsidRPr="00262F88">
              <w:rPr>
                <w:sz w:val="22"/>
              </w:rPr>
              <w:t>87,15</w:t>
            </w:r>
          </w:p>
        </w:tc>
        <w:tc>
          <w:tcPr>
            <w:tcW w:w="255" w:type="pct"/>
            <w:shd w:val="clear" w:color="auto" w:fill="auto"/>
            <w:tcMar>
              <w:left w:w="28" w:type="dxa"/>
              <w:right w:w="28" w:type="dxa"/>
            </w:tcMar>
            <w:vAlign w:val="center"/>
            <w:hideMark/>
          </w:tcPr>
          <w:p w14:paraId="6DEFEFF3" w14:textId="77777777" w:rsidR="006E7EBB" w:rsidRPr="00262F88" w:rsidRDefault="006E7EBB" w:rsidP="008D00DB">
            <w:pPr>
              <w:jc w:val="center"/>
              <w:rPr>
                <w:color w:val="000000"/>
                <w:sz w:val="22"/>
              </w:rPr>
            </w:pPr>
            <w:r w:rsidRPr="00262F88">
              <w:rPr>
                <w:sz w:val="22"/>
              </w:rPr>
              <w:t>89,97</w:t>
            </w:r>
          </w:p>
        </w:tc>
        <w:tc>
          <w:tcPr>
            <w:tcW w:w="255" w:type="pct"/>
            <w:shd w:val="clear" w:color="auto" w:fill="auto"/>
            <w:tcMar>
              <w:left w:w="28" w:type="dxa"/>
              <w:right w:w="28" w:type="dxa"/>
            </w:tcMar>
            <w:vAlign w:val="center"/>
            <w:hideMark/>
          </w:tcPr>
          <w:p w14:paraId="28D52AE6" w14:textId="77777777" w:rsidR="006E7EBB" w:rsidRPr="00262F88" w:rsidRDefault="006E7EBB" w:rsidP="008D00DB">
            <w:pPr>
              <w:jc w:val="center"/>
              <w:rPr>
                <w:color w:val="000000"/>
                <w:sz w:val="22"/>
              </w:rPr>
            </w:pPr>
            <w:r w:rsidRPr="00262F88">
              <w:rPr>
                <w:sz w:val="22"/>
              </w:rPr>
              <w:t>89,62</w:t>
            </w:r>
          </w:p>
        </w:tc>
        <w:tc>
          <w:tcPr>
            <w:tcW w:w="255" w:type="pct"/>
            <w:shd w:val="clear" w:color="auto" w:fill="auto"/>
            <w:tcMar>
              <w:left w:w="28" w:type="dxa"/>
              <w:right w:w="28" w:type="dxa"/>
            </w:tcMar>
            <w:vAlign w:val="center"/>
            <w:hideMark/>
          </w:tcPr>
          <w:p w14:paraId="14DB8982" w14:textId="77777777" w:rsidR="006E7EBB" w:rsidRPr="00262F88" w:rsidRDefault="006E7EBB" w:rsidP="008D00DB">
            <w:pPr>
              <w:jc w:val="center"/>
              <w:rPr>
                <w:color w:val="000000"/>
                <w:sz w:val="22"/>
              </w:rPr>
            </w:pPr>
            <w:r w:rsidRPr="00262F88">
              <w:rPr>
                <w:sz w:val="22"/>
              </w:rPr>
              <w:t>89,69</w:t>
            </w:r>
          </w:p>
        </w:tc>
        <w:tc>
          <w:tcPr>
            <w:tcW w:w="255" w:type="pct"/>
            <w:shd w:val="clear" w:color="auto" w:fill="auto"/>
            <w:tcMar>
              <w:left w:w="28" w:type="dxa"/>
              <w:right w:w="28" w:type="dxa"/>
            </w:tcMar>
            <w:vAlign w:val="center"/>
            <w:hideMark/>
          </w:tcPr>
          <w:p w14:paraId="4536EC6F" w14:textId="77777777" w:rsidR="006E7EBB" w:rsidRPr="00262F88" w:rsidRDefault="006E7EBB" w:rsidP="008D00DB">
            <w:pPr>
              <w:jc w:val="center"/>
              <w:rPr>
                <w:color w:val="000000"/>
                <w:sz w:val="22"/>
              </w:rPr>
            </w:pPr>
            <w:r w:rsidRPr="00262F88">
              <w:rPr>
                <w:sz w:val="22"/>
              </w:rPr>
              <w:t>89,70</w:t>
            </w:r>
          </w:p>
        </w:tc>
        <w:tc>
          <w:tcPr>
            <w:tcW w:w="255" w:type="pct"/>
            <w:shd w:val="clear" w:color="auto" w:fill="auto"/>
            <w:tcMar>
              <w:left w:w="28" w:type="dxa"/>
              <w:right w:w="28" w:type="dxa"/>
            </w:tcMar>
            <w:vAlign w:val="center"/>
            <w:hideMark/>
          </w:tcPr>
          <w:p w14:paraId="67193E9B" w14:textId="77777777" w:rsidR="006E7EBB" w:rsidRPr="00262F88" w:rsidRDefault="006E7EBB" w:rsidP="008D00DB">
            <w:pPr>
              <w:jc w:val="center"/>
              <w:rPr>
                <w:color w:val="000000"/>
                <w:sz w:val="22"/>
              </w:rPr>
            </w:pPr>
            <w:r w:rsidRPr="00262F88">
              <w:rPr>
                <w:sz w:val="22"/>
              </w:rPr>
              <w:t>89,72</w:t>
            </w:r>
          </w:p>
        </w:tc>
        <w:tc>
          <w:tcPr>
            <w:tcW w:w="255" w:type="pct"/>
            <w:shd w:val="clear" w:color="auto" w:fill="auto"/>
            <w:tcMar>
              <w:left w:w="28" w:type="dxa"/>
              <w:right w:w="28" w:type="dxa"/>
            </w:tcMar>
            <w:vAlign w:val="center"/>
            <w:hideMark/>
          </w:tcPr>
          <w:p w14:paraId="4E83A9CF" w14:textId="77777777" w:rsidR="006E7EBB" w:rsidRPr="00262F88" w:rsidRDefault="006E7EBB" w:rsidP="008D00DB">
            <w:pPr>
              <w:jc w:val="center"/>
              <w:rPr>
                <w:color w:val="000000"/>
                <w:sz w:val="22"/>
              </w:rPr>
            </w:pPr>
            <w:r w:rsidRPr="00262F88">
              <w:rPr>
                <w:sz w:val="22"/>
              </w:rPr>
              <w:t>89,86</w:t>
            </w:r>
          </w:p>
        </w:tc>
        <w:tc>
          <w:tcPr>
            <w:tcW w:w="255" w:type="pct"/>
            <w:shd w:val="clear" w:color="auto" w:fill="auto"/>
            <w:tcMar>
              <w:left w:w="28" w:type="dxa"/>
              <w:right w:w="28" w:type="dxa"/>
            </w:tcMar>
            <w:vAlign w:val="center"/>
            <w:hideMark/>
          </w:tcPr>
          <w:p w14:paraId="2C163A73" w14:textId="77777777" w:rsidR="006E7EBB" w:rsidRPr="00262F88" w:rsidRDefault="006E7EBB" w:rsidP="008D00DB">
            <w:pPr>
              <w:jc w:val="center"/>
              <w:rPr>
                <w:color w:val="000000"/>
                <w:sz w:val="22"/>
              </w:rPr>
            </w:pPr>
            <w:r w:rsidRPr="00262F88">
              <w:rPr>
                <w:sz w:val="22"/>
              </w:rPr>
              <w:t>89,87</w:t>
            </w:r>
          </w:p>
        </w:tc>
        <w:tc>
          <w:tcPr>
            <w:tcW w:w="255" w:type="pct"/>
            <w:shd w:val="clear" w:color="auto" w:fill="auto"/>
            <w:tcMar>
              <w:left w:w="28" w:type="dxa"/>
              <w:right w:w="28" w:type="dxa"/>
            </w:tcMar>
            <w:vAlign w:val="center"/>
            <w:hideMark/>
          </w:tcPr>
          <w:p w14:paraId="6BCD15DB" w14:textId="77777777" w:rsidR="006E7EBB" w:rsidRPr="00262F88" w:rsidRDefault="006E7EBB" w:rsidP="008D00DB">
            <w:pPr>
              <w:jc w:val="center"/>
              <w:rPr>
                <w:color w:val="000000"/>
                <w:sz w:val="22"/>
              </w:rPr>
            </w:pPr>
            <w:r w:rsidRPr="00262F88">
              <w:rPr>
                <w:sz w:val="22"/>
              </w:rPr>
              <w:t>89,88</w:t>
            </w:r>
          </w:p>
        </w:tc>
        <w:tc>
          <w:tcPr>
            <w:tcW w:w="255" w:type="pct"/>
            <w:shd w:val="clear" w:color="auto" w:fill="auto"/>
            <w:tcMar>
              <w:left w:w="28" w:type="dxa"/>
              <w:right w:w="28" w:type="dxa"/>
            </w:tcMar>
            <w:vAlign w:val="center"/>
            <w:hideMark/>
          </w:tcPr>
          <w:p w14:paraId="35CC68B9" w14:textId="77777777" w:rsidR="006E7EBB" w:rsidRPr="00262F88" w:rsidRDefault="006E7EBB" w:rsidP="008D00DB">
            <w:pPr>
              <w:jc w:val="center"/>
              <w:rPr>
                <w:color w:val="000000"/>
                <w:sz w:val="22"/>
              </w:rPr>
            </w:pPr>
            <w:r w:rsidRPr="00262F88">
              <w:rPr>
                <w:sz w:val="22"/>
              </w:rPr>
              <w:t>89,88</w:t>
            </w:r>
          </w:p>
        </w:tc>
        <w:tc>
          <w:tcPr>
            <w:tcW w:w="255" w:type="pct"/>
            <w:shd w:val="clear" w:color="auto" w:fill="auto"/>
            <w:tcMar>
              <w:left w:w="28" w:type="dxa"/>
              <w:right w:w="28" w:type="dxa"/>
            </w:tcMar>
            <w:vAlign w:val="center"/>
            <w:hideMark/>
          </w:tcPr>
          <w:p w14:paraId="7DDA45EA" w14:textId="77777777" w:rsidR="006E7EBB" w:rsidRPr="00262F88" w:rsidRDefault="006E7EBB" w:rsidP="008D00DB">
            <w:pPr>
              <w:jc w:val="center"/>
              <w:rPr>
                <w:color w:val="000000"/>
                <w:sz w:val="22"/>
              </w:rPr>
            </w:pPr>
            <w:r w:rsidRPr="00262F88">
              <w:rPr>
                <w:sz w:val="22"/>
              </w:rPr>
              <w:t>89,89</w:t>
            </w:r>
          </w:p>
        </w:tc>
        <w:tc>
          <w:tcPr>
            <w:tcW w:w="255" w:type="pct"/>
            <w:shd w:val="clear" w:color="auto" w:fill="auto"/>
            <w:tcMar>
              <w:left w:w="28" w:type="dxa"/>
              <w:right w:w="28" w:type="dxa"/>
            </w:tcMar>
            <w:vAlign w:val="center"/>
            <w:hideMark/>
          </w:tcPr>
          <w:p w14:paraId="39B91180" w14:textId="77777777" w:rsidR="006E7EBB" w:rsidRPr="00262F88" w:rsidRDefault="006E7EBB" w:rsidP="008D00DB">
            <w:pPr>
              <w:jc w:val="center"/>
              <w:rPr>
                <w:color w:val="000000"/>
                <w:sz w:val="22"/>
              </w:rPr>
            </w:pPr>
            <w:r w:rsidRPr="00262F88">
              <w:rPr>
                <w:sz w:val="22"/>
              </w:rPr>
              <w:t>90,04</w:t>
            </w:r>
          </w:p>
        </w:tc>
        <w:tc>
          <w:tcPr>
            <w:tcW w:w="247" w:type="pct"/>
            <w:shd w:val="clear" w:color="auto" w:fill="auto"/>
            <w:tcMar>
              <w:left w:w="28" w:type="dxa"/>
              <w:right w:w="28" w:type="dxa"/>
            </w:tcMar>
            <w:vAlign w:val="center"/>
            <w:hideMark/>
          </w:tcPr>
          <w:p w14:paraId="0BE14022" w14:textId="77777777" w:rsidR="006E7EBB" w:rsidRPr="00262F88" w:rsidRDefault="006E7EBB" w:rsidP="008D00DB">
            <w:pPr>
              <w:jc w:val="center"/>
              <w:rPr>
                <w:color w:val="000000"/>
                <w:sz w:val="22"/>
              </w:rPr>
            </w:pPr>
            <w:r w:rsidRPr="00262F88">
              <w:rPr>
                <w:sz w:val="22"/>
              </w:rPr>
              <w:t>90,06</w:t>
            </w:r>
          </w:p>
        </w:tc>
      </w:tr>
      <w:tr w:rsidR="006E7EBB" w:rsidRPr="001341D8" w14:paraId="79EFF698" w14:textId="77777777" w:rsidTr="008D00DB">
        <w:tc>
          <w:tcPr>
            <w:tcW w:w="691" w:type="pct"/>
            <w:shd w:val="clear" w:color="auto" w:fill="FFF2CC" w:themeFill="accent4" w:themeFillTint="33"/>
            <w:tcMar>
              <w:left w:w="28" w:type="dxa"/>
              <w:right w:w="28" w:type="dxa"/>
            </w:tcMar>
            <w:vAlign w:val="center"/>
            <w:hideMark/>
          </w:tcPr>
          <w:p w14:paraId="748D396F" w14:textId="77777777" w:rsidR="006E7EBB" w:rsidRPr="001341D8" w:rsidRDefault="006E7EBB" w:rsidP="008D00DB">
            <w:pPr>
              <w:rPr>
                <w:b/>
                <w:bCs/>
                <w:sz w:val="22"/>
              </w:rPr>
            </w:pPr>
            <w:r w:rsidRPr="001341D8">
              <w:rPr>
                <w:b/>
                <w:bCs/>
                <w:sz w:val="22"/>
              </w:rPr>
              <w:t>Расчет НВВ</w:t>
            </w:r>
          </w:p>
        </w:tc>
        <w:tc>
          <w:tcPr>
            <w:tcW w:w="239" w:type="pct"/>
            <w:shd w:val="clear" w:color="auto" w:fill="FFF2CC" w:themeFill="accent4" w:themeFillTint="33"/>
            <w:tcMar>
              <w:left w:w="28" w:type="dxa"/>
              <w:right w:w="28" w:type="dxa"/>
            </w:tcMar>
            <w:vAlign w:val="center"/>
            <w:hideMark/>
          </w:tcPr>
          <w:p w14:paraId="68E15B7F" w14:textId="77777777" w:rsidR="006E7EBB" w:rsidRPr="001341D8" w:rsidRDefault="006E7EBB" w:rsidP="008D00DB">
            <w:pPr>
              <w:jc w:val="center"/>
              <w:rPr>
                <w:color w:val="000000"/>
                <w:sz w:val="22"/>
              </w:rPr>
            </w:pPr>
            <w:r w:rsidRPr="001341D8">
              <w:rPr>
                <w:color w:val="000000"/>
                <w:sz w:val="22"/>
              </w:rPr>
              <w:t> </w:t>
            </w:r>
          </w:p>
        </w:tc>
        <w:tc>
          <w:tcPr>
            <w:tcW w:w="254" w:type="pct"/>
            <w:shd w:val="clear" w:color="auto" w:fill="FFF2CC" w:themeFill="accent4" w:themeFillTint="33"/>
            <w:tcMar>
              <w:left w:w="28" w:type="dxa"/>
              <w:right w:w="28" w:type="dxa"/>
            </w:tcMar>
            <w:vAlign w:val="center"/>
            <w:hideMark/>
          </w:tcPr>
          <w:p w14:paraId="288000DD" w14:textId="77777777" w:rsidR="006E7EBB" w:rsidRPr="00262F88" w:rsidRDefault="006E7EBB" w:rsidP="008D00DB">
            <w:pPr>
              <w:jc w:val="center"/>
              <w:rPr>
                <w:color w:val="000000"/>
                <w:sz w:val="22"/>
              </w:rPr>
            </w:pPr>
          </w:p>
        </w:tc>
        <w:tc>
          <w:tcPr>
            <w:tcW w:w="254" w:type="pct"/>
            <w:shd w:val="clear" w:color="auto" w:fill="FFF2CC" w:themeFill="accent4" w:themeFillTint="33"/>
            <w:tcMar>
              <w:left w:w="28" w:type="dxa"/>
              <w:right w:w="28" w:type="dxa"/>
            </w:tcMar>
            <w:vAlign w:val="center"/>
            <w:hideMark/>
          </w:tcPr>
          <w:p w14:paraId="51ADDD13"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160703FD"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2630AB79"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342EFB07"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09610C9E"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6B2DD167"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57C74B9C"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13AC8ECB"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5DEEC388"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2BD024AE"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6B1BECBE"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29562472"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68C0E0C9" w14:textId="77777777" w:rsidR="006E7EBB" w:rsidRPr="00262F88" w:rsidRDefault="006E7EBB" w:rsidP="008D00DB">
            <w:pPr>
              <w:jc w:val="center"/>
              <w:rPr>
                <w:color w:val="000000"/>
                <w:sz w:val="22"/>
              </w:rPr>
            </w:pPr>
          </w:p>
        </w:tc>
        <w:tc>
          <w:tcPr>
            <w:tcW w:w="255" w:type="pct"/>
            <w:shd w:val="clear" w:color="auto" w:fill="FFF2CC" w:themeFill="accent4" w:themeFillTint="33"/>
            <w:tcMar>
              <w:left w:w="28" w:type="dxa"/>
              <w:right w:w="28" w:type="dxa"/>
            </w:tcMar>
            <w:vAlign w:val="center"/>
            <w:hideMark/>
          </w:tcPr>
          <w:p w14:paraId="4A7C61C6" w14:textId="77777777" w:rsidR="006E7EBB" w:rsidRPr="00262F88" w:rsidRDefault="006E7EBB" w:rsidP="008D00DB">
            <w:pPr>
              <w:jc w:val="center"/>
              <w:rPr>
                <w:color w:val="000000"/>
                <w:sz w:val="22"/>
              </w:rPr>
            </w:pPr>
          </w:p>
        </w:tc>
        <w:tc>
          <w:tcPr>
            <w:tcW w:w="247" w:type="pct"/>
            <w:shd w:val="clear" w:color="auto" w:fill="FFF2CC" w:themeFill="accent4" w:themeFillTint="33"/>
            <w:tcMar>
              <w:left w:w="28" w:type="dxa"/>
              <w:right w:w="28" w:type="dxa"/>
            </w:tcMar>
            <w:vAlign w:val="center"/>
            <w:hideMark/>
          </w:tcPr>
          <w:p w14:paraId="20BFD235" w14:textId="77777777" w:rsidR="006E7EBB" w:rsidRPr="00262F88" w:rsidRDefault="006E7EBB" w:rsidP="008D00DB">
            <w:pPr>
              <w:jc w:val="center"/>
              <w:rPr>
                <w:color w:val="000000"/>
                <w:sz w:val="22"/>
              </w:rPr>
            </w:pPr>
          </w:p>
        </w:tc>
      </w:tr>
      <w:tr w:rsidR="006E7EBB" w:rsidRPr="001341D8" w14:paraId="46BCF2E4" w14:textId="77777777" w:rsidTr="008D00DB">
        <w:tc>
          <w:tcPr>
            <w:tcW w:w="691" w:type="pct"/>
            <w:shd w:val="clear" w:color="auto" w:fill="auto"/>
            <w:tcMar>
              <w:left w:w="28" w:type="dxa"/>
              <w:right w:w="28" w:type="dxa"/>
            </w:tcMar>
            <w:vAlign w:val="center"/>
            <w:hideMark/>
          </w:tcPr>
          <w:p w14:paraId="05D42008" w14:textId="77777777" w:rsidR="006E7EBB" w:rsidRPr="001341D8" w:rsidRDefault="006E7EBB" w:rsidP="008D00DB">
            <w:pPr>
              <w:rPr>
                <w:sz w:val="22"/>
              </w:rPr>
            </w:pPr>
            <w:r w:rsidRPr="001341D8">
              <w:rPr>
                <w:sz w:val="22"/>
              </w:rPr>
              <w:t>Операционные (подконтрольные) расходы</w:t>
            </w:r>
          </w:p>
        </w:tc>
        <w:tc>
          <w:tcPr>
            <w:tcW w:w="239" w:type="pct"/>
            <w:shd w:val="clear" w:color="auto" w:fill="auto"/>
            <w:tcMar>
              <w:left w:w="28" w:type="dxa"/>
              <w:right w:w="28" w:type="dxa"/>
            </w:tcMar>
            <w:vAlign w:val="center"/>
            <w:hideMark/>
          </w:tcPr>
          <w:p w14:paraId="35DD7B4B"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0CCFC26B" w14:textId="77777777" w:rsidR="006E7EBB" w:rsidRPr="00262F88" w:rsidRDefault="006E7EBB" w:rsidP="008D00DB">
            <w:pPr>
              <w:jc w:val="center"/>
              <w:rPr>
                <w:color w:val="000000"/>
                <w:sz w:val="22"/>
              </w:rPr>
            </w:pPr>
            <w:r w:rsidRPr="00262F88">
              <w:rPr>
                <w:sz w:val="22"/>
              </w:rPr>
              <w:t>101 202,05</w:t>
            </w:r>
          </w:p>
        </w:tc>
        <w:tc>
          <w:tcPr>
            <w:tcW w:w="254" w:type="pct"/>
            <w:shd w:val="clear" w:color="auto" w:fill="auto"/>
            <w:tcMar>
              <w:left w:w="28" w:type="dxa"/>
              <w:right w:w="28" w:type="dxa"/>
            </w:tcMar>
            <w:vAlign w:val="center"/>
            <w:hideMark/>
          </w:tcPr>
          <w:p w14:paraId="19623201" w14:textId="77777777" w:rsidR="006E7EBB" w:rsidRPr="00262F88" w:rsidRDefault="006E7EBB" w:rsidP="008D00DB">
            <w:pPr>
              <w:jc w:val="center"/>
              <w:rPr>
                <w:color w:val="000000"/>
                <w:sz w:val="22"/>
              </w:rPr>
            </w:pPr>
            <w:r w:rsidRPr="00262F88">
              <w:rPr>
                <w:sz w:val="22"/>
              </w:rPr>
              <w:t>104 498,20</w:t>
            </w:r>
          </w:p>
        </w:tc>
        <w:tc>
          <w:tcPr>
            <w:tcW w:w="255" w:type="pct"/>
            <w:shd w:val="clear" w:color="auto" w:fill="auto"/>
            <w:tcMar>
              <w:left w:w="28" w:type="dxa"/>
              <w:right w:w="28" w:type="dxa"/>
            </w:tcMar>
            <w:vAlign w:val="center"/>
            <w:hideMark/>
          </w:tcPr>
          <w:p w14:paraId="67250D81" w14:textId="77777777" w:rsidR="006E7EBB" w:rsidRPr="00262F88" w:rsidRDefault="006E7EBB" w:rsidP="008D00DB">
            <w:pPr>
              <w:jc w:val="center"/>
              <w:rPr>
                <w:color w:val="000000"/>
                <w:sz w:val="22"/>
              </w:rPr>
            </w:pPr>
            <w:r w:rsidRPr="00262F88">
              <w:rPr>
                <w:sz w:val="22"/>
              </w:rPr>
              <w:t>107 591,34</w:t>
            </w:r>
          </w:p>
        </w:tc>
        <w:tc>
          <w:tcPr>
            <w:tcW w:w="255" w:type="pct"/>
            <w:shd w:val="clear" w:color="auto" w:fill="auto"/>
            <w:tcMar>
              <w:left w:w="28" w:type="dxa"/>
              <w:right w:w="28" w:type="dxa"/>
            </w:tcMar>
            <w:vAlign w:val="center"/>
            <w:hideMark/>
          </w:tcPr>
          <w:p w14:paraId="1383F019" w14:textId="77777777" w:rsidR="006E7EBB" w:rsidRPr="00262F88" w:rsidRDefault="006E7EBB" w:rsidP="008D00DB">
            <w:pPr>
              <w:jc w:val="center"/>
              <w:rPr>
                <w:color w:val="000000"/>
                <w:sz w:val="22"/>
              </w:rPr>
            </w:pPr>
            <w:r w:rsidRPr="00262F88">
              <w:rPr>
                <w:sz w:val="22"/>
              </w:rPr>
              <w:t>110 776,05</w:t>
            </w:r>
          </w:p>
        </w:tc>
        <w:tc>
          <w:tcPr>
            <w:tcW w:w="255" w:type="pct"/>
            <w:shd w:val="clear" w:color="auto" w:fill="auto"/>
            <w:tcMar>
              <w:left w:w="28" w:type="dxa"/>
              <w:right w:w="28" w:type="dxa"/>
            </w:tcMar>
            <w:vAlign w:val="center"/>
            <w:hideMark/>
          </w:tcPr>
          <w:p w14:paraId="479EA794" w14:textId="77777777" w:rsidR="006E7EBB" w:rsidRPr="00262F88" w:rsidRDefault="006E7EBB" w:rsidP="008D00DB">
            <w:pPr>
              <w:jc w:val="center"/>
              <w:rPr>
                <w:color w:val="000000"/>
                <w:sz w:val="22"/>
              </w:rPr>
            </w:pPr>
            <w:r w:rsidRPr="00262F88">
              <w:rPr>
                <w:sz w:val="22"/>
              </w:rPr>
              <w:t>114 099,33</w:t>
            </w:r>
          </w:p>
        </w:tc>
        <w:tc>
          <w:tcPr>
            <w:tcW w:w="255" w:type="pct"/>
            <w:shd w:val="clear" w:color="auto" w:fill="auto"/>
            <w:tcMar>
              <w:left w:w="28" w:type="dxa"/>
              <w:right w:w="28" w:type="dxa"/>
            </w:tcMar>
            <w:vAlign w:val="center"/>
            <w:hideMark/>
          </w:tcPr>
          <w:p w14:paraId="2C8FB0F5" w14:textId="77777777" w:rsidR="006E7EBB" w:rsidRPr="00262F88" w:rsidRDefault="006E7EBB" w:rsidP="008D00DB">
            <w:pPr>
              <w:jc w:val="center"/>
              <w:rPr>
                <w:color w:val="000000"/>
                <w:sz w:val="22"/>
              </w:rPr>
            </w:pPr>
            <w:r w:rsidRPr="00262F88">
              <w:rPr>
                <w:sz w:val="22"/>
              </w:rPr>
              <w:t>117 522,31</w:t>
            </w:r>
          </w:p>
        </w:tc>
        <w:tc>
          <w:tcPr>
            <w:tcW w:w="255" w:type="pct"/>
            <w:shd w:val="clear" w:color="auto" w:fill="auto"/>
            <w:tcMar>
              <w:left w:w="28" w:type="dxa"/>
              <w:right w:w="28" w:type="dxa"/>
            </w:tcMar>
            <w:vAlign w:val="center"/>
            <w:hideMark/>
          </w:tcPr>
          <w:p w14:paraId="1F8478D4" w14:textId="77777777" w:rsidR="006E7EBB" w:rsidRPr="00262F88" w:rsidRDefault="006E7EBB" w:rsidP="008D00DB">
            <w:pPr>
              <w:jc w:val="center"/>
              <w:rPr>
                <w:color w:val="000000"/>
                <w:sz w:val="22"/>
              </w:rPr>
            </w:pPr>
            <w:r w:rsidRPr="00262F88">
              <w:rPr>
                <w:sz w:val="22"/>
              </w:rPr>
              <w:t>121 047,98</w:t>
            </w:r>
          </w:p>
        </w:tc>
        <w:tc>
          <w:tcPr>
            <w:tcW w:w="255" w:type="pct"/>
            <w:shd w:val="clear" w:color="auto" w:fill="auto"/>
            <w:tcMar>
              <w:left w:w="28" w:type="dxa"/>
              <w:right w:w="28" w:type="dxa"/>
            </w:tcMar>
            <w:vAlign w:val="center"/>
            <w:hideMark/>
          </w:tcPr>
          <w:p w14:paraId="381C1DFB" w14:textId="77777777" w:rsidR="006E7EBB" w:rsidRPr="00262F88" w:rsidRDefault="006E7EBB" w:rsidP="008D00DB">
            <w:pPr>
              <w:jc w:val="center"/>
              <w:rPr>
                <w:color w:val="000000"/>
                <w:sz w:val="22"/>
              </w:rPr>
            </w:pPr>
            <w:r w:rsidRPr="00262F88">
              <w:rPr>
                <w:sz w:val="22"/>
              </w:rPr>
              <w:t>124 679,42</w:t>
            </w:r>
          </w:p>
        </w:tc>
        <w:tc>
          <w:tcPr>
            <w:tcW w:w="255" w:type="pct"/>
            <w:shd w:val="clear" w:color="auto" w:fill="auto"/>
            <w:tcMar>
              <w:left w:w="28" w:type="dxa"/>
              <w:right w:w="28" w:type="dxa"/>
            </w:tcMar>
            <w:vAlign w:val="center"/>
            <w:hideMark/>
          </w:tcPr>
          <w:p w14:paraId="29B6EC2B" w14:textId="77777777" w:rsidR="006E7EBB" w:rsidRPr="00262F88" w:rsidRDefault="006E7EBB" w:rsidP="008D00DB">
            <w:pPr>
              <w:jc w:val="center"/>
              <w:rPr>
                <w:color w:val="000000"/>
                <w:sz w:val="22"/>
              </w:rPr>
            </w:pPr>
            <w:r w:rsidRPr="00262F88">
              <w:rPr>
                <w:sz w:val="22"/>
              </w:rPr>
              <w:t>128 419,80</w:t>
            </w:r>
          </w:p>
        </w:tc>
        <w:tc>
          <w:tcPr>
            <w:tcW w:w="255" w:type="pct"/>
            <w:shd w:val="clear" w:color="auto" w:fill="auto"/>
            <w:tcMar>
              <w:left w:w="28" w:type="dxa"/>
              <w:right w:w="28" w:type="dxa"/>
            </w:tcMar>
            <w:vAlign w:val="center"/>
            <w:hideMark/>
          </w:tcPr>
          <w:p w14:paraId="698EFA1F" w14:textId="77777777" w:rsidR="006E7EBB" w:rsidRPr="00262F88" w:rsidRDefault="006E7EBB" w:rsidP="008D00DB">
            <w:pPr>
              <w:jc w:val="center"/>
              <w:rPr>
                <w:color w:val="000000"/>
                <w:sz w:val="22"/>
              </w:rPr>
            </w:pPr>
            <w:r w:rsidRPr="00262F88">
              <w:rPr>
                <w:sz w:val="22"/>
              </w:rPr>
              <w:t>132 272,40</w:t>
            </w:r>
          </w:p>
        </w:tc>
        <w:tc>
          <w:tcPr>
            <w:tcW w:w="255" w:type="pct"/>
            <w:shd w:val="clear" w:color="auto" w:fill="auto"/>
            <w:tcMar>
              <w:left w:w="28" w:type="dxa"/>
              <w:right w:w="28" w:type="dxa"/>
            </w:tcMar>
            <w:vAlign w:val="center"/>
            <w:hideMark/>
          </w:tcPr>
          <w:p w14:paraId="2D1E628F" w14:textId="77777777" w:rsidR="006E7EBB" w:rsidRPr="00262F88" w:rsidRDefault="006E7EBB" w:rsidP="008D00DB">
            <w:pPr>
              <w:jc w:val="center"/>
              <w:rPr>
                <w:color w:val="000000"/>
                <w:sz w:val="22"/>
              </w:rPr>
            </w:pPr>
            <w:r w:rsidRPr="00262F88">
              <w:rPr>
                <w:sz w:val="22"/>
              </w:rPr>
              <w:t>136 240,57</w:t>
            </w:r>
          </w:p>
        </w:tc>
        <w:tc>
          <w:tcPr>
            <w:tcW w:w="255" w:type="pct"/>
            <w:shd w:val="clear" w:color="auto" w:fill="auto"/>
            <w:tcMar>
              <w:left w:w="28" w:type="dxa"/>
              <w:right w:w="28" w:type="dxa"/>
            </w:tcMar>
            <w:vAlign w:val="center"/>
            <w:hideMark/>
          </w:tcPr>
          <w:p w14:paraId="01B7E5FD" w14:textId="77777777" w:rsidR="006E7EBB" w:rsidRPr="00262F88" w:rsidRDefault="006E7EBB" w:rsidP="008D00DB">
            <w:pPr>
              <w:jc w:val="center"/>
              <w:rPr>
                <w:color w:val="000000"/>
                <w:sz w:val="22"/>
              </w:rPr>
            </w:pPr>
            <w:r w:rsidRPr="00262F88">
              <w:rPr>
                <w:sz w:val="22"/>
              </w:rPr>
              <w:t>140 327,79</w:t>
            </w:r>
          </w:p>
        </w:tc>
        <w:tc>
          <w:tcPr>
            <w:tcW w:w="255" w:type="pct"/>
            <w:shd w:val="clear" w:color="auto" w:fill="auto"/>
            <w:tcMar>
              <w:left w:w="28" w:type="dxa"/>
              <w:right w:w="28" w:type="dxa"/>
            </w:tcMar>
            <w:vAlign w:val="center"/>
            <w:hideMark/>
          </w:tcPr>
          <w:p w14:paraId="06FECCD1" w14:textId="77777777" w:rsidR="006E7EBB" w:rsidRPr="00262F88" w:rsidRDefault="006E7EBB" w:rsidP="008D00DB">
            <w:pPr>
              <w:jc w:val="center"/>
              <w:rPr>
                <w:color w:val="000000"/>
                <w:sz w:val="22"/>
              </w:rPr>
            </w:pPr>
            <w:r w:rsidRPr="00262F88">
              <w:rPr>
                <w:sz w:val="22"/>
              </w:rPr>
              <w:t>144 537,62</w:t>
            </w:r>
          </w:p>
        </w:tc>
        <w:tc>
          <w:tcPr>
            <w:tcW w:w="255" w:type="pct"/>
            <w:shd w:val="clear" w:color="auto" w:fill="auto"/>
            <w:tcMar>
              <w:left w:w="28" w:type="dxa"/>
              <w:right w:w="28" w:type="dxa"/>
            </w:tcMar>
            <w:vAlign w:val="center"/>
            <w:hideMark/>
          </w:tcPr>
          <w:p w14:paraId="7804205A" w14:textId="77777777" w:rsidR="006E7EBB" w:rsidRPr="00262F88" w:rsidRDefault="006E7EBB" w:rsidP="008D00DB">
            <w:pPr>
              <w:jc w:val="center"/>
              <w:rPr>
                <w:color w:val="000000"/>
                <w:sz w:val="22"/>
              </w:rPr>
            </w:pPr>
            <w:r w:rsidRPr="00262F88">
              <w:rPr>
                <w:sz w:val="22"/>
              </w:rPr>
              <w:t>148 873,75</w:t>
            </w:r>
          </w:p>
        </w:tc>
        <w:tc>
          <w:tcPr>
            <w:tcW w:w="255" w:type="pct"/>
            <w:shd w:val="clear" w:color="auto" w:fill="auto"/>
            <w:tcMar>
              <w:left w:w="28" w:type="dxa"/>
              <w:right w:w="28" w:type="dxa"/>
            </w:tcMar>
            <w:vAlign w:val="center"/>
            <w:hideMark/>
          </w:tcPr>
          <w:p w14:paraId="515A16E5" w14:textId="77777777" w:rsidR="006E7EBB" w:rsidRPr="00262F88" w:rsidRDefault="006E7EBB" w:rsidP="008D00DB">
            <w:pPr>
              <w:jc w:val="center"/>
              <w:rPr>
                <w:color w:val="000000"/>
                <w:sz w:val="22"/>
              </w:rPr>
            </w:pPr>
            <w:r w:rsidRPr="00262F88">
              <w:rPr>
                <w:sz w:val="22"/>
              </w:rPr>
              <w:t>153 339,96</w:t>
            </w:r>
          </w:p>
        </w:tc>
        <w:tc>
          <w:tcPr>
            <w:tcW w:w="247" w:type="pct"/>
            <w:shd w:val="clear" w:color="auto" w:fill="auto"/>
            <w:tcMar>
              <w:left w:w="28" w:type="dxa"/>
              <w:right w:w="28" w:type="dxa"/>
            </w:tcMar>
            <w:vAlign w:val="center"/>
            <w:hideMark/>
          </w:tcPr>
          <w:p w14:paraId="082D23A4" w14:textId="77777777" w:rsidR="006E7EBB" w:rsidRPr="00262F88" w:rsidRDefault="006E7EBB" w:rsidP="008D00DB">
            <w:pPr>
              <w:jc w:val="center"/>
              <w:rPr>
                <w:color w:val="000000"/>
                <w:sz w:val="22"/>
              </w:rPr>
            </w:pPr>
            <w:r w:rsidRPr="00262F88">
              <w:rPr>
                <w:sz w:val="22"/>
              </w:rPr>
              <w:t>157 940,16</w:t>
            </w:r>
          </w:p>
        </w:tc>
      </w:tr>
      <w:tr w:rsidR="006E7EBB" w:rsidRPr="001341D8" w14:paraId="12E2AF1C" w14:textId="77777777" w:rsidTr="008D00DB">
        <w:tc>
          <w:tcPr>
            <w:tcW w:w="691" w:type="pct"/>
            <w:shd w:val="clear" w:color="auto" w:fill="auto"/>
            <w:tcMar>
              <w:left w:w="28" w:type="dxa"/>
              <w:right w:w="28" w:type="dxa"/>
            </w:tcMar>
            <w:vAlign w:val="center"/>
            <w:hideMark/>
          </w:tcPr>
          <w:p w14:paraId="59BEE407" w14:textId="77777777" w:rsidR="006E7EBB" w:rsidRPr="001341D8" w:rsidRDefault="006E7EBB" w:rsidP="008D00DB">
            <w:pPr>
              <w:rPr>
                <w:sz w:val="22"/>
              </w:rPr>
            </w:pPr>
            <w:r w:rsidRPr="001341D8">
              <w:rPr>
                <w:sz w:val="22"/>
              </w:rPr>
              <w:t>Неподконтрольные расходы</w:t>
            </w:r>
          </w:p>
        </w:tc>
        <w:tc>
          <w:tcPr>
            <w:tcW w:w="239" w:type="pct"/>
            <w:shd w:val="clear" w:color="auto" w:fill="auto"/>
            <w:tcMar>
              <w:left w:w="28" w:type="dxa"/>
              <w:right w:w="28" w:type="dxa"/>
            </w:tcMar>
            <w:vAlign w:val="center"/>
            <w:hideMark/>
          </w:tcPr>
          <w:p w14:paraId="0B3EBA29"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007873AA" w14:textId="77777777" w:rsidR="006E7EBB" w:rsidRPr="00262F88" w:rsidRDefault="006E7EBB" w:rsidP="008D00DB">
            <w:pPr>
              <w:jc w:val="center"/>
              <w:rPr>
                <w:color w:val="000000"/>
                <w:sz w:val="22"/>
              </w:rPr>
            </w:pPr>
            <w:r w:rsidRPr="00262F88">
              <w:rPr>
                <w:sz w:val="22"/>
              </w:rPr>
              <w:t>29 339,96</w:t>
            </w:r>
          </w:p>
        </w:tc>
        <w:tc>
          <w:tcPr>
            <w:tcW w:w="254" w:type="pct"/>
            <w:shd w:val="clear" w:color="auto" w:fill="auto"/>
            <w:tcMar>
              <w:left w:w="28" w:type="dxa"/>
              <w:right w:w="28" w:type="dxa"/>
            </w:tcMar>
            <w:vAlign w:val="center"/>
            <w:hideMark/>
          </w:tcPr>
          <w:p w14:paraId="27FA0026" w14:textId="77777777" w:rsidR="006E7EBB" w:rsidRPr="00262F88" w:rsidRDefault="006E7EBB" w:rsidP="008D00DB">
            <w:pPr>
              <w:jc w:val="center"/>
              <w:rPr>
                <w:color w:val="000000"/>
                <w:sz w:val="22"/>
              </w:rPr>
            </w:pPr>
            <w:r w:rsidRPr="00262F88">
              <w:rPr>
                <w:sz w:val="22"/>
              </w:rPr>
              <w:t>27 931,07</w:t>
            </w:r>
          </w:p>
        </w:tc>
        <w:tc>
          <w:tcPr>
            <w:tcW w:w="255" w:type="pct"/>
            <w:shd w:val="clear" w:color="auto" w:fill="auto"/>
            <w:tcMar>
              <w:left w:w="28" w:type="dxa"/>
              <w:right w:w="28" w:type="dxa"/>
            </w:tcMar>
            <w:vAlign w:val="center"/>
            <w:hideMark/>
          </w:tcPr>
          <w:p w14:paraId="3CE47EE8" w14:textId="77777777" w:rsidR="006E7EBB" w:rsidRPr="00262F88" w:rsidRDefault="006E7EBB" w:rsidP="008D00DB">
            <w:pPr>
              <w:jc w:val="center"/>
              <w:rPr>
                <w:color w:val="000000"/>
                <w:sz w:val="22"/>
              </w:rPr>
            </w:pPr>
            <w:r w:rsidRPr="00262F88">
              <w:rPr>
                <w:sz w:val="22"/>
              </w:rPr>
              <w:t>28 944,01</w:t>
            </w:r>
          </w:p>
        </w:tc>
        <w:tc>
          <w:tcPr>
            <w:tcW w:w="255" w:type="pct"/>
            <w:shd w:val="clear" w:color="auto" w:fill="auto"/>
            <w:tcMar>
              <w:left w:w="28" w:type="dxa"/>
              <w:right w:w="28" w:type="dxa"/>
            </w:tcMar>
            <w:vAlign w:val="center"/>
            <w:hideMark/>
          </w:tcPr>
          <w:p w14:paraId="24E56C1A" w14:textId="77777777" w:rsidR="006E7EBB" w:rsidRPr="00262F88" w:rsidRDefault="006E7EBB" w:rsidP="008D00DB">
            <w:pPr>
              <w:jc w:val="center"/>
              <w:rPr>
                <w:color w:val="000000"/>
                <w:sz w:val="22"/>
              </w:rPr>
            </w:pPr>
            <w:r w:rsidRPr="00262F88">
              <w:rPr>
                <w:sz w:val="22"/>
              </w:rPr>
              <w:t>29 798,42</w:t>
            </w:r>
          </w:p>
        </w:tc>
        <w:tc>
          <w:tcPr>
            <w:tcW w:w="255" w:type="pct"/>
            <w:shd w:val="clear" w:color="auto" w:fill="auto"/>
            <w:tcMar>
              <w:left w:w="28" w:type="dxa"/>
              <w:right w:w="28" w:type="dxa"/>
            </w:tcMar>
            <w:vAlign w:val="center"/>
            <w:hideMark/>
          </w:tcPr>
          <w:p w14:paraId="1070ED20" w14:textId="77777777" w:rsidR="006E7EBB" w:rsidRPr="00262F88" w:rsidRDefault="006E7EBB" w:rsidP="008D00DB">
            <w:pPr>
              <w:jc w:val="center"/>
              <w:rPr>
                <w:color w:val="000000"/>
                <w:sz w:val="22"/>
              </w:rPr>
            </w:pPr>
            <w:r w:rsidRPr="00262F88">
              <w:rPr>
                <w:sz w:val="22"/>
              </w:rPr>
              <w:t>30 531,25</w:t>
            </w:r>
          </w:p>
        </w:tc>
        <w:tc>
          <w:tcPr>
            <w:tcW w:w="255" w:type="pct"/>
            <w:shd w:val="clear" w:color="auto" w:fill="auto"/>
            <w:tcMar>
              <w:left w:w="28" w:type="dxa"/>
              <w:right w:w="28" w:type="dxa"/>
            </w:tcMar>
            <w:vAlign w:val="center"/>
            <w:hideMark/>
          </w:tcPr>
          <w:p w14:paraId="5745A9A2" w14:textId="77777777" w:rsidR="006E7EBB" w:rsidRPr="00262F88" w:rsidRDefault="006E7EBB" w:rsidP="008D00DB">
            <w:pPr>
              <w:jc w:val="center"/>
              <w:rPr>
                <w:color w:val="000000"/>
                <w:sz w:val="22"/>
              </w:rPr>
            </w:pPr>
            <w:r w:rsidRPr="00262F88">
              <w:rPr>
                <w:sz w:val="22"/>
              </w:rPr>
              <w:t>31 388,21</w:t>
            </w:r>
          </w:p>
        </w:tc>
        <w:tc>
          <w:tcPr>
            <w:tcW w:w="255" w:type="pct"/>
            <w:shd w:val="clear" w:color="auto" w:fill="auto"/>
            <w:tcMar>
              <w:left w:w="28" w:type="dxa"/>
              <w:right w:w="28" w:type="dxa"/>
            </w:tcMar>
            <w:vAlign w:val="center"/>
            <w:hideMark/>
          </w:tcPr>
          <w:p w14:paraId="268990DB" w14:textId="77777777" w:rsidR="006E7EBB" w:rsidRPr="00262F88" w:rsidRDefault="006E7EBB" w:rsidP="008D00DB">
            <w:pPr>
              <w:jc w:val="center"/>
              <w:rPr>
                <w:color w:val="000000"/>
                <w:sz w:val="22"/>
              </w:rPr>
            </w:pPr>
            <w:r w:rsidRPr="00262F88">
              <w:rPr>
                <w:sz w:val="22"/>
              </w:rPr>
              <w:t>32 399,55</w:t>
            </w:r>
          </w:p>
        </w:tc>
        <w:tc>
          <w:tcPr>
            <w:tcW w:w="255" w:type="pct"/>
            <w:shd w:val="clear" w:color="auto" w:fill="auto"/>
            <w:tcMar>
              <w:left w:w="28" w:type="dxa"/>
              <w:right w:w="28" w:type="dxa"/>
            </w:tcMar>
            <w:vAlign w:val="center"/>
            <w:hideMark/>
          </w:tcPr>
          <w:p w14:paraId="0686F5B5" w14:textId="77777777" w:rsidR="006E7EBB" w:rsidRPr="00262F88" w:rsidRDefault="006E7EBB" w:rsidP="008D00DB">
            <w:pPr>
              <w:jc w:val="center"/>
              <w:rPr>
                <w:color w:val="000000"/>
                <w:sz w:val="22"/>
              </w:rPr>
            </w:pPr>
            <w:r w:rsidRPr="00262F88">
              <w:rPr>
                <w:sz w:val="22"/>
              </w:rPr>
              <w:t>33 319,57</w:t>
            </w:r>
          </w:p>
        </w:tc>
        <w:tc>
          <w:tcPr>
            <w:tcW w:w="255" w:type="pct"/>
            <w:shd w:val="clear" w:color="auto" w:fill="auto"/>
            <w:tcMar>
              <w:left w:w="28" w:type="dxa"/>
              <w:right w:w="28" w:type="dxa"/>
            </w:tcMar>
            <w:vAlign w:val="center"/>
            <w:hideMark/>
          </w:tcPr>
          <w:p w14:paraId="028CD38F" w14:textId="77777777" w:rsidR="006E7EBB" w:rsidRPr="00262F88" w:rsidRDefault="006E7EBB" w:rsidP="008D00DB">
            <w:pPr>
              <w:jc w:val="center"/>
              <w:rPr>
                <w:color w:val="000000"/>
                <w:sz w:val="22"/>
              </w:rPr>
            </w:pPr>
            <w:r w:rsidRPr="00262F88">
              <w:rPr>
                <w:sz w:val="22"/>
              </w:rPr>
              <w:t>34 310,97</w:t>
            </w:r>
          </w:p>
        </w:tc>
        <w:tc>
          <w:tcPr>
            <w:tcW w:w="255" w:type="pct"/>
            <w:shd w:val="clear" w:color="auto" w:fill="auto"/>
            <w:tcMar>
              <w:left w:w="28" w:type="dxa"/>
              <w:right w:w="28" w:type="dxa"/>
            </w:tcMar>
            <w:vAlign w:val="center"/>
            <w:hideMark/>
          </w:tcPr>
          <w:p w14:paraId="6F9CCE44" w14:textId="77777777" w:rsidR="006E7EBB" w:rsidRPr="00262F88" w:rsidRDefault="006E7EBB" w:rsidP="008D00DB">
            <w:pPr>
              <w:jc w:val="center"/>
              <w:rPr>
                <w:color w:val="000000"/>
                <w:sz w:val="22"/>
              </w:rPr>
            </w:pPr>
            <w:r w:rsidRPr="00262F88">
              <w:rPr>
                <w:sz w:val="22"/>
              </w:rPr>
              <w:t>35 627,88</w:t>
            </w:r>
          </w:p>
        </w:tc>
        <w:tc>
          <w:tcPr>
            <w:tcW w:w="255" w:type="pct"/>
            <w:shd w:val="clear" w:color="auto" w:fill="auto"/>
            <w:tcMar>
              <w:left w:w="28" w:type="dxa"/>
              <w:right w:w="28" w:type="dxa"/>
            </w:tcMar>
            <w:vAlign w:val="center"/>
            <w:hideMark/>
          </w:tcPr>
          <w:p w14:paraId="6DA2052F" w14:textId="77777777" w:rsidR="006E7EBB" w:rsidRPr="00262F88" w:rsidRDefault="006E7EBB" w:rsidP="008D00DB">
            <w:pPr>
              <w:jc w:val="center"/>
              <w:rPr>
                <w:color w:val="000000"/>
                <w:sz w:val="22"/>
              </w:rPr>
            </w:pPr>
            <w:r w:rsidRPr="00262F88">
              <w:rPr>
                <w:sz w:val="22"/>
              </w:rPr>
              <w:t>36 657,99</w:t>
            </w:r>
          </w:p>
        </w:tc>
        <w:tc>
          <w:tcPr>
            <w:tcW w:w="255" w:type="pct"/>
            <w:shd w:val="clear" w:color="auto" w:fill="auto"/>
            <w:tcMar>
              <w:left w:w="28" w:type="dxa"/>
              <w:right w:w="28" w:type="dxa"/>
            </w:tcMar>
            <w:vAlign w:val="center"/>
            <w:hideMark/>
          </w:tcPr>
          <w:p w14:paraId="7BADBE01" w14:textId="77777777" w:rsidR="006E7EBB" w:rsidRPr="00262F88" w:rsidRDefault="006E7EBB" w:rsidP="008D00DB">
            <w:pPr>
              <w:jc w:val="center"/>
              <w:rPr>
                <w:color w:val="000000"/>
                <w:sz w:val="22"/>
              </w:rPr>
            </w:pPr>
            <w:r w:rsidRPr="00262F88">
              <w:rPr>
                <w:sz w:val="22"/>
              </w:rPr>
              <w:t>37 722,44</w:t>
            </w:r>
          </w:p>
        </w:tc>
        <w:tc>
          <w:tcPr>
            <w:tcW w:w="255" w:type="pct"/>
            <w:shd w:val="clear" w:color="auto" w:fill="auto"/>
            <w:tcMar>
              <w:left w:w="28" w:type="dxa"/>
              <w:right w:w="28" w:type="dxa"/>
            </w:tcMar>
            <w:vAlign w:val="center"/>
            <w:hideMark/>
          </w:tcPr>
          <w:p w14:paraId="535F15C9" w14:textId="77777777" w:rsidR="006E7EBB" w:rsidRPr="00262F88" w:rsidRDefault="006E7EBB" w:rsidP="008D00DB">
            <w:pPr>
              <w:jc w:val="center"/>
              <w:rPr>
                <w:color w:val="000000"/>
                <w:sz w:val="22"/>
              </w:rPr>
            </w:pPr>
            <w:r w:rsidRPr="00262F88">
              <w:rPr>
                <w:sz w:val="22"/>
              </w:rPr>
              <w:t>38 822,49</w:t>
            </w:r>
          </w:p>
        </w:tc>
        <w:tc>
          <w:tcPr>
            <w:tcW w:w="255" w:type="pct"/>
            <w:shd w:val="clear" w:color="auto" w:fill="auto"/>
            <w:tcMar>
              <w:left w:w="28" w:type="dxa"/>
              <w:right w:w="28" w:type="dxa"/>
            </w:tcMar>
            <w:vAlign w:val="center"/>
            <w:hideMark/>
          </w:tcPr>
          <w:p w14:paraId="01D3AFBE" w14:textId="77777777" w:rsidR="006E7EBB" w:rsidRPr="00262F88" w:rsidRDefault="006E7EBB" w:rsidP="008D00DB">
            <w:pPr>
              <w:jc w:val="center"/>
              <w:rPr>
                <w:color w:val="000000"/>
                <w:sz w:val="22"/>
              </w:rPr>
            </w:pPr>
            <w:r w:rsidRPr="00262F88">
              <w:rPr>
                <w:sz w:val="22"/>
              </w:rPr>
              <w:t>39 957,65</w:t>
            </w:r>
          </w:p>
        </w:tc>
        <w:tc>
          <w:tcPr>
            <w:tcW w:w="255" w:type="pct"/>
            <w:shd w:val="clear" w:color="auto" w:fill="auto"/>
            <w:tcMar>
              <w:left w:w="28" w:type="dxa"/>
              <w:right w:w="28" w:type="dxa"/>
            </w:tcMar>
            <w:vAlign w:val="center"/>
            <w:hideMark/>
          </w:tcPr>
          <w:p w14:paraId="3109B8D5" w14:textId="77777777" w:rsidR="006E7EBB" w:rsidRPr="00262F88" w:rsidRDefault="006E7EBB" w:rsidP="008D00DB">
            <w:pPr>
              <w:jc w:val="center"/>
              <w:rPr>
                <w:color w:val="000000"/>
                <w:sz w:val="22"/>
              </w:rPr>
            </w:pPr>
            <w:r w:rsidRPr="00262F88">
              <w:rPr>
                <w:sz w:val="22"/>
              </w:rPr>
              <w:t>41 521,26</w:t>
            </w:r>
          </w:p>
        </w:tc>
        <w:tc>
          <w:tcPr>
            <w:tcW w:w="247" w:type="pct"/>
            <w:shd w:val="clear" w:color="auto" w:fill="auto"/>
            <w:tcMar>
              <w:left w:w="28" w:type="dxa"/>
              <w:right w:w="28" w:type="dxa"/>
            </w:tcMar>
            <w:vAlign w:val="center"/>
            <w:hideMark/>
          </w:tcPr>
          <w:p w14:paraId="5D048EAF" w14:textId="77777777" w:rsidR="006E7EBB" w:rsidRPr="00262F88" w:rsidRDefault="006E7EBB" w:rsidP="008D00DB">
            <w:pPr>
              <w:jc w:val="center"/>
              <w:rPr>
                <w:color w:val="000000"/>
                <w:sz w:val="22"/>
              </w:rPr>
            </w:pPr>
            <w:r w:rsidRPr="00262F88">
              <w:rPr>
                <w:sz w:val="22"/>
              </w:rPr>
              <w:t>42 797,10</w:t>
            </w:r>
          </w:p>
        </w:tc>
      </w:tr>
      <w:tr w:rsidR="006E7EBB" w:rsidRPr="001341D8" w14:paraId="4E5F852F" w14:textId="77777777" w:rsidTr="008D00DB">
        <w:tc>
          <w:tcPr>
            <w:tcW w:w="691" w:type="pct"/>
            <w:shd w:val="clear" w:color="auto" w:fill="auto"/>
            <w:tcMar>
              <w:left w:w="28" w:type="dxa"/>
              <w:right w:w="28" w:type="dxa"/>
            </w:tcMar>
            <w:vAlign w:val="center"/>
            <w:hideMark/>
          </w:tcPr>
          <w:p w14:paraId="1D648F5A" w14:textId="77777777" w:rsidR="006E7EBB" w:rsidRPr="001341D8" w:rsidRDefault="006E7EBB" w:rsidP="008D00DB">
            <w:pPr>
              <w:ind w:firstLineChars="100" w:firstLine="220"/>
              <w:rPr>
                <w:sz w:val="22"/>
              </w:rPr>
            </w:pPr>
            <w:r w:rsidRPr="001341D8">
              <w:rPr>
                <w:sz w:val="22"/>
              </w:rPr>
              <w:t>Расходы на оплату услуг, оказываемых организациями, осуществляющими регулируемые виды деятельности</w:t>
            </w:r>
          </w:p>
        </w:tc>
        <w:tc>
          <w:tcPr>
            <w:tcW w:w="239" w:type="pct"/>
            <w:shd w:val="clear" w:color="auto" w:fill="auto"/>
            <w:tcMar>
              <w:left w:w="28" w:type="dxa"/>
              <w:right w:w="28" w:type="dxa"/>
            </w:tcMar>
            <w:vAlign w:val="center"/>
            <w:hideMark/>
          </w:tcPr>
          <w:p w14:paraId="35DC42CB"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5DFB2A14" w14:textId="77777777" w:rsidR="006E7EBB" w:rsidRPr="00262F88" w:rsidRDefault="006E7EBB" w:rsidP="008D00DB">
            <w:pPr>
              <w:jc w:val="center"/>
              <w:rPr>
                <w:color w:val="000000"/>
                <w:sz w:val="22"/>
              </w:rPr>
            </w:pPr>
            <w:r w:rsidRPr="00262F88">
              <w:rPr>
                <w:sz w:val="22"/>
              </w:rPr>
              <w:t>3 363,66</w:t>
            </w:r>
          </w:p>
        </w:tc>
        <w:tc>
          <w:tcPr>
            <w:tcW w:w="254" w:type="pct"/>
            <w:shd w:val="clear" w:color="auto" w:fill="auto"/>
            <w:tcMar>
              <w:left w:w="28" w:type="dxa"/>
              <w:right w:w="28" w:type="dxa"/>
            </w:tcMar>
            <w:vAlign w:val="center"/>
            <w:hideMark/>
          </w:tcPr>
          <w:p w14:paraId="078A3449" w14:textId="77777777" w:rsidR="006E7EBB" w:rsidRPr="00262F88" w:rsidRDefault="006E7EBB" w:rsidP="008D00DB">
            <w:pPr>
              <w:jc w:val="center"/>
              <w:rPr>
                <w:color w:val="000000"/>
                <w:sz w:val="22"/>
              </w:rPr>
            </w:pPr>
            <w:r w:rsidRPr="00262F88">
              <w:rPr>
                <w:sz w:val="22"/>
              </w:rPr>
              <w:t>3 608,11</w:t>
            </w:r>
          </w:p>
        </w:tc>
        <w:tc>
          <w:tcPr>
            <w:tcW w:w="255" w:type="pct"/>
            <w:shd w:val="clear" w:color="auto" w:fill="auto"/>
            <w:tcMar>
              <w:left w:w="28" w:type="dxa"/>
              <w:right w:w="28" w:type="dxa"/>
            </w:tcMar>
            <w:vAlign w:val="center"/>
            <w:hideMark/>
          </w:tcPr>
          <w:p w14:paraId="5C048107" w14:textId="77777777" w:rsidR="006E7EBB" w:rsidRPr="00262F88" w:rsidRDefault="006E7EBB" w:rsidP="008D00DB">
            <w:pPr>
              <w:jc w:val="center"/>
              <w:rPr>
                <w:color w:val="000000"/>
                <w:sz w:val="22"/>
              </w:rPr>
            </w:pPr>
            <w:r w:rsidRPr="00262F88">
              <w:rPr>
                <w:sz w:val="22"/>
              </w:rPr>
              <w:t>3 792,71</w:t>
            </w:r>
          </w:p>
        </w:tc>
        <w:tc>
          <w:tcPr>
            <w:tcW w:w="255" w:type="pct"/>
            <w:shd w:val="clear" w:color="auto" w:fill="auto"/>
            <w:tcMar>
              <w:left w:w="28" w:type="dxa"/>
              <w:right w:w="28" w:type="dxa"/>
            </w:tcMar>
            <w:vAlign w:val="center"/>
            <w:hideMark/>
          </w:tcPr>
          <w:p w14:paraId="33D6BF56" w14:textId="77777777" w:rsidR="006E7EBB" w:rsidRPr="00262F88" w:rsidRDefault="006E7EBB" w:rsidP="008D00DB">
            <w:pPr>
              <w:jc w:val="center"/>
              <w:rPr>
                <w:color w:val="000000"/>
                <w:sz w:val="22"/>
              </w:rPr>
            </w:pPr>
            <w:r w:rsidRPr="00262F88">
              <w:rPr>
                <w:sz w:val="22"/>
              </w:rPr>
              <w:t>3 974,76</w:t>
            </w:r>
          </w:p>
        </w:tc>
        <w:tc>
          <w:tcPr>
            <w:tcW w:w="255" w:type="pct"/>
            <w:shd w:val="clear" w:color="auto" w:fill="auto"/>
            <w:tcMar>
              <w:left w:w="28" w:type="dxa"/>
              <w:right w:w="28" w:type="dxa"/>
            </w:tcMar>
            <w:vAlign w:val="center"/>
            <w:hideMark/>
          </w:tcPr>
          <w:p w14:paraId="50771F42" w14:textId="77777777" w:rsidR="006E7EBB" w:rsidRPr="00262F88" w:rsidRDefault="006E7EBB" w:rsidP="008D00DB">
            <w:pPr>
              <w:jc w:val="center"/>
              <w:rPr>
                <w:color w:val="000000"/>
                <w:sz w:val="22"/>
              </w:rPr>
            </w:pPr>
            <w:r w:rsidRPr="00262F88">
              <w:rPr>
                <w:sz w:val="22"/>
              </w:rPr>
              <w:t>4 044,42</w:t>
            </w:r>
          </w:p>
        </w:tc>
        <w:tc>
          <w:tcPr>
            <w:tcW w:w="255" w:type="pct"/>
            <w:shd w:val="clear" w:color="auto" w:fill="auto"/>
            <w:tcMar>
              <w:left w:w="28" w:type="dxa"/>
              <w:right w:w="28" w:type="dxa"/>
            </w:tcMar>
            <w:vAlign w:val="center"/>
            <w:hideMark/>
          </w:tcPr>
          <w:p w14:paraId="04F6F8BA" w14:textId="77777777" w:rsidR="006E7EBB" w:rsidRPr="00262F88" w:rsidRDefault="006E7EBB" w:rsidP="008D00DB">
            <w:pPr>
              <w:jc w:val="center"/>
              <w:rPr>
                <w:color w:val="000000"/>
                <w:sz w:val="22"/>
              </w:rPr>
            </w:pPr>
            <w:r w:rsidRPr="00262F88">
              <w:rPr>
                <w:sz w:val="22"/>
              </w:rPr>
              <w:t>4 218,29</w:t>
            </w:r>
          </w:p>
        </w:tc>
        <w:tc>
          <w:tcPr>
            <w:tcW w:w="255" w:type="pct"/>
            <w:shd w:val="clear" w:color="auto" w:fill="auto"/>
            <w:tcMar>
              <w:left w:w="28" w:type="dxa"/>
              <w:right w:w="28" w:type="dxa"/>
            </w:tcMar>
            <w:vAlign w:val="center"/>
            <w:hideMark/>
          </w:tcPr>
          <w:p w14:paraId="11B0B191" w14:textId="77777777" w:rsidR="006E7EBB" w:rsidRPr="00262F88" w:rsidRDefault="006E7EBB" w:rsidP="008D00DB">
            <w:pPr>
              <w:jc w:val="center"/>
              <w:rPr>
                <w:color w:val="000000"/>
                <w:sz w:val="22"/>
              </w:rPr>
            </w:pPr>
            <w:r w:rsidRPr="00262F88">
              <w:rPr>
                <w:sz w:val="22"/>
              </w:rPr>
              <w:t>4 526,06</w:t>
            </w:r>
          </w:p>
        </w:tc>
        <w:tc>
          <w:tcPr>
            <w:tcW w:w="255" w:type="pct"/>
            <w:shd w:val="clear" w:color="auto" w:fill="auto"/>
            <w:tcMar>
              <w:left w:w="28" w:type="dxa"/>
              <w:right w:w="28" w:type="dxa"/>
            </w:tcMar>
            <w:vAlign w:val="center"/>
            <w:hideMark/>
          </w:tcPr>
          <w:p w14:paraId="4298D1C8" w14:textId="77777777" w:rsidR="006E7EBB" w:rsidRPr="00262F88" w:rsidRDefault="006E7EBB" w:rsidP="008D00DB">
            <w:pPr>
              <w:jc w:val="center"/>
              <w:rPr>
                <w:color w:val="000000"/>
                <w:sz w:val="22"/>
              </w:rPr>
            </w:pPr>
            <w:r w:rsidRPr="00262F88">
              <w:rPr>
                <w:sz w:val="22"/>
              </w:rPr>
              <w:t>4 721,40</w:t>
            </w:r>
          </w:p>
        </w:tc>
        <w:tc>
          <w:tcPr>
            <w:tcW w:w="255" w:type="pct"/>
            <w:shd w:val="clear" w:color="auto" w:fill="auto"/>
            <w:tcMar>
              <w:left w:w="28" w:type="dxa"/>
              <w:right w:w="28" w:type="dxa"/>
            </w:tcMar>
            <w:vAlign w:val="center"/>
            <w:hideMark/>
          </w:tcPr>
          <w:p w14:paraId="7BB4B1C8" w14:textId="77777777" w:rsidR="006E7EBB" w:rsidRPr="00262F88" w:rsidRDefault="006E7EBB" w:rsidP="008D00DB">
            <w:pPr>
              <w:jc w:val="center"/>
              <w:rPr>
                <w:color w:val="000000"/>
                <w:sz w:val="22"/>
              </w:rPr>
            </w:pPr>
            <w:r w:rsidRPr="00262F88">
              <w:rPr>
                <w:sz w:val="22"/>
              </w:rPr>
              <w:t>4 966,38</w:t>
            </w:r>
          </w:p>
        </w:tc>
        <w:tc>
          <w:tcPr>
            <w:tcW w:w="255" w:type="pct"/>
            <w:shd w:val="clear" w:color="auto" w:fill="auto"/>
            <w:tcMar>
              <w:left w:w="28" w:type="dxa"/>
              <w:right w:w="28" w:type="dxa"/>
            </w:tcMar>
            <w:vAlign w:val="center"/>
            <w:hideMark/>
          </w:tcPr>
          <w:p w14:paraId="5E153479" w14:textId="77777777" w:rsidR="006E7EBB" w:rsidRPr="00262F88" w:rsidRDefault="006E7EBB" w:rsidP="008D00DB">
            <w:pPr>
              <w:jc w:val="center"/>
              <w:rPr>
                <w:color w:val="000000"/>
                <w:sz w:val="22"/>
              </w:rPr>
            </w:pPr>
            <w:r w:rsidRPr="00262F88">
              <w:rPr>
                <w:sz w:val="22"/>
              </w:rPr>
              <w:t>5 514,47</w:t>
            </w:r>
          </w:p>
        </w:tc>
        <w:tc>
          <w:tcPr>
            <w:tcW w:w="255" w:type="pct"/>
            <w:shd w:val="clear" w:color="auto" w:fill="auto"/>
            <w:tcMar>
              <w:left w:w="28" w:type="dxa"/>
              <w:right w:w="28" w:type="dxa"/>
            </w:tcMar>
            <w:vAlign w:val="center"/>
            <w:hideMark/>
          </w:tcPr>
          <w:p w14:paraId="6E8AF8AB" w14:textId="77777777" w:rsidR="006E7EBB" w:rsidRPr="00262F88" w:rsidRDefault="006E7EBB" w:rsidP="008D00DB">
            <w:pPr>
              <w:jc w:val="center"/>
              <w:rPr>
                <w:color w:val="000000"/>
                <w:sz w:val="22"/>
              </w:rPr>
            </w:pPr>
            <w:r w:rsidRPr="00262F88">
              <w:rPr>
                <w:sz w:val="22"/>
              </w:rPr>
              <w:t>5 752,70</w:t>
            </w:r>
          </w:p>
        </w:tc>
        <w:tc>
          <w:tcPr>
            <w:tcW w:w="255" w:type="pct"/>
            <w:shd w:val="clear" w:color="auto" w:fill="auto"/>
            <w:tcMar>
              <w:left w:w="28" w:type="dxa"/>
              <w:right w:w="28" w:type="dxa"/>
            </w:tcMar>
            <w:vAlign w:val="center"/>
            <w:hideMark/>
          </w:tcPr>
          <w:p w14:paraId="6472BBD8" w14:textId="77777777" w:rsidR="006E7EBB" w:rsidRPr="00262F88" w:rsidRDefault="006E7EBB" w:rsidP="008D00DB">
            <w:pPr>
              <w:jc w:val="center"/>
              <w:rPr>
                <w:color w:val="000000"/>
                <w:sz w:val="22"/>
              </w:rPr>
            </w:pPr>
            <w:r w:rsidRPr="00262F88">
              <w:rPr>
                <w:sz w:val="22"/>
              </w:rPr>
              <w:t>6 001,51</w:t>
            </w:r>
          </w:p>
        </w:tc>
        <w:tc>
          <w:tcPr>
            <w:tcW w:w="255" w:type="pct"/>
            <w:shd w:val="clear" w:color="auto" w:fill="auto"/>
            <w:tcMar>
              <w:left w:w="28" w:type="dxa"/>
              <w:right w:w="28" w:type="dxa"/>
            </w:tcMar>
            <w:vAlign w:val="center"/>
            <w:hideMark/>
          </w:tcPr>
          <w:p w14:paraId="209D33E6" w14:textId="77777777" w:rsidR="006E7EBB" w:rsidRPr="00262F88" w:rsidRDefault="006E7EBB" w:rsidP="008D00DB">
            <w:pPr>
              <w:jc w:val="center"/>
              <w:rPr>
                <w:color w:val="000000"/>
                <w:sz w:val="22"/>
              </w:rPr>
            </w:pPr>
            <w:r w:rsidRPr="00262F88">
              <w:rPr>
                <w:sz w:val="22"/>
              </w:rPr>
              <w:t>6 261,45</w:t>
            </w:r>
          </w:p>
        </w:tc>
        <w:tc>
          <w:tcPr>
            <w:tcW w:w="255" w:type="pct"/>
            <w:shd w:val="clear" w:color="auto" w:fill="auto"/>
            <w:tcMar>
              <w:left w:w="28" w:type="dxa"/>
              <w:right w:w="28" w:type="dxa"/>
            </w:tcMar>
            <w:vAlign w:val="center"/>
            <w:hideMark/>
          </w:tcPr>
          <w:p w14:paraId="49DCBDA5" w14:textId="77777777" w:rsidR="006E7EBB" w:rsidRPr="00262F88" w:rsidRDefault="006E7EBB" w:rsidP="008D00DB">
            <w:pPr>
              <w:jc w:val="center"/>
              <w:rPr>
                <w:color w:val="000000"/>
                <w:sz w:val="22"/>
              </w:rPr>
            </w:pPr>
            <w:r w:rsidRPr="00262F88">
              <w:rPr>
                <w:sz w:val="22"/>
              </w:rPr>
              <w:t>6 531,31</w:t>
            </w:r>
          </w:p>
        </w:tc>
        <w:tc>
          <w:tcPr>
            <w:tcW w:w="255" w:type="pct"/>
            <w:shd w:val="clear" w:color="auto" w:fill="auto"/>
            <w:tcMar>
              <w:left w:w="28" w:type="dxa"/>
              <w:right w:w="28" w:type="dxa"/>
            </w:tcMar>
            <w:vAlign w:val="center"/>
            <w:hideMark/>
          </w:tcPr>
          <w:p w14:paraId="34643A89" w14:textId="77777777" w:rsidR="006E7EBB" w:rsidRPr="00262F88" w:rsidRDefault="006E7EBB" w:rsidP="008D00DB">
            <w:pPr>
              <w:jc w:val="center"/>
              <w:rPr>
                <w:color w:val="000000"/>
                <w:sz w:val="22"/>
              </w:rPr>
            </w:pPr>
            <w:r w:rsidRPr="00262F88">
              <w:rPr>
                <w:sz w:val="22"/>
              </w:rPr>
              <w:t>7 203,65</w:t>
            </w:r>
          </w:p>
        </w:tc>
        <w:tc>
          <w:tcPr>
            <w:tcW w:w="247" w:type="pct"/>
            <w:shd w:val="clear" w:color="auto" w:fill="auto"/>
            <w:tcMar>
              <w:left w:w="28" w:type="dxa"/>
              <w:right w:w="28" w:type="dxa"/>
            </w:tcMar>
            <w:vAlign w:val="center"/>
            <w:hideMark/>
          </w:tcPr>
          <w:p w14:paraId="04265A36" w14:textId="77777777" w:rsidR="006E7EBB" w:rsidRPr="00262F88" w:rsidRDefault="006E7EBB" w:rsidP="008D00DB">
            <w:pPr>
              <w:jc w:val="center"/>
              <w:rPr>
                <w:color w:val="000000"/>
                <w:sz w:val="22"/>
              </w:rPr>
            </w:pPr>
            <w:r w:rsidRPr="00262F88">
              <w:rPr>
                <w:sz w:val="22"/>
              </w:rPr>
              <w:t>7 561,49</w:t>
            </w:r>
          </w:p>
        </w:tc>
      </w:tr>
      <w:tr w:rsidR="006E7EBB" w:rsidRPr="001341D8" w14:paraId="0C6FC136" w14:textId="77777777" w:rsidTr="008D00DB">
        <w:tc>
          <w:tcPr>
            <w:tcW w:w="691" w:type="pct"/>
            <w:shd w:val="clear" w:color="auto" w:fill="auto"/>
            <w:tcMar>
              <w:left w:w="28" w:type="dxa"/>
              <w:right w:w="28" w:type="dxa"/>
            </w:tcMar>
            <w:vAlign w:val="center"/>
            <w:hideMark/>
          </w:tcPr>
          <w:p w14:paraId="4185456C" w14:textId="77777777" w:rsidR="006E7EBB" w:rsidRPr="001341D8" w:rsidRDefault="006E7EBB" w:rsidP="008D00DB">
            <w:pPr>
              <w:ind w:firstLineChars="100" w:firstLine="220"/>
              <w:rPr>
                <w:sz w:val="22"/>
              </w:rPr>
            </w:pPr>
            <w:r w:rsidRPr="001341D8">
              <w:rPr>
                <w:sz w:val="22"/>
              </w:rPr>
              <w:t>Расходы на уплату налогов, сборов и других обязательных платежей</w:t>
            </w:r>
          </w:p>
        </w:tc>
        <w:tc>
          <w:tcPr>
            <w:tcW w:w="239" w:type="pct"/>
            <w:shd w:val="clear" w:color="auto" w:fill="auto"/>
            <w:tcMar>
              <w:left w:w="28" w:type="dxa"/>
              <w:right w:w="28" w:type="dxa"/>
            </w:tcMar>
            <w:vAlign w:val="center"/>
            <w:hideMark/>
          </w:tcPr>
          <w:p w14:paraId="30C528E9"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16BF42F8" w14:textId="77777777" w:rsidR="006E7EBB" w:rsidRPr="00262F88" w:rsidRDefault="006E7EBB" w:rsidP="008D00DB">
            <w:pPr>
              <w:jc w:val="center"/>
              <w:rPr>
                <w:color w:val="000000"/>
                <w:sz w:val="22"/>
              </w:rPr>
            </w:pPr>
            <w:r w:rsidRPr="00262F88">
              <w:rPr>
                <w:sz w:val="22"/>
              </w:rPr>
              <w:t>1 227,64</w:t>
            </w:r>
          </w:p>
        </w:tc>
        <w:tc>
          <w:tcPr>
            <w:tcW w:w="254" w:type="pct"/>
            <w:shd w:val="clear" w:color="auto" w:fill="auto"/>
            <w:tcMar>
              <w:left w:w="28" w:type="dxa"/>
              <w:right w:w="28" w:type="dxa"/>
            </w:tcMar>
            <w:vAlign w:val="center"/>
            <w:hideMark/>
          </w:tcPr>
          <w:p w14:paraId="4278F325" w14:textId="77777777" w:rsidR="006E7EBB" w:rsidRPr="00262F88" w:rsidRDefault="006E7EBB" w:rsidP="008D00DB">
            <w:pPr>
              <w:jc w:val="center"/>
              <w:rPr>
                <w:color w:val="000000"/>
                <w:sz w:val="22"/>
              </w:rPr>
            </w:pPr>
            <w:r w:rsidRPr="00262F88">
              <w:rPr>
                <w:sz w:val="22"/>
              </w:rPr>
              <w:t>1 121,42</w:t>
            </w:r>
          </w:p>
        </w:tc>
        <w:tc>
          <w:tcPr>
            <w:tcW w:w="255" w:type="pct"/>
            <w:shd w:val="clear" w:color="auto" w:fill="auto"/>
            <w:tcMar>
              <w:left w:w="28" w:type="dxa"/>
              <w:right w:w="28" w:type="dxa"/>
            </w:tcMar>
            <w:vAlign w:val="center"/>
            <w:hideMark/>
          </w:tcPr>
          <w:p w14:paraId="35149E1F" w14:textId="77777777" w:rsidR="006E7EBB" w:rsidRPr="00262F88" w:rsidRDefault="006E7EBB" w:rsidP="008D00DB">
            <w:pPr>
              <w:jc w:val="center"/>
              <w:rPr>
                <w:color w:val="000000"/>
                <w:sz w:val="22"/>
              </w:rPr>
            </w:pPr>
            <w:r w:rsidRPr="00262F88">
              <w:rPr>
                <w:sz w:val="22"/>
              </w:rPr>
              <w:t>1 015,79</w:t>
            </w:r>
          </w:p>
        </w:tc>
        <w:tc>
          <w:tcPr>
            <w:tcW w:w="255" w:type="pct"/>
            <w:shd w:val="clear" w:color="auto" w:fill="auto"/>
            <w:tcMar>
              <w:left w:w="28" w:type="dxa"/>
              <w:right w:w="28" w:type="dxa"/>
            </w:tcMar>
            <w:vAlign w:val="center"/>
            <w:hideMark/>
          </w:tcPr>
          <w:p w14:paraId="7302D045" w14:textId="77777777" w:rsidR="006E7EBB" w:rsidRPr="00262F88" w:rsidRDefault="006E7EBB" w:rsidP="008D00DB">
            <w:pPr>
              <w:jc w:val="center"/>
              <w:rPr>
                <w:color w:val="000000"/>
                <w:sz w:val="22"/>
              </w:rPr>
            </w:pPr>
            <w:r w:rsidRPr="00262F88">
              <w:rPr>
                <w:sz w:val="22"/>
              </w:rPr>
              <w:t>910,16</w:t>
            </w:r>
          </w:p>
        </w:tc>
        <w:tc>
          <w:tcPr>
            <w:tcW w:w="255" w:type="pct"/>
            <w:shd w:val="clear" w:color="auto" w:fill="auto"/>
            <w:tcMar>
              <w:left w:w="28" w:type="dxa"/>
              <w:right w:w="28" w:type="dxa"/>
            </w:tcMar>
            <w:vAlign w:val="center"/>
            <w:hideMark/>
          </w:tcPr>
          <w:p w14:paraId="4DFCCC12"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762DA2AE"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4FC6ECBD"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1D74EE7F"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29EE3DD4"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33C6B0A1"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6872D652"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1894ECB8"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244A1C06"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4A21C91A" w14:textId="77777777" w:rsidR="006E7EBB" w:rsidRPr="00262F88" w:rsidRDefault="006E7EBB" w:rsidP="008D00DB">
            <w:pPr>
              <w:jc w:val="center"/>
              <w:rPr>
                <w:color w:val="000000"/>
                <w:sz w:val="22"/>
              </w:rPr>
            </w:pPr>
            <w:r w:rsidRPr="00262F88">
              <w:rPr>
                <w:sz w:val="22"/>
              </w:rPr>
              <w:t>910,15</w:t>
            </w:r>
          </w:p>
        </w:tc>
        <w:tc>
          <w:tcPr>
            <w:tcW w:w="255" w:type="pct"/>
            <w:shd w:val="clear" w:color="auto" w:fill="auto"/>
            <w:tcMar>
              <w:left w:w="28" w:type="dxa"/>
              <w:right w:w="28" w:type="dxa"/>
            </w:tcMar>
            <w:vAlign w:val="center"/>
            <w:hideMark/>
          </w:tcPr>
          <w:p w14:paraId="0D2CC9C2" w14:textId="77777777" w:rsidR="006E7EBB" w:rsidRPr="00262F88" w:rsidRDefault="006E7EBB" w:rsidP="008D00DB">
            <w:pPr>
              <w:jc w:val="center"/>
              <w:rPr>
                <w:color w:val="000000"/>
                <w:sz w:val="22"/>
              </w:rPr>
            </w:pPr>
            <w:r w:rsidRPr="00262F88">
              <w:rPr>
                <w:sz w:val="22"/>
              </w:rPr>
              <w:t>910,15</w:t>
            </w:r>
          </w:p>
        </w:tc>
        <w:tc>
          <w:tcPr>
            <w:tcW w:w="247" w:type="pct"/>
            <w:shd w:val="clear" w:color="auto" w:fill="auto"/>
            <w:tcMar>
              <w:left w:w="28" w:type="dxa"/>
              <w:right w:w="28" w:type="dxa"/>
            </w:tcMar>
            <w:vAlign w:val="center"/>
            <w:hideMark/>
          </w:tcPr>
          <w:p w14:paraId="0A44CCC1" w14:textId="77777777" w:rsidR="006E7EBB" w:rsidRPr="00262F88" w:rsidRDefault="006E7EBB" w:rsidP="008D00DB">
            <w:pPr>
              <w:jc w:val="center"/>
              <w:rPr>
                <w:color w:val="000000"/>
                <w:sz w:val="22"/>
              </w:rPr>
            </w:pPr>
            <w:r w:rsidRPr="00262F88">
              <w:rPr>
                <w:sz w:val="22"/>
              </w:rPr>
              <w:t>910,15</w:t>
            </w:r>
          </w:p>
        </w:tc>
      </w:tr>
      <w:tr w:rsidR="006E7EBB" w:rsidRPr="001341D8" w14:paraId="1310F914" w14:textId="77777777" w:rsidTr="008D00DB">
        <w:tc>
          <w:tcPr>
            <w:tcW w:w="691" w:type="pct"/>
            <w:shd w:val="clear" w:color="auto" w:fill="auto"/>
            <w:tcMar>
              <w:left w:w="28" w:type="dxa"/>
              <w:right w:w="28" w:type="dxa"/>
            </w:tcMar>
            <w:vAlign w:val="center"/>
            <w:hideMark/>
          </w:tcPr>
          <w:p w14:paraId="3653F7D4" w14:textId="77777777" w:rsidR="006E7EBB" w:rsidRPr="001341D8" w:rsidRDefault="006E7EBB" w:rsidP="008D00DB">
            <w:pPr>
              <w:ind w:firstLineChars="100" w:firstLine="220"/>
              <w:rPr>
                <w:sz w:val="22"/>
              </w:rPr>
            </w:pPr>
            <w:r w:rsidRPr="001341D8">
              <w:rPr>
                <w:sz w:val="22"/>
              </w:rPr>
              <w:t>Арендная плата</w:t>
            </w:r>
          </w:p>
        </w:tc>
        <w:tc>
          <w:tcPr>
            <w:tcW w:w="239" w:type="pct"/>
            <w:shd w:val="clear" w:color="auto" w:fill="auto"/>
            <w:tcMar>
              <w:left w:w="28" w:type="dxa"/>
              <w:right w:w="28" w:type="dxa"/>
            </w:tcMar>
            <w:vAlign w:val="center"/>
            <w:hideMark/>
          </w:tcPr>
          <w:p w14:paraId="4E57573B"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07BA5CC3" w14:textId="77777777" w:rsidR="006E7EBB" w:rsidRPr="00262F88" w:rsidRDefault="006E7EBB" w:rsidP="008D00DB">
            <w:pPr>
              <w:jc w:val="center"/>
              <w:rPr>
                <w:color w:val="000000"/>
                <w:sz w:val="22"/>
              </w:rPr>
            </w:pPr>
            <w:r>
              <w:rPr>
                <w:color w:val="000000"/>
                <w:sz w:val="22"/>
              </w:rPr>
              <w:t>-</w:t>
            </w:r>
          </w:p>
        </w:tc>
        <w:tc>
          <w:tcPr>
            <w:tcW w:w="254" w:type="pct"/>
            <w:shd w:val="clear" w:color="auto" w:fill="auto"/>
            <w:tcMar>
              <w:left w:w="28" w:type="dxa"/>
              <w:right w:w="28" w:type="dxa"/>
            </w:tcMar>
            <w:vAlign w:val="center"/>
            <w:hideMark/>
          </w:tcPr>
          <w:p w14:paraId="13854EA7"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7C271DC7"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3AE5594"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5215D306"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2A4D793A"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79307D0F"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543AA43B"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68BB47F8"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73C4DB71"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622382E6"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7618D58"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44783000"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51D65155"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25FB01D9" w14:textId="77777777" w:rsidR="006E7EBB" w:rsidRPr="00262F88" w:rsidRDefault="006E7EBB" w:rsidP="008D00DB">
            <w:pPr>
              <w:jc w:val="center"/>
              <w:rPr>
                <w:color w:val="000000"/>
                <w:sz w:val="22"/>
              </w:rPr>
            </w:pPr>
            <w:r>
              <w:rPr>
                <w:color w:val="000000"/>
                <w:sz w:val="22"/>
              </w:rPr>
              <w:t>-</w:t>
            </w:r>
          </w:p>
        </w:tc>
        <w:tc>
          <w:tcPr>
            <w:tcW w:w="247" w:type="pct"/>
            <w:shd w:val="clear" w:color="auto" w:fill="auto"/>
            <w:tcMar>
              <w:left w:w="28" w:type="dxa"/>
              <w:right w:w="28" w:type="dxa"/>
            </w:tcMar>
            <w:vAlign w:val="center"/>
            <w:hideMark/>
          </w:tcPr>
          <w:p w14:paraId="29829EC0" w14:textId="77777777" w:rsidR="006E7EBB" w:rsidRPr="00262F88" w:rsidRDefault="006E7EBB" w:rsidP="008D00DB">
            <w:pPr>
              <w:jc w:val="center"/>
              <w:rPr>
                <w:color w:val="000000"/>
                <w:sz w:val="22"/>
              </w:rPr>
            </w:pPr>
            <w:r>
              <w:rPr>
                <w:color w:val="000000"/>
                <w:sz w:val="22"/>
              </w:rPr>
              <w:t>-</w:t>
            </w:r>
          </w:p>
        </w:tc>
      </w:tr>
      <w:tr w:rsidR="006E7EBB" w:rsidRPr="001341D8" w14:paraId="524F7D42" w14:textId="77777777" w:rsidTr="008D00DB">
        <w:tc>
          <w:tcPr>
            <w:tcW w:w="691" w:type="pct"/>
            <w:shd w:val="clear" w:color="auto" w:fill="auto"/>
            <w:tcMar>
              <w:left w:w="28" w:type="dxa"/>
              <w:right w:w="28" w:type="dxa"/>
            </w:tcMar>
            <w:vAlign w:val="center"/>
            <w:hideMark/>
          </w:tcPr>
          <w:p w14:paraId="0D303921" w14:textId="77777777" w:rsidR="006E7EBB" w:rsidRPr="001341D8" w:rsidRDefault="006E7EBB" w:rsidP="008D00DB">
            <w:pPr>
              <w:ind w:firstLineChars="100" w:firstLine="220"/>
              <w:rPr>
                <w:sz w:val="22"/>
              </w:rPr>
            </w:pPr>
            <w:r w:rsidRPr="001341D8">
              <w:rPr>
                <w:sz w:val="22"/>
              </w:rPr>
              <w:t>Расходы по сомнительным долгам</w:t>
            </w:r>
          </w:p>
        </w:tc>
        <w:tc>
          <w:tcPr>
            <w:tcW w:w="239" w:type="pct"/>
            <w:shd w:val="clear" w:color="auto" w:fill="auto"/>
            <w:tcMar>
              <w:left w:w="28" w:type="dxa"/>
              <w:right w:w="28" w:type="dxa"/>
            </w:tcMar>
            <w:vAlign w:val="center"/>
            <w:hideMark/>
          </w:tcPr>
          <w:p w14:paraId="0E0C57B2"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0A8CFDB1" w14:textId="77777777" w:rsidR="006E7EBB" w:rsidRPr="00262F88" w:rsidRDefault="006E7EBB" w:rsidP="008D00DB">
            <w:pPr>
              <w:jc w:val="center"/>
              <w:rPr>
                <w:color w:val="000000"/>
                <w:sz w:val="22"/>
              </w:rPr>
            </w:pPr>
            <w:r w:rsidRPr="00262F88">
              <w:rPr>
                <w:sz w:val="22"/>
              </w:rPr>
              <w:t>1 212,79</w:t>
            </w:r>
          </w:p>
        </w:tc>
        <w:tc>
          <w:tcPr>
            <w:tcW w:w="254" w:type="pct"/>
            <w:shd w:val="clear" w:color="auto" w:fill="auto"/>
            <w:tcMar>
              <w:left w:w="28" w:type="dxa"/>
              <w:right w:w="28" w:type="dxa"/>
            </w:tcMar>
            <w:vAlign w:val="center"/>
            <w:hideMark/>
          </w:tcPr>
          <w:p w14:paraId="5DED215A"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6D25606B"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4DF0EA32"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2E556DC9"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1E6187E5"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1EA727CC"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DAE7B27"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79B749ED"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79C033C"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734CB46"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F66F1EF"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7B5C0575"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144A5D15"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3E1A09C" w14:textId="77777777" w:rsidR="006E7EBB" w:rsidRPr="00262F88" w:rsidRDefault="006E7EBB" w:rsidP="008D00DB">
            <w:pPr>
              <w:jc w:val="center"/>
              <w:rPr>
                <w:color w:val="000000"/>
                <w:sz w:val="22"/>
              </w:rPr>
            </w:pPr>
            <w:r>
              <w:rPr>
                <w:color w:val="000000"/>
                <w:sz w:val="22"/>
              </w:rPr>
              <w:t>-</w:t>
            </w:r>
          </w:p>
        </w:tc>
        <w:tc>
          <w:tcPr>
            <w:tcW w:w="247" w:type="pct"/>
            <w:shd w:val="clear" w:color="auto" w:fill="auto"/>
            <w:tcMar>
              <w:left w:w="28" w:type="dxa"/>
              <w:right w:w="28" w:type="dxa"/>
            </w:tcMar>
            <w:vAlign w:val="center"/>
            <w:hideMark/>
          </w:tcPr>
          <w:p w14:paraId="01DB3A12" w14:textId="77777777" w:rsidR="006E7EBB" w:rsidRPr="00262F88" w:rsidRDefault="006E7EBB" w:rsidP="008D00DB">
            <w:pPr>
              <w:jc w:val="center"/>
              <w:rPr>
                <w:color w:val="000000"/>
                <w:sz w:val="22"/>
              </w:rPr>
            </w:pPr>
            <w:r>
              <w:rPr>
                <w:color w:val="000000"/>
                <w:sz w:val="22"/>
              </w:rPr>
              <w:t>-</w:t>
            </w:r>
          </w:p>
        </w:tc>
      </w:tr>
      <w:tr w:rsidR="006E7EBB" w:rsidRPr="001341D8" w14:paraId="442CE510" w14:textId="77777777" w:rsidTr="008D00DB">
        <w:tc>
          <w:tcPr>
            <w:tcW w:w="691" w:type="pct"/>
            <w:shd w:val="clear" w:color="auto" w:fill="auto"/>
            <w:tcMar>
              <w:left w:w="28" w:type="dxa"/>
              <w:right w:w="28" w:type="dxa"/>
            </w:tcMar>
            <w:vAlign w:val="center"/>
            <w:hideMark/>
          </w:tcPr>
          <w:p w14:paraId="4E853A13" w14:textId="77777777" w:rsidR="006E7EBB" w:rsidRPr="001341D8" w:rsidRDefault="006E7EBB" w:rsidP="008D00DB">
            <w:pPr>
              <w:ind w:firstLineChars="100" w:firstLine="220"/>
              <w:rPr>
                <w:sz w:val="22"/>
              </w:rPr>
            </w:pPr>
            <w:r w:rsidRPr="001341D8">
              <w:rPr>
                <w:sz w:val="22"/>
              </w:rPr>
              <w:t>Отчисления на социальные нужды</w:t>
            </w:r>
          </w:p>
        </w:tc>
        <w:tc>
          <w:tcPr>
            <w:tcW w:w="239" w:type="pct"/>
            <w:shd w:val="clear" w:color="auto" w:fill="auto"/>
            <w:tcMar>
              <w:left w:w="28" w:type="dxa"/>
              <w:right w:w="28" w:type="dxa"/>
            </w:tcMar>
            <w:vAlign w:val="center"/>
            <w:hideMark/>
          </w:tcPr>
          <w:p w14:paraId="6811C75D"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0D1A1A2C" w14:textId="77777777" w:rsidR="006E7EBB" w:rsidRPr="00262F88" w:rsidRDefault="006E7EBB" w:rsidP="008D00DB">
            <w:pPr>
              <w:jc w:val="center"/>
              <w:rPr>
                <w:color w:val="000000"/>
                <w:sz w:val="22"/>
              </w:rPr>
            </w:pPr>
            <w:r w:rsidRPr="00262F88">
              <w:rPr>
                <w:sz w:val="22"/>
              </w:rPr>
              <w:t>20 171,58</w:t>
            </w:r>
          </w:p>
        </w:tc>
        <w:tc>
          <w:tcPr>
            <w:tcW w:w="254" w:type="pct"/>
            <w:shd w:val="clear" w:color="auto" w:fill="auto"/>
            <w:tcMar>
              <w:left w:w="28" w:type="dxa"/>
              <w:right w:w="28" w:type="dxa"/>
            </w:tcMar>
            <w:vAlign w:val="center"/>
            <w:hideMark/>
          </w:tcPr>
          <w:p w14:paraId="3D6AC63A" w14:textId="77777777" w:rsidR="006E7EBB" w:rsidRPr="00262F88" w:rsidRDefault="006E7EBB" w:rsidP="008D00DB">
            <w:pPr>
              <w:jc w:val="center"/>
              <w:rPr>
                <w:color w:val="000000"/>
                <w:sz w:val="22"/>
              </w:rPr>
            </w:pPr>
            <w:r w:rsidRPr="00262F88">
              <w:rPr>
                <w:sz w:val="22"/>
              </w:rPr>
              <w:t>20 837,24</w:t>
            </w:r>
          </w:p>
        </w:tc>
        <w:tc>
          <w:tcPr>
            <w:tcW w:w="255" w:type="pct"/>
            <w:shd w:val="clear" w:color="auto" w:fill="auto"/>
            <w:tcMar>
              <w:left w:w="28" w:type="dxa"/>
              <w:right w:w="28" w:type="dxa"/>
            </w:tcMar>
            <w:vAlign w:val="center"/>
            <w:hideMark/>
          </w:tcPr>
          <w:p w14:paraId="44437A68" w14:textId="77777777" w:rsidR="006E7EBB" w:rsidRPr="00262F88" w:rsidRDefault="006E7EBB" w:rsidP="008D00DB">
            <w:pPr>
              <w:jc w:val="center"/>
              <w:rPr>
                <w:color w:val="000000"/>
                <w:sz w:val="22"/>
              </w:rPr>
            </w:pPr>
            <w:r w:rsidRPr="00262F88">
              <w:rPr>
                <w:sz w:val="22"/>
              </w:rPr>
              <w:t>21 462,36</w:t>
            </w:r>
          </w:p>
        </w:tc>
        <w:tc>
          <w:tcPr>
            <w:tcW w:w="255" w:type="pct"/>
            <w:shd w:val="clear" w:color="auto" w:fill="auto"/>
            <w:tcMar>
              <w:left w:w="28" w:type="dxa"/>
              <w:right w:w="28" w:type="dxa"/>
            </w:tcMar>
            <w:vAlign w:val="center"/>
            <w:hideMark/>
          </w:tcPr>
          <w:p w14:paraId="6BBBD1BA" w14:textId="77777777" w:rsidR="006E7EBB" w:rsidRPr="00262F88" w:rsidRDefault="006E7EBB" w:rsidP="008D00DB">
            <w:pPr>
              <w:jc w:val="center"/>
              <w:rPr>
                <w:color w:val="000000"/>
                <w:sz w:val="22"/>
              </w:rPr>
            </w:pPr>
            <w:r w:rsidRPr="00262F88">
              <w:rPr>
                <w:sz w:val="22"/>
              </w:rPr>
              <w:t>22 106,23</w:t>
            </w:r>
          </w:p>
        </w:tc>
        <w:tc>
          <w:tcPr>
            <w:tcW w:w="255" w:type="pct"/>
            <w:shd w:val="clear" w:color="auto" w:fill="auto"/>
            <w:tcMar>
              <w:left w:w="28" w:type="dxa"/>
              <w:right w:w="28" w:type="dxa"/>
            </w:tcMar>
            <w:vAlign w:val="center"/>
            <w:hideMark/>
          </w:tcPr>
          <w:p w14:paraId="1F69C6A1" w14:textId="77777777" w:rsidR="006E7EBB" w:rsidRPr="00262F88" w:rsidRDefault="006E7EBB" w:rsidP="008D00DB">
            <w:pPr>
              <w:jc w:val="center"/>
              <w:rPr>
                <w:color w:val="000000"/>
                <w:sz w:val="22"/>
              </w:rPr>
            </w:pPr>
            <w:r w:rsidRPr="00262F88">
              <w:rPr>
                <w:sz w:val="22"/>
              </w:rPr>
              <w:t>22 769,42</w:t>
            </w:r>
          </w:p>
        </w:tc>
        <w:tc>
          <w:tcPr>
            <w:tcW w:w="255" w:type="pct"/>
            <w:shd w:val="clear" w:color="auto" w:fill="auto"/>
            <w:tcMar>
              <w:left w:w="28" w:type="dxa"/>
              <w:right w:w="28" w:type="dxa"/>
            </w:tcMar>
            <w:vAlign w:val="center"/>
            <w:hideMark/>
          </w:tcPr>
          <w:p w14:paraId="37F5E448" w14:textId="77777777" w:rsidR="006E7EBB" w:rsidRPr="00262F88" w:rsidRDefault="006E7EBB" w:rsidP="008D00DB">
            <w:pPr>
              <w:jc w:val="center"/>
              <w:rPr>
                <w:color w:val="000000"/>
                <w:sz w:val="22"/>
              </w:rPr>
            </w:pPr>
            <w:r w:rsidRPr="00262F88">
              <w:rPr>
                <w:sz w:val="22"/>
              </w:rPr>
              <w:t>23 452,50</w:t>
            </w:r>
          </w:p>
        </w:tc>
        <w:tc>
          <w:tcPr>
            <w:tcW w:w="255" w:type="pct"/>
            <w:shd w:val="clear" w:color="auto" w:fill="auto"/>
            <w:tcMar>
              <w:left w:w="28" w:type="dxa"/>
              <w:right w:w="28" w:type="dxa"/>
            </w:tcMar>
            <w:vAlign w:val="center"/>
            <w:hideMark/>
          </w:tcPr>
          <w:p w14:paraId="6F43772B" w14:textId="77777777" w:rsidR="006E7EBB" w:rsidRPr="00262F88" w:rsidRDefault="006E7EBB" w:rsidP="008D00DB">
            <w:pPr>
              <w:jc w:val="center"/>
              <w:rPr>
                <w:color w:val="000000"/>
                <w:sz w:val="22"/>
              </w:rPr>
            </w:pPr>
            <w:r w:rsidRPr="00262F88">
              <w:rPr>
                <w:sz w:val="22"/>
              </w:rPr>
              <w:t>24 156,07</w:t>
            </w:r>
          </w:p>
        </w:tc>
        <w:tc>
          <w:tcPr>
            <w:tcW w:w="255" w:type="pct"/>
            <w:shd w:val="clear" w:color="auto" w:fill="auto"/>
            <w:tcMar>
              <w:left w:w="28" w:type="dxa"/>
              <w:right w:w="28" w:type="dxa"/>
            </w:tcMar>
            <w:vAlign w:val="center"/>
            <w:hideMark/>
          </w:tcPr>
          <w:p w14:paraId="0A3FA4BC" w14:textId="77777777" w:rsidR="006E7EBB" w:rsidRPr="00262F88" w:rsidRDefault="006E7EBB" w:rsidP="008D00DB">
            <w:pPr>
              <w:jc w:val="center"/>
              <w:rPr>
                <w:color w:val="000000"/>
                <w:sz w:val="22"/>
              </w:rPr>
            </w:pPr>
            <w:r w:rsidRPr="00262F88">
              <w:rPr>
                <w:sz w:val="22"/>
              </w:rPr>
              <w:t>24 880,76</w:t>
            </w:r>
          </w:p>
        </w:tc>
        <w:tc>
          <w:tcPr>
            <w:tcW w:w="255" w:type="pct"/>
            <w:shd w:val="clear" w:color="auto" w:fill="auto"/>
            <w:tcMar>
              <w:left w:w="28" w:type="dxa"/>
              <w:right w:w="28" w:type="dxa"/>
            </w:tcMar>
            <w:vAlign w:val="center"/>
            <w:hideMark/>
          </w:tcPr>
          <w:p w14:paraId="469F7A5E" w14:textId="77777777" w:rsidR="006E7EBB" w:rsidRPr="00262F88" w:rsidRDefault="006E7EBB" w:rsidP="008D00DB">
            <w:pPr>
              <w:jc w:val="center"/>
              <w:rPr>
                <w:color w:val="000000"/>
                <w:sz w:val="22"/>
              </w:rPr>
            </w:pPr>
            <w:r w:rsidRPr="00262F88">
              <w:rPr>
                <w:sz w:val="22"/>
              </w:rPr>
              <w:t>25 627,18</w:t>
            </w:r>
          </w:p>
        </w:tc>
        <w:tc>
          <w:tcPr>
            <w:tcW w:w="255" w:type="pct"/>
            <w:shd w:val="clear" w:color="auto" w:fill="auto"/>
            <w:tcMar>
              <w:left w:w="28" w:type="dxa"/>
              <w:right w:w="28" w:type="dxa"/>
            </w:tcMar>
            <w:vAlign w:val="center"/>
            <w:hideMark/>
          </w:tcPr>
          <w:p w14:paraId="6F263938" w14:textId="77777777" w:rsidR="006E7EBB" w:rsidRPr="00262F88" w:rsidRDefault="006E7EBB" w:rsidP="008D00DB">
            <w:pPr>
              <w:jc w:val="center"/>
              <w:rPr>
                <w:color w:val="000000"/>
                <w:sz w:val="22"/>
              </w:rPr>
            </w:pPr>
            <w:r w:rsidRPr="00262F88">
              <w:rPr>
                <w:sz w:val="22"/>
              </w:rPr>
              <w:t>26 395,99</w:t>
            </w:r>
          </w:p>
        </w:tc>
        <w:tc>
          <w:tcPr>
            <w:tcW w:w="255" w:type="pct"/>
            <w:shd w:val="clear" w:color="auto" w:fill="auto"/>
            <w:tcMar>
              <w:left w:w="28" w:type="dxa"/>
              <w:right w:w="28" w:type="dxa"/>
            </w:tcMar>
            <w:vAlign w:val="center"/>
            <w:hideMark/>
          </w:tcPr>
          <w:p w14:paraId="286E07B7" w14:textId="77777777" w:rsidR="006E7EBB" w:rsidRPr="00262F88" w:rsidRDefault="006E7EBB" w:rsidP="008D00DB">
            <w:pPr>
              <w:jc w:val="center"/>
              <w:rPr>
                <w:color w:val="000000"/>
                <w:sz w:val="22"/>
              </w:rPr>
            </w:pPr>
            <w:r w:rsidRPr="00262F88">
              <w:rPr>
                <w:sz w:val="22"/>
              </w:rPr>
              <w:t>27 187,87</w:t>
            </w:r>
          </w:p>
        </w:tc>
        <w:tc>
          <w:tcPr>
            <w:tcW w:w="255" w:type="pct"/>
            <w:shd w:val="clear" w:color="auto" w:fill="auto"/>
            <w:tcMar>
              <w:left w:w="28" w:type="dxa"/>
              <w:right w:w="28" w:type="dxa"/>
            </w:tcMar>
            <w:vAlign w:val="center"/>
            <w:hideMark/>
          </w:tcPr>
          <w:p w14:paraId="202AC063" w14:textId="77777777" w:rsidR="006E7EBB" w:rsidRPr="00262F88" w:rsidRDefault="006E7EBB" w:rsidP="008D00DB">
            <w:pPr>
              <w:jc w:val="center"/>
              <w:rPr>
                <w:color w:val="000000"/>
                <w:sz w:val="22"/>
              </w:rPr>
            </w:pPr>
            <w:r w:rsidRPr="00262F88">
              <w:rPr>
                <w:sz w:val="22"/>
              </w:rPr>
              <w:t>28 003,51</w:t>
            </w:r>
          </w:p>
        </w:tc>
        <w:tc>
          <w:tcPr>
            <w:tcW w:w="255" w:type="pct"/>
            <w:shd w:val="clear" w:color="auto" w:fill="auto"/>
            <w:tcMar>
              <w:left w:w="28" w:type="dxa"/>
              <w:right w:w="28" w:type="dxa"/>
            </w:tcMar>
            <w:vAlign w:val="center"/>
            <w:hideMark/>
          </w:tcPr>
          <w:p w14:paraId="232365B1" w14:textId="77777777" w:rsidR="006E7EBB" w:rsidRPr="00262F88" w:rsidRDefault="006E7EBB" w:rsidP="008D00DB">
            <w:pPr>
              <w:jc w:val="center"/>
              <w:rPr>
                <w:color w:val="000000"/>
                <w:sz w:val="22"/>
              </w:rPr>
            </w:pPr>
            <w:r w:rsidRPr="00262F88">
              <w:rPr>
                <w:sz w:val="22"/>
              </w:rPr>
              <w:t>28 843,62</w:t>
            </w:r>
          </w:p>
        </w:tc>
        <w:tc>
          <w:tcPr>
            <w:tcW w:w="255" w:type="pct"/>
            <w:shd w:val="clear" w:color="auto" w:fill="auto"/>
            <w:tcMar>
              <w:left w:w="28" w:type="dxa"/>
              <w:right w:w="28" w:type="dxa"/>
            </w:tcMar>
            <w:vAlign w:val="center"/>
            <w:hideMark/>
          </w:tcPr>
          <w:p w14:paraId="2000F4F8" w14:textId="77777777" w:rsidR="006E7EBB" w:rsidRPr="00262F88" w:rsidRDefault="006E7EBB" w:rsidP="008D00DB">
            <w:pPr>
              <w:jc w:val="center"/>
              <w:rPr>
                <w:color w:val="000000"/>
                <w:sz w:val="22"/>
              </w:rPr>
            </w:pPr>
            <w:r w:rsidRPr="00262F88">
              <w:rPr>
                <w:sz w:val="22"/>
              </w:rPr>
              <w:t>29 708,92</w:t>
            </w:r>
          </w:p>
        </w:tc>
        <w:tc>
          <w:tcPr>
            <w:tcW w:w="255" w:type="pct"/>
            <w:shd w:val="clear" w:color="auto" w:fill="auto"/>
            <w:tcMar>
              <w:left w:w="28" w:type="dxa"/>
              <w:right w:w="28" w:type="dxa"/>
            </w:tcMar>
            <w:vAlign w:val="center"/>
            <w:hideMark/>
          </w:tcPr>
          <w:p w14:paraId="5FC29460" w14:textId="77777777" w:rsidR="006E7EBB" w:rsidRPr="00262F88" w:rsidRDefault="006E7EBB" w:rsidP="008D00DB">
            <w:pPr>
              <w:jc w:val="center"/>
              <w:rPr>
                <w:color w:val="000000"/>
                <w:sz w:val="22"/>
              </w:rPr>
            </w:pPr>
            <w:r w:rsidRPr="00262F88">
              <w:rPr>
                <w:sz w:val="22"/>
              </w:rPr>
              <w:t>30 600,19</w:t>
            </w:r>
          </w:p>
        </w:tc>
        <w:tc>
          <w:tcPr>
            <w:tcW w:w="247" w:type="pct"/>
            <w:shd w:val="clear" w:color="auto" w:fill="auto"/>
            <w:tcMar>
              <w:left w:w="28" w:type="dxa"/>
              <w:right w:w="28" w:type="dxa"/>
            </w:tcMar>
            <w:vAlign w:val="center"/>
            <w:hideMark/>
          </w:tcPr>
          <w:p w14:paraId="46C30F40" w14:textId="77777777" w:rsidR="006E7EBB" w:rsidRPr="00262F88" w:rsidRDefault="006E7EBB" w:rsidP="008D00DB">
            <w:pPr>
              <w:jc w:val="center"/>
              <w:rPr>
                <w:color w:val="000000"/>
                <w:sz w:val="22"/>
              </w:rPr>
            </w:pPr>
            <w:r w:rsidRPr="00262F88">
              <w:rPr>
                <w:sz w:val="22"/>
              </w:rPr>
              <w:t>31 518,20</w:t>
            </w:r>
          </w:p>
        </w:tc>
      </w:tr>
      <w:tr w:rsidR="006E7EBB" w:rsidRPr="001341D8" w14:paraId="3CCF3FB5" w14:textId="77777777" w:rsidTr="008D00DB">
        <w:tc>
          <w:tcPr>
            <w:tcW w:w="691" w:type="pct"/>
            <w:shd w:val="clear" w:color="auto" w:fill="auto"/>
            <w:tcMar>
              <w:left w:w="28" w:type="dxa"/>
              <w:right w:w="28" w:type="dxa"/>
            </w:tcMar>
            <w:vAlign w:val="center"/>
            <w:hideMark/>
          </w:tcPr>
          <w:p w14:paraId="095C765A" w14:textId="77777777" w:rsidR="006E7EBB" w:rsidRPr="001341D8" w:rsidRDefault="006E7EBB" w:rsidP="008D00DB">
            <w:pPr>
              <w:ind w:firstLineChars="100" w:firstLine="220"/>
              <w:rPr>
                <w:sz w:val="22"/>
              </w:rPr>
            </w:pPr>
            <w:r w:rsidRPr="001341D8">
              <w:rPr>
                <w:sz w:val="22"/>
              </w:rPr>
              <w:t>Амортизация основных средств и нематериальных активов</w:t>
            </w:r>
          </w:p>
        </w:tc>
        <w:tc>
          <w:tcPr>
            <w:tcW w:w="239" w:type="pct"/>
            <w:shd w:val="clear" w:color="auto" w:fill="auto"/>
            <w:tcMar>
              <w:left w:w="28" w:type="dxa"/>
              <w:right w:w="28" w:type="dxa"/>
            </w:tcMar>
            <w:vAlign w:val="center"/>
            <w:hideMark/>
          </w:tcPr>
          <w:p w14:paraId="3B34FE83"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7B14BAAF" w14:textId="77777777" w:rsidR="006E7EBB" w:rsidRPr="00262F88" w:rsidRDefault="006E7EBB" w:rsidP="008D00DB">
            <w:pPr>
              <w:jc w:val="center"/>
              <w:rPr>
                <w:color w:val="000000"/>
                <w:sz w:val="22"/>
              </w:rPr>
            </w:pPr>
            <w:r w:rsidRPr="00262F88">
              <w:rPr>
                <w:sz w:val="22"/>
              </w:rPr>
              <w:t>3 364,30</w:t>
            </w:r>
          </w:p>
        </w:tc>
        <w:tc>
          <w:tcPr>
            <w:tcW w:w="254" w:type="pct"/>
            <w:shd w:val="clear" w:color="auto" w:fill="auto"/>
            <w:tcMar>
              <w:left w:w="28" w:type="dxa"/>
              <w:right w:w="28" w:type="dxa"/>
            </w:tcMar>
            <w:vAlign w:val="center"/>
            <w:hideMark/>
          </w:tcPr>
          <w:p w14:paraId="654AB645" w14:textId="77777777" w:rsidR="006E7EBB" w:rsidRPr="00262F88" w:rsidRDefault="006E7EBB" w:rsidP="008D00DB">
            <w:pPr>
              <w:jc w:val="center"/>
              <w:rPr>
                <w:color w:val="000000"/>
                <w:sz w:val="22"/>
              </w:rPr>
            </w:pPr>
            <w:r w:rsidRPr="00262F88">
              <w:rPr>
                <w:sz w:val="22"/>
              </w:rPr>
              <w:t>2 364,30</w:t>
            </w:r>
          </w:p>
        </w:tc>
        <w:tc>
          <w:tcPr>
            <w:tcW w:w="255" w:type="pct"/>
            <w:shd w:val="clear" w:color="auto" w:fill="auto"/>
            <w:tcMar>
              <w:left w:w="28" w:type="dxa"/>
              <w:right w:w="28" w:type="dxa"/>
            </w:tcMar>
            <w:vAlign w:val="center"/>
            <w:hideMark/>
          </w:tcPr>
          <w:p w14:paraId="7E3F6814" w14:textId="77777777" w:rsidR="006E7EBB" w:rsidRPr="00262F88" w:rsidRDefault="006E7EBB" w:rsidP="008D00DB">
            <w:pPr>
              <w:jc w:val="center"/>
              <w:rPr>
                <w:color w:val="000000"/>
                <w:sz w:val="22"/>
              </w:rPr>
            </w:pPr>
            <w:r w:rsidRPr="00262F88">
              <w:rPr>
                <w:sz w:val="22"/>
              </w:rPr>
              <w:t>2 673,15</w:t>
            </w:r>
          </w:p>
        </w:tc>
        <w:tc>
          <w:tcPr>
            <w:tcW w:w="255" w:type="pct"/>
            <w:shd w:val="clear" w:color="auto" w:fill="auto"/>
            <w:tcMar>
              <w:left w:w="28" w:type="dxa"/>
              <w:right w:w="28" w:type="dxa"/>
            </w:tcMar>
            <w:vAlign w:val="center"/>
            <w:hideMark/>
          </w:tcPr>
          <w:p w14:paraId="6188C07F"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564DC471"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00760A02"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4B6A91DE"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526AD2C2"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67242B00"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719286A0"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1D4389FC"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431144B7"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0885F4DA"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160F16E8" w14:textId="77777777" w:rsidR="006E7EBB" w:rsidRPr="00262F88" w:rsidRDefault="006E7EBB" w:rsidP="008D00DB">
            <w:pPr>
              <w:jc w:val="center"/>
              <w:rPr>
                <w:color w:val="000000"/>
                <w:sz w:val="22"/>
              </w:rPr>
            </w:pPr>
            <w:r w:rsidRPr="00262F88">
              <w:rPr>
                <w:sz w:val="22"/>
              </w:rPr>
              <w:t>2 807,27</w:t>
            </w:r>
          </w:p>
        </w:tc>
        <w:tc>
          <w:tcPr>
            <w:tcW w:w="255" w:type="pct"/>
            <w:shd w:val="clear" w:color="auto" w:fill="auto"/>
            <w:tcMar>
              <w:left w:w="28" w:type="dxa"/>
              <w:right w:w="28" w:type="dxa"/>
            </w:tcMar>
            <w:vAlign w:val="center"/>
            <w:hideMark/>
          </w:tcPr>
          <w:p w14:paraId="5BEE6F3D" w14:textId="77777777" w:rsidR="006E7EBB" w:rsidRPr="00262F88" w:rsidRDefault="006E7EBB" w:rsidP="008D00DB">
            <w:pPr>
              <w:jc w:val="center"/>
              <w:rPr>
                <w:color w:val="000000"/>
                <w:sz w:val="22"/>
              </w:rPr>
            </w:pPr>
            <w:r w:rsidRPr="00262F88">
              <w:rPr>
                <w:sz w:val="22"/>
              </w:rPr>
              <w:t>2 807,27</w:t>
            </w:r>
          </w:p>
        </w:tc>
        <w:tc>
          <w:tcPr>
            <w:tcW w:w="247" w:type="pct"/>
            <w:shd w:val="clear" w:color="auto" w:fill="auto"/>
            <w:tcMar>
              <w:left w:w="28" w:type="dxa"/>
              <w:right w:w="28" w:type="dxa"/>
            </w:tcMar>
            <w:vAlign w:val="center"/>
            <w:hideMark/>
          </w:tcPr>
          <w:p w14:paraId="652E5066" w14:textId="77777777" w:rsidR="006E7EBB" w:rsidRPr="00262F88" w:rsidRDefault="006E7EBB" w:rsidP="008D00DB">
            <w:pPr>
              <w:jc w:val="center"/>
              <w:rPr>
                <w:color w:val="000000"/>
                <w:sz w:val="22"/>
              </w:rPr>
            </w:pPr>
            <w:r w:rsidRPr="00262F88">
              <w:rPr>
                <w:sz w:val="22"/>
              </w:rPr>
              <w:t>2 807,27</w:t>
            </w:r>
          </w:p>
        </w:tc>
      </w:tr>
      <w:tr w:rsidR="006E7EBB" w:rsidRPr="001341D8" w14:paraId="23A93265" w14:textId="77777777" w:rsidTr="008D00DB">
        <w:tc>
          <w:tcPr>
            <w:tcW w:w="691" w:type="pct"/>
            <w:shd w:val="clear" w:color="auto" w:fill="auto"/>
            <w:tcMar>
              <w:left w:w="28" w:type="dxa"/>
              <w:right w:w="28" w:type="dxa"/>
            </w:tcMar>
            <w:vAlign w:val="center"/>
            <w:hideMark/>
          </w:tcPr>
          <w:p w14:paraId="75CBD6BF" w14:textId="77777777" w:rsidR="006E7EBB" w:rsidRPr="001341D8" w:rsidRDefault="006E7EBB" w:rsidP="008D00DB">
            <w:pPr>
              <w:ind w:firstLineChars="100" w:firstLine="220"/>
              <w:rPr>
                <w:sz w:val="22"/>
              </w:rPr>
            </w:pPr>
            <w:r w:rsidRPr="001341D8">
              <w:rPr>
                <w:sz w:val="22"/>
              </w:rPr>
              <w:t>Расходы на выплаты по договорам займа и кредитным</w:t>
            </w:r>
          </w:p>
        </w:tc>
        <w:tc>
          <w:tcPr>
            <w:tcW w:w="239" w:type="pct"/>
            <w:shd w:val="clear" w:color="auto" w:fill="auto"/>
            <w:tcMar>
              <w:left w:w="28" w:type="dxa"/>
              <w:right w:w="28" w:type="dxa"/>
            </w:tcMar>
            <w:vAlign w:val="center"/>
            <w:hideMark/>
          </w:tcPr>
          <w:p w14:paraId="27FA4EFB"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48B4B4BF" w14:textId="77777777" w:rsidR="006E7EBB" w:rsidRPr="00262F88" w:rsidRDefault="006E7EBB" w:rsidP="008D00DB">
            <w:pPr>
              <w:jc w:val="center"/>
              <w:rPr>
                <w:color w:val="000000"/>
                <w:sz w:val="22"/>
              </w:rPr>
            </w:pPr>
            <w:r>
              <w:rPr>
                <w:color w:val="000000"/>
                <w:sz w:val="22"/>
              </w:rPr>
              <w:t>-</w:t>
            </w:r>
          </w:p>
        </w:tc>
        <w:tc>
          <w:tcPr>
            <w:tcW w:w="254" w:type="pct"/>
            <w:shd w:val="clear" w:color="auto" w:fill="auto"/>
            <w:tcMar>
              <w:left w:w="28" w:type="dxa"/>
              <w:right w:w="28" w:type="dxa"/>
            </w:tcMar>
            <w:vAlign w:val="center"/>
            <w:hideMark/>
          </w:tcPr>
          <w:p w14:paraId="5786DAC1"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6B82F002"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193E6B06"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A9C870C"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31F57DE0"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31EABBCA"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1532FDD1"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603FEEB3"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FB53693"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35FB6E4F"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9C39C6D"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3054BF44"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3E3A59FC"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5F9B00EC" w14:textId="77777777" w:rsidR="006E7EBB" w:rsidRPr="00262F88" w:rsidRDefault="006E7EBB" w:rsidP="008D00DB">
            <w:pPr>
              <w:jc w:val="center"/>
              <w:rPr>
                <w:color w:val="000000"/>
                <w:sz w:val="22"/>
              </w:rPr>
            </w:pPr>
            <w:r>
              <w:rPr>
                <w:color w:val="000000"/>
                <w:sz w:val="22"/>
              </w:rPr>
              <w:t>-</w:t>
            </w:r>
          </w:p>
        </w:tc>
        <w:tc>
          <w:tcPr>
            <w:tcW w:w="247" w:type="pct"/>
            <w:shd w:val="clear" w:color="auto" w:fill="auto"/>
            <w:tcMar>
              <w:left w:w="28" w:type="dxa"/>
              <w:right w:w="28" w:type="dxa"/>
            </w:tcMar>
            <w:vAlign w:val="center"/>
            <w:hideMark/>
          </w:tcPr>
          <w:p w14:paraId="587F388C" w14:textId="77777777" w:rsidR="006E7EBB" w:rsidRPr="00262F88" w:rsidRDefault="006E7EBB" w:rsidP="008D00DB">
            <w:pPr>
              <w:jc w:val="center"/>
              <w:rPr>
                <w:color w:val="000000"/>
                <w:sz w:val="22"/>
              </w:rPr>
            </w:pPr>
            <w:r>
              <w:rPr>
                <w:color w:val="000000"/>
                <w:sz w:val="22"/>
              </w:rPr>
              <w:t>-</w:t>
            </w:r>
          </w:p>
        </w:tc>
      </w:tr>
      <w:tr w:rsidR="006E7EBB" w:rsidRPr="001341D8" w14:paraId="3F7824D2" w14:textId="77777777" w:rsidTr="008D00DB">
        <w:tc>
          <w:tcPr>
            <w:tcW w:w="691" w:type="pct"/>
            <w:shd w:val="clear" w:color="auto" w:fill="auto"/>
            <w:tcMar>
              <w:left w:w="28" w:type="dxa"/>
              <w:right w:w="28" w:type="dxa"/>
            </w:tcMar>
            <w:vAlign w:val="center"/>
            <w:hideMark/>
          </w:tcPr>
          <w:p w14:paraId="2CFF16DF" w14:textId="77777777" w:rsidR="006E7EBB" w:rsidRPr="001341D8" w:rsidRDefault="006E7EBB" w:rsidP="008D00DB">
            <w:pPr>
              <w:ind w:firstLineChars="100" w:firstLine="220"/>
              <w:rPr>
                <w:sz w:val="22"/>
              </w:rPr>
            </w:pPr>
            <w:r w:rsidRPr="001341D8">
              <w:rPr>
                <w:sz w:val="22"/>
              </w:rPr>
              <w:t>Налог на прибыль</w:t>
            </w:r>
          </w:p>
        </w:tc>
        <w:tc>
          <w:tcPr>
            <w:tcW w:w="239" w:type="pct"/>
            <w:shd w:val="clear" w:color="auto" w:fill="auto"/>
            <w:tcMar>
              <w:left w:w="28" w:type="dxa"/>
              <w:right w:w="28" w:type="dxa"/>
            </w:tcMar>
            <w:vAlign w:val="center"/>
            <w:hideMark/>
          </w:tcPr>
          <w:p w14:paraId="511D3C1B"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6997C281" w14:textId="77777777" w:rsidR="006E7EBB" w:rsidRPr="00262F88" w:rsidRDefault="006E7EBB" w:rsidP="008D00DB">
            <w:pPr>
              <w:jc w:val="center"/>
              <w:rPr>
                <w:color w:val="000000"/>
                <w:sz w:val="22"/>
              </w:rPr>
            </w:pPr>
            <w:r>
              <w:rPr>
                <w:color w:val="000000"/>
                <w:sz w:val="22"/>
              </w:rPr>
              <w:t>-</w:t>
            </w:r>
          </w:p>
        </w:tc>
        <w:tc>
          <w:tcPr>
            <w:tcW w:w="254" w:type="pct"/>
            <w:shd w:val="clear" w:color="auto" w:fill="auto"/>
            <w:tcMar>
              <w:left w:w="28" w:type="dxa"/>
              <w:right w:w="28" w:type="dxa"/>
            </w:tcMar>
            <w:vAlign w:val="center"/>
            <w:hideMark/>
          </w:tcPr>
          <w:p w14:paraId="7E0DC1E0"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70D3A79B"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2D1E19E"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48C92B10"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6885D549"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71544581"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48FB6CF5"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708FE006"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5A922B08"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3489BEA1"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2362EF78"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2589A54A"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2C96C16E"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2E875F9F" w14:textId="77777777" w:rsidR="006E7EBB" w:rsidRPr="00262F88" w:rsidRDefault="006E7EBB" w:rsidP="008D00DB">
            <w:pPr>
              <w:jc w:val="center"/>
              <w:rPr>
                <w:color w:val="000000"/>
                <w:sz w:val="22"/>
              </w:rPr>
            </w:pPr>
            <w:r>
              <w:rPr>
                <w:color w:val="000000"/>
                <w:sz w:val="22"/>
              </w:rPr>
              <w:t>-</w:t>
            </w:r>
          </w:p>
        </w:tc>
        <w:tc>
          <w:tcPr>
            <w:tcW w:w="247" w:type="pct"/>
            <w:shd w:val="clear" w:color="auto" w:fill="auto"/>
            <w:tcMar>
              <w:left w:w="28" w:type="dxa"/>
              <w:right w:w="28" w:type="dxa"/>
            </w:tcMar>
            <w:vAlign w:val="center"/>
            <w:hideMark/>
          </w:tcPr>
          <w:p w14:paraId="1A6C1541" w14:textId="77777777" w:rsidR="006E7EBB" w:rsidRPr="00262F88" w:rsidRDefault="006E7EBB" w:rsidP="008D00DB">
            <w:pPr>
              <w:jc w:val="center"/>
              <w:rPr>
                <w:color w:val="000000"/>
                <w:sz w:val="22"/>
              </w:rPr>
            </w:pPr>
            <w:r>
              <w:rPr>
                <w:color w:val="000000"/>
                <w:sz w:val="22"/>
              </w:rPr>
              <w:t>-</w:t>
            </w:r>
          </w:p>
        </w:tc>
      </w:tr>
      <w:tr w:rsidR="006E7EBB" w:rsidRPr="001341D8" w14:paraId="37959841" w14:textId="77777777" w:rsidTr="008D00DB">
        <w:tc>
          <w:tcPr>
            <w:tcW w:w="691" w:type="pct"/>
            <w:shd w:val="clear" w:color="auto" w:fill="auto"/>
            <w:tcMar>
              <w:left w:w="28" w:type="dxa"/>
              <w:right w:w="28" w:type="dxa"/>
            </w:tcMar>
            <w:vAlign w:val="center"/>
            <w:hideMark/>
          </w:tcPr>
          <w:p w14:paraId="7F296DB1" w14:textId="77777777" w:rsidR="006E7EBB" w:rsidRPr="001341D8" w:rsidRDefault="006E7EBB" w:rsidP="008D00DB">
            <w:pPr>
              <w:rPr>
                <w:sz w:val="22"/>
              </w:rPr>
            </w:pPr>
            <w:r w:rsidRPr="001341D8">
              <w:rPr>
                <w:sz w:val="22"/>
              </w:rPr>
              <w:t>Итого неподконтрольных расходов</w:t>
            </w:r>
          </w:p>
        </w:tc>
        <w:tc>
          <w:tcPr>
            <w:tcW w:w="239" w:type="pct"/>
            <w:shd w:val="clear" w:color="auto" w:fill="auto"/>
            <w:tcMar>
              <w:left w:w="28" w:type="dxa"/>
              <w:right w:w="28" w:type="dxa"/>
            </w:tcMar>
            <w:vAlign w:val="center"/>
            <w:hideMark/>
          </w:tcPr>
          <w:p w14:paraId="73622498"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1722E0D2" w14:textId="77777777" w:rsidR="006E7EBB" w:rsidRPr="00262F88" w:rsidRDefault="006E7EBB" w:rsidP="008D00DB">
            <w:pPr>
              <w:jc w:val="center"/>
              <w:rPr>
                <w:color w:val="000000"/>
                <w:sz w:val="22"/>
              </w:rPr>
            </w:pPr>
            <w:r w:rsidRPr="00262F88">
              <w:rPr>
                <w:sz w:val="22"/>
              </w:rPr>
              <w:t>29 339,96</w:t>
            </w:r>
          </w:p>
        </w:tc>
        <w:tc>
          <w:tcPr>
            <w:tcW w:w="254" w:type="pct"/>
            <w:shd w:val="clear" w:color="auto" w:fill="auto"/>
            <w:tcMar>
              <w:left w:w="28" w:type="dxa"/>
              <w:right w:w="28" w:type="dxa"/>
            </w:tcMar>
            <w:vAlign w:val="center"/>
            <w:hideMark/>
          </w:tcPr>
          <w:p w14:paraId="301786AC" w14:textId="77777777" w:rsidR="006E7EBB" w:rsidRPr="00262F88" w:rsidRDefault="006E7EBB" w:rsidP="008D00DB">
            <w:pPr>
              <w:jc w:val="center"/>
              <w:rPr>
                <w:color w:val="000000"/>
                <w:sz w:val="22"/>
              </w:rPr>
            </w:pPr>
            <w:r w:rsidRPr="00262F88">
              <w:rPr>
                <w:sz w:val="22"/>
              </w:rPr>
              <w:t>27 931,07</w:t>
            </w:r>
          </w:p>
        </w:tc>
        <w:tc>
          <w:tcPr>
            <w:tcW w:w="255" w:type="pct"/>
            <w:shd w:val="clear" w:color="auto" w:fill="auto"/>
            <w:tcMar>
              <w:left w:w="28" w:type="dxa"/>
              <w:right w:w="28" w:type="dxa"/>
            </w:tcMar>
            <w:vAlign w:val="center"/>
            <w:hideMark/>
          </w:tcPr>
          <w:p w14:paraId="119638AC" w14:textId="77777777" w:rsidR="006E7EBB" w:rsidRPr="00262F88" w:rsidRDefault="006E7EBB" w:rsidP="008D00DB">
            <w:pPr>
              <w:jc w:val="center"/>
              <w:rPr>
                <w:color w:val="000000"/>
                <w:sz w:val="22"/>
              </w:rPr>
            </w:pPr>
            <w:r w:rsidRPr="00262F88">
              <w:rPr>
                <w:sz w:val="22"/>
              </w:rPr>
              <w:t>28 944,01</w:t>
            </w:r>
          </w:p>
        </w:tc>
        <w:tc>
          <w:tcPr>
            <w:tcW w:w="255" w:type="pct"/>
            <w:shd w:val="clear" w:color="auto" w:fill="auto"/>
            <w:tcMar>
              <w:left w:w="28" w:type="dxa"/>
              <w:right w:w="28" w:type="dxa"/>
            </w:tcMar>
            <w:vAlign w:val="center"/>
            <w:hideMark/>
          </w:tcPr>
          <w:p w14:paraId="4B08DD33" w14:textId="77777777" w:rsidR="006E7EBB" w:rsidRPr="00262F88" w:rsidRDefault="006E7EBB" w:rsidP="008D00DB">
            <w:pPr>
              <w:jc w:val="center"/>
              <w:rPr>
                <w:color w:val="000000"/>
                <w:sz w:val="22"/>
              </w:rPr>
            </w:pPr>
            <w:r w:rsidRPr="00262F88">
              <w:rPr>
                <w:sz w:val="22"/>
              </w:rPr>
              <w:t>29 798,42</w:t>
            </w:r>
          </w:p>
        </w:tc>
        <w:tc>
          <w:tcPr>
            <w:tcW w:w="255" w:type="pct"/>
            <w:shd w:val="clear" w:color="auto" w:fill="auto"/>
            <w:tcMar>
              <w:left w:w="28" w:type="dxa"/>
              <w:right w:w="28" w:type="dxa"/>
            </w:tcMar>
            <w:vAlign w:val="center"/>
            <w:hideMark/>
          </w:tcPr>
          <w:p w14:paraId="2E1AC8A4" w14:textId="77777777" w:rsidR="006E7EBB" w:rsidRPr="00262F88" w:rsidRDefault="006E7EBB" w:rsidP="008D00DB">
            <w:pPr>
              <w:jc w:val="center"/>
              <w:rPr>
                <w:color w:val="000000"/>
                <w:sz w:val="22"/>
              </w:rPr>
            </w:pPr>
            <w:r w:rsidRPr="00262F88">
              <w:rPr>
                <w:sz w:val="22"/>
              </w:rPr>
              <w:t>30 531,25</w:t>
            </w:r>
          </w:p>
        </w:tc>
        <w:tc>
          <w:tcPr>
            <w:tcW w:w="255" w:type="pct"/>
            <w:shd w:val="clear" w:color="auto" w:fill="auto"/>
            <w:tcMar>
              <w:left w:w="28" w:type="dxa"/>
              <w:right w:w="28" w:type="dxa"/>
            </w:tcMar>
            <w:vAlign w:val="center"/>
            <w:hideMark/>
          </w:tcPr>
          <w:p w14:paraId="5490109F" w14:textId="77777777" w:rsidR="006E7EBB" w:rsidRPr="00262F88" w:rsidRDefault="006E7EBB" w:rsidP="008D00DB">
            <w:pPr>
              <w:jc w:val="center"/>
              <w:rPr>
                <w:color w:val="000000"/>
                <w:sz w:val="22"/>
              </w:rPr>
            </w:pPr>
            <w:r w:rsidRPr="00262F88">
              <w:rPr>
                <w:sz w:val="22"/>
              </w:rPr>
              <w:t>31 388,21</w:t>
            </w:r>
          </w:p>
        </w:tc>
        <w:tc>
          <w:tcPr>
            <w:tcW w:w="255" w:type="pct"/>
            <w:shd w:val="clear" w:color="auto" w:fill="auto"/>
            <w:tcMar>
              <w:left w:w="28" w:type="dxa"/>
              <w:right w:w="28" w:type="dxa"/>
            </w:tcMar>
            <w:vAlign w:val="center"/>
            <w:hideMark/>
          </w:tcPr>
          <w:p w14:paraId="35DA83D2" w14:textId="77777777" w:rsidR="006E7EBB" w:rsidRPr="00262F88" w:rsidRDefault="006E7EBB" w:rsidP="008D00DB">
            <w:pPr>
              <w:jc w:val="center"/>
              <w:rPr>
                <w:color w:val="000000"/>
                <w:sz w:val="22"/>
              </w:rPr>
            </w:pPr>
            <w:r w:rsidRPr="00262F88">
              <w:rPr>
                <w:sz w:val="22"/>
              </w:rPr>
              <w:t>32 399,55</w:t>
            </w:r>
          </w:p>
        </w:tc>
        <w:tc>
          <w:tcPr>
            <w:tcW w:w="255" w:type="pct"/>
            <w:shd w:val="clear" w:color="auto" w:fill="auto"/>
            <w:tcMar>
              <w:left w:w="28" w:type="dxa"/>
              <w:right w:w="28" w:type="dxa"/>
            </w:tcMar>
            <w:vAlign w:val="center"/>
            <w:hideMark/>
          </w:tcPr>
          <w:p w14:paraId="1AFFE3E3" w14:textId="77777777" w:rsidR="006E7EBB" w:rsidRPr="00262F88" w:rsidRDefault="006E7EBB" w:rsidP="008D00DB">
            <w:pPr>
              <w:jc w:val="center"/>
              <w:rPr>
                <w:color w:val="000000"/>
                <w:sz w:val="22"/>
              </w:rPr>
            </w:pPr>
            <w:r w:rsidRPr="00262F88">
              <w:rPr>
                <w:sz w:val="22"/>
              </w:rPr>
              <w:t>33 319,57</w:t>
            </w:r>
          </w:p>
        </w:tc>
        <w:tc>
          <w:tcPr>
            <w:tcW w:w="255" w:type="pct"/>
            <w:shd w:val="clear" w:color="auto" w:fill="auto"/>
            <w:tcMar>
              <w:left w:w="28" w:type="dxa"/>
              <w:right w:w="28" w:type="dxa"/>
            </w:tcMar>
            <w:vAlign w:val="center"/>
            <w:hideMark/>
          </w:tcPr>
          <w:p w14:paraId="65D631B6" w14:textId="77777777" w:rsidR="006E7EBB" w:rsidRPr="00262F88" w:rsidRDefault="006E7EBB" w:rsidP="008D00DB">
            <w:pPr>
              <w:jc w:val="center"/>
              <w:rPr>
                <w:color w:val="000000"/>
                <w:sz w:val="22"/>
              </w:rPr>
            </w:pPr>
            <w:r w:rsidRPr="00262F88">
              <w:rPr>
                <w:sz w:val="22"/>
              </w:rPr>
              <w:t>34 310,97</w:t>
            </w:r>
          </w:p>
        </w:tc>
        <w:tc>
          <w:tcPr>
            <w:tcW w:w="255" w:type="pct"/>
            <w:shd w:val="clear" w:color="auto" w:fill="auto"/>
            <w:tcMar>
              <w:left w:w="28" w:type="dxa"/>
              <w:right w:w="28" w:type="dxa"/>
            </w:tcMar>
            <w:vAlign w:val="center"/>
            <w:hideMark/>
          </w:tcPr>
          <w:p w14:paraId="653E0070" w14:textId="77777777" w:rsidR="006E7EBB" w:rsidRPr="00262F88" w:rsidRDefault="006E7EBB" w:rsidP="008D00DB">
            <w:pPr>
              <w:jc w:val="center"/>
              <w:rPr>
                <w:color w:val="000000"/>
                <w:sz w:val="22"/>
              </w:rPr>
            </w:pPr>
            <w:r w:rsidRPr="00262F88">
              <w:rPr>
                <w:sz w:val="22"/>
              </w:rPr>
              <w:t>35 627,88</w:t>
            </w:r>
          </w:p>
        </w:tc>
        <w:tc>
          <w:tcPr>
            <w:tcW w:w="255" w:type="pct"/>
            <w:shd w:val="clear" w:color="auto" w:fill="auto"/>
            <w:tcMar>
              <w:left w:w="28" w:type="dxa"/>
              <w:right w:w="28" w:type="dxa"/>
            </w:tcMar>
            <w:vAlign w:val="center"/>
            <w:hideMark/>
          </w:tcPr>
          <w:p w14:paraId="16A3A30E" w14:textId="77777777" w:rsidR="006E7EBB" w:rsidRPr="00262F88" w:rsidRDefault="006E7EBB" w:rsidP="008D00DB">
            <w:pPr>
              <w:jc w:val="center"/>
              <w:rPr>
                <w:color w:val="000000"/>
                <w:sz w:val="22"/>
              </w:rPr>
            </w:pPr>
            <w:r w:rsidRPr="00262F88">
              <w:rPr>
                <w:sz w:val="22"/>
              </w:rPr>
              <w:t>36 657,99</w:t>
            </w:r>
          </w:p>
        </w:tc>
        <w:tc>
          <w:tcPr>
            <w:tcW w:w="255" w:type="pct"/>
            <w:shd w:val="clear" w:color="auto" w:fill="auto"/>
            <w:tcMar>
              <w:left w:w="28" w:type="dxa"/>
              <w:right w:w="28" w:type="dxa"/>
            </w:tcMar>
            <w:vAlign w:val="center"/>
            <w:hideMark/>
          </w:tcPr>
          <w:p w14:paraId="1EB305D0" w14:textId="77777777" w:rsidR="006E7EBB" w:rsidRPr="00262F88" w:rsidRDefault="006E7EBB" w:rsidP="008D00DB">
            <w:pPr>
              <w:jc w:val="center"/>
              <w:rPr>
                <w:color w:val="000000"/>
                <w:sz w:val="22"/>
              </w:rPr>
            </w:pPr>
            <w:r w:rsidRPr="00262F88">
              <w:rPr>
                <w:sz w:val="22"/>
              </w:rPr>
              <w:t>37 722,44</w:t>
            </w:r>
          </w:p>
        </w:tc>
        <w:tc>
          <w:tcPr>
            <w:tcW w:w="255" w:type="pct"/>
            <w:shd w:val="clear" w:color="auto" w:fill="auto"/>
            <w:tcMar>
              <w:left w:w="28" w:type="dxa"/>
              <w:right w:w="28" w:type="dxa"/>
            </w:tcMar>
            <w:vAlign w:val="center"/>
            <w:hideMark/>
          </w:tcPr>
          <w:p w14:paraId="54F2B91B" w14:textId="77777777" w:rsidR="006E7EBB" w:rsidRPr="00262F88" w:rsidRDefault="006E7EBB" w:rsidP="008D00DB">
            <w:pPr>
              <w:jc w:val="center"/>
              <w:rPr>
                <w:color w:val="000000"/>
                <w:sz w:val="22"/>
              </w:rPr>
            </w:pPr>
            <w:r w:rsidRPr="00262F88">
              <w:rPr>
                <w:sz w:val="22"/>
              </w:rPr>
              <w:t>38 822,49</w:t>
            </w:r>
          </w:p>
        </w:tc>
        <w:tc>
          <w:tcPr>
            <w:tcW w:w="255" w:type="pct"/>
            <w:shd w:val="clear" w:color="auto" w:fill="auto"/>
            <w:tcMar>
              <w:left w:w="28" w:type="dxa"/>
              <w:right w:w="28" w:type="dxa"/>
            </w:tcMar>
            <w:vAlign w:val="center"/>
            <w:hideMark/>
          </w:tcPr>
          <w:p w14:paraId="7EB411A7" w14:textId="77777777" w:rsidR="006E7EBB" w:rsidRPr="00262F88" w:rsidRDefault="006E7EBB" w:rsidP="008D00DB">
            <w:pPr>
              <w:jc w:val="center"/>
              <w:rPr>
                <w:color w:val="000000"/>
                <w:sz w:val="22"/>
              </w:rPr>
            </w:pPr>
            <w:r w:rsidRPr="00262F88">
              <w:rPr>
                <w:sz w:val="22"/>
              </w:rPr>
              <w:t>39 957,65</w:t>
            </w:r>
          </w:p>
        </w:tc>
        <w:tc>
          <w:tcPr>
            <w:tcW w:w="255" w:type="pct"/>
            <w:shd w:val="clear" w:color="auto" w:fill="auto"/>
            <w:tcMar>
              <w:left w:w="28" w:type="dxa"/>
              <w:right w:w="28" w:type="dxa"/>
            </w:tcMar>
            <w:vAlign w:val="center"/>
            <w:hideMark/>
          </w:tcPr>
          <w:p w14:paraId="5D16337F" w14:textId="77777777" w:rsidR="006E7EBB" w:rsidRPr="00262F88" w:rsidRDefault="006E7EBB" w:rsidP="008D00DB">
            <w:pPr>
              <w:jc w:val="center"/>
              <w:rPr>
                <w:color w:val="000000"/>
                <w:sz w:val="22"/>
              </w:rPr>
            </w:pPr>
            <w:r w:rsidRPr="00262F88">
              <w:rPr>
                <w:sz w:val="22"/>
              </w:rPr>
              <w:t>41 521,26</w:t>
            </w:r>
          </w:p>
        </w:tc>
        <w:tc>
          <w:tcPr>
            <w:tcW w:w="247" w:type="pct"/>
            <w:shd w:val="clear" w:color="auto" w:fill="auto"/>
            <w:tcMar>
              <w:left w:w="28" w:type="dxa"/>
              <w:right w:w="28" w:type="dxa"/>
            </w:tcMar>
            <w:vAlign w:val="center"/>
            <w:hideMark/>
          </w:tcPr>
          <w:p w14:paraId="37C2647B" w14:textId="77777777" w:rsidR="006E7EBB" w:rsidRPr="00262F88" w:rsidRDefault="006E7EBB" w:rsidP="008D00DB">
            <w:pPr>
              <w:jc w:val="center"/>
              <w:rPr>
                <w:color w:val="000000"/>
                <w:sz w:val="22"/>
              </w:rPr>
            </w:pPr>
            <w:r w:rsidRPr="00262F88">
              <w:rPr>
                <w:sz w:val="22"/>
              </w:rPr>
              <w:t>42 797,10</w:t>
            </w:r>
          </w:p>
        </w:tc>
      </w:tr>
      <w:tr w:rsidR="006E7EBB" w:rsidRPr="001341D8" w14:paraId="48810BC2" w14:textId="77777777" w:rsidTr="008D00DB">
        <w:tc>
          <w:tcPr>
            <w:tcW w:w="691" w:type="pct"/>
            <w:shd w:val="clear" w:color="auto" w:fill="auto"/>
            <w:tcMar>
              <w:left w:w="28" w:type="dxa"/>
              <w:right w:w="28" w:type="dxa"/>
            </w:tcMar>
            <w:vAlign w:val="center"/>
            <w:hideMark/>
          </w:tcPr>
          <w:p w14:paraId="00FEB9BA" w14:textId="77777777" w:rsidR="006E7EBB" w:rsidRPr="001341D8" w:rsidRDefault="006E7EBB" w:rsidP="008D00DB">
            <w:pPr>
              <w:rPr>
                <w:sz w:val="22"/>
              </w:rPr>
            </w:pPr>
            <w:r w:rsidRPr="001341D8">
              <w:rPr>
                <w:sz w:val="22"/>
              </w:rPr>
              <w:t>Расходы на приобретение (производство) энергетических ресурсов, холодной воды и теплоносителя</w:t>
            </w:r>
          </w:p>
        </w:tc>
        <w:tc>
          <w:tcPr>
            <w:tcW w:w="239" w:type="pct"/>
            <w:shd w:val="clear" w:color="auto" w:fill="auto"/>
            <w:tcMar>
              <w:left w:w="28" w:type="dxa"/>
              <w:right w:w="28" w:type="dxa"/>
            </w:tcMar>
            <w:vAlign w:val="center"/>
            <w:hideMark/>
          </w:tcPr>
          <w:p w14:paraId="4727CC51"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5CD61EA9" w14:textId="77777777" w:rsidR="006E7EBB" w:rsidRPr="00262F88" w:rsidRDefault="006E7EBB" w:rsidP="008D00DB">
            <w:pPr>
              <w:jc w:val="center"/>
              <w:rPr>
                <w:color w:val="000000"/>
                <w:sz w:val="22"/>
              </w:rPr>
            </w:pPr>
            <w:r w:rsidRPr="00262F88">
              <w:rPr>
                <w:sz w:val="22"/>
              </w:rPr>
              <w:t>181 355,22</w:t>
            </w:r>
          </w:p>
        </w:tc>
        <w:tc>
          <w:tcPr>
            <w:tcW w:w="254" w:type="pct"/>
            <w:shd w:val="clear" w:color="auto" w:fill="auto"/>
            <w:tcMar>
              <w:left w:w="28" w:type="dxa"/>
              <w:right w:w="28" w:type="dxa"/>
            </w:tcMar>
            <w:vAlign w:val="center"/>
            <w:hideMark/>
          </w:tcPr>
          <w:p w14:paraId="1D631988" w14:textId="77777777" w:rsidR="006E7EBB" w:rsidRPr="00262F88" w:rsidRDefault="006E7EBB" w:rsidP="008D00DB">
            <w:pPr>
              <w:jc w:val="center"/>
              <w:rPr>
                <w:color w:val="000000"/>
                <w:sz w:val="22"/>
              </w:rPr>
            </w:pPr>
            <w:r w:rsidRPr="00262F88">
              <w:rPr>
                <w:sz w:val="22"/>
              </w:rPr>
              <w:t>193 701,84</w:t>
            </w:r>
          </w:p>
        </w:tc>
        <w:tc>
          <w:tcPr>
            <w:tcW w:w="255" w:type="pct"/>
            <w:shd w:val="clear" w:color="auto" w:fill="auto"/>
            <w:tcMar>
              <w:left w:w="28" w:type="dxa"/>
              <w:right w:w="28" w:type="dxa"/>
            </w:tcMar>
            <w:vAlign w:val="center"/>
            <w:hideMark/>
          </w:tcPr>
          <w:p w14:paraId="7DD72B9A" w14:textId="77777777" w:rsidR="006E7EBB" w:rsidRPr="00262F88" w:rsidRDefault="006E7EBB" w:rsidP="008D00DB">
            <w:pPr>
              <w:jc w:val="center"/>
              <w:rPr>
                <w:color w:val="000000"/>
                <w:sz w:val="22"/>
              </w:rPr>
            </w:pPr>
            <w:r w:rsidRPr="00262F88">
              <w:rPr>
                <w:sz w:val="22"/>
              </w:rPr>
              <w:t>201 730,77</w:t>
            </w:r>
          </w:p>
        </w:tc>
        <w:tc>
          <w:tcPr>
            <w:tcW w:w="255" w:type="pct"/>
            <w:shd w:val="clear" w:color="auto" w:fill="auto"/>
            <w:tcMar>
              <w:left w:w="28" w:type="dxa"/>
              <w:right w:w="28" w:type="dxa"/>
            </w:tcMar>
            <w:vAlign w:val="center"/>
            <w:hideMark/>
          </w:tcPr>
          <w:p w14:paraId="42B0B1CD" w14:textId="77777777" w:rsidR="006E7EBB" w:rsidRPr="00262F88" w:rsidRDefault="006E7EBB" w:rsidP="008D00DB">
            <w:pPr>
              <w:jc w:val="center"/>
              <w:rPr>
                <w:color w:val="000000"/>
                <w:sz w:val="22"/>
              </w:rPr>
            </w:pPr>
            <w:r w:rsidRPr="00262F88">
              <w:rPr>
                <w:sz w:val="22"/>
              </w:rPr>
              <w:t>209 851,21</w:t>
            </w:r>
          </w:p>
        </w:tc>
        <w:tc>
          <w:tcPr>
            <w:tcW w:w="255" w:type="pct"/>
            <w:shd w:val="clear" w:color="auto" w:fill="auto"/>
            <w:tcMar>
              <w:left w:w="28" w:type="dxa"/>
              <w:right w:w="28" w:type="dxa"/>
            </w:tcMar>
            <w:vAlign w:val="center"/>
            <w:hideMark/>
          </w:tcPr>
          <w:p w14:paraId="0FA1CCE2" w14:textId="77777777" w:rsidR="006E7EBB" w:rsidRPr="00262F88" w:rsidRDefault="006E7EBB" w:rsidP="008D00DB">
            <w:pPr>
              <w:jc w:val="center"/>
              <w:rPr>
                <w:color w:val="000000"/>
                <w:sz w:val="22"/>
              </w:rPr>
            </w:pPr>
            <w:r w:rsidRPr="00262F88">
              <w:rPr>
                <w:sz w:val="22"/>
              </w:rPr>
              <w:t>219 829,13</w:t>
            </w:r>
          </w:p>
        </w:tc>
        <w:tc>
          <w:tcPr>
            <w:tcW w:w="255" w:type="pct"/>
            <w:shd w:val="clear" w:color="auto" w:fill="auto"/>
            <w:tcMar>
              <w:left w:w="28" w:type="dxa"/>
              <w:right w:w="28" w:type="dxa"/>
            </w:tcMar>
            <w:vAlign w:val="center"/>
            <w:hideMark/>
          </w:tcPr>
          <w:p w14:paraId="4D3DB18C" w14:textId="77777777" w:rsidR="006E7EBB" w:rsidRPr="00262F88" w:rsidRDefault="006E7EBB" w:rsidP="008D00DB">
            <w:pPr>
              <w:jc w:val="center"/>
              <w:rPr>
                <w:color w:val="000000"/>
                <w:sz w:val="22"/>
              </w:rPr>
            </w:pPr>
            <w:r w:rsidRPr="00262F88">
              <w:rPr>
                <w:sz w:val="22"/>
              </w:rPr>
              <w:t>229 279,83</w:t>
            </w:r>
          </w:p>
        </w:tc>
        <w:tc>
          <w:tcPr>
            <w:tcW w:w="255" w:type="pct"/>
            <w:shd w:val="clear" w:color="auto" w:fill="auto"/>
            <w:tcMar>
              <w:left w:w="28" w:type="dxa"/>
              <w:right w:w="28" w:type="dxa"/>
            </w:tcMar>
            <w:vAlign w:val="center"/>
            <w:hideMark/>
          </w:tcPr>
          <w:p w14:paraId="52D13195" w14:textId="77777777" w:rsidR="006E7EBB" w:rsidRPr="00262F88" w:rsidRDefault="006E7EBB" w:rsidP="008D00DB">
            <w:pPr>
              <w:jc w:val="center"/>
              <w:rPr>
                <w:color w:val="000000"/>
                <w:sz w:val="22"/>
              </w:rPr>
            </w:pPr>
            <w:r w:rsidRPr="00262F88">
              <w:rPr>
                <w:sz w:val="22"/>
              </w:rPr>
              <w:t>246 008,49</w:t>
            </w:r>
          </w:p>
        </w:tc>
        <w:tc>
          <w:tcPr>
            <w:tcW w:w="255" w:type="pct"/>
            <w:shd w:val="clear" w:color="auto" w:fill="auto"/>
            <w:tcMar>
              <w:left w:w="28" w:type="dxa"/>
              <w:right w:w="28" w:type="dxa"/>
            </w:tcMar>
            <w:vAlign w:val="center"/>
            <w:hideMark/>
          </w:tcPr>
          <w:p w14:paraId="3E680648" w14:textId="77777777" w:rsidR="006E7EBB" w:rsidRPr="00262F88" w:rsidRDefault="006E7EBB" w:rsidP="008D00DB">
            <w:pPr>
              <w:jc w:val="center"/>
              <w:rPr>
                <w:color w:val="000000"/>
                <w:sz w:val="22"/>
              </w:rPr>
            </w:pPr>
            <w:r w:rsidRPr="00262F88">
              <w:rPr>
                <w:sz w:val="22"/>
              </w:rPr>
              <w:t>256 625,66</w:t>
            </w:r>
          </w:p>
        </w:tc>
        <w:tc>
          <w:tcPr>
            <w:tcW w:w="255" w:type="pct"/>
            <w:shd w:val="clear" w:color="auto" w:fill="auto"/>
            <w:tcMar>
              <w:left w:w="28" w:type="dxa"/>
              <w:right w:w="28" w:type="dxa"/>
            </w:tcMar>
            <w:vAlign w:val="center"/>
            <w:hideMark/>
          </w:tcPr>
          <w:p w14:paraId="37C5DA3D" w14:textId="77777777" w:rsidR="006E7EBB" w:rsidRPr="00262F88" w:rsidRDefault="006E7EBB" w:rsidP="008D00DB">
            <w:pPr>
              <w:jc w:val="center"/>
              <w:rPr>
                <w:color w:val="000000"/>
                <w:sz w:val="22"/>
              </w:rPr>
            </w:pPr>
            <w:r w:rsidRPr="00262F88">
              <w:rPr>
                <w:sz w:val="22"/>
              </w:rPr>
              <w:t>269 941,23</w:t>
            </w:r>
          </w:p>
        </w:tc>
        <w:tc>
          <w:tcPr>
            <w:tcW w:w="255" w:type="pct"/>
            <w:shd w:val="clear" w:color="auto" w:fill="auto"/>
            <w:tcMar>
              <w:left w:w="28" w:type="dxa"/>
              <w:right w:w="28" w:type="dxa"/>
            </w:tcMar>
            <w:vAlign w:val="center"/>
            <w:hideMark/>
          </w:tcPr>
          <w:p w14:paraId="3C522715" w14:textId="77777777" w:rsidR="006E7EBB" w:rsidRPr="00262F88" w:rsidRDefault="006E7EBB" w:rsidP="008D00DB">
            <w:pPr>
              <w:jc w:val="center"/>
              <w:rPr>
                <w:color w:val="000000"/>
                <w:sz w:val="22"/>
              </w:rPr>
            </w:pPr>
            <w:r w:rsidRPr="00262F88">
              <w:rPr>
                <w:sz w:val="22"/>
              </w:rPr>
              <w:t>299 731,93</w:t>
            </w:r>
          </w:p>
        </w:tc>
        <w:tc>
          <w:tcPr>
            <w:tcW w:w="255" w:type="pct"/>
            <w:shd w:val="clear" w:color="auto" w:fill="auto"/>
            <w:tcMar>
              <w:left w:w="28" w:type="dxa"/>
              <w:right w:w="28" w:type="dxa"/>
            </w:tcMar>
            <w:vAlign w:val="center"/>
            <w:hideMark/>
          </w:tcPr>
          <w:p w14:paraId="36B23110" w14:textId="77777777" w:rsidR="006E7EBB" w:rsidRPr="00262F88" w:rsidRDefault="006E7EBB" w:rsidP="008D00DB">
            <w:pPr>
              <w:jc w:val="center"/>
              <w:rPr>
                <w:color w:val="000000"/>
                <w:sz w:val="22"/>
              </w:rPr>
            </w:pPr>
            <w:r w:rsidRPr="00262F88">
              <w:rPr>
                <w:sz w:val="22"/>
              </w:rPr>
              <w:t>312 680,92</w:t>
            </w:r>
          </w:p>
        </w:tc>
        <w:tc>
          <w:tcPr>
            <w:tcW w:w="255" w:type="pct"/>
            <w:shd w:val="clear" w:color="auto" w:fill="auto"/>
            <w:tcMar>
              <w:left w:w="28" w:type="dxa"/>
              <w:right w:w="28" w:type="dxa"/>
            </w:tcMar>
            <w:vAlign w:val="center"/>
            <w:hideMark/>
          </w:tcPr>
          <w:p w14:paraId="6D1103E2" w14:textId="77777777" w:rsidR="006E7EBB" w:rsidRPr="00262F88" w:rsidRDefault="006E7EBB" w:rsidP="008D00DB">
            <w:pPr>
              <w:jc w:val="center"/>
              <w:rPr>
                <w:color w:val="000000"/>
                <w:sz w:val="22"/>
              </w:rPr>
            </w:pPr>
            <w:r w:rsidRPr="00262F88">
              <w:rPr>
                <w:sz w:val="22"/>
              </w:rPr>
              <w:t>326 204,64</w:t>
            </w:r>
          </w:p>
        </w:tc>
        <w:tc>
          <w:tcPr>
            <w:tcW w:w="255" w:type="pct"/>
            <w:shd w:val="clear" w:color="auto" w:fill="auto"/>
            <w:tcMar>
              <w:left w:w="28" w:type="dxa"/>
              <w:right w:w="28" w:type="dxa"/>
            </w:tcMar>
            <w:vAlign w:val="center"/>
            <w:hideMark/>
          </w:tcPr>
          <w:p w14:paraId="40CEE379" w14:textId="77777777" w:rsidR="006E7EBB" w:rsidRPr="00262F88" w:rsidRDefault="006E7EBB" w:rsidP="008D00DB">
            <w:pPr>
              <w:jc w:val="center"/>
              <w:rPr>
                <w:color w:val="000000"/>
                <w:sz w:val="22"/>
              </w:rPr>
            </w:pPr>
            <w:r w:rsidRPr="00262F88">
              <w:rPr>
                <w:sz w:val="22"/>
              </w:rPr>
              <w:t>340 333,40</w:t>
            </w:r>
          </w:p>
        </w:tc>
        <w:tc>
          <w:tcPr>
            <w:tcW w:w="255" w:type="pct"/>
            <w:shd w:val="clear" w:color="auto" w:fill="auto"/>
            <w:tcMar>
              <w:left w:w="28" w:type="dxa"/>
              <w:right w:w="28" w:type="dxa"/>
            </w:tcMar>
            <w:vAlign w:val="center"/>
            <w:hideMark/>
          </w:tcPr>
          <w:p w14:paraId="5BF961DC" w14:textId="77777777" w:rsidR="006E7EBB" w:rsidRPr="00262F88" w:rsidRDefault="006E7EBB" w:rsidP="008D00DB">
            <w:pPr>
              <w:jc w:val="center"/>
              <w:rPr>
                <w:color w:val="000000"/>
                <w:sz w:val="22"/>
              </w:rPr>
            </w:pPr>
            <w:r w:rsidRPr="00262F88">
              <w:rPr>
                <w:sz w:val="22"/>
              </w:rPr>
              <w:t>355 001,09</w:t>
            </w:r>
          </w:p>
        </w:tc>
        <w:tc>
          <w:tcPr>
            <w:tcW w:w="255" w:type="pct"/>
            <w:shd w:val="clear" w:color="auto" w:fill="auto"/>
            <w:tcMar>
              <w:left w:w="28" w:type="dxa"/>
              <w:right w:w="28" w:type="dxa"/>
            </w:tcMar>
            <w:vAlign w:val="center"/>
            <w:hideMark/>
          </w:tcPr>
          <w:p w14:paraId="092C2B03" w14:textId="77777777" w:rsidR="006E7EBB" w:rsidRPr="00262F88" w:rsidRDefault="006E7EBB" w:rsidP="008D00DB">
            <w:pPr>
              <w:jc w:val="center"/>
              <w:rPr>
                <w:color w:val="000000"/>
                <w:sz w:val="22"/>
              </w:rPr>
            </w:pPr>
            <w:r w:rsidRPr="00262F88">
              <w:rPr>
                <w:sz w:val="22"/>
              </w:rPr>
              <w:t>391 545,54</w:t>
            </w:r>
          </w:p>
        </w:tc>
        <w:tc>
          <w:tcPr>
            <w:tcW w:w="247" w:type="pct"/>
            <w:shd w:val="clear" w:color="auto" w:fill="auto"/>
            <w:tcMar>
              <w:left w:w="28" w:type="dxa"/>
              <w:right w:w="28" w:type="dxa"/>
            </w:tcMar>
            <w:vAlign w:val="center"/>
            <w:hideMark/>
          </w:tcPr>
          <w:p w14:paraId="7E7ACFC1" w14:textId="77777777" w:rsidR="006E7EBB" w:rsidRPr="00262F88" w:rsidRDefault="006E7EBB" w:rsidP="008D00DB">
            <w:pPr>
              <w:jc w:val="center"/>
              <w:rPr>
                <w:color w:val="000000"/>
                <w:sz w:val="22"/>
              </w:rPr>
            </w:pPr>
            <w:r w:rsidRPr="00262F88">
              <w:rPr>
                <w:sz w:val="22"/>
              </w:rPr>
              <w:t>410 995,15</w:t>
            </w:r>
          </w:p>
        </w:tc>
      </w:tr>
      <w:tr w:rsidR="006E7EBB" w:rsidRPr="001341D8" w14:paraId="537BF4F0" w14:textId="77777777" w:rsidTr="008D00DB">
        <w:tc>
          <w:tcPr>
            <w:tcW w:w="691" w:type="pct"/>
            <w:shd w:val="clear" w:color="auto" w:fill="auto"/>
            <w:tcMar>
              <w:left w:w="28" w:type="dxa"/>
              <w:right w:w="28" w:type="dxa"/>
            </w:tcMar>
            <w:vAlign w:val="center"/>
            <w:hideMark/>
          </w:tcPr>
          <w:p w14:paraId="19ACFA01" w14:textId="77777777" w:rsidR="006E7EBB" w:rsidRPr="001341D8" w:rsidRDefault="006E7EBB" w:rsidP="008D00DB">
            <w:pPr>
              <w:ind w:firstLineChars="100" w:firstLine="220"/>
              <w:rPr>
                <w:sz w:val="22"/>
              </w:rPr>
            </w:pPr>
            <w:r w:rsidRPr="001341D8">
              <w:rPr>
                <w:sz w:val="22"/>
              </w:rPr>
              <w:t>Расходы на топливо</w:t>
            </w:r>
          </w:p>
        </w:tc>
        <w:tc>
          <w:tcPr>
            <w:tcW w:w="239" w:type="pct"/>
            <w:shd w:val="clear" w:color="auto" w:fill="auto"/>
            <w:tcMar>
              <w:left w:w="28" w:type="dxa"/>
              <w:right w:w="28" w:type="dxa"/>
            </w:tcMar>
            <w:vAlign w:val="center"/>
            <w:hideMark/>
          </w:tcPr>
          <w:p w14:paraId="1BFFBAC1"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3CAC2F0B" w14:textId="77777777" w:rsidR="006E7EBB" w:rsidRPr="00262F88" w:rsidRDefault="006E7EBB" w:rsidP="008D00DB">
            <w:pPr>
              <w:jc w:val="center"/>
              <w:rPr>
                <w:color w:val="000000"/>
                <w:sz w:val="22"/>
              </w:rPr>
            </w:pPr>
            <w:r w:rsidRPr="00262F88">
              <w:rPr>
                <w:sz w:val="22"/>
              </w:rPr>
              <w:t>122 250,38</w:t>
            </w:r>
          </w:p>
        </w:tc>
        <w:tc>
          <w:tcPr>
            <w:tcW w:w="254" w:type="pct"/>
            <w:shd w:val="clear" w:color="auto" w:fill="auto"/>
            <w:tcMar>
              <w:left w:w="28" w:type="dxa"/>
              <w:right w:w="28" w:type="dxa"/>
            </w:tcMar>
            <w:vAlign w:val="center"/>
            <w:hideMark/>
          </w:tcPr>
          <w:p w14:paraId="349583ED" w14:textId="77777777" w:rsidR="006E7EBB" w:rsidRPr="00262F88" w:rsidRDefault="006E7EBB" w:rsidP="008D00DB">
            <w:pPr>
              <w:jc w:val="center"/>
              <w:rPr>
                <w:color w:val="000000"/>
                <w:sz w:val="22"/>
              </w:rPr>
            </w:pPr>
            <w:r w:rsidRPr="00262F88">
              <w:rPr>
                <w:sz w:val="22"/>
              </w:rPr>
              <w:t>133 799,40</w:t>
            </w:r>
          </w:p>
        </w:tc>
        <w:tc>
          <w:tcPr>
            <w:tcW w:w="255" w:type="pct"/>
            <w:shd w:val="clear" w:color="auto" w:fill="auto"/>
            <w:tcMar>
              <w:left w:w="28" w:type="dxa"/>
              <w:right w:w="28" w:type="dxa"/>
            </w:tcMar>
            <w:vAlign w:val="center"/>
            <w:hideMark/>
          </w:tcPr>
          <w:p w14:paraId="66F2E726" w14:textId="77777777" w:rsidR="006E7EBB" w:rsidRPr="00262F88" w:rsidRDefault="006E7EBB" w:rsidP="008D00DB">
            <w:pPr>
              <w:jc w:val="center"/>
              <w:rPr>
                <w:color w:val="000000"/>
                <w:sz w:val="22"/>
              </w:rPr>
            </w:pPr>
            <w:r w:rsidRPr="00262F88">
              <w:rPr>
                <w:sz w:val="22"/>
              </w:rPr>
              <w:t>139 364,00</w:t>
            </w:r>
          </w:p>
        </w:tc>
        <w:tc>
          <w:tcPr>
            <w:tcW w:w="255" w:type="pct"/>
            <w:shd w:val="clear" w:color="auto" w:fill="auto"/>
            <w:tcMar>
              <w:left w:w="28" w:type="dxa"/>
              <w:right w:w="28" w:type="dxa"/>
            </w:tcMar>
            <w:vAlign w:val="center"/>
            <w:hideMark/>
          </w:tcPr>
          <w:p w14:paraId="0F9A84A9" w14:textId="77777777" w:rsidR="006E7EBB" w:rsidRPr="00262F88" w:rsidRDefault="006E7EBB" w:rsidP="008D00DB">
            <w:pPr>
              <w:jc w:val="center"/>
              <w:rPr>
                <w:color w:val="000000"/>
                <w:sz w:val="22"/>
              </w:rPr>
            </w:pPr>
            <w:r w:rsidRPr="00262F88">
              <w:rPr>
                <w:sz w:val="22"/>
              </w:rPr>
              <w:t>144 938,58</w:t>
            </w:r>
          </w:p>
        </w:tc>
        <w:tc>
          <w:tcPr>
            <w:tcW w:w="255" w:type="pct"/>
            <w:shd w:val="clear" w:color="auto" w:fill="auto"/>
            <w:tcMar>
              <w:left w:w="28" w:type="dxa"/>
              <w:right w:w="28" w:type="dxa"/>
            </w:tcMar>
            <w:vAlign w:val="center"/>
            <w:hideMark/>
          </w:tcPr>
          <w:p w14:paraId="35DFF16E" w14:textId="77777777" w:rsidR="006E7EBB" w:rsidRPr="00262F88" w:rsidRDefault="006E7EBB" w:rsidP="008D00DB">
            <w:pPr>
              <w:jc w:val="center"/>
              <w:rPr>
                <w:color w:val="000000"/>
                <w:sz w:val="22"/>
              </w:rPr>
            </w:pPr>
            <w:r w:rsidRPr="00262F88">
              <w:rPr>
                <w:sz w:val="22"/>
              </w:rPr>
              <w:t>151 830,06</w:t>
            </w:r>
          </w:p>
        </w:tc>
        <w:tc>
          <w:tcPr>
            <w:tcW w:w="255" w:type="pct"/>
            <w:shd w:val="clear" w:color="auto" w:fill="auto"/>
            <w:tcMar>
              <w:left w:w="28" w:type="dxa"/>
              <w:right w:w="28" w:type="dxa"/>
            </w:tcMar>
            <w:vAlign w:val="center"/>
            <w:hideMark/>
          </w:tcPr>
          <w:p w14:paraId="6B3DDEFA" w14:textId="77777777" w:rsidR="006E7EBB" w:rsidRPr="00262F88" w:rsidRDefault="006E7EBB" w:rsidP="008D00DB">
            <w:pPr>
              <w:jc w:val="center"/>
              <w:rPr>
                <w:color w:val="000000"/>
                <w:sz w:val="22"/>
              </w:rPr>
            </w:pPr>
            <w:r w:rsidRPr="00262F88">
              <w:rPr>
                <w:sz w:val="22"/>
              </w:rPr>
              <w:t>158 357,41</w:t>
            </w:r>
          </w:p>
        </w:tc>
        <w:tc>
          <w:tcPr>
            <w:tcW w:w="255" w:type="pct"/>
            <w:shd w:val="clear" w:color="auto" w:fill="auto"/>
            <w:tcMar>
              <w:left w:w="28" w:type="dxa"/>
              <w:right w:w="28" w:type="dxa"/>
            </w:tcMar>
            <w:vAlign w:val="center"/>
            <w:hideMark/>
          </w:tcPr>
          <w:p w14:paraId="3FA00ABE" w14:textId="77777777" w:rsidR="006E7EBB" w:rsidRPr="00262F88" w:rsidRDefault="006E7EBB" w:rsidP="008D00DB">
            <w:pPr>
              <w:jc w:val="center"/>
              <w:rPr>
                <w:color w:val="000000"/>
                <w:sz w:val="22"/>
              </w:rPr>
            </w:pPr>
            <w:r w:rsidRPr="00262F88">
              <w:rPr>
                <w:sz w:val="22"/>
              </w:rPr>
              <w:t>169 911,44</w:t>
            </w:r>
          </w:p>
        </w:tc>
        <w:tc>
          <w:tcPr>
            <w:tcW w:w="255" w:type="pct"/>
            <w:shd w:val="clear" w:color="auto" w:fill="auto"/>
            <w:tcMar>
              <w:left w:w="28" w:type="dxa"/>
              <w:right w:w="28" w:type="dxa"/>
            </w:tcMar>
            <w:vAlign w:val="center"/>
            <w:hideMark/>
          </w:tcPr>
          <w:p w14:paraId="79C8E07B" w14:textId="77777777" w:rsidR="006E7EBB" w:rsidRPr="00262F88" w:rsidRDefault="006E7EBB" w:rsidP="008D00DB">
            <w:pPr>
              <w:jc w:val="center"/>
              <w:rPr>
                <w:color w:val="000000"/>
                <w:sz w:val="22"/>
              </w:rPr>
            </w:pPr>
            <w:r w:rsidRPr="00262F88">
              <w:rPr>
                <w:sz w:val="22"/>
              </w:rPr>
              <w:t>177 244,43</w:t>
            </w:r>
          </w:p>
        </w:tc>
        <w:tc>
          <w:tcPr>
            <w:tcW w:w="255" w:type="pct"/>
            <w:shd w:val="clear" w:color="auto" w:fill="auto"/>
            <w:tcMar>
              <w:left w:w="28" w:type="dxa"/>
              <w:right w:w="28" w:type="dxa"/>
            </w:tcMar>
            <w:vAlign w:val="center"/>
            <w:hideMark/>
          </w:tcPr>
          <w:p w14:paraId="2A58B723" w14:textId="77777777" w:rsidR="006E7EBB" w:rsidRPr="00262F88" w:rsidRDefault="006E7EBB" w:rsidP="008D00DB">
            <w:pPr>
              <w:jc w:val="center"/>
              <w:rPr>
                <w:color w:val="000000"/>
                <w:sz w:val="22"/>
              </w:rPr>
            </w:pPr>
            <w:r w:rsidRPr="00262F88">
              <w:rPr>
                <w:sz w:val="22"/>
              </w:rPr>
              <w:t>186 441,14</w:t>
            </w:r>
          </w:p>
        </w:tc>
        <w:tc>
          <w:tcPr>
            <w:tcW w:w="255" w:type="pct"/>
            <w:shd w:val="clear" w:color="auto" w:fill="auto"/>
            <w:tcMar>
              <w:left w:w="28" w:type="dxa"/>
              <w:right w:w="28" w:type="dxa"/>
            </w:tcMar>
            <w:vAlign w:val="center"/>
            <w:hideMark/>
          </w:tcPr>
          <w:p w14:paraId="28767549" w14:textId="77777777" w:rsidR="006E7EBB" w:rsidRPr="00262F88" w:rsidRDefault="006E7EBB" w:rsidP="008D00DB">
            <w:pPr>
              <w:jc w:val="center"/>
              <w:rPr>
                <w:color w:val="000000"/>
                <w:sz w:val="22"/>
              </w:rPr>
            </w:pPr>
            <w:r w:rsidRPr="00262F88">
              <w:rPr>
                <w:sz w:val="22"/>
              </w:rPr>
              <w:t>207 016,77</w:t>
            </w:r>
          </w:p>
        </w:tc>
        <w:tc>
          <w:tcPr>
            <w:tcW w:w="255" w:type="pct"/>
            <w:shd w:val="clear" w:color="auto" w:fill="auto"/>
            <w:tcMar>
              <w:left w:w="28" w:type="dxa"/>
              <w:right w:w="28" w:type="dxa"/>
            </w:tcMar>
            <w:vAlign w:val="center"/>
            <w:hideMark/>
          </w:tcPr>
          <w:p w14:paraId="637E3481" w14:textId="77777777" w:rsidR="006E7EBB" w:rsidRPr="00262F88" w:rsidRDefault="006E7EBB" w:rsidP="008D00DB">
            <w:pPr>
              <w:jc w:val="center"/>
              <w:rPr>
                <w:color w:val="000000"/>
                <w:sz w:val="22"/>
              </w:rPr>
            </w:pPr>
            <w:r w:rsidRPr="00262F88">
              <w:rPr>
                <w:sz w:val="22"/>
              </w:rPr>
              <w:t>215 960,29</w:t>
            </w:r>
          </w:p>
        </w:tc>
        <w:tc>
          <w:tcPr>
            <w:tcW w:w="255" w:type="pct"/>
            <w:shd w:val="clear" w:color="auto" w:fill="auto"/>
            <w:tcMar>
              <w:left w:w="28" w:type="dxa"/>
              <w:right w:w="28" w:type="dxa"/>
            </w:tcMar>
            <w:vAlign w:val="center"/>
            <w:hideMark/>
          </w:tcPr>
          <w:p w14:paraId="7BB12189" w14:textId="77777777" w:rsidR="006E7EBB" w:rsidRPr="00262F88" w:rsidRDefault="006E7EBB" w:rsidP="008D00DB">
            <w:pPr>
              <w:jc w:val="center"/>
              <w:rPr>
                <w:color w:val="000000"/>
                <w:sz w:val="22"/>
              </w:rPr>
            </w:pPr>
            <w:r w:rsidRPr="00262F88">
              <w:rPr>
                <w:sz w:val="22"/>
              </w:rPr>
              <w:t>225 300,76</w:t>
            </w:r>
          </w:p>
        </w:tc>
        <w:tc>
          <w:tcPr>
            <w:tcW w:w="255" w:type="pct"/>
            <w:shd w:val="clear" w:color="auto" w:fill="auto"/>
            <w:tcMar>
              <w:left w:w="28" w:type="dxa"/>
              <w:right w:w="28" w:type="dxa"/>
            </w:tcMar>
            <w:vAlign w:val="center"/>
            <w:hideMark/>
          </w:tcPr>
          <w:p w14:paraId="55607B74" w14:textId="77777777" w:rsidR="006E7EBB" w:rsidRPr="00262F88" w:rsidRDefault="006E7EBB" w:rsidP="008D00DB">
            <w:pPr>
              <w:jc w:val="center"/>
              <w:rPr>
                <w:color w:val="000000"/>
                <w:sz w:val="22"/>
              </w:rPr>
            </w:pPr>
            <w:r w:rsidRPr="00262F88">
              <w:rPr>
                <w:sz w:val="22"/>
              </w:rPr>
              <w:t>235 059,11</w:t>
            </w:r>
          </w:p>
        </w:tc>
        <w:tc>
          <w:tcPr>
            <w:tcW w:w="255" w:type="pct"/>
            <w:shd w:val="clear" w:color="auto" w:fill="auto"/>
            <w:tcMar>
              <w:left w:w="28" w:type="dxa"/>
              <w:right w:w="28" w:type="dxa"/>
            </w:tcMar>
            <w:vAlign w:val="center"/>
            <w:hideMark/>
          </w:tcPr>
          <w:p w14:paraId="716D068D" w14:textId="77777777" w:rsidR="006E7EBB" w:rsidRPr="00262F88" w:rsidRDefault="006E7EBB" w:rsidP="008D00DB">
            <w:pPr>
              <w:jc w:val="center"/>
              <w:rPr>
                <w:color w:val="000000"/>
                <w:sz w:val="22"/>
              </w:rPr>
            </w:pPr>
            <w:r w:rsidRPr="00262F88">
              <w:rPr>
                <w:sz w:val="22"/>
              </w:rPr>
              <w:t>245 189,69</w:t>
            </w:r>
          </w:p>
        </w:tc>
        <w:tc>
          <w:tcPr>
            <w:tcW w:w="255" w:type="pct"/>
            <w:shd w:val="clear" w:color="auto" w:fill="auto"/>
            <w:tcMar>
              <w:left w:w="28" w:type="dxa"/>
              <w:right w:w="28" w:type="dxa"/>
            </w:tcMar>
            <w:vAlign w:val="center"/>
            <w:hideMark/>
          </w:tcPr>
          <w:p w14:paraId="7EA14143" w14:textId="77777777" w:rsidR="006E7EBB" w:rsidRPr="00262F88" w:rsidRDefault="006E7EBB" w:rsidP="008D00DB">
            <w:pPr>
              <w:jc w:val="center"/>
              <w:rPr>
                <w:color w:val="000000"/>
                <w:sz w:val="22"/>
              </w:rPr>
            </w:pPr>
            <w:r w:rsidRPr="00262F88">
              <w:rPr>
                <w:sz w:val="22"/>
              </w:rPr>
              <w:t>270 429,96</w:t>
            </w:r>
          </w:p>
        </w:tc>
        <w:tc>
          <w:tcPr>
            <w:tcW w:w="247" w:type="pct"/>
            <w:shd w:val="clear" w:color="auto" w:fill="auto"/>
            <w:tcMar>
              <w:left w:w="28" w:type="dxa"/>
              <w:right w:w="28" w:type="dxa"/>
            </w:tcMar>
            <w:vAlign w:val="center"/>
            <w:hideMark/>
          </w:tcPr>
          <w:p w14:paraId="0B5192DE" w14:textId="77777777" w:rsidR="006E7EBB" w:rsidRPr="00262F88" w:rsidRDefault="006E7EBB" w:rsidP="008D00DB">
            <w:pPr>
              <w:jc w:val="center"/>
              <w:rPr>
                <w:color w:val="000000"/>
                <w:sz w:val="22"/>
              </w:rPr>
            </w:pPr>
            <w:r w:rsidRPr="00262F88">
              <w:rPr>
                <w:sz w:val="22"/>
              </w:rPr>
              <w:t>283 863,28</w:t>
            </w:r>
          </w:p>
        </w:tc>
      </w:tr>
      <w:tr w:rsidR="006E7EBB" w:rsidRPr="001341D8" w14:paraId="1DC98629" w14:textId="77777777" w:rsidTr="008D00DB">
        <w:tc>
          <w:tcPr>
            <w:tcW w:w="691" w:type="pct"/>
            <w:shd w:val="clear" w:color="auto" w:fill="auto"/>
            <w:tcMar>
              <w:left w:w="28" w:type="dxa"/>
              <w:right w:w="28" w:type="dxa"/>
            </w:tcMar>
            <w:vAlign w:val="center"/>
            <w:hideMark/>
          </w:tcPr>
          <w:p w14:paraId="55706E0F" w14:textId="77777777" w:rsidR="006E7EBB" w:rsidRPr="001341D8" w:rsidRDefault="006E7EBB" w:rsidP="008D00DB">
            <w:pPr>
              <w:ind w:firstLineChars="200" w:firstLine="440"/>
              <w:rPr>
                <w:sz w:val="22"/>
              </w:rPr>
            </w:pPr>
            <w:r w:rsidRPr="001341D8">
              <w:rPr>
                <w:sz w:val="22"/>
              </w:rPr>
              <w:t>Расходы на газ</w:t>
            </w:r>
          </w:p>
        </w:tc>
        <w:tc>
          <w:tcPr>
            <w:tcW w:w="239" w:type="pct"/>
            <w:shd w:val="clear" w:color="auto" w:fill="auto"/>
            <w:tcMar>
              <w:left w:w="28" w:type="dxa"/>
              <w:right w:w="28" w:type="dxa"/>
            </w:tcMar>
            <w:vAlign w:val="center"/>
            <w:hideMark/>
          </w:tcPr>
          <w:p w14:paraId="553B0B3E"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552B228A" w14:textId="77777777" w:rsidR="006E7EBB" w:rsidRPr="00262F88" w:rsidRDefault="006E7EBB" w:rsidP="008D00DB">
            <w:pPr>
              <w:jc w:val="center"/>
              <w:rPr>
                <w:color w:val="000000"/>
                <w:sz w:val="22"/>
              </w:rPr>
            </w:pPr>
            <w:r w:rsidRPr="00262F88">
              <w:rPr>
                <w:sz w:val="22"/>
              </w:rPr>
              <w:t>122 250,38</w:t>
            </w:r>
          </w:p>
        </w:tc>
        <w:tc>
          <w:tcPr>
            <w:tcW w:w="254" w:type="pct"/>
            <w:shd w:val="clear" w:color="auto" w:fill="auto"/>
            <w:tcMar>
              <w:left w:w="28" w:type="dxa"/>
              <w:right w:w="28" w:type="dxa"/>
            </w:tcMar>
            <w:vAlign w:val="center"/>
            <w:hideMark/>
          </w:tcPr>
          <w:p w14:paraId="72D8D9E0" w14:textId="77777777" w:rsidR="006E7EBB" w:rsidRPr="00262F88" w:rsidRDefault="006E7EBB" w:rsidP="008D00DB">
            <w:pPr>
              <w:jc w:val="center"/>
              <w:rPr>
                <w:color w:val="000000"/>
                <w:sz w:val="22"/>
              </w:rPr>
            </w:pPr>
            <w:r w:rsidRPr="00262F88">
              <w:rPr>
                <w:sz w:val="22"/>
              </w:rPr>
              <w:t>133 799,40</w:t>
            </w:r>
          </w:p>
        </w:tc>
        <w:tc>
          <w:tcPr>
            <w:tcW w:w="255" w:type="pct"/>
            <w:shd w:val="clear" w:color="auto" w:fill="auto"/>
            <w:tcMar>
              <w:left w:w="28" w:type="dxa"/>
              <w:right w:w="28" w:type="dxa"/>
            </w:tcMar>
            <w:vAlign w:val="center"/>
            <w:hideMark/>
          </w:tcPr>
          <w:p w14:paraId="042B6D1A" w14:textId="77777777" w:rsidR="006E7EBB" w:rsidRPr="00262F88" w:rsidRDefault="006E7EBB" w:rsidP="008D00DB">
            <w:pPr>
              <w:jc w:val="center"/>
              <w:rPr>
                <w:color w:val="000000"/>
                <w:sz w:val="22"/>
              </w:rPr>
            </w:pPr>
            <w:r w:rsidRPr="00262F88">
              <w:rPr>
                <w:sz w:val="22"/>
              </w:rPr>
              <w:t>139 364,00</w:t>
            </w:r>
          </w:p>
        </w:tc>
        <w:tc>
          <w:tcPr>
            <w:tcW w:w="255" w:type="pct"/>
            <w:shd w:val="clear" w:color="auto" w:fill="auto"/>
            <w:tcMar>
              <w:left w:w="28" w:type="dxa"/>
              <w:right w:w="28" w:type="dxa"/>
            </w:tcMar>
            <w:vAlign w:val="center"/>
            <w:hideMark/>
          </w:tcPr>
          <w:p w14:paraId="11052257" w14:textId="77777777" w:rsidR="006E7EBB" w:rsidRPr="00262F88" w:rsidRDefault="006E7EBB" w:rsidP="008D00DB">
            <w:pPr>
              <w:jc w:val="center"/>
              <w:rPr>
                <w:color w:val="000000"/>
                <w:sz w:val="22"/>
              </w:rPr>
            </w:pPr>
            <w:r w:rsidRPr="00262F88">
              <w:rPr>
                <w:sz w:val="22"/>
              </w:rPr>
              <w:t>144 938,58</w:t>
            </w:r>
          </w:p>
        </w:tc>
        <w:tc>
          <w:tcPr>
            <w:tcW w:w="255" w:type="pct"/>
            <w:shd w:val="clear" w:color="auto" w:fill="auto"/>
            <w:tcMar>
              <w:left w:w="28" w:type="dxa"/>
              <w:right w:w="28" w:type="dxa"/>
            </w:tcMar>
            <w:vAlign w:val="center"/>
            <w:hideMark/>
          </w:tcPr>
          <w:p w14:paraId="0D03174F" w14:textId="77777777" w:rsidR="006E7EBB" w:rsidRPr="00262F88" w:rsidRDefault="006E7EBB" w:rsidP="008D00DB">
            <w:pPr>
              <w:jc w:val="center"/>
              <w:rPr>
                <w:color w:val="000000"/>
                <w:sz w:val="22"/>
              </w:rPr>
            </w:pPr>
            <w:r w:rsidRPr="00262F88">
              <w:rPr>
                <w:sz w:val="22"/>
              </w:rPr>
              <w:t>151 830,06</w:t>
            </w:r>
          </w:p>
        </w:tc>
        <w:tc>
          <w:tcPr>
            <w:tcW w:w="255" w:type="pct"/>
            <w:shd w:val="clear" w:color="auto" w:fill="auto"/>
            <w:tcMar>
              <w:left w:w="28" w:type="dxa"/>
              <w:right w:w="28" w:type="dxa"/>
            </w:tcMar>
            <w:vAlign w:val="center"/>
            <w:hideMark/>
          </w:tcPr>
          <w:p w14:paraId="4AA1F1EA" w14:textId="77777777" w:rsidR="006E7EBB" w:rsidRPr="00262F88" w:rsidRDefault="006E7EBB" w:rsidP="008D00DB">
            <w:pPr>
              <w:jc w:val="center"/>
              <w:rPr>
                <w:color w:val="000000"/>
                <w:sz w:val="22"/>
              </w:rPr>
            </w:pPr>
            <w:r w:rsidRPr="00262F88">
              <w:rPr>
                <w:sz w:val="22"/>
              </w:rPr>
              <w:t>158 357,41</w:t>
            </w:r>
          </w:p>
        </w:tc>
        <w:tc>
          <w:tcPr>
            <w:tcW w:w="255" w:type="pct"/>
            <w:shd w:val="clear" w:color="auto" w:fill="auto"/>
            <w:tcMar>
              <w:left w:w="28" w:type="dxa"/>
              <w:right w:w="28" w:type="dxa"/>
            </w:tcMar>
            <w:vAlign w:val="center"/>
            <w:hideMark/>
          </w:tcPr>
          <w:p w14:paraId="41CA6B09" w14:textId="77777777" w:rsidR="006E7EBB" w:rsidRPr="00262F88" w:rsidRDefault="006E7EBB" w:rsidP="008D00DB">
            <w:pPr>
              <w:jc w:val="center"/>
              <w:rPr>
                <w:color w:val="000000"/>
                <w:sz w:val="22"/>
              </w:rPr>
            </w:pPr>
            <w:r w:rsidRPr="00262F88">
              <w:rPr>
                <w:sz w:val="22"/>
              </w:rPr>
              <w:t>169 911,44</w:t>
            </w:r>
          </w:p>
        </w:tc>
        <w:tc>
          <w:tcPr>
            <w:tcW w:w="255" w:type="pct"/>
            <w:shd w:val="clear" w:color="auto" w:fill="auto"/>
            <w:tcMar>
              <w:left w:w="28" w:type="dxa"/>
              <w:right w:w="28" w:type="dxa"/>
            </w:tcMar>
            <w:vAlign w:val="center"/>
            <w:hideMark/>
          </w:tcPr>
          <w:p w14:paraId="0D79079F" w14:textId="77777777" w:rsidR="006E7EBB" w:rsidRPr="00262F88" w:rsidRDefault="006E7EBB" w:rsidP="008D00DB">
            <w:pPr>
              <w:jc w:val="center"/>
              <w:rPr>
                <w:color w:val="000000"/>
                <w:sz w:val="22"/>
              </w:rPr>
            </w:pPr>
            <w:r w:rsidRPr="00262F88">
              <w:rPr>
                <w:sz w:val="22"/>
              </w:rPr>
              <w:t>177 244,43</w:t>
            </w:r>
          </w:p>
        </w:tc>
        <w:tc>
          <w:tcPr>
            <w:tcW w:w="255" w:type="pct"/>
            <w:shd w:val="clear" w:color="auto" w:fill="auto"/>
            <w:tcMar>
              <w:left w:w="28" w:type="dxa"/>
              <w:right w:w="28" w:type="dxa"/>
            </w:tcMar>
            <w:vAlign w:val="center"/>
            <w:hideMark/>
          </w:tcPr>
          <w:p w14:paraId="77261FF2" w14:textId="77777777" w:rsidR="006E7EBB" w:rsidRPr="00262F88" w:rsidRDefault="006E7EBB" w:rsidP="008D00DB">
            <w:pPr>
              <w:jc w:val="center"/>
              <w:rPr>
                <w:color w:val="000000"/>
                <w:sz w:val="22"/>
              </w:rPr>
            </w:pPr>
            <w:r w:rsidRPr="00262F88">
              <w:rPr>
                <w:sz w:val="22"/>
              </w:rPr>
              <w:t>186 441,14</w:t>
            </w:r>
          </w:p>
        </w:tc>
        <w:tc>
          <w:tcPr>
            <w:tcW w:w="255" w:type="pct"/>
            <w:shd w:val="clear" w:color="auto" w:fill="auto"/>
            <w:tcMar>
              <w:left w:w="28" w:type="dxa"/>
              <w:right w:w="28" w:type="dxa"/>
            </w:tcMar>
            <w:vAlign w:val="center"/>
            <w:hideMark/>
          </w:tcPr>
          <w:p w14:paraId="0CA4882B" w14:textId="77777777" w:rsidR="006E7EBB" w:rsidRPr="00262F88" w:rsidRDefault="006E7EBB" w:rsidP="008D00DB">
            <w:pPr>
              <w:jc w:val="center"/>
              <w:rPr>
                <w:color w:val="000000"/>
                <w:sz w:val="22"/>
              </w:rPr>
            </w:pPr>
            <w:r w:rsidRPr="00262F88">
              <w:rPr>
                <w:sz w:val="22"/>
              </w:rPr>
              <w:t>207 016,77</w:t>
            </w:r>
          </w:p>
        </w:tc>
        <w:tc>
          <w:tcPr>
            <w:tcW w:w="255" w:type="pct"/>
            <w:shd w:val="clear" w:color="auto" w:fill="auto"/>
            <w:tcMar>
              <w:left w:w="28" w:type="dxa"/>
              <w:right w:w="28" w:type="dxa"/>
            </w:tcMar>
            <w:vAlign w:val="center"/>
            <w:hideMark/>
          </w:tcPr>
          <w:p w14:paraId="1F0899D6" w14:textId="77777777" w:rsidR="006E7EBB" w:rsidRPr="00262F88" w:rsidRDefault="006E7EBB" w:rsidP="008D00DB">
            <w:pPr>
              <w:jc w:val="center"/>
              <w:rPr>
                <w:color w:val="000000"/>
                <w:sz w:val="22"/>
              </w:rPr>
            </w:pPr>
            <w:r w:rsidRPr="00262F88">
              <w:rPr>
                <w:sz w:val="22"/>
              </w:rPr>
              <w:t>215 960,29</w:t>
            </w:r>
          </w:p>
        </w:tc>
        <w:tc>
          <w:tcPr>
            <w:tcW w:w="255" w:type="pct"/>
            <w:shd w:val="clear" w:color="auto" w:fill="auto"/>
            <w:tcMar>
              <w:left w:w="28" w:type="dxa"/>
              <w:right w:w="28" w:type="dxa"/>
            </w:tcMar>
            <w:vAlign w:val="center"/>
            <w:hideMark/>
          </w:tcPr>
          <w:p w14:paraId="280273C5" w14:textId="77777777" w:rsidR="006E7EBB" w:rsidRPr="00262F88" w:rsidRDefault="006E7EBB" w:rsidP="008D00DB">
            <w:pPr>
              <w:jc w:val="center"/>
              <w:rPr>
                <w:color w:val="000000"/>
                <w:sz w:val="22"/>
              </w:rPr>
            </w:pPr>
            <w:r w:rsidRPr="00262F88">
              <w:rPr>
                <w:sz w:val="22"/>
              </w:rPr>
              <w:t>225 300,76</w:t>
            </w:r>
          </w:p>
        </w:tc>
        <w:tc>
          <w:tcPr>
            <w:tcW w:w="255" w:type="pct"/>
            <w:shd w:val="clear" w:color="auto" w:fill="auto"/>
            <w:tcMar>
              <w:left w:w="28" w:type="dxa"/>
              <w:right w:w="28" w:type="dxa"/>
            </w:tcMar>
            <w:vAlign w:val="center"/>
            <w:hideMark/>
          </w:tcPr>
          <w:p w14:paraId="01201BEB" w14:textId="77777777" w:rsidR="006E7EBB" w:rsidRPr="00262F88" w:rsidRDefault="006E7EBB" w:rsidP="008D00DB">
            <w:pPr>
              <w:jc w:val="center"/>
              <w:rPr>
                <w:color w:val="000000"/>
                <w:sz w:val="22"/>
              </w:rPr>
            </w:pPr>
            <w:r w:rsidRPr="00262F88">
              <w:rPr>
                <w:sz w:val="22"/>
              </w:rPr>
              <w:t>235 059,11</w:t>
            </w:r>
          </w:p>
        </w:tc>
        <w:tc>
          <w:tcPr>
            <w:tcW w:w="255" w:type="pct"/>
            <w:shd w:val="clear" w:color="auto" w:fill="auto"/>
            <w:tcMar>
              <w:left w:w="28" w:type="dxa"/>
              <w:right w:w="28" w:type="dxa"/>
            </w:tcMar>
            <w:vAlign w:val="center"/>
            <w:hideMark/>
          </w:tcPr>
          <w:p w14:paraId="47DBC78F" w14:textId="77777777" w:rsidR="006E7EBB" w:rsidRPr="00262F88" w:rsidRDefault="006E7EBB" w:rsidP="008D00DB">
            <w:pPr>
              <w:jc w:val="center"/>
              <w:rPr>
                <w:color w:val="000000"/>
                <w:sz w:val="22"/>
              </w:rPr>
            </w:pPr>
            <w:r w:rsidRPr="00262F88">
              <w:rPr>
                <w:sz w:val="22"/>
              </w:rPr>
              <w:t>245 189,69</w:t>
            </w:r>
          </w:p>
        </w:tc>
        <w:tc>
          <w:tcPr>
            <w:tcW w:w="255" w:type="pct"/>
            <w:shd w:val="clear" w:color="auto" w:fill="auto"/>
            <w:tcMar>
              <w:left w:w="28" w:type="dxa"/>
              <w:right w:w="28" w:type="dxa"/>
            </w:tcMar>
            <w:vAlign w:val="center"/>
            <w:hideMark/>
          </w:tcPr>
          <w:p w14:paraId="558393D6" w14:textId="77777777" w:rsidR="006E7EBB" w:rsidRPr="00262F88" w:rsidRDefault="006E7EBB" w:rsidP="008D00DB">
            <w:pPr>
              <w:jc w:val="center"/>
              <w:rPr>
                <w:color w:val="000000"/>
                <w:sz w:val="22"/>
              </w:rPr>
            </w:pPr>
            <w:r w:rsidRPr="00262F88">
              <w:rPr>
                <w:sz w:val="22"/>
              </w:rPr>
              <w:t>270 429,96</w:t>
            </w:r>
          </w:p>
        </w:tc>
        <w:tc>
          <w:tcPr>
            <w:tcW w:w="247" w:type="pct"/>
            <w:shd w:val="clear" w:color="auto" w:fill="auto"/>
            <w:tcMar>
              <w:left w:w="28" w:type="dxa"/>
              <w:right w:w="28" w:type="dxa"/>
            </w:tcMar>
            <w:vAlign w:val="center"/>
            <w:hideMark/>
          </w:tcPr>
          <w:p w14:paraId="33CB6AB6" w14:textId="77777777" w:rsidR="006E7EBB" w:rsidRPr="00262F88" w:rsidRDefault="006E7EBB" w:rsidP="008D00DB">
            <w:pPr>
              <w:jc w:val="center"/>
              <w:rPr>
                <w:color w:val="000000"/>
                <w:sz w:val="22"/>
              </w:rPr>
            </w:pPr>
            <w:r w:rsidRPr="00262F88">
              <w:rPr>
                <w:sz w:val="22"/>
              </w:rPr>
              <w:t>283 863,28</w:t>
            </w:r>
          </w:p>
        </w:tc>
      </w:tr>
      <w:tr w:rsidR="006E7EBB" w:rsidRPr="001341D8" w14:paraId="0472385A" w14:textId="77777777" w:rsidTr="008D00DB">
        <w:tc>
          <w:tcPr>
            <w:tcW w:w="691" w:type="pct"/>
            <w:shd w:val="clear" w:color="auto" w:fill="auto"/>
            <w:tcMar>
              <w:left w:w="28" w:type="dxa"/>
              <w:right w:w="28" w:type="dxa"/>
            </w:tcMar>
            <w:vAlign w:val="center"/>
            <w:hideMark/>
          </w:tcPr>
          <w:p w14:paraId="572C95A8" w14:textId="77777777" w:rsidR="006E7EBB" w:rsidRPr="001341D8" w:rsidRDefault="006E7EBB" w:rsidP="008D00DB">
            <w:pPr>
              <w:ind w:firstLineChars="200" w:firstLine="440"/>
              <w:rPr>
                <w:sz w:val="22"/>
              </w:rPr>
            </w:pPr>
            <w:r w:rsidRPr="001341D8">
              <w:rPr>
                <w:sz w:val="22"/>
              </w:rPr>
              <w:t>Норматив запасов топлива на источниках тепловой энергии</w:t>
            </w:r>
          </w:p>
        </w:tc>
        <w:tc>
          <w:tcPr>
            <w:tcW w:w="239" w:type="pct"/>
            <w:shd w:val="clear" w:color="auto" w:fill="auto"/>
            <w:tcMar>
              <w:left w:w="28" w:type="dxa"/>
              <w:right w:w="28" w:type="dxa"/>
            </w:tcMar>
            <w:vAlign w:val="center"/>
            <w:hideMark/>
          </w:tcPr>
          <w:p w14:paraId="647621CD" w14:textId="77777777" w:rsidR="006E7EBB" w:rsidRPr="001341D8" w:rsidRDefault="006E7EBB" w:rsidP="008D00DB">
            <w:pPr>
              <w:jc w:val="center"/>
              <w:rPr>
                <w:color w:val="FF0000"/>
                <w:sz w:val="22"/>
              </w:rPr>
            </w:pPr>
            <w:r w:rsidRPr="001341D8">
              <w:rPr>
                <w:color w:val="FF0000"/>
                <w:sz w:val="22"/>
              </w:rPr>
              <w:t> </w:t>
            </w:r>
          </w:p>
        </w:tc>
        <w:tc>
          <w:tcPr>
            <w:tcW w:w="254" w:type="pct"/>
            <w:shd w:val="clear" w:color="auto" w:fill="auto"/>
            <w:tcMar>
              <w:left w:w="28" w:type="dxa"/>
              <w:right w:w="28" w:type="dxa"/>
            </w:tcMar>
            <w:vAlign w:val="center"/>
            <w:hideMark/>
          </w:tcPr>
          <w:p w14:paraId="22FB9229" w14:textId="77777777" w:rsidR="006E7EBB" w:rsidRPr="00262F88" w:rsidRDefault="006E7EBB" w:rsidP="008D00DB">
            <w:pPr>
              <w:jc w:val="center"/>
              <w:rPr>
                <w:color w:val="000000"/>
                <w:sz w:val="22"/>
              </w:rPr>
            </w:pPr>
            <w:r w:rsidRPr="00262F88">
              <w:rPr>
                <w:sz w:val="22"/>
              </w:rPr>
              <w:t>0</w:t>
            </w:r>
          </w:p>
        </w:tc>
        <w:tc>
          <w:tcPr>
            <w:tcW w:w="254" w:type="pct"/>
            <w:shd w:val="clear" w:color="auto" w:fill="auto"/>
            <w:tcMar>
              <w:left w:w="28" w:type="dxa"/>
              <w:right w:w="28" w:type="dxa"/>
            </w:tcMar>
            <w:vAlign w:val="center"/>
            <w:hideMark/>
          </w:tcPr>
          <w:p w14:paraId="2822FCD2"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6149DA88"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69516FDE"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43D7707"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50C5082"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4798CED"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6204A1E"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4FC86200"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556472A4"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098ED2DA"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473B9D6F"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5513738E"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6644EC52" w14:textId="77777777" w:rsidR="006E7EBB" w:rsidRPr="00262F88" w:rsidRDefault="006E7EBB" w:rsidP="008D00DB">
            <w:pPr>
              <w:jc w:val="center"/>
              <w:rPr>
                <w:color w:val="000000"/>
                <w:sz w:val="22"/>
              </w:rPr>
            </w:pPr>
            <w:r w:rsidRPr="00262F88">
              <w:rPr>
                <w:sz w:val="22"/>
              </w:rPr>
              <w:t>0</w:t>
            </w:r>
          </w:p>
        </w:tc>
        <w:tc>
          <w:tcPr>
            <w:tcW w:w="255" w:type="pct"/>
            <w:shd w:val="clear" w:color="auto" w:fill="auto"/>
            <w:tcMar>
              <w:left w:w="28" w:type="dxa"/>
              <w:right w:w="28" w:type="dxa"/>
            </w:tcMar>
            <w:vAlign w:val="center"/>
            <w:hideMark/>
          </w:tcPr>
          <w:p w14:paraId="7D2AE88B" w14:textId="77777777" w:rsidR="006E7EBB" w:rsidRPr="00262F88" w:rsidRDefault="006E7EBB" w:rsidP="008D00DB">
            <w:pPr>
              <w:jc w:val="center"/>
              <w:rPr>
                <w:color w:val="000000"/>
                <w:sz w:val="22"/>
              </w:rPr>
            </w:pPr>
            <w:r w:rsidRPr="00262F88">
              <w:rPr>
                <w:sz w:val="22"/>
              </w:rPr>
              <w:t>0</w:t>
            </w:r>
          </w:p>
        </w:tc>
        <w:tc>
          <w:tcPr>
            <w:tcW w:w="247" w:type="pct"/>
            <w:shd w:val="clear" w:color="auto" w:fill="auto"/>
            <w:tcMar>
              <w:left w:w="28" w:type="dxa"/>
              <w:right w:w="28" w:type="dxa"/>
            </w:tcMar>
            <w:vAlign w:val="center"/>
            <w:hideMark/>
          </w:tcPr>
          <w:p w14:paraId="722805C5" w14:textId="77777777" w:rsidR="006E7EBB" w:rsidRPr="00262F88" w:rsidRDefault="006E7EBB" w:rsidP="008D00DB">
            <w:pPr>
              <w:jc w:val="center"/>
              <w:rPr>
                <w:color w:val="000000"/>
                <w:sz w:val="22"/>
              </w:rPr>
            </w:pPr>
            <w:r w:rsidRPr="00262F88">
              <w:rPr>
                <w:sz w:val="22"/>
              </w:rPr>
              <w:t>0</w:t>
            </w:r>
          </w:p>
        </w:tc>
      </w:tr>
      <w:tr w:rsidR="006E7EBB" w:rsidRPr="001341D8" w14:paraId="063EAFDF" w14:textId="77777777" w:rsidTr="008D00DB">
        <w:tc>
          <w:tcPr>
            <w:tcW w:w="691" w:type="pct"/>
            <w:shd w:val="clear" w:color="auto" w:fill="auto"/>
            <w:tcMar>
              <w:left w:w="28" w:type="dxa"/>
              <w:right w:w="28" w:type="dxa"/>
            </w:tcMar>
            <w:vAlign w:val="center"/>
            <w:hideMark/>
          </w:tcPr>
          <w:p w14:paraId="2CE889D2" w14:textId="77777777" w:rsidR="006E7EBB" w:rsidRPr="001341D8" w:rsidRDefault="006E7EBB" w:rsidP="008D00DB">
            <w:pPr>
              <w:ind w:firstLineChars="100" w:firstLine="220"/>
              <w:rPr>
                <w:sz w:val="22"/>
              </w:rPr>
            </w:pPr>
            <w:r w:rsidRPr="001341D8">
              <w:rPr>
                <w:sz w:val="22"/>
              </w:rPr>
              <w:t>Расходы на электрическую энергию</w:t>
            </w:r>
          </w:p>
        </w:tc>
        <w:tc>
          <w:tcPr>
            <w:tcW w:w="239" w:type="pct"/>
            <w:shd w:val="clear" w:color="auto" w:fill="auto"/>
            <w:tcMar>
              <w:left w:w="28" w:type="dxa"/>
              <w:right w:w="28" w:type="dxa"/>
            </w:tcMar>
            <w:vAlign w:val="center"/>
            <w:hideMark/>
          </w:tcPr>
          <w:p w14:paraId="6FFC0ECF"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33D10D04" w14:textId="77777777" w:rsidR="006E7EBB" w:rsidRPr="00262F88" w:rsidRDefault="006E7EBB" w:rsidP="008D00DB">
            <w:pPr>
              <w:jc w:val="center"/>
              <w:rPr>
                <w:color w:val="000000"/>
                <w:sz w:val="22"/>
              </w:rPr>
            </w:pPr>
            <w:r w:rsidRPr="00262F88">
              <w:rPr>
                <w:sz w:val="22"/>
              </w:rPr>
              <w:t>53 279,02</w:t>
            </w:r>
          </w:p>
        </w:tc>
        <w:tc>
          <w:tcPr>
            <w:tcW w:w="254" w:type="pct"/>
            <w:shd w:val="clear" w:color="auto" w:fill="auto"/>
            <w:tcMar>
              <w:left w:w="28" w:type="dxa"/>
              <w:right w:w="28" w:type="dxa"/>
            </w:tcMar>
            <w:vAlign w:val="center"/>
            <w:hideMark/>
          </w:tcPr>
          <w:p w14:paraId="75ED28FE" w14:textId="77777777" w:rsidR="006E7EBB" w:rsidRPr="00262F88" w:rsidRDefault="006E7EBB" w:rsidP="008D00DB">
            <w:pPr>
              <w:jc w:val="center"/>
              <w:rPr>
                <w:color w:val="000000"/>
                <w:sz w:val="22"/>
              </w:rPr>
            </w:pPr>
            <w:r w:rsidRPr="00262F88">
              <w:rPr>
                <w:sz w:val="22"/>
              </w:rPr>
              <w:t>53 832,05</w:t>
            </w:r>
          </w:p>
        </w:tc>
        <w:tc>
          <w:tcPr>
            <w:tcW w:w="255" w:type="pct"/>
            <w:shd w:val="clear" w:color="auto" w:fill="auto"/>
            <w:tcMar>
              <w:left w:w="28" w:type="dxa"/>
              <w:right w:w="28" w:type="dxa"/>
            </w:tcMar>
            <w:vAlign w:val="center"/>
            <w:hideMark/>
          </w:tcPr>
          <w:p w14:paraId="264A909C" w14:textId="77777777" w:rsidR="006E7EBB" w:rsidRPr="00262F88" w:rsidRDefault="006E7EBB" w:rsidP="008D00DB">
            <w:pPr>
              <w:jc w:val="center"/>
              <w:rPr>
                <w:color w:val="000000"/>
                <w:sz w:val="22"/>
              </w:rPr>
            </w:pPr>
            <w:r w:rsidRPr="00262F88">
              <w:rPr>
                <w:sz w:val="22"/>
              </w:rPr>
              <w:t>55 985,33</w:t>
            </w:r>
          </w:p>
        </w:tc>
        <w:tc>
          <w:tcPr>
            <w:tcW w:w="255" w:type="pct"/>
            <w:shd w:val="clear" w:color="auto" w:fill="auto"/>
            <w:tcMar>
              <w:left w:w="28" w:type="dxa"/>
              <w:right w:w="28" w:type="dxa"/>
            </w:tcMar>
            <w:vAlign w:val="center"/>
            <w:hideMark/>
          </w:tcPr>
          <w:p w14:paraId="159A7FB9" w14:textId="77777777" w:rsidR="006E7EBB" w:rsidRPr="00262F88" w:rsidRDefault="006E7EBB" w:rsidP="008D00DB">
            <w:pPr>
              <w:jc w:val="center"/>
              <w:rPr>
                <w:color w:val="000000"/>
                <w:sz w:val="22"/>
              </w:rPr>
            </w:pPr>
            <w:r w:rsidRPr="00262F88">
              <w:rPr>
                <w:sz w:val="22"/>
              </w:rPr>
              <w:t>58 224,75</w:t>
            </w:r>
          </w:p>
        </w:tc>
        <w:tc>
          <w:tcPr>
            <w:tcW w:w="255" w:type="pct"/>
            <w:shd w:val="clear" w:color="auto" w:fill="auto"/>
            <w:tcMar>
              <w:left w:w="28" w:type="dxa"/>
              <w:right w:w="28" w:type="dxa"/>
            </w:tcMar>
            <w:vAlign w:val="center"/>
            <w:hideMark/>
          </w:tcPr>
          <w:p w14:paraId="6322A7E2" w14:textId="77777777" w:rsidR="006E7EBB" w:rsidRPr="00262F88" w:rsidRDefault="006E7EBB" w:rsidP="008D00DB">
            <w:pPr>
              <w:jc w:val="center"/>
              <w:rPr>
                <w:color w:val="000000"/>
                <w:sz w:val="22"/>
              </w:rPr>
            </w:pPr>
            <w:r w:rsidRPr="00262F88">
              <w:rPr>
                <w:sz w:val="22"/>
              </w:rPr>
              <w:t>60 993,19</w:t>
            </w:r>
          </w:p>
        </w:tc>
        <w:tc>
          <w:tcPr>
            <w:tcW w:w="255" w:type="pct"/>
            <w:shd w:val="clear" w:color="auto" w:fill="auto"/>
            <w:tcMar>
              <w:left w:w="28" w:type="dxa"/>
              <w:right w:w="28" w:type="dxa"/>
            </w:tcMar>
            <w:vAlign w:val="center"/>
            <w:hideMark/>
          </w:tcPr>
          <w:p w14:paraId="438F7479" w14:textId="77777777" w:rsidR="006E7EBB" w:rsidRPr="00262F88" w:rsidRDefault="006E7EBB" w:rsidP="008D00DB">
            <w:pPr>
              <w:jc w:val="center"/>
              <w:rPr>
                <w:color w:val="000000"/>
                <w:sz w:val="22"/>
              </w:rPr>
            </w:pPr>
            <w:r w:rsidRPr="00262F88">
              <w:rPr>
                <w:sz w:val="22"/>
              </w:rPr>
              <w:t>63 615,36</w:t>
            </w:r>
          </w:p>
        </w:tc>
        <w:tc>
          <w:tcPr>
            <w:tcW w:w="255" w:type="pct"/>
            <w:shd w:val="clear" w:color="auto" w:fill="auto"/>
            <w:tcMar>
              <w:left w:w="28" w:type="dxa"/>
              <w:right w:w="28" w:type="dxa"/>
            </w:tcMar>
            <w:vAlign w:val="center"/>
            <w:hideMark/>
          </w:tcPr>
          <w:p w14:paraId="71742AF5" w14:textId="77777777" w:rsidR="006E7EBB" w:rsidRPr="00262F88" w:rsidRDefault="006E7EBB" w:rsidP="008D00DB">
            <w:pPr>
              <w:jc w:val="center"/>
              <w:rPr>
                <w:color w:val="000000"/>
                <w:sz w:val="22"/>
              </w:rPr>
            </w:pPr>
            <w:r w:rsidRPr="00262F88">
              <w:rPr>
                <w:sz w:val="22"/>
              </w:rPr>
              <w:t>68 256,84</w:t>
            </w:r>
          </w:p>
        </w:tc>
        <w:tc>
          <w:tcPr>
            <w:tcW w:w="255" w:type="pct"/>
            <w:shd w:val="clear" w:color="auto" w:fill="auto"/>
            <w:tcMar>
              <w:left w:w="28" w:type="dxa"/>
              <w:right w:w="28" w:type="dxa"/>
            </w:tcMar>
            <w:vAlign w:val="center"/>
            <w:hideMark/>
          </w:tcPr>
          <w:p w14:paraId="10A0F384" w14:textId="77777777" w:rsidR="006E7EBB" w:rsidRPr="00262F88" w:rsidRDefault="006E7EBB" w:rsidP="008D00DB">
            <w:pPr>
              <w:jc w:val="center"/>
              <w:rPr>
                <w:color w:val="000000"/>
                <w:sz w:val="22"/>
              </w:rPr>
            </w:pPr>
            <w:r w:rsidRPr="00262F88">
              <w:rPr>
                <w:sz w:val="22"/>
              </w:rPr>
              <w:t>71 202,65</w:t>
            </w:r>
          </w:p>
        </w:tc>
        <w:tc>
          <w:tcPr>
            <w:tcW w:w="255" w:type="pct"/>
            <w:shd w:val="clear" w:color="auto" w:fill="auto"/>
            <w:tcMar>
              <w:left w:w="28" w:type="dxa"/>
              <w:right w:w="28" w:type="dxa"/>
            </w:tcMar>
            <w:vAlign w:val="center"/>
            <w:hideMark/>
          </w:tcPr>
          <w:p w14:paraId="09AAC1D5" w14:textId="77777777" w:rsidR="006E7EBB" w:rsidRPr="00262F88" w:rsidRDefault="006E7EBB" w:rsidP="008D00DB">
            <w:pPr>
              <w:jc w:val="center"/>
              <w:rPr>
                <w:color w:val="000000"/>
                <w:sz w:val="22"/>
              </w:rPr>
            </w:pPr>
            <w:r w:rsidRPr="00262F88">
              <w:rPr>
                <w:sz w:val="22"/>
              </w:rPr>
              <w:t>74 897,16</w:t>
            </w:r>
          </w:p>
        </w:tc>
        <w:tc>
          <w:tcPr>
            <w:tcW w:w="255" w:type="pct"/>
            <w:shd w:val="clear" w:color="auto" w:fill="auto"/>
            <w:tcMar>
              <w:left w:w="28" w:type="dxa"/>
              <w:right w:w="28" w:type="dxa"/>
            </w:tcMar>
            <w:vAlign w:val="center"/>
            <w:hideMark/>
          </w:tcPr>
          <w:p w14:paraId="76DAC8AA" w14:textId="77777777" w:rsidR="006E7EBB" w:rsidRPr="00262F88" w:rsidRDefault="006E7EBB" w:rsidP="008D00DB">
            <w:pPr>
              <w:jc w:val="center"/>
              <w:rPr>
                <w:color w:val="000000"/>
                <w:sz w:val="22"/>
              </w:rPr>
            </w:pPr>
            <w:r w:rsidRPr="00262F88">
              <w:rPr>
                <w:sz w:val="22"/>
              </w:rPr>
              <w:t>83 162,80</w:t>
            </w:r>
          </w:p>
        </w:tc>
        <w:tc>
          <w:tcPr>
            <w:tcW w:w="255" w:type="pct"/>
            <w:shd w:val="clear" w:color="auto" w:fill="auto"/>
            <w:tcMar>
              <w:left w:w="28" w:type="dxa"/>
              <w:right w:w="28" w:type="dxa"/>
            </w:tcMar>
            <w:vAlign w:val="center"/>
            <w:hideMark/>
          </w:tcPr>
          <w:p w14:paraId="42511C1E" w14:textId="77777777" w:rsidR="006E7EBB" w:rsidRPr="00262F88" w:rsidRDefault="006E7EBB" w:rsidP="008D00DB">
            <w:pPr>
              <w:jc w:val="center"/>
              <w:rPr>
                <w:color w:val="000000"/>
                <w:sz w:val="22"/>
              </w:rPr>
            </w:pPr>
            <w:r w:rsidRPr="00262F88">
              <w:rPr>
                <w:sz w:val="22"/>
              </w:rPr>
              <w:t>86 755,60</w:t>
            </w:r>
          </w:p>
        </w:tc>
        <w:tc>
          <w:tcPr>
            <w:tcW w:w="255" w:type="pct"/>
            <w:shd w:val="clear" w:color="auto" w:fill="auto"/>
            <w:tcMar>
              <w:left w:w="28" w:type="dxa"/>
              <w:right w:w="28" w:type="dxa"/>
            </w:tcMar>
            <w:vAlign w:val="center"/>
            <w:hideMark/>
          </w:tcPr>
          <w:p w14:paraId="3CB07634" w14:textId="77777777" w:rsidR="006E7EBB" w:rsidRPr="00262F88" w:rsidRDefault="006E7EBB" w:rsidP="008D00DB">
            <w:pPr>
              <w:jc w:val="center"/>
              <w:rPr>
                <w:color w:val="000000"/>
                <w:sz w:val="22"/>
              </w:rPr>
            </w:pPr>
            <w:r w:rsidRPr="00262F88">
              <w:rPr>
                <w:sz w:val="22"/>
              </w:rPr>
              <w:t>90 507,85</w:t>
            </w:r>
          </w:p>
        </w:tc>
        <w:tc>
          <w:tcPr>
            <w:tcW w:w="255" w:type="pct"/>
            <w:shd w:val="clear" w:color="auto" w:fill="auto"/>
            <w:tcMar>
              <w:left w:w="28" w:type="dxa"/>
              <w:right w:w="28" w:type="dxa"/>
            </w:tcMar>
            <w:vAlign w:val="center"/>
            <w:hideMark/>
          </w:tcPr>
          <w:p w14:paraId="58B3716C" w14:textId="77777777" w:rsidR="006E7EBB" w:rsidRPr="00262F88" w:rsidRDefault="006E7EBB" w:rsidP="008D00DB">
            <w:pPr>
              <w:jc w:val="center"/>
              <w:rPr>
                <w:color w:val="000000"/>
                <w:sz w:val="22"/>
              </w:rPr>
            </w:pPr>
            <w:r w:rsidRPr="00262F88">
              <w:rPr>
                <w:sz w:val="22"/>
              </w:rPr>
              <w:t>94 427,97</w:t>
            </w:r>
          </w:p>
        </w:tc>
        <w:tc>
          <w:tcPr>
            <w:tcW w:w="255" w:type="pct"/>
            <w:shd w:val="clear" w:color="auto" w:fill="auto"/>
            <w:tcMar>
              <w:left w:w="28" w:type="dxa"/>
              <w:right w:w="28" w:type="dxa"/>
            </w:tcMar>
            <w:vAlign w:val="center"/>
            <w:hideMark/>
          </w:tcPr>
          <w:p w14:paraId="77130F7A" w14:textId="77777777" w:rsidR="006E7EBB" w:rsidRPr="00262F88" w:rsidRDefault="006E7EBB" w:rsidP="008D00DB">
            <w:pPr>
              <w:jc w:val="center"/>
              <w:rPr>
                <w:color w:val="000000"/>
                <w:sz w:val="22"/>
              </w:rPr>
            </w:pPr>
            <w:r w:rsidRPr="00262F88">
              <w:rPr>
                <w:sz w:val="22"/>
              </w:rPr>
              <w:t>98 497,63</w:t>
            </w:r>
          </w:p>
        </w:tc>
        <w:tc>
          <w:tcPr>
            <w:tcW w:w="255" w:type="pct"/>
            <w:shd w:val="clear" w:color="auto" w:fill="auto"/>
            <w:tcMar>
              <w:left w:w="28" w:type="dxa"/>
              <w:right w:w="28" w:type="dxa"/>
            </w:tcMar>
            <w:vAlign w:val="center"/>
            <w:hideMark/>
          </w:tcPr>
          <w:p w14:paraId="3145B3F5" w14:textId="77777777" w:rsidR="006E7EBB" w:rsidRPr="00262F88" w:rsidRDefault="006E7EBB" w:rsidP="008D00DB">
            <w:pPr>
              <w:jc w:val="center"/>
              <w:rPr>
                <w:color w:val="000000"/>
                <w:sz w:val="22"/>
              </w:rPr>
            </w:pPr>
            <w:r w:rsidRPr="00262F88">
              <w:rPr>
                <w:sz w:val="22"/>
              </w:rPr>
              <w:t>108 637,16</w:t>
            </w:r>
          </w:p>
        </w:tc>
        <w:tc>
          <w:tcPr>
            <w:tcW w:w="247" w:type="pct"/>
            <w:shd w:val="clear" w:color="auto" w:fill="auto"/>
            <w:tcMar>
              <w:left w:w="28" w:type="dxa"/>
              <w:right w:w="28" w:type="dxa"/>
            </w:tcMar>
            <w:vAlign w:val="center"/>
            <w:hideMark/>
          </w:tcPr>
          <w:p w14:paraId="5A158290" w14:textId="77777777" w:rsidR="006E7EBB" w:rsidRPr="00262F88" w:rsidRDefault="006E7EBB" w:rsidP="008D00DB">
            <w:pPr>
              <w:jc w:val="center"/>
              <w:rPr>
                <w:color w:val="000000"/>
                <w:sz w:val="22"/>
              </w:rPr>
            </w:pPr>
            <w:r w:rsidRPr="00262F88">
              <w:rPr>
                <w:sz w:val="22"/>
              </w:rPr>
              <w:t>114 033,59</w:t>
            </w:r>
          </w:p>
        </w:tc>
      </w:tr>
      <w:tr w:rsidR="006E7EBB" w:rsidRPr="001341D8" w14:paraId="544BE059" w14:textId="77777777" w:rsidTr="008D00DB">
        <w:tc>
          <w:tcPr>
            <w:tcW w:w="691" w:type="pct"/>
            <w:shd w:val="clear" w:color="auto" w:fill="auto"/>
            <w:tcMar>
              <w:left w:w="28" w:type="dxa"/>
              <w:right w:w="28" w:type="dxa"/>
            </w:tcMar>
            <w:vAlign w:val="center"/>
            <w:hideMark/>
          </w:tcPr>
          <w:p w14:paraId="2DEDC485" w14:textId="77777777" w:rsidR="006E7EBB" w:rsidRPr="001341D8" w:rsidRDefault="006E7EBB" w:rsidP="008D00DB">
            <w:pPr>
              <w:ind w:firstLineChars="100" w:firstLine="220"/>
              <w:rPr>
                <w:sz w:val="22"/>
              </w:rPr>
            </w:pPr>
            <w:r w:rsidRPr="001341D8">
              <w:rPr>
                <w:sz w:val="22"/>
              </w:rPr>
              <w:t>Расходы на холодную воду</w:t>
            </w:r>
          </w:p>
        </w:tc>
        <w:tc>
          <w:tcPr>
            <w:tcW w:w="239" w:type="pct"/>
            <w:shd w:val="clear" w:color="auto" w:fill="auto"/>
            <w:tcMar>
              <w:left w:w="28" w:type="dxa"/>
              <w:right w:w="28" w:type="dxa"/>
            </w:tcMar>
            <w:vAlign w:val="center"/>
            <w:hideMark/>
          </w:tcPr>
          <w:p w14:paraId="1598F93C"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289E4140" w14:textId="77777777" w:rsidR="006E7EBB" w:rsidRPr="00262F88" w:rsidRDefault="006E7EBB" w:rsidP="008D00DB">
            <w:pPr>
              <w:jc w:val="center"/>
              <w:rPr>
                <w:sz w:val="22"/>
              </w:rPr>
            </w:pPr>
            <w:r w:rsidRPr="00262F88">
              <w:rPr>
                <w:sz w:val="22"/>
              </w:rPr>
              <w:t>5 825,82</w:t>
            </w:r>
          </w:p>
        </w:tc>
        <w:tc>
          <w:tcPr>
            <w:tcW w:w="254" w:type="pct"/>
            <w:shd w:val="clear" w:color="auto" w:fill="auto"/>
            <w:tcMar>
              <w:left w:w="28" w:type="dxa"/>
              <w:right w:w="28" w:type="dxa"/>
            </w:tcMar>
            <w:vAlign w:val="center"/>
            <w:hideMark/>
          </w:tcPr>
          <w:p w14:paraId="5A39EE8B" w14:textId="77777777" w:rsidR="006E7EBB" w:rsidRPr="00262F88" w:rsidRDefault="006E7EBB" w:rsidP="008D00DB">
            <w:pPr>
              <w:jc w:val="center"/>
              <w:rPr>
                <w:sz w:val="22"/>
              </w:rPr>
            </w:pPr>
            <w:r w:rsidRPr="00262F88">
              <w:rPr>
                <w:sz w:val="22"/>
              </w:rPr>
              <w:t>6 070,39</w:t>
            </w:r>
          </w:p>
        </w:tc>
        <w:tc>
          <w:tcPr>
            <w:tcW w:w="255" w:type="pct"/>
            <w:shd w:val="clear" w:color="auto" w:fill="auto"/>
            <w:tcMar>
              <w:left w:w="28" w:type="dxa"/>
              <w:right w:w="28" w:type="dxa"/>
            </w:tcMar>
            <w:vAlign w:val="center"/>
            <w:hideMark/>
          </w:tcPr>
          <w:p w14:paraId="7B813078" w14:textId="77777777" w:rsidR="006E7EBB" w:rsidRPr="00262F88" w:rsidRDefault="006E7EBB" w:rsidP="008D00DB">
            <w:pPr>
              <w:jc w:val="center"/>
              <w:rPr>
                <w:sz w:val="22"/>
              </w:rPr>
            </w:pPr>
            <w:r w:rsidRPr="00262F88">
              <w:rPr>
                <w:sz w:val="22"/>
              </w:rPr>
              <w:t>6 381,43</w:t>
            </w:r>
          </w:p>
        </w:tc>
        <w:tc>
          <w:tcPr>
            <w:tcW w:w="255" w:type="pct"/>
            <w:shd w:val="clear" w:color="auto" w:fill="auto"/>
            <w:tcMar>
              <w:left w:w="28" w:type="dxa"/>
              <w:right w:w="28" w:type="dxa"/>
            </w:tcMar>
            <w:vAlign w:val="center"/>
            <w:hideMark/>
          </w:tcPr>
          <w:p w14:paraId="262D73F7" w14:textId="77777777" w:rsidR="006E7EBB" w:rsidRPr="00262F88" w:rsidRDefault="006E7EBB" w:rsidP="008D00DB">
            <w:pPr>
              <w:jc w:val="center"/>
              <w:rPr>
                <w:sz w:val="22"/>
              </w:rPr>
            </w:pPr>
            <w:r w:rsidRPr="00262F88">
              <w:rPr>
                <w:sz w:val="22"/>
              </w:rPr>
              <w:t>6 687,89</w:t>
            </w:r>
          </w:p>
        </w:tc>
        <w:tc>
          <w:tcPr>
            <w:tcW w:w="255" w:type="pct"/>
            <w:shd w:val="clear" w:color="auto" w:fill="auto"/>
            <w:tcMar>
              <w:left w:w="28" w:type="dxa"/>
              <w:right w:w="28" w:type="dxa"/>
            </w:tcMar>
            <w:vAlign w:val="center"/>
            <w:hideMark/>
          </w:tcPr>
          <w:p w14:paraId="38C694AF" w14:textId="77777777" w:rsidR="006E7EBB" w:rsidRPr="00262F88" w:rsidRDefault="006E7EBB" w:rsidP="008D00DB">
            <w:pPr>
              <w:jc w:val="center"/>
              <w:rPr>
                <w:sz w:val="22"/>
              </w:rPr>
            </w:pPr>
            <w:r w:rsidRPr="00262F88">
              <w:rPr>
                <w:sz w:val="22"/>
              </w:rPr>
              <w:t>7 005,88</w:t>
            </w:r>
          </w:p>
        </w:tc>
        <w:tc>
          <w:tcPr>
            <w:tcW w:w="255" w:type="pct"/>
            <w:shd w:val="clear" w:color="auto" w:fill="auto"/>
            <w:tcMar>
              <w:left w:w="28" w:type="dxa"/>
              <w:right w:w="28" w:type="dxa"/>
            </w:tcMar>
            <w:vAlign w:val="center"/>
            <w:hideMark/>
          </w:tcPr>
          <w:p w14:paraId="3542E221" w14:textId="77777777" w:rsidR="006E7EBB" w:rsidRPr="00262F88" w:rsidRDefault="006E7EBB" w:rsidP="008D00DB">
            <w:pPr>
              <w:jc w:val="center"/>
              <w:rPr>
                <w:sz w:val="22"/>
              </w:rPr>
            </w:pPr>
            <w:r w:rsidRPr="00262F88">
              <w:rPr>
                <w:sz w:val="22"/>
              </w:rPr>
              <w:t>7 307,07</w:t>
            </w:r>
          </w:p>
        </w:tc>
        <w:tc>
          <w:tcPr>
            <w:tcW w:w="255" w:type="pct"/>
            <w:shd w:val="clear" w:color="auto" w:fill="auto"/>
            <w:tcMar>
              <w:left w:w="28" w:type="dxa"/>
              <w:right w:w="28" w:type="dxa"/>
            </w:tcMar>
            <w:vAlign w:val="center"/>
            <w:hideMark/>
          </w:tcPr>
          <w:p w14:paraId="61E9DCAF" w14:textId="77777777" w:rsidR="006E7EBB" w:rsidRPr="00262F88" w:rsidRDefault="006E7EBB" w:rsidP="008D00DB">
            <w:pPr>
              <w:jc w:val="center"/>
              <w:rPr>
                <w:sz w:val="22"/>
              </w:rPr>
            </w:pPr>
            <w:r w:rsidRPr="00262F88">
              <w:rPr>
                <w:sz w:val="22"/>
              </w:rPr>
              <w:t>7 840,21</w:t>
            </w:r>
          </w:p>
        </w:tc>
        <w:tc>
          <w:tcPr>
            <w:tcW w:w="255" w:type="pct"/>
            <w:shd w:val="clear" w:color="auto" w:fill="auto"/>
            <w:tcMar>
              <w:left w:w="28" w:type="dxa"/>
              <w:right w:w="28" w:type="dxa"/>
            </w:tcMar>
            <w:vAlign w:val="center"/>
            <w:hideMark/>
          </w:tcPr>
          <w:p w14:paraId="63C41777" w14:textId="77777777" w:rsidR="006E7EBB" w:rsidRPr="00262F88" w:rsidRDefault="006E7EBB" w:rsidP="008D00DB">
            <w:pPr>
              <w:jc w:val="center"/>
              <w:rPr>
                <w:sz w:val="22"/>
              </w:rPr>
            </w:pPr>
            <w:r w:rsidRPr="00262F88">
              <w:rPr>
                <w:sz w:val="22"/>
              </w:rPr>
              <w:t>8 178,57</w:t>
            </w:r>
          </w:p>
        </w:tc>
        <w:tc>
          <w:tcPr>
            <w:tcW w:w="255" w:type="pct"/>
            <w:shd w:val="clear" w:color="auto" w:fill="auto"/>
            <w:tcMar>
              <w:left w:w="28" w:type="dxa"/>
              <w:right w:w="28" w:type="dxa"/>
            </w:tcMar>
            <w:vAlign w:val="center"/>
            <w:hideMark/>
          </w:tcPr>
          <w:p w14:paraId="74C50DAA" w14:textId="77777777" w:rsidR="006E7EBB" w:rsidRPr="00262F88" w:rsidRDefault="006E7EBB" w:rsidP="008D00DB">
            <w:pPr>
              <w:jc w:val="center"/>
              <w:rPr>
                <w:sz w:val="22"/>
              </w:rPr>
            </w:pPr>
            <w:r w:rsidRPr="00262F88">
              <w:rPr>
                <w:sz w:val="22"/>
              </w:rPr>
              <w:t>8 602,93</w:t>
            </w:r>
          </w:p>
        </w:tc>
        <w:tc>
          <w:tcPr>
            <w:tcW w:w="255" w:type="pct"/>
            <w:shd w:val="clear" w:color="auto" w:fill="auto"/>
            <w:tcMar>
              <w:left w:w="28" w:type="dxa"/>
              <w:right w:w="28" w:type="dxa"/>
            </w:tcMar>
            <w:vAlign w:val="center"/>
            <w:hideMark/>
          </w:tcPr>
          <w:p w14:paraId="46AA2001" w14:textId="77777777" w:rsidR="006E7EBB" w:rsidRPr="00262F88" w:rsidRDefault="006E7EBB" w:rsidP="008D00DB">
            <w:pPr>
              <w:jc w:val="center"/>
              <w:rPr>
                <w:sz w:val="22"/>
              </w:rPr>
            </w:pPr>
            <w:r w:rsidRPr="00262F88">
              <w:rPr>
                <w:sz w:val="22"/>
              </w:rPr>
              <w:t>9 552,35</w:t>
            </w:r>
          </w:p>
        </w:tc>
        <w:tc>
          <w:tcPr>
            <w:tcW w:w="255" w:type="pct"/>
            <w:shd w:val="clear" w:color="auto" w:fill="auto"/>
            <w:tcMar>
              <w:left w:w="28" w:type="dxa"/>
              <w:right w:w="28" w:type="dxa"/>
            </w:tcMar>
            <w:vAlign w:val="center"/>
            <w:hideMark/>
          </w:tcPr>
          <w:p w14:paraId="079A99E9" w14:textId="77777777" w:rsidR="006E7EBB" w:rsidRPr="00262F88" w:rsidRDefault="006E7EBB" w:rsidP="008D00DB">
            <w:pPr>
              <w:jc w:val="center"/>
              <w:rPr>
                <w:sz w:val="22"/>
              </w:rPr>
            </w:pPr>
            <w:r w:rsidRPr="00262F88">
              <w:rPr>
                <w:sz w:val="22"/>
              </w:rPr>
              <w:t>9 965,03</w:t>
            </w:r>
          </w:p>
        </w:tc>
        <w:tc>
          <w:tcPr>
            <w:tcW w:w="255" w:type="pct"/>
            <w:shd w:val="clear" w:color="auto" w:fill="auto"/>
            <w:tcMar>
              <w:left w:w="28" w:type="dxa"/>
              <w:right w:w="28" w:type="dxa"/>
            </w:tcMar>
            <w:vAlign w:val="center"/>
            <w:hideMark/>
          </w:tcPr>
          <w:p w14:paraId="510F476D" w14:textId="77777777" w:rsidR="006E7EBB" w:rsidRPr="00262F88" w:rsidRDefault="006E7EBB" w:rsidP="008D00DB">
            <w:pPr>
              <w:jc w:val="center"/>
              <w:rPr>
                <w:sz w:val="22"/>
              </w:rPr>
            </w:pPr>
            <w:r w:rsidRPr="00262F88">
              <w:rPr>
                <w:sz w:val="22"/>
              </w:rPr>
              <w:t>10 396,03</w:t>
            </w:r>
          </w:p>
        </w:tc>
        <w:tc>
          <w:tcPr>
            <w:tcW w:w="255" w:type="pct"/>
            <w:shd w:val="clear" w:color="auto" w:fill="auto"/>
            <w:tcMar>
              <w:left w:w="28" w:type="dxa"/>
              <w:right w:w="28" w:type="dxa"/>
            </w:tcMar>
            <w:vAlign w:val="center"/>
            <w:hideMark/>
          </w:tcPr>
          <w:p w14:paraId="5233FAE3" w14:textId="77777777" w:rsidR="006E7EBB" w:rsidRPr="00262F88" w:rsidRDefault="006E7EBB" w:rsidP="008D00DB">
            <w:pPr>
              <w:jc w:val="center"/>
              <w:rPr>
                <w:sz w:val="22"/>
              </w:rPr>
            </w:pPr>
            <w:r w:rsidRPr="00262F88">
              <w:rPr>
                <w:sz w:val="22"/>
              </w:rPr>
              <w:t>10 846,31</w:t>
            </w:r>
          </w:p>
        </w:tc>
        <w:tc>
          <w:tcPr>
            <w:tcW w:w="255" w:type="pct"/>
            <w:shd w:val="clear" w:color="auto" w:fill="auto"/>
            <w:tcMar>
              <w:left w:w="28" w:type="dxa"/>
              <w:right w:w="28" w:type="dxa"/>
            </w:tcMar>
            <w:vAlign w:val="center"/>
            <w:hideMark/>
          </w:tcPr>
          <w:p w14:paraId="2F2CAB96" w14:textId="77777777" w:rsidR="006E7EBB" w:rsidRPr="00262F88" w:rsidRDefault="006E7EBB" w:rsidP="008D00DB">
            <w:pPr>
              <w:jc w:val="center"/>
              <w:rPr>
                <w:sz w:val="22"/>
              </w:rPr>
            </w:pPr>
            <w:r w:rsidRPr="00262F88">
              <w:rPr>
                <w:sz w:val="22"/>
              </w:rPr>
              <w:t>11 313,76</w:t>
            </w:r>
          </w:p>
        </w:tc>
        <w:tc>
          <w:tcPr>
            <w:tcW w:w="255" w:type="pct"/>
            <w:shd w:val="clear" w:color="auto" w:fill="auto"/>
            <w:tcMar>
              <w:left w:w="28" w:type="dxa"/>
              <w:right w:w="28" w:type="dxa"/>
            </w:tcMar>
            <w:vAlign w:val="center"/>
            <w:hideMark/>
          </w:tcPr>
          <w:p w14:paraId="5FBF5A27" w14:textId="77777777" w:rsidR="006E7EBB" w:rsidRPr="00262F88" w:rsidRDefault="006E7EBB" w:rsidP="008D00DB">
            <w:pPr>
              <w:jc w:val="center"/>
              <w:rPr>
                <w:sz w:val="22"/>
              </w:rPr>
            </w:pPr>
            <w:r w:rsidRPr="00262F88">
              <w:rPr>
                <w:sz w:val="22"/>
              </w:rPr>
              <w:t>12 478,42</w:t>
            </w:r>
          </w:p>
        </w:tc>
        <w:tc>
          <w:tcPr>
            <w:tcW w:w="247" w:type="pct"/>
            <w:shd w:val="clear" w:color="auto" w:fill="auto"/>
            <w:tcMar>
              <w:left w:w="28" w:type="dxa"/>
              <w:right w:w="28" w:type="dxa"/>
            </w:tcMar>
            <w:vAlign w:val="center"/>
            <w:hideMark/>
          </w:tcPr>
          <w:p w14:paraId="4AF28101" w14:textId="77777777" w:rsidR="006E7EBB" w:rsidRPr="00262F88" w:rsidRDefault="006E7EBB" w:rsidP="008D00DB">
            <w:pPr>
              <w:jc w:val="center"/>
              <w:rPr>
                <w:sz w:val="22"/>
              </w:rPr>
            </w:pPr>
            <w:r w:rsidRPr="00262F88">
              <w:rPr>
                <w:sz w:val="22"/>
              </w:rPr>
              <w:t>13 098,27</w:t>
            </w:r>
          </w:p>
        </w:tc>
      </w:tr>
      <w:tr w:rsidR="006E7EBB" w:rsidRPr="001341D8" w14:paraId="4C23EA57" w14:textId="77777777" w:rsidTr="008D00DB">
        <w:tc>
          <w:tcPr>
            <w:tcW w:w="691" w:type="pct"/>
            <w:shd w:val="clear" w:color="auto" w:fill="auto"/>
            <w:tcMar>
              <w:left w:w="28" w:type="dxa"/>
              <w:right w:w="28" w:type="dxa"/>
            </w:tcMar>
            <w:vAlign w:val="center"/>
            <w:hideMark/>
          </w:tcPr>
          <w:p w14:paraId="7DEAA021" w14:textId="77777777" w:rsidR="006E7EBB" w:rsidRPr="001341D8" w:rsidRDefault="006E7EBB" w:rsidP="008D00DB">
            <w:pPr>
              <w:ind w:firstLineChars="100" w:firstLine="220"/>
              <w:rPr>
                <w:sz w:val="22"/>
              </w:rPr>
            </w:pPr>
            <w:r w:rsidRPr="001341D8">
              <w:rPr>
                <w:sz w:val="22"/>
              </w:rPr>
              <w:t>Расходы на водоотведение</w:t>
            </w:r>
          </w:p>
        </w:tc>
        <w:tc>
          <w:tcPr>
            <w:tcW w:w="239" w:type="pct"/>
            <w:shd w:val="clear" w:color="auto" w:fill="auto"/>
            <w:tcMar>
              <w:left w:w="28" w:type="dxa"/>
              <w:right w:w="28" w:type="dxa"/>
            </w:tcMar>
            <w:vAlign w:val="center"/>
            <w:hideMark/>
          </w:tcPr>
          <w:p w14:paraId="2D0DFE1C"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0CDA5636" w14:textId="77777777" w:rsidR="006E7EBB" w:rsidRPr="00262F88" w:rsidRDefault="006E7EBB" w:rsidP="008D00DB">
            <w:pPr>
              <w:jc w:val="center"/>
              <w:rPr>
                <w:sz w:val="22"/>
              </w:rPr>
            </w:pPr>
          </w:p>
        </w:tc>
        <w:tc>
          <w:tcPr>
            <w:tcW w:w="254" w:type="pct"/>
            <w:shd w:val="clear" w:color="auto" w:fill="auto"/>
            <w:tcMar>
              <w:left w:w="28" w:type="dxa"/>
              <w:right w:w="28" w:type="dxa"/>
            </w:tcMar>
            <w:vAlign w:val="center"/>
            <w:hideMark/>
          </w:tcPr>
          <w:p w14:paraId="2F2A0785"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7A6F521A"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1BADB904"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729F94CF"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6F1CB88A"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3BE08357"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2F1B682A"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4977D8A4"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15BEED10"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58993E5A"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09F9DDBD"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51BC435F"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3E7177B1"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22099586" w14:textId="77777777" w:rsidR="006E7EBB" w:rsidRPr="00262F88" w:rsidRDefault="006E7EBB" w:rsidP="008D00DB">
            <w:pPr>
              <w:jc w:val="center"/>
              <w:rPr>
                <w:sz w:val="22"/>
              </w:rPr>
            </w:pPr>
          </w:p>
        </w:tc>
        <w:tc>
          <w:tcPr>
            <w:tcW w:w="247" w:type="pct"/>
            <w:shd w:val="clear" w:color="auto" w:fill="auto"/>
            <w:tcMar>
              <w:left w:w="28" w:type="dxa"/>
              <w:right w:w="28" w:type="dxa"/>
            </w:tcMar>
            <w:vAlign w:val="center"/>
            <w:hideMark/>
          </w:tcPr>
          <w:p w14:paraId="64B9EF73" w14:textId="77777777" w:rsidR="006E7EBB" w:rsidRPr="00262F88" w:rsidRDefault="006E7EBB" w:rsidP="008D00DB">
            <w:pPr>
              <w:jc w:val="center"/>
              <w:rPr>
                <w:sz w:val="22"/>
              </w:rPr>
            </w:pPr>
          </w:p>
        </w:tc>
      </w:tr>
      <w:tr w:rsidR="006E7EBB" w:rsidRPr="001341D8" w14:paraId="73A34A20" w14:textId="77777777" w:rsidTr="008D00DB">
        <w:tc>
          <w:tcPr>
            <w:tcW w:w="691" w:type="pct"/>
            <w:shd w:val="clear" w:color="auto" w:fill="auto"/>
            <w:tcMar>
              <w:left w:w="28" w:type="dxa"/>
              <w:right w:w="28" w:type="dxa"/>
            </w:tcMar>
            <w:vAlign w:val="center"/>
            <w:hideMark/>
          </w:tcPr>
          <w:p w14:paraId="18E1E419" w14:textId="77777777" w:rsidR="006E7EBB" w:rsidRPr="001341D8" w:rsidRDefault="006E7EBB" w:rsidP="008D00DB">
            <w:pPr>
              <w:ind w:firstLineChars="100" w:firstLine="220"/>
              <w:rPr>
                <w:sz w:val="22"/>
              </w:rPr>
            </w:pPr>
            <w:r w:rsidRPr="001341D8">
              <w:rPr>
                <w:sz w:val="22"/>
              </w:rPr>
              <w:t>Расходы на теплоноситель</w:t>
            </w:r>
          </w:p>
        </w:tc>
        <w:tc>
          <w:tcPr>
            <w:tcW w:w="239" w:type="pct"/>
            <w:shd w:val="clear" w:color="auto" w:fill="auto"/>
            <w:tcMar>
              <w:left w:w="28" w:type="dxa"/>
              <w:right w:w="28" w:type="dxa"/>
            </w:tcMar>
            <w:vAlign w:val="center"/>
            <w:hideMark/>
          </w:tcPr>
          <w:p w14:paraId="2CF85A6A"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4EB16B59" w14:textId="77777777" w:rsidR="006E7EBB" w:rsidRPr="00262F88" w:rsidRDefault="006E7EBB" w:rsidP="008D00DB">
            <w:pPr>
              <w:jc w:val="center"/>
              <w:rPr>
                <w:sz w:val="22"/>
              </w:rPr>
            </w:pPr>
          </w:p>
        </w:tc>
        <w:tc>
          <w:tcPr>
            <w:tcW w:w="254" w:type="pct"/>
            <w:shd w:val="clear" w:color="auto" w:fill="auto"/>
            <w:tcMar>
              <w:left w:w="28" w:type="dxa"/>
              <w:right w:w="28" w:type="dxa"/>
            </w:tcMar>
            <w:vAlign w:val="center"/>
            <w:hideMark/>
          </w:tcPr>
          <w:p w14:paraId="0770232E"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74025A20"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1948633B"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09138D9A"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4E2C0524"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09CE18C3"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4298ACC8"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76295A7B"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2B811B1E"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12FA203F"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20B3DC44"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2F15EC34"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77135603" w14:textId="77777777" w:rsidR="006E7EBB" w:rsidRPr="00262F88" w:rsidRDefault="006E7EBB" w:rsidP="008D00DB">
            <w:pPr>
              <w:jc w:val="center"/>
              <w:rPr>
                <w:sz w:val="22"/>
              </w:rPr>
            </w:pPr>
          </w:p>
        </w:tc>
        <w:tc>
          <w:tcPr>
            <w:tcW w:w="255" w:type="pct"/>
            <w:shd w:val="clear" w:color="auto" w:fill="auto"/>
            <w:tcMar>
              <w:left w:w="28" w:type="dxa"/>
              <w:right w:w="28" w:type="dxa"/>
            </w:tcMar>
            <w:vAlign w:val="center"/>
            <w:hideMark/>
          </w:tcPr>
          <w:p w14:paraId="3BD7AA1A" w14:textId="77777777" w:rsidR="006E7EBB" w:rsidRPr="00262F88" w:rsidRDefault="006E7EBB" w:rsidP="008D00DB">
            <w:pPr>
              <w:jc w:val="center"/>
              <w:rPr>
                <w:sz w:val="22"/>
              </w:rPr>
            </w:pPr>
          </w:p>
        </w:tc>
        <w:tc>
          <w:tcPr>
            <w:tcW w:w="247" w:type="pct"/>
            <w:shd w:val="clear" w:color="auto" w:fill="auto"/>
            <w:tcMar>
              <w:left w:w="28" w:type="dxa"/>
              <w:right w:w="28" w:type="dxa"/>
            </w:tcMar>
            <w:vAlign w:val="center"/>
            <w:hideMark/>
          </w:tcPr>
          <w:p w14:paraId="5BA56868" w14:textId="77777777" w:rsidR="006E7EBB" w:rsidRPr="00262F88" w:rsidRDefault="006E7EBB" w:rsidP="008D00DB">
            <w:pPr>
              <w:jc w:val="center"/>
              <w:rPr>
                <w:sz w:val="22"/>
              </w:rPr>
            </w:pPr>
          </w:p>
        </w:tc>
      </w:tr>
      <w:tr w:rsidR="006E7EBB" w:rsidRPr="001341D8" w14:paraId="2C09AA7F" w14:textId="77777777" w:rsidTr="008D00DB">
        <w:tc>
          <w:tcPr>
            <w:tcW w:w="691" w:type="pct"/>
            <w:shd w:val="clear" w:color="auto" w:fill="auto"/>
            <w:tcMar>
              <w:left w:w="28" w:type="dxa"/>
              <w:right w:w="28" w:type="dxa"/>
            </w:tcMar>
            <w:vAlign w:val="center"/>
            <w:hideMark/>
          </w:tcPr>
          <w:p w14:paraId="5A5FA07D" w14:textId="77777777" w:rsidR="006E7EBB" w:rsidRPr="001341D8" w:rsidRDefault="006E7EBB" w:rsidP="008D00DB">
            <w:pPr>
              <w:rPr>
                <w:sz w:val="22"/>
              </w:rPr>
            </w:pPr>
            <w:r w:rsidRPr="001341D8">
              <w:rPr>
                <w:sz w:val="22"/>
              </w:rPr>
              <w:t>Прибыль</w:t>
            </w:r>
          </w:p>
        </w:tc>
        <w:tc>
          <w:tcPr>
            <w:tcW w:w="239" w:type="pct"/>
            <w:shd w:val="clear" w:color="auto" w:fill="auto"/>
            <w:tcMar>
              <w:left w:w="28" w:type="dxa"/>
              <w:right w:w="28" w:type="dxa"/>
            </w:tcMar>
            <w:vAlign w:val="center"/>
            <w:hideMark/>
          </w:tcPr>
          <w:p w14:paraId="219CC6C9" w14:textId="77777777" w:rsidR="006E7EBB" w:rsidRPr="001341D8" w:rsidRDefault="006E7EBB" w:rsidP="008D00DB">
            <w:pPr>
              <w:jc w:val="center"/>
              <w:rPr>
                <w:sz w:val="22"/>
              </w:rPr>
            </w:pPr>
            <w:r w:rsidRPr="001341D8">
              <w:rPr>
                <w:sz w:val="22"/>
              </w:rPr>
              <w:t>тыс. руб.</w:t>
            </w:r>
          </w:p>
        </w:tc>
        <w:tc>
          <w:tcPr>
            <w:tcW w:w="254" w:type="pct"/>
            <w:shd w:val="clear" w:color="auto" w:fill="auto"/>
            <w:tcMar>
              <w:left w:w="28" w:type="dxa"/>
              <w:right w:w="28" w:type="dxa"/>
            </w:tcMar>
            <w:vAlign w:val="center"/>
            <w:hideMark/>
          </w:tcPr>
          <w:p w14:paraId="1682CBAA" w14:textId="77777777" w:rsidR="006E7EBB" w:rsidRPr="00262F88" w:rsidRDefault="006E7EBB" w:rsidP="008D00DB">
            <w:pPr>
              <w:jc w:val="center"/>
              <w:rPr>
                <w:color w:val="000000"/>
                <w:sz w:val="22"/>
              </w:rPr>
            </w:pPr>
            <w:r w:rsidRPr="00262F88">
              <w:rPr>
                <w:sz w:val="22"/>
              </w:rPr>
              <w:t>29,26</w:t>
            </w:r>
          </w:p>
        </w:tc>
        <w:tc>
          <w:tcPr>
            <w:tcW w:w="254" w:type="pct"/>
            <w:shd w:val="clear" w:color="auto" w:fill="auto"/>
            <w:tcMar>
              <w:left w:w="28" w:type="dxa"/>
              <w:right w:w="28" w:type="dxa"/>
            </w:tcMar>
            <w:vAlign w:val="center"/>
            <w:hideMark/>
          </w:tcPr>
          <w:p w14:paraId="32CBE68A" w14:textId="77777777" w:rsidR="006E7EBB" w:rsidRPr="00262F88" w:rsidRDefault="006E7EBB" w:rsidP="008D00DB">
            <w:pPr>
              <w:jc w:val="center"/>
              <w:rPr>
                <w:color w:val="000000"/>
                <w:sz w:val="22"/>
              </w:rPr>
            </w:pPr>
            <w:r w:rsidRPr="00262F88">
              <w:rPr>
                <w:sz w:val="22"/>
              </w:rPr>
              <w:t>30,01</w:t>
            </w:r>
          </w:p>
        </w:tc>
        <w:tc>
          <w:tcPr>
            <w:tcW w:w="255" w:type="pct"/>
            <w:shd w:val="clear" w:color="auto" w:fill="auto"/>
            <w:tcMar>
              <w:left w:w="28" w:type="dxa"/>
              <w:right w:w="28" w:type="dxa"/>
            </w:tcMar>
            <w:vAlign w:val="center"/>
            <w:hideMark/>
          </w:tcPr>
          <w:p w14:paraId="5358154C" w14:textId="77777777" w:rsidR="006E7EBB" w:rsidRPr="00262F88" w:rsidRDefault="006E7EBB" w:rsidP="008D00DB">
            <w:pPr>
              <w:jc w:val="center"/>
              <w:rPr>
                <w:color w:val="000000"/>
                <w:sz w:val="22"/>
              </w:rPr>
            </w:pPr>
            <w:r w:rsidRPr="00262F88">
              <w:rPr>
                <w:sz w:val="22"/>
              </w:rPr>
              <w:t>32,10</w:t>
            </w:r>
          </w:p>
        </w:tc>
        <w:tc>
          <w:tcPr>
            <w:tcW w:w="255" w:type="pct"/>
            <w:shd w:val="clear" w:color="auto" w:fill="auto"/>
            <w:tcMar>
              <w:left w:w="28" w:type="dxa"/>
              <w:right w:w="28" w:type="dxa"/>
            </w:tcMar>
            <w:vAlign w:val="center"/>
            <w:hideMark/>
          </w:tcPr>
          <w:p w14:paraId="7535E44A" w14:textId="77777777" w:rsidR="006E7EBB" w:rsidRPr="00262F88" w:rsidRDefault="006E7EBB" w:rsidP="008D00DB">
            <w:pPr>
              <w:jc w:val="center"/>
              <w:rPr>
                <w:color w:val="000000"/>
                <w:sz w:val="22"/>
              </w:rPr>
            </w:pPr>
            <w:r w:rsidRPr="00262F88">
              <w:rPr>
                <w:sz w:val="22"/>
              </w:rPr>
              <w:t>33,38</w:t>
            </w:r>
          </w:p>
        </w:tc>
        <w:tc>
          <w:tcPr>
            <w:tcW w:w="255" w:type="pct"/>
            <w:shd w:val="clear" w:color="auto" w:fill="auto"/>
            <w:tcMar>
              <w:left w:w="28" w:type="dxa"/>
              <w:right w:w="28" w:type="dxa"/>
            </w:tcMar>
            <w:vAlign w:val="center"/>
            <w:hideMark/>
          </w:tcPr>
          <w:p w14:paraId="2F83E95D" w14:textId="77777777" w:rsidR="006E7EBB" w:rsidRPr="00262F88" w:rsidRDefault="006E7EBB" w:rsidP="008D00DB">
            <w:pPr>
              <w:jc w:val="center"/>
              <w:rPr>
                <w:color w:val="000000"/>
                <w:sz w:val="22"/>
              </w:rPr>
            </w:pPr>
            <w:r w:rsidRPr="00262F88">
              <w:rPr>
                <w:sz w:val="22"/>
              </w:rPr>
              <w:t>34,72</w:t>
            </w:r>
          </w:p>
        </w:tc>
        <w:tc>
          <w:tcPr>
            <w:tcW w:w="255" w:type="pct"/>
            <w:shd w:val="clear" w:color="auto" w:fill="auto"/>
            <w:tcMar>
              <w:left w:w="28" w:type="dxa"/>
              <w:right w:w="28" w:type="dxa"/>
            </w:tcMar>
            <w:vAlign w:val="center"/>
            <w:hideMark/>
          </w:tcPr>
          <w:p w14:paraId="729C5FA3" w14:textId="77777777" w:rsidR="006E7EBB" w:rsidRPr="00262F88" w:rsidRDefault="006E7EBB" w:rsidP="008D00DB">
            <w:pPr>
              <w:jc w:val="center"/>
              <w:rPr>
                <w:color w:val="000000"/>
                <w:sz w:val="22"/>
              </w:rPr>
            </w:pPr>
            <w:r w:rsidRPr="00262F88">
              <w:rPr>
                <w:sz w:val="22"/>
              </w:rPr>
              <w:t>36,10</w:t>
            </w:r>
          </w:p>
        </w:tc>
        <w:tc>
          <w:tcPr>
            <w:tcW w:w="255" w:type="pct"/>
            <w:shd w:val="clear" w:color="auto" w:fill="auto"/>
            <w:tcMar>
              <w:left w:w="28" w:type="dxa"/>
              <w:right w:w="28" w:type="dxa"/>
            </w:tcMar>
            <w:vAlign w:val="center"/>
            <w:hideMark/>
          </w:tcPr>
          <w:p w14:paraId="740DDBA9" w14:textId="77777777" w:rsidR="006E7EBB" w:rsidRPr="00262F88" w:rsidRDefault="006E7EBB" w:rsidP="008D00DB">
            <w:pPr>
              <w:jc w:val="center"/>
              <w:rPr>
                <w:color w:val="000000"/>
                <w:sz w:val="22"/>
              </w:rPr>
            </w:pPr>
            <w:r w:rsidRPr="00262F88">
              <w:rPr>
                <w:sz w:val="22"/>
              </w:rPr>
              <w:t>37,55</w:t>
            </w:r>
          </w:p>
        </w:tc>
        <w:tc>
          <w:tcPr>
            <w:tcW w:w="255" w:type="pct"/>
            <w:shd w:val="clear" w:color="auto" w:fill="auto"/>
            <w:tcMar>
              <w:left w:w="28" w:type="dxa"/>
              <w:right w:w="28" w:type="dxa"/>
            </w:tcMar>
            <w:vAlign w:val="center"/>
            <w:hideMark/>
          </w:tcPr>
          <w:p w14:paraId="52B0CE84" w14:textId="77777777" w:rsidR="006E7EBB" w:rsidRPr="00262F88" w:rsidRDefault="006E7EBB" w:rsidP="008D00DB">
            <w:pPr>
              <w:jc w:val="center"/>
              <w:rPr>
                <w:color w:val="000000"/>
                <w:sz w:val="22"/>
              </w:rPr>
            </w:pPr>
            <w:r w:rsidRPr="00262F88">
              <w:rPr>
                <w:sz w:val="22"/>
              </w:rPr>
              <w:t>39,05</w:t>
            </w:r>
          </w:p>
        </w:tc>
        <w:tc>
          <w:tcPr>
            <w:tcW w:w="255" w:type="pct"/>
            <w:shd w:val="clear" w:color="auto" w:fill="auto"/>
            <w:tcMar>
              <w:left w:w="28" w:type="dxa"/>
              <w:right w:w="28" w:type="dxa"/>
            </w:tcMar>
            <w:vAlign w:val="center"/>
            <w:hideMark/>
          </w:tcPr>
          <w:p w14:paraId="63EF7BFC" w14:textId="77777777" w:rsidR="006E7EBB" w:rsidRPr="00262F88" w:rsidRDefault="006E7EBB" w:rsidP="008D00DB">
            <w:pPr>
              <w:jc w:val="center"/>
              <w:rPr>
                <w:color w:val="000000"/>
                <w:sz w:val="22"/>
              </w:rPr>
            </w:pPr>
            <w:r w:rsidRPr="00262F88">
              <w:rPr>
                <w:sz w:val="22"/>
              </w:rPr>
              <w:t>40,61</w:t>
            </w:r>
          </w:p>
        </w:tc>
        <w:tc>
          <w:tcPr>
            <w:tcW w:w="255" w:type="pct"/>
            <w:shd w:val="clear" w:color="auto" w:fill="auto"/>
            <w:tcMar>
              <w:left w:w="28" w:type="dxa"/>
              <w:right w:w="28" w:type="dxa"/>
            </w:tcMar>
            <w:vAlign w:val="center"/>
            <w:hideMark/>
          </w:tcPr>
          <w:p w14:paraId="7574712C" w14:textId="77777777" w:rsidR="006E7EBB" w:rsidRPr="00262F88" w:rsidRDefault="006E7EBB" w:rsidP="008D00DB">
            <w:pPr>
              <w:jc w:val="center"/>
              <w:rPr>
                <w:color w:val="000000"/>
                <w:sz w:val="22"/>
              </w:rPr>
            </w:pPr>
            <w:r w:rsidRPr="00262F88">
              <w:rPr>
                <w:sz w:val="22"/>
              </w:rPr>
              <w:t>42,24</w:t>
            </w:r>
          </w:p>
        </w:tc>
        <w:tc>
          <w:tcPr>
            <w:tcW w:w="255" w:type="pct"/>
            <w:shd w:val="clear" w:color="auto" w:fill="auto"/>
            <w:tcMar>
              <w:left w:w="28" w:type="dxa"/>
              <w:right w:w="28" w:type="dxa"/>
            </w:tcMar>
            <w:vAlign w:val="center"/>
            <w:hideMark/>
          </w:tcPr>
          <w:p w14:paraId="0F26A424" w14:textId="77777777" w:rsidR="006E7EBB" w:rsidRPr="00262F88" w:rsidRDefault="006E7EBB" w:rsidP="008D00DB">
            <w:pPr>
              <w:jc w:val="center"/>
              <w:rPr>
                <w:color w:val="000000"/>
                <w:sz w:val="22"/>
              </w:rPr>
            </w:pPr>
            <w:r w:rsidRPr="00262F88">
              <w:rPr>
                <w:sz w:val="22"/>
              </w:rPr>
              <w:t>43,93</w:t>
            </w:r>
          </w:p>
        </w:tc>
        <w:tc>
          <w:tcPr>
            <w:tcW w:w="255" w:type="pct"/>
            <w:shd w:val="clear" w:color="auto" w:fill="auto"/>
            <w:tcMar>
              <w:left w:w="28" w:type="dxa"/>
              <w:right w:w="28" w:type="dxa"/>
            </w:tcMar>
            <w:vAlign w:val="center"/>
            <w:hideMark/>
          </w:tcPr>
          <w:p w14:paraId="5873B5FE" w14:textId="77777777" w:rsidR="006E7EBB" w:rsidRPr="00262F88" w:rsidRDefault="006E7EBB" w:rsidP="008D00DB">
            <w:pPr>
              <w:jc w:val="center"/>
              <w:rPr>
                <w:color w:val="000000"/>
                <w:sz w:val="22"/>
              </w:rPr>
            </w:pPr>
            <w:r w:rsidRPr="00262F88">
              <w:rPr>
                <w:sz w:val="22"/>
              </w:rPr>
              <w:t>45,68</w:t>
            </w:r>
          </w:p>
        </w:tc>
        <w:tc>
          <w:tcPr>
            <w:tcW w:w="255" w:type="pct"/>
            <w:shd w:val="clear" w:color="auto" w:fill="auto"/>
            <w:tcMar>
              <w:left w:w="28" w:type="dxa"/>
              <w:right w:w="28" w:type="dxa"/>
            </w:tcMar>
            <w:vAlign w:val="center"/>
            <w:hideMark/>
          </w:tcPr>
          <w:p w14:paraId="6A19C4F6" w14:textId="77777777" w:rsidR="006E7EBB" w:rsidRPr="00262F88" w:rsidRDefault="006E7EBB" w:rsidP="008D00DB">
            <w:pPr>
              <w:jc w:val="center"/>
              <w:rPr>
                <w:color w:val="000000"/>
                <w:sz w:val="22"/>
              </w:rPr>
            </w:pPr>
            <w:r w:rsidRPr="00262F88">
              <w:rPr>
                <w:sz w:val="22"/>
              </w:rPr>
              <w:t>47,51</w:t>
            </w:r>
          </w:p>
        </w:tc>
        <w:tc>
          <w:tcPr>
            <w:tcW w:w="255" w:type="pct"/>
            <w:shd w:val="clear" w:color="auto" w:fill="auto"/>
            <w:tcMar>
              <w:left w:w="28" w:type="dxa"/>
              <w:right w:w="28" w:type="dxa"/>
            </w:tcMar>
            <w:vAlign w:val="center"/>
            <w:hideMark/>
          </w:tcPr>
          <w:p w14:paraId="79A5FC96" w14:textId="77777777" w:rsidR="006E7EBB" w:rsidRPr="00262F88" w:rsidRDefault="006E7EBB" w:rsidP="008D00DB">
            <w:pPr>
              <w:jc w:val="center"/>
              <w:rPr>
                <w:color w:val="000000"/>
                <w:sz w:val="22"/>
              </w:rPr>
            </w:pPr>
            <w:r w:rsidRPr="00262F88">
              <w:rPr>
                <w:sz w:val="22"/>
              </w:rPr>
              <w:t>49,41</w:t>
            </w:r>
          </w:p>
        </w:tc>
        <w:tc>
          <w:tcPr>
            <w:tcW w:w="255" w:type="pct"/>
            <w:shd w:val="clear" w:color="auto" w:fill="auto"/>
            <w:tcMar>
              <w:left w:w="28" w:type="dxa"/>
              <w:right w:w="28" w:type="dxa"/>
            </w:tcMar>
            <w:vAlign w:val="center"/>
            <w:hideMark/>
          </w:tcPr>
          <w:p w14:paraId="6FD803EB" w14:textId="77777777" w:rsidR="006E7EBB" w:rsidRPr="00262F88" w:rsidRDefault="006E7EBB" w:rsidP="008D00DB">
            <w:pPr>
              <w:jc w:val="center"/>
              <w:rPr>
                <w:color w:val="000000"/>
                <w:sz w:val="22"/>
              </w:rPr>
            </w:pPr>
            <w:r w:rsidRPr="00262F88">
              <w:rPr>
                <w:sz w:val="22"/>
              </w:rPr>
              <w:t>51,39</w:t>
            </w:r>
          </w:p>
        </w:tc>
        <w:tc>
          <w:tcPr>
            <w:tcW w:w="247" w:type="pct"/>
            <w:shd w:val="clear" w:color="auto" w:fill="auto"/>
            <w:tcMar>
              <w:left w:w="28" w:type="dxa"/>
              <w:right w:w="28" w:type="dxa"/>
            </w:tcMar>
            <w:vAlign w:val="center"/>
            <w:hideMark/>
          </w:tcPr>
          <w:p w14:paraId="4D1B5145" w14:textId="77777777" w:rsidR="006E7EBB" w:rsidRPr="00262F88" w:rsidRDefault="006E7EBB" w:rsidP="008D00DB">
            <w:pPr>
              <w:jc w:val="center"/>
              <w:rPr>
                <w:color w:val="000000"/>
                <w:sz w:val="22"/>
              </w:rPr>
            </w:pPr>
            <w:r w:rsidRPr="00262F88">
              <w:rPr>
                <w:sz w:val="22"/>
              </w:rPr>
              <w:t>53,44</w:t>
            </w:r>
          </w:p>
        </w:tc>
      </w:tr>
      <w:tr w:rsidR="006E7EBB" w:rsidRPr="001341D8" w14:paraId="4E88D9A8" w14:textId="77777777" w:rsidTr="008D00DB">
        <w:tc>
          <w:tcPr>
            <w:tcW w:w="691" w:type="pct"/>
            <w:shd w:val="clear" w:color="auto" w:fill="auto"/>
            <w:tcMar>
              <w:left w:w="28" w:type="dxa"/>
              <w:right w:w="28" w:type="dxa"/>
            </w:tcMar>
            <w:vAlign w:val="center"/>
            <w:hideMark/>
          </w:tcPr>
          <w:p w14:paraId="09DE893B" w14:textId="77777777" w:rsidR="006E7EBB" w:rsidRPr="001341D8" w:rsidRDefault="006E7EBB" w:rsidP="008D00DB">
            <w:pPr>
              <w:rPr>
                <w:sz w:val="22"/>
              </w:rPr>
            </w:pPr>
            <w:r w:rsidRPr="001341D8">
              <w:rPr>
                <w:sz w:val="22"/>
              </w:rPr>
              <w:t>Нормативная прибыль</w:t>
            </w:r>
          </w:p>
        </w:tc>
        <w:tc>
          <w:tcPr>
            <w:tcW w:w="239" w:type="pct"/>
            <w:shd w:val="clear" w:color="auto" w:fill="auto"/>
            <w:tcMar>
              <w:left w:w="28" w:type="dxa"/>
              <w:right w:w="28" w:type="dxa"/>
            </w:tcMar>
            <w:vAlign w:val="center"/>
            <w:hideMark/>
          </w:tcPr>
          <w:p w14:paraId="39434DAA" w14:textId="77777777" w:rsidR="006E7EBB" w:rsidRPr="001341D8" w:rsidRDefault="006E7EBB" w:rsidP="008D00DB">
            <w:pPr>
              <w:jc w:val="center"/>
              <w:rPr>
                <w:sz w:val="22"/>
              </w:rPr>
            </w:pPr>
            <w:r w:rsidRPr="001341D8">
              <w:rPr>
                <w:sz w:val="22"/>
              </w:rPr>
              <w:t>%</w:t>
            </w:r>
          </w:p>
        </w:tc>
        <w:tc>
          <w:tcPr>
            <w:tcW w:w="254" w:type="pct"/>
            <w:shd w:val="clear" w:color="auto" w:fill="auto"/>
            <w:tcMar>
              <w:left w:w="28" w:type="dxa"/>
              <w:right w:w="28" w:type="dxa"/>
            </w:tcMar>
            <w:vAlign w:val="center"/>
            <w:hideMark/>
          </w:tcPr>
          <w:p w14:paraId="66073332" w14:textId="77777777" w:rsidR="006E7EBB" w:rsidRPr="00262F88" w:rsidRDefault="006E7EBB" w:rsidP="008D00DB">
            <w:pPr>
              <w:jc w:val="center"/>
              <w:rPr>
                <w:color w:val="000000"/>
                <w:sz w:val="22"/>
              </w:rPr>
            </w:pPr>
            <w:r w:rsidRPr="00262F88">
              <w:rPr>
                <w:sz w:val="22"/>
              </w:rPr>
              <w:t>0,01</w:t>
            </w:r>
          </w:p>
        </w:tc>
        <w:tc>
          <w:tcPr>
            <w:tcW w:w="254" w:type="pct"/>
            <w:shd w:val="clear" w:color="auto" w:fill="auto"/>
            <w:tcMar>
              <w:left w:w="28" w:type="dxa"/>
              <w:right w:w="28" w:type="dxa"/>
            </w:tcMar>
            <w:vAlign w:val="center"/>
            <w:hideMark/>
          </w:tcPr>
          <w:p w14:paraId="3D43E719"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71056D11"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78360DD9"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4CBE3498"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37F48150"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3A11A897"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527D6A1E"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305CE2C2"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7673E87E"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57AB1691"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598DAEFC"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2B7EF27C"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402938F7" w14:textId="77777777" w:rsidR="006E7EBB" w:rsidRPr="00262F88" w:rsidRDefault="006E7EBB" w:rsidP="008D00DB">
            <w:pPr>
              <w:jc w:val="center"/>
              <w:rPr>
                <w:color w:val="000000"/>
                <w:sz w:val="22"/>
              </w:rPr>
            </w:pPr>
            <w:r w:rsidRPr="00262F88">
              <w:rPr>
                <w:sz w:val="22"/>
              </w:rPr>
              <w:t>0,01</w:t>
            </w:r>
          </w:p>
        </w:tc>
        <w:tc>
          <w:tcPr>
            <w:tcW w:w="255" w:type="pct"/>
            <w:shd w:val="clear" w:color="auto" w:fill="auto"/>
            <w:tcMar>
              <w:left w:w="28" w:type="dxa"/>
              <w:right w:w="28" w:type="dxa"/>
            </w:tcMar>
            <w:vAlign w:val="center"/>
            <w:hideMark/>
          </w:tcPr>
          <w:p w14:paraId="087B453C" w14:textId="77777777" w:rsidR="006E7EBB" w:rsidRPr="00262F88" w:rsidRDefault="006E7EBB" w:rsidP="008D00DB">
            <w:pPr>
              <w:jc w:val="center"/>
              <w:rPr>
                <w:color w:val="000000"/>
                <w:sz w:val="22"/>
              </w:rPr>
            </w:pPr>
            <w:r w:rsidRPr="00262F88">
              <w:rPr>
                <w:sz w:val="22"/>
              </w:rPr>
              <w:t>0,01</w:t>
            </w:r>
          </w:p>
        </w:tc>
        <w:tc>
          <w:tcPr>
            <w:tcW w:w="247" w:type="pct"/>
            <w:shd w:val="clear" w:color="auto" w:fill="auto"/>
            <w:tcMar>
              <w:left w:w="28" w:type="dxa"/>
              <w:right w:w="28" w:type="dxa"/>
            </w:tcMar>
            <w:vAlign w:val="center"/>
            <w:hideMark/>
          </w:tcPr>
          <w:p w14:paraId="7C1BB8AE" w14:textId="77777777" w:rsidR="006E7EBB" w:rsidRPr="00262F88" w:rsidRDefault="006E7EBB" w:rsidP="008D00DB">
            <w:pPr>
              <w:jc w:val="center"/>
              <w:rPr>
                <w:color w:val="000000"/>
                <w:sz w:val="22"/>
              </w:rPr>
            </w:pPr>
            <w:r w:rsidRPr="00262F88">
              <w:rPr>
                <w:sz w:val="22"/>
              </w:rPr>
              <w:t>0,01</w:t>
            </w:r>
          </w:p>
        </w:tc>
      </w:tr>
      <w:tr w:rsidR="006E7EBB" w:rsidRPr="001341D8" w14:paraId="375F5FD8" w14:textId="77777777" w:rsidTr="008D00DB">
        <w:tc>
          <w:tcPr>
            <w:tcW w:w="691" w:type="pct"/>
            <w:shd w:val="clear" w:color="auto" w:fill="auto"/>
            <w:tcMar>
              <w:left w:w="28" w:type="dxa"/>
              <w:right w:w="28" w:type="dxa"/>
            </w:tcMar>
            <w:vAlign w:val="center"/>
            <w:hideMark/>
          </w:tcPr>
          <w:p w14:paraId="7312D1FA" w14:textId="77777777" w:rsidR="006E7EBB" w:rsidRPr="001341D8" w:rsidRDefault="006E7EBB" w:rsidP="008D00DB">
            <w:pPr>
              <w:rPr>
                <w:b/>
                <w:bCs/>
                <w:sz w:val="22"/>
              </w:rPr>
            </w:pPr>
            <w:r w:rsidRPr="001341D8">
              <w:rPr>
                <w:b/>
                <w:bCs/>
                <w:sz w:val="22"/>
              </w:rPr>
              <w:t>НВВ</w:t>
            </w:r>
          </w:p>
        </w:tc>
        <w:tc>
          <w:tcPr>
            <w:tcW w:w="239" w:type="pct"/>
            <w:shd w:val="clear" w:color="auto" w:fill="auto"/>
            <w:tcMar>
              <w:left w:w="28" w:type="dxa"/>
              <w:right w:w="28" w:type="dxa"/>
            </w:tcMar>
            <w:vAlign w:val="center"/>
            <w:hideMark/>
          </w:tcPr>
          <w:p w14:paraId="340E5CC1" w14:textId="77777777" w:rsidR="006E7EBB" w:rsidRPr="001341D8" w:rsidRDefault="006E7EBB" w:rsidP="008D00DB">
            <w:pPr>
              <w:jc w:val="center"/>
              <w:rPr>
                <w:b/>
                <w:bCs/>
                <w:sz w:val="22"/>
              </w:rPr>
            </w:pPr>
            <w:r w:rsidRPr="001341D8">
              <w:rPr>
                <w:b/>
                <w:bCs/>
                <w:sz w:val="22"/>
              </w:rPr>
              <w:t>тыс. руб.</w:t>
            </w:r>
          </w:p>
        </w:tc>
        <w:tc>
          <w:tcPr>
            <w:tcW w:w="254" w:type="pct"/>
            <w:shd w:val="clear" w:color="auto" w:fill="auto"/>
            <w:tcMar>
              <w:left w:w="28" w:type="dxa"/>
              <w:right w:w="28" w:type="dxa"/>
            </w:tcMar>
            <w:vAlign w:val="center"/>
            <w:hideMark/>
          </w:tcPr>
          <w:p w14:paraId="2609388C" w14:textId="77777777" w:rsidR="006E7EBB" w:rsidRPr="00262F88" w:rsidRDefault="006E7EBB" w:rsidP="008D00DB">
            <w:pPr>
              <w:jc w:val="center"/>
              <w:rPr>
                <w:b/>
                <w:bCs/>
                <w:color w:val="000000"/>
                <w:sz w:val="22"/>
              </w:rPr>
            </w:pPr>
            <w:r w:rsidRPr="00262F88">
              <w:rPr>
                <w:b/>
                <w:sz w:val="22"/>
              </w:rPr>
              <w:t>311 926,50</w:t>
            </w:r>
          </w:p>
        </w:tc>
        <w:tc>
          <w:tcPr>
            <w:tcW w:w="254" w:type="pct"/>
            <w:shd w:val="clear" w:color="auto" w:fill="auto"/>
            <w:tcMar>
              <w:left w:w="28" w:type="dxa"/>
              <w:right w:w="28" w:type="dxa"/>
            </w:tcMar>
            <w:vAlign w:val="center"/>
            <w:hideMark/>
          </w:tcPr>
          <w:p w14:paraId="4ACB23EE" w14:textId="77777777" w:rsidR="006E7EBB" w:rsidRPr="00262F88" w:rsidRDefault="006E7EBB" w:rsidP="008D00DB">
            <w:pPr>
              <w:jc w:val="center"/>
              <w:rPr>
                <w:b/>
                <w:bCs/>
                <w:color w:val="000000"/>
                <w:sz w:val="22"/>
              </w:rPr>
            </w:pPr>
            <w:r w:rsidRPr="00262F88">
              <w:rPr>
                <w:b/>
                <w:sz w:val="22"/>
              </w:rPr>
              <w:t>326 161,12</w:t>
            </w:r>
          </w:p>
        </w:tc>
        <w:tc>
          <w:tcPr>
            <w:tcW w:w="255" w:type="pct"/>
            <w:shd w:val="clear" w:color="auto" w:fill="auto"/>
            <w:tcMar>
              <w:left w:w="28" w:type="dxa"/>
              <w:right w:w="28" w:type="dxa"/>
            </w:tcMar>
            <w:vAlign w:val="center"/>
            <w:hideMark/>
          </w:tcPr>
          <w:p w14:paraId="6E2E4FD4" w14:textId="77777777" w:rsidR="006E7EBB" w:rsidRPr="00262F88" w:rsidRDefault="006E7EBB" w:rsidP="008D00DB">
            <w:pPr>
              <w:jc w:val="center"/>
              <w:rPr>
                <w:b/>
                <w:bCs/>
                <w:color w:val="000000"/>
                <w:sz w:val="22"/>
              </w:rPr>
            </w:pPr>
            <w:r w:rsidRPr="00262F88">
              <w:rPr>
                <w:b/>
                <w:sz w:val="22"/>
              </w:rPr>
              <w:t>338 298,22</w:t>
            </w:r>
          </w:p>
        </w:tc>
        <w:tc>
          <w:tcPr>
            <w:tcW w:w="255" w:type="pct"/>
            <w:shd w:val="clear" w:color="auto" w:fill="auto"/>
            <w:tcMar>
              <w:left w:w="28" w:type="dxa"/>
              <w:right w:w="28" w:type="dxa"/>
            </w:tcMar>
            <w:vAlign w:val="center"/>
            <w:hideMark/>
          </w:tcPr>
          <w:p w14:paraId="01B96737" w14:textId="77777777" w:rsidR="006E7EBB" w:rsidRPr="00262F88" w:rsidRDefault="006E7EBB" w:rsidP="008D00DB">
            <w:pPr>
              <w:jc w:val="center"/>
              <w:rPr>
                <w:b/>
                <w:bCs/>
                <w:color w:val="000000"/>
                <w:sz w:val="22"/>
              </w:rPr>
            </w:pPr>
            <w:r w:rsidRPr="00262F88">
              <w:rPr>
                <w:b/>
                <w:sz w:val="22"/>
              </w:rPr>
              <w:t>350 459,06</w:t>
            </w:r>
          </w:p>
        </w:tc>
        <w:tc>
          <w:tcPr>
            <w:tcW w:w="255" w:type="pct"/>
            <w:shd w:val="clear" w:color="auto" w:fill="auto"/>
            <w:tcMar>
              <w:left w:w="28" w:type="dxa"/>
              <w:right w:w="28" w:type="dxa"/>
            </w:tcMar>
            <w:vAlign w:val="center"/>
            <w:hideMark/>
          </w:tcPr>
          <w:p w14:paraId="40B94B5F" w14:textId="77777777" w:rsidR="006E7EBB" w:rsidRPr="00262F88" w:rsidRDefault="006E7EBB" w:rsidP="008D00DB">
            <w:pPr>
              <w:jc w:val="center"/>
              <w:rPr>
                <w:b/>
                <w:bCs/>
                <w:color w:val="000000"/>
                <w:sz w:val="22"/>
              </w:rPr>
            </w:pPr>
            <w:r w:rsidRPr="00262F88">
              <w:rPr>
                <w:b/>
                <w:sz w:val="22"/>
              </w:rPr>
              <w:t>364 494,43</w:t>
            </w:r>
          </w:p>
        </w:tc>
        <w:tc>
          <w:tcPr>
            <w:tcW w:w="255" w:type="pct"/>
            <w:shd w:val="clear" w:color="auto" w:fill="auto"/>
            <w:tcMar>
              <w:left w:w="28" w:type="dxa"/>
              <w:right w:w="28" w:type="dxa"/>
            </w:tcMar>
            <w:vAlign w:val="center"/>
            <w:hideMark/>
          </w:tcPr>
          <w:p w14:paraId="1F8D63AB" w14:textId="77777777" w:rsidR="006E7EBB" w:rsidRPr="00262F88" w:rsidRDefault="006E7EBB" w:rsidP="008D00DB">
            <w:pPr>
              <w:jc w:val="center"/>
              <w:rPr>
                <w:b/>
                <w:bCs/>
                <w:color w:val="000000"/>
                <w:sz w:val="22"/>
              </w:rPr>
            </w:pPr>
            <w:r w:rsidRPr="00262F88">
              <w:rPr>
                <w:b/>
                <w:sz w:val="22"/>
              </w:rPr>
              <w:t>378 226,46</w:t>
            </w:r>
          </w:p>
        </w:tc>
        <w:tc>
          <w:tcPr>
            <w:tcW w:w="255" w:type="pct"/>
            <w:shd w:val="clear" w:color="auto" w:fill="auto"/>
            <w:tcMar>
              <w:left w:w="28" w:type="dxa"/>
              <w:right w:w="28" w:type="dxa"/>
            </w:tcMar>
            <w:vAlign w:val="center"/>
            <w:hideMark/>
          </w:tcPr>
          <w:p w14:paraId="0E354DAC" w14:textId="77777777" w:rsidR="006E7EBB" w:rsidRPr="00262F88" w:rsidRDefault="006E7EBB" w:rsidP="008D00DB">
            <w:pPr>
              <w:jc w:val="center"/>
              <w:rPr>
                <w:b/>
                <w:bCs/>
                <w:color w:val="000000"/>
                <w:sz w:val="22"/>
              </w:rPr>
            </w:pPr>
            <w:r w:rsidRPr="00262F88">
              <w:rPr>
                <w:b/>
                <w:sz w:val="22"/>
              </w:rPr>
              <w:t>399 493,58</w:t>
            </w:r>
          </w:p>
        </w:tc>
        <w:tc>
          <w:tcPr>
            <w:tcW w:w="255" w:type="pct"/>
            <w:shd w:val="clear" w:color="auto" w:fill="auto"/>
            <w:tcMar>
              <w:left w:w="28" w:type="dxa"/>
              <w:right w:w="28" w:type="dxa"/>
            </w:tcMar>
            <w:vAlign w:val="center"/>
            <w:hideMark/>
          </w:tcPr>
          <w:p w14:paraId="2DF17BF4" w14:textId="77777777" w:rsidR="006E7EBB" w:rsidRPr="00262F88" w:rsidRDefault="006E7EBB" w:rsidP="008D00DB">
            <w:pPr>
              <w:jc w:val="center"/>
              <w:rPr>
                <w:b/>
                <w:bCs/>
                <w:color w:val="000000"/>
                <w:sz w:val="22"/>
              </w:rPr>
            </w:pPr>
            <w:r w:rsidRPr="00262F88">
              <w:rPr>
                <w:b/>
                <w:sz w:val="22"/>
              </w:rPr>
              <w:t>414 663,70</w:t>
            </w:r>
          </w:p>
        </w:tc>
        <w:tc>
          <w:tcPr>
            <w:tcW w:w="255" w:type="pct"/>
            <w:shd w:val="clear" w:color="auto" w:fill="auto"/>
            <w:tcMar>
              <w:left w:w="28" w:type="dxa"/>
              <w:right w:w="28" w:type="dxa"/>
            </w:tcMar>
            <w:vAlign w:val="center"/>
            <w:hideMark/>
          </w:tcPr>
          <w:p w14:paraId="242D0986" w14:textId="77777777" w:rsidR="006E7EBB" w:rsidRPr="00262F88" w:rsidRDefault="006E7EBB" w:rsidP="008D00DB">
            <w:pPr>
              <w:jc w:val="center"/>
              <w:rPr>
                <w:b/>
                <w:bCs/>
                <w:color w:val="000000"/>
                <w:sz w:val="22"/>
              </w:rPr>
            </w:pPr>
            <w:r w:rsidRPr="00262F88">
              <w:rPr>
                <w:b/>
                <w:sz w:val="22"/>
              </w:rPr>
              <w:t>432 712,62</w:t>
            </w:r>
          </w:p>
        </w:tc>
        <w:tc>
          <w:tcPr>
            <w:tcW w:w="255" w:type="pct"/>
            <w:shd w:val="clear" w:color="auto" w:fill="auto"/>
            <w:tcMar>
              <w:left w:w="28" w:type="dxa"/>
              <w:right w:w="28" w:type="dxa"/>
            </w:tcMar>
            <w:vAlign w:val="center"/>
            <w:hideMark/>
          </w:tcPr>
          <w:p w14:paraId="6ED310E6" w14:textId="77777777" w:rsidR="006E7EBB" w:rsidRPr="00262F88" w:rsidRDefault="006E7EBB" w:rsidP="008D00DB">
            <w:pPr>
              <w:jc w:val="center"/>
              <w:rPr>
                <w:b/>
                <w:bCs/>
                <w:color w:val="000000"/>
                <w:sz w:val="22"/>
              </w:rPr>
            </w:pPr>
            <w:r w:rsidRPr="00262F88">
              <w:rPr>
                <w:b/>
                <w:sz w:val="22"/>
              </w:rPr>
              <w:t>467 674,44</w:t>
            </w:r>
          </w:p>
        </w:tc>
        <w:tc>
          <w:tcPr>
            <w:tcW w:w="255" w:type="pct"/>
            <w:shd w:val="clear" w:color="auto" w:fill="auto"/>
            <w:tcMar>
              <w:left w:w="28" w:type="dxa"/>
              <w:right w:w="28" w:type="dxa"/>
            </w:tcMar>
            <w:vAlign w:val="center"/>
            <w:hideMark/>
          </w:tcPr>
          <w:p w14:paraId="323C42BD" w14:textId="77777777" w:rsidR="006E7EBB" w:rsidRPr="00262F88" w:rsidRDefault="006E7EBB" w:rsidP="008D00DB">
            <w:pPr>
              <w:jc w:val="center"/>
              <w:rPr>
                <w:b/>
                <w:bCs/>
                <w:color w:val="000000"/>
                <w:sz w:val="22"/>
              </w:rPr>
            </w:pPr>
            <w:r w:rsidRPr="00262F88">
              <w:rPr>
                <w:b/>
                <w:sz w:val="22"/>
              </w:rPr>
              <w:t>485 623,41</w:t>
            </w:r>
          </w:p>
        </w:tc>
        <w:tc>
          <w:tcPr>
            <w:tcW w:w="255" w:type="pct"/>
            <w:shd w:val="clear" w:color="auto" w:fill="auto"/>
            <w:tcMar>
              <w:left w:w="28" w:type="dxa"/>
              <w:right w:w="28" w:type="dxa"/>
            </w:tcMar>
            <w:vAlign w:val="center"/>
            <w:hideMark/>
          </w:tcPr>
          <w:p w14:paraId="4CD917D0" w14:textId="77777777" w:rsidR="006E7EBB" w:rsidRPr="00262F88" w:rsidRDefault="006E7EBB" w:rsidP="008D00DB">
            <w:pPr>
              <w:jc w:val="center"/>
              <w:rPr>
                <w:b/>
                <w:bCs/>
                <w:color w:val="000000"/>
                <w:sz w:val="22"/>
              </w:rPr>
            </w:pPr>
            <w:r w:rsidRPr="00262F88">
              <w:rPr>
                <w:b/>
                <w:sz w:val="22"/>
              </w:rPr>
              <w:t>504 300,55</w:t>
            </w:r>
          </w:p>
        </w:tc>
        <w:tc>
          <w:tcPr>
            <w:tcW w:w="255" w:type="pct"/>
            <w:shd w:val="clear" w:color="auto" w:fill="auto"/>
            <w:tcMar>
              <w:left w:w="28" w:type="dxa"/>
              <w:right w:w="28" w:type="dxa"/>
            </w:tcMar>
            <w:vAlign w:val="center"/>
            <w:hideMark/>
          </w:tcPr>
          <w:p w14:paraId="3F736785" w14:textId="77777777" w:rsidR="006E7EBB" w:rsidRPr="00262F88" w:rsidRDefault="006E7EBB" w:rsidP="008D00DB">
            <w:pPr>
              <w:jc w:val="center"/>
              <w:rPr>
                <w:b/>
                <w:bCs/>
                <w:color w:val="000000"/>
                <w:sz w:val="22"/>
              </w:rPr>
            </w:pPr>
            <w:r w:rsidRPr="00262F88">
              <w:rPr>
                <w:b/>
                <w:sz w:val="22"/>
              </w:rPr>
              <w:t>523 741,01</w:t>
            </w:r>
          </w:p>
        </w:tc>
        <w:tc>
          <w:tcPr>
            <w:tcW w:w="255" w:type="pct"/>
            <w:shd w:val="clear" w:color="auto" w:fill="auto"/>
            <w:tcMar>
              <w:left w:w="28" w:type="dxa"/>
              <w:right w:w="28" w:type="dxa"/>
            </w:tcMar>
            <w:vAlign w:val="center"/>
            <w:hideMark/>
          </w:tcPr>
          <w:p w14:paraId="495734CE" w14:textId="77777777" w:rsidR="006E7EBB" w:rsidRPr="00262F88" w:rsidRDefault="006E7EBB" w:rsidP="008D00DB">
            <w:pPr>
              <w:jc w:val="center"/>
              <w:rPr>
                <w:b/>
                <w:bCs/>
                <w:color w:val="000000"/>
                <w:sz w:val="22"/>
              </w:rPr>
            </w:pPr>
            <w:r w:rsidRPr="00262F88">
              <w:rPr>
                <w:b/>
                <w:sz w:val="22"/>
              </w:rPr>
              <w:t>543 881,89</w:t>
            </w:r>
          </w:p>
        </w:tc>
        <w:tc>
          <w:tcPr>
            <w:tcW w:w="255" w:type="pct"/>
            <w:shd w:val="clear" w:color="auto" w:fill="auto"/>
            <w:tcMar>
              <w:left w:w="28" w:type="dxa"/>
              <w:right w:w="28" w:type="dxa"/>
            </w:tcMar>
            <w:vAlign w:val="center"/>
            <w:hideMark/>
          </w:tcPr>
          <w:p w14:paraId="3191945C" w14:textId="77777777" w:rsidR="006E7EBB" w:rsidRPr="00262F88" w:rsidRDefault="006E7EBB" w:rsidP="008D00DB">
            <w:pPr>
              <w:jc w:val="center"/>
              <w:rPr>
                <w:b/>
                <w:bCs/>
                <w:color w:val="000000"/>
                <w:sz w:val="22"/>
              </w:rPr>
            </w:pPr>
            <w:r w:rsidRPr="00262F88">
              <w:rPr>
                <w:b/>
                <w:sz w:val="22"/>
              </w:rPr>
              <w:t>586 458,15</w:t>
            </w:r>
          </w:p>
        </w:tc>
        <w:tc>
          <w:tcPr>
            <w:tcW w:w="247" w:type="pct"/>
            <w:shd w:val="clear" w:color="auto" w:fill="auto"/>
            <w:tcMar>
              <w:left w:w="28" w:type="dxa"/>
              <w:right w:w="28" w:type="dxa"/>
            </w:tcMar>
            <w:vAlign w:val="center"/>
            <w:hideMark/>
          </w:tcPr>
          <w:p w14:paraId="38F558E0" w14:textId="77777777" w:rsidR="006E7EBB" w:rsidRPr="00262F88" w:rsidRDefault="006E7EBB" w:rsidP="008D00DB">
            <w:pPr>
              <w:jc w:val="center"/>
              <w:rPr>
                <w:b/>
                <w:bCs/>
                <w:color w:val="000000"/>
                <w:sz w:val="22"/>
              </w:rPr>
            </w:pPr>
            <w:r w:rsidRPr="00262F88">
              <w:rPr>
                <w:b/>
                <w:sz w:val="22"/>
              </w:rPr>
              <w:t>611 785,85</w:t>
            </w:r>
          </w:p>
        </w:tc>
      </w:tr>
      <w:tr w:rsidR="006E7EBB" w:rsidRPr="001341D8" w14:paraId="6B7FE73D" w14:textId="77777777" w:rsidTr="008D00DB">
        <w:tc>
          <w:tcPr>
            <w:tcW w:w="691" w:type="pct"/>
            <w:shd w:val="clear" w:color="auto" w:fill="auto"/>
            <w:tcMar>
              <w:left w:w="28" w:type="dxa"/>
              <w:right w:w="28" w:type="dxa"/>
            </w:tcMar>
            <w:vAlign w:val="center"/>
            <w:hideMark/>
          </w:tcPr>
          <w:p w14:paraId="60ECAC78" w14:textId="77777777" w:rsidR="006E7EBB" w:rsidRPr="001341D8" w:rsidRDefault="006E7EBB" w:rsidP="008D00DB">
            <w:pPr>
              <w:rPr>
                <w:b/>
                <w:bCs/>
                <w:sz w:val="22"/>
              </w:rPr>
            </w:pPr>
            <w:r w:rsidRPr="001341D8">
              <w:rPr>
                <w:b/>
                <w:bCs/>
                <w:sz w:val="22"/>
              </w:rPr>
              <w:t>Тариф (в ценах соответствующих лет)</w:t>
            </w:r>
          </w:p>
        </w:tc>
        <w:tc>
          <w:tcPr>
            <w:tcW w:w="239" w:type="pct"/>
            <w:shd w:val="clear" w:color="auto" w:fill="auto"/>
            <w:tcMar>
              <w:left w:w="28" w:type="dxa"/>
              <w:right w:w="28" w:type="dxa"/>
            </w:tcMar>
            <w:vAlign w:val="center"/>
            <w:hideMark/>
          </w:tcPr>
          <w:p w14:paraId="72A170FA" w14:textId="77777777" w:rsidR="006E7EBB" w:rsidRPr="001341D8" w:rsidRDefault="006E7EBB" w:rsidP="008D00DB">
            <w:pPr>
              <w:jc w:val="center"/>
              <w:rPr>
                <w:b/>
                <w:bCs/>
                <w:sz w:val="22"/>
              </w:rPr>
            </w:pPr>
            <w:r w:rsidRPr="001341D8">
              <w:rPr>
                <w:b/>
                <w:bCs/>
                <w:sz w:val="22"/>
              </w:rPr>
              <w:t>руб./Гкал</w:t>
            </w:r>
          </w:p>
        </w:tc>
        <w:tc>
          <w:tcPr>
            <w:tcW w:w="254" w:type="pct"/>
            <w:shd w:val="clear" w:color="auto" w:fill="auto"/>
            <w:tcMar>
              <w:left w:w="28" w:type="dxa"/>
              <w:right w:w="28" w:type="dxa"/>
            </w:tcMar>
            <w:vAlign w:val="center"/>
            <w:hideMark/>
          </w:tcPr>
          <w:p w14:paraId="36780A8D" w14:textId="77777777" w:rsidR="006E7EBB" w:rsidRPr="00262F88" w:rsidRDefault="006E7EBB" w:rsidP="008D00DB">
            <w:pPr>
              <w:jc w:val="center"/>
              <w:rPr>
                <w:b/>
                <w:bCs/>
                <w:color w:val="000000"/>
                <w:sz w:val="22"/>
              </w:rPr>
            </w:pPr>
            <w:r w:rsidRPr="00262F88">
              <w:rPr>
                <w:b/>
                <w:sz w:val="22"/>
              </w:rPr>
              <w:t>1 941,89</w:t>
            </w:r>
          </w:p>
        </w:tc>
        <w:tc>
          <w:tcPr>
            <w:tcW w:w="254" w:type="pct"/>
            <w:shd w:val="clear" w:color="auto" w:fill="auto"/>
            <w:tcMar>
              <w:left w:w="28" w:type="dxa"/>
              <w:right w:w="28" w:type="dxa"/>
            </w:tcMar>
            <w:vAlign w:val="center"/>
            <w:hideMark/>
          </w:tcPr>
          <w:p w14:paraId="36399412" w14:textId="77777777" w:rsidR="006E7EBB" w:rsidRPr="00262F88" w:rsidRDefault="006E7EBB" w:rsidP="008D00DB">
            <w:pPr>
              <w:jc w:val="center"/>
              <w:rPr>
                <w:b/>
                <w:bCs/>
                <w:color w:val="000000"/>
                <w:sz w:val="22"/>
              </w:rPr>
            </w:pPr>
            <w:r w:rsidRPr="00262F88">
              <w:rPr>
                <w:b/>
                <w:sz w:val="22"/>
              </w:rPr>
              <w:t>2 127,77</w:t>
            </w:r>
          </w:p>
        </w:tc>
        <w:tc>
          <w:tcPr>
            <w:tcW w:w="255" w:type="pct"/>
            <w:shd w:val="clear" w:color="auto" w:fill="auto"/>
            <w:tcMar>
              <w:left w:w="28" w:type="dxa"/>
              <w:right w:w="28" w:type="dxa"/>
            </w:tcMar>
            <w:vAlign w:val="center"/>
            <w:hideMark/>
          </w:tcPr>
          <w:p w14:paraId="59F25001" w14:textId="77777777" w:rsidR="006E7EBB" w:rsidRPr="00262F88" w:rsidRDefault="006E7EBB" w:rsidP="008D00DB">
            <w:pPr>
              <w:jc w:val="center"/>
              <w:rPr>
                <w:b/>
                <w:bCs/>
                <w:color w:val="000000"/>
                <w:sz w:val="22"/>
              </w:rPr>
            </w:pPr>
            <w:r w:rsidRPr="00262F88">
              <w:rPr>
                <w:b/>
                <w:sz w:val="22"/>
              </w:rPr>
              <w:t>2 206,95</w:t>
            </w:r>
          </w:p>
        </w:tc>
        <w:tc>
          <w:tcPr>
            <w:tcW w:w="255" w:type="pct"/>
            <w:shd w:val="clear" w:color="auto" w:fill="auto"/>
            <w:tcMar>
              <w:left w:w="28" w:type="dxa"/>
              <w:right w:w="28" w:type="dxa"/>
            </w:tcMar>
            <w:vAlign w:val="center"/>
            <w:hideMark/>
          </w:tcPr>
          <w:p w14:paraId="3FF40B8F" w14:textId="77777777" w:rsidR="006E7EBB" w:rsidRPr="00262F88" w:rsidRDefault="006E7EBB" w:rsidP="008D00DB">
            <w:pPr>
              <w:jc w:val="center"/>
              <w:rPr>
                <w:b/>
                <w:bCs/>
                <w:color w:val="000000"/>
                <w:sz w:val="22"/>
              </w:rPr>
            </w:pPr>
            <w:r w:rsidRPr="00262F88">
              <w:rPr>
                <w:b/>
                <w:sz w:val="22"/>
              </w:rPr>
              <w:t>2 286,28</w:t>
            </w:r>
          </w:p>
        </w:tc>
        <w:tc>
          <w:tcPr>
            <w:tcW w:w="255" w:type="pct"/>
            <w:shd w:val="clear" w:color="auto" w:fill="auto"/>
            <w:tcMar>
              <w:left w:w="28" w:type="dxa"/>
              <w:right w:w="28" w:type="dxa"/>
            </w:tcMar>
            <w:vAlign w:val="center"/>
            <w:hideMark/>
          </w:tcPr>
          <w:p w14:paraId="106C3495" w14:textId="77777777" w:rsidR="006E7EBB" w:rsidRPr="00262F88" w:rsidRDefault="006E7EBB" w:rsidP="008D00DB">
            <w:pPr>
              <w:jc w:val="center"/>
              <w:rPr>
                <w:b/>
                <w:bCs/>
                <w:color w:val="000000"/>
                <w:sz w:val="22"/>
              </w:rPr>
            </w:pPr>
            <w:r w:rsidRPr="00262F88">
              <w:rPr>
                <w:b/>
                <w:sz w:val="22"/>
              </w:rPr>
              <w:t>2 365,33</w:t>
            </w:r>
          </w:p>
        </w:tc>
        <w:tc>
          <w:tcPr>
            <w:tcW w:w="255" w:type="pct"/>
            <w:shd w:val="clear" w:color="auto" w:fill="auto"/>
            <w:tcMar>
              <w:left w:w="28" w:type="dxa"/>
              <w:right w:w="28" w:type="dxa"/>
            </w:tcMar>
            <w:vAlign w:val="center"/>
            <w:hideMark/>
          </w:tcPr>
          <w:p w14:paraId="222A047C" w14:textId="77777777" w:rsidR="006E7EBB" w:rsidRPr="00262F88" w:rsidRDefault="006E7EBB" w:rsidP="008D00DB">
            <w:pPr>
              <w:jc w:val="center"/>
              <w:rPr>
                <w:b/>
                <w:bCs/>
                <w:color w:val="000000"/>
                <w:sz w:val="22"/>
              </w:rPr>
            </w:pPr>
            <w:r w:rsidRPr="00262F88">
              <w:rPr>
                <w:b/>
                <w:sz w:val="22"/>
              </w:rPr>
              <w:t>2 454,45</w:t>
            </w:r>
          </w:p>
        </w:tc>
        <w:tc>
          <w:tcPr>
            <w:tcW w:w="255" w:type="pct"/>
            <w:shd w:val="clear" w:color="auto" w:fill="auto"/>
            <w:tcMar>
              <w:left w:w="28" w:type="dxa"/>
              <w:right w:w="28" w:type="dxa"/>
            </w:tcMar>
            <w:vAlign w:val="center"/>
            <w:hideMark/>
          </w:tcPr>
          <w:p w14:paraId="40FAC00B" w14:textId="77777777" w:rsidR="006E7EBB" w:rsidRPr="00262F88" w:rsidRDefault="006E7EBB" w:rsidP="008D00DB">
            <w:pPr>
              <w:jc w:val="center"/>
              <w:rPr>
                <w:b/>
                <w:bCs/>
                <w:color w:val="000000"/>
                <w:sz w:val="22"/>
              </w:rPr>
            </w:pPr>
            <w:r w:rsidRPr="00262F88">
              <w:rPr>
                <w:b/>
                <w:sz w:val="22"/>
              </w:rPr>
              <w:t>2 505,74</w:t>
            </w:r>
          </w:p>
        </w:tc>
        <w:tc>
          <w:tcPr>
            <w:tcW w:w="255" w:type="pct"/>
            <w:shd w:val="clear" w:color="auto" w:fill="auto"/>
            <w:tcMar>
              <w:left w:w="28" w:type="dxa"/>
              <w:right w:w="28" w:type="dxa"/>
            </w:tcMar>
            <w:vAlign w:val="center"/>
            <w:hideMark/>
          </w:tcPr>
          <w:p w14:paraId="6EA64C45" w14:textId="77777777" w:rsidR="006E7EBB" w:rsidRPr="00262F88" w:rsidRDefault="006E7EBB" w:rsidP="008D00DB">
            <w:pPr>
              <w:jc w:val="center"/>
              <w:rPr>
                <w:b/>
                <w:bCs/>
                <w:color w:val="000000"/>
                <w:sz w:val="22"/>
              </w:rPr>
            </w:pPr>
            <w:r w:rsidRPr="00262F88">
              <w:rPr>
                <w:b/>
                <w:sz w:val="22"/>
              </w:rPr>
              <w:t>2 600,44</w:t>
            </w:r>
          </w:p>
        </w:tc>
        <w:tc>
          <w:tcPr>
            <w:tcW w:w="255" w:type="pct"/>
            <w:shd w:val="clear" w:color="auto" w:fill="auto"/>
            <w:tcMar>
              <w:left w:w="28" w:type="dxa"/>
              <w:right w:w="28" w:type="dxa"/>
            </w:tcMar>
            <w:vAlign w:val="center"/>
            <w:hideMark/>
          </w:tcPr>
          <w:p w14:paraId="7CC8F0F1" w14:textId="77777777" w:rsidR="006E7EBB" w:rsidRPr="00262F88" w:rsidRDefault="006E7EBB" w:rsidP="008D00DB">
            <w:pPr>
              <w:jc w:val="center"/>
              <w:rPr>
                <w:b/>
                <w:bCs/>
                <w:color w:val="000000"/>
                <w:sz w:val="22"/>
              </w:rPr>
            </w:pPr>
            <w:r w:rsidRPr="00262F88">
              <w:rPr>
                <w:b/>
                <w:sz w:val="22"/>
              </w:rPr>
              <w:t>2 686,20</w:t>
            </w:r>
          </w:p>
        </w:tc>
        <w:tc>
          <w:tcPr>
            <w:tcW w:w="255" w:type="pct"/>
            <w:shd w:val="clear" w:color="auto" w:fill="auto"/>
            <w:tcMar>
              <w:left w:w="28" w:type="dxa"/>
              <w:right w:w="28" w:type="dxa"/>
            </w:tcMar>
            <w:vAlign w:val="center"/>
            <w:hideMark/>
          </w:tcPr>
          <w:p w14:paraId="43D053BF" w14:textId="77777777" w:rsidR="006E7EBB" w:rsidRPr="00262F88" w:rsidRDefault="006E7EBB" w:rsidP="008D00DB">
            <w:pPr>
              <w:jc w:val="center"/>
              <w:rPr>
                <w:b/>
                <w:bCs/>
                <w:color w:val="000000"/>
                <w:sz w:val="22"/>
              </w:rPr>
            </w:pPr>
            <w:r w:rsidRPr="00262F88">
              <w:rPr>
                <w:b/>
                <w:sz w:val="22"/>
              </w:rPr>
              <w:t>2 693,39</w:t>
            </w:r>
          </w:p>
        </w:tc>
        <w:tc>
          <w:tcPr>
            <w:tcW w:w="255" w:type="pct"/>
            <w:shd w:val="clear" w:color="auto" w:fill="auto"/>
            <w:tcMar>
              <w:left w:w="28" w:type="dxa"/>
              <w:right w:w="28" w:type="dxa"/>
            </w:tcMar>
            <w:vAlign w:val="center"/>
            <w:hideMark/>
          </w:tcPr>
          <w:p w14:paraId="2A29AC84" w14:textId="77777777" w:rsidR="006E7EBB" w:rsidRPr="00262F88" w:rsidRDefault="006E7EBB" w:rsidP="008D00DB">
            <w:pPr>
              <w:jc w:val="center"/>
              <w:rPr>
                <w:b/>
                <w:bCs/>
                <w:color w:val="000000"/>
                <w:sz w:val="22"/>
              </w:rPr>
            </w:pPr>
            <w:r w:rsidRPr="00262F88">
              <w:rPr>
                <w:b/>
                <w:sz w:val="22"/>
              </w:rPr>
              <w:t>2 795,94</w:t>
            </w:r>
          </w:p>
        </w:tc>
        <w:tc>
          <w:tcPr>
            <w:tcW w:w="255" w:type="pct"/>
            <w:shd w:val="clear" w:color="auto" w:fill="auto"/>
            <w:tcMar>
              <w:left w:w="28" w:type="dxa"/>
              <w:right w:w="28" w:type="dxa"/>
            </w:tcMar>
            <w:vAlign w:val="center"/>
            <w:hideMark/>
          </w:tcPr>
          <w:p w14:paraId="1BCC0D89" w14:textId="77777777" w:rsidR="006E7EBB" w:rsidRPr="00262F88" w:rsidRDefault="006E7EBB" w:rsidP="008D00DB">
            <w:pPr>
              <w:jc w:val="center"/>
              <w:rPr>
                <w:b/>
                <w:bCs/>
                <w:color w:val="000000"/>
                <w:sz w:val="22"/>
              </w:rPr>
            </w:pPr>
            <w:r w:rsidRPr="00262F88">
              <w:rPr>
                <w:b/>
                <w:sz w:val="22"/>
              </w:rPr>
              <w:t>2 902,62</w:t>
            </w:r>
          </w:p>
        </w:tc>
        <w:tc>
          <w:tcPr>
            <w:tcW w:w="255" w:type="pct"/>
            <w:shd w:val="clear" w:color="auto" w:fill="auto"/>
            <w:tcMar>
              <w:left w:w="28" w:type="dxa"/>
              <w:right w:w="28" w:type="dxa"/>
            </w:tcMar>
            <w:vAlign w:val="center"/>
            <w:hideMark/>
          </w:tcPr>
          <w:p w14:paraId="7E30027A" w14:textId="77777777" w:rsidR="006E7EBB" w:rsidRPr="00262F88" w:rsidRDefault="006E7EBB" w:rsidP="008D00DB">
            <w:pPr>
              <w:jc w:val="center"/>
              <w:rPr>
                <w:b/>
                <w:bCs/>
                <w:color w:val="000000"/>
                <w:sz w:val="22"/>
              </w:rPr>
            </w:pPr>
            <w:r w:rsidRPr="00262F88">
              <w:rPr>
                <w:b/>
                <w:sz w:val="22"/>
              </w:rPr>
              <w:t>3 013,59</w:t>
            </w:r>
          </w:p>
        </w:tc>
        <w:tc>
          <w:tcPr>
            <w:tcW w:w="255" w:type="pct"/>
            <w:shd w:val="clear" w:color="auto" w:fill="auto"/>
            <w:tcMar>
              <w:left w:w="28" w:type="dxa"/>
              <w:right w:w="28" w:type="dxa"/>
            </w:tcMar>
            <w:vAlign w:val="center"/>
            <w:hideMark/>
          </w:tcPr>
          <w:p w14:paraId="12DC0DFD" w14:textId="77777777" w:rsidR="006E7EBB" w:rsidRPr="00262F88" w:rsidRDefault="006E7EBB" w:rsidP="008D00DB">
            <w:pPr>
              <w:jc w:val="center"/>
              <w:rPr>
                <w:b/>
                <w:bCs/>
                <w:color w:val="000000"/>
                <w:sz w:val="22"/>
              </w:rPr>
            </w:pPr>
            <w:r w:rsidRPr="00262F88">
              <w:rPr>
                <w:b/>
                <w:sz w:val="22"/>
              </w:rPr>
              <w:t>3 129,48</w:t>
            </w:r>
          </w:p>
        </w:tc>
        <w:tc>
          <w:tcPr>
            <w:tcW w:w="255" w:type="pct"/>
            <w:shd w:val="clear" w:color="auto" w:fill="auto"/>
            <w:tcMar>
              <w:left w:w="28" w:type="dxa"/>
              <w:right w:w="28" w:type="dxa"/>
            </w:tcMar>
            <w:vAlign w:val="center"/>
            <w:hideMark/>
          </w:tcPr>
          <w:p w14:paraId="1F116C91" w14:textId="77777777" w:rsidR="006E7EBB" w:rsidRPr="00262F88" w:rsidRDefault="006E7EBB" w:rsidP="008D00DB">
            <w:pPr>
              <w:jc w:val="center"/>
              <w:rPr>
                <w:b/>
                <w:bCs/>
                <w:color w:val="000000"/>
                <w:sz w:val="22"/>
              </w:rPr>
            </w:pPr>
            <w:r w:rsidRPr="00262F88">
              <w:rPr>
                <w:b/>
                <w:sz w:val="22"/>
              </w:rPr>
              <w:t>3 155,55</w:t>
            </w:r>
          </w:p>
        </w:tc>
        <w:tc>
          <w:tcPr>
            <w:tcW w:w="247" w:type="pct"/>
            <w:shd w:val="clear" w:color="auto" w:fill="auto"/>
            <w:tcMar>
              <w:left w:w="28" w:type="dxa"/>
              <w:right w:w="28" w:type="dxa"/>
            </w:tcMar>
            <w:vAlign w:val="center"/>
            <w:hideMark/>
          </w:tcPr>
          <w:p w14:paraId="7A7EBF5A" w14:textId="77777777" w:rsidR="006E7EBB" w:rsidRPr="00262F88" w:rsidRDefault="006E7EBB" w:rsidP="008D00DB">
            <w:pPr>
              <w:jc w:val="center"/>
              <w:rPr>
                <w:b/>
                <w:bCs/>
                <w:color w:val="000000"/>
                <w:sz w:val="22"/>
              </w:rPr>
            </w:pPr>
            <w:r w:rsidRPr="00262F88">
              <w:rPr>
                <w:b/>
                <w:sz w:val="22"/>
              </w:rPr>
              <w:t>3 266,85</w:t>
            </w:r>
          </w:p>
        </w:tc>
      </w:tr>
      <w:tr w:rsidR="006E7EBB" w:rsidRPr="001341D8" w14:paraId="2E29E692" w14:textId="77777777" w:rsidTr="008D00DB">
        <w:tc>
          <w:tcPr>
            <w:tcW w:w="691" w:type="pct"/>
            <w:shd w:val="clear" w:color="auto" w:fill="auto"/>
            <w:tcMar>
              <w:left w:w="28" w:type="dxa"/>
              <w:right w:w="28" w:type="dxa"/>
            </w:tcMar>
            <w:vAlign w:val="center"/>
            <w:hideMark/>
          </w:tcPr>
          <w:p w14:paraId="24D6FFA1" w14:textId="77777777" w:rsidR="006E7EBB" w:rsidRPr="001341D8" w:rsidRDefault="006E7EBB" w:rsidP="008D00DB">
            <w:pPr>
              <w:rPr>
                <w:sz w:val="22"/>
              </w:rPr>
            </w:pPr>
            <w:r w:rsidRPr="001341D8">
              <w:rPr>
                <w:sz w:val="22"/>
              </w:rPr>
              <w:t>Среднегодовой темп роста тарифа</w:t>
            </w:r>
          </w:p>
        </w:tc>
        <w:tc>
          <w:tcPr>
            <w:tcW w:w="239" w:type="pct"/>
            <w:shd w:val="clear" w:color="auto" w:fill="auto"/>
            <w:tcMar>
              <w:left w:w="28" w:type="dxa"/>
              <w:right w:w="28" w:type="dxa"/>
            </w:tcMar>
            <w:vAlign w:val="center"/>
            <w:hideMark/>
          </w:tcPr>
          <w:p w14:paraId="67198FB0" w14:textId="77777777" w:rsidR="006E7EBB" w:rsidRPr="001341D8" w:rsidRDefault="006E7EBB" w:rsidP="008D00DB">
            <w:pPr>
              <w:jc w:val="center"/>
              <w:rPr>
                <w:sz w:val="22"/>
              </w:rPr>
            </w:pPr>
            <w:r w:rsidRPr="001341D8">
              <w:rPr>
                <w:sz w:val="22"/>
              </w:rPr>
              <w:t>%</w:t>
            </w:r>
          </w:p>
        </w:tc>
        <w:tc>
          <w:tcPr>
            <w:tcW w:w="254" w:type="pct"/>
            <w:shd w:val="clear" w:color="auto" w:fill="auto"/>
            <w:tcMar>
              <w:left w:w="28" w:type="dxa"/>
              <w:right w:w="28" w:type="dxa"/>
            </w:tcMar>
            <w:vAlign w:val="center"/>
            <w:hideMark/>
          </w:tcPr>
          <w:p w14:paraId="5AAA48B9" w14:textId="77777777" w:rsidR="006E7EBB" w:rsidRPr="00262F88" w:rsidRDefault="006E7EBB" w:rsidP="008D00DB">
            <w:pPr>
              <w:jc w:val="center"/>
              <w:rPr>
                <w:color w:val="000000"/>
                <w:sz w:val="22"/>
              </w:rPr>
            </w:pPr>
            <w:r>
              <w:rPr>
                <w:color w:val="000000"/>
                <w:sz w:val="22"/>
              </w:rPr>
              <w:t>-</w:t>
            </w:r>
          </w:p>
        </w:tc>
        <w:tc>
          <w:tcPr>
            <w:tcW w:w="254" w:type="pct"/>
            <w:shd w:val="clear" w:color="auto" w:fill="auto"/>
            <w:tcMar>
              <w:left w:w="28" w:type="dxa"/>
              <w:right w:w="28" w:type="dxa"/>
            </w:tcMar>
            <w:vAlign w:val="center"/>
            <w:hideMark/>
          </w:tcPr>
          <w:p w14:paraId="51B4CFBA" w14:textId="77777777" w:rsidR="006E7EBB" w:rsidRPr="00262F88" w:rsidRDefault="006E7EBB" w:rsidP="008D00DB">
            <w:pPr>
              <w:jc w:val="center"/>
              <w:rPr>
                <w:color w:val="000000"/>
                <w:sz w:val="22"/>
              </w:rPr>
            </w:pPr>
            <w:r w:rsidRPr="00262F88">
              <w:rPr>
                <w:sz w:val="22"/>
              </w:rPr>
              <w:t>109,6</w:t>
            </w:r>
          </w:p>
        </w:tc>
        <w:tc>
          <w:tcPr>
            <w:tcW w:w="255" w:type="pct"/>
            <w:shd w:val="clear" w:color="auto" w:fill="auto"/>
            <w:tcMar>
              <w:left w:w="28" w:type="dxa"/>
              <w:right w:w="28" w:type="dxa"/>
            </w:tcMar>
            <w:vAlign w:val="center"/>
            <w:hideMark/>
          </w:tcPr>
          <w:p w14:paraId="2091E957" w14:textId="77777777" w:rsidR="006E7EBB" w:rsidRPr="00262F88" w:rsidRDefault="006E7EBB" w:rsidP="008D00DB">
            <w:pPr>
              <w:jc w:val="center"/>
              <w:rPr>
                <w:color w:val="000000"/>
                <w:sz w:val="22"/>
              </w:rPr>
            </w:pPr>
            <w:r w:rsidRPr="00262F88">
              <w:rPr>
                <w:sz w:val="22"/>
              </w:rPr>
              <w:t>103,7</w:t>
            </w:r>
          </w:p>
        </w:tc>
        <w:tc>
          <w:tcPr>
            <w:tcW w:w="255" w:type="pct"/>
            <w:shd w:val="clear" w:color="auto" w:fill="auto"/>
            <w:tcMar>
              <w:left w:w="28" w:type="dxa"/>
              <w:right w:w="28" w:type="dxa"/>
            </w:tcMar>
            <w:vAlign w:val="center"/>
            <w:hideMark/>
          </w:tcPr>
          <w:p w14:paraId="18B16F1F" w14:textId="77777777" w:rsidR="006E7EBB" w:rsidRPr="00262F88" w:rsidRDefault="006E7EBB" w:rsidP="008D00DB">
            <w:pPr>
              <w:jc w:val="center"/>
              <w:rPr>
                <w:color w:val="000000"/>
                <w:sz w:val="22"/>
              </w:rPr>
            </w:pPr>
            <w:r w:rsidRPr="00262F88">
              <w:rPr>
                <w:sz w:val="22"/>
              </w:rPr>
              <w:t>103,6</w:t>
            </w:r>
          </w:p>
        </w:tc>
        <w:tc>
          <w:tcPr>
            <w:tcW w:w="255" w:type="pct"/>
            <w:shd w:val="clear" w:color="auto" w:fill="auto"/>
            <w:tcMar>
              <w:left w:w="28" w:type="dxa"/>
              <w:right w:w="28" w:type="dxa"/>
            </w:tcMar>
            <w:vAlign w:val="center"/>
            <w:hideMark/>
          </w:tcPr>
          <w:p w14:paraId="6A00BACC" w14:textId="77777777" w:rsidR="006E7EBB" w:rsidRPr="00262F88" w:rsidRDefault="006E7EBB" w:rsidP="008D00DB">
            <w:pPr>
              <w:jc w:val="center"/>
              <w:rPr>
                <w:color w:val="000000"/>
                <w:sz w:val="22"/>
              </w:rPr>
            </w:pPr>
            <w:r w:rsidRPr="00262F88">
              <w:rPr>
                <w:sz w:val="22"/>
              </w:rPr>
              <w:t>103,5</w:t>
            </w:r>
          </w:p>
        </w:tc>
        <w:tc>
          <w:tcPr>
            <w:tcW w:w="255" w:type="pct"/>
            <w:shd w:val="clear" w:color="auto" w:fill="auto"/>
            <w:tcMar>
              <w:left w:w="28" w:type="dxa"/>
              <w:right w:w="28" w:type="dxa"/>
            </w:tcMar>
            <w:vAlign w:val="center"/>
            <w:hideMark/>
          </w:tcPr>
          <w:p w14:paraId="390B0957" w14:textId="77777777" w:rsidR="006E7EBB" w:rsidRPr="00262F88" w:rsidRDefault="006E7EBB" w:rsidP="008D00DB">
            <w:pPr>
              <w:jc w:val="center"/>
              <w:rPr>
                <w:color w:val="000000"/>
                <w:sz w:val="22"/>
              </w:rPr>
            </w:pPr>
            <w:r w:rsidRPr="00262F88">
              <w:rPr>
                <w:sz w:val="22"/>
              </w:rPr>
              <w:t>103,8</w:t>
            </w:r>
          </w:p>
        </w:tc>
        <w:tc>
          <w:tcPr>
            <w:tcW w:w="255" w:type="pct"/>
            <w:shd w:val="clear" w:color="auto" w:fill="auto"/>
            <w:tcMar>
              <w:left w:w="28" w:type="dxa"/>
              <w:right w:w="28" w:type="dxa"/>
            </w:tcMar>
            <w:vAlign w:val="center"/>
            <w:hideMark/>
          </w:tcPr>
          <w:p w14:paraId="7772114A" w14:textId="77777777" w:rsidR="006E7EBB" w:rsidRPr="00262F88" w:rsidRDefault="006E7EBB" w:rsidP="008D00DB">
            <w:pPr>
              <w:jc w:val="center"/>
              <w:rPr>
                <w:color w:val="000000"/>
                <w:sz w:val="22"/>
              </w:rPr>
            </w:pPr>
            <w:r w:rsidRPr="00262F88">
              <w:rPr>
                <w:sz w:val="22"/>
              </w:rPr>
              <w:t>102,1</w:t>
            </w:r>
          </w:p>
        </w:tc>
        <w:tc>
          <w:tcPr>
            <w:tcW w:w="255" w:type="pct"/>
            <w:shd w:val="clear" w:color="auto" w:fill="auto"/>
            <w:tcMar>
              <w:left w:w="28" w:type="dxa"/>
              <w:right w:w="28" w:type="dxa"/>
            </w:tcMar>
            <w:vAlign w:val="center"/>
            <w:hideMark/>
          </w:tcPr>
          <w:p w14:paraId="6E0E370C" w14:textId="77777777" w:rsidR="006E7EBB" w:rsidRPr="00262F88" w:rsidRDefault="006E7EBB" w:rsidP="008D00DB">
            <w:pPr>
              <w:jc w:val="center"/>
              <w:rPr>
                <w:color w:val="000000"/>
                <w:sz w:val="22"/>
              </w:rPr>
            </w:pPr>
            <w:r w:rsidRPr="00262F88">
              <w:rPr>
                <w:sz w:val="22"/>
              </w:rPr>
              <w:t>103,8</w:t>
            </w:r>
          </w:p>
        </w:tc>
        <w:tc>
          <w:tcPr>
            <w:tcW w:w="255" w:type="pct"/>
            <w:shd w:val="clear" w:color="auto" w:fill="auto"/>
            <w:tcMar>
              <w:left w:w="28" w:type="dxa"/>
              <w:right w:w="28" w:type="dxa"/>
            </w:tcMar>
            <w:vAlign w:val="center"/>
            <w:hideMark/>
          </w:tcPr>
          <w:p w14:paraId="3262A83E" w14:textId="77777777" w:rsidR="006E7EBB" w:rsidRPr="00262F88" w:rsidRDefault="006E7EBB" w:rsidP="008D00DB">
            <w:pPr>
              <w:jc w:val="center"/>
              <w:rPr>
                <w:color w:val="000000"/>
                <w:sz w:val="22"/>
              </w:rPr>
            </w:pPr>
            <w:r w:rsidRPr="00262F88">
              <w:rPr>
                <w:sz w:val="22"/>
              </w:rPr>
              <w:t>103,3</w:t>
            </w:r>
          </w:p>
        </w:tc>
        <w:tc>
          <w:tcPr>
            <w:tcW w:w="255" w:type="pct"/>
            <w:shd w:val="clear" w:color="auto" w:fill="auto"/>
            <w:tcMar>
              <w:left w:w="28" w:type="dxa"/>
              <w:right w:w="28" w:type="dxa"/>
            </w:tcMar>
            <w:vAlign w:val="center"/>
            <w:hideMark/>
          </w:tcPr>
          <w:p w14:paraId="0DDD271F" w14:textId="77777777" w:rsidR="006E7EBB" w:rsidRPr="00262F88" w:rsidRDefault="006E7EBB" w:rsidP="008D00DB">
            <w:pPr>
              <w:jc w:val="center"/>
              <w:rPr>
                <w:color w:val="000000"/>
                <w:sz w:val="22"/>
              </w:rPr>
            </w:pPr>
            <w:r w:rsidRPr="00262F88">
              <w:rPr>
                <w:sz w:val="22"/>
              </w:rPr>
              <w:t>100,3</w:t>
            </w:r>
          </w:p>
        </w:tc>
        <w:tc>
          <w:tcPr>
            <w:tcW w:w="255" w:type="pct"/>
            <w:shd w:val="clear" w:color="auto" w:fill="auto"/>
            <w:tcMar>
              <w:left w:w="28" w:type="dxa"/>
              <w:right w:w="28" w:type="dxa"/>
            </w:tcMar>
            <w:vAlign w:val="center"/>
            <w:hideMark/>
          </w:tcPr>
          <w:p w14:paraId="78328682" w14:textId="77777777" w:rsidR="006E7EBB" w:rsidRPr="00262F88" w:rsidRDefault="006E7EBB" w:rsidP="008D00DB">
            <w:pPr>
              <w:jc w:val="center"/>
              <w:rPr>
                <w:color w:val="000000"/>
                <w:sz w:val="22"/>
              </w:rPr>
            </w:pPr>
            <w:r w:rsidRPr="00262F88">
              <w:rPr>
                <w:sz w:val="22"/>
              </w:rPr>
              <w:t>103,8</w:t>
            </w:r>
          </w:p>
        </w:tc>
        <w:tc>
          <w:tcPr>
            <w:tcW w:w="255" w:type="pct"/>
            <w:shd w:val="clear" w:color="auto" w:fill="auto"/>
            <w:tcMar>
              <w:left w:w="28" w:type="dxa"/>
              <w:right w:w="28" w:type="dxa"/>
            </w:tcMar>
            <w:vAlign w:val="center"/>
            <w:hideMark/>
          </w:tcPr>
          <w:p w14:paraId="455F168C" w14:textId="77777777" w:rsidR="006E7EBB" w:rsidRPr="00262F88" w:rsidRDefault="006E7EBB" w:rsidP="008D00DB">
            <w:pPr>
              <w:jc w:val="center"/>
              <w:rPr>
                <w:color w:val="000000"/>
                <w:sz w:val="22"/>
              </w:rPr>
            </w:pPr>
            <w:r w:rsidRPr="00262F88">
              <w:rPr>
                <w:sz w:val="22"/>
              </w:rPr>
              <w:t>103,8</w:t>
            </w:r>
          </w:p>
        </w:tc>
        <w:tc>
          <w:tcPr>
            <w:tcW w:w="255" w:type="pct"/>
            <w:shd w:val="clear" w:color="auto" w:fill="auto"/>
            <w:tcMar>
              <w:left w:w="28" w:type="dxa"/>
              <w:right w:w="28" w:type="dxa"/>
            </w:tcMar>
            <w:vAlign w:val="center"/>
            <w:hideMark/>
          </w:tcPr>
          <w:p w14:paraId="6BF0D34C" w14:textId="77777777" w:rsidR="006E7EBB" w:rsidRPr="00262F88" w:rsidRDefault="006E7EBB" w:rsidP="008D00DB">
            <w:pPr>
              <w:jc w:val="center"/>
              <w:rPr>
                <w:color w:val="000000"/>
                <w:sz w:val="22"/>
              </w:rPr>
            </w:pPr>
            <w:r w:rsidRPr="00262F88">
              <w:rPr>
                <w:sz w:val="22"/>
              </w:rPr>
              <w:t>103,8</w:t>
            </w:r>
          </w:p>
        </w:tc>
        <w:tc>
          <w:tcPr>
            <w:tcW w:w="255" w:type="pct"/>
            <w:shd w:val="clear" w:color="auto" w:fill="auto"/>
            <w:tcMar>
              <w:left w:w="28" w:type="dxa"/>
              <w:right w:w="28" w:type="dxa"/>
            </w:tcMar>
            <w:vAlign w:val="center"/>
            <w:hideMark/>
          </w:tcPr>
          <w:p w14:paraId="10E6EDAB" w14:textId="77777777" w:rsidR="006E7EBB" w:rsidRPr="00262F88" w:rsidRDefault="006E7EBB" w:rsidP="008D00DB">
            <w:pPr>
              <w:jc w:val="center"/>
              <w:rPr>
                <w:color w:val="000000"/>
                <w:sz w:val="22"/>
              </w:rPr>
            </w:pPr>
            <w:r w:rsidRPr="00262F88">
              <w:rPr>
                <w:sz w:val="22"/>
              </w:rPr>
              <w:t>103,8</w:t>
            </w:r>
          </w:p>
        </w:tc>
        <w:tc>
          <w:tcPr>
            <w:tcW w:w="255" w:type="pct"/>
            <w:shd w:val="clear" w:color="auto" w:fill="auto"/>
            <w:tcMar>
              <w:left w:w="28" w:type="dxa"/>
              <w:right w:w="28" w:type="dxa"/>
            </w:tcMar>
            <w:vAlign w:val="center"/>
            <w:hideMark/>
          </w:tcPr>
          <w:p w14:paraId="063871B2" w14:textId="77777777" w:rsidR="006E7EBB" w:rsidRPr="00262F88" w:rsidRDefault="006E7EBB" w:rsidP="008D00DB">
            <w:pPr>
              <w:jc w:val="center"/>
              <w:rPr>
                <w:color w:val="000000"/>
                <w:sz w:val="22"/>
              </w:rPr>
            </w:pPr>
            <w:r w:rsidRPr="00262F88">
              <w:rPr>
                <w:sz w:val="22"/>
              </w:rPr>
              <w:t>100,8</w:t>
            </w:r>
          </w:p>
        </w:tc>
        <w:tc>
          <w:tcPr>
            <w:tcW w:w="247" w:type="pct"/>
            <w:shd w:val="clear" w:color="auto" w:fill="auto"/>
            <w:tcMar>
              <w:left w:w="28" w:type="dxa"/>
              <w:right w:w="28" w:type="dxa"/>
            </w:tcMar>
            <w:vAlign w:val="center"/>
            <w:hideMark/>
          </w:tcPr>
          <w:p w14:paraId="3E6E7276" w14:textId="77777777" w:rsidR="006E7EBB" w:rsidRPr="00262F88" w:rsidRDefault="006E7EBB" w:rsidP="008D00DB">
            <w:pPr>
              <w:jc w:val="center"/>
              <w:rPr>
                <w:color w:val="000000"/>
                <w:sz w:val="22"/>
              </w:rPr>
            </w:pPr>
            <w:r w:rsidRPr="00262F88">
              <w:rPr>
                <w:sz w:val="22"/>
              </w:rPr>
              <w:t>103,5</w:t>
            </w:r>
          </w:p>
        </w:tc>
      </w:tr>
      <w:tr w:rsidR="006E7EBB" w:rsidRPr="001341D8" w14:paraId="2D8B11AC" w14:textId="77777777" w:rsidTr="008D00DB">
        <w:tc>
          <w:tcPr>
            <w:tcW w:w="691" w:type="pct"/>
            <w:shd w:val="clear" w:color="auto" w:fill="auto"/>
            <w:noWrap/>
            <w:tcMar>
              <w:left w:w="28" w:type="dxa"/>
              <w:right w:w="28" w:type="dxa"/>
            </w:tcMar>
            <w:vAlign w:val="bottom"/>
            <w:hideMark/>
          </w:tcPr>
          <w:p w14:paraId="187F3061" w14:textId="77777777" w:rsidR="006E7EBB" w:rsidRPr="001341D8" w:rsidRDefault="006E7EBB" w:rsidP="008D00DB">
            <w:pPr>
              <w:rPr>
                <w:sz w:val="22"/>
              </w:rPr>
            </w:pPr>
            <w:r w:rsidRPr="001341D8">
              <w:rPr>
                <w:sz w:val="22"/>
              </w:rPr>
              <w:t>Индекс потребительских цен</w:t>
            </w:r>
          </w:p>
        </w:tc>
        <w:tc>
          <w:tcPr>
            <w:tcW w:w="239" w:type="pct"/>
            <w:shd w:val="clear" w:color="auto" w:fill="auto"/>
            <w:noWrap/>
            <w:tcMar>
              <w:left w:w="28" w:type="dxa"/>
              <w:right w:w="28" w:type="dxa"/>
            </w:tcMar>
            <w:vAlign w:val="center"/>
            <w:hideMark/>
          </w:tcPr>
          <w:p w14:paraId="626FBBB3" w14:textId="77777777" w:rsidR="006E7EBB" w:rsidRPr="001341D8" w:rsidRDefault="006E7EBB" w:rsidP="008D00DB">
            <w:pPr>
              <w:jc w:val="center"/>
              <w:rPr>
                <w:color w:val="FF0000"/>
                <w:sz w:val="22"/>
              </w:rPr>
            </w:pPr>
            <w:r>
              <w:rPr>
                <w:color w:val="000000"/>
                <w:sz w:val="22"/>
              </w:rPr>
              <w:t>-</w:t>
            </w:r>
          </w:p>
        </w:tc>
        <w:tc>
          <w:tcPr>
            <w:tcW w:w="254" w:type="pct"/>
            <w:shd w:val="clear" w:color="auto" w:fill="auto"/>
            <w:tcMar>
              <w:left w:w="28" w:type="dxa"/>
              <w:right w:w="28" w:type="dxa"/>
            </w:tcMar>
            <w:vAlign w:val="center"/>
            <w:hideMark/>
          </w:tcPr>
          <w:p w14:paraId="7380A049" w14:textId="77777777" w:rsidR="006E7EBB" w:rsidRPr="00262F88" w:rsidRDefault="006E7EBB" w:rsidP="008D00DB">
            <w:pPr>
              <w:jc w:val="center"/>
              <w:rPr>
                <w:color w:val="000000"/>
                <w:sz w:val="22"/>
              </w:rPr>
            </w:pPr>
            <w:r>
              <w:rPr>
                <w:color w:val="000000"/>
                <w:sz w:val="22"/>
              </w:rPr>
              <w:t>-</w:t>
            </w:r>
          </w:p>
        </w:tc>
        <w:tc>
          <w:tcPr>
            <w:tcW w:w="254" w:type="pct"/>
            <w:shd w:val="clear" w:color="auto" w:fill="auto"/>
            <w:tcMar>
              <w:left w:w="28" w:type="dxa"/>
              <w:right w:w="28" w:type="dxa"/>
            </w:tcMar>
            <w:vAlign w:val="center"/>
            <w:hideMark/>
          </w:tcPr>
          <w:p w14:paraId="2891FDB1"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3BE3BCE"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340912C5"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5B21ED9A"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3FA50536"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38C5C168"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159995FD"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401BD145"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06380D0D"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2F595C0E"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122D3EA2"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6CC89382"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65CFC714" w14:textId="77777777" w:rsidR="006E7EBB" w:rsidRPr="00262F88" w:rsidRDefault="006E7EBB" w:rsidP="008D00DB">
            <w:pPr>
              <w:jc w:val="center"/>
              <w:rPr>
                <w:color w:val="000000"/>
                <w:sz w:val="22"/>
              </w:rPr>
            </w:pPr>
            <w:r>
              <w:rPr>
                <w:color w:val="000000"/>
                <w:sz w:val="22"/>
              </w:rPr>
              <w:t>-</w:t>
            </w:r>
          </w:p>
        </w:tc>
        <w:tc>
          <w:tcPr>
            <w:tcW w:w="255" w:type="pct"/>
            <w:shd w:val="clear" w:color="auto" w:fill="auto"/>
            <w:tcMar>
              <w:left w:w="28" w:type="dxa"/>
              <w:right w:w="28" w:type="dxa"/>
            </w:tcMar>
            <w:vAlign w:val="center"/>
            <w:hideMark/>
          </w:tcPr>
          <w:p w14:paraId="6F1536FC" w14:textId="77777777" w:rsidR="006E7EBB" w:rsidRPr="00262F88" w:rsidRDefault="006E7EBB" w:rsidP="008D00DB">
            <w:pPr>
              <w:jc w:val="center"/>
              <w:rPr>
                <w:color w:val="000000"/>
                <w:sz w:val="22"/>
              </w:rPr>
            </w:pPr>
            <w:r>
              <w:rPr>
                <w:color w:val="000000"/>
                <w:sz w:val="22"/>
              </w:rPr>
              <w:t>-</w:t>
            </w:r>
          </w:p>
        </w:tc>
        <w:tc>
          <w:tcPr>
            <w:tcW w:w="247" w:type="pct"/>
            <w:shd w:val="clear" w:color="auto" w:fill="auto"/>
            <w:tcMar>
              <w:left w:w="28" w:type="dxa"/>
              <w:right w:w="28" w:type="dxa"/>
            </w:tcMar>
            <w:vAlign w:val="center"/>
            <w:hideMark/>
          </w:tcPr>
          <w:p w14:paraId="1BEB50E5" w14:textId="77777777" w:rsidR="006E7EBB" w:rsidRPr="00262F88" w:rsidRDefault="006E7EBB" w:rsidP="008D00DB">
            <w:pPr>
              <w:jc w:val="center"/>
              <w:rPr>
                <w:color w:val="000000"/>
                <w:sz w:val="22"/>
              </w:rPr>
            </w:pPr>
            <w:r>
              <w:rPr>
                <w:color w:val="000000"/>
                <w:sz w:val="22"/>
              </w:rPr>
              <w:t>-</w:t>
            </w:r>
          </w:p>
        </w:tc>
      </w:tr>
      <w:tr w:rsidR="006E7EBB" w:rsidRPr="001341D8" w14:paraId="20702FCD" w14:textId="77777777" w:rsidTr="008D00DB">
        <w:tc>
          <w:tcPr>
            <w:tcW w:w="691" w:type="pct"/>
            <w:shd w:val="clear" w:color="auto" w:fill="auto"/>
            <w:tcMar>
              <w:left w:w="28" w:type="dxa"/>
              <w:right w:w="28" w:type="dxa"/>
            </w:tcMar>
            <w:vAlign w:val="center"/>
            <w:hideMark/>
          </w:tcPr>
          <w:p w14:paraId="4B31BAF7" w14:textId="77777777" w:rsidR="006E7EBB" w:rsidRPr="001341D8" w:rsidRDefault="006E7EBB" w:rsidP="008D00DB">
            <w:pPr>
              <w:rPr>
                <w:sz w:val="22"/>
              </w:rPr>
            </w:pPr>
            <w:r w:rsidRPr="001341D8">
              <w:rPr>
                <w:sz w:val="22"/>
              </w:rPr>
              <w:t>Коэффициент индексации операционных расходов</w:t>
            </w:r>
          </w:p>
        </w:tc>
        <w:tc>
          <w:tcPr>
            <w:tcW w:w="239" w:type="pct"/>
            <w:shd w:val="clear" w:color="auto" w:fill="auto"/>
            <w:noWrap/>
            <w:tcMar>
              <w:left w:w="28" w:type="dxa"/>
              <w:right w:w="28" w:type="dxa"/>
            </w:tcMar>
            <w:vAlign w:val="center"/>
            <w:hideMark/>
          </w:tcPr>
          <w:p w14:paraId="4DDE7A82" w14:textId="77777777" w:rsidR="006E7EBB" w:rsidRPr="001341D8" w:rsidRDefault="006E7EBB" w:rsidP="008D00DB">
            <w:pPr>
              <w:jc w:val="center"/>
              <w:rPr>
                <w:color w:val="FF0000"/>
                <w:sz w:val="22"/>
              </w:rPr>
            </w:pPr>
            <w:r>
              <w:rPr>
                <w:color w:val="000000"/>
                <w:sz w:val="22"/>
              </w:rPr>
              <w:t>-</w:t>
            </w:r>
          </w:p>
        </w:tc>
        <w:tc>
          <w:tcPr>
            <w:tcW w:w="254" w:type="pct"/>
            <w:shd w:val="clear" w:color="auto" w:fill="auto"/>
            <w:tcMar>
              <w:left w:w="28" w:type="dxa"/>
              <w:right w:w="28" w:type="dxa"/>
            </w:tcMar>
            <w:vAlign w:val="center"/>
            <w:hideMark/>
          </w:tcPr>
          <w:p w14:paraId="6B0EB2D4" w14:textId="77777777" w:rsidR="006E7EBB" w:rsidRPr="00262F88" w:rsidRDefault="006E7EBB" w:rsidP="008D00DB">
            <w:pPr>
              <w:jc w:val="center"/>
              <w:rPr>
                <w:color w:val="000000"/>
                <w:sz w:val="22"/>
              </w:rPr>
            </w:pPr>
            <w:r>
              <w:rPr>
                <w:color w:val="000000"/>
                <w:sz w:val="22"/>
              </w:rPr>
              <w:t>-</w:t>
            </w:r>
          </w:p>
        </w:tc>
        <w:tc>
          <w:tcPr>
            <w:tcW w:w="254" w:type="pct"/>
            <w:shd w:val="clear" w:color="auto" w:fill="auto"/>
            <w:tcMar>
              <w:left w:w="28" w:type="dxa"/>
              <w:right w:w="28" w:type="dxa"/>
            </w:tcMar>
            <w:vAlign w:val="center"/>
            <w:hideMark/>
          </w:tcPr>
          <w:p w14:paraId="2DEF548B" w14:textId="77777777" w:rsidR="006E7EBB" w:rsidRPr="00262F88" w:rsidRDefault="006E7EBB" w:rsidP="008D00DB">
            <w:pPr>
              <w:jc w:val="center"/>
              <w:rPr>
                <w:color w:val="000000"/>
                <w:sz w:val="22"/>
              </w:rPr>
            </w:pPr>
            <w:r w:rsidRPr="00262F88">
              <w:rPr>
                <w:sz w:val="22"/>
              </w:rPr>
              <w:t>104,3</w:t>
            </w:r>
          </w:p>
        </w:tc>
        <w:tc>
          <w:tcPr>
            <w:tcW w:w="255" w:type="pct"/>
            <w:shd w:val="clear" w:color="auto" w:fill="auto"/>
            <w:tcMar>
              <w:left w:w="28" w:type="dxa"/>
              <w:right w:w="28" w:type="dxa"/>
            </w:tcMar>
            <w:vAlign w:val="center"/>
            <w:hideMark/>
          </w:tcPr>
          <w:p w14:paraId="518B3721"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64CED6A3"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6E0D0966"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052E7443"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622ED886"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3A3570A2"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2F2EDC88"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33CF138A"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2A2D6F93"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2C1E1719"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1968D281"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65607015"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3FB8D1EF" w14:textId="77777777" w:rsidR="006E7EBB" w:rsidRPr="00262F88" w:rsidRDefault="006E7EBB" w:rsidP="008D00DB">
            <w:pPr>
              <w:jc w:val="center"/>
              <w:rPr>
                <w:color w:val="000000"/>
                <w:sz w:val="22"/>
              </w:rPr>
            </w:pPr>
            <w:r w:rsidRPr="00262F88">
              <w:rPr>
                <w:sz w:val="22"/>
              </w:rPr>
              <w:t>104</w:t>
            </w:r>
          </w:p>
        </w:tc>
        <w:tc>
          <w:tcPr>
            <w:tcW w:w="247" w:type="pct"/>
            <w:shd w:val="clear" w:color="auto" w:fill="auto"/>
            <w:tcMar>
              <w:left w:w="28" w:type="dxa"/>
              <w:right w:w="28" w:type="dxa"/>
            </w:tcMar>
            <w:vAlign w:val="center"/>
            <w:hideMark/>
          </w:tcPr>
          <w:p w14:paraId="305AA4C7" w14:textId="77777777" w:rsidR="006E7EBB" w:rsidRPr="00262F88" w:rsidRDefault="006E7EBB" w:rsidP="008D00DB">
            <w:pPr>
              <w:jc w:val="center"/>
              <w:rPr>
                <w:color w:val="000000"/>
                <w:sz w:val="22"/>
              </w:rPr>
            </w:pPr>
            <w:r w:rsidRPr="00262F88">
              <w:rPr>
                <w:sz w:val="22"/>
              </w:rPr>
              <w:t>104</w:t>
            </w:r>
          </w:p>
        </w:tc>
      </w:tr>
      <w:tr w:rsidR="006E7EBB" w:rsidRPr="001341D8" w14:paraId="3879FBC6" w14:textId="77777777" w:rsidTr="008D00DB">
        <w:tc>
          <w:tcPr>
            <w:tcW w:w="691" w:type="pct"/>
            <w:shd w:val="clear" w:color="auto" w:fill="auto"/>
            <w:noWrap/>
            <w:tcMar>
              <w:left w:w="28" w:type="dxa"/>
              <w:right w:w="28" w:type="dxa"/>
            </w:tcMar>
            <w:vAlign w:val="bottom"/>
            <w:hideMark/>
          </w:tcPr>
          <w:p w14:paraId="0AE68638" w14:textId="77777777" w:rsidR="006E7EBB" w:rsidRPr="001341D8" w:rsidRDefault="006E7EBB" w:rsidP="008D00DB">
            <w:pPr>
              <w:rPr>
                <w:sz w:val="22"/>
              </w:rPr>
            </w:pPr>
            <w:r w:rsidRPr="001341D8">
              <w:rPr>
                <w:sz w:val="22"/>
              </w:rPr>
              <w:t>Индекс цен на электроэнергию</w:t>
            </w:r>
          </w:p>
        </w:tc>
        <w:tc>
          <w:tcPr>
            <w:tcW w:w="239" w:type="pct"/>
            <w:shd w:val="clear" w:color="auto" w:fill="auto"/>
            <w:noWrap/>
            <w:tcMar>
              <w:left w:w="28" w:type="dxa"/>
              <w:right w:w="28" w:type="dxa"/>
            </w:tcMar>
            <w:vAlign w:val="center"/>
            <w:hideMark/>
          </w:tcPr>
          <w:p w14:paraId="48B7D568" w14:textId="77777777" w:rsidR="006E7EBB" w:rsidRPr="001341D8" w:rsidRDefault="006E7EBB" w:rsidP="008D00DB">
            <w:pPr>
              <w:jc w:val="center"/>
              <w:rPr>
                <w:color w:val="FF0000"/>
                <w:sz w:val="22"/>
              </w:rPr>
            </w:pPr>
            <w:r>
              <w:rPr>
                <w:color w:val="000000"/>
                <w:sz w:val="22"/>
              </w:rPr>
              <w:t>-</w:t>
            </w:r>
          </w:p>
        </w:tc>
        <w:tc>
          <w:tcPr>
            <w:tcW w:w="254" w:type="pct"/>
            <w:shd w:val="clear" w:color="auto" w:fill="auto"/>
            <w:tcMar>
              <w:left w:w="28" w:type="dxa"/>
              <w:right w:w="28" w:type="dxa"/>
            </w:tcMar>
            <w:vAlign w:val="center"/>
            <w:hideMark/>
          </w:tcPr>
          <w:p w14:paraId="4F82C00F" w14:textId="77777777" w:rsidR="006E7EBB" w:rsidRPr="00262F88" w:rsidRDefault="006E7EBB" w:rsidP="008D00DB">
            <w:pPr>
              <w:jc w:val="center"/>
              <w:rPr>
                <w:color w:val="000000"/>
                <w:sz w:val="22"/>
              </w:rPr>
            </w:pPr>
            <w:r>
              <w:rPr>
                <w:color w:val="000000"/>
                <w:sz w:val="22"/>
              </w:rPr>
              <w:t>-</w:t>
            </w:r>
          </w:p>
        </w:tc>
        <w:tc>
          <w:tcPr>
            <w:tcW w:w="254" w:type="pct"/>
            <w:shd w:val="clear" w:color="auto" w:fill="auto"/>
            <w:tcMar>
              <w:left w:w="28" w:type="dxa"/>
              <w:right w:w="28" w:type="dxa"/>
            </w:tcMar>
            <w:vAlign w:val="center"/>
            <w:hideMark/>
          </w:tcPr>
          <w:p w14:paraId="660EF203" w14:textId="77777777" w:rsidR="006E7EBB" w:rsidRPr="00262F88" w:rsidRDefault="006E7EBB" w:rsidP="008D00DB">
            <w:pPr>
              <w:jc w:val="center"/>
              <w:rPr>
                <w:color w:val="000000"/>
                <w:sz w:val="22"/>
              </w:rPr>
            </w:pPr>
            <w:r w:rsidRPr="00262F88">
              <w:rPr>
                <w:sz w:val="22"/>
              </w:rPr>
              <w:t>1,033</w:t>
            </w:r>
          </w:p>
        </w:tc>
        <w:tc>
          <w:tcPr>
            <w:tcW w:w="255" w:type="pct"/>
            <w:shd w:val="clear" w:color="auto" w:fill="auto"/>
            <w:tcMar>
              <w:left w:w="28" w:type="dxa"/>
              <w:right w:w="28" w:type="dxa"/>
            </w:tcMar>
            <w:vAlign w:val="center"/>
            <w:hideMark/>
          </w:tcPr>
          <w:p w14:paraId="666752E0"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24E349E5"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3E96ACF5"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357619E2"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0ECBB5A4"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38041372"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0F6ABF1B"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0D321540"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5565F2B1"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431C6437"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333D6BBF"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565B4917" w14:textId="77777777" w:rsidR="006E7EBB" w:rsidRPr="00262F88" w:rsidRDefault="006E7EBB" w:rsidP="008D00DB">
            <w:pPr>
              <w:jc w:val="center"/>
              <w:rPr>
                <w:color w:val="000000"/>
                <w:sz w:val="22"/>
              </w:rPr>
            </w:pPr>
            <w:r w:rsidRPr="00262F88">
              <w:rPr>
                <w:sz w:val="22"/>
              </w:rPr>
              <w:t>1,03</w:t>
            </w:r>
          </w:p>
        </w:tc>
        <w:tc>
          <w:tcPr>
            <w:tcW w:w="255" w:type="pct"/>
            <w:shd w:val="clear" w:color="auto" w:fill="auto"/>
            <w:tcMar>
              <w:left w:w="28" w:type="dxa"/>
              <w:right w:w="28" w:type="dxa"/>
            </w:tcMar>
            <w:vAlign w:val="center"/>
            <w:hideMark/>
          </w:tcPr>
          <w:p w14:paraId="070FD4DF" w14:textId="77777777" w:rsidR="006E7EBB" w:rsidRPr="00262F88" w:rsidRDefault="006E7EBB" w:rsidP="008D00DB">
            <w:pPr>
              <w:jc w:val="center"/>
              <w:rPr>
                <w:color w:val="000000"/>
                <w:sz w:val="22"/>
              </w:rPr>
            </w:pPr>
            <w:r w:rsidRPr="00262F88">
              <w:rPr>
                <w:sz w:val="22"/>
              </w:rPr>
              <w:t>1,03</w:t>
            </w:r>
          </w:p>
        </w:tc>
        <w:tc>
          <w:tcPr>
            <w:tcW w:w="247" w:type="pct"/>
            <w:shd w:val="clear" w:color="auto" w:fill="auto"/>
            <w:tcMar>
              <w:left w:w="28" w:type="dxa"/>
              <w:right w:w="28" w:type="dxa"/>
            </w:tcMar>
            <w:vAlign w:val="center"/>
            <w:hideMark/>
          </w:tcPr>
          <w:p w14:paraId="05661681" w14:textId="77777777" w:rsidR="006E7EBB" w:rsidRPr="00262F88" w:rsidRDefault="006E7EBB" w:rsidP="008D00DB">
            <w:pPr>
              <w:jc w:val="center"/>
              <w:rPr>
                <w:color w:val="000000"/>
                <w:sz w:val="22"/>
              </w:rPr>
            </w:pPr>
            <w:r w:rsidRPr="00262F88">
              <w:rPr>
                <w:sz w:val="22"/>
              </w:rPr>
              <w:t>1,03</w:t>
            </w:r>
          </w:p>
        </w:tc>
      </w:tr>
      <w:tr w:rsidR="006E7EBB" w:rsidRPr="001341D8" w14:paraId="440F4683" w14:textId="77777777" w:rsidTr="008D00DB">
        <w:tc>
          <w:tcPr>
            <w:tcW w:w="691" w:type="pct"/>
            <w:shd w:val="clear" w:color="auto" w:fill="auto"/>
            <w:tcMar>
              <w:left w:w="28" w:type="dxa"/>
              <w:right w:w="28" w:type="dxa"/>
            </w:tcMar>
            <w:vAlign w:val="center"/>
            <w:hideMark/>
          </w:tcPr>
          <w:p w14:paraId="3ABCBB83" w14:textId="77777777" w:rsidR="006E7EBB" w:rsidRPr="001341D8" w:rsidRDefault="006E7EBB" w:rsidP="008D00DB">
            <w:pPr>
              <w:rPr>
                <w:sz w:val="22"/>
              </w:rPr>
            </w:pPr>
            <w:r w:rsidRPr="001341D8">
              <w:rPr>
                <w:sz w:val="22"/>
              </w:rPr>
              <w:t>Индекс цен на газ</w:t>
            </w:r>
          </w:p>
        </w:tc>
        <w:tc>
          <w:tcPr>
            <w:tcW w:w="239" w:type="pct"/>
            <w:shd w:val="clear" w:color="auto" w:fill="auto"/>
            <w:noWrap/>
            <w:tcMar>
              <w:left w:w="28" w:type="dxa"/>
              <w:right w:w="28" w:type="dxa"/>
            </w:tcMar>
            <w:vAlign w:val="center"/>
            <w:hideMark/>
          </w:tcPr>
          <w:p w14:paraId="75726F99" w14:textId="77777777" w:rsidR="006E7EBB" w:rsidRPr="001341D8" w:rsidRDefault="006E7EBB" w:rsidP="008D00DB">
            <w:pPr>
              <w:jc w:val="center"/>
              <w:rPr>
                <w:color w:val="FF0000"/>
                <w:sz w:val="22"/>
              </w:rPr>
            </w:pPr>
            <w:r>
              <w:rPr>
                <w:color w:val="000000"/>
                <w:sz w:val="22"/>
              </w:rPr>
              <w:t>-</w:t>
            </w:r>
          </w:p>
        </w:tc>
        <w:tc>
          <w:tcPr>
            <w:tcW w:w="254" w:type="pct"/>
            <w:shd w:val="clear" w:color="auto" w:fill="auto"/>
            <w:tcMar>
              <w:left w:w="28" w:type="dxa"/>
              <w:right w:w="28" w:type="dxa"/>
            </w:tcMar>
            <w:vAlign w:val="center"/>
            <w:hideMark/>
          </w:tcPr>
          <w:p w14:paraId="423026B6" w14:textId="77777777" w:rsidR="006E7EBB" w:rsidRPr="00262F88" w:rsidRDefault="006E7EBB" w:rsidP="008D00DB">
            <w:pPr>
              <w:jc w:val="center"/>
              <w:rPr>
                <w:color w:val="000000"/>
                <w:sz w:val="22"/>
              </w:rPr>
            </w:pPr>
            <w:r>
              <w:rPr>
                <w:color w:val="000000"/>
                <w:sz w:val="22"/>
              </w:rPr>
              <w:t>-</w:t>
            </w:r>
          </w:p>
        </w:tc>
        <w:tc>
          <w:tcPr>
            <w:tcW w:w="254" w:type="pct"/>
            <w:shd w:val="clear" w:color="auto" w:fill="auto"/>
            <w:tcMar>
              <w:left w:w="28" w:type="dxa"/>
              <w:right w:w="28" w:type="dxa"/>
            </w:tcMar>
            <w:vAlign w:val="center"/>
            <w:hideMark/>
          </w:tcPr>
          <w:p w14:paraId="4C49DDC5"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48CDBD9C"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17EFEADB"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6A119D96"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40D76F04"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23CAB908"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332933CF"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4EB5661D"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201B3F2D"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5053769E"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2CFA5A00"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1B5B7A3C"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1F6D072C"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34B8DF61" w14:textId="77777777" w:rsidR="006E7EBB" w:rsidRPr="00262F88" w:rsidRDefault="006E7EBB" w:rsidP="008D00DB">
            <w:pPr>
              <w:jc w:val="center"/>
              <w:rPr>
                <w:color w:val="000000"/>
                <w:sz w:val="22"/>
              </w:rPr>
            </w:pPr>
            <w:r w:rsidRPr="00262F88">
              <w:rPr>
                <w:sz w:val="22"/>
              </w:rPr>
              <w:t>104</w:t>
            </w:r>
          </w:p>
        </w:tc>
        <w:tc>
          <w:tcPr>
            <w:tcW w:w="247" w:type="pct"/>
            <w:shd w:val="clear" w:color="auto" w:fill="auto"/>
            <w:tcMar>
              <w:left w:w="28" w:type="dxa"/>
              <w:right w:w="28" w:type="dxa"/>
            </w:tcMar>
            <w:vAlign w:val="center"/>
            <w:hideMark/>
          </w:tcPr>
          <w:p w14:paraId="335E4F26" w14:textId="77777777" w:rsidR="006E7EBB" w:rsidRPr="00262F88" w:rsidRDefault="006E7EBB" w:rsidP="008D00DB">
            <w:pPr>
              <w:jc w:val="center"/>
              <w:rPr>
                <w:color w:val="000000"/>
                <w:sz w:val="22"/>
              </w:rPr>
            </w:pPr>
            <w:r w:rsidRPr="00262F88">
              <w:rPr>
                <w:sz w:val="22"/>
              </w:rPr>
              <w:t>104</w:t>
            </w:r>
          </w:p>
        </w:tc>
      </w:tr>
      <w:tr w:rsidR="006E7EBB" w:rsidRPr="00945F43" w14:paraId="04F1596F" w14:textId="77777777" w:rsidTr="008D00DB">
        <w:tc>
          <w:tcPr>
            <w:tcW w:w="691" w:type="pct"/>
            <w:shd w:val="clear" w:color="auto" w:fill="auto"/>
            <w:tcMar>
              <w:left w:w="28" w:type="dxa"/>
              <w:right w:w="28" w:type="dxa"/>
            </w:tcMar>
            <w:vAlign w:val="center"/>
            <w:hideMark/>
          </w:tcPr>
          <w:p w14:paraId="1910E409" w14:textId="77777777" w:rsidR="006E7EBB" w:rsidRPr="001341D8" w:rsidRDefault="006E7EBB" w:rsidP="008D00DB">
            <w:pPr>
              <w:rPr>
                <w:sz w:val="22"/>
              </w:rPr>
            </w:pPr>
            <w:r w:rsidRPr="001341D8">
              <w:rPr>
                <w:sz w:val="22"/>
              </w:rPr>
              <w:t>Индекс цен на водоснабжение, водоотведение</w:t>
            </w:r>
          </w:p>
        </w:tc>
        <w:tc>
          <w:tcPr>
            <w:tcW w:w="239" w:type="pct"/>
            <w:shd w:val="clear" w:color="auto" w:fill="auto"/>
            <w:noWrap/>
            <w:tcMar>
              <w:left w:w="28" w:type="dxa"/>
              <w:right w:w="28" w:type="dxa"/>
            </w:tcMar>
            <w:vAlign w:val="center"/>
            <w:hideMark/>
          </w:tcPr>
          <w:p w14:paraId="3808FBF2" w14:textId="77777777" w:rsidR="006E7EBB" w:rsidRPr="001341D8" w:rsidRDefault="006E7EBB" w:rsidP="008D00DB">
            <w:pPr>
              <w:jc w:val="center"/>
              <w:rPr>
                <w:color w:val="FF0000"/>
                <w:sz w:val="22"/>
              </w:rPr>
            </w:pPr>
            <w:r>
              <w:rPr>
                <w:color w:val="000000"/>
                <w:sz w:val="22"/>
              </w:rPr>
              <w:t>-</w:t>
            </w:r>
          </w:p>
        </w:tc>
        <w:tc>
          <w:tcPr>
            <w:tcW w:w="254" w:type="pct"/>
            <w:shd w:val="clear" w:color="auto" w:fill="auto"/>
            <w:tcMar>
              <w:left w:w="28" w:type="dxa"/>
              <w:right w:w="28" w:type="dxa"/>
            </w:tcMar>
            <w:vAlign w:val="center"/>
            <w:hideMark/>
          </w:tcPr>
          <w:p w14:paraId="4BB6421D" w14:textId="77777777" w:rsidR="006E7EBB" w:rsidRPr="00262F88" w:rsidRDefault="006E7EBB" w:rsidP="008D00DB">
            <w:pPr>
              <w:jc w:val="center"/>
              <w:rPr>
                <w:color w:val="000000"/>
                <w:sz w:val="22"/>
              </w:rPr>
            </w:pPr>
            <w:r>
              <w:rPr>
                <w:color w:val="000000"/>
                <w:sz w:val="22"/>
              </w:rPr>
              <w:t>-</w:t>
            </w:r>
          </w:p>
        </w:tc>
        <w:tc>
          <w:tcPr>
            <w:tcW w:w="254" w:type="pct"/>
            <w:shd w:val="clear" w:color="auto" w:fill="auto"/>
            <w:tcMar>
              <w:left w:w="28" w:type="dxa"/>
              <w:right w:w="28" w:type="dxa"/>
            </w:tcMar>
            <w:vAlign w:val="center"/>
            <w:hideMark/>
          </w:tcPr>
          <w:p w14:paraId="2A132C27" w14:textId="77777777" w:rsidR="006E7EBB" w:rsidRPr="00262F88" w:rsidRDefault="006E7EBB" w:rsidP="008D00DB">
            <w:pPr>
              <w:jc w:val="center"/>
              <w:rPr>
                <w:color w:val="000000"/>
                <w:sz w:val="22"/>
              </w:rPr>
            </w:pPr>
            <w:r w:rsidRPr="00262F88">
              <w:rPr>
                <w:sz w:val="22"/>
              </w:rPr>
              <w:t>104,3</w:t>
            </w:r>
          </w:p>
        </w:tc>
        <w:tc>
          <w:tcPr>
            <w:tcW w:w="255" w:type="pct"/>
            <w:shd w:val="clear" w:color="auto" w:fill="auto"/>
            <w:tcMar>
              <w:left w:w="28" w:type="dxa"/>
              <w:right w:w="28" w:type="dxa"/>
            </w:tcMar>
            <w:vAlign w:val="center"/>
            <w:hideMark/>
          </w:tcPr>
          <w:p w14:paraId="3C9190EF"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37720694"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2C7328DE"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58F3A2F7"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15BFC12A"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78621D27"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67056A82"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55D3FB7B"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406379FF"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434BFD15"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5538F97A"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05C797EA" w14:textId="77777777" w:rsidR="006E7EBB" w:rsidRPr="00262F88" w:rsidRDefault="006E7EBB" w:rsidP="008D00DB">
            <w:pPr>
              <w:jc w:val="center"/>
              <w:rPr>
                <w:color w:val="000000"/>
                <w:sz w:val="22"/>
              </w:rPr>
            </w:pPr>
            <w:r w:rsidRPr="00262F88">
              <w:rPr>
                <w:sz w:val="22"/>
              </w:rPr>
              <w:t>104</w:t>
            </w:r>
          </w:p>
        </w:tc>
        <w:tc>
          <w:tcPr>
            <w:tcW w:w="255" w:type="pct"/>
            <w:shd w:val="clear" w:color="auto" w:fill="auto"/>
            <w:tcMar>
              <w:left w:w="28" w:type="dxa"/>
              <w:right w:w="28" w:type="dxa"/>
            </w:tcMar>
            <w:vAlign w:val="center"/>
            <w:hideMark/>
          </w:tcPr>
          <w:p w14:paraId="551B9046" w14:textId="77777777" w:rsidR="006E7EBB" w:rsidRPr="00262F88" w:rsidRDefault="006E7EBB" w:rsidP="008D00DB">
            <w:pPr>
              <w:jc w:val="center"/>
              <w:rPr>
                <w:color w:val="000000"/>
                <w:sz w:val="22"/>
              </w:rPr>
            </w:pPr>
            <w:r w:rsidRPr="00262F88">
              <w:rPr>
                <w:sz w:val="22"/>
              </w:rPr>
              <w:t>104</w:t>
            </w:r>
          </w:p>
        </w:tc>
        <w:tc>
          <w:tcPr>
            <w:tcW w:w="247" w:type="pct"/>
            <w:shd w:val="clear" w:color="auto" w:fill="auto"/>
            <w:tcMar>
              <w:left w:w="28" w:type="dxa"/>
              <w:right w:w="28" w:type="dxa"/>
            </w:tcMar>
            <w:vAlign w:val="center"/>
            <w:hideMark/>
          </w:tcPr>
          <w:p w14:paraId="1D7AA3F9" w14:textId="77777777" w:rsidR="006E7EBB" w:rsidRPr="00262F88" w:rsidRDefault="006E7EBB" w:rsidP="008D00DB">
            <w:pPr>
              <w:jc w:val="center"/>
              <w:rPr>
                <w:color w:val="000000"/>
                <w:sz w:val="22"/>
              </w:rPr>
            </w:pPr>
            <w:r w:rsidRPr="00262F88">
              <w:rPr>
                <w:sz w:val="22"/>
              </w:rPr>
              <w:t>104</w:t>
            </w:r>
          </w:p>
        </w:tc>
      </w:tr>
    </w:tbl>
    <w:p w14:paraId="3A009FDC" w14:textId="77777777" w:rsidR="006E7EBB" w:rsidRDefault="006E7EBB" w:rsidP="006E7EBB">
      <w:pPr>
        <w:rPr>
          <w:rFonts w:eastAsia="Calibri"/>
          <w:b/>
          <w:sz w:val="24"/>
          <w:szCs w:val="24"/>
        </w:rPr>
      </w:pPr>
    </w:p>
    <w:p w14:paraId="2EDA33B0" w14:textId="77777777" w:rsidR="00AB6B29" w:rsidRPr="00AB6B29" w:rsidRDefault="00AB6B29" w:rsidP="00AB6B29">
      <w:pPr>
        <w:rPr>
          <w:color w:val="000000"/>
          <w:sz w:val="24"/>
          <w:szCs w:val="24"/>
        </w:rPr>
      </w:pPr>
    </w:p>
    <w:sectPr w:rsidR="00AB6B29" w:rsidRPr="00AB6B29" w:rsidSect="006E7EBB">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D60AD" w14:textId="77777777" w:rsidR="00242DE6" w:rsidRDefault="00242DE6" w:rsidP="00D602F2">
      <w:r>
        <w:separator/>
      </w:r>
    </w:p>
  </w:endnote>
  <w:endnote w:type="continuationSeparator" w:id="0">
    <w:p w14:paraId="7D987E92" w14:textId="77777777" w:rsidR="00242DE6" w:rsidRDefault="00242DE6" w:rsidP="00D6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ГОСТ тип А">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font>
  <w:font w:name="TimesNewRomanPSMT">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550517"/>
      <w:docPartObj>
        <w:docPartGallery w:val="Page Numbers (Bottom of Page)"/>
        <w:docPartUnique/>
      </w:docPartObj>
    </w:sdtPr>
    <w:sdtEndPr/>
    <w:sdtContent>
      <w:p w14:paraId="20EB145B" w14:textId="77777777" w:rsidR="006E7EBB" w:rsidRDefault="006E7EBB">
        <w:pPr>
          <w:pStyle w:val="af6"/>
          <w:jc w:val="right"/>
        </w:pPr>
        <w:r>
          <w:fldChar w:fldCharType="begin"/>
        </w:r>
        <w:r>
          <w:instrText>PAGE   \* MERGEFORMAT</w:instrText>
        </w:r>
        <w:r>
          <w:fldChar w:fldCharType="separate"/>
        </w:r>
        <w:r w:rsidR="00861C58">
          <w:rPr>
            <w:noProof/>
          </w:rPr>
          <w:t>19</w:t>
        </w:r>
        <w:r>
          <w:fldChar w:fldCharType="end"/>
        </w:r>
      </w:p>
    </w:sdtContent>
  </w:sdt>
  <w:p w14:paraId="7578BC53" w14:textId="77777777" w:rsidR="006E7EBB" w:rsidRDefault="006E7EBB">
    <w:pPr>
      <w:pStyle w:val="af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D2CDE" w14:textId="77777777" w:rsidR="006E7EBB" w:rsidRDefault="006E7EBB" w:rsidP="00777D50">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460F231B" w14:textId="77777777" w:rsidR="006E7EBB" w:rsidRDefault="006E7EBB" w:rsidP="00777D50">
    <w:pPr>
      <w:pStyle w:val="af6"/>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33372" w14:textId="77777777" w:rsidR="006E7EBB" w:rsidRDefault="006E7EBB" w:rsidP="00777D50">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C654F8">
      <w:rPr>
        <w:rStyle w:val="af8"/>
        <w:noProof/>
      </w:rPr>
      <w:t>71</w:t>
    </w:r>
    <w:r>
      <w:rPr>
        <w:rStyle w:val="af8"/>
      </w:rPr>
      <w:fldChar w:fldCharType="end"/>
    </w:r>
  </w:p>
  <w:p w14:paraId="2D796F5C" w14:textId="77777777" w:rsidR="006E7EBB" w:rsidRDefault="006E7EBB" w:rsidP="00777D50">
    <w:pPr>
      <w:pStyle w:val="af6"/>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154F9" w14:textId="77777777" w:rsidR="006E7EBB" w:rsidRDefault="006E7EBB"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72158036" w14:textId="77777777" w:rsidR="006E7EBB" w:rsidRDefault="006E7EBB" w:rsidP="00134D85">
    <w:pPr>
      <w:pStyle w:val="af6"/>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41FDE" w14:textId="77777777" w:rsidR="006E7EBB" w:rsidRDefault="006E7EBB"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861C58">
      <w:rPr>
        <w:rStyle w:val="af8"/>
        <w:noProof/>
      </w:rPr>
      <w:t>80</w:t>
    </w:r>
    <w:r>
      <w:rPr>
        <w:rStyle w:val="af8"/>
      </w:rPr>
      <w:fldChar w:fldCharType="end"/>
    </w:r>
  </w:p>
  <w:p w14:paraId="4D173641" w14:textId="77777777" w:rsidR="006E7EBB" w:rsidRDefault="006E7EBB" w:rsidP="00134D85">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117800"/>
      <w:docPartObj>
        <w:docPartGallery w:val="Page Numbers (Bottom of Page)"/>
        <w:docPartUnique/>
      </w:docPartObj>
    </w:sdtPr>
    <w:sdtEndPr>
      <w:rPr>
        <w:sz w:val="24"/>
        <w:szCs w:val="24"/>
      </w:rPr>
    </w:sdtEndPr>
    <w:sdtContent>
      <w:p w14:paraId="5AE09434" w14:textId="77777777" w:rsidR="006E7EBB" w:rsidRDefault="006E7EBB">
        <w:pPr>
          <w:pStyle w:val="af6"/>
          <w:jc w:val="right"/>
        </w:pPr>
        <w:r w:rsidRPr="007E3282">
          <w:fldChar w:fldCharType="begin"/>
        </w:r>
        <w:r w:rsidRPr="007E3282">
          <w:instrText>PAGE   \* MERGEFORMAT</w:instrText>
        </w:r>
        <w:r w:rsidRPr="007E3282">
          <w:fldChar w:fldCharType="separate"/>
        </w:r>
        <w:r w:rsidR="00861C58">
          <w:rPr>
            <w:noProof/>
          </w:rPr>
          <w:t>31</w:t>
        </w:r>
        <w:r w:rsidRPr="007E3282">
          <w:fldChar w:fldCharType="end"/>
        </w:r>
      </w:p>
      <w:p w14:paraId="74A27397" w14:textId="77777777" w:rsidR="006E7EBB" w:rsidRPr="00D47C4F" w:rsidRDefault="00861C58">
        <w:pPr>
          <w:pStyle w:val="af6"/>
          <w:jc w:val="right"/>
          <w:rPr>
            <w:sz w:val="24"/>
            <w:szCs w:val="24"/>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531876"/>
      <w:docPartObj>
        <w:docPartGallery w:val="Page Numbers (Bottom of Page)"/>
        <w:docPartUnique/>
      </w:docPartObj>
    </w:sdtPr>
    <w:sdtEndPr/>
    <w:sdtContent>
      <w:p w14:paraId="1111D0EC" w14:textId="77777777" w:rsidR="006E7EBB" w:rsidRDefault="006E7EBB">
        <w:pPr>
          <w:pStyle w:val="af6"/>
          <w:jc w:val="right"/>
        </w:pPr>
        <w:r>
          <w:fldChar w:fldCharType="begin"/>
        </w:r>
        <w:r>
          <w:instrText>PAGE   \* MERGEFORMAT</w:instrText>
        </w:r>
        <w:r>
          <w:fldChar w:fldCharType="separate"/>
        </w:r>
        <w:r w:rsidR="00C654F8">
          <w:rPr>
            <w:noProof/>
          </w:rPr>
          <w:t>78</w:t>
        </w:r>
        <w:r>
          <w:fldChar w:fldCharType="end"/>
        </w:r>
      </w:p>
    </w:sdtContent>
  </w:sdt>
  <w:p w14:paraId="7388AC85" w14:textId="77777777" w:rsidR="006E7EBB" w:rsidRPr="00B60DF8" w:rsidRDefault="006E7EBB" w:rsidP="00EC55E9">
    <w:pPr>
      <w:pStyle w:val="af6"/>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21865" w14:textId="77777777" w:rsidR="006E7EBB" w:rsidRDefault="006E7EBB">
    <w:pPr>
      <w:pStyle w:val="affffffffffe"/>
      <w:framePr w:w="16838" w:h="139" w:wrap="none" w:vAnchor="text" w:hAnchor="page" w:y="-785"/>
      <w:shd w:val="clear" w:color="auto" w:fill="auto"/>
      <w:ind w:left="15787"/>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403071">
      <w:rPr>
        <w:rStyle w:val="FranklinGothicDemiCond"/>
        <w:noProof/>
      </w:rPr>
      <w:t>30</w:t>
    </w:r>
    <w:r>
      <w:rPr>
        <w:rStyle w:val="FranklinGothicDemiCond"/>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309519"/>
      <w:docPartObj>
        <w:docPartGallery w:val="Page Numbers (Bottom of Page)"/>
        <w:docPartUnique/>
      </w:docPartObj>
    </w:sdtPr>
    <w:sdtEndPr/>
    <w:sdtContent>
      <w:p w14:paraId="6012D536" w14:textId="77777777" w:rsidR="006E7EBB" w:rsidRDefault="006E7EBB">
        <w:pPr>
          <w:pStyle w:val="af6"/>
          <w:jc w:val="right"/>
        </w:pPr>
        <w:r>
          <w:fldChar w:fldCharType="begin"/>
        </w:r>
        <w:r>
          <w:instrText>PAGE   \* MERGEFORMAT</w:instrText>
        </w:r>
        <w:r>
          <w:fldChar w:fldCharType="separate"/>
        </w:r>
        <w:r w:rsidR="00861C58">
          <w:rPr>
            <w:noProof/>
          </w:rPr>
          <w:t>44</w:t>
        </w:r>
        <w:r>
          <w:fldChar w:fldCharType="end"/>
        </w:r>
      </w:p>
      <w:p w14:paraId="4D8A5321" w14:textId="77777777" w:rsidR="006E7EBB" w:rsidRDefault="006E7EBB">
        <w:pPr>
          <w:pStyle w:val="af6"/>
          <w:jc w:val="right"/>
        </w:pPr>
      </w:p>
      <w:p w14:paraId="4EA40303" w14:textId="77777777" w:rsidR="006E7EBB" w:rsidRDefault="00861C58" w:rsidP="00EC55E9">
        <w:pPr>
          <w:pStyle w:val="af6"/>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664897"/>
      <w:docPartObj>
        <w:docPartGallery w:val="Page Numbers (Bottom of Page)"/>
        <w:docPartUnique/>
      </w:docPartObj>
    </w:sdtPr>
    <w:sdtEndPr/>
    <w:sdtContent>
      <w:p w14:paraId="7A6A11B5" w14:textId="77777777" w:rsidR="006E7EBB" w:rsidRPr="0037779C" w:rsidRDefault="006E7EBB">
        <w:pPr>
          <w:pStyle w:val="af6"/>
          <w:jc w:val="right"/>
        </w:pPr>
        <w:r w:rsidRPr="0037779C">
          <w:fldChar w:fldCharType="begin"/>
        </w:r>
        <w:r w:rsidRPr="0037779C">
          <w:instrText>PAGE   \* MERGEFORMAT</w:instrText>
        </w:r>
        <w:r w:rsidRPr="0037779C">
          <w:fldChar w:fldCharType="separate"/>
        </w:r>
        <w:r w:rsidR="00861C58">
          <w:rPr>
            <w:noProof/>
          </w:rPr>
          <w:t>50</w:t>
        </w:r>
        <w:r w:rsidRPr="0037779C">
          <w:fldChar w:fldCharType="end"/>
        </w:r>
      </w:p>
    </w:sdtContent>
  </w:sdt>
  <w:p w14:paraId="5236458A" w14:textId="77777777" w:rsidR="006E7EBB" w:rsidRDefault="006E7EBB">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7E711" w14:textId="77777777" w:rsidR="006E7EBB" w:rsidRDefault="006E7EBB"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00C82051" w14:textId="77777777" w:rsidR="006E7EBB" w:rsidRDefault="006E7EBB" w:rsidP="00EC55E9">
    <w:pPr>
      <w:pStyle w:val="af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F4015" w14:textId="77777777" w:rsidR="006E7EBB" w:rsidRDefault="006E7EBB"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861C58">
      <w:rPr>
        <w:rStyle w:val="af8"/>
        <w:noProof/>
      </w:rPr>
      <w:t>56</w:t>
    </w:r>
    <w:r>
      <w:rPr>
        <w:rStyle w:val="af8"/>
      </w:rPr>
      <w:fldChar w:fldCharType="end"/>
    </w:r>
  </w:p>
  <w:p w14:paraId="6FEA5861" w14:textId="77777777" w:rsidR="006E7EBB" w:rsidRDefault="006E7EBB" w:rsidP="00EC55E9">
    <w:pPr>
      <w:pStyle w:val="af6"/>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174347"/>
      <w:docPartObj>
        <w:docPartGallery w:val="Page Numbers (Bottom of Page)"/>
        <w:docPartUnique/>
      </w:docPartObj>
    </w:sdtPr>
    <w:sdtEndPr/>
    <w:sdtContent>
      <w:p w14:paraId="035CF9C3" w14:textId="77777777" w:rsidR="006E7EBB" w:rsidRPr="005557A4" w:rsidRDefault="006E7EBB">
        <w:pPr>
          <w:pStyle w:val="af6"/>
          <w:jc w:val="right"/>
        </w:pPr>
        <w:r w:rsidRPr="005557A4">
          <w:fldChar w:fldCharType="begin"/>
        </w:r>
        <w:r w:rsidRPr="005557A4">
          <w:instrText>PAGE   \* MERGEFORMAT</w:instrText>
        </w:r>
        <w:r w:rsidRPr="005557A4">
          <w:fldChar w:fldCharType="separate"/>
        </w:r>
        <w:r w:rsidR="00861C58">
          <w:rPr>
            <w:noProof/>
          </w:rPr>
          <w:t>68</w:t>
        </w:r>
        <w:r w:rsidRPr="005557A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C4AF6" w14:textId="77777777" w:rsidR="00242DE6" w:rsidRDefault="00242DE6" w:rsidP="00D602F2">
      <w:r>
        <w:separator/>
      </w:r>
    </w:p>
  </w:footnote>
  <w:footnote w:type="continuationSeparator" w:id="0">
    <w:p w14:paraId="3ED22A2D" w14:textId="77777777" w:rsidR="00242DE6" w:rsidRDefault="00242DE6" w:rsidP="00D60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273D6" w14:textId="77777777" w:rsidR="006E7EBB" w:rsidRDefault="006E7EB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712CE" w14:textId="77777777" w:rsidR="006E7EBB" w:rsidRPr="00EC7489" w:rsidRDefault="006E7EBB" w:rsidP="00777D50">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5">
    <w:nsid w:val="10FB1E7F"/>
    <w:multiLevelType w:val="hybridMultilevel"/>
    <w:tmpl w:val="5E64A1BA"/>
    <w:lvl w:ilvl="0" w:tplc="7554B8D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9">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1">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2">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3F2C1C"/>
    <w:multiLevelType w:val="hybridMultilevel"/>
    <w:tmpl w:val="59847884"/>
    <w:styleLink w:val="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8">
    <w:nsid w:val="22E96C2D"/>
    <w:multiLevelType w:val="hybridMultilevel"/>
    <w:tmpl w:val="7070179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CE56F8"/>
    <w:multiLevelType w:val="hybridMultilevel"/>
    <w:tmpl w:val="74125C6A"/>
    <w:lvl w:ilvl="0" w:tplc="40A46404">
      <w:start w:val="1"/>
      <w:numFmt w:val="bullet"/>
      <w:pStyle w:val="a2"/>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2">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6E65988"/>
    <w:multiLevelType w:val="hybridMultilevel"/>
    <w:tmpl w:val="8B56C5C6"/>
    <w:lvl w:ilvl="0" w:tplc="AB4056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3">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4">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36">
    <w:nsid w:val="456C786B"/>
    <w:multiLevelType w:val="hybridMultilevel"/>
    <w:tmpl w:val="F8B8534C"/>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8">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39">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0">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4DBA2B6F"/>
    <w:multiLevelType w:val="hybridMultilevel"/>
    <w:tmpl w:val="8B56C5C6"/>
    <w:lvl w:ilvl="0" w:tplc="AB4056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03C4BDE"/>
    <w:multiLevelType w:val="multilevel"/>
    <w:tmpl w:val="EFEE0900"/>
    <w:numStyleLink w:val="05"/>
  </w:abstractNum>
  <w:abstractNum w:abstractNumId="47">
    <w:nsid w:val="52CB7227"/>
    <w:multiLevelType w:val="multilevel"/>
    <w:tmpl w:val="D5F0EC96"/>
    <w:lvl w:ilvl="0">
      <w:start w:val="1"/>
      <w:numFmt w:val="decimal"/>
      <w:pStyle w:val="a4"/>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59A42214"/>
    <w:multiLevelType w:val="hybridMultilevel"/>
    <w:tmpl w:val="0D0E1E0E"/>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9">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0">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2">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6162FE0"/>
    <w:multiLevelType w:val="hybridMultilevel"/>
    <w:tmpl w:val="C960EE24"/>
    <w:lvl w:ilvl="0" w:tplc="07F22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5">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6">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9">
    <w:nsid w:val="7239325A"/>
    <w:multiLevelType w:val="hybridMultilevel"/>
    <w:tmpl w:val="A508C8C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3AD7316"/>
    <w:multiLevelType w:val="multilevel"/>
    <w:tmpl w:val="B958F776"/>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1">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3">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4">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758B2B23"/>
    <w:multiLevelType w:val="hybridMultilevel"/>
    <w:tmpl w:val="29FC0F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6C7015B"/>
    <w:multiLevelType w:val="multilevel"/>
    <w:tmpl w:val="76AC385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7">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EB35B71"/>
    <w:multiLevelType w:val="hybridMultilevel"/>
    <w:tmpl w:val="748EEF9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6"/>
  </w:num>
  <w:num w:numId="3">
    <w:abstractNumId w:val="17"/>
  </w:num>
  <w:num w:numId="4">
    <w:abstractNumId w:val="26"/>
  </w:num>
  <w:num w:numId="5">
    <w:abstractNumId w:val="23"/>
  </w:num>
  <w:num w:numId="6">
    <w:abstractNumId w:val="0"/>
  </w:num>
  <w:num w:numId="7">
    <w:abstractNumId w:val="22"/>
  </w:num>
  <w:num w:numId="8">
    <w:abstractNumId w:val="67"/>
  </w:num>
  <w:num w:numId="9">
    <w:abstractNumId w:val="62"/>
  </w:num>
  <w:num w:numId="10">
    <w:abstractNumId w:val="45"/>
  </w:num>
  <w:num w:numId="11">
    <w:abstractNumId w:val="64"/>
  </w:num>
  <w:num w:numId="12">
    <w:abstractNumId w:val="13"/>
  </w:num>
  <w:num w:numId="13">
    <w:abstractNumId w:val="7"/>
  </w:num>
  <w:num w:numId="14">
    <w:abstractNumId w:val="19"/>
  </w:num>
  <w:num w:numId="15">
    <w:abstractNumId w:val="2"/>
  </w:num>
  <w:num w:numId="16">
    <w:abstractNumId w:val="56"/>
  </w:num>
  <w:num w:numId="17">
    <w:abstractNumId w:val="63"/>
  </w:num>
  <w:num w:numId="18">
    <w:abstractNumId w:val="61"/>
  </w:num>
  <w:num w:numId="19">
    <w:abstractNumId w:val="52"/>
  </w:num>
  <w:num w:numId="20">
    <w:abstractNumId w:val="14"/>
  </w:num>
  <w:num w:numId="21">
    <w:abstractNumId w:val="49"/>
  </w:num>
  <w:num w:numId="22">
    <w:abstractNumId w:val="43"/>
  </w:num>
  <w:num w:numId="23">
    <w:abstractNumId w:val="3"/>
  </w:num>
  <w:num w:numId="24">
    <w:abstractNumId w:val="15"/>
  </w:num>
  <w:num w:numId="25">
    <w:abstractNumId w:val="33"/>
  </w:num>
  <w:num w:numId="26">
    <w:abstractNumId w:val="30"/>
  </w:num>
  <w:num w:numId="27">
    <w:abstractNumId w:val="28"/>
  </w:num>
  <w:num w:numId="28">
    <w:abstractNumId w:val="21"/>
  </w:num>
  <w:num w:numId="29">
    <w:abstractNumId w:val="38"/>
  </w:num>
  <w:num w:numId="30">
    <w:abstractNumId w:val="42"/>
  </w:num>
  <w:num w:numId="31">
    <w:abstractNumId w:val="39"/>
  </w:num>
  <w:num w:numId="32">
    <w:abstractNumId w:val="57"/>
  </w:num>
  <w:num w:numId="33">
    <w:abstractNumId w:val="4"/>
  </w:num>
  <w:num w:numId="34">
    <w:abstractNumId w:val="54"/>
  </w:num>
  <w:num w:numId="35">
    <w:abstractNumId w:val="36"/>
  </w:num>
  <w:num w:numId="36">
    <w:abstractNumId w:val="50"/>
  </w:num>
  <w:num w:numId="37">
    <w:abstractNumId w:val="9"/>
  </w:num>
  <w:num w:numId="38">
    <w:abstractNumId w:val="40"/>
  </w:num>
  <w:num w:numId="39">
    <w:abstractNumId w:val="29"/>
  </w:num>
  <w:num w:numId="40">
    <w:abstractNumId w:val="11"/>
  </w:num>
  <w:num w:numId="41">
    <w:abstractNumId w:val="55"/>
  </w:num>
  <w:num w:numId="42">
    <w:abstractNumId w:val="58"/>
  </w:num>
  <w:num w:numId="43">
    <w:abstractNumId w:val="66"/>
  </w:num>
  <w:num w:numId="44">
    <w:abstractNumId w:val="32"/>
  </w:num>
  <w:num w:numId="45">
    <w:abstractNumId w:val="37"/>
  </w:num>
  <w:num w:numId="46">
    <w:abstractNumId w:val="60"/>
  </w:num>
  <w:num w:numId="47">
    <w:abstractNumId w:val="47"/>
  </w:num>
  <w:num w:numId="48">
    <w:abstractNumId w:val="51"/>
  </w:num>
  <w:num w:numId="49">
    <w:abstractNumId w:val="10"/>
  </w:num>
  <w:num w:numId="50">
    <w:abstractNumId w:val="46"/>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1">
    <w:abstractNumId w:val="25"/>
  </w:num>
  <w:num w:numId="52">
    <w:abstractNumId w:val="1"/>
  </w:num>
  <w:num w:numId="53">
    <w:abstractNumId w:val="34"/>
  </w:num>
  <w:num w:numId="54">
    <w:abstractNumId w:val="6"/>
  </w:num>
  <w:num w:numId="55">
    <w:abstractNumId w:val="31"/>
  </w:num>
  <w:num w:numId="56">
    <w:abstractNumId w:val="12"/>
  </w:num>
  <w:num w:numId="57">
    <w:abstractNumId w:val="24"/>
  </w:num>
  <w:num w:numId="58">
    <w:abstractNumId w:val="20"/>
  </w:num>
  <w:num w:numId="59">
    <w:abstractNumId w:val="41"/>
  </w:num>
  <w:num w:numId="60">
    <w:abstractNumId w:val="35"/>
  </w:num>
  <w:num w:numId="61">
    <w:abstractNumId w:val="48"/>
  </w:num>
  <w:num w:numId="62">
    <w:abstractNumId w:val="65"/>
  </w:num>
  <w:num w:numId="63">
    <w:abstractNumId w:val="5"/>
  </w:num>
  <w:num w:numId="64">
    <w:abstractNumId w:val="68"/>
  </w:num>
  <w:num w:numId="65">
    <w:abstractNumId w:val="2"/>
    <w:lvlOverride w:ilvl="0">
      <w:lvl w:ilvl="0" w:tplc="7554B8DE">
        <w:start w:val="1"/>
        <w:numFmt w:val="bullet"/>
        <w:lvlText w:val=""/>
        <w:lvlJc w:val="left"/>
        <w:pPr>
          <w:ind w:left="3479" w:hanging="360"/>
        </w:pPr>
        <w:rPr>
          <w:rFonts w:ascii="Symbol" w:hAnsi="Symbol" w:hint="default"/>
          <w:color w:val="auto"/>
        </w:rPr>
      </w:lvl>
    </w:lvlOverride>
  </w:num>
  <w:num w:numId="66">
    <w:abstractNumId w:val="59"/>
  </w:num>
  <w:num w:numId="67">
    <w:abstractNumId w:val="53"/>
  </w:num>
  <w:num w:numId="68">
    <w:abstractNumId w:val="18"/>
  </w:num>
  <w:num w:numId="69">
    <w:abstractNumId w:val="27"/>
  </w:num>
  <w:num w:numId="70">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25B"/>
    <w:rsid w:val="00010A8D"/>
    <w:rsid w:val="00016C42"/>
    <w:rsid w:val="00017945"/>
    <w:rsid w:val="00021272"/>
    <w:rsid w:val="00027300"/>
    <w:rsid w:val="00030529"/>
    <w:rsid w:val="0003227C"/>
    <w:rsid w:val="00036776"/>
    <w:rsid w:val="00047B5E"/>
    <w:rsid w:val="000661B0"/>
    <w:rsid w:val="0008049F"/>
    <w:rsid w:val="000B2DA7"/>
    <w:rsid w:val="000C0BAE"/>
    <w:rsid w:val="000E1371"/>
    <w:rsid w:val="000E3F60"/>
    <w:rsid w:val="000F1633"/>
    <w:rsid w:val="000F4DE6"/>
    <w:rsid w:val="0011084E"/>
    <w:rsid w:val="001127A4"/>
    <w:rsid w:val="001334C0"/>
    <w:rsid w:val="00134341"/>
    <w:rsid w:val="00134D85"/>
    <w:rsid w:val="0013762B"/>
    <w:rsid w:val="001442A8"/>
    <w:rsid w:val="00146614"/>
    <w:rsid w:val="001555E9"/>
    <w:rsid w:val="00176888"/>
    <w:rsid w:val="00181CB3"/>
    <w:rsid w:val="00195511"/>
    <w:rsid w:val="001D5214"/>
    <w:rsid w:val="001F4050"/>
    <w:rsid w:val="002029A6"/>
    <w:rsid w:val="00221101"/>
    <w:rsid w:val="00230FBD"/>
    <w:rsid w:val="00233BDA"/>
    <w:rsid w:val="00242DE6"/>
    <w:rsid w:val="0025176F"/>
    <w:rsid w:val="0025245D"/>
    <w:rsid w:val="0025361C"/>
    <w:rsid w:val="00257043"/>
    <w:rsid w:val="002661CA"/>
    <w:rsid w:val="002A204C"/>
    <w:rsid w:val="002A211A"/>
    <w:rsid w:val="002D7C07"/>
    <w:rsid w:val="002E39EB"/>
    <w:rsid w:val="002F6160"/>
    <w:rsid w:val="00313B62"/>
    <w:rsid w:val="003303E3"/>
    <w:rsid w:val="0034240F"/>
    <w:rsid w:val="003462F5"/>
    <w:rsid w:val="003521E5"/>
    <w:rsid w:val="00382C10"/>
    <w:rsid w:val="003A3C27"/>
    <w:rsid w:val="003D2ECF"/>
    <w:rsid w:val="003D35B2"/>
    <w:rsid w:val="003D740B"/>
    <w:rsid w:val="003E2D7A"/>
    <w:rsid w:val="003F1F0C"/>
    <w:rsid w:val="003F63E6"/>
    <w:rsid w:val="00430F6D"/>
    <w:rsid w:val="0044405E"/>
    <w:rsid w:val="0044516D"/>
    <w:rsid w:val="004568D4"/>
    <w:rsid w:val="0046402C"/>
    <w:rsid w:val="004641B1"/>
    <w:rsid w:val="0046730F"/>
    <w:rsid w:val="0048025B"/>
    <w:rsid w:val="004A0328"/>
    <w:rsid w:val="004C4140"/>
    <w:rsid w:val="004C611D"/>
    <w:rsid w:val="004D10D5"/>
    <w:rsid w:val="004D670C"/>
    <w:rsid w:val="004E60BB"/>
    <w:rsid w:val="00515451"/>
    <w:rsid w:val="00545D3D"/>
    <w:rsid w:val="005A4F69"/>
    <w:rsid w:val="005A70F5"/>
    <w:rsid w:val="005C187A"/>
    <w:rsid w:val="005C1C8E"/>
    <w:rsid w:val="005D4E3A"/>
    <w:rsid w:val="005D5481"/>
    <w:rsid w:val="00602EA2"/>
    <w:rsid w:val="00607E4F"/>
    <w:rsid w:val="00635E95"/>
    <w:rsid w:val="006458B0"/>
    <w:rsid w:val="0065421A"/>
    <w:rsid w:val="006715C2"/>
    <w:rsid w:val="00681D1E"/>
    <w:rsid w:val="0068217E"/>
    <w:rsid w:val="00697BF7"/>
    <w:rsid w:val="006A08B1"/>
    <w:rsid w:val="006A655E"/>
    <w:rsid w:val="006E6694"/>
    <w:rsid w:val="006E7EBB"/>
    <w:rsid w:val="00713E2E"/>
    <w:rsid w:val="0074427A"/>
    <w:rsid w:val="00763B06"/>
    <w:rsid w:val="00765827"/>
    <w:rsid w:val="00765F71"/>
    <w:rsid w:val="0077677C"/>
    <w:rsid w:val="00777D50"/>
    <w:rsid w:val="007B4265"/>
    <w:rsid w:val="007C3F72"/>
    <w:rsid w:val="007D7974"/>
    <w:rsid w:val="007F5E7B"/>
    <w:rsid w:val="00806938"/>
    <w:rsid w:val="008341AC"/>
    <w:rsid w:val="00861C58"/>
    <w:rsid w:val="00864B6C"/>
    <w:rsid w:val="00884A34"/>
    <w:rsid w:val="00890884"/>
    <w:rsid w:val="008936C1"/>
    <w:rsid w:val="008C556F"/>
    <w:rsid w:val="008F515E"/>
    <w:rsid w:val="00922FCF"/>
    <w:rsid w:val="00955A5D"/>
    <w:rsid w:val="0097482D"/>
    <w:rsid w:val="0098487A"/>
    <w:rsid w:val="009952BA"/>
    <w:rsid w:val="009B1805"/>
    <w:rsid w:val="009B6949"/>
    <w:rsid w:val="009C10B7"/>
    <w:rsid w:val="009C44C4"/>
    <w:rsid w:val="009E3DCC"/>
    <w:rsid w:val="009E5B94"/>
    <w:rsid w:val="009E70EF"/>
    <w:rsid w:val="009F3860"/>
    <w:rsid w:val="00A02006"/>
    <w:rsid w:val="00A11C26"/>
    <w:rsid w:val="00A439AD"/>
    <w:rsid w:val="00A45FC5"/>
    <w:rsid w:val="00A626CE"/>
    <w:rsid w:val="00A73B6A"/>
    <w:rsid w:val="00A80428"/>
    <w:rsid w:val="00A931C1"/>
    <w:rsid w:val="00AB0D48"/>
    <w:rsid w:val="00AB6B29"/>
    <w:rsid w:val="00AC170A"/>
    <w:rsid w:val="00AD333E"/>
    <w:rsid w:val="00AD479E"/>
    <w:rsid w:val="00AD74EF"/>
    <w:rsid w:val="00AE10FD"/>
    <w:rsid w:val="00AE2FCD"/>
    <w:rsid w:val="00AE5EDB"/>
    <w:rsid w:val="00B01C70"/>
    <w:rsid w:val="00B05017"/>
    <w:rsid w:val="00B06E7F"/>
    <w:rsid w:val="00B10548"/>
    <w:rsid w:val="00B244E6"/>
    <w:rsid w:val="00B25E7B"/>
    <w:rsid w:val="00B4380D"/>
    <w:rsid w:val="00B7677B"/>
    <w:rsid w:val="00B8172D"/>
    <w:rsid w:val="00BB206F"/>
    <w:rsid w:val="00BB63E1"/>
    <w:rsid w:val="00BC3CD0"/>
    <w:rsid w:val="00BD1AB5"/>
    <w:rsid w:val="00BE13FC"/>
    <w:rsid w:val="00BE762B"/>
    <w:rsid w:val="00BF2BDE"/>
    <w:rsid w:val="00BF5E2A"/>
    <w:rsid w:val="00C121E0"/>
    <w:rsid w:val="00C16223"/>
    <w:rsid w:val="00C213E2"/>
    <w:rsid w:val="00C447C5"/>
    <w:rsid w:val="00C47F4C"/>
    <w:rsid w:val="00C6160A"/>
    <w:rsid w:val="00C61F4D"/>
    <w:rsid w:val="00C654F8"/>
    <w:rsid w:val="00C738D9"/>
    <w:rsid w:val="00C742EB"/>
    <w:rsid w:val="00C8271D"/>
    <w:rsid w:val="00C91C96"/>
    <w:rsid w:val="00CA427B"/>
    <w:rsid w:val="00CC2900"/>
    <w:rsid w:val="00CF1580"/>
    <w:rsid w:val="00CF799B"/>
    <w:rsid w:val="00D14CA2"/>
    <w:rsid w:val="00D2657C"/>
    <w:rsid w:val="00D2658E"/>
    <w:rsid w:val="00D30CD1"/>
    <w:rsid w:val="00D321E7"/>
    <w:rsid w:val="00D41E57"/>
    <w:rsid w:val="00D46D61"/>
    <w:rsid w:val="00D602F2"/>
    <w:rsid w:val="00D62BB3"/>
    <w:rsid w:val="00D77593"/>
    <w:rsid w:val="00D90B12"/>
    <w:rsid w:val="00D949F0"/>
    <w:rsid w:val="00D954BB"/>
    <w:rsid w:val="00DD6119"/>
    <w:rsid w:val="00E153B1"/>
    <w:rsid w:val="00E27D2A"/>
    <w:rsid w:val="00E43629"/>
    <w:rsid w:val="00E474E2"/>
    <w:rsid w:val="00E60B28"/>
    <w:rsid w:val="00E66305"/>
    <w:rsid w:val="00E66CF8"/>
    <w:rsid w:val="00E873F6"/>
    <w:rsid w:val="00E9286F"/>
    <w:rsid w:val="00E95B89"/>
    <w:rsid w:val="00EB1538"/>
    <w:rsid w:val="00EB2DE9"/>
    <w:rsid w:val="00EB798D"/>
    <w:rsid w:val="00EC55E9"/>
    <w:rsid w:val="00F06F37"/>
    <w:rsid w:val="00F0712C"/>
    <w:rsid w:val="00F159B8"/>
    <w:rsid w:val="00F215F3"/>
    <w:rsid w:val="00F247A9"/>
    <w:rsid w:val="00F719F2"/>
    <w:rsid w:val="00F86231"/>
    <w:rsid w:val="00F879D0"/>
    <w:rsid w:val="00F92FCF"/>
    <w:rsid w:val="00FA4925"/>
    <w:rsid w:val="00FC4EB4"/>
    <w:rsid w:val="00FD4A02"/>
    <w:rsid w:val="00FD55FC"/>
    <w:rsid w:val="00FF0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5A9D1C"/>
  <w15:chartTrackingRefBased/>
  <w15:docId w15:val="{519F0290-1392-49B6-8B4C-F4EDB80E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A45FC5"/>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6"/>
    <w:next w:val="a6"/>
    <w:link w:val="1b"/>
    <w:uiPriority w:val="9"/>
    <w:qFormat/>
    <w:rsid w:val="00B8172D"/>
    <w:pPr>
      <w:keepNext/>
      <w:numPr>
        <w:numId w:val="1"/>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uiPriority w:val="9"/>
    <w:unhideWhenUsed/>
    <w:qFormat/>
    <w:rsid w:val="00D602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OG Heading 3,Знак9,Заголовок 31,Знак14,Знак3 Знак Знак Знак Знак Знак,(заголовок в тексте)"/>
    <w:basedOn w:val="25"/>
    <w:next w:val="a6"/>
    <w:link w:val="32"/>
    <w:qFormat/>
    <w:rsid w:val="00D602F2"/>
    <w:pPr>
      <w:keepLines w:val="0"/>
      <w:numPr>
        <w:ilvl w:val="2"/>
      </w:numPr>
      <w:spacing w:before="120" w:after="120"/>
      <w:ind w:left="720"/>
      <w:jc w:val="both"/>
      <w:outlineLvl w:val="2"/>
    </w:pPr>
    <w:rPr>
      <w:rFonts w:ascii="Times New Roman" w:eastAsia="Times New Roman" w:hAnsi="Times New Roman" w:cs="Times New Roman"/>
      <w:b/>
      <w:color w:val="auto"/>
      <w:sz w:val="28"/>
      <w:szCs w:val="28"/>
    </w:rPr>
  </w:style>
  <w:style w:type="paragraph" w:styleId="40">
    <w:name w:val="heading 4"/>
    <w:aliases w:val="Заг-Часть,1.1.1"/>
    <w:basedOn w:val="a7"/>
    <w:next w:val="a6"/>
    <w:link w:val="41"/>
    <w:qFormat/>
    <w:rsid w:val="00D602F2"/>
    <w:pPr>
      <w:jc w:val="both"/>
      <w:outlineLvl w:val="3"/>
    </w:pPr>
    <w:rPr>
      <w:b/>
    </w:rPr>
  </w:style>
  <w:style w:type="paragraph" w:styleId="5">
    <w:name w:val="heading 5"/>
    <w:aliases w:val="Underline"/>
    <w:basedOn w:val="a6"/>
    <w:next w:val="a6"/>
    <w:link w:val="50"/>
    <w:qFormat/>
    <w:rsid w:val="00D602F2"/>
    <w:pPr>
      <w:keepNext/>
      <w:spacing w:before="120"/>
      <w:ind w:right="140" w:firstLine="567"/>
      <w:jc w:val="center"/>
      <w:outlineLvl w:val="4"/>
    </w:pPr>
    <w:rPr>
      <w:spacing w:val="4"/>
      <w:sz w:val="28"/>
    </w:rPr>
  </w:style>
  <w:style w:type="paragraph" w:styleId="6">
    <w:name w:val="heading 6"/>
    <w:basedOn w:val="a6"/>
    <w:next w:val="a6"/>
    <w:link w:val="60"/>
    <w:uiPriority w:val="9"/>
    <w:qFormat/>
    <w:rsid w:val="00D602F2"/>
    <w:pPr>
      <w:keepNext/>
      <w:jc w:val="center"/>
      <w:outlineLvl w:val="5"/>
    </w:pPr>
    <w:rPr>
      <w:sz w:val="28"/>
    </w:rPr>
  </w:style>
  <w:style w:type="paragraph" w:styleId="7">
    <w:name w:val="heading 7"/>
    <w:aliases w:val="Заголовок x.x"/>
    <w:basedOn w:val="a6"/>
    <w:next w:val="a6"/>
    <w:link w:val="70"/>
    <w:uiPriority w:val="99"/>
    <w:qFormat/>
    <w:rsid w:val="00D602F2"/>
    <w:pPr>
      <w:keepNext/>
      <w:ind w:right="-283"/>
      <w:jc w:val="center"/>
      <w:outlineLvl w:val="6"/>
    </w:pPr>
    <w:rPr>
      <w:sz w:val="32"/>
      <w:lang w:val="en-US"/>
    </w:rPr>
  </w:style>
  <w:style w:type="paragraph" w:styleId="8">
    <w:name w:val="heading 8"/>
    <w:aliases w:val="Заг-ПОДГЛАВ"/>
    <w:basedOn w:val="a6"/>
    <w:next w:val="a6"/>
    <w:link w:val="80"/>
    <w:uiPriority w:val="99"/>
    <w:qFormat/>
    <w:rsid w:val="00D602F2"/>
    <w:pPr>
      <w:keepNext/>
      <w:ind w:left="-142" w:right="-283"/>
      <w:jc w:val="center"/>
      <w:outlineLvl w:val="7"/>
    </w:pPr>
    <w:rPr>
      <w:sz w:val="32"/>
      <w:lang w:val="en-US"/>
    </w:rPr>
  </w:style>
  <w:style w:type="paragraph" w:styleId="9">
    <w:name w:val="heading 9"/>
    <w:basedOn w:val="a6"/>
    <w:next w:val="a6"/>
    <w:link w:val="90"/>
    <w:uiPriority w:val="99"/>
    <w:qFormat/>
    <w:rsid w:val="00D602F2"/>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6"/>
    <w:link w:val="ac"/>
    <w:qFormat/>
    <w:rsid w:val="00B8172D"/>
    <w:pPr>
      <w:widowControl w:val="0"/>
      <w:ind w:left="283" w:hanging="283"/>
      <w:jc w:val="both"/>
    </w:pPr>
  </w:style>
  <w:style w:type="character" w:customStyle="1" w:styleId="ac">
    <w:name w:val="Список Знак"/>
    <w:aliases w:val="List Char Знак"/>
    <w:link w:val="ab"/>
    <w:rsid w:val="00B8172D"/>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B8172D"/>
    <w:rPr>
      <w:rFonts w:ascii="Times New Roman" w:eastAsia="Times New Roman" w:hAnsi="Times New Roman" w:cs="Times New Roman"/>
      <w:b/>
      <w:kern w:val="28"/>
      <w:sz w:val="32"/>
      <w:szCs w:val="20"/>
      <w:lang w:eastAsia="ru-RU"/>
    </w:r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lp1"/>
    <w:basedOn w:val="a6"/>
    <w:link w:val="ae"/>
    <w:uiPriority w:val="34"/>
    <w:qFormat/>
    <w:rsid w:val="00B8172D"/>
    <w:pPr>
      <w:ind w:left="708"/>
    </w:p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d"/>
    <w:uiPriority w:val="34"/>
    <w:qFormat/>
    <w:locked/>
    <w:rsid w:val="00B8172D"/>
    <w:rPr>
      <w:rFonts w:ascii="Times New Roman" w:eastAsia="Times New Roman" w:hAnsi="Times New Roman" w:cs="Times New Roman"/>
      <w:sz w:val="20"/>
      <w:szCs w:val="20"/>
      <w:lang w:eastAsia="ru-RU"/>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
    <w:qFormat/>
    <w:rsid w:val="00B8172D"/>
    <w:pPr>
      <w:jc w:val="center"/>
    </w:pPr>
    <w:rPr>
      <w:sz w:val="28"/>
    </w:rPr>
  </w:style>
  <w:style w:type="character" w:customStyle="1" w:styleId="a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B8172D"/>
    <w:rPr>
      <w:rFonts w:ascii="Times New Roman" w:eastAsia="Times New Roman" w:hAnsi="Times New Roman" w:cs="Times New Roman"/>
      <w:sz w:val="28"/>
      <w:szCs w:val="20"/>
      <w:lang w:eastAsia="ru-RU"/>
    </w:rPr>
  </w:style>
  <w:style w:type="paragraph" w:styleId="af0">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1"/>
    <w:qFormat/>
    <w:rsid w:val="00B8172D"/>
    <w:pPr>
      <w:spacing w:before="100" w:beforeAutospacing="1" w:after="100" w:afterAutospacing="1"/>
    </w:pPr>
    <w:rPr>
      <w:sz w:val="24"/>
      <w:szCs w:val="24"/>
    </w:rPr>
  </w:style>
  <w:style w:type="character" w:customStyle="1" w:styleId="af1">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0"/>
    <w:uiPriority w:val="99"/>
    <w:rsid w:val="00B8172D"/>
    <w:rPr>
      <w:rFonts w:ascii="Times New Roman" w:eastAsia="Times New Roman" w:hAnsi="Times New Roman" w:cs="Times New Roman"/>
      <w:sz w:val="24"/>
      <w:szCs w:val="24"/>
      <w:lang w:eastAsia="ru-RU"/>
    </w:rPr>
  </w:style>
  <w:style w:type="paragraph" w:styleId="af2">
    <w:name w:val="TOC Heading"/>
    <w:aliases w:val="3"/>
    <w:basedOn w:val="10"/>
    <w:next w:val="a6"/>
    <w:uiPriority w:val="99"/>
    <w:unhideWhenUsed/>
    <w:qFormat/>
    <w:rsid w:val="00D602F2"/>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6"/>
    <w:next w:val="a6"/>
    <w:autoRedefine/>
    <w:uiPriority w:val="39"/>
    <w:unhideWhenUsed/>
    <w:qFormat/>
    <w:rsid w:val="00F879D0"/>
    <w:pPr>
      <w:tabs>
        <w:tab w:val="right" w:leader="dot" w:pos="9912"/>
      </w:tabs>
      <w:spacing w:after="100"/>
      <w:jc w:val="both"/>
    </w:pPr>
  </w:style>
  <w:style w:type="character" w:styleId="af3">
    <w:name w:val="Hyperlink"/>
    <w:basedOn w:val="a8"/>
    <w:uiPriority w:val="99"/>
    <w:unhideWhenUsed/>
    <w:rsid w:val="00D602F2"/>
    <w:rPr>
      <w:color w:val="0563C1" w:themeColor="hyperlink"/>
      <w:u w:val="single"/>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uiPriority w:val="9"/>
    <w:rsid w:val="00D602F2"/>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1.1 Знак,H3 Знак,h3 Знак,OG Heading 3 Знак,Знак9 Знак,Заголовок 31 Знак,Знак14 Знак,Знак3 Знак Знак Знак Знак Знак Знак,(заголовок в тексте) Знак"/>
    <w:basedOn w:val="a8"/>
    <w:link w:val="31"/>
    <w:uiPriority w:val="1"/>
    <w:rsid w:val="00D602F2"/>
    <w:rPr>
      <w:rFonts w:ascii="Times New Roman" w:eastAsia="Times New Roman" w:hAnsi="Times New Roman" w:cs="Times New Roman"/>
      <w:b/>
      <w:sz w:val="28"/>
      <w:szCs w:val="28"/>
      <w:lang w:eastAsia="ru-RU"/>
    </w:rPr>
  </w:style>
  <w:style w:type="character" w:customStyle="1" w:styleId="41">
    <w:name w:val="Заголовок 4 Знак"/>
    <w:aliases w:val="Заг-Часть Знак,1.1.1 Знак"/>
    <w:basedOn w:val="a8"/>
    <w:link w:val="40"/>
    <w:rsid w:val="00D602F2"/>
    <w:rPr>
      <w:rFonts w:ascii="Times New Roman" w:eastAsia="Times New Roman" w:hAnsi="Times New Roman" w:cs="Times New Roman"/>
      <w:b/>
      <w:sz w:val="28"/>
      <w:szCs w:val="20"/>
      <w:lang w:eastAsia="ru-RU"/>
    </w:rPr>
  </w:style>
  <w:style w:type="character" w:customStyle="1" w:styleId="50">
    <w:name w:val="Заголовок 5 Знак"/>
    <w:aliases w:val="Underline Знак"/>
    <w:basedOn w:val="a8"/>
    <w:link w:val="5"/>
    <w:rsid w:val="00D602F2"/>
    <w:rPr>
      <w:rFonts w:ascii="Times New Roman" w:eastAsia="Times New Roman" w:hAnsi="Times New Roman" w:cs="Times New Roman"/>
      <w:spacing w:val="4"/>
      <w:sz w:val="28"/>
      <w:szCs w:val="20"/>
      <w:lang w:eastAsia="ru-RU"/>
    </w:rPr>
  </w:style>
  <w:style w:type="character" w:customStyle="1" w:styleId="60">
    <w:name w:val="Заголовок 6 Знак"/>
    <w:basedOn w:val="a8"/>
    <w:link w:val="6"/>
    <w:uiPriority w:val="9"/>
    <w:rsid w:val="00D602F2"/>
    <w:rPr>
      <w:rFonts w:ascii="Times New Roman" w:eastAsia="Times New Roman" w:hAnsi="Times New Roman" w:cs="Times New Roman"/>
      <w:sz w:val="28"/>
      <w:szCs w:val="20"/>
      <w:lang w:eastAsia="ru-RU"/>
    </w:rPr>
  </w:style>
  <w:style w:type="character" w:customStyle="1" w:styleId="70">
    <w:name w:val="Заголовок 7 Знак"/>
    <w:aliases w:val="Заголовок x.x Знак"/>
    <w:basedOn w:val="a8"/>
    <w:link w:val="7"/>
    <w:uiPriority w:val="99"/>
    <w:rsid w:val="00D602F2"/>
    <w:rPr>
      <w:rFonts w:ascii="Times New Roman" w:eastAsia="Times New Roman" w:hAnsi="Times New Roman" w:cs="Times New Roman"/>
      <w:sz w:val="32"/>
      <w:szCs w:val="20"/>
      <w:lang w:val="en-US" w:eastAsia="ru-RU"/>
    </w:rPr>
  </w:style>
  <w:style w:type="character" w:customStyle="1" w:styleId="80">
    <w:name w:val="Заголовок 8 Знак"/>
    <w:aliases w:val="Заг-ПОДГЛАВ Знак"/>
    <w:basedOn w:val="a8"/>
    <w:link w:val="8"/>
    <w:uiPriority w:val="99"/>
    <w:rsid w:val="00D602F2"/>
    <w:rPr>
      <w:rFonts w:ascii="Times New Roman" w:eastAsia="Times New Roman" w:hAnsi="Times New Roman" w:cs="Times New Roman"/>
      <w:sz w:val="32"/>
      <w:szCs w:val="20"/>
      <w:lang w:val="en-US" w:eastAsia="ru-RU"/>
    </w:rPr>
  </w:style>
  <w:style w:type="character" w:customStyle="1" w:styleId="90">
    <w:name w:val="Заголовок 9 Знак"/>
    <w:basedOn w:val="a8"/>
    <w:link w:val="9"/>
    <w:uiPriority w:val="99"/>
    <w:rsid w:val="00D602F2"/>
    <w:rPr>
      <w:rFonts w:ascii="Times New Roman" w:eastAsia="Times New Roman" w:hAnsi="Times New Roman" w:cs="Times New Roman"/>
      <w:sz w:val="28"/>
      <w:szCs w:val="20"/>
      <w:lang w:eastAsia="ru-RU"/>
    </w:rPr>
  </w:style>
  <w:style w:type="paragraph" w:styleId="af4">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6"/>
    <w:link w:val="af5"/>
    <w:uiPriority w:val="99"/>
    <w:qFormat/>
    <w:rsid w:val="00D602F2"/>
    <w:pPr>
      <w:tabs>
        <w:tab w:val="center" w:pos="4153"/>
        <w:tab w:val="right" w:pos="8306"/>
      </w:tabs>
    </w:pPr>
  </w:style>
  <w:style w:type="character" w:customStyle="1" w:styleId="af5">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4"/>
    <w:uiPriority w:val="99"/>
    <w:rsid w:val="00D602F2"/>
    <w:rPr>
      <w:rFonts w:ascii="Times New Roman" w:eastAsia="Times New Roman" w:hAnsi="Times New Roman" w:cs="Times New Roman"/>
      <w:sz w:val="20"/>
      <w:szCs w:val="20"/>
      <w:lang w:eastAsia="ru-RU"/>
    </w:rPr>
  </w:style>
  <w:style w:type="paragraph" w:styleId="af6">
    <w:name w:val="footer"/>
    <w:aliases w:val=" Знак6,Знак6, Знак14"/>
    <w:basedOn w:val="a6"/>
    <w:link w:val="af7"/>
    <w:uiPriority w:val="99"/>
    <w:qFormat/>
    <w:rsid w:val="00D602F2"/>
    <w:pPr>
      <w:tabs>
        <w:tab w:val="center" w:pos="4153"/>
        <w:tab w:val="right" w:pos="8306"/>
      </w:tabs>
    </w:pPr>
  </w:style>
  <w:style w:type="character" w:customStyle="1" w:styleId="af7">
    <w:name w:val="Нижний колонтитул Знак"/>
    <w:aliases w:val=" Знак6 Знак,Знак6 Знак, Знак14 Знак"/>
    <w:basedOn w:val="a8"/>
    <w:link w:val="af6"/>
    <w:uiPriority w:val="99"/>
    <w:rsid w:val="00D602F2"/>
    <w:rPr>
      <w:rFonts w:ascii="Times New Roman" w:eastAsia="Times New Roman" w:hAnsi="Times New Roman" w:cs="Times New Roman"/>
      <w:sz w:val="20"/>
      <w:szCs w:val="20"/>
      <w:lang w:eastAsia="ru-RU"/>
    </w:rPr>
  </w:style>
  <w:style w:type="character" w:styleId="af8">
    <w:name w:val="page number"/>
    <w:basedOn w:val="a8"/>
    <w:rsid w:val="00D602F2"/>
  </w:style>
  <w:style w:type="paragraph" w:styleId="af9">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6"/>
    <w:link w:val="afa"/>
    <w:qFormat/>
    <w:rsid w:val="00D602F2"/>
    <w:pPr>
      <w:spacing w:line="360" w:lineRule="auto"/>
      <w:ind w:left="40" w:firstLine="700"/>
    </w:pPr>
    <w:rPr>
      <w:sz w:val="28"/>
    </w:rPr>
  </w:style>
  <w:style w:type="character" w:customStyle="1" w:styleId="afa">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9"/>
    <w:rsid w:val="00D602F2"/>
    <w:rPr>
      <w:rFonts w:ascii="Times New Roman" w:eastAsia="Times New Roman" w:hAnsi="Times New Roman" w:cs="Times New Roman"/>
      <w:sz w:val="28"/>
      <w:szCs w:val="20"/>
      <w:lang w:eastAsia="ru-RU"/>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6"/>
    <w:link w:val="28"/>
    <w:qFormat/>
    <w:rsid w:val="00D602F2"/>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7"/>
    <w:rsid w:val="00D602F2"/>
    <w:rPr>
      <w:rFonts w:ascii="Times New Roman" w:eastAsia="Times New Roman" w:hAnsi="Times New Roman" w:cs="Times New Roman"/>
      <w:sz w:val="24"/>
      <w:szCs w:val="20"/>
      <w:lang w:eastAsia="ru-RU"/>
    </w:rPr>
  </w:style>
  <w:style w:type="paragraph" w:styleId="a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6"/>
    <w:link w:val="29"/>
    <w:qFormat/>
    <w:rsid w:val="00D602F2"/>
    <w:pPr>
      <w:framePr w:hSpace="180" w:wrap="around" w:vAnchor="page" w:hAnchor="page" w:x="992" w:y="13514"/>
      <w:jc w:val="center"/>
    </w:pPr>
    <w:rPr>
      <w:sz w:val="28"/>
    </w:rPr>
  </w:style>
  <w:style w:type="character" w:customStyle="1" w:styleId="a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D602F2"/>
    <w:rPr>
      <w:rFonts w:ascii="Times New Roman" w:eastAsia="Times New Roman" w:hAnsi="Times New Roman" w:cs="Times New Roman"/>
      <w:sz w:val="20"/>
      <w:szCs w:val="20"/>
      <w:lang w:eastAsia="ru-RU"/>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b"/>
    <w:uiPriority w:val="99"/>
    <w:rsid w:val="00D602F2"/>
    <w:rPr>
      <w:rFonts w:ascii="Times New Roman" w:eastAsia="Times New Roman" w:hAnsi="Times New Roman" w:cs="Times New Roman"/>
      <w:sz w:val="28"/>
      <w:szCs w:val="20"/>
      <w:lang w:eastAsia="ru-RU"/>
    </w:rPr>
  </w:style>
  <w:style w:type="paragraph" w:styleId="afd">
    <w:name w:val="Block Text"/>
    <w:basedOn w:val="a6"/>
    <w:rsid w:val="00D602F2"/>
    <w:pPr>
      <w:ind w:left="851" w:right="282" w:firstLine="709"/>
      <w:jc w:val="both"/>
    </w:pPr>
    <w:rPr>
      <w:sz w:val="28"/>
    </w:rPr>
  </w:style>
  <w:style w:type="paragraph" w:styleId="33">
    <w:name w:val="Body Text Indent 3"/>
    <w:basedOn w:val="a6"/>
    <w:link w:val="34"/>
    <w:rsid w:val="00D602F2"/>
    <w:pPr>
      <w:spacing w:line="260" w:lineRule="auto"/>
      <w:ind w:right="-1" w:firstLine="851"/>
      <w:jc w:val="both"/>
    </w:pPr>
    <w:rPr>
      <w:sz w:val="28"/>
    </w:rPr>
  </w:style>
  <w:style w:type="character" w:customStyle="1" w:styleId="34">
    <w:name w:val="Основной текст с отступом 3 Знак"/>
    <w:basedOn w:val="a8"/>
    <w:link w:val="33"/>
    <w:rsid w:val="00D602F2"/>
    <w:rPr>
      <w:rFonts w:ascii="Times New Roman" w:eastAsia="Times New Roman" w:hAnsi="Times New Roman" w:cs="Times New Roman"/>
      <w:sz w:val="28"/>
      <w:szCs w:val="20"/>
      <w:lang w:eastAsia="ru-RU"/>
    </w:rPr>
  </w:style>
  <w:style w:type="paragraph" w:styleId="afe">
    <w:name w:val="Title"/>
    <w:aliases w:val="Название таблица"/>
    <w:basedOn w:val="a6"/>
    <w:link w:val="1d"/>
    <w:qFormat/>
    <w:rsid w:val="00D602F2"/>
    <w:pPr>
      <w:jc w:val="center"/>
    </w:pPr>
    <w:rPr>
      <w:b/>
      <w:sz w:val="28"/>
    </w:rPr>
  </w:style>
  <w:style w:type="character" w:customStyle="1" w:styleId="1d">
    <w:name w:val="Название Знак1"/>
    <w:aliases w:val="Название таблица Знак1"/>
    <w:basedOn w:val="a8"/>
    <w:link w:val="afe"/>
    <w:uiPriority w:val="10"/>
    <w:rsid w:val="00D602F2"/>
    <w:rPr>
      <w:rFonts w:ascii="Times New Roman" w:eastAsia="Times New Roman" w:hAnsi="Times New Roman" w:cs="Times New Roman"/>
      <w:b/>
      <w:sz w:val="28"/>
      <w:szCs w:val="20"/>
      <w:lang w:eastAsia="ru-RU"/>
    </w:rPr>
  </w:style>
  <w:style w:type="paragraph" w:styleId="2a">
    <w:name w:val="Body Text 2"/>
    <w:aliases w:val="Надин стиль,Основной текст сноска под таблицу"/>
    <w:basedOn w:val="a6"/>
    <w:link w:val="2b"/>
    <w:qFormat/>
    <w:rsid w:val="00D602F2"/>
    <w:pPr>
      <w:jc w:val="center"/>
    </w:pPr>
    <w:rPr>
      <w:b/>
      <w:sz w:val="32"/>
    </w:rPr>
  </w:style>
  <w:style w:type="character" w:customStyle="1" w:styleId="2b">
    <w:name w:val="Основной текст 2 Знак"/>
    <w:aliases w:val="Надин стиль Знак,Основной текст сноска под таблицу Знак"/>
    <w:basedOn w:val="a8"/>
    <w:link w:val="2a"/>
    <w:rsid w:val="00D602F2"/>
    <w:rPr>
      <w:rFonts w:ascii="Times New Roman" w:eastAsia="Times New Roman" w:hAnsi="Times New Roman" w:cs="Times New Roman"/>
      <w:b/>
      <w:sz w:val="32"/>
      <w:szCs w:val="20"/>
      <w:lang w:eastAsia="ru-RU"/>
    </w:rPr>
  </w:style>
  <w:style w:type="paragraph" w:styleId="35">
    <w:name w:val="Body Text 3"/>
    <w:basedOn w:val="a6"/>
    <w:link w:val="36"/>
    <w:uiPriority w:val="99"/>
    <w:rsid w:val="00D602F2"/>
    <w:pPr>
      <w:ind w:right="-1"/>
      <w:jc w:val="both"/>
    </w:pPr>
    <w:rPr>
      <w:sz w:val="28"/>
    </w:rPr>
  </w:style>
  <w:style w:type="character" w:customStyle="1" w:styleId="36">
    <w:name w:val="Основной текст 3 Знак"/>
    <w:basedOn w:val="a8"/>
    <w:link w:val="35"/>
    <w:uiPriority w:val="99"/>
    <w:rsid w:val="00D602F2"/>
    <w:rPr>
      <w:rFonts w:ascii="Times New Roman" w:eastAsia="Times New Roman" w:hAnsi="Times New Roman" w:cs="Times New Roman"/>
      <w:sz w:val="28"/>
      <w:szCs w:val="20"/>
      <w:lang w:eastAsia="ru-RU"/>
    </w:rPr>
  </w:style>
  <w:style w:type="paragraph" w:styleId="aff">
    <w:name w:val="Document Map"/>
    <w:basedOn w:val="a6"/>
    <w:link w:val="aff0"/>
    <w:uiPriority w:val="99"/>
    <w:rsid w:val="00D602F2"/>
    <w:pPr>
      <w:shd w:val="clear" w:color="auto" w:fill="000080"/>
    </w:pPr>
    <w:rPr>
      <w:rFonts w:ascii="Tahoma" w:hAnsi="Tahoma"/>
    </w:rPr>
  </w:style>
  <w:style w:type="character" w:customStyle="1" w:styleId="aff0">
    <w:name w:val="Схема документа Знак"/>
    <w:basedOn w:val="a8"/>
    <w:link w:val="aff"/>
    <w:uiPriority w:val="99"/>
    <w:rsid w:val="00D602F2"/>
    <w:rPr>
      <w:rFonts w:ascii="Tahoma" w:eastAsia="Times New Roman" w:hAnsi="Tahoma" w:cs="Times New Roman"/>
      <w:sz w:val="20"/>
      <w:szCs w:val="20"/>
      <w:shd w:val="clear" w:color="auto" w:fill="000080"/>
      <w:lang w:eastAsia="ru-RU"/>
    </w:rPr>
  </w:style>
  <w:style w:type="paragraph" w:styleId="aff1">
    <w:name w:val="Balloon Text"/>
    <w:basedOn w:val="a6"/>
    <w:link w:val="aff2"/>
    <w:uiPriority w:val="99"/>
    <w:rsid w:val="00D602F2"/>
    <w:rPr>
      <w:rFonts w:ascii="Tahoma" w:hAnsi="Tahoma" w:cs="Tahoma"/>
      <w:sz w:val="16"/>
      <w:szCs w:val="16"/>
    </w:rPr>
  </w:style>
  <w:style w:type="character" w:customStyle="1" w:styleId="aff2">
    <w:name w:val="Текст выноски Знак"/>
    <w:basedOn w:val="a8"/>
    <w:link w:val="aff1"/>
    <w:uiPriority w:val="99"/>
    <w:rsid w:val="00D602F2"/>
    <w:rPr>
      <w:rFonts w:ascii="Tahoma" w:eastAsia="Times New Roman" w:hAnsi="Tahoma" w:cs="Tahoma"/>
      <w:sz w:val="16"/>
      <w:szCs w:val="16"/>
      <w:lang w:eastAsia="ru-RU"/>
    </w:rPr>
  </w:style>
  <w:style w:type="paragraph" w:styleId="aff3">
    <w:name w:val="toa heading"/>
    <w:basedOn w:val="a6"/>
    <w:next w:val="a6"/>
    <w:uiPriority w:val="99"/>
    <w:rsid w:val="00D602F2"/>
    <w:pPr>
      <w:spacing w:before="120"/>
    </w:pPr>
    <w:rPr>
      <w:rFonts w:ascii="Arial" w:hAnsi="Arial"/>
      <w:b/>
      <w:sz w:val="24"/>
    </w:rPr>
  </w:style>
  <w:style w:type="table" w:styleId="aff4">
    <w:name w:val="Table Grid"/>
    <w:aliases w:val="Tab Border,ТАБЛИЦА ДЛЯ ЗАПИСОК,Table Grid Report"/>
    <w:basedOn w:val="a9"/>
    <w:uiPriority w:val="3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6"/>
    <w:qFormat/>
    <w:rsid w:val="00D602F2"/>
    <w:pPr>
      <w:spacing w:before="120" w:line="320" w:lineRule="exact"/>
      <w:ind w:firstLine="709"/>
      <w:jc w:val="both"/>
    </w:pPr>
    <w:rPr>
      <w:sz w:val="24"/>
    </w:rPr>
  </w:style>
  <w:style w:type="paragraph" w:customStyle="1" w:styleId="a1">
    <w:name w:val="Маркированый список"/>
    <w:basedOn w:val="a6"/>
    <w:qFormat/>
    <w:rsid w:val="00D602F2"/>
    <w:pPr>
      <w:numPr>
        <w:numId w:val="3"/>
      </w:numPr>
      <w:tabs>
        <w:tab w:val="left" w:pos="567"/>
      </w:tabs>
      <w:spacing w:line="360" w:lineRule="auto"/>
      <w:jc w:val="both"/>
    </w:pPr>
    <w:rPr>
      <w:rFonts w:ascii="Arial" w:hAnsi="Arial" w:cs="Arial"/>
      <w:szCs w:val="24"/>
    </w:rPr>
  </w:style>
  <w:style w:type="paragraph" w:customStyle="1" w:styleId="aff5">
    <w:name w:val="Название таблицы"/>
    <w:basedOn w:val="a6"/>
    <w:next w:val="a6"/>
    <w:qFormat/>
    <w:rsid w:val="00D602F2"/>
    <w:pPr>
      <w:keepNext/>
      <w:spacing w:before="120"/>
      <w:jc w:val="center"/>
    </w:pPr>
    <w:rPr>
      <w:rFonts w:ascii="Arial" w:hAnsi="Arial"/>
      <w:b/>
      <w:caps/>
    </w:rPr>
  </w:style>
  <w:style w:type="paragraph" w:customStyle="1" w:styleId="aff6">
    <w:name w:val="Таблица"/>
    <w:basedOn w:val="a6"/>
    <w:next w:val="a6"/>
    <w:link w:val="aff7"/>
    <w:qFormat/>
    <w:rsid w:val="00D602F2"/>
    <w:pPr>
      <w:jc w:val="center"/>
    </w:pPr>
    <w:rPr>
      <w:rFonts w:ascii="Arial" w:hAnsi="Arial"/>
    </w:rPr>
  </w:style>
  <w:style w:type="paragraph" w:styleId="aff8">
    <w:name w:val="Message Header"/>
    <w:basedOn w:val="a6"/>
    <w:next w:val="aff6"/>
    <w:link w:val="aff9"/>
    <w:rsid w:val="00D602F2"/>
    <w:pPr>
      <w:jc w:val="center"/>
    </w:pPr>
    <w:rPr>
      <w:rFonts w:ascii="Arial" w:hAnsi="Arial" w:cs="Arial"/>
      <w:b/>
    </w:rPr>
  </w:style>
  <w:style w:type="character" w:customStyle="1" w:styleId="aff9">
    <w:name w:val="Шапка Знак"/>
    <w:basedOn w:val="a8"/>
    <w:link w:val="aff8"/>
    <w:rsid w:val="00D602F2"/>
    <w:rPr>
      <w:rFonts w:ascii="Arial" w:eastAsia="Times New Roman" w:hAnsi="Arial" w:cs="Arial"/>
      <w:b/>
      <w:sz w:val="20"/>
      <w:szCs w:val="20"/>
      <w:lang w:eastAsia="ru-RU"/>
    </w:rPr>
  </w:style>
  <w:style w:type="paragraph" w:customStyle="1" w:styleId="affa">
    <w:name w:val="микротекст"/>
    <w:basedOn w:val="afb"/>
    <w:qFormat/>
    <w:rsid w:val="00D602F2"/>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D602F2"/>
    <w:pPr>
      <w:tabs>
        <w:tab w:val="left" w:pos="1200"/>
        <w:tab w:val="right" w:leader="dot" w:pos="9356"/>
      </w:tabs>
      <w:ind w:left="400"/>
    </w:pPr>
    <w:rPr>
      <w:sz w:val="28"/>
    </w:rPr>
  </w:style>
  <w:style w:type="paragraph" w:styleId="2c">
    <w:name w:val="toc 2"/>
    <w:basedOn w:val="a6"/>
    <w:next w:val="a6"/>
    <w:link w:val="2d"/>
    <w:autoRedefine/>
    <w:uiPriority w:val="39"/>
    <w:qFormat/>
    <w:rsid w:val="004568D4"/>
    <w:pPr>
      <w:tabs>
        <w:tab w:val="left" w:pos="426"/>
        <w:tab w:val="left" w:pos="851"/>
        <w:tab w:val="right" w:leader="dot" w:pos="10205"/>
      </w:tabs>
      <w:jc w:val="both"/>
    </w:pPr>
    <w:rPr>
      <w:b/>
      <w:iCs/>
      <w:sz w:val="28"/>
    </w:rPr>
  </w:style>
  <w:style w:type="paragraph" w:styleId="42">
    <w:name w:val="toc 4"/>
    <w:basedOn w:val="a6"/>
    <w:next w:val="a6"/>
    <w:autoRedefine/>
    <w:uiPriority w:val="39"/>
    <w:rsid w:val="00D602F2"/>
    <w:pPr>
      <w:ind w:left="600"/>
    </w:pPr>
    <w:rPr>
      <w:sz w:val="24"/>
    </w:rPr>
  </w:style>
  <w:style w:type="paragraph" w:styleId="51">
    <w:name w:val="toc 5"/>
    <w:basedOn w:val="a6"/>
    <w:next w:val="a6"/>
    <w:autoRedefine/>
    <w:uiPriority w:val="39"/>
    <w:rsid w:val="00D602F2"/>
    <w:pPr>
      <w:tabs>
        <w:tab w:val="right" w:leader="dot" w:pos="9923"/>
        <w:tab w:val="right" w:leader="dot" w:pos="10206"/>
      </w:tabs>
      <w:ind w:left="800" w:right="566"/>
    </w:pPr>
    <w:rPr>
      <w:rFonts w:asciiTheme="minorHAnsi" w:hAnsiTheme="minorHAnsi"/>
    </w:rPr>
  </w:style>
  <w:style w:type="paragraph" w:styleId="61">
    <w:name w:val="toc 6"/>
    <w:basedOn w:val="a6"/>
    <w:next w:val="a6"/>
    <w:autoRedefine/>
    <w:uiPriority w:val="39"/>
    <w:rsid w:val="00D602F2"/>
    <w:pPr>
      <w:ind w:left="1000"/>
    </w:pPr>
    <w:rPr>
      <w:rFonts w:asciiTheme="minorHAnsi" w:hAnsiTheme="minorHAnsi"/>
    </w:rPr>
  </w:style>
  <w:style w:type="paragraph" w:styleId="71">
    <w:name w:val="toc 7"/>
    <w:basedOn w:val="a6"/>
    <w:next w:val="a6"/>
    <w:autoRedefine/>
    <w:uiPriority w:val="39"/>
    <w:rsid w:val="00D602F2"/>
    <w:pPr>
      <w:ind w:left="1200"/>
    </w:pPr>
    <w:rPr>
      <w:rFonts w:asciiTheme="minorHAnsi" w:hAnsiTheme="minorHAnsi"/>
    </w:rPr>
  </w:style>
  <w:style w:type="paragraph" w:styleId="81">
    <w:name w:val="toc 8"/>
    <w:basedOn w:val="a6"/>
    <w:next w:val="a6"/>
    <w:autoRedefine/>
    <w:uiPriority w:val="39"/>
    <w:rsid w:val="00D602F2"/>
    <w:pPr>
      <w:ind w:left="1400"/>
    </w:pPr>
    <w:rPr>
      <w:rFonts w:asciiTheme="minorHAnsi" w:hAnsiTheme="minorHAnsi"/>
    </w:rPr>
  </w:style>
  <w:style w:type="paragraph" w:styleId="91">
    <w:name w:val="toc 9"/>
    <w:basedOn w:val="a6"/>
    <w:next w:val="a6"/>
    <w:autoRedefine/>
    <w:uiPriority w:val="39"/>
    <w:rsid w:val="00D602F2"/>
    <w:pPr>
      <w:ind w:left="1600"/>
    </w:pPr>
    <w:rPr>
      <w:rFonts w:asciiTheme="minorHAnsi" w:hAnsiTheme="minorHAnsi"/>
    </w:rPr>
  </w:style>
  <w:style w:type="paragraph" w:customStyle="1" w:styleId="affb">
    <w:name w:val="Пояснительная записка"/>
    <w:basedOn w:val="a6"/>
    <w:qFormat/>
    <w:rsid w:val="00D602F2"/>
    <w:pPr>
      <w:suppressLineNumbers/>
      <w:spacing w:line="360" w:lineRule="auto"/>
      <w:ind w:firstLine="680"/>
      <w:jc w:val="both"/>
    </w:pPr>
    <w:rPr>
      <w:rFonts w:ascii="Arial" w:hAnsi="Arial"/>
      <w:kern w:val="20"/>
      <w:sz w:val="24"/>
    </w:rPr>
  </w:style>
  <w:style w:type="paragraph" w:styleId="affc">
    <w:name w:val="List Bullet"/>
    <w:basedOn w:val="a6"/>
    <w:link w:val="affd"/>
    <w:autoRedefine/>
    <w:rsid w:val="00D602F2"/>
    <w:pPr>
      <w:spacing w:line="360" w:lineRule="auto"/>
      <w:jc w:val="both"/>
    </w:pPr>
    <w:rPr>
      <w:sz w:val="24"/>
      <w:szCs w:val="24"/>
    </w:rPr>
  </w:style>
  <w:style w:type="character" w:customStyle="1" w:styleId="affd">
    <w:name w:val="Маркированный список Знак"/>
    <w:basedOn w:val="a8"/>
    <w:link w:val="affc"/>
    <w:rsid w:val="00D602F2"/>
    <w:rPr>
      <w:rFonts w:ascii="Times New Roman" w:eastAsia="Times New Roman" w:hAnsi="Times New Roman" w:cs="Times New Roman"/>
      <w:sz w:val="24"/>
      <w:szCs w:val="24"/>
      <w:lang w:eastAsia="ru-RU"/>
    </w:rPr>
  </w:style>
  <w:style w:type="paragraph" w:customStyle="1" w:styleId="affe">
    <w:name w:val="Обычный в таблице"/>
    <w:basedOn w:val="a6"/>
    <w:qFormat/>
    <w:rsid w:val="00D602F2"/>
    <w:pPr>
      <w:spacing w:line="360" w:lineRule="auto"/>
      <w:ind w:hanging="6"/>
      <w:jc w:val="center"/>
    </w:pPr>
    <w:rPr>
      <w:sz w:val="24"/>
      <w:szCs w:val="24"/>
    </w:rPr>
  </w:style>
  <w:style w:type="paragraph" w:customStyle="1" w:styleId="StyleBodyTextIndent312ptJustifiedAfter0pt">
    <w:name w:val="Style Body Text Indent 3 + 12 pt Justified After:  0 pt"/>
    <w:basedOn w:val="33"/>
    <w:uiPriority w:val="99"/>
    <w:qFormat/>
    <w:rsid w:val="00D602F2"/>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b"/>
    <w:link w:val="BodyTextKeepChar"/>
    <w:qFormat/>
    <w:rsid w:val="00D602F2"/>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602F2"/>
    <w:rPr>
      <w:rFonts w:ascii="Times New Roman" w:eastAsia="Times New Roman" w:hAnsi="Times New Roman" w:cs="Times New Roman"/>
      <w:spacing w:val="-5"/>
      <w:sz w:val="24"/>
      <w:szCs w:val="24"/>
    </w:rPr>
  </w:style>
  <w:style w:type="paragraph" w:styleId="a">
    <w:name w:val="List Number"/>
    <w:basedOn w:val="a6"/>
    <w:rsid w:val="00D602F2"/>
    <w:pPr>
      <w:numPr>
        <w:numId w:val="6"/>
      </w:numPr>
      <w:tabs>
        <w:tab w:val="clear" w:pos="360"/>
      </w:tabs>
      <w:ind w:left="0" w:firstLine="0"/>
      <w:contextualSpacing/>
    </w:pPr>
  </w:style>
  <w:style w:type="paragraph" w:customStyle="1" w:styleId="ConsPlusNormal">
    <w:name w:val="ConsPlusNormal"/>
    <w:link w:val="ConsPlusNormal0"/>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afff">
    <w:name w:val="Стиль Основа + влево"/>
    <w:basedOn w:val="a6"/>
    <w:qFormat/>
    <w:rsid w:val="00D602F2"/>
    <w:pPr>
      <w:spacing w:before="120"/>
      <w:ind w:firstLine="720"/>
      <w:jc w:val="both"/>
    </w:pPr>
    <w:rPr>
      <w:sz w:val="24"/>
    </w:rPr>
  </w:style>
  <w:style w:type="paragraph" w:customStyle="1" w:styleId="1e">
    <w:name w:val="Маркированный список 1"/>
    <w:basedOn w:val="a6"/>
    <w:qFormat/>
    <w:rsid w:val="00D602F2"/>
    <w:pPr>
      <w:tabs>
        <w:tab w:val="num" w:pos="1080"/>
      </w:tabs>
      <w:spacing w:line="360" w:lineRule="auto"/>
      <w:ind w:left="1080" w:hanging="360"/>
      <w:jc w:val="both"/>
    </w:pPr>
    <w:rPr>
      <w:rFonts w:ascii="Arial" w:hAnsi="Arial" w:cs="Arial"/>
      <w:sz w:val="24"/>
      <w:szCs w:val="24"/>
    </w:rPr>
  </w:style>
  <w:style w:type="paragraph" w:customStyle="1" w:styleId="ConsNormal">
    <w:name w:val="ConsNormal"/>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
    <w:name w:val="Абзац списка1"/>
    <w:basedOn w:val="a6"/>
    <w:qFormat/>
    <w:rsid w:val="00D602F2"/>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D602F2"/>
    <w:pPr>
      <w:spacing w:before="100" w:beforeAutospacing="1" w:after="100" w:afterAutospacing="1"/>
    </w:pPr>
    <w:rPr>
      <w:sz w:val="24"/>
      <w:szCs w:val="24"/>
    </w:rPr>
  </w:style>
  <w:style w:type="paragraph" w:customStyle="1" w:styleId="font6">
    <w:name w:val="font6"/>
    <w:basedOn w:val="a6"/>
    <w:qFormat/>
    <w:rsid w:val="00D602F2"/>
    <w:pPr>
      <w:spacing w:before="100" w:beforeAutospacing="1" w:after="100" w:afterAutospacing="1"/>
    </w:pPr>
    <w:rPr>
      <w:i/>
      <w:iCs/>
      <w:sz w:val="24"/>
      <w:szCs w:val="24"/>
    </w:rPr>
  </w:style>
  <w:style w:type="paragraph" w:customStyle="1" w:styleId="font7">
    <w:name w:val="font7"/>
    <w:basedOn w:val="a6"/>
    <w:qFormat/>
    <w:rsid w:val="00D602F2"/>
    <w:pPr>
      <w:spacing w:before="100" w:beforeAutospacing="1" w:after="100" w:afterAutospacing="1"/>
    </w:pPr>
    <w:rPr>
      <w:sz w:val="24"/>
      <w:szCs w:val="24"/>
    </w:rPr>
  </w:style>
  <w:style w:type="paragraph" w:customStyle="1" w:styleId="xl67">
    <w:name w:val="xl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iPriority w:val="99"/>
    <w:unhideWhenUsed/>
    <w:rsid w:val="00D602F2"/>
    <w:rPr>
      <w:vertAlign w:val="superscript"/>
    </w:rPr>
  </w:style>
  <w:style w:type="paragraph" w:styleId="HTML">
    <w:name w:val="HTML Preformatted"/>
    <w:basedOn w:val="a6"/>
    <w:link w:val="HTML0"/>
    <w:rsid w:val="00D60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D602F2"/>
    <w:rPr>
      <w:rFonts w:ascii="Courier New" w:eastAsia="Times New Roman" w:hAnsi="Courier New" w:cs="Courier New"/>
      <w:sz w:val="20"/>
      <w:szCs w:val="20"/>
      <w:lang w:eastAsia="ru-RU"/>
    </w:rPr>
  </w:style>
  <w:style w:type="paragraph" w:customStyle="1" w:styleId="ConsPlusNonformat">
    <w:name w:val="ConsPlusNonformat"/>
    <w:qFormat/>
    <w:rsid w:val="00D60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1">
    <w:name w:val="Emphasis"/>
    <w:basedOn w:val="a8"/>
    <w:qFormat/>
    <w:rsid w:val="00D602F2"/>
    <w:rPr>
      <w:i/>
      <w:iCs/>
    </w:rPr>
  </w:style>
  <w:style w:type="paragraph" w:customStyle="1" w:styleId="a5">
    <w:name w:val="список стрелка"/>
    <w:basedOn w:val="a6"/>
    <w:qFormat/>
    <w:rsid w:val="00D602F2"/>
    <w:pPr>
      <w:numPr>
        <w:numId w:val="8"/>
      </w:numPr>
      <w:spacing w:after="120" w:line="336" w:lineRule="auto"/>
      <w:ind w:right="284"/>
      <w:jc w:val="both"/>
    </w:pPr>
    <w:rPr>
      <w:rFonts w:ascii="Sylfaen" w:hAnsi="Sylfaen"/>
      <w:sz w:val="24"/>
      <w:szCs w:val="24"/>
    </w:rPr>
  </w:style>
  <w:style w:type="character" w:customStyle="1" w:styleId="apple-style-span">
    <w:name w:val="apple-style-span"/>
    <w:basedOn w:val="a8"/>
    <w:rsid w:val="00D602F2"/>
  </w:style>
  <w:style w:type="paragraph" w:customStyle="1" w:styleId="24">
    <w:name w:val="Маркированный2"/>
    <w:uiPriority w:val="99"/>
    <w:qFormat/>
    <w:rsid w:val="00D602F2"/>
    <w:pPr>
      <w:numPr>
        <w:numId w:val="9"/>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3"/>
    <w:qFormat/>
    <w:rsid w:val="00D602F2"/>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2"/>
    <w:uiPriority w:val="99"/>
    <w:rsid w:val="00D602F2"/>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D602F2"/>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D602F2"/>
    <w:pPr>
      <w:ind w:left="700"/>
    </w:pPr>
    <w:rPr>
      <w:sz w:val="24"/>
      <w:szCs w:val="24"/>
    </w:rPr>
  </w:style>
  <w:style w:type="paragraph" w:customStyle="1" w:styleId="220">
    <w:name w:val="Основной текст 22"/>
    <w:basedOn w:val="a6"/>
    <w:qFormat/>
    <w:rsid w:val="00D602F2"/>
    <w:pPr>
      <w:spacing w:before="120" w:line="320" w:lineRule="exact"/>
      <w:ind w:firstLine="709"/>
      <w:jc w:val="both"/>
    </w:pPr>
    <w:rPr>
      <w:sz w:val="24"/>
    </w:rPr>
  </w:style>
  <w:style w:type="character" w:customStyle="1" w:styleId="dash041e0431044b0447043d044b0439char1">
    <w:name w:val="dash041e_0431_044b_0447_043d_044b_0439__char1"/>
    <w:rsid w:val="00D602F2"/>
    <w:rPr>
      <w:rFonts w:ascii="Times New Roman" w:hAnsi="Times New Roman" w:cs="Times New Roman" w:hint="default"/>
      <w:sz w:val="24"/>
      <w:szCs w:val="24"/>
    </w:rPr>
  </w:style>
  <w:style w:type="paragraph" w:customStyle="1" w:styleId="dash041e0431044b0447043d044b0439">
    <w:name w:val="dash041e_0431_044b_0447_043d_044b_0439"/>
    <w:basedOn w:val="a6"/>
    <w:qFormat/>
    <w:rsid w:val="00D602F2"/>
    <w:pPr>
      <w:spacing w:after="60"/>
      <w:jc w:val="both"/>
    </w:pPr>
    <w:rPr>
      <w:sz w:val="24"/>
      <w:szCs w:val="24"/>
    </w:rPr>
  </w:style>
  <w:style w:type="paragraph" w:customStyle="1" w:styleId="230">
    <w:name w:val="Основной текст 23"/>
    <w:basedOn w:val="a6"/>
    <w:qFormat/>
    <w:rsid w:val="00D602F2"/>
    <w:pPr>
      <w:spacing w:before="120" w:line="320" w:lineRule="exact"/>
      <w:ind w:firstLine="709"/>
      <w:jc w:val="both"/>
    </w:pPr>
    <w:rPr>
      <w:sz w:val="24"/>
    </w:rPr>
  </w:style>
  <w:style w:type="paragraph" w:customStyle="1" w:styleId="xl65">
    <w:name w:val="xl65"/>
    <w:basedOn w:val="a6"/>
    <w:qFormat/>
    <w:rsid w:val="00D602F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qFormat/>
    <w:rsid w:val="00D602F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qFormat/>
    <w:rsid w:val="00D602F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D602F2"/>
  </w:style>
  <w:style w:type="paragraph" w:customStyle="1" w:styleId="consnormal0">
    <w:name w:val="consnormal"/>
    <w:basedOn w:val="a6"/>
    <w:qFormat/>
    <w:rsid w:val="00D602F2"/>
    <w:pPr>
      <w:spacing w:before="100" w:beforeAutospacing="1" w:after="100" w:afterAutospacing="1"/>
    </w:pPr>
    <w:rPr>
      <w:sz w:val="24"/>
      <w:szCs w:val="24"/>
    </w:rPr>
  </w:style>
  <w:style w:type="character" w:customStyle="1" w:styleId="spelle">
    <w:name w:val="spelle"/>
    <w:basedOn w:val="a8"/>
    <w:rsid w:val="00D602F2"/>
  </w:style>
  <w:style w:type="paragraph" w:customStyle="1" w:styleId="rvps140">
    <w:name w:val="rvps140"/>
    <w:basedOn w:val="a6"/>
    <w:qFormat/>
    <w:rsid w:val="00D602F2"/>
    <w:pPr>
      <w:spacing w:after="225"/>
    </w:pPr>
    <w:rPr>
      <w:sz w:val="24"/>
      <w:szCs w:val="24"/>
    </w:rPr>
  </w:style>
  <w:style w:type="paragraph" w:customStyle="1" w:styleId="121">
    <w:name w:val="таблицы 12"/>
    <w:basedOn w:val="a6"/>
    <w:qFormat/>
    <w:rsid w:val="00D602F2"/>
    <w:pPr>
      <w:keepLines/>
      <w:snapToGrid w:val="0"/>
      <w:jc w:val="both"/>
    </w:pPr>
    <w:rPr>
      <w:sz w:val="24"/>
    </w:rPr>
  </w:style>
  <w:style w:type="paragraph" w:customStyle="1" w:styleId="afff4">
    <w:name w:val="номер таблицы"/>
    <w:basedOn w:val="a6"/>
    <w:qFormat/>
    <w:rsid w:val="00D602F2"/>
    <w:pPr>
      <w:spacing w:before="120" w:after="60"/>
      <w:jc w:val="right"/>
    </w:pPr>
    <w:rPr>
      <w:b/>
      <w:sz w:val="24"/>
    </w:rPr>
  </w:style>
  <w:style w:type="character" w:customStyle="1" w:styleId="2e">
    <w:name w:val="Знак Знак2"/>
    <w:locked/>
    <w:rsid w:val="00D602F2"/>
    <w:rPr>
      <w:rFonts w:ascii="Arial" w:hAnsi="Arial" w:cs="Arial"/>
      <w:b/>
      <w:bCs/>
      <w:kern w:val="32"/>
      <w:sz w:val="32"/>
      <w:szCs w:val="32"/>
      <w:lang w:val="ru-RU" w:eastAsia="ru-RU" w:bidi="ar-SA"/>
    </w:rPr>
  </w:style>
  <w:style w:type="paragraph" w:styleId="38">
    <w:name w:val="List Bullet 3"/>
    <w:basedOn w:val="a6"/>
    <w:autoRedefine/>
    <w:rsid w:val="00D602F2"/>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qFormat/>
    <w:rsid w:val="00D602F2"/>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rsid w:val="00D602F2"/>
    <w:rPr>
      <w:rFonts w:ascii="Courier New" w:eastAsia="Times New Roman" w:hAnsi="Courier New" w:cs="Times New Roman"/>
      <w:sz w:val="20"/>
      <w:szCs w:val="20"/>
      <w:lang w:eastAsia="ru-RU"/>
    </w:rPr>
  </w:style>
  <w:style w:type="paragraph" w:styleId="1f0">
    <w:name w:val="index 1"/>
    <w:basedOn w:val="a6"/>
    <w:next w:val="a6"/>
    <w:autoRedefine/>
    <w:uiPriority w:val="99"/>
    <w:rsid w:val="00D602F2"/>
    <w:pPr>
      <w:ind w:left="160" w:hanging="160"/>
    </w:pPr>
    <w:rPr>
      <w:sz w:val="16"/>
    </w:rPr>
  </w:style>
  <w:style w:type="character" w:styleId="afff7">
    <w:name w:val="FollowedHyperlink"/>
    <w:uiPriority w:val="99"/>
    <w:rsid w:val="00D602F2"/>
    <w:rPr>
      <w:color w:val="800080"/>
      <w:u w:val="single"/>
    </w:rPr>
  </w:style>
  <w:style w:type="paragraph" w:styleId="afff8">
    <w:name w:val="Subtitle"/>
    <w:basedOn w:val="a6"/>
    <w:link w:val="afff9"/>
    <w:qFormat/>
    <w:rsid w:val="00D602F2"/>
    <w:pPr>
      <w:jc w:val="center"/>
    </w:pPr>
    <w:rPr>
      <w:b/>
    </w:rPr>
  </w:style>
  <w:style w:type="character" w:customStyle="1" w:styleId="afff9">
    <w:name w:val="Подзаголовок Знак"/>
    <w:basedOn w:val="a8"/>
    <w:link w:val="afff8"/>
    <w:rsid w:val="00D602F2"/>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6"/>
    <w:qFormat/>
    <w:rsid w:val="00D602F2"/>
    <w:pPr>
      <w:widowControl w:val="0"/>
      <w:adjustRightInd w:val="0"/>
      <w:spacing w:line="360" w:lineRule="auto"/>
      <w:jc w:val="center"/>
      <w:textAlignment w:val="baseline"/>
    </w:pPr>
  </w:style>
  <w:style w:type="paragraph" w:customStyle="1" w:styleId="1f1">
    <w:name w:val="Стиль1"/>
    <w:basedOn w:val="a6"/>
    <w:uiPriority w:val="99"/>
    <w:qFormat/>
    <w:rsid w:val="00D602F2"/>
    <w:pPr>
      <w:widowControl w:val="0"/>
      <w:adjustRightInd w:val="0"/>
      <w:spacing w:line="360" w:lineRule="atLeast"/>
      <w:jc w:val="center"/>
      <w:textAlignment w:val="baseline"/>
    </w:pPr>
  </w:style>
  <w:style w:type="paragraph" w:styleId="2f">
    <w:name w:val="List 2"/>
    <w:basedOn w:val="a6"/>
    <w:rsid w:val="00D602F2"/>
    <w:pPr>
      <w:widowControl w:val="0"/>
      <w:adjustRightInd w:val="0"/>
      <w:spacing w:line="360" w:lineRule="atLeast"/>
      <w:ind w:left="566" w:hanging="283"/>
      <w:jc w:val="both"/>
      <w:textAlignment w:val="baseline"/>
    </w:pPr>
  </w:style>
  <w:style w:type="paragraph" w:styleId="2f0">
    <w:name w:val="List Bullet 2"/>
    <w:basedOn w:val="a6"/>
    <w:autoRedefine/>
    <w:rsid w:val="00D602F2"/>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D602F2"/>
    <w:pPr>
      <w:widowControl w:val="0"/>
      <w:adjustRightInd w:val="0"/>
      <w:spacing w:after="120" w:line="360" w:lineRule="atLeast"/>
      <w:ind w:left="566"/>
      <w:jc w:val="both"/>
      <w:textAlignment w:val="baseline"/>
    </w:pPr>
  </w:style>
  <w:style w:type="paragraph" w:styleId="afffa">
    <w:name w:val="Normal Indent"/>
    <w:basedOn w:val="a6"/>
    <w:rsid w:val="00D602F2"/>
    <w:pPr>
      <w:widowControl w:val="0"/>
      <w:adjustRightInd w:val="0"/>
      <w:spacing w:line="360" w:lineRule="atLeast"/>
      <w:ind w:left="708"/>
      <w:jc w:val="both"/>
      <w:textAlignment w:val="baseline"/>
    </w:pPr>
  </w:style>
  <w:style w:type="paragraph" w:customStyle="1" w:styleId="afffb">
    <w:name w:val="Краткий обратный адрес"/>
    <w:basedOn w:val="a6"/>
    <w:qFormat/>
    <w:rsid w:val="00D602F2"/>
    <w:pPr>
      <w:widowControl w:val="0"/>
      <w:adjustRightInd w:val="0"/>
      <w:spacing w:line="360" w:lineRule="atLeast"/>
      <w:jc w:val="both"/>
      <w:textAlignment w:val="baseline"/>
    </w:pPr>
  </w:style>
  <w:style w:type="paragraph" w:styleId="afffc">
    <w:name w:val="Signature"/>
    <w:basedOn w:val="a6"/>
    <w:link w:val="afffd"/>
    <w:rsid w:val="00D602F2"/>
    <w:pPr>
      <w:widowControl w:val="0"/>
      <w:adjustRightInd w:val="0"/>
      <w:spacing w:line="360" w:lineRule="atLeast"/>
      <w:ind w:left="4252"/>
      <w:jc w:val="both"/>
      <w:textAlignment w:val="baseline"/>
    </w:pPr>
  </w:style>
  <w:style w:type="character" w:customStyle="1" w:styleId="afffd">
    <w:name w:val="Подпись Знак"/>
    <w:basedOn w:val="a8"/>
    <w:link w:val="afffc"/>
    <w:rsid w:val="00D602F2"/>
    <w:rPr>
      <w:rFonts w:ascii="Times New Roman" w:eastAsia="Times New Roman" w:hAnsi="Times New Roman" w:cs="Times New Roman"/>
      <w:sz w:val="20"/>
      <w:szCs w:val="20"/>
      <w:lang w:eastAsia="ru-RU"/>
    </w:rPr>
  </w:style>
  <w:style w:type="paragraph" w:customStyle="1" w:styleId="PP">
    <w:name w:val="Строка PP"/>
    <w:basedOn w:val="afffc"/>
    <w:qFormat/>
    <w:rsid w:val="00D602F2"/>
  </w:style>
  <w:style w:type="paragraph" w:customStyle="1" w:styleId="afffe">
    <w:name w:val="Текстовка"/>
    <w:basedOn w:val="a6"/>
    <w:qFormat/>
    <w:rsid w:val="00D602F2"/>
    <w:pPr>
      <w:widowControl w:val="0"/>
      <w:adjustRightInd w:val="0"/>
      <w:spacing w:line="360" w:lineRule="auto"/>
      <w:jc w:val="both"/>
      <w:textAlignment w:val="baseline"/>
    </w:pPr>
    <w:rPr>
      <w:sz w:val="24"/>
      <w:szCs w:val="24"/>
    </w:rPr>
  </w:style>
  <w:style w:type="paragraph" w:customStyle="1" w:styleId="FR1">
    <w:name w:val="FR1"/>
    <w:qFormat/>
    <w:rsid w:val="00D602F2"/>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D602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6"/>
    <w:qFormat/>
    <w:rsid w:val="00D602F2"/>
    <w:pPr>
      <w:spacing w:before="100" w:beforeAutospacing="1" w:after="100" w:afterAutospacing="1"/>
    </w:pPr>
    <w:rPr>
      <w:sz w:val="24"/>
      <w:szCs w:val="24"/>
    </w:rPr>
  </w:style>
  <w:style w:type="character" w:styleId="affff">
    <w:name w:val="Strong"/>
    <w:qFormat/>
    <w:rsid w:val="00D602F2"/>
    <w:rPr>
      <w:b/>
      <w:bCs/>
    </w:rPr>
  </w:style>
  <w:style w:type="paragraph" w:customStyle="1" w:styleId="1f2">
    <w:name w:val="Обычный1"/>
    <w:link w:val="Normal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Обычный2"/>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6"/>
    <w:qFormat/>
    <w:rsid w:val="00D602F2"/>
    <w:pPr>
      <w:snapToGrid w:val="0"/>
    </w:pPr>
  </w:style>
  <w:style w:type="paragraph" w:customStyle="1" w:styleId="TMKHead2">
    <w:name w:val="TMK_Head_2"/>
    <w:basedOn w:val="a6"/>
    <w:next w:val="a6"/>
    <w:autoRedefine/>
    <w:qFormat/>
    <w:rsid w:val="00D602F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qFormat/>
    <w:rsid w:val="00D602F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qFormat/>
    <w:rsid w:val="00D602F2"/>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6"/>
    <w:qFormat/>
    <w:rsid w:val="00D602F2"/>
    <w:pPr>
      <w:spacing w:before="100" w:beforeAutospacing="1" w:after="100" w:afterAutospacing="1"/>
    </w:pPr>
    <w:rPr>
      <w:sz w:val="24"/>
      <w:szCs w:val="24"/>
    </w:rPr>
  </w:style>
  <w:style w:type="paragraph" w:customStyle="1" w:styleId="xl92">
    <w:name w:val="xl92"/>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D602F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D602F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D602F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D602F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D602F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D602F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D602F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D602F2"/>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D602F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D602F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D602F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D602F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D602F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D602F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D602F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D602F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D602F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D602F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D602F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D602F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D602F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D602F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nhideWhenUsed/>
    <w:rsid w:val="00D602F2"/>
    <w:pPr>
      <w:jc w:val="both"/>
    </w:pPr>
  </w:style>
  <w:style w:type="character" w:customStyle="1" w:styleId="affff1">
    <w:name w:val="Текст концевой сноски Знак"/>
    <w:basedOn w:val="a8"/>
    <w:link w:val="affff0"/>
    <w:rsid w:val="00D602F2"/>
    <w:rPr>
      <w:rFonts w:ascii="Times New Roman" w:eastAsia="Times New Roman" w:hAnsi="Times New Roman" w:cs="Times New Roman"/>
      <w:sz w:val="20"/>
      <w:szCs w:val="20"/>
      <w:lang w:eastAsia="ru-RU"/>
    </w:rPr>
  </w:style>
  <w:style w:type="character" w:styleId="affff2">
    <w:name w:val="endnote reference"/>
    <w:unhideWhenUsed/>
    <w:rsid w:val="00D602F2"/>
    <w:rPr>
      <w:vertAlign w:val="superscript"/>
    </w:rPr>
  </w:style>
  <w:style w:type="paragraph" w:customStyle="1" w:styleId="310">
    <w:name w:val="Обычный31"/>
    <w:uiPriority w:val="99"/>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D602F2"/>
    <w:rPr>
      <w:rFonts w:ascii="Times New Roman" w:eastAsia="Times New Roman" w:hAnsi="Times New Roman" w:cs="Times New Roman"/>
      <w:sz w:val="24"/>
      <w:szCs w:val="24"/>
      <w:lang w:eastAsia="ru-RU"/>
    </w:rPr>
  </w:style>
  <w:style w:type="character" w:customStyle="1" w:styleId="HTML1">
    <w:name w:val="Стандартный HTML Знак1"/>
    <w:rsid w:val="00D602F2"/>
    <w:rPr>
      <w:rFonts w:ascii="Courier New" w:eastAsia="Times New Roman" w:hAnsi="Courier New" w:cs="Courier New"/>
      <w:sz w:val="20"/>
      <w:szCs w:val="20"/>
      <w:lang w:eastAsia="ru-RU"/>
    </w:rPr>
  </w:style>
  <w:style w:type="character" w:customStyle="1" w:styleId="311">
    <w:name w:val="Заголовок 3 Знак1"/>
    <w:aliases w:val="H3 Знак1,h3 Знак1,OG Heading 3 Знак1,Знак3 Знак Знак1"/>
    <w:uiPriority w:val="99"/>
    <w:rsid w:val="00D602F2"/>
    <w:rPr>
      <w:rFonts w:ascii="Arial" w:eastAsia="Times New Roman" w:hAnsi="Arial" w:cs="Arial"/>
      <w:b/>
      <w:bCs/>
      <w:sz w:val="26"/>
      <w:szCs w:val="26"/>
      <w:lang w:eastAsia="ru-RU"/>
    </w:rPr>
  </w:style>
  <w:style w:type="paragraph" w:customStyle="1" w:styleId="xl139">
    <w:name w:val="xl139"/>
    <w:basedOn w:val="a6"/>
    <w:qFormat/>
    <w:rsid w:val="00D602F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D602F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D602F2"/>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D602F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D602F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D602F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D602F2"/>
    <w:pPr>
      <w:spacing w:before="100" w:beforeAutospacing="1" w:after="100" w:afterAutospacing="1"/>
      <w:jc w:val="right"/>
      <w:textAlignment w:val="top"/>
    </w:pPr>
    <w:rPr>
      <w:sz w:val="24"/>
      <w:szCs w:val="24"/>
    </w:rPr>
  </w:style>
  <w:style w:type="paragraph" w:customStyle="1" w:styleId="xl157">
    <w:name w:val="xl157"/>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D602F2"/>
    <w:pPr>
      <w:spacing w:before="100" w:beforeAutospacing="1" w:after="100" w:afterAutospacing="1"/>
      <w:jc w:val="center"/>
      <w:textAlignment w:val="center"/>
    </w:pPr>
    <w:rPr>
      <w:sz w:val="24"/>
      <w:szCs w:val="24"/>
    </w:rPr>
  </w:style>
  <w:style w:type="paragraph" w:customStyle="1" w:styleId="xl163">
    <w:name w:val="xl163"/>
    <w:basedOn w:val="a6"/>
    <w:qFormat/>
    <w:rsid w:val="00D602F2"/>
    <w:pPr>
      <w:spacing w:before="100" w:beforeAutospacing="1" w:after="100" w:afterAutospacing="1"/>
      <w:textAlignment w:val="center"/>
    </w:pPr>
    <w:rPr>
      <w:sz w:val="24"/>
      <w:szCs w:val="24"/>
    </w:rPr>
  </w:style>
  <w:style w:type="paragraph" w:customStyle="1" w:styleId="xl164">
    <w:name w:val="xl164"/>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D602F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D602F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D602F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D602F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D602F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D602F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D602F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D602F2"/>
    <w:pPr>
      <w:spacing w:before="100" w:beforeAutospacing="1" w:after="100" w:afterAutospacing="1"/>
      <w:jc w:val="right"/>
      <w:textAlignment w:val="top"/>
    </w:pPr>
    <w:rPr>
      <w:color w:val="000000"/>
      <w:sz w:val="24"/>
      <w:szCs w:val="24"/>
    </w:rPr>
  </w:style>
  <w:style w:type="paragraph" w:customStyle="1" w:styleId="xl198">
    <w:name w:val="xl198"/>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D602F2"/>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D602F2"/>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D602F2"/>
    <w:pPr>
      <w:spacing w:before="100" w:beforeAutospacing="1" w:after="100" w:afterAutospacing="1"/>
      <w:textAlignment w:val="center"/>
    </w:pPr>
    <w:rPr>
      <w:color w:val="000000"/>
      <w:sz w:val="24"/>
      <w:szCs w:val="24"/>
    </w:rPr>
  </w:style>
  <w:style w:type="character" w:styleId="HTML2">
    <w:name w:val="HTML Cite"/>
    <w:unhideWhenUsed/>
    <w:rsid w:val="00D602F2"/>
    <w:rPr>
      <w:i w:val="0"/>
      <w:iCs w:val="0"/>
      <w:color w:val="008000"/>
    </w:rPr>
  </w:style>
  <w:style w:type="paragraph" w:customStyle="1" w:styleId="Normal10">
    <w:name w:val="Normal1"/>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9"/>
    <w:rsid w:val="00D602F2"/>
    <w:rPr>
      <w:rFonts w:ascii="Times New Roman" w:eastAsia="Times New Roman" w:hAnsi="Times New Roman" w:cs="Times New Roman"/>
      <w:b/>
      <w:smallCaps/>
      <w:sz w:val="32"/>
      <w:szCs w:val="32"/>
    </w:rPr>
  </w:style>
  <w:style w:type="paragraph" w:customStyle="1" w:styleId="Heading">
    <w:name w:val="Heading"/>
    <w:qFormat/>
    <w:rsid w:val="00D602F2"/>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uiPriority w:val="99"/>
    <w:rsid w:val="00D602F2"/>
    <w:rPr>
      <w:sz w:val="16"/>
      <w:szCs w:val="16"/>
    </w:rPr>
  </w:style>
  <w:style w:type="paragraph" w:styleId="affff4">
    <w:name w:val="annotation text"/>
    <w:basedOn w:val="a6"/>
    <w:link w:val="affff5"/>
    <w:uiPriority w:val="99"/>
    <w:rsid w:val="00D602F2"/>
    <w:pPr>
      <w:widowControl w:val="0"/>
      <w:autoSpaceDE w:val="0"/>
      <w:autoSpaceDN w:val="0"/>
      <w:adjustRightInd w:val="0"/>
    </w:pPr>
  </w:style>
  <w:style w:type="character" w:customStyle="1" w:styleId="affff5">
    <w:name w:val="Текст примечания Знак"/>
    <w:basedOn w:val="a8"/>
    <w:link w:val="affff4"/>
    <w:uiPriority w:val="99"/>
    <w:rsid w:val="00D602F2"/>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D602F2"/>
    <w:rPr>
      <w:b/>
      <w:bCs/>
    </w:rPr>
  </w:style>
  <w:style w:type="character" w:customStyle="1" w:styleId="affff7">
    <w:name w:val="Тема примечания Знак"/>
    <w:basedOn w:val="affff5"/>
    <w:link w:val="affff6"/>
    <w:uiPriority w:val="99"/>
    <w:rsid w:val="00D602F2"/>
    <w:rPr>
      <w:rFonts w:ascii="Times New Roman" w:eastAsia="Times New Roman" w:hAnsi="Times New Roman" w:cs="Times New Roman"/>
      <w:b/>
      <w:bCs/>
      <w:sz w:val="20"/>
      <w:szCs w:val="20"/>
      <w:lang w:eastAsia="ru-RU"/>
    </w:rPr>
  </w:style>
  <w:style w:type="paragraph" w:customStyle="1" w:styleId="2f3">
    <w:name w:val="заголовок 2"/>
    <w:basedOn w:val="a6"/>
    <w:next w:val="a6"/>
    <w:qFormat/>
    <w:rsid w:val="00D602F2"/>
    <w:pPr>
      <w:keepNext/>
    </w:pPr>
    <w:rPr>
      <w:bCs/>
      <w:sz w:val="32"/>
    </w:rPr>
  </w:style>
  <w:style w:type="character" w:customStyle="1" w:styleId="affff8">
    <w:name w:val="Гипертекстовая ссылка"/>
    <w:uiPriority w:val="99"/>
    <w:rsid w:val="00D602F2"/>
    <w:rPr>
      <w:b/>
      <w:bCs/>
      <w:color w:val="008000"/>
      <w:sz w:val="20"/>
      <w:szCs w:val="20"/>
      <w:u w:val="single"/>
    </w:rPr>
  </w:style>
  <w:style w:type="character" w:customStyle="1" w:styleId="114">
    <w:name w:val="Заголовок 1 Знак Знак Знак Знак1"/>
    <w:rsid w:val="00D602F2"/>
    <w:rPr>
      <w:b/>
      <w:bCs/>
      <w:sz w:val="32"/>
      <w:szCs w:val="24"/>
      <w:lang w:val="ru-RU" w:eastAsia="ru-RU" w:bidi="ar-SA"/>
    </w:rPr>
  </w:style>
  <w:style w:type="paragraph" w:styleId="3a">
    <w:name w:val="List 3"/>
    <w:basedOn w:val="a6"/>
    <w:rsid w:val="00D602F2"/>
    <w:pPr>
      <w:widowControl w:val="0"/>
      <w:autoSpaceDE w:val="0"/>
      <w:autoSpaceDN w:val="0"/>
      <w:adjustRightInd w:val="0"/>
      <w:ind w:left="849" w:hanging="283"/>
    </w:pPr>
  </w:style>
  <w:style w:type="paragraph" w:styleId="44">
    <w:name w:val="List 4"/>
    <w:basedOn w:val="a6"/>
    <w:rsid w:val="00D602F2"/>
    <w:pPr>
      <w:widowControl w:val="0"/>
      <w:autoSpaceDE w:val="0"/>
      <w:autoSpaceDN w:val="0"/>
      <w:adjustRightInd w:val="0"/>
      <w:ind w:left="1132" w:hanging="283"/>
    </w:pPr>
  </w:style>
  <w:style w:type="paragraph" w:styleId="45">
    <w:name w:val="List Continue 4"/>
    <w:basedOn w:val="a6"/>
    <w:uiPriority w:val="99"/>
    <w:rsid w:val="00D602F2"/>
    <w:pPr>
      <w:widowControl w:val="0"/>
      <w:autoSpaceDE w:val="0"/>
      <w:autoSpaceDN w:val="0"/>
      <w:adjustRightInd w:val="0"/>
      <w:spacing w:after="120"/>
      <w:ind w:left="1132"/>
    </w:pPr>
  </w:style>
  <w:style w:type="character" w:customStyle="1" w:styleId="1f4">
    <w:name w:val="Знак Знак1"/>
    <w:aliases w:val="Нижний колонтитул Знак1"/>
    <w:locked/>
    <w:rsid w:val="00D602F2"/>
    <w:rPr>
      <w:b/>
      <w:sz w:val="28"/>
      <w:szCs w:val="28"/>
      <w:lang w:val="ru-RU" w:eastAsia="ru-RU" w:bidi="ar-SA"/>
    </w:rPr>
  </w:style>
  <w:style w:type="paragraph" w:customStyle="1" w:styleId="ConsNonformat">
    <w:name w:val="ConsNonformat"/>
    <w:link w:val="ConsNonformat0"/>
    <w:qFormat/>
    <w:rsid w:val="00D602F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9">
    <w:name w:val="Оглавление"/>
    <w:basedOn w:val="a6"/>
    <w:next w:val="a6"/>
    <w:qFormat/>
    <w:rsid w:val="00D602F2"/>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qFormat/>
    <w:rsid w:val="00D602F2"/>
    <w:pPr>
      <w:widowControl w:val="0"/>
      <w:autoSpaceDE w:val="0"/>
      <w:autoSpaceDN w:val="0"/>
      <w:adjustRightInd w:val="0"/>
      <w:ind w:left="170"/>
    </w:pPr>
    <w:rPr>
      <w:rFonts w:ascii="Arial" w:hAnsi="Arial" w:cs="Arial"/>
      <w:i/>
      <w:iCs/>
      <w:color w:val="000080"/>
    </w:rPr>
  </w:style>
  <w:style w:type="paragraph" w:customStyle="1" w:styleId="text">
    <w:name w:val="text"/>
    <w:basedOn w:val="a6"/>
    <w:qFormat/>
    <w:rsid w:val="00D602F2"/>
    <w:pPr>
      <w:ind w:firstLine="600"/>
      <w:jc w:val="both"/>
    </w:pPr>
    <w:rPr>
      <w:sz w:val="24"/>
      <w:szCs w:val="24"/>
    </w:rPr>
  </w:style>
  <w:style w:type="paragraph" w:customStyle="1" w:styleId="art">
    <w:name w:val="art"/>
    <w:basedOn w:val="a6"/>
    <w:qFormat/>
    <w:rsid w:val="00D602F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qFormat/>
    <w:rsid w:val="00D602F2"/>
    <w:pPr>
      <w:widowControl w:val="0"/>
      <w:autoSpaceDE w:val="0"/>
      <w:autoSpaceDN w:val="0"/>
      <w:adjustRightInd w:val="0"/>
      <w:outlineLvl w:val="0"/>
    </w:pPr>
    <w:rPr>
      <w:sz w:val="24"/>
      <w:szCs w:val="24"/>
    </w:rPr>
  </w:style>
  <w:style w:type="paragraph" w:customStyle="1" w:styleId="62">
    <w:name w:val="Обычный6"/>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D602F2"/>
    <w:rPr>
      <w:rFonts w:ascii="Times New Roman" w:eastAsia="Times New Roman" w:hAnsi="Times New Roman"/>
      <w:sz w:val="24"/>
      <w:szCs w:val="24"/>
    </w:rPr>
  </w:style>
  <w:style w:type="character" w:customStyle="1" w:styleId="312">
    <w:name w:val="Основной текст с отступом 3 Знак1"/>
    <w:locked/>
    <w:rsid w:val="00D602F2"/>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D602F2"/>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D602F2"/>
    <w:rPr>
      <w:rFonts w:ascii="Arial" w:hAnsi="Arial" w:cs="Arial"/>
      <w:b/>
      <w:bCs/>
      <w:i/>
      <w:iCs/>
      <w:sz w:val="28"/>
      <w:szCs w:val="28"/>
    </w:rPr>
  </w:style>
  <w:style w:type="paragraph" w:customStyle="1" w:styleId="affffb">
    <w:name w:val="Для записок"/>
    <w:basedOn w:val="a6"/>
    <w:qFormat/>
    <w:rsid w:val="00D602F2"/>
    <w:pPr>
      <w:spacing w:after="100"/>
      <w:ind w:firstLine="720"/>
      <w:jc w:val="both"/>
    </w:pPr>
    <w:rPr>
      <w:sz w:val="24"/>
    </w:rPr>
  </w:style>
  <w:style w:type="paragraph" w:customStyle="1" w:styleId="xl211">
    <w:name w:val="xl21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D602F2"/>
    <w:pPr>
      <w:spacing w:before="100" w:beforeAutospacing="1" w:after="100" w:afterAutospacing="1"/>
      <w:jc w:val="center"/>
      <w:textAlignment w:val="top"/>
    </w:pPr>
    <w:rPr>
      <w:b/>
      <w:bCs/>
      <w:sz w:val="24"/>
      <w:szCs w:val="24"/>
    </w:rPr>
  </w:style>
  <w:style w:type="paragraph" w:customStyle="1" w:styleId="xl220">
    <w:name w:val="xl2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D602F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D602F2"/>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D602F2"/>
    <w:rPr>
      <w:rFonts w:ascii="Times New Roman" w:eastAsia="Times New Roman" w:hAnsi="Times New Roman" w:cs="Times New Roman"/>
      <w:color w:val="0000FF"/>
      <w:sz w:val="24"/>
      <w:szCs w:val="24"/>
      <w:lang w:eastAsia="ru-RU"/>
    </w:rPr>
  </w:style>
  <w:style w:type="paragraph" w:customStyle="1" w:styleId="ConsPlusCell">
    <w:name w:val="ConsPlusCell"/>
    <w:qFormat/>
    <w:rsid w:val="00D60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D602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D602F2"/>
    <w:rPr>
      <w:rFonts w:ascii="Arial" w:hAnsi="Arial" w:cs="Arial"/>
      <w:b/>
      <w:bCs/>
      <w:kern w:val="32"/>
      <w:sz w:val="32"/>
      <w:szCs w:val="32"/>
    </w:rPr>
  </w:style>
  <w:style w:type="paragraph" w:customStyle="1" w:styleId="72">
    <w:name w:val="Обычный7"/>
    <w:qFormat/>
    <w:rsid w:val="00D602F2"/>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6"/>
    <w:qFormat/>
    <w:rsid w:val="00D602F2"/>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D602F2"/>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c">
    <w:name w:val="Знак Знак Знак"/>
    <w:basedOn w:val="a6"/>
    <w:qFormat/>
    <w:rsid w:val="00D602F2"/>
    <w:rPr>
      <w:rFonts w:ascii="Verdana" w:hAnsi="Verdana" w:cs="Verdana"/>
      <w:lang w:val="en-US" w:eastAsia="en-US"/>
    </w:rPr>
  </w:style>
  <w:style w:type="paragraph" w:customStyle="1" w:styleId="Default">
    <w:name w:val="Default"/>
    <w:link w:val="Default0"/>
    <w:qFormat/>
    <w:rsid w:val="00D602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4">
    <w:name w:val="Знак Знак Знак2"/>
    <w:basedOn w:val="a6"/>
    <w:uiPriority w:val="99"/>
    <w:qFormat/>
    <w:rsid w:val="00D602F2"/>
    <w:rPr>
      <w:rFonts w:ascii="Verdana" w:hAnsi="Verdana" w:cs="Verdana"/>
      <w:lang w:val="en-US" w:eastAsia="en-US"/>
    </w:rPr>
  </w:style>
  <w:style w:type="paragraph" w:customStyle="1" w:styleId="affffd">
    <w:name w:val="заголовок табл"/>
    <w:basedOn w:val="a6"/>
    <w:autoRedefine/>
    <w:qFormat/>
    <w:rsid w:val="00D602F2"/>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D602F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602F2"/>
    <w:rPr>
      <w:rFonts w:ascii="Times New Roman" w:eastAsia="Times New Roman" w:hAnsi="Times New Roman" w:cs="Times New Roman"/>
      <w:sz w:val="28"/>
      <w:szCs w:val="28"/>
      <w:lang w:eastAsia="ru-RU"/>
    </w:rPr>
  </w:style>
  <w:style w:type="paragraph" w:customStyle="1" w:styleId="Iacaaiea">
    <w:name w:val="Iacaaiea"/>
    <w:basedOn w:val="a6"/>
    <w:qFormat/>
    <w:rsid w:val="00D602F2"/>
    <w:pPr>
      <w:jc w:val="center"/>
    </w:pPr>
    <w:rPr>
      <w:sz w:val="24"/>
    </w:rPr>
  </w:style>
  <w:style w:type="paragraph" w:customStyle="1" w:styleId="affffe">
    <w:name w:val="подпись Знак"/>
    <w:basedOn w:val="a6"/>
    <w:qFormat/>
    <w:rsid w:val="00D602F2"/>
    <w:pPr>
      <w:suppressLineNumbers/>
      <w:tabs>
        <w:tab w:val="right" w:pos="9072"/>
      </w:tabs>
      <w:spacing w:before="840"/>
    </w:pPr>
    <w:rPr>
      <w:sz w:val="24"/>
    </w:rPr>
  </w:style>
  <w:style w:type="character" w:customStyle="1" w:styleId="131">
    <w:name w:val="Обычный 13 Знак"/>
    <w:rsid w:val="00D602F2"/>
    <w:rPr>
      <w:snapToGrid w:val="0"/>
      <w:sz w:val="26"/>
      <w:szCs w:val="26"/>
    </w:rPr>
  </w:style>
  <w:style w:type="paragraph" w:customStyle="1" w:styleId="ConsPlusTitle">
    <w:name w:val="ConsPlusTitle"/>
    <w:qFormat/>
    <w:rsid w:val="00D602F2"/>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
    <w:name w:val="No Spacing"/>
    <w:link w:val="afffff0"/>
    <w:uiPriority w:val="1"/>
    <w:qFormat/>
    <w:rsid w:val="00D602F2"/>
    <w:pPr>
      <w:spacing w:after="0" w:line="360" w:lineRule="auto"/>
      <w:ind w:right="851"/>
      <w:jc w:val="both"/>
    </w:pPr>
    <w:rPr>
      <w:rFonts w:ascii="Calibri" w:eastAsia="Calibri" w:hAnsi="Calibri" w:cs="Times New Roman"/>
    </w:rPr>
  </w:style>
  <w:style w:type="paragraph" w:customStyle="1" w:styleId="CM76">
    <w:name w:val="CM76"/>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CM19">
    <w:name w:val="CM19"/>
    <w:basedOn w:val="a6"/>
    <w:next w:val="a6"/>
    <w:qFormat/>
    <w:rsid w:val="00D602F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qFormat/>
    <w:rsid w:val="00D602F2"/>
    <w:pPr>
      <w:widowControl w:val="0"/>
      <w:numPr>
        <w:numId w:val="10"/>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qFormat/>
    <w:rsid w:val="00D602F2"/>
    <w:pPr>
      <w:numPr>
        <w:numId w:val="4"/>
      </w:numPr>
    </w:pPr>
    <w:rPr>
      <w:sz w:val="24"/>
      <w:szCs w:val="24"/>
    </w:rPr>
  </w:style>
  <w:style w:type="paragraph" w:customStyle="1" w:styleId="afffff1">
    <w:name w:val="_Список маркеров *"/>
    <w:basedOn w:val="a6"/>
    <w:qFormat/>
    <w:rsid w:val="00D602F2"/>
    <w:pPr>
      <w:jc w:val="both"/>
    </w:pPr>
    <w:rPr>
      <w:sz w:val="24"/>
      <w:szCs w:val="24"/>
    </w:rPr>
  </w:style>
  <w:style w:type="paragraph" w:customStyle="1" w:styleId="afffff2">
    <w:name w:val="_Обычный"/>
    <w:basedOn w:val="a6"/>
    <w:link w:val="afffff3"/>
    <w:qFormat/>
    <w:rsid w:val="00D602F2"/>
    <w:pPr>
      <w:ind w:firstLine="709"/>
      <w:jc w:val="both"/>
    </w:pPr>
    <w:rPr>
      <w:sz w:val="24"/>
    </w:rPr>
  </w:style>
  <w:style w:type="character" w:customStyle="1" w:styleId="afffff3">
    <w:name w:val="_Обычный Знак"/>
    <w:link w:val="afffff2"/>
    <w:rsid w:val="00D602F2"/>
    <w:rPr>
      <w:rFonts w:ascii="Times New Roman" w:eastAsia="Times New Roman" w:hAnsi="Times New Roman" w:cs="Times New Roman"/>
      <w:sz w:val="24"/>
      <w:szCs w:val="20"/>
      <w:lang w:eastAsia="ru-RU"/>
    </w:rPr>
  </w:style>
  <w:style w:type="character" w:customStyle="1" w:styleId="title11">
    <w:name w:val="title11"/>
    <w:rsid w:val="00D602F2"/>
    <w:rPr>
      <w:strike w:val="0"/>
      <w:dstrike w:val="0"/>
      <w:color w:val="000000"/>
      <w:sz w:val="34"/>
      <w:szCs w:val="34"/>
      <w:u w:val="none"/>
      <w:effect w:val="none"/>
    </w:rPr>
  </w:style>
  <w:style w:type="character" w:customStyle="1" w:styleId="FontStyle18">
    <w:name w:val="Font Style18"/>
    <w:uiPriority w:val="99"/>
    <w:rsid w:val="00D602F2"/>
    <w:rPr>
      <w:rFonts w:ascii="Arial" w:hAnsi="Arial" w:cs="Arial"/>
      <w:sz w:val="22"/>
      <w:szCs w:val="22"/>
    </w:rPr>
  </w:style>
  <w:style w:type="character" w:customStyle="1" w:styleId="coordinates1">
    <w:name w:val="coordinates1"/>
    <w:rsid w:val="00D602F2"/>
    <w:rPr>
      <w:caps w:val="0"/>
    </w:rPr>
  </w:style>
  <w:style w:type="character" w:customStyle="1" w:styleId="geo-lat1">
    <w:name w:val="geo-lat1"/>
    <w:basedOn w:val="a8"/>
    <w:rsid w:val="00D602F2"/>
  </w:style>
  <w:style w:type="character" w:customStyle="1" w:styleId="geo-lon1">
    <w:name w:val="geo-lon1"/>
    <w:basedOn w:val="a8"/>
    <w:rsid w:val="00D602F2"/>
  </w:style>
  <w:style w:type="character" w:customStyle="1" w:styleId="geo-multi-punct1">
    <w:name w:val="geo-multi-punct1"/>
    <w:rsid w:val="00D602F2"/>
    <w:rPr>
      <w:vanish/>
      <w:webHidden w:val="0"/>
      <w:specVanish w:val="0"/>
    </w:rPr>
  </w:style>
  <w:style w:type="character" w:customStyle="1" w:styleId="b-pseudo-link">
    <w:name w:val="b-pseudo-link"/>
    <w:basedOn w:val="a8"/>
    <w:rsid w:val="00D602F2"/>
  </w:style>
  <w:style w:type="paragraph" w:styleId="z-">
    <w:name w:val="HTML Top of Form"/>
    <w:basedOn w:val="a6"/>
    <w:next w:val="a6"/>
    <w:link w:val="z-0"/>
    <w:hidden/>
    <w:uiPriority w:val="99"/>
    <w:unhideWhenUsed/>
    <w:rsid w:val="00D602F2"/>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D602F2"/>
    <w:rPr>
      <w:rFonts w:ascii="Arial" w:eastAsia="Times New Roman" w:hAnsi="Arial" w:cs="Times New Roman"/>
      <w:vanish/>
      <w:sz w:val="16"/>
      <w:szCs w:val="16"/>
      <w:lang w:eastAsia="ru-RU"/>
    </w:rPr>
  </w:style>
  <w:style w:type="character" w:customStyle="1" w:styleId="b-form-input">
    <w:name w:val="b-form-input"/>
    <w:basedOn w:val="a8"/>
    <w:rsid w:val="00D602F2"/>
  </w:style>
  <w:style w:type="character" w:customStyle="1" w:styleId="b-form-inputbox">
    <w:name w:val="b-form-input__box"/>
    <w:basedOn w:val="a8"/>
    <w:rsid w:val="00D602F2"/>
  </w:style>
  <w:style w:type="character" w:customStyle="1" w:styleId="b-form-button">
    <w:name w:val="b-form-button"/>
    <w:basedOn w:val="a8"/>
    <w:rsid w:val="00D602F2"/>
  </w:style>
  <w:style w:type="character" w:customStyle="1" w:styleId="b-form-buttontext">
    <w:name w:val="b-form-button__text"/>
    <w:basedOn w:val="a8"/>
    <w:rsid w:val="00D602F2"/>
  </w:style>
  <w:style w:type="paragraph" w:styleId="z-1">
    <w:name w:val="HTML Bottom of Form"/>
    <w:basedOn w:val="a6"/>
    <w:next w:val="a6"/>
    <w:link w:val="z-2"/>
    <w:hidden/>
    <w:uiPriority w:val="99"/>
    <w:unhideWhenUsed/>
    <w:rsid w:val="00D602F2"/>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D602F2"/>
    <w:rPr>
      <w:rFonts w:ascii="Arial" w:eastAsia="Times New Roman" w:hAnsi="Arial" w:cs="Times New Roman"/>
      <w:vanish/>
      <w:sz w:val="16"/>
      <w:szCs w:val="16"/>
      <w:lang w:eastAsia="ru-RU"/>
    </w:rPr>
  </w:style>
  <w:style w:type="character" w:customStyle="1" w:styleId="apple-converted-space">
    <w:name w:val="apple-converted-space"/>
    <w:basedOn w:val="a8"/>
    <w:rsid w:val="00D602F2"/>
  </w:style>
  <w:style w:type="paragraph" w:customStyle="1" w:styleId="afffff4">
    <w:name w:val="Знак Знак Знак Знак"/>
    <w:basedOn w:val="a6"/>
    <w:uiPriority w:val="99"/>
    <w:qFormat/>
    <w:rsid w:val="00D602F2"/>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D602F2"/>
  </w:style>
  <w:style w:type="character" w:customStyle="1" w:styleId="geo-lon">
    <w:name w:val="geo-lon"/>
    <w:basedOn w:val="a8"/>
    <w:rsid w:val="00D602F2"/>
  </w:style>
  <w:style w:type="paragraph" w:customStyle="1" w:styleId="1f6">
    <w:name w:val="заголовок 1"/>
    <w:basedOn w:val="a6"/>
    <w:next w:val="a6"/>
    <w:link w:val="1f7"/>
    <w:qFormat/>
    <w:rsid w:val="00D602F2"/>
    <w:pPr>
      <w:keepNext/>
      <w:ind w:firstLine="720"/>
      <w:jc w:val="both"/>
    </w:pPr>
    <w:rPr>
      <w:b/>
      <w:sz w:val="24"/>
    </w:rPr>
  </w:style>
  <w:style w:type="character" w:customStyle="1" w:styleId="1f7">
    <w:name w:val="заголовок 1 Знак"/>
    <w:basedOn w:val="a8"/>
    <w:link w:val="1f6"/>
    <w:rsid w:val="00D602F2"/>
    <w:rPr>
      <w:rFonts w:ascii="Times New Roman" w:eastAsia="Times New Roman" w:hAnsi="Times New Roman" w:cs="Times New Roman"/>
      <w:b/>
      <w:sz w:val="24"/>
      <w:szCs w:val="20"/>
      <w:lang w:eastAsia="ru-RU"/>
    </w:rPr>
  </w:style>
  <w:style w:type="paragraph" w:customStyle="1" w:styleId="font8">
    <w:name w:val="font8"/>
    <w:basedOn w:val="a6"/>
    <w:uiPriority w:val="99"/>
    <w:qFormat/>
    <w:rsid w:val="00D602F2"/>
    <w:pPr>
      <w:spacing w:before="100" w:beforeAutospacing="1" w:after="100" w:afterAutospacing="1"/>
    </w:pPr>
    <w:rPr>
      <w:b/>
      <w:bCs/>
      <w:color w:val="000000"/>
      <w:sz w:val="24"/>
      <w:szCs w:val="24"/>
    </w:rPr>
  </w:style>
  <w:style w:type="paragraph" w:styleId="afffff5">
    <w:name w:val="Body Text First Indent"/>
    <w:basedOn w:val="afb"/>
    <w:link w:val="afffff6"/>
    <w:rsid w:val="00D602F2"/>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afc"/>
    <w:link w:val="afffff5"/>
    <w:rsid w:val="00D602F2"/>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6"/>
    <w:uiPriority w:val="99"/>
    <w:qFormat/>
    <w:rsid w:val="00D602F2"/>
    <w:pPr>
      <w:spacing w:before="100" w:after="100"/>
      <w:jc w:val="both"/>
    </w:pPr>
    <w:rPr>
      <w:rFonts w:ascii="Verdana" w:hAnsi="Verdana"/>
      <w:color w:val="000000"/>
      <w:sz w:val="24"/>
    </w:rPr>
  </w:style>
  <w:style w:type="paragraph" w:customStyle="1" w:styleId="240">
    <w:name w:val="Основной текст 24"/>
    <w:basedOn w:val="a6"/>
    <w:qFormat/>
    <w:rsid w:val="00D602F2"/>
    <w:pPr>
      <w:spacing w:before="120" w:line="320" w:lineRule="exact"/>
      <w:ind w:firstLine="709"/>
      <w:jc w:val="both"/>
    </w:pPr>
    <w:rPr>
      <w:sz w:val="24"/>
    </w:rPr>
  </w:style>
  <w:style w:type="table" w:styleId="1f8">
    <w:name w:val="Table Grid 1"/>
    <w:basedOn w:val="a9"/>
    <w:rsid w:val="00D602F2"/>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D602F2"/>
    <w:rPr>
      <w:color w:val="808080"/>
    </w:rPr>
  </w:style>
  <w:style w:type="character" w:customStyle="1" w:styleId="1f9">
    <w:name w:val="Текст примечания Знак1"/>
    <w:semiHidden/>
    <w:rsid w:val="00D602F2"/>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rsid w:val="00D602F2"/>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D602F2"/>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D602F2"/>
    <w:rPr>
      <w:rFonts w:ascii="Consolas" w:eastAsia="Times New Roman" w:hAnsi="Consolas" w:cs="Times New Roman"/>
      <w:sz w:val="21"/>
      <w:szCs w:val="21"/>
      <w:lang w:eastAsia="ru-RU"/>
    </w:rPr>
  </w:style>
  <w:style w:type="character" w:customStyle="1" w:styleId="1fb">
    <w:name w:val="Тема примечания Знак1"/>
    <w:semiHidden/>
    <w:rsid w:val="00D602F2"/>
    <w:rPr>
      <w:rFonts w:ascii="Times New Roman" w:eastAsia="Times New Roman" w:hAnsi="Times New Roman" w:cs="Times New Roman"/>
      <w:b/>
      <w:bCs/>
      <w:sz w:val="20"/>
      <w:szCs w:val="20"/>
      <w:lang w:eastAsia="ru-RU"/>
    </w:rPr>
  </w:style>
  <w:style w:type="character" w:customStyle="1" w:styleId="1fc">
    <w:name w:val="Текст выноски Знак1"/>
    <w:semiHidden/>
    <w:rsid w:val="00D602F2"/>
    <w:rPr>
      <w:rFonts w:ascii="Tahoma" w:eastAsia="Times New Roman" w:hAnsi="Tahoma" w:cs="Tahoma"/>
      <w:sz w:val="16"/>
      <w:szCs w:val="16"/>
      <w:lang w:eastAsia="ru-RU"/>
    </w:rPr>
  </w:style>
  <w:style w:type="character" w:customStyle="1" w:styleId="ConsPlusNormal0">
    <w:name w:val="ConsPlusNormal Знак"/>
    <w:link w:val="ConsPlusNormal"/>
    <w:locked/>
    <w:rsid w:val="00D602F2"/>
    <w:rPr>
      <w:rFonts w:ascii="Arial" w:eastAsia="Times New Roman" w:hAnsi="Arial" w:cs="Arial"/>
      <w:sz w:val="20"/>
      <w:szCs w:val="20"/>
      <w:lang w:eastAsia="ru-RU"/>
    </w:rPr>
  </w:style>
  <w:style w:type="paragraph" w:customStyle="1" w:styleId="xl504">
    <w:name w:val="xl504"/>
    <w:basedOn w:val="a6"/>
    <w:qFormat/>
    <w:rsid w:val="00D602F2"/>
    <w:pPr>
      <w:spacing w:before="100" w:beforeAutospacing="1" w:after="100" w:afterAutospacing="1"/>
      <w:textAlignment w:val="center"/>
    </w:pPr>
    <w:rPr>
      <w:b/>
      <w:bCs/>
      <w:sz w:val="24"/>
      <w:szCs w:val="24"/>
    </w:rPr>
  </w:style>
  <w:style w:type="paragraph" w:customStyle="1" w:styleId="xl505">
    <w:name w:val="xl5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qFormat/>
    <w:rsid w:val="00D602F2"/>
    <w:pPr>
      <w:spacing w:before="100" w:beforeAutospacing="1" w:after="100" w:afterAutospacing="1"/>
      <w:textAlignment w:val="center"/>
    </w:pPr>
    <w:rPr>
      <w:sz w:val="24"/>
      <w:szCs w:val="24"/>
    </w:rPr>
  </w:style>
  <w:style w:type="paragraph" w:customStyle="1" w:styleId="xl508">
    <w:name w:val="xl50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qFormat/>
    <w:rsid w:val="00D602F2"/>
    <w:pPr>
      <w:spacing w:before="100" w:beforeAutospacing="1" w:after="100" w:afterAutospacing="1"/>
      <w:textAlignment w:val="center"/>
    </w:pPr>
    <w:rPr>
      <w:i/>
      <w:iCs/>
      <w:sz w:val="24"/>
      <w:szCs w:val="24"/>
    </w:rPr>
  </w:style>
  <w:style w:type="paragraph" w:customStyle="1" w:styleId="xl515">
    <w:name w:val="xl5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qFormat/>
    <w:rsid w:val="00D602F2"/>
    <w:pPr>
      <w:spacing w:before="100" w:beforeAutospacing="1" w:after="100" w:afterAutospacing="1"/>
      <w:jc w:val="center"/>
      <w:textAlignment w:val="center"/>
    </w:pPr>
    <w:rPr>
      <w:sz w:val="24"/>
      <w:szCs w:val="24"/>
    </w:rPr>
  </w:style>
  <w:style w:type="paragraph" w:customStyle="1" w:styleId="xl518">
    <w:name w:val="xl5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qFormat/>
    <w:rsid w:val="00D602F2"/>
    <w:pPr>
      <w:spacing w:before="100" w:beforeAutospacing="1" w:after="100" w:afterAutospacing="1"/>
      <w:jc w:val="center"/>
      <w:textAlignment w:val="center"/>
    </w:pPr>
    <w:rPr>
      <w:sz w:val="24"/>
      <w:szCs w:val="24"/>
    </w:rPr>
  </w:style>
  <w:style w:type="paragraph" w:customStyle="1" w:styleId="xl526">
    <w:name w:val="xl526"/>
    <w:basedOn w:val="a6"/>
    <w:qFormat/>
    <w:rsid w:val="00D602F2"/>
    <w:pPr>
      <w:spacing w:before="100" w:beforeAutospacing="1" w:after="100" w:afterAutospacing="1"/>
      <w:textAlignment w:val="center"/>
    </w:pPr>
    <w:rPr>
      <w:sz w:val="24"/>
      <w:szCs w:val="24"/>
    </w:rPr>
  </w:style>
  <w:style w:type="paragraph" w:customStyle="1" w:styleId="xl527">
    <w:name w:val="xl5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qFormat/>
    <w:rsid w:val="00D602F2"/>
    <w:pPr>
      <w:spacing w:before="100" w:beforeAutospacing="1" w:after="100" w:afterAutospacing="1"/>
      <w:textAlignment w:val="center"/>
    </w:pPr>
    <w:rPr>
      <w:b/>
      <w:bCs/>
      <w:color w:val="FF0000"/>
      <w:sz w:val="24"/>
      <w:szCs w:val="24"/>
    </w:rPr>
  </w:style>
  <w:style w:type="paragraph" w:customStyle="1" w:styleId="xl535">
    <w:name w:val="xl5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qFormat/>
    <w:rsid w:val="00D602F2"/>
    <w:pPr>
      <w:spacing w:before="100" w:beforeAutospacing="1" w:after="100" w:afterAutospacing="1"/>
      <w:textAlignment w:val="center"/>
    </w:pPr>
    <w:rPr>
      <w:color w:val="FF0000"/>
      <w:sz w:val="24"/>
      <w:szCs w:val="24"/>
    </w:rPr>
  </w:style>
  <w:style w:type="paragraph" w:customStyle="1" w:styleId="xl538">
    <w:name w:val="xl53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qFormat/>
    <w:rsid w:val="00D602F2"/>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qFormat/>
    <w:rsid w:val="00D602F2"/>
    <w:pPr>
      <w:shd w:val="clear" w:color="000000" w:fill="FFFFFF"/>
      <w:spacing w:before="100" w:beforeAutospacing="1" w:after="100" w:afterAutospacing="1"/>
      <w:textAlignment w:val="center"/>
    </w:pPr>
    <w:rPr>
      <w:sz w:val="24"/>
      <w:szCs w:val="24"/>
    </w:rPr>
  </w:style>
  <w:style w:type="paragraph" w:customStyle="1" w:styleId="xl560">
    <w:name w:val="xl56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qFormat/>
    <w:rsid w:val="00D602F2"/>
    <w:pPr>
      <w:shd w:val="clear" w:color="000000" w:fill="FFC000"/>
      <w:spacing w:before="100" w:beforeAutospacing="1" w:after="100" w:afterAutospacing="1"/>
      <w:textAlignment w:val="center"/>
    </w:pPr>
    <w:rPr>
      <w:sz w:val="24"/>
      <w:szCs w:val="24"/>
    </w:rPr>
  </w:style>
  <w:style w:type="paragraph" w:customStyle="1" w:styleId="xl566">
    <w:name w:val="xl566"/>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qFormat/>
    <w:rsid w:val="00D602F2"/>
    <w:pPr>
      <w:shd w:val="clear" w:color="000000" w:fill="FFC000"/>
      <w:spacing w:before="100" w:beforeAutospacing="1" w:after="100" w:afterAutospacing="1"/>
      <w:textAlignment w:val="center"/>
    </w:pPr>
    <w:rPr>
      <w:sz w:val="24"/>
      <w:szCs w:val="24"/>
    </w:rPr>
  </w:style>
  <w:style w:type="paragraph" w:customStyle="1" w:styleId="xl569">
    <w:name w:val="xl569"/>
    <w:basedOn w:val="a6"/>
    <w:qFormat/>
    <w:rsid w:val="00D602F2"/>
    <w:pPr>
      <w:shd w:val="clear" w:color="000000" w:fill="FFC000"/>
      <w:spacing w:before="100" w:beforeAutospacing="1" w:after="100" w:afterAutospacing="1"/>
      <w:textAlignment w:val="center"/>
    </w:pPr>
    <w:rPr>
      <w:sz w:val="24"/>
      <w:szCs w:val="24"/>
    </w:rPr>
  </w:style>
  <w:style w:type="paragraph" w:customStyle="1" w:styleId="xl570">
    <w:name w:val="xl570"/>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2">
    <w:name w:val="xl572"/>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5">
    <w:name w:val="xl575"/>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6">
    <w:name w:val="xl576"/>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D602F2"/>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qFormat/>
    <w:rsid w:val="00D602F2"/>
    <w:pPr>
      <w:spacing w:before="100" w:beforeAutospacing="1" w:after="100" w:afterAutospacing="1"/>
    </w:pPr>
    <w:rPr>
      <w:sz w:val="24"/>
      <w:szCs w:val="24"/>
    </w:rPr>
  </w:style>
  <w:style w:type="character" w:customStyle="1" w:styleId="rvts6">
    <w:name w:val="rvts6"/>
    <w:basedOn w:val="a8"/>
    <w:rsid w:val="00D602F2"/>
  </w:style>
  <w:style w:type="numbering" w:styleId="afffff8">
    <w:name w:val="Outline List 3"/>
    <w:basedOn w:val="aa"/>
    <w:rsid w:val="00D602F2"/>
  </w:style>
  <w:style w:type="character" w:customStyle="1" w:styleId="afffff9">
    <w:name w:val="Цветовое выделение"/>
    <w:rsid w:val="00D602F2"/>
    <w:rPr>
      <w:b/>
      <w:bCs/>
      <w:color w:val="000080"/>
    </w:rPr>
  </w:style>
  <w:style w:type="paragraph" w:customStyle="1" w:styleId="Style13">
    <w:name w:val="Style13"/>
    <w:basedOn w:val="a6"/>
    <w:uiPriority w:val="99"/>
    <w:qFormat/>
    <w:rsid w:val="00D602F2"/>
    <w:pPr>
      <w:widowControl w:val="0"/>
      <w:autoSpaceDE w:val="0"/>
      <w:autoSpaceDN w:val="0"/>
      <w:adjustRightInd w:val="0"/>
    </w:pPr>
    <w:rPr>
      <w:sz w:val="24"/>
      <w:szCs w:val="24"/>
    </w:rPr>
  </w:style>
  <w:style w:type="character" w:customStyle="1" w:styleId="FontStyle89">
    <w:name w:val="Font Style89"/>
    <w:uiPriority w:val="99"/>
    <w:rsid w:val="00D602F2"/>
    <w:rPr>
      <w:rFonts w:ascii="Times New Roman" w:hAnsi="Times New Roman" w:cs="Times New Roman"/>
      <w:sz w:val="22"/>
      <w:szCs w:val="22"/>
    </w:rPr>
  </w:style>
  <w:style w:type="character" w:styleId="HTML3">
    <w:name w:val="HTML Definition"/>
    <w:basedOn w:val="a8"/>
    <w:unhideWhenUsed/>
    <w:rsid w:val="00D602F2"/>
    <w:rPr>
      <w:i/>
      <w:iCs/>
    </w:rPr>
  </w:style>
  <w:style w:type="paragraph" w:customStyle="1" w:styleId="afffffa">
    <w:name w:val="Абзац"/>
    <w:basedOn w:val="35"/>
    <w:link w:val="afffffb"/>
    <w:qFormat/>
    <w:rsid w:val="00D602F2"/>
    <w:pPr>
      <w:spacing w:line="340" w:lineRule="exact"/>
      <w:ind w:right="0" w:firstLine="567"/>
    </w:pPr>
    <w:rPr>
      <w:sz w:val="26"/>
    </w:rPr>
  </w:style>
  <w:style w:type="character" w:customStyle="1" w:styleId="afffffb">
    <w:name w:val="Абзац Знак"/>
    <w:link w:val="afffffa"/>
    <w:qFormat/>
    <w:rsid w:val="00D602F2"/>
    <w:rPr>
      <w:rFonts w:ascii="Times New Roman" w:eastAsia="Times New Roman" w:hAnsi="Times New Roman" w:cs="Times New Roman"/>
      <w:sz w:val="26"/>
      <w:szCs w:val="20"/>
      <w:lang w:eastAsia="ru-RU"/>
    </w:rPr>
  </w:style>
  <w:style w:type="paragraph" w:customStyle="1" w:styleId="250">
    <w:name w:val="Основной текст 25"/>
    <w:basedOn w:val="a6"/>
    <w:uiPriority w:val="99"/>
    <w:qFormat/>
    <w:rsid w:val="00D602F2"/>
    <w:pPr>
      <w:spacing w:before="120" w:line="320" w:lineRule="exact"/>
      <w:ind w:firstLine="709"/>
      <w:jc w:val="both"/>
    </w:pPr>
    <w:rPr>
      <w:sz w:val="24"/>
    </w:rPr>
  </w:style>
  <w:style w:type="paragraph" w:customStyle="1" w:styleId="1fd">
    <w:name w:val="Знак Знак Знак1"/>
    <w:basedOn w:val="a6"/>
    <w:qFormat/>
    <w:rsid w:val="00D602F2"/>
    <w:rPr>
      <w:rFonts w:ascii="Verdana" w:hAnsi="Verdana" w:cs="Verdana"/>
      <w:lang w:val="en-US" w:eastAsia="en-US"/>
    </w:rPr>
  </w:style>
  <w:style w:type="paragraph" w:customStyle="1" w:styleId="xl63">
    <w:name w:val="xl63"/>
    <w:basedOn w:val="a6"/>
    <w:qFormat/>
    <w:rsid w:val="00D602F2"/>
    <w:pPr>
      <w:spacing w:before="100" w:beforeAutospacing="1" w:after="100" w:afterAutospacing="1"/>
      <w:jc w:val="center"/>
      <w:textAlignment w:val="center"/>
    </w:pPr>
    <w:rPr>
      <w:b/>
      <w:bCs/>
      <w:sz w:val="24"/>
      <w:szCs w:val="24"/>
    </w:rPr>
  </w:style>
  <w:style w:type="paragraph" w:customStyle="1" w:styleId="xl64">
    <w:name w:val="xl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D602F2"/>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6"/>
    <w:uiPriority w:val="99"/>
    <w:qFormat/>
    <w:rsid w:val="00D602F2"/>
    <w:pPr>
      <w:jc w:val="center"/>
    </w:pPr>
    <w:rPr>
      <w:sz w:val="24"/>
      <w:szCs w:val="24"/>
      <w:lang w:val="en-US"/>
    </w:rPr>
  </w:style>
  <w:style w:type="paragraph" w:customStyle="1" w:styleId="afffffc">
    <w:name w:val="Содержимое таблицы"/>
    <w:basedOn w:val="a6"/>
    <w:qFormat/>
    <w:rsid w:val="00D602F2"/>
    <w:pPr>
      <w:suppressLineNumbers/>
    </w:pPr>
    <w:rPr>
      <w:sz w:val="24"/>
      <w:szCs w:val="24"/>
      <w:lang w:eastAsia="ar-SA"/>
    </w:rPr>
  </w:style>
  <w:style w:type="character" w:customStyle="1" w:styleId="afffff0">
    <w:name w:val="Без интервала Знак"/>
    <w:link w:val="afffff"/>
    <w:locked/>
    <w:rsid w:val="00D602F2"/>
    <w:rPr>
      <w:rFonts w:ascii="Calibri" w:eastAsia="Calibri" w:hAnsi="Calibri" w:cs="Times New Roman"/>
    </w:rPr>
  </w:style>
  <w:style w:type="paragraph" w:customStyle="1" w:styleId="font9">
    <w:name w:val="font9"/>
    <w:basedOn w:val="a6"/>
    <w:uiPriority w:val="99"/>
    <w:qFormat/>
    <w:rsid w:val="00D602F2"/>
    <w:pPr>
      <w:spacing w:before="100" w:beforeAutospacing="1" w:after="100" w:afterAutospacing="1"/>
    </w:pPr>
    <w:rPr>
      <w:color w:val="000000"/>
      <w:sz w:val="24"/>
      <w:szCs w:val="24"/>
    </w:rPr>
  </w:style>
  <w:style w:type="paragraph" w:customStyle="1" w:styleId="font10">
    <w:name w:val="font10"/>
    <w:basedOn w:val="a6"/>
    <w:uiPriority w:val="99"/>
    <w:qFormat/>
    <w:rsid w:val="00D602F2"/>
    <w:pPr>
      <w:spacing w:before="100" w:beforeAutospacing="1" w:after="100" w:afterAutospacing="1"/>
    </w:pPr>
    <w:rPr>
      <w:b/>
      <w:bCs/>
      <w:color w:val="000000"/>
      <w:sz w:val="24"/>
      <w:szCs w:val="24"/>
    </w:rPr>
  </w:style>
  <w:style w:type="paragraph" w:customStyle="1" w:styleId="font11">
    <w:name w:val="font11"/>
    <w:basedOn w:val="a6"/>
    <w:uiPriority w:val="99"/>
    <w:qFormat/>
    <w:rsid w:val="00D602F2"/>
    <w:pPr>
      <w:spacing w:before="100" w:beforeAutospacing="1" w:after="100" w:afterAutospacing="1"/>
    </w:pPr>
    <w:rPr>
      <w:color w:val="000000"/>
      <w:sz w:val="24"/>
      <w:szCs w:val="24"/>
    </w:rPr>
  </w:style>
  <w:style w:type="paragraph" w:customStyle="1" w:styleId="font12">
    <w:name w:val="font12"/>
    <w:basedOn w:val="a6"/>
    <w:uiPriority w:val="99"/>
    <w:qFormat/>
    <w:rsid w:val="00D602F2"/>
    <w:pPr>
      <w:spacing w:before="100" w:beforeAutospacing="1" w:after="100" w:afterAutospacing="1"/>
    </w:pPr>
    <w:rPr>
      <w:b/>
      <w:bCs/>
      <w:color w:val="000000"/>
      <w:sz w:val="24"/>
      <w:szCs w:val="24"/>
    </w:rPr>
  </w:style>
  <w:style w:type="paragraph" w:customStyle="1" w:styleId="font13">
    <w:name w:val="font13"/>
    <w:basedOn w:val="a6"/>
    <w:uiPriority w:val="99"/>
    <w:qFormat/>
    <w:rsid w:val="00D602F2"/>
    <w:pPr>
      <w:spacing w:before="100" w:beforeAutospacing="1" w:after="100" w:afterAutospacing="1"/>
    </w:pPr>
    <w:rPr>
      <w:color w:val="000000"/>
    </w:rPr>
  </w:style>
  <w:style w:type="paragraph" w:customStyle="1" w:styleId="font14">
    <w:name w:val="font14"/>
    <w:basedOn w:val="a6"/>
    <w:uiPriority w:val="99"/>
    <w:qFormat/>
    <w:rsid w:val="00D602F2"/>
    <w:pPr>
      <w:spacing w:before="100" w:beforeAutospacing="1" w:after="100" w:afterAutospacing="1"/>
    </w:pPr>
    <w:rPr>
      <w:color w:val="000000"/>
    </w:rPr>
  </w:style>
  <w:style w:type="paragraph" w:customStyle="1" w:styleId="260">
    <w:name w:val="Основной текст 26"/>
    <w:basedOn w:val="a6"/>
    <w:uiPriority w:val="99"/>
    <w:qFormat/>
    <w:rsid w:val="00D602F2"/>
    <w:pPr>
      <w:spacing w:before="120" w:line="320" w:lineRule="exact"/>
      <w:ind w:firstLine="709"/>
      <w:jc w:val="both"/>
    </w:pPr>
    <w:rPr>
      <w:sz w:val="24"/>
    </w:rPr>
  </w:style>
  <w:style w:type="character" w:styleId="afffffd">
    <w:name w:val="line number"/>
    <w:unhideWhenUsed/>
    <w:rsid w:val="00D602F2"/>
  </w:style>
  <w:style w:type="paragraph" w:customStyle="1" w:styleId="Textbody">
    <w:name w:val="Text body"/>
    <w:basedOn w:val="a6"/>
    <w:uiPriority w:val="99"/>
    <w:qFormat/>
    <w:rsid w:val="00D602F2"/>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D602F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D602F2"/>
    <w:pPr>
      <w:numPr>
        <w:numId w:val="11"/>
      </w:numPr>
    </w:pPr>
  </w:style>
  <w:style w:type="paragraph" w:customStyle="1" w:styleId="215">
    <w:name w:val="Основной текст с отступом 21"/>
    <w:basedOn w:val="Standard"/>
    <w:qFormat/>
    <w:rsid w:val="00D602F2"/>
    <w:pPr>
      <w:spacing w:line="360" w:lineRule="auto"/>
      <w:ind w:firstLine="900"/>
      <w:jc w:val="center"/>
    </w:pPr>
    <w:rPr>
      <w:b/>
      <w:bCs/>
      <w:sz w:val="32"/>
    </w:rPr>
  </w:style>
  <w:style w:type="paragraph" w:customStyle="1" w:styleId="53">
    <w:name w:val="Знак5 Знак Знак Знак"/>
    <w:basedOn w:val="a6"/>
    <w:uiPriority w:val="99"/>
    <w:qFormat/>
    <w:rsid w:val="00D602F2"/>
    <w:pPr>
      <w:spacing w:after="160" w:line="240" w:lineRule="exact"/>
    </w:pPr>
    <w:rPr>
      <w:rFonts w:ascii="Verdana" w:hAnsi="Verdana"/>
      <w:lang w:val="en-US" w:eastAsia="en-US"/>
    </w:rPr>
  </w:style>
  <w:style w:type="character" w:styleId="afffffe">
    <w:name w:val="Intense Emphasis"/>
    <w:basedOn w:val="a8"/>
    <w:uiPriority w:val="21"/>
    <w:qFormat/>
    <w:rsid w:val="00D602F2"/>
    <w:rPr>
      <w:b/>
      <w:bCs/>
      <w:i/>
      <w:iCs/>
      <w:color w:val="4472C4" w:themeColor="accent1"/>
    </w:rPr>
  </w:style>
  <w:style w:type="character" w:customStyle="1" w:styleId="affffff">
    <w:name w:val="Основной текст_"/>
    <w:basedOn w:val="a8"/>
    <w:link w:val="2f5"/>
    <w:locked/>
    <w:rsid w:val="00D602F2"/>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D602F2"/>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 9,5 pt,Не курсив4,6"/>
    <w:basedOn w:val="affffff"/>
    <w:uiPriority w:val="99"/>
    <w:rsid w:val="00D602F2"/>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D602F2"/>
    <w:pPr>
      <w:widowControl w:val="0"/>
      <w:autoSpaceDE w:val="0"/>
      <w:autoSpaceDN w:val="0"/>
      <w:adjustRightInd w:val="0"/>
    </w:pPr>
    <w:rPr>
      <w:sz w:val="24"/>
      <w:szCs w:val="24"/>
    </w:rPr>
  </w:style>
  <w:style w:type="character" w:customStyle="1" w:styleId="FontStyle82">
    <w:name w:val="Font Style82"/>
    <w:uiPriority w:val="99"/>
    <w:rsid w:val="00D602F2"/>
    <w:rPr>
      <w:rFonts w:ascii="Times New Roman" w:hAnsi="Times New Roman" w:cs="Times New Roman"/>
      <w:sz w:val="32"/>
      <w:szCs w:val="32"/>
    </w:rPr>
  </w:style>
  <w:style w:type="character" w:customStyle="1" w:styleId="FontStyle88">
    <w:name w:val="Font Style88"/>
    <w:uiPriority w:val="99"/>
    <w:rsid w:val="00D602F2"/>
    <w:rPr>
      <w:rFonts w:ascii="Times New Roman" w:hAnsi="Times New Roman" w:cs="Times New Roman"/>
      <w:sz w:val="26"/>
      <w:szCs w:val="26"/>
    </w:rPr>
  </w:style>
  <w:style w:type="paragraph" w:customStyle="1" w:styleId="xl761">
    <w:name w:val="xl7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qFormat/>
    <w:rsid w:val="00D602F2"/>
    <w:pPr>
      <w:spacing w:before="100" w:beforeAutospacing="1" w:after="100" w:afterAutospacing="1"/>
      <w:jc w:val="center"/>
      <w:textAlignment w:val="center"/>
    </w:pPr>
    <w:rPr>
      <w:sz w:val="24"/>
      <w:szCs w:val="24"/>
    </w:rPr>
  </w:style>
  <w:style w:type="paragraph" w:customStyle="1" w:styleId="xl763">
    <w:name w:val="xl763"/>
    <w:basedOn w:val="a6"/>
    <w:qFormat/>
    <w:rsid w:val="00D602F2"/>
    <w:pPr>
      <w:spacing w:before="100" w:beforeAutospacing="1" w:after="100" w:afterAutospacing="1"/>
      <w:jc w:val="center"/>
      <w:textAlignment w:val="center"/>
    </w:pPr>
    <w:rPr>
      <w:b/>
      <w:bCs/>
      <w:sz w:val="24"/>
      <w:szCs w:val="24"/>
    </w:rPr>
  </w:style>
  <w:style w:type="paragraph" w:customStyle="1" w:styleId="xl764">
    <w:name w:val="xl7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D602F2"/>
  </w:style>
  <w:style w:type="paragraph" w:customStyle="1" w:styleId="xl34">
    <w:name w:val="xl3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qFormat/>
    <w:rsid w:val="00D602F2"/>
    <w:pPr>
      <w:spacing w:before="60" w:after="60"/>
      <w:jc w:val="both"/>
    </w:pPr>
    <w:rPr>
      <w:rFonts w:ascii="Arial" w:hAnsi="Arial"/>
      <w:b/>
      <w:i/>
      <w:sz w:val="24"/>
      <w:lang w:val="en-US"/>
    </w:rPr>
  </w:style>
  <w:style w:type="paragraph" w:customStyle="1" w:styleId="a10">
    <w:name w:val="a1"/>
    <w:basedOn w:val="a6"/>
    <w:qFormat/>
    <w:rsid w:val="00D602F2"/>
    <w:pPr>
      <w:spacing w:before="100" w:beforeAutospacing="1" w:after="100" w:afterAutospacing="1"/>
    </w:pPr>
    <w:rPr>
      <w:sz w:val="24"/>
      <w:szCs w:val="24"/>
    </w:rPr>
  </w:style>
  <w:style w:type="paragraph" w:customStyle="1" w:styleId="a00">
    <w:name w:val="a0"/>
    <w:basedOn w:val="a6"/>
    <w:qFormat/>
    <w:rsid w:val="00D602F2"/>
    <w:pPr>
      <w:spacing w:before="100" w:beforeAutospacing="1" w:after="100" w:afterAutospacing="1"/>
    </w:pPr>
    <w:rPr>
      <w:sz w:val="24"/>
      <w:szCs w:val="24"/>
    </w:rPr>
  </w:style>
  <w:style w:type="paragraph" w:customStyle="1" w:styleId="affffff0">
    <w:name w:val="a"/>
    <w:basedOn w:val="a6"/>
    <w:qFormat/>
    <w:rsid w:val="00D602F2"/>
    <w:pPr>
      <w:spacing w:before="100" w:beforeAutospacing="1" w:after="100" w:afterAutospacing="1"/>
    </w:pPr>
    <w:rPr>
      <w:sz w:val="24"/>
      <w:szCs w:val="24"/>
    </w:rPr>
  </w:style>
  <w:style w:type="paragraph" w:customStyle="1" w:styleId="xl22">
    <w:name w:val="xl22"/>
    <w:basedOn w:val="a6"/>
    <w:qFormat/>
    <w:rsid w:val="00D602F2"/>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affffff2">
    <w:name w:val="Заглавие раздела"/>
    <w:basedOn w:val="25"/>
    <w:semiHidden/>
    <w:qFormat/>
    <w:rsid w:val="00D602F2"/>
    <w:pPr>
      <w:numPr>
        <w:ilvl w:val="1"/>
      </w:numPr>
      <w:tabs>
        <w:tab w:val="num" w:pos="1440"/>
      </w:tabs>
      <w:spacing w:before="200" w:line="276" w:lineRule="auto"/>
      <w:ind w:left="1440" w:hanging="360"/>
    </w:pPr>
    <w:rPr>
      <w:b/>
      <w:bCs/>
      <w:color w:val="4472C4" w:themeColor="accent1"/>
      <w:lang w:eastAsia="en-US"/>
    </w:rPr>
  </w:style>
  <w:style w:type="paragraph" w:customStyle="1" w:styleId="1ff0">
    <w:name w:val="Заголовок_1 Знак"/>
    <w:basedOn w:val="a6"/>
    <w:link w:val="1ff1"/>
    <w:semiHidden/>
    <w:qFormat/>
    <w:rsid w:val="00D602F2"/>
    <w:pPr>
      <w:spacing w:line="360" w:lineRule="auto"/>
      <w:ind w:firstLine="709"/>
      <w:jc w:val="center"/>
    </w:pPr>
    <w:rPr>
      <w:b/>
      <w:caps/>
      <w:sz w:val="24"/>
      <w:szCs w:val="24"/>
    </w:rPr>
  </w:style>
  <w:style w:type="character" w:customStyle="1" w:styleId="1ff1">
    <w:name w:val="Заголовок_1 Знак Знак"/>
    <w:link w:val="1ff0"/>
    <w:semiHidden/>
    <w:rsid w:val="00D602F2"/>
    <w:rPr>
      <w:rFonts w:ascii="Times New Roman" w:eastAsia="Times New Roman" w:hAnsi="Times New Roman" w:cs="Times New Roman"/>
      <w:b/>
      <w:caps/>
      <w:sz w:val="24"/>
      <w:szCs w:val="24"/>
      <w:lang w:eastAsia="ru-RU"/>
    </w:rPr>
  </w:style>
  <w:style w:type="paragraph" w:customStyle="1" w:styleId="affffff3">
    <w:name w:val="Неразрывный основной текст"/>
    <w:basedOn w:val="afb"/>
    <w:semiHidden/>
    <w:qFormat/>
    <w:rsid w:val="00D602F2"/>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D602F2"/>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semiHidden/>
    <w:qFormat/>
    <w:rsid w:val="00D602F2"/>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semiHidden/>
    <w:qFormat/>
    <w:rsid w:val="00D602F2"/>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semiHidden/>
    <w:qFormat/>
    <w:rsid w:val="00D602F2"/>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uiPriority w:val="99"/>
    <w:qFormat/>
    <w:rsid w:val="00D602F2"/>
    <w:pPr>
      <w:numPr>
        <w:ilvl w:val="1"/>
        <w:numId w:val="21"/>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rsid w:val="00D602F2"/>
    <w:rPr>
      <w:rFonts w:ascii="Times New Roman" w:eastAsia="Times New Roman" w:hAnsi="Times New Roman" w:cs="Times New Roman"/>
      <w:sz w:val="24"/>
      <w:szCs w:val="24"/>
      <w:lang w:eastAsia="ru-RU"/>
    </w:rPr>
  </w:style>
  <w:style w:type="paragraph" w:customStyle="1" w:styleId="affffff9">
    <w:name w:val="Текст таблицы"/>
    <w:basedOn w:val="a6"/>
    <w:qFormat/>
    <w:rsid w:val="00D602F2"/>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D602F2"/>
    <w:pPr>
      <w:spacing w:line="360" w:lineRule="auto"/>
      <w:ind w:firstLine="709"/>
      <w:jc w:val="both"/>
    </w:pPr>
    <w:rPr>
      <w:sz w:val="24"/>
      <w:szCs w:val="24"/>
      <w:u w:val="single"/>
    </w:rPr>
  </w:style>
  <w:style w:type="character" w:customStyle="1" w:styleId="affffffb">
    <w:name w:val="Подчеркнутый Знак"/>
    <w:link w:val="affffffa"/>
    <w:semiHidden/>
    <w:rsid w:val="00D602F2"/>
    <w:rPr>
      <w:rFonts w:ascii="Times New Roman" w:eastAsia="Times New Roman" w:hAnsi="Times New Roman" w:cs="Times New Roman"/>
      <w:sz w:val="24"/>
      <w:szCs w:val="24"/>
      <w:u w:val="single"/>
      <w:lang w:eastAsia="ru-RU"/>
    </w:rPr>
  </w:style>
  <w:style w:type="paragraph" w:customStyle="1" w:styleId="affffffc">
    <w:name w:val="Название документа"/>
    <w:basedOn w:val="a6"/>
    <w:semiHidden/>
    <w:qFormat/>
    <w:rsid w:val="00D602F2"/>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b"/>
    <w:uiPriority w:val="99"/>
    <w:rsid w:val="00D602F2"/>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D602F2"/>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uiPriority w:val="99"/>
    <w:rsid w:val="00D602F2"/>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b"/>
    <w:rsid w:val="00D602F2"/>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D602F2"/>
    <w:pPr>
      <w:ind w:left="2520"/>
    </w:pPr>
  </w:style>
  <w:style w:type="paragraph" w:styleId="56">
    <w:name w:val="List Continue 5"/>
    <w:basedOn w:val="afffffff0"/>
    <w:uiPriority w:val="99"/>
    <w:rsid w:val="00D602F2"/>
    <w:pPr>
      <w:ind w:left="3240"/>
    </w:pPr>
  </w:style>
  <w:style w:type="paragraph" w:styleId="2f6">
    <w:name w:val="List Number 2"/>
    <w:basedOn w:val="a"/>
    <w:uiPriority w:val="99"/>
    <w:rsid w:val="00D602F2"/>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uiPriority w:val="99"/>
    <w:rsid w:val="00D602F2"/>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uiPriority w:val="99"/>
    <w:rsid w:val="00D602F2"/>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uiPriority w:val="99"/>
    <w:rsid w:val="00D602F2"/>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b"/>
    <w:semiHidden/>
    <w:qFormat/>
    <w:rsid w:val="00D602F2"/>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semiHidden/>
    <w:qFormat/>
    <w:rsid w:val="00D602F2"/>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b"/>
    <w:semiHidden/>
    <w:qFormat/>
    <w:rsid w:val="00D602F2"/>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b"/>
    <w:semiHidden/>
    <w:qFormat/>
    <w:rsid w:val="00D602F2"/>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D602F2"/>
    <w:rPr>
      <w:b/>
      <w:bCs/>
      <w:vertAlign w:val="superscript"/>
    </w:rPr>
  </w:style>
  <w:style w:type="character" w:styleId="HTML4">
    <w:name w:val="HTML Sample"/>
    <w:rsid w:val="00D602F2"/>
    <w:rPr>
      <w:rFonts w:ascii="Courier New" w:hAnsi="Courier New" w:cs="Courier New"/>
      <w:lang w:val="ru-RU"/>
    </w:rPr>
  </w:style>
  <w:style w:type="paragraph" w:styleId="2f7">
    <w:name w:val="envelope return"/>
    <w:basedOn w:val="a6"/>
    <w:rsid w:val="00D602F2"/>
    <w:pPr>
      <w:spacing w:line="360" w:lineRule="auto"/>
      <w:ind w:left="1080" w:firstLine="709"/>
      <w:jc w:val="both"/>
    </w:pPr>
    <w:rPr>
      <w:rFonts w:ascii="Arial" w:hAnsi="Arial" w:cs="Arial"/>
      <w:spacing w:val="-5"/>
      <w:lang w:eastAsia="en-US"/>
    </w:rPr>
  </w:style>
  <w:style w:type="character" w:styleId="HTML5">
    <w:name w:val="HTML Variable"/>
    <w:rsid w:val="00D602F2"/>
    <w:rPr>
      <w:i/>
      <w:iCs/>
      <w:lang w:val="ru-RU"/>
    </w:rPr>
  </w:style>
  <w:style w:type="character" w:styleId="HTML6">
    <w:name w:val="HTML Typewriter"/>
    <w:rsid w:val="00D602F2"/>
    <w:rPr>
      <w:rFonts w:ascii="Courier New" w:hAnsi="Courier New" w:cs="Courier New"/>
      <w:sz w:val="20"/>
      <w:szCs w:val="20"/>
      <w:lang w:val="ru-RU"/>
    </w:rPr>
  </w:style>
  <w:style w:type="paragraph" w:styleId="afffffff6">
    <w:name w:val="Salutation"/>
    <w:basedOn w:val="a6"/>
    <w:next w:val="a6"/>
    <w:link w:val="afffffff7"/>
    <w:rsid w:val="00D602F2"/>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D602F2"/>
    <w:rPr>
      <w:rFonts w:ascii="Arial" w:eastAsia="Times New Roman" w:hAnsi="Arial" w:cs="Arial"/>
      <w:spacing w:val="-5"/>
      <w:sz w:val="20"/>
      <w:szCs w:val="20"/>
    </w:rPr>
  </w:style>
  <w:style w:type="paragraph" w:styleId="afffffff8">
    <w:name w:val="Closing"/>
    <w:basedOn w:val="a6"/>
    <w:link w:val="afffffff9"/>
    <w:rsid w:val="00D602F2"/>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D602F2"/>
    <w:rPr>
      <w:rFonts w:ascii="Arial" w:eastAsia="Times New Roman" w:hAnsi="Arial" w:cs="Arial"/>
      <w:spacing w:val="-5"/>
      <w:sz w:val="20"/>
      <w:szCs w:val="20"/>
    </w:rPr>
  </w:style>
  <w:style w:type="paragraph" w:styleId="afffffffa">
    <w:name w:val="E-mail Signature"/>
    <w:basedOn w:val="a6"/>
    <w:link w:val="afffffffb"/>
    <w:rsid w:val="00D602F2"/>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D602F2"/>
    <w:rPr>
      <w:rFonts w:ascii="Arial" w:eastAsia="Times New Roman" w:hAnsi="Arial" w:cs="Arial"/>
      <w:spacing w:val="-5"/>
      <w:sz w:val="20"/>
      <w:szCs w:val="20"/>
    </w:rPr>
  </w:style>
  <w:style w:type="paragraph" w:customStyle="1" w:styleId="afffffffc">
    <w:name w:val="Обычный в таблице Знак"/>
    <w:basedOn w:val="a6"/>
    <w:link w:val="afffffffd"/>
    <w:semiHidden/>
    <w:qFormat/>
    <w:rsid w:val="00D602F2"/>
    <w:pPr>
      <w:spacing w:line="360" w:lineRule="auto"/>
      <w:ind w:firstLine="709"/>
      <w:jc w:val="both"/>
    </w:pPr>
    <w:rPr>
      <w:sz w:val="28"/>
      <w:szCs w:val="28"/>
    </w:rPr>
  </w:style>
  <w:style w:type="character" w:customStyle="1" w:styleId="1ff3">
    <w:name w:val="Заголовок_1 Знак Знак Знак"/>
    <w:semiHidden/>
    <w:rsid w:val="00D602F2"/>
    <w:rPr>
      <w:b/>
      <w:caps/>
      <w:sz w:val="24"/>
      <w:szCs w:val="24"/>
      <w:lang w:val="ru-RU" w:eastAsia="ru-RU" w:bidi="ar-SA"/>
    </w:rPr>
  </w:style>
  <w:style w:type="paragraph" w:customStyle="1" w:styleId="ConsTitle">
    <w:name w:val="ConsTitle"/>
    <w:qFormat/>
    <w:rsid w:val="00D602F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8">
    <w:name w:val="Стиль2"/>
    <w:basedOn w:val="a6"/>
    <w:next w:val="1f1"/>
    <w:link w:val="2f9"/>
    <w:qFormat/>
    <w:rsid w:val="00D602F2"/>
    <w:pPr>
      <w:spacing w:line="360" w:lineRule="auto"/>
      <w:ind w:right="-8" w:firstLine="720"/>
      <w:jc w:val="center"/>
    </w:pPr>
    <w:rPr>
      <w:b/>
      <w:caps/>
      <w:sz w:val="24"/>
      <w:szCs w:val="24"/>
    </w:rPr>
  </w:style>
  <w:style w:type="numbering" w:styleId="111111">
    <w:name w:val="Outline List 2"/>
    <w:aliases w:val="1 / 1.1 / 1.1."/>
    <w:basedOn w:val="aa"/>
    <w:rsid w:val="00D602F2"/>
    <w:pPr>
      <w:numPr>
        <w:numId w:val="28"/>
      </w:numPr>
    </w:pPr>
  </w:style>
  <w:style w:type="numbering" w:styleId="1ai">
    <w:name w:val="Outline List 1"/>
    <w:basedOn w:val="aa"/>
    <w:rsid w:val="00D602F2"/>
    <w:pPr>
      <w:numPr>
        <w:numId w:val="29"/>
      </w:numPr>
    </w:pPr>
  </w:style>
  <w:style w:type="paragraph" w:customStyle="1" w:styleId="1ff4">
    <w:name w:val="Заголовок1"/>
    <w:basedOn w:val="a6"/>
    <w:qFormat/>
    <w:rsid w:val="00D602F2"/>
    <w:pPr>
      <w:tabs>
        <w:tab w:val="left" w:pos="8460"/>
      </w:tabs>
      <w:spacing w:line="360" w:lineRule="auto"/>
      <w:ind w:firstLine="540"/>
      <w:jc w:val="center"/>
    </w:pPr>
    <w:rPr>
      <w:caps/>
      <w:sz w:val="24"/>
      <w:szCs w:val="24"/>
    </w:rPr>
  </w:style>
  <w:style w:type="paragraph" w:customStyle="1" w:styleId="afffffffe">
    <w:name w:val="База заголовка"/>
    <w:basedOn w:val="a6"/>
    <w:next w:val="afb"/>
    <w:semiHidden/>
    <w:qFormat/>
    <w:rsid w:val="00D602F2"/>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semiHidden/>
    <w:qFormat/>
    <w:rsid w:val="00D602F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semiHidden/>
    <w:qFormat/>
    <w:rsid w:val="00D602F2"/>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semiHidden/>
    <w:qFormat/>
    <w:rsid w:val="00D602F2"/>
    <w:pPr>
      <w:spacing w:line="360" w:lineRule="auto"/>
      <w:ind w:firstLine="709"/>
      <w:jc w:val="center"/>
    </w:pPr>
    <w:rPr>
      <w:caps/>
      <w:sz w:val="24"/>
      <w:szCs w:val="24"/>
    </w:rPr>
  </w:style>
  <w:style w:type="paragraph" w:customStyle="1" w:styleId="affffffff2">
    <w:name w:val="База сноски"/>
    <w:basedOn w:val="a6"/>
    <w:semiHidden/>
    <w:qFormat/>
    <w:rsid w:val="00D602F2"/>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semiHidden/>
    <w:qFormat/>
    <w:rsid w:val="00D602F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semiHidden/>
    <w:qFormat/>
    <w:rsid w:val="00D602F2"/>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f4"/>
    <w:semiHidden/>
    <w:qFormat/>
    <w:rsid w:val="00D602F2"/>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semiHidden/>
    <w:qFormat/>
    <w:rsid w:val="00D602F2"/>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D602F2"/>
    <w:rPr>
      <w:rFonts w:ascii="Arial Black" w:hAnsi="Arial Black" w:cs="Arial Black"/>
      <w:spacing w:val="-4"/>
      <w:sz w:val="18"/>
      <w:szCs w:val="18"/>
    </w:rPr>
  </w:style>
  <w:style w:type="paragraph" w:customStyle="1" w:styleId="affffffffa">
    <w:name w:val="Заголовок таблицы"/>
    <w:basedOn w:val="a6"/>
    <w:qFormat/>
    <w:rsid w:val="00D602F2"/>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D602F2"/>
    <w:rPr>
      <w:i/>
      <w:iCs/>
      <w:spacing w:val="-6"/>
      <w:sz w:val="24"/>
      <w:szCs w:val="24"/>
      <w:lang w:val="ru-RU"/>
    </w:rPr>
  </w:style>
  <w:style w:type="paragraph" w:customStyle="1" w:styleId="affffffffc">
    <w:name w:val="База оглавления"/>
    <w:basedOn w:val="a6"/>
    <w:semiHidden/>
    <w:qFormat/>
    <w:rsid w:val="00D602F2"/>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D602F2"/>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D602F2"/>
    <w:rPr>
      <w:rFonts w:ascii="Arial" w:eastAsia="Times New Roman" w:hAnsi="Arial" w:cs="Arial"/>
      <w:i/>
      <w:iCs/>
      <w:spacing w:val="-5"/>
      <w:sz w:val="20"/>
      <w:szCs w:val="20"/>
    </w:rPr>
  </w:style>
  <w:style w:type="paragraph" w:styleId="affffffffd">
    <w:name w:val="envelope address"/>
    <w:basedOn w:val="a6"/>
    <w:rsid w:val="00D602F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602F2"/>
    <w:rPr>
      <w:lang w:val="ru-RU"/>
    </w:rPr>
  </w:style>
  <w:style w:type="paragraph" w:styleId="affffffffe">
    <w:name w:val="Date"/>
    <w:basedOn w:val="a6"/>
    <w:next w:val="a6"/>
    <w:link w:val="afffffffff"/>
    <w:rsid w:val="00D602F2"/>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D602F2"/>
    <w:rPr>
      <w:rFonts w:ascii="Arial" w:eastAsia="Times New Roman" w:hAnsi="Arial" w:cs="Arial"/>
      <w:spacing w:val="-5"/>
      <w:sz w:val="20"/>
      <w:szCs w:val="20"/>
    </w:rPr>
  </w:style>
  <w:style w:type="paragraph" w:styleId="afffffffff0">
    <w:name w:val="Note Heading"/>
    <w:basedOn w:val="a6"/>
    <w:next w:val="a6"/>
    <w:link w:val="afffffffff1"/>
    <w:rsid w:val="00D602F2"/>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D602F2"/>
    <w:rPr>
      <w:rFonts w:ascii="Arial" w:eastAsia="Times New Roman" w:hAnsi="Arial" w:cs="Arial"/>
      <w:spacing w:val="-5"/>
      <w:sz w:val="20"/>
      <w:szCs w:val="20"/>
    </w:rPr>
  </w:style>
  <w:style w:type="character" w:styleId="HTMLa">
    <w:name w:val="HTML Keyboard"/>
    <w:rsid w:val="00D602F2"/>
    <w:rPr>
      <w:rFonts w:ascii="Courier New" w:hAnsi="Courier New" w:cs="Courier New"/>
      <w:sz w:val="20"/>
      <w:szCs w:val="20"/>
      <w:lang w:val="ru-RU"/>
    </w:rPr>
  </w:style>
  <w:style w:type="character" w:styleId="HTMLb">
    <w:name w:val="HTML Code"/>
    <w:uiPriority w:val="99"/>
    <w:rsid w:val="00D602F2"/>
    <w:rPr>
      <w:rFonts w:ascii="Courier New" w:hAnsi="Courier New" w:cs="Courier New"/>
      <w:sz w:val="20"/>
      <w:szCs w:val="20"/>
      <w:lang w:val="ru-RU"/>
    </w:rPr>
  </w:style>
  <w:style w:type="paragraph" w:styleId="2fa">
    <w:name w:val="Body Text First Indent 2"/>
    <w:basedOn w:val="af9"/>
    <w:link w:val="2fb"/>
    <w:rsid w:val="00D602F2"/>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a"/>
    <w:link w:val="2fa"/>
    <w:rsid w:val="00D602F2"/>
    <w:rPr>
      <w:rFonts w:ascii="Arial" w:eastAsia="Times New Roman" w:hAnsi="Arial" w:cs="Arial"/>
      <w:spacing w:val="-5"/>
      <w:sz w:val="20"/>
      <w:szCs w:val="20"/>
      <w:lang w:eastAsia="ru-RU"/>
    </w:rPr>
  </w:style>
  <w:style w:type="paragraph" w:customStyle="1" w:styleId="1ff5">
    <w:name w:val="Название объекта1"/>
    <w:basedOn w:val="a6"/>
    <w:semiHidden/>
    <w:qFormat/>
    <w:rsid w:val="00D602F2"/>
    <w:pPr>
      <w:spacing w:line="360" w:lineRule="auto"/>
      <w:ind w:left="1080" w:firstLine="709"/>
      <w:jc w:val="both"/>
    </w:pPr>
    <w:rPr>
      <w:rFonts w:ascii="Arial" w:hAnsi="Arial" w:cs="Arial"/>
      <w:spacing w:val="-5"/>
    </w:rPr>
  </w:style>
  <w:style w:type="paragraph" w:customStyle="1" w:styleId="1ff6">
    <w:name w:val="Цитата1"/>
    <w:basedOn w:val="a6"/>
    <w:qFormat/>
    <w:rsid w:val="00D602F2"/>
    <w:pPr>
      <w:spacing w:line="360" w:lineRule="auto"/>
      <w:ind w:left="526" w:right="43" w:firstLine="709"/>
      <w:jc w:val="both"/>
    </w:pPr>
    <w:rPr>
      <w:sz w:val="28"/>
    </w:rPr>
  </w:style>
  <w:style w:type="paragraph" w:customStyle="1" w:styleId="1ff7">
    <w:name w:val="Маркированный список1"/>
    <w:basedOn w:val="a6"/>
    <w:semiHidden/>
    <w:qFormat/>
    <w:rsid w:val="00D602F2"/>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semiHidden/>
    <w:qFormat/>
    <w:rsid w:val="00D602F2"/>
    <w:pPr>
      <w:spacing w:before="100" w:beforeAutospacing="1" w:after="100" w:afterAutospacing="1" w:line="360" w:lineRule="auto"/>
      <w:ind w:firstLine="709"/>
      <w:jc w:val="both"/>
    </w:pPr>
    <w:rPr>
      <w:sz w:val="28"/>
      <w:szCs w:val="24"/>
    </w:rPr>
  </w:style>
  <w:style w:type="table" w:styleId="-1">
    <w:name w:val="Table Web 1"/>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9"/>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D602F2"/>
    <w:rPr>
      <w:caps/>
    </w:rPr>
  </w:style>
  <w:style w:type="character" w:customStyle="1" w:styleId="1fff0">
    <w:name w:val="Маркированный_1 Знак Знак"/>
    <w:semiHidden/>
    <w:rsid w:val="00D602F2"/>
    <w:rPr>
      <w:sz w:val="24"/>
      <w:szCs w:val="24"/>
      <w:lang w:val="ru-RU" w:eastAsia="ru-RU" w:bidi="ar-SA"/>
    </w:rPr>
  </w:style>
  <w:style w:type="character" w:customStyle="1" w:styleId="afffffffff6">
    <w:name w:val="Подчеркнутый Знак Знак"/>
    <w:semiHidden/>
    <w:rsid w:val="00D602F2"/>
    <w:rPr>
      <w:sz w:val="24"/>
      <w:szCs w:val="24"/>
      <w:u w:val="single"/>
      <w:lang w:val="ru-RU" w:eastAsia="ru-RU" w:bidi="ar-SA"/>
    </w:rPr>
  </w:style>
  <w:style w:type="paragraph" w:customStyle="1" w:styleId="afffffffff7">
    <w:name w:val="Статья"/>
    <w:basedOn w:val="a6"/>
    <w:link w:val="afffffffff8"/>
    <w:semiHidden/>
    <w:qFormat/>
    <w:rsid w:val="00D602F2"/>
    <w:pPr>
      <w:jc w:val="both"/>
    </w:pPr>
    <w:rPr>
      <w:sz w:val="24"/>
      <w:szCs w:val="24"/>
    </w:rPr>
  </w:style>
  <w:style w:type="paragraph" w:customStyle="1" w:styleId="1fff1">
    <w:name w:val="текст 1"/>
    <w:basedOn w:val="a6"/>
    <w:next w:val="a6"/>
    <w:semiHidden/>
    <w:qFormat/>
    <w:rsid w:val="00D602F2"/>
    <w:pPr>
      <w:ind w:firstLine="540"/>
      <w:jc w:val="both"/>
    </w:pPr>
    <w:rPr>
      <w:szCs w:val="24"/>
    </w:rPr>
  </w:style>
  <w:style w:type="paragraph" w:customStyle="1" w:styleId="afffffffff9">
    <w:name w:val="Заголовок таблици"/>
    <w:basedOn w:val="1fff1"/>
    <w:semiHidden/>
    <w:qFormat/>
    <w:rsid w:val="00D602F2"/>
    <w:rPr>
      <w:sz w:val="22"/>
    </w:rPr>
  </w:style>
  <w:style w:type="paragraph" w:customStyle="1" w:styleId="afffffffffa">
    <w:name w:val="Номер таблици"/>
    <w:basedOn w:val="a6"/>
    <w:next w:val="a6"/>
    <w:semiHidden/>
    <w:qFormat/>
    <w:rsid w:val="00D602F2"/>
    <w:pPr>
      <w:jc w:val="right"/>
    </w:pPr>
    <w:rPr>
      <w:b/>
      <w:szCs w:val="24"/>
    </w:rPr>
  </w:style>
  <w:style w:type="paragraph" w:customStyle="1" w:styleId="afffffffffb">
    <w:name w:val="Приложение"/>
    <w:basedOn w:val="a6"/>
    <w:next w:val="a6"/>
    <w:semiHidden/>
    <w:qFormat/>
    <w:rsid w:val="00D602F2"/>
    <w:pPr>
      <w:jc w:val="right"/>
    </w:pPr>
    <w:rPr>
      <w:szCs w:val="24"/>
    </w:rPr>
  </w:style>
  <w:style w:type="paragraph" w:customStyle="1" w:styleId="afffffffffc">
    <w:name w:val="Обычный по таблице"/>
    <w:basedOn w:val="a6"/>
    <w:semiHidden/>
    <w:qFormat/>
    <w:rsid w:val="00D602F2"/>
    <w:rPr>
      <w:sz w:val="24"/>
      <w:szCs w:val="24"/>
    </w:rPr>
  </w:style>
  <w:style w:type="character" w:customStyle="1" w:styleId="afffffffd">
    <w:name w:val="Обычный в таблице Знак Знак"/>
    <w:link w:val="afffffffc"/>
    <w:rsid w:val="00D602F2"/>
    <w:rPr>
      <w:rFonts w:ascii="Times New Roman" w:eastAsia="Times New Roman" w:hAnsi="Times New Roman" w:cs="Times New Roman"/>
      <w:sz w:val="28"/>
      <w:szCs w:val="28"/>
      <w:lang w:eastAsia="ru-RU"/>
    </w:rPr>
  </w:style>
  <w:style w:type="paragraph" w:customStyle="1" w:styleId="xl24">
    <w:name w:val="xl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uiPriority w:val="99"/>
    <w:semiHidden/>
    <w:rsid w:val="00D602F2"/>
  </w:style>
  <w:style w:type="character" w:customStyle="1" w:styleId="1fff2">
    <w:name w:val="Маркированный_1 Знак Знак Знак"/>
    <w:semiHidden/>
    <w:rsid w:val="00D602F2"/>
    <w:rPr>
      <w:sz w:val="24"/>
      <w:szCs w:val="24"/>
      <w:lang w:val="ru-RU" w:eastAsia="ru-RU" w:bidi="ar-SA"/>
    </w:rPr>
  </w:style>
  <w:style w:type="paragraph" w:customStyle="1" w:styleId="xl38">
    <w:name w:val="xl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qFormat/>
    <w:rsid w:val="00D602F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qFormat/>
    <w:rsid w:val="00D602F2"/>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qFormat/>
    <w:rsid w:val="00D602F2"/>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qFormat/>
    <w:rsid w:val="00D602F2"/>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qFormat/>
    <w:rsid w:val="00D602F2"/>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qFormat/>
    <w:rsid w:val="00D602F2"/>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D602F2"/>
    <w:pPr>
      <w:numPr>
        <w:numId w:val="30"/>
      </w:numPr>
    </w:pPr>
  </w:style>
  <w:style w:type="numbering" w:customStyle="1" w:styleId="1ai1">
    <w:name w:val="1 / a / i1"/>
    <w:basedOn w:val="aa"/>
    <w:next w:val="1ai"/>
    <w:rsid w:val="00D602F2"/>
    <w:pPr>
      <w:numPr>
        <w:numId w:val="25"/>
      </w:numPr>
    </w:pPr>
  </w:style>
  <w:style w:type="numbering" w:customStyle="1" w:styleId="18">
    <w:name w:val="Статья / Раздел1"/>
    <w:basedOn w:val="aa"/>
    <w:next w:val="afffff8"/>
    <w:rsid w:val="00D602F2"/>
    <w:pPr>
      <w:numPr>
        <w:numId w:val="26"/>
      </w:numPr>
    </w:pPr>
  </w:style>
  <w:style w:type="character" w:customStyle="1" w:styleId="3f3">
    <w:name w:val="Знак3 Знак Знак"/>
    <w:semiHidden/>
    <w:rsid w:val="00D602F2"/>
    <w:rPr>
      <w:b/>
      <w:sz w:val="24"/>
      <w:szCs w:val="24"/>
      <w:u w:val="single"/>
      <w:lang w:val="ru-RU" w:eastAsia="ru-RU" w:bidi="ar-SA"/>
    </w:rPr>
  </w:style>
  <w:style w:type="character" w:customStyle="1" w:styleId="afffffffffd">
    <w:name w:val="Подчеркнутый Знак Знак Знак"/>
    <w:semiHidden/>
    <w:rsid w:val="00D602F2"/>
    <w:rPr>
      <w:sz w:val="24"/>
      <w:szCs w:val="24"/>
      <w:u w:val="single"/>
      <w:lang w:val="ru-RU" w:eastAsia="ru-RU" w:bidi="ar-SA"/>
    </w:rPr>
  </w:style>
  <w:style w:type="character" w:customStyle="1" w:styleId="1fff3">
    <w:name w:val="Маркированный_1 Знак Знак Знак Знак"/>
    <w:semiHidden/>
    <w:rsid w:val="00D602F2"/>
    <w:rPr>
      <w:sz w:val="24"/>
      <w:szCs w:val="24"/>
      <w:lang w:val="ru-RU" w:eastAsia="ru-RU" w:bidi="ar-SA"/>
    </w:rPr>
  </w:style>
  <w:style w:type="character" w:customStyle="1" w:styleId="2ff3">
    <w:name w:val="Знак2 Знак Знак"/>
    <w:semiHidden/>
    <w:rsid w:val="00D602F2"/>
    <w:rPr>
      <w:b/>
      <w:bCs/>
      <w:sz w:val="24"/>
      <w:szCs w:val="24"/>
      <w:lang w:val="ru-RU" w:eastAsia="ru-RU" w:bidi="ar-SA"/>
    </w:rPr>
  </w:style>
  <w:style w:type="character" w:customStyle="1" w:styleId="1fff4">
    <w:name w:val="Подчеркнутый Знак Знак1"/>
    <w:semiHidden/>
    <w:rsid w:val="00D602F2"/>
    <w:rPr>
      <w:sz w:val="24"/>
      <w:szCs w:val="24"/>
      <w:u w:val="single"/>
      <w:lang w:val="ru-RU" w:eastAsia="ru-RU" w:bidi="ar-SA"/>
    </w:rPr>
  </w:style>
  <w:style w:type="character" w:customStyle="1" w:styleId="116">
    <w:name w:val="Знак1 Знак Знак1"/>
    <w:semiHidden/>
    <w:rsid w:val="00D602F2"/>
    <w:rPr>
      <w:sz w:val="24"/>
      <w:szCs w:val="24"/>
      <w:lang w:val="ru-RU" w:eastAsia="ru-RU" w:bidi="ar-SA"/>
    </w:rPr>
  </w:style>
  <w:style w:type="character" w:customStyle="1" w:styleId="2ff4">
    <w:name w:val="Знак2"/>
    <w:semiHidden/>
    <w:rsid w:val="00D602F2"/>
    <w:rPr>
      <w:b/>
      <w:bCs/>
      <w:sz w:val="24"/>
      <w:szCs w:val="24"/>
      <w:lang w:val="ru-RU" w:eastAsia="ru-RU" w:bidi="ar-SA"/>
    </w:rPr>
  </w:style>
  <w:style w:type="numbering" w:customStyle="1" w:styleId="2ff5">
    <w:name w:val="Нет списка2"/>
    <w:next w:val="aa"/>
    <w:uiPriority w:val="99"/>
    <w:semiHidden/>
    <w:rsid w:val="00D602F2"/>
  </w:style>
  <w:style w:type="numbering" w:customStyle="1" w:styleId="1111112">
    <w:name w:val="1 / 1.1 / 1.1.12"/>
    <w:basedOn w:val="aa"/>
    <w:next w:val="111111"/>
    <w:rsid w:val="00D602F2"/>
    <w:pPr>
      <w:numPr>
        <w:numId w:val="22"/>
      </w:numPr>
    </w:pPr>
  </w:style>
  <w:style w:type="numbering" w:customStyle="1" w:styleId="1ai2">
    <w:name w:val="1 / a / i2"/>
    <w:basedOn w:val="aa"/>
    <w:next w:val="1ai"/>
    <w:rsid w:val="00D602F2"/>
    <w:pPr>
      <w:numPr>
        <w:numId w:val="23"/>
      </w:numPr>
    </w:pPr>
  </w:style>
  <w:style w:type="numbering" w:customStyle="1" w:styleId="22">
    <w:name w:val="Статья / Раздел2"/>
    <w:basedOn w:val="aa"/>
    <w:next w:val="afffff8"/>
    <w:rsid w:val="00D602F2"/>
    <w:pPr>
      <w:numPr>
        <w:numId w:val="24"/>
      </w:numPr>
    </w:pPr>
  </w:style>
  <w:style w:type="paragraph" w:customStyle="1" w:styleId="S1">
    <w:name w:val="S_Заголовок 1"/>
    <w:basedOn w:val="1ff0"/>
    <w:autoRedefine/>
    <w:qFormat/>
    <w:rsid w:val="00D602F2"/>
    <w:pPr>
      <w:ind w:firstLine="720"/>
    </w:pPr>
  </w:style>
  <w:style w:type="paragraph" w:customStyle="1" w:styleId="S2">
    <w:name w:val="S_Заголовок 2"/>
    <w:basedOn w:val="25"/>
    <w:autoRedefine/>
    <w:qFormat/>
    <w:rsid w:val="00D602F2"/>
    <w:pPr>
      <w:keepNext w:val="0"/>
      <w:keepLines w:val="0"/>
      <w:tabs>
        <w:tab w:val="left" w:pos="540"/>
      </w:tabs>
      <w:spacing w:before="0" w:line="360" w:lineRule="auto"/>
      <w:ind w:firstLine="709"/>
      <w:jc w:val="both"/>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D602F2"/>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D602F2"/>
    <w:pPr>
      <w:spacing w:line="360" w:lineRule="auto"/>
      <w:ind w:left="1440" w:hanging="720"/>
      <w:jc w:val="left"/>
    </w:pPr>
    <w:rPr>
      <w:b w:val="0"/>
      <w:i/>
      <w:sz w:val="24"/>
      <w:szCs w:val="24"/>
      <w:u w:val="single"/>
    </w:rPr>
  </w:style>
  <w:style w:type="character" w:customStyle="1" w:styleId="S40">
    <w:name w:val="S_Заголовок 4 Знак"/>
    <w:link w:val="S4"/>
    <w:rsid w:val="00D602F2"/>
    <w:rPr>
      <w:rFonts w:ascii="Times New Roman" w:eastAsia="Times New Roman" w:hAnsi="Times New Roman" w:cs="Times New Roman"/>
      <w:i/>
      <w:sz w:val="24"/>
      <w:szCs w:val="24"/>
      <w:u w:val="single"/>
      <w:lang w:eastAsia="ru-RU"/>
    </w:rPr>
  </w:style>
  <w:style w:type="paragraph" w:customStyle="1" w:styleId="S">
    <w:name w:val="S_Маркированный"/>
    <w:basedOn w:val="affc"/>
    <w:link w:val="S5"/>
    <w:autoRedefine/>
    <w:qFormat/>
    <w:rsid w:val="00D602F2"/>
    <w:pPr>
      <w:numPr>
        <w:numId w:val="33"/>
      </w:numPr>
    </w:pPr>
  </w:style>
  <w:style w:type="paragraph" w:customStyle="1" w:styleId="S6">
    <w:name w:val="S_Обычный"/>
    <w:basedOn w:val="a6"/>
    <w:link w:val="S7"/>
    <w:qFormat/>
    <w:rsid w:val="00D602F2"/>
    <w:pPr>
      <w:spacing w:line="360" w:lineRule="auto"/>
      <w:ind w:firstLine="709"/>
      <w:jc w:val="both"/>
    </w:pPr>
    <w:rPr>
      <w:sz w:val="24"/>
      <w:szCs w:val="24"/>
    </w:rPr>
  </w:style>
  <w:style w:type="paragraph" w:customStyle="1" w:styleId="S8">
    <w:name w:val="S_Обычный в таблице"/>
    <w:basedOn w:val="a6"/>
    <w:link w:val="S9"/>
    <w:qFormat/>
    <w:rsid w:val="00D602F2"/>
    <w:pPr>
      <w:spacing w:line="360" w:lineRule="auto"/>
      <w:jc w:val="center"/>
    </w:pPr>
    <w:rPr>
      <w:sz w:val="24"/>
      <w:szCs w:val="24"/>
    </w:rPr>
  </w:style>
  <w:style w:type="character" w:customStyle="1" w:styleId="S9">
    <w:name w:val="S_Обычный в таблице Знак"/>
    <w:link w:val="S8"/>
    <w:rsid w:val="00D602F2"/>
    <w:rPr>
      <w:rFonts w:ascii="Times New Roman" w:eastAsia="Times New Roman" w:hAnsi="Times New Roman" w:cs="Times New Roman"/>
      <w:sz w:val="24"/>
      <w:szCs w:val="24"/>
      <w:lang w:eastAsia="ru-RU"/>
    </w:rPr>
  </w:style>
  <w:style w:type="character" w:customStyle="1" w:styleId="S7">
    <w:name w:val="S_Обычный Знак"/>
    <w:link w:val="S6"/>
    <w:rsid w:val="00D602F2"/>
    <w:rPr>
      <w:rFonts w:ascii="Times New Roman" w:eastAsia="Times New Roman" w:hAnsi="Times New Roman" w:cs="Times New Roman"/>
      <w:sz w:val="24"/>
      <w:szCs w:val="24"/>
      <w:lang w:eastAsia="ru-RU"/>
    </w:rPr>
  </w:style>
  <w:style w:type="paragraph" w:customStyle="1" w:styleId="Sa">
    <w:name w:val="S_Титульный"/>
    <w:basedOn w:val="affffffff3"/>
    <w:qFormat/>
    <w:rsid w:val="00D602F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D602F2"/>
  </w:style>
  <w:style w:type="character" w:customStyle="1" w:styleId="S30">
    <w:name w:val="S_Заголовок 3 Знак Знак"/>
    <w:link w:val="S3"/>
    <w:rsid w:val="00D602F2"/>
    <w:rPr>
      <w:rFonts w:ascii="Times New Roman" w:eastAsia="Times New Roman" w:hAnsi="Times New Roman" w:cs="Times New Roman"/>
      <w:b/>
      <w:i/>
      <w:sz w:val="24"/>
      <w:szCs w:val="24"/>
      <w:lang w:eastAsia="ru-RU"/>
    </w:rPr>
  </w:style>
  <w:style w:type="paragraph" w:customStyle="1" w:styleId="xl56">
    <w:name w:val="xl56"/>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qFormat/>
    <w:rsid w:val="00D602F2"/>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qFormat/>
    <w:rsid w:val="00D602F2"/>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qFormat/>
    <w:rsid w:val="00D602F2"/>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qFormat/>
    <w:rsid w:val="00D602F2"/>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D602F2"/>
    <w:rPr>
      <w:b/>
      <w:caps/>
      <w:sz w:val="24"/>
      <w:szCs w:val="24"/>
      <w:lang w:val="ru-RU" w:eastAsia="ru-RU" w:bidi="ar-SA"/>
    </w:rPr>
  </w:style>
  <w:style w:type="paragraph" w:customStyle="1" w:styleId="1fff6">
    <w:name w:val="Таблица 1 + Обычный"/>
    <w:basedOn w:val="a6"/>
    <w:autoRedefine/>
    <w:qFormat/>
    <w:rsid w:val="00D602F2"/>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602F2"/>
    <w:rPr>
      <w:rFonts w:ascii="Times New Roman" w:eastAsia="Times New Roman" w:hAnsi="Times New Roman" w:cs="Times New Roman"/>
      <w:sz w:val="24"/>
      <w:szCs w:val="24"/>
      <w:lang w:eastAsia="ru-RU"/>
    </w:rPr>
  </w:style>
  <w:style w:type="paragraph" w:customStyle="1" w:styleId="17">
    <w:name w:val="Рисунок 1 + Обычный"/>
    <w:basedOn w:val="a6"/>
    <w:autoRedefine/>
    <w:qFormat/>
    <w:rsid w:val="00D602F2"/>
    <w:pPr>
      <w:numPr>
        <w:numId w:val="27"/>
      </w:numPr>
      <w:spacing w:line="360" w:lineRule="auto"/>
      <w:jc w:val="right"/>
    </w:pPr>
    <w:rPr>
      <w:sz w:val="24"/>
      <w:szCs w:val="24"/>
      <w:u w:val="single"/>
    </w:rPr>
  </w:style>
  <w:style w:type="paragraph" w:customStyle="1" w:styleId="-21">
    <w:name w:val="УГТП-Заголовок 2"/>
    <w:basedOn w:val="a6"/>
    <w:semiHidden/>
    <w:qFormat/>
    <w:rsid w:val="00D602F2"/>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D602F2"/>
    <w:pPr>
      <w:spacing w:line="360" w:lineRule="auto"/>
      <w:ind w:firstLine="709"/>
      <w:jc w:val="both"/>
    </w:pPr>
    <w:rPr>
      <w:sz w:val="24"/>
      <w:szCs w:val="24"/>
      <w:u w:val="single"/>
    </w:rPr>
  </w:style>
  <w:style w:type="character" w:customStyle="1" w:styleId="Sc">
    <w:name w:val="S_Обычный с подчеркиванием Знак"/>
    <w:link w:val="Sb"/>
    <w:rsid w:val="00D602F2"/>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602F2"/>
    <w:rPr>
      <w:sz w:val="24"/>
      <w:szCs w:val="24"/>
      <w:lang w:val="ru-RU" w:eastAsia="ru-RU" w:bidi="ar-SA"/>
    </w:rPr>
  </w:style>
  <w:style w:type="character" w:customStyle="1" w:styleId="S31">
    <w:name w:val="S_Заголовок 3 Знак"/>
    <w:rsid w:val="00D602F2"/>
    <w:rPr>
      <w:sz w:val="24"/>
      <w:szCs w:val="24"/>
      <w:u w:val="single"/>
      <w:lang w:val="ru-RU" w:eastAsia="ru-RU" w:bidi="ar-SA"/>
    </w:rPr>
  </w:style>
  <w:style w:type="paragraph" w:customStyle="1" w:styleId="S00">
    <w:name w:val="Стиль S_Маркированный+Обычеый + Первая строка:  0 см"/>
    <w:basedOn w:val="a6"/>
    <w:autoRedefine/>
    <w:qFormat/>
    <w:rsid w:val="00D602F2"/>
    <w:pPr>
      <w:tabs>
        <w:tab w:val="left" w:pos="1080"/>
      </w:tabs>
      <w:spacing w:line="360" w:lineRule="auto"/>
      <w:ind w:firstLine="720"/>
      <w:jc w:val="both"/>
    </w:pPr>
    <w:rPr>
      <w:sz w:val="24"/>
    </w:rPr>
  </w:style>
  <w:style w:type="paragraph" w:customStyle="1" w:styleId="2ff6">
    <w:name w:val="Заголовок2"/>
    <w:basedOn w:val="S6"/>
    <w:autoRedefine/>
    <w:qFormat/>
    <w:rsid w:val="00D602F2"/>
    <w:pPr>
      <w:tabs>
        <w:tab w:val="left" w:pos="1080"/>
      </w:tabs>
      <w:ind w:firstLine="720"/>
      <w:jc w:val="center"/>
    </w:pPr>
  </w:style>
  <w:style w:type="character" w:customStyle="1" w:styleId="ConsNonformat0">
    <w:name w:val="ConsNonformat Знак"/>
    <w:link w:val="ConsNonformat"/>
    <w:rsid w:val="00D602F2"/>
    <w:rPr>
      <w:rFonts w:ascii="Courier New" w:eastAsia="Times New Roman" w:hAnsi="Courier New" w:cs="Times New Roman"/>
      <w:snapToGrid w:val="0"/>
      <w:sz w:val="20"/>
      <w:szCs w:val="20"/>
      <w:lang w:eastAsia="ru-RU"/>
    </w:rPr>
  </w:style>
  <w:style w:type="paragraph" w:customStyle="1" w:styleId="afffffffffe">
    <w:name w:val="Заголовок таблицы + Обычный"/>
    <w:basedOn w:val="S6"/>
    <w:autoRedefine/>
    <w:qFormat/>
    <w:rsid w:val="00D602F2"/>
    <w:pPr>
      <w:jc w:val="center"/>
    </w:pPr>
    <w:rPr>
      <w:u w:val="single"/>
    </w:rPr>
  </w:style>
  <w:style w:type="paragraph" w:customStyle="1" w:styleId="118">
    <w:name w:val="Заголовок 1.1"/>
    <w:basedOn w:val="a6"/>
    <w:qFormat/>
    <w:rsid w:val="00D602F2"/>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D602F2"/>
    <w:rPr>
      <w:rFonts w:ascii="Times New Roman" w:eastAsia="Times New Roman" w:hAnsi="Times New Roman" w:cs="Times New Roman"/>
      <w:sz w:val="24"/>
      <w:szCs w:val="24"/>
      <w:lang w:eastAsia="ru-RU"/>
    </w:rPr>
  </w:style>
  <w:style w:type="character" w:customStyle="1" w:styleId="123">
    <w:name w:val="Заголовок_12"/>
    <w:rsid w:val="00D602F2"/>
    <w:rPr>
      <w:b/>
    </w:rPr>
  </w:style>
  <w:style w:type="character" w:customStyle="1" w:styleId="216">
    <w:name w:val="Знак2 Знак1"/>
    <w:aliases w:val=" Знак2 Знак Знак Знак1"/>
    <w:rsid w:val="00D602F2"/>
    <w:rPr>
      <w:b/>
      <w:sz w:val="24"/>
      <w:szCs w:val="24"/>
      <w:lang w:val="ru-RU" w:eastAsia="ru-RU" w:bidi="ar-SA"/>
    </w:rPr>
  </w:style>
  <w:style w:type="numbering" w:customStyle="1" w:styleId="1110">
    <w:name w:val="Нет списка111"/>
    <w:next w:val="aa"/>
    <w:uiPriority w:val="99"/>
    <w:semiHidden/>
    <w:rsid w:val="00D602F2"/>
  </w:style>
  <w:style w:type="character" w:customStyle="1" w:styleId="Sd">
    <w:name w:val="S_Маркированный Знак Знак"/>
    <w:rsid w:val="00D602F2"/>
    <w:rPr>
      <w:sz w:val="24"/>
      <w:szCs w:val="24"/>
      <w:lang w:val="ru-RU" w:eastAsia="ru-RU" w:bidi="ar-SA"/>
    </w:rPr>
  </w:style>
  <w:style w:type="character" w:customStyle="1" w:styleId="3f4">
    <w:name w:val="Знак3 Знак Знак Знак"/>
    <w:semiHidden/>
    <w:rsid w:val="00D602F2"/>
    <w:rPr>
      <w:b/>
      <w:sz w:val="24"/>
      <w:szCs w:val="24"/>
      <w:u w:val="single"/>
      <w:lang w:val="ru-RU" w:eastAsia="ru-RU" w:bidi="ar-SA"/>
    </w:rPr>
  </w:style>
  <w:style w:type="character" w:customStyle="1" w:styleId="1fff7">
    <w:name w:val="Обычный в таблице Знак Знак1"/>
    <w:semiHidden/>
    <w:rsid w:val="00D602F2"/>
    <w:rPr>
      <w:sz w:val="24"/>
      <w:szCs w:val="24"/>
      <w:lang w:val="ru-RU" w:eastAsia="ru-RU" w:bidi="ar-SA"/>
    </w:rPr>
  </w:style>
  <w:style w:type="character" w:customStyle="1" w:styleId="affffffffff">
    <w:name w:val="Подчеркнутый Знак Знак Знак Знак"/>
    <w:semiHidden/>
    <w:rsid w:val="00D602F2"/>
    <w:rPr>
      <w:sz w:val="24"/>
      <w:szCs w:val="24"/>
      <w:u w:val="single"/>
      <w:lang w:val="ru-RU" w:eastAsia="ru-RU" w:bidi="ar-SA"/>
    </w:rPr>
  </w:style>
  <w:style w:type="character" w:customStyle="1" w:styleId="1fff8">
    <w:name w:val="Маркированный_1 Знак Знак Знак Знак Знак"/>
    <w:semiHidden/>
    <w:rsid w:val="00D602F2"/>
    <w:rPr>
      <w:sz w:val="24"/>
      <w:szCs w:val="24"/>
      <w:lang w:val="ru-RU" w:eastAsia="ru-RU" w:bidi="ar-SA"/>
    </w:rPr>
  </w:style>
  <w:style w:type="character" w:customStyle="1" w:styleId="2ff7">
    <w:name w:val="Знак2 Знак Знак Знак"/>
    <w:semiHidden/>
    <w:rsid w:val="00D602F2"/>
    <w:rPr>
      <w:b/>
      <w:bCs/>
      <w:sz w:val="24"/>
      <w:szCs w:val="24"/>
      <w:lang w:val="ru-RU" w:eastAsia="ru-RU" w:bidi="ar-SA"/>
    </w:rPr>
  </w:style>
  <w:style w:type="character" w:customStyle="1" w:styleId="132">
    <w:name w:val="Знак1 Знак Знак Знак3"/>
    <w:semiHidden/>
    <w:rsid w:val="00D602F2"/>
    <w:rPr>
      <w:sz w:val="24"/>
      <w:szCs w:val="24"/>
      <w:lang w:val="ru-RU" w:eastAsia="ru-RU" w:bidi="ar-SA"/>
    </w:rPr>
  </w:style>
  <w:style w:type="character" w:customStyle="1" w:styleId="1fff9">
    <w:name w:val="Заголовок_1 Знак Знак Знак Знак Знак"/>
    <w:semiHidden/>
    <w:rsid w:val="00D602F2"/>
    <w:rPr>
      <w:b/>
      <w:caps/>
      <w:sz w:val="24"/>
      <w:szCs w:val="24"/>
      <w:lang w:val="ru-RU" w:eastAsia="ru-RU" w:bidi="ar-SA"/>
    </w:rPr>
  </w:style>
  <w:style w:type="paragraph" w:customStyle="1" w:styleId="Se">
    <w:name w:val="S_Заголовок таблицы"/>
    <w:basedOn w:val="S6"/>
    <w:link w:val="Sf"/>
    <w:qFormat/>
    <w:rsid w:val="00D602F2"/>
    <w:pPr>
      <w:jc w:val="center"/>
    </w:pPr>
    <w:rPr>
      <w:u w:val="single"/>
    </w:rPr>
  </w:style>
  <w:style w:type="paragraph" w:customStyle="1" w:styleId="S0">
    <w:name w:val="S_рисунок"/>
    <w:basedOn w:val="a6"/>
    <w:autoRedefine/>
    <w:qFormat/>
    <w:rsid w:val="00D602F2"/>
    <w:pPr>
      <w:numPr>
        <w:numId w:val="31"/>
      </w:numPr>
      <w:spacing w:line="360" w:lineRule="auto"/>
      <w:jc w:val="right"/>
    </w:pPr>
    <w:rPr>
      <w:sz w:val="24"/>
      <w:szCs w:val="24"/>
    </w:rPr>
  </w:style>
  <w:style w:type="paragraph" w:customStyle="1" w:styleId="Sf0">
    <w:name w:val="S_Таблица"/>
    <w:basedOn w:val="a6"/>
    <w:link w:val="Sf1"/>
    <w:autoRedefine/>
    <w:qFormat/>
    <w:rsid w:val="00D602F2"/>
    <w:pPr>
      <w:spacing w:line="360" w:lineRule="auto"/>
      <w:ind w:right="-6"/>
      <w:jc w:val="right"/>
    </w:pPr>
    <w:rPr>
      <w:sz w:val="24"/>
      <w:szCs w:val="24"/>
    </w:rPr>
  </w:style>
  <w:style w:type="paragraph" w:customStyle="1" w:styleId="1a">
    <w:name w:val="Рисунок 1"/>
    <w:basedOn w:val="S6"/>
    <w:autoRedefine/>
    <w:qFormat/>
    <w:rsid w:val="00D602F2"/>
    <w:pPr>
      <w:numPr>
        <w:numId w:val="32"/>
      </w:numPr>
      <w:tabs>
        <w:tab w:val="clear" w:pos="2835"/>
        <w:tab w:val="num" w:pos="-357"/>
        <w:tab w:val="num" w:pos="720"/>
      </w:tabs>
      <w:ind w:left="720" w:hanging="360"/>
      <w:jc w:val="right"/>
    </w:pPr>
  </w:style>
  <w:style w:type="character" w:customStyle="1" w:styleId="Sf">
    <w:name w:val="S_Заголовок таблицы Знак"/>
    <w:link w:val="Se"/>
    <w:rsid w:val="00D602F2"/>
    <w:rPr>
      <w:rFonts w:ascii="Times New Roman" w:eastAsia="Times New Roman" w:hAnsi="Times New Roman" w:cs="Times New Roman"/>
      <w:sz w:val="24"/>
      <w:szCs w:val="24"/>
      <w:u w:val="single"/>
      <w:lang w:eastAsia="ru-RU"/>
    </w:rPr>
  </w:style>
  <w:style w:type="paragraph" w:customStyle="1" w:styleId="affffffffff0">
    <w:name w:val="Маркированный текст"/>
    <w:basedOn w:val="a6"/>
    <w:qFormat/>
    <w:rsid w:val="00D602F2"/>
    <w:pPr>
      <w:tabs>
        <w:tab w:val="num" w:pos="240"/>
        <w:tab w:val="num" w:pos="1429"/>
      </w:tabs>
      <w:jc w:val="both"/>
    </w:pPr>
    <w:rPr>
      <w:rFonts w:ascii="Arial" w:hAnsi="Arial" w:cs="Arial"/>
      <w:sz w:val="22"/>
    </w:rPr>
  </w:style>
  <w:style w:type="character" w:customStyle="1" w:styleId="Sf1">
    <w:name w:val="S_Таблица Знак"/>
    <w:link w:val="Sf0"/>
    <w:rsid w:val="00D602F2"/>
    <w:rPr>
      <w:rFonts w:ascii="Times New Roman" w:eastAsia="Times New Roman" w:hAnsi="Times New Roman" w:cs="Times New Roman"/>
      <w:sz w:val="24"/>
      <w:szCs w:val="24"/>
      <w:lang w:eastAsia="ru-RU"/>
    </w:rPr>
  </w:style>
  <w:style w:type="paragraph" w:customStyle="1" w:styleId="-S">
    <w:name w:val="- S_Маркированный"/>
    <w:basedOn w:val="a6"/>
    <w:autoRedefine/>
    <w:qFormat/>
    <w:rsid w:val="00D602F2"/>
    <w:pPr>
      <w:numPr>
        <w:numId w:val="34"/>
      </w:numPr>
      <w:tabs>
        <w:tab w:val="left" w:pos="993"/>
      </w:tabs>
      <w:spacing w:line="360" w:lineRule="auto"/>
      <w:ind w:left="0" w:firstLine="709"/>
      <w:jc w:val="both"/>
    </w:pPr>
    <w:rPr>
      <w:sz w:val="24"/>
      <w:szCs w:val="24"/>
    </w:rPr>
  </w:style>
  <w:style w:type="paragraph" w:customStyle="1" w:styleId="affffffffff1">
    <w:name w:val="В таблице"/>
    <w:basedOn w:val="a6"/>
    <w:qFormat/>
    <w:rsid w:val="00D602F2"/>
    <w:pPr>
      <w:spacing w:line="360" w:lineRule="auto"/>
      <w:jc w:val="center"/>
    </w:pPr>
    <w:rPr>
      <w:sz w:val="24"/>
      <w:szCs w:val="24"/>
    </w:rPr>
  </w:style>
  <w:style w:type="paragraph" w:customStyle="1" w:styleId="S11">
    <w:name w:val="S_Таблица 1"/>
    <w:basedOn w:val="S6"/>
    <w:autoRedefine/>
    <w:qFormat/>
    <w:rsid w:val="00D602F2"/>
    <w:pPr>
      <w:ind w:left="2325" w:hanging="1605"/>
      <w:jc w:val="right"/>
    </w:pPr>
  </w:style>
  <w:style w:type="paragraph" w:customStyle="1" w:styleId="affffffffff2">
    <w:name w:val="Отступ"/>
    <w:basedOn w:val="a6"/>
    <w:qFormat/>
    <w:rsid w:val="00D602F2"/>
    <w:pPr>
      <w:tabs>
        <w:tab w:val="num" w:pos="1429"/>
      </w:tabs>
      <w:ind w:left="1134"/>
      <w:jc w:val="both"/>
    </w:pPr>
    <w:rPr>
      <w:rFonts w:ascii="Arial" w:hAnsi="Arial" w:cs="Arial"/>
      <w:sz w:val="24"/>
      <w:szCs w:val="24"/>
    </w:rPr>
  </w:style>
  <w:style w:type="paragraph" w:customStyle="1" w:styleId="text1">
    <w:name w:val="text1"/>
    <w:basedOn w:val="a6"/>
    <w:qFormat/>
    <w:rsid w:val="00D602F2"/>
    <w:pPr>
      <w:spacing w:before="100" w:beforeAutospacing="1" w:after="127" w:line="288" w:lineRule="auto"/>
      <w:ind w:firstLine="153"/>
    </w:pPr>
    <w:rPr>
      <w:sz w:val="24"/>
      <w:szCs w:val="24"/>
    </w:rPr>
  </w:style>
  <w:style w:type="paragraph" w:customStyle="1" w:styleId="OTCHET00">
    <w:name w:val="OTCHET_00"/>
    <w:basedOn w:val="2f6"/>
    <w:qFormat/>
    <w:rsid w:val="00D602F2"/>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D602F2"/>
    <w:pPr>
      <w:widowControl w:val="0"/>
      <w:autoSpaceDE w:val="0"/>
      <w:autoSpaceDN w:val="0"/>
      <w:adjustRightInd w:val="0"/>
    </w:pPr>
    <w:rPr>
      <w:sz w:val="24"/>
      <w:szCs w:val="24"/>
    </w:rPr>
  </w:style>
  <w:style w:type="paragraph" w:customStyle="1" w:styleId="Style22">
    <w:name w:val="Style22"/>
    <w:basedOn w:val="a6"/>
    <w:uiPriority w:val="99"/>
    <w:qFormat/>
    <w:rsid w:val="00D602F2"/>
    <w:pPr>
      <w:widowControl w:val="0"/>
      <w:autoSpaceDE w:val="0"/>
      <w:autoSpaceDN w:val="0"/>
      <w:adjustRightInd w:val="0"/>
    </w:pPr>
    <w:rPr>
      <w:sz w:val="24"/>
      <w:szCs w:val="24"/>
    </w:rPr>
  </w:style>
  <w:style w:type="paragraph" w:customStyle="1" w:styleId="Style23">
    <w:name w:val="Style23"/>
    <w:basedOn w:val="a6"/>
    <w:uiPriority w:val="99"/>
    <w:qFormat/>
    <w:rsid w:val="00D602F2"/>
    <w:pPr>
      <w:widowControl w:val="0"/>
      <w:autoSpaceDE w:val="0"/>
      <w:autoSpaceDN w:val="0"/>
      <w:adjustRightInd w:val="0"/>
    </w:pPr>
    <w:rPr>
      <w:sz w:val="24"/>
      <w:szCs w:val="24"/>
    </w:rPr>
  </w:style>
  <w:style w:type="paragraph" w:customStyle="1" w:styleId="Style24">
    <w:name w:val="Style24"/>
    <w:basedOn w:val="a6"/>
    <w:uiPriority w:val="99"/>
    <w:qFormat/>
    <w:rsid w:val="00D602F2"/>
    <w:pPr>
      <w:widowControl w:val="0"/>
      <w:autoSpaceDE w:val="0"/>
      <w:autoSpaceDN w:val="0"/>
      <w:adjustRightInd w:val="0"/>
    </w:pPr>
    <w:rPr>
      <w:sz w:val="24"/>
      <w:szCs w:val="24"/>
    </w:rPr>
  </w:style>
  <w:style w:type="paragraph" w:customStyle="1" w:styleId="Style27">
    <w:name w:val="Style27"/>
    <w:basedOn w:val="a6"/>
    <w:uiPriority w:val="99"/>
    <w:qFormat/>
    <w:rsid w:val="00D602F2"/>
    <w:pPr>
      <w:widowControl w:val="0"/>
      <w:autoSpaceDE w:val="0"/>
      <w:autoSpaceDN w:val="0"/>
      <w:adjustRightInd w:val="0"/>
    </w:pPr>
    <w:rPr>
      <w:sz w:val="24"/>
      <w:szCs w:val="24"/>
    </w:rPr>
  </w:style>
  <w:style w:type="paragraph" w:customStyle="1" w:styleId="Style32">
    <w:name w:val="Style32"/>
    <w:basedOn w:val="a6"/>
    <w:uiPriority w:val="99"/>
    <w:qFormat/>
    <w:rsid w:val="00D602F2"/>
    <w:pPr>
      <w:widowControl w:val="0"/>
      <w:autoSpaceDE w:val="0"/>
      <w:autoSpaceDN w:val="0"/>
      <w:adjustRightInd w:val="0"/>
    </w:pPr>
    <w:rPr>
      <w:sz w:val="24"/>
      <w:szCs w:val="24"/>
    </w:rPr>
  </w:style>
  <w:style w:type="paragraph" w:customStyle="1" w:styleId="Style35">
    <w:name w:val="Style35"/>
    <w:basedOn w:val="a6"/>
    <w:uiPriority w:val="99"/>
    <w:qFormat/>
    <w:rsid w:val="00D602F2"/>
    <w:pPr>
      <w:widowControl w:val="0"/>
      <w:autoSpaceDE w:val="0"/>
      <w:autoSpaceDN w:val="0"/>
      <w:adjustRightInd w:val="0"/>
    </w:pPr>
    <w:rPr>
      <w:sz w:val="24"/>
      <w:szCs w:val="24"/>
    </w:rPr>
  </w:style>
  <w:style w:type="character" w:customStyle="1" w:styleId="FontStyle163">
    <w:name w:val="Font Style163"/>
    <w:uiPriority w:val="99"/>
    <w:rsid w:val="00D602F2"/>
    <w:rPr>
      <w:rFonts w:ascii="Times New Roman" w:hAnsi="Times New Roman" w:cs="Times New Roman"/>
      <w:sz w:val="22"/>
      <w:szCs w:val="22"/>
    </w:rPr>
  </w:style>
  <w:style w:type="paragraph" w:customStyle="1" w:styleId="Style39">
    <w:name w:val="Style39"/>
    <w:basedOn w:val="a6"/>
    <w:uiPriority w:val="99"/>
    <w:qFormat/>
    <w:rsid w:val="00D602F2"/>
    <w:pPr>
      <w:widowControl w:val="0"/>
      <w:autoSpaceDE w:val="0"/>
      <w:autoSpaceDN w:val="0"/>
      <w:adjustRightInd w:val="0"/>
    </w:pPr>
    <w:rPr>
      <w:sz w:val="24"/>
      <w:szCs w:val="24"/>
    </w:rPr>
  </w:style>
  <w:style w:type="paragraph" w:customStyle="1" w:styleId="Style46">
    <w:name w:val="Style46"/>
    <w:basedOn w:val="a6"/>
    <w:uiPriority w:val="99"/>
    <w:qFormat/>
    <w:rsid w:val="00D602F2"/>
    <w:pPr>
      <w:widowControl w:val="0"/>
      <w:autoSpaceDE w:val="0"/>
      <w:autoSpaceDN w:val="0"/>
      <w:adjustRightInd w:val="0"/>
    </w:pPr>
    <w:rPr>
      <w:sz w:val="24"/>
      <w:szCs w:val="24"/>
    </w:rPr>
  </w:style>
  <w:style w:type="character" w:customStyle="1" w:styleId="FontStyle83">
    <w:name w:val="Font Style83"/>
    <w:uiPriority w:val="99"/>
    <w:rsid w:val="00D602F2"/>
    <w:rPr>
      <w:rFonts w:ascii="Times New Roman" w:hAnsi="Times New Roman" w:cs="Times New Roman"/>
      <w:sz w:val="26"/>
      <w:szCs w:val="26"/>
    </w:rPr>
  </w:style>
  <w:style w:type="paragraph" w:customStyle="1" w:styleId="Style4">
    <w:name w:val="Style4"/>
    <w:basedOn w:val="a6"/>
    <w:qFormat/>
    <w:rsid w:val="00D602F2"/>
    <w:pPr>
      <w:widowControl w:val="0"/>
      <w:autoSpaceDE w:val="0"/>
      <w:autoSpaceDN w:val="0"/>
      <w:adjustRightInd w:val="0"/>
    </w:pPr>
    <w:rPr>
      <w:sz w:val="24"/>
      <w:szCs w:val="24"/>
    </w:rPr>
  </w:style>
  <w:style w:type="paragraph" w:customStyle="1" w:styleId="Style6">
    <w:name w:val="Style6"/>
    <w:basedOn w:val="a6"/>
    <w:qFormat/>
    <w:rsid w:val="00D602F2"/>
    <w:pPr>
      <w:widowControl w:val="0"/>
      <w:autoSpaceDE w:val="0"/>
      <w:autoSpaceDN w:val="0"/>
      <w:adjustRightInd w:val="0"/>
    </w:pPr>
    <w:rPr>
      <w:sz w:val="24"/>
      <w:szCs w:val="24"/>
    </w:rPr>
  </w:style>
  <w:style w:type="paragraph" w:customStyle="1" w:styleId="Style29">
    <w:name w:val="Style29"/>
    <w:basedOn w:val="a6"/>
    <w:uiPriority w:val="99"/>
    <w:qFormat/>
    <w:rsid w:val="00D602F2"/>
    <w:pPr>
      <w:widowControl w:val="0"/>
      <w:autoSpaceDE w:val="0"/>
      <w:autoSpaceDN w:val="0"/>
      <w:adjustRightInd w:val="0"/>
    </w:pPr>
    <w:rPr>
      <w:sz w:val="24"/>
      <w:szCs w:val="24"/>
    </w:rPr>
  </w:style>
  <w:style w:type="paragraph" w:customStyle="1" w:styleId="Style37">
    <w:name w:val="Style37"/>
    <w:basedOn w:val="a6"/>
    <w:uiPriority w:val="99"/>
    <w:qFormat/>
    <w:rsid w:val="00D602F2"/>
    <w:pPr>
      <w:widowControl w:val="0"/>
      <w:autoSpaceDE w:val="0"/>
      <w:autoSpaceDN w:val="0"/>
      <w:adjustRightInd w:val="0"/>
    </w:pPr>
    <w:rPr>
      <w:sz w:val="24"/>
      <w:szCs w:val="24"/>
    </w:rPr>
  </w:style>
  <w:style w:type="paragraph" w:customStyle="1" w:styleId="Style38">
    <w:name w:val="Style38"/>
    <w:basedOn w:val="a6"/>
    <w:uiPriority w:val="99"/>
    <w:qFormat/>
    <w:rsid w:val="00D602F2"/>
    <w:pPr>
      <w:widowControl w:val="0"/>
      <w:autoSpaceDE w:val="0"/>
      <w:autoSpaceDN w:val="0"/>
      <w:adjustRightInd w:val="0"/>
    </w:pPr>
    <w:rPr>
      <w:sz w:val="24"/>
      <w:szCs w:val="24"/>
    </w:rPr>
  </w:style>
  <w:style w:type="character" w:customStyle="1" w:styleId="FontStyle90">
    <w:name w:val="Font Style90"/>
    <w:uiPriority w:val="99"/>
    <w:rsid w:val="00D602F2"/>
    <w:rPr>
      <w:rFonts w:ascii="Times New Roman" w:hAnsi="Times New Roman" w:cs="Times New Roman"/>
      <w:sz w:val="16"/>
      <w:szCs w:val="16"/>
    </w:rPr>
  </w:style>
  <w:style w:type="paragraph" w:customStyle="1" w:styleId="Style11">
    <w:name w:val="Style11"/>
    <w:basedOn w:val="a6"/>
    <w:uiPriority w:val="99"/>
    <w:qFormat/>
    <w:rsid w:val="00D602F2"/>
    <w:pPr>
      <w:widowControl w:val="0"/>
      <w:autoSpaceDE w:val="0"/>
      <w:autoSpaceDN w:val="0"/>
      <w:adjustRightInd w:val="0"/>
    </w:pPr>
    <w:rPr>
      <w:sz w:val="24"/>
      <w:szCs w:val="24"/>
    </w:rPr>
  </w:style>
  <w:style w:type="paragraph" w:customStyle="1" w:styleId="Style28">
    <w:name w:val="Style28"/>
    <w:basedOn w:val="a6"/>
    <w:uiPriority w:val="99"/>
    <w:qFormat/>
    <w:rsid w:val="00D602F2"/>
    <w:pPr>
      <w:widowControl w:val="0"/>
      <w:autoSpaceDE w:val="0"/>
      <w:autoSpaceDN w:val="0"/>
      <w:adjustRightInd w:val="0"/>
    </w:pPr>
    <w:rPr>
      <w:sz w:val="24"/>
      <w:szCs w:val="24"/>
    </w:rPr>
  </w:style>
  <w:style w:type="paragraph" w:customStyle="1" w:styleId="Style44">
    <w:name w:val="Style44"/>
    <w:basedOn w:val="a6"/>
    <w:uiPriority w:val="99"/>
    <w:qFormat/>
    <w:rsid w:val="00D602F2"/>
    <w:pPr>
      <w:widowControl w:val="0"/>
      <w:autoSpaceDE w:val="0"/>
      <w:autoSpaceDN w:val="0"/>
      <w:adjustRightInd w:val="0"/>
    </w:pPr>
    <w:rPr>
      <w:sz w:val="24"/>
      <w:szCs w:val="24"/>
    </w:rPr>
  </w:style>
  <w:style w:type="paragraph" w:customStyle="1" w:styleId="Style36">
    <w:name w:val="Style36"/>
    <w:basedOn w:val="a6"/>
    <w:uiPriority w:val="99"/>
    <w:qFormat/>
    <w:rsid w:val="00D602F2"/>
    <w:pPr>
      <w:widowControl w:val="0"/>
      <w:autoSpaceDE w:val="0"/>
      <w:autoSpaceDN w:val="0"/>
      <w:adjustRightInd w:val="0"/>
    </w:pPr>
    <w:rPr>
      <w:sz w:val="24"/>
      <w:szCs w:val="24"/>
    </w:rPr>
  </w:style>
  <w:style w:type="paragraph" w:customStyle="1" w:styleId="Style2">
    <w:name w:val="Style2"/>
    <w:basedOn w:val="a6"/>
    <w:qFormat/>
    <w:rsid w:val="00D602F2"/>
    <w:pPr>
      <w:widowControl w:val="0"/>
      <w:autoSpaceDE w:val="0"/>
      <w:autoSpaceDN w:val="0"/>
      <w:adjustRightInd w:val="0"/>
    </w:pPr>
    <w:rPr>
      <w:sz w:val="24"/>
      <w:szCs w:val="24"/>
    </w:rPr>
  </w:style>
  <w:style w:type="paragraph" w:customStyle="1" w:styleId="Style7">
    <w:name w:val="Style7"/>
    <w:basedOn w:val="a6"/>
    <w:qFormat/>
    <w:rsid w:val="00D602F2"/>
    <w:pPr>
      <w:widowControl w:val="0"/>
      <w:autoSpaceDE w:val="0"/>
      <w:autoSpaceDN w:val="0"/>
      <w:adjustRightInd w:val="0"/>
    </w:pPr>
    <w:rPr>
      <w:sz w:val="24"/>
      <w:szCs w:val="24"/>
    </w:rPr>
  </w:style>
  <w:style w:type="paragraph" w:customStyle="1" w:styleId="Style8">
    <w:name w:val="Style8"/>
    <w:basedOn w:val="a6"/>
    <w:qFormat/>
    <w:rsid w:val="00D602F2"/>
    <w:pPr>
      <w:widowControl w:val="0"/>
      <w:autoSpaceDE w:val="0"/>
      <w:autoSpaceDN w:val="0"/>
      <w:adjustRightInd w:val="0"/>
    </w:pPr>
    <w:rPr>
      <w:sz w:val="24"/>
      <w:szCs w:val="24"/>
    </w:rPr>
  </w:style>
  <w:style w:type="paragraph" w:customStyle="1" w:styleId="Style16">
    <w:name w:val="Style16"/>
    <w:basedOn w:val="a6"/>
    <w:uiPriority w:val="99"/>
    <w:qFormat/>
    <w:rsid w:val="00D602F2"/>
    <w:pPr>
      <w:widowControl w:val="0"/>
      <w:autoSpaceDE w:val="0"/>
      <w:autoSpaceDN w:val="0"/>
      <w:adjustRightInd w:val="0"/>
    </w:pPr>
    <w:rPr>
      <w:sz w:val="24"/>
      <w:szCs w:val="24"/>
    </w:rPr>
  </w:style>
  <w:style w:type="paragraph" w:customStyle="1" w:styleId="Style42">
    <w:name w:val="Style42"/>
    <w:basedOn w:val="a6"/>
    <w:uiPriority w:val="99"/>
    <w:qFormat/>
    <w:rsid w:val="00D602F2"/>
    <w:pPr>
      <w:widowControl w:val="0"/>
      <w:autoSpaceDE w:val="0"/>
      <w:autoSpaceDN w:val="0"/>
      <w:adjustRightInd w:val="0"/>
    </w:pPr>
    <w:rPr>
      <w:sz w:val="24"/>
      <w:szCs w:val="24"/>
    </w:rPr>
  </w:style>
  <w:style w:type="paragraph" w:customStyle="1" w:styleId="Style47">
    <w:name w:val="Style47"/>
    <w:basedOn w:val="a6"/>
    <w:uiPriority w:val="99"/>
    <w:qFormat/>
    <w:rsid w:val="00D602F2"/>
    <w:pPr>
      <w:widowControl w:val="0"/>
      <w:autoSpaceDE w:val="0"/>
      <w:autoSpaceDN w:val="0"/>
      <w:adjustRightInd w:val="0"/>
    </w:pPr>
    <w:rPr>
      <w:sz w:val="24"/>
      <w:szCs w:val="24"/>
    </w:rPr>
  </w:style>
  <w:style w:type="character" w:customStyle="1" w:styleId="FontStyle79">
    <w:name w:val="Font Style79"/>
    <w:uiPriority w:val="99"/>
    <w:rsid w:val="00D602F2"/>
    <w:rPr>
      <w:rFonts w:ascii="Times New Roman" w:hAnsi="Times New Roman" w:cs="Times New Roman"/>
      <w:sz w:val="26"/>
      <w:szCs w:val="26"/>
    </w:rPr>
  </w:style>
  <w:style w:type="character" w:customStyle="1" w:styleId="FontStyle80">
    <w:name w:val="Font Style80"/>
    <w:uiPriority w:val="99"/>
    <w:rsid w:val="00D602F2"/>
    <w:rPr>
      <w:rFonts w:ascii="Times New Roman" w:hAnsi="Times New Roman" w:cs="Times New Roman"/>
      <w:sz w:val="24"/>
      <w:szCs w:val="24"/>
    </w:rPr>
  </w:style>
  <w:style w:type="character" w:customStyle="1" w:styleId="FontStyle81">
    <w:name w:val="Font Style81"/>
    <w:uiPriority w:val="99"/>
    <w:rsid w:val="00D602F2"/>
    <w:rPr>
      <w:rFonts w:ascii="Times New Roman" w:hAnsi="Times New Roman" w:cs="Times New Roman"/>
      <w:sz w:val="12"/>
      <w:szCs w:val="12"/>
    </w:rPr>
  </w:style>
  <w:style w:type="character" w:customStyle="1" w:styleId="FontStyle87">
    <w:name w:val="Font Style87"/>
    <w:uiPriority w:val="99"/>
    <w:rsid w:val="00D602F2"/>
    <w:rPr>
      <w:rFonts w:ascii="Times New Roman" w:hAnsi="Times New Roman" w:cs="Times New Roman"/>
      <w:b/>
      <w:bCs/>
      <w:sz w:val="22"/>
      <w:szCs w:val="22"/>
    </w:rPr>
  </w:style>
  <w:style w:type="character" w:customStyle="1" w:styleId="FontStyle91">
    <w:name w:val="Font Style91"/>
    <w:uiPriority w:val="99"/>
    <w:rsid w:val="00D602F2"/>
    <w:rPr>
      <w:rFonts w:ascii="Times New Roman" w:hAnsi="Times New Roman" w:cs="Times New Roman"/>
      <w:sz w:val="20"/>
      <w:szCs w:val="20"/>
    </w:rPr>
  </w:style>
  <w:style w:type="paragraph" w:customStyle="1" w:styleId="Style41">
    <w:name w:val="Style41"/>
    <w:basedOn w:val="a6"/>
    <w:uiPriority w:val="99"/>
    <w:qFormat/>
    <w:rsid w:val="00D602F2"/>
    <w:pPr>
      <w:widowControl w:val="0"/>
      <w:autoSpaceDE w:val="0"/>
      <w:autoSpaceDN w:val="0"/>
      <w:adjustRightInd w:val="0"/>
    </w:pPr>
    <w:rPr>
      <w:sz w:val="24"/>
      <w:szCs w:val="24"/>
    </w:rPr>
  </w:style>
  <w:style w:type="character" w:customStyle="1" w:styleId="FontStyle86">
    <w:name w:val="Font Style86"/>
    <w:uiPriority w:val="99"/>
    <w:rsid w:val="00D602F2"/>
    <w:rPr>
      <w:rFonts w:ascii="Times New Roman" w:hAnsi="Times New Roman" w:cs="Times New Roman"/>
      <w:b/>
      <w:bCs/>
      <w:spacing w:val="20"/>
      <w:sz w:val="12"/>
      <w:szCs w:val="12"/>
    </w:rPr>
  </w:style>
  <w:style w:type="paragraph" w:customStyle="1" w:styleId="Style17">
    <w:name w:val="Style17"/>
    <w:basedOn w:val="a6"/>
    <w:uiPriority w:val="99"/>
    <w:qFormat/>
    <w:rsid w:val="00D602F2"/>
    <w:pPr>
      <w:widowControl w:val="0"/>
      <w:autoSpaceDE w:val="0"/>
      <w:autoSpaceDN w:val="0"/>
      <w:adjustRightInd w:val="0"/>
    </w:pPr>
    <w:rPr>
      <w:sz w:val="24"/>
      <w:szCs w:val="24"/>
    </w:rPr>
  </w:style>
  <w:style w:type="paragraph" w:customStyle="1" w:styleId="Style18">
    <w:name w:val="Style18"/>
    <w:basedOn w:val="a6"/>
    <w:uiPriority w:val="99"/>
    <w:qFormat/>
    <w:rsid w:val="00D602F2"/>
    <w:pPr>
      <w:widowControl w:val="0"/>
      <w:autoSpaceDE w:val="0"/>
      <w:autoSpaceDN w:val="0"/>
      <w:adjustRightInd w:val="0"/>
    </w:pPr>
    <w:rPr>
      <w:sz w:val="24"/>
      <w:szCs w:val="24"/>
    </w:rPr>
  </w:style>
  <w:style w:type="paragraph" w:customStyle="1" w:styleId="Style34">
    <w:name w:val="Style34"/>
    <w:basedOn w:val="a6"/>
    <w:uiPriority w:val="99"/>
    <w:qFormat/>
    <w:rsid w:val="00D602F2"/>
    <w:pPr>
      <w:widowControl w:val="0"/>
      <w:autoSpaceDE w:val="0"/>
      <w:autoSpaceDN w:val="0"/>
      <w:adjustRightInd w:val="0"/>
    </w:pPr>
    <w:rPr>
      <w:sz w:val="24"/>
      <w:szCs w:val="24"/>
    </w:rPr>
  </w:style>
  <w:style w:type="paragraph" w:customStyle="1" w:styleId="Style56">
    <w:name w:val="Style56"/>
    <w:basedOn w:val="a6"/>
    <w:uiPriority w:val="99"/>
    <w:qFormat/>
    <w:rsid w:val="00D602F2"/>
    <w:pPr>
      <w:widowControl w:val="0"/>
      <w:autoSpaceDE w:val="0"/>
      <w:autoSpaceDN w:val="0"/>
      <w:adjustRightInd w:val="0"/>
    </w:pPr>
    <w:rPr>
      <w:sz w:val="24"/>
      <w:szCs w:val="24"/>
    </w:rPr>
  </w:style>
  <w:style w:type="paragraph" w:customStyle="1" w:styleId="Style59">
    <w:name w:val="Style59"/>
    <w:basedOn w:val="a6"/>
    <w:uiPriority w:val="99"/>
    <w:qFormat/>
    <w:rsid w:val="00D602F2"/>
    <w:pPr>
      <w:widowControl w:val="0"/>
      <w:autoSpaceDE w:val="0"/>
      <w:autoSpaceDN w:val="0"/>
      <w:adjustRightInd w:val="0"/>
    </w:pPr>
    <w:rPr>
      <w:sz w:val="24"/>
      <w:szCs w:val="24"/>
    </w:rPr>
  </w:style>
  <w:style w:type="paragraph" w:customStyle="1" w:styleId="Style61">
    <w:name w:val="Style61"/>
    <w:basedOn w:val="a6"/>
    <w:uiPriority w:val="99"/>
    <w:qFormat/>
    <w:rsid w:val="00D602F2"/>
    <w:pPr>
      <w:widowControl w:val="0"/>
      <w:autoSpaceDE w:val="0"/>
      <w:autoSpaceDN w:val="0"/>
      <w:adjustRightInd w:val="0"/>
    </w:pPr>
    <w:rPr>
      <w:sz w:val="24"/>
      <w:szCs w:val="24"/>
    </w:rPr>
  </w:style>
  <w:style w:type="paragraph" w:customStyle="1" w:styleId="Style64">
    <w:name w:val="Style64"/>
    <w:basedOn w:val="a6"/>
    <w:uiPriority w:val="99"/>
    <w:qFormat/>
    <w:rsid w:val="00D602F2"/>
    <w:pPr>
      <w:widowControl w:val="0"/>
      <w:autoSpaceDE w:val="0"/>
      <w:autoSpaceDN w:val="0"/>
      <w:adjustRightInd w:val="0"/>
    </w:pPr>
    <w:rPr>
      <w:sz w:val="24"/>
      <w:szCs w:val="24"/>
    </w:rPr>
  </w:style>
  <w:style w:type="paragraph" w:customStyle="1" w:styleId="Style71">
    <w:name w:val="Style71"/>
    <w:basedOn w:val="a6"/>
    <w:uiPriority w:val="99"/>
    <w:qFormat/>
    <w:rsid w:val="00D602F2"/>
    <w:pPr>
      <w:widowControl w:val="0"/>
      <w:autoSpaceDE w:val="0"/>
      <w:autoSpaceDN w:val="0"/>
      <w:adjustRightInd w:val="0"/>
    </w:pPr>
    <w:rPr>
      <w:sz w:val="24"/>
      <w:szCs w:val="24"/>
    </w:rPr>
  </w:style>
  <w:style w:type="paragraph" w:customStyle="1" w:styleId="Style72">
    <w:name w:val="Style72"/>
    <w:basedOn w:val="a6"/>
    <w:uiPriority w:val="99"/>
    <w:qFormat/>
    <w:rsid w:val="00D602F2"/>
    <w:pPr>
      <w:widowControl w:val="0"/>
      <w:autoSpaceDE w:val="0"/>
      <w:autoSpaceDN w:val="0"/>
      <w:adjustRightInd w:val="0"/>
    </w:pPr>
    <w:rPr>
      <w:sz w:val="24"/>
      <w:szCs w:val="24"/>
    </w:rPr>
  </w:style>
  <w:style w:type="paragraph" w:customStyle="1" w:styleId="Style75">
    <w:name w:val="Style75"/>
    <w:basedOn w:val="a6"/>
    <w:uiPriority w:val="99"/>
    <w:qFormat/>
    <w:rsid w:val="00D602F2"/>
    <w:pPr>
      <w:widowControl w:val="0"/>
      <w:autoSpaceDE w:val="0"/>
      <w:autoSpaceDN w:val="0"/>
      <w:adjustRightInd w:val="0"/>
    </w:pPr>
    <w:rPr>
      <w:sz w:val="24"/>
      <w:szCs w:val="24"/>
    </w:rPr>
  </w:style>
  <w:style w:type="paragraph" w:customStyle="1" w:styleId="Style79">
    <w:name w:val="Style79"/>
    <w:basedOn w:val="a6"/>
    <w:uiPriority w:val="99"/>
    <w:qFormat/>
    <w:rsid w:val="00D602F2"/>
    <w:pPr>
      <w:widowControl w:val="0"/>
      <w:autoSpaceDE w:val="0"/>
      <w:autoSpaceDN w:val="0"/>
      <w:adjustRightInd w:val="0"/>
    </w:pPr>
    <w:rPr>
      <w:sz w:val="24"/>
      <w:szCs w:val="24"/>
    </w:rPr>
  </w:style>
  <w:style w:type="paragraph" w:customStyle="1" w:styleId="Style80">
    <w:name w:val="Style80"/>
    <w:basedOn w:val="a6"/>
    <w:uiPriority w:val="99"/>
    <w:qFormat/>
    <w:rsid w:val="00D602F2"/>
    <w:pPr>
      <w:widowControl w:val="0"/>
      <w:autoSpaceDE w:val="0"/>
      <w:autoSpaceDN w:val="0"/>
      <w:adjustRightInd w:val="0"/>
    </w:pPr>
    <w:rPr>
      <w:sz w:val="24"/>
      <w:szCs w:val="24"/>
    </w:rPr>
  </w:style>
  <w:style w:type="paragraph" w:customStyle="1" w:styleId="Style81">
    <w:name w:val="Style81"/>
    <w:basedOn w:val="a6"/>
    <w:uiPriority w:val="99"/>
    <w:qFormat/>
    <w:rsid w:val="00D602F2"/>
    <w:pPr>
      <w:widowControl w:val="0"/>
      <w:autoSpaceDE w:val="0"/>
      <w:autoSpaceDN w:val="0"/>
      <w:adjustRightInd w:val="0"/>
    </w:pPr>
    <w:rPr>
      <w:sz w:val="24"/>
      <w:szCs w:val="24"/>
    </w:rPr>
  </w:style>
  <w:style w:type="paragraph" w:customStyle="1" w:styleId="Style97">
    <w:name w:val="Style97"/>
    <w:basedOn w:val="a6"/>
    <w:uiPriority w:val="99"/>
    <w:qFormat/>
    <w:rsid w:val="00D602F2"/>
    <w:pPr>
      <w:widowControl w:val="0"/>
      <w:autoSpaceDE w:val="0"/>
      <w:autoSpaceDN w:val="0"/>
      <w:adjustRightInd w:val="0"/>
    </w:pPr>
    <w:rPr>
      <w:sz w:val="24"/>
      <w:szCs w:val="24"/>
    </w:rPr>
  </w:style>
  <w:style w:type="paragraph" w:customStyle="1" w:styleId="Style99">
    <w:name w:val="Style99"/>
    <w:basedOn w:val="a6"/>
    <w:uiPriority w:val="99"/>
    <w:qFormat/>
    <w:rsid w:val="00D602F2"/>
    <w:pPr>
      <w:widowControl w:val="0"/>
      <w:autoSpaceDE w:val="0"/>
      <w:autoSpaceDN w:val="0"/>
      <w:adjustRightInd w:val="0"/>
    </w:pPr>
    <w:rPr>
      <w:sz w:val="24"/>
      <w:szCs w:val="24"/>
    </w:rPr>
  </w:style>
  <w:style w:type="paragraph" w:customStyle="1" w:styleId="Style105">
    <w:name w:val="Style105"/>
    <w:basedOn w:val="a6"/>
    <w:uiPriority w:val="99"/>
    <w:qFormat/>
    <w:rsid w:val="00D602F2"/>
    <w:pPr>
      <w:widowControl w:val="0"/>
      <w:autoSpaceDE w:val="0"/>
      <w:autoSpaceDN w:val="0"/>
      <w:adjustRightInd w:val="0"/>
    </w:pPr>
    <w:rPr>
      <w:sz w:val="24"/>
      <w:szCs w:val="24"/>
    </w:rPr>
  </w:style>
  <w:style w:type="paragraph" w:customStyle="1" w:styleId="Style108">
    <w:name w:val="Style108"/>
    <w:basedOn w:val="a6"/>
    <w:uiPriority w:val="99"/>
    <w:qFormat/>
    <w:rsid w:val="00D602F2"/>
    <w:pPr>
      <w:widowControl w:val="0"/>
      <w:autoSpaceDE w:val="0"/>
      <w:autoSpaceDN w:val="0"/>
      <w:adjustRightInd w:val="0"/>
    </w:pPr>
    <w:rPr>
      <w:sz w:val="24"/>
      <w:szCs w:val="24"/>
    </w:rPr>
  </w:style>
  <w:style w:type="paragraph" w:customStyle="1" w:styleId="Style113">
    <w:name w:val="Style113"/>
    <w:basedOn w:val="a6"/>
    <w:uiPriority w:val="99"/>
    <w:qFormat/>
    <w:rsid w:val="00D602F2"/>
    <w:pPr>
      <w:widowControl w:val="0"/>
      <w:autoSpaceDE w:val="0"/>
      <w:autoSpaceDN w:val="0"/>
      <w:adjustRightInd w:val="0"/>
    </w:pPr>
    <w:rPr>
      <w:sz w:val="24"/>
      <w:szCs w:val="24"/>
    </w:rPr>
  </w:style>
  <w:style w:type="character" w:customStyle="1" w:styleId="FontStyle119">
    <w:name w:val="Font Style119"/>
    <w:uiPriority w:val="99"/>
    <w:rsid w:val="00D602F2"/>
    <w:rPr>
      <w:rFonts w:ascii="Constantia" w:hAnsi="Constantia" w:cs="Constantia"/>
      <w:i/>
      <w:iCs/>
      <w:sz w:val="30"/>
      <w:szCs w:val="30"/>
    </w:rPr>
  </w:style>
  <w:style w:type="character" w:customStyle="1" w:styleId="FontStyle120">
    <w:name w:val="Font Style120"/>
    <w:uiPriority w:val="99"/>
    <w:rsid w:val="00D602F2"/>
    <w:rPr>
      <w:rFonts w:ascii="Times New Roman" w:hAnsi="Times New Roman" w:cs="Times New Roman"/>
      <w:b/>
      <w:bCs/>
      <w:i/>
      <w:iCs/>
      <w:sz w:val="16"/>
      <w:szCs w:val="16"/>
    </w:rPr>
  </w:style>
  <w:style w:type="character" w:customStyle="1" w:styleId="FontStyle139">
    <w:name w:val="Font Style139"/>
    <w:uiPriority w:val="99"/>
    <w:rsid w:val="00D602F2"/>
    <w:rPr>
      <w:rFonts w:ascii="Times New Roman" w:hAnsi="Times New Roman" w:cs="Times New Roman"/>
      <w:b/>
      <w:bCs/>
      <w:sz w:val="20"/>
      <w:szCs w:val="20"/>
    </w:rPr>
  </w:style>
  <w:style w:type="character" w:customStyle="1" w:styleId="FontStyle164">
    <w:name w:val="Font Style164"/>
    <w:uiPriority w:val="99"/>
    <w:rsid w:val="00D602F2"/>
    <w:rPr>
      <w:rFonts w:ascii="Times New Roman" w:hAnsi="Times New Roman" w:cs="Times New Roman"/>
      <w:sz w:val="16"/>
      <w:szCs w:val="16"/>
    </w:rPr>
  </w:style>
  <w:style w:type="character" w:customStyle="1" w:styleId="FontStyle165">
    <w:name w:val="Font Style165"/>
    <w:uiPriority w:val="99"/>
    <w:rsid w:val="00D602F2"/>
    <w:rPr>
      <w:rFonts w:ascii="Times New Roman" w:hAnsi="Times New Roman" w:cs="Times New Roman"/>
      <w:sz w:val="16"/>
      <w:szCs w:val="16"/>
    </w:rPr>
  </w:style>
  <w:style w:type="character" w:customStyle="1" w:styleId="FontStyle166">
    <w:name w:val="Font Style166"/>
    <w:uiPriority w:val="99"/>
    <w:rsid w:val="00D602F2"/>
    <w:rPr>
      <w:rFonts w:ascii="Times New Roman" w:hAnsi="Times New Roman" w:cs="Times New Roman"/>
      <w:b/>
      <w:bCs/>
      <w:sz w:val="16"/>
      <w:szCs w:val="16"/>
    </w:rPr>
  </w:style>
  <w:style w:type="paragraph" w:customStyle="1" w:styleId="Style9">
    <w:name w:val="Style9"/>
    <w:basedOn w:val="a6"/>
    <w:qFormat/>
    <w:rsid w:val="00D602F2"/>
    <w:pPr>
      <w:widowControl w:val="0"/>
      <w:autoSpaceDE w:val="0"/>
      <w:autoSpaceDN w:val="0"/>
      <w:adjustRightInd w:val="0"/>
    </w:pPr>
    <w:rPr>
      <w:sz w:val="24"/>
      <w:szCs w:val="24"/>
    </w:rPr>
  </w:style>
  <w:style w:type="paragraph" w:customStyle="1" w:styleId="Style31">
    <w:name w:val="Style31"/>
    <w:basedOn w:val="a6"/>
    <w:uiPriority w:val="99"/>
    <w:qFormat/>
    <w:rsid w:val="00D602F2"/>
    <w:pPr>
      <w:widowControl w:val="0"/>
      <w:autoSpaceDE w:val="0"/>
      <w:autoSpaceDN w:val="0"/>
      <w:adjustRightInd w:val="0"/>
    </w:pPr>
    <w:rPr>
      <w:sz w:val="24"/>
      <w:szCs w:val="24"/>
    </w:rPr>
  </w:style>
  <w:style w:type="character" w:customStyle="1" w:styleId="FontStyle92">
    <w:name w:val="Font Style92"/>
    <w:uiPriority w:val="99"/>
    <w:rsid w:val="00D602F2"/>
    <w:rPr>
      <w:rFonts w:ascii="Times New Roman" w:hAnsi="Times New Roman" w:cs="Times New Roman"/>
      <w:b/>
      <w:bCs/>
      <w:sz w:val="24"/>
      <w:szCs w:val="24"/>
    </w:rPr>
  </w:style>
  <w:style w:type="paragraph" w:customStyle="1" w:styleId="Style48">
    <w:name w:val="Style48"/>
    <w:basedOn w:val="a6"/>
    <w:uiPriority w:val="99"/>
    <w:qFormat/>
    <w:rsid w:val="00D602F2"/>
    <w:pPr>
      <w:widowControl w:val="0"/>
      <w:autoSpaceDE w:val="0"/>
      <w:autoSpaceDN w:val="0"/>
      <w:adjustRightInd w:val="0"/>
    </w:pPr>
    <w:rPr>
      <w:sz w:val="24"/>
      <w:szCs w:val="24"/>
    </w:rPr>
  </w:style>
  <w:style w:type="paragraph" w:customStyle="1" w:styleId="Style50">
    <w:name w:val="Style50"/>
    <w:basedOn w:val="a6"/>
    <w:uiPriority w:val="99"/>
    <w:qFormat/>
    <w:rsid w:val="00D602F2"/>
    <w:pPr>
      <w:widowControl w:val="0"/>
      <w:autoSpaceDE w:val="0"/>
      <w:autoSpaceDN w:val="0"/>
      <w:adjustRightInd w:val="0"/>
    </w:pPr>
    <w:rPr>
      <w:sz w:val="24"/>
      <w:szCs w:val="24"/>
    </w:rPr>
  </w:style>
  <w:style w:type="paragraph" w:customStyle="1" w:styleId="Style67">
    <w:name w:val="Style67"/>
    <w:basedOn w:val="a6"/>
    <w:uiPriority w:val="99"/>
    <w:qFormat/>
    <w:rsid w:val="00D602F2"/>
    <w:pPr>
      <w:widowControl w:val="0"/>
      <w:autoSpaceDE w:val="0"/>
      <w:autoSpaceDN w:val="0"/>
      <w:adjustRightInd w:val="0"/>
    </w:pPr>
    <w:rPr>
      <w:sz w:val="24"/>
      <w:szCs w:val="24"/>
    </w:rPr>
  </w:style>
  <w:style w:type="paragraph" w:customStyle="1" w:styleId="Style70">
    <w:name w:val="Style70"/>
    <w:basedOn w:val="a6"/>
    <w:uiPriority w:val="99"/>
    <w:qFormat/>
    <w:rsid w:val="00D602F2"/>
    <w:pPr>
      <w:widowControl w:val="0"/>
      <w:autoSpaceDE w:val="0"/>
      <w:autoSpaceDN w:val="0"/>
      <w:adjustRightInd w:val="0"/>
    </w:pPr>
    <w:rPr>
      <w:sz w:val="24"/>
      <w:szCs w:val="24"/>
    </w:rPr>
  </w:style>
  <w:style w:type="character" w:customStyle="1" w:styleId="FontStyle101">
    <w:name w:val="Font Style101"/>
    <w:uiPriority w:val="99"/>
    <w:rsid w:val="00D602F2"/>
    <w:rPr>
      <w:rFonts w:ascii="Times New Roman" w:hAnsi="Times New Roman" w:cs="Times New Roman"/>
      <w:b/>
      <w:bCs/>
      <w:sz w:val="26"/>
      <w:szCs w:val="26"/>
    </w:rPr>
  </w:style>
  <w:style w:type="paragraph" w:customStyle="1" w:styleId="Style19">
    <w:name w:val="Style19"/>
    <w:basedOn w:val="a6"/>
    <w:uiPriority w:val="99"/>
    <w:qFormat/>
    <w:rsid w:val="00D602F2"/>
    <w:pPr>
      <w:widowControl w:val="0"/>
      <w:autoSpaceDE w:val="0"/>
      <w:autoSpaceDN w:val="0"/>
      <w:adjustRightInd w:val="0"/>
    </w:pPr>
    <w:rPr>
      <w:sz w:val="24"/>
      <w:szCs w:val="24"/>
    </w:rPr>
  </w:style>
  <w:style w:type="paragraph" w:customStyle="1" w:styleId="Style53">
    <w:name w:val="Style53"/>
    <w:basedOn w:val="a6"/>
    <w:uiPriority w:val="99"/>
    <w:qFormat/>
    <w:rsid w:val="00D602F2"/>
    <w:pPr>
      <w:widowControl w:val="0"/>
      <w:autoSpaceDE w:val="0"/>
      <w:autoSpaceDN w:val="0"/>
      <w:adjustRightInd w:val="0"/>
    </w:pPr>
    <w:rPr>
      <w:sz w:val="24"/>
      <w:szCs w:val="24"/>
    </w:rPr>
  </w:style>
  <w:style w:type="paragraph" w:customStyle="1" w:styleId="Style57">
    <w:name w:val="Style57"/>
    <w:basedOn w:val="a6"/>
    <w:uiPriority w:val="99"/>
    <w:qFormat/>
    <w:rsid w:val="00D602F2"/>
    <w:pPr>
      <w:widowControl w:val="0"/>
      <w:autoSpaceDE w:val="0"/>
      <w:autoSpaceDN w:val="0"/>
      <w:adjustRightInd w:val="0"/>
    </w:pPr>
    <w:rPr>
      <w:sz w:val="24"/>
      <w:szCs w:val="24"/>
    </w:rPr>
  </w:style>
  <w:style w:type="paragraph" w:customStyle="1" w:styleId="Style58">
    <w:name w:val="Style58"/>
    <w:basedOn w:val="a6"/>
    <w:uiPriority w:val="99"/>
    <w:qFormat/>
    <w:rsid w:val="00D602F2"/>
    <w:pPr>
      <w:widowControl w:val="0"/>
      <w:autoSpaceDE w:val="0"/>
      <w:autoSpaceDN w:val="0"/>
      <w:adjustRightInd w:val="0"/>
    </w:pPr>
    <w:rPr>
      <w:sz w:val="24"/>
      <w:szCs w:val="24"/>
    </w:rPr>
  </w:style>
  <w:style w:type="paragraph" w:customStyle="1" w:styleId="Style60">
    <w:name w:val="Style60"/>
    <w:basedOn w:val="a6"/>
    <w:uiPriority w:val="99"/>
    <w:qFormat/>
    <w:rsid w:val="00D602F2"/>
    <w:pPr>
      <w:widowControl w:val="0"/>
      <w:autoSpaceDE w:val="0"/>
      <w:autoSpaceDN w:val="0"/>
      <w:adjustRightInd w:val="0"/>
    </w:pPr>
    <w:rPr>
      <w:sz w:val="24"/>
      <w:szCs w:val="24"/>
    </w:rPr>
  </w:style>
  <w:style w:type="paragraph" w:customStyle="1" w:styleId="Style62">
    <w:name w:val="Style62"/>
    <w:basedOn w:val="a6"/>
    <w:uiPriority w:val="99"/>
    <w:qFormat/>
    <w:rsid w:val="00D602F2"/>
    <w:pPr>
      <w:widowControl w:val="0"/>
      <w:autoSpaceDE w:val="0"/>
      <w:autoSpaceDN w:val="0"/>
      <w:adjustRightInd w:val="0"/>
    </w:pPr>
    <w:rPr>
      <w:sz w:val="24"/>
      <w:szCs w:val="24"/>
    </w:rPr>
  </w:style>
  <w:style w:type="character" w:customStyle="1" w:styleId="FontStyle78">
    <w:name w:val="Font Style78"/>
    <w:uiPriority w:val="99"/>
    <w:rsid w:val="00D602F2"/>
    <w:rPr>
      <w:rFonts w:ascii="Sylfaen" w:hAnsi="Sylfaen" w:cs="Sylfaen"/>
      <w:b/>
      <w:bCs/>
      <w:sz w:val="22"/>
      <w:szCs w:val="22"/>
    </w:rPr>
  </w:style>
  <w:style w:type="character" w:customStyle="1" w:styleId="FontStyle93">
    <w:name w:val="Font Style93"/>
    <w:uiPriority w:val="99"/>
    <w:rsid w:val="00D602F2"/>
    <w:rPr>
      <w:rFonts w:ascii="Arial" w:hAnsi="Arial" w:cs="Arial"/>
      <w:b/>
      <w:bCs/>
      <w:sz w:val="20"/>
      <w:szCs w:val="20"/>
    </w:rPr>
  </w:style>
  <w:style w:type="character" w:customStyle="1" w:styleId="FontStyle94">
    <w:name w:val="Font Style94"/>
    <w:uiPriority w:val="99"/>
    <w:rsid w:val="00D602F2"/>
    <w:rPr>
      <w:rFonts w:ascii="Times New Roman" w:hAnsi="Times New Roman" w:cs="Times New Roman"/>
      <w:i/>
      <w:iCs/>
      <w:sz w:val="8"/>
      <w:szCs w:val="8"/>
    </w:rPr>
  </w:style>
  <w:style w:type="character" w:customStyle="1" w:styleId="FontStyle95">
    <w:name w:val="Font Style95"/>
    <w:uiPriority w:val="99"/>
    <w:rsid w:val="00D602F2"/>
    <w:rPr>
      <w:rFonts w:ascii="Times New Roman" w:hAnsi="Times New Roman" w:cs="Times New Roman"/>
      <w:b/>
      <w:bCs/>
      <w:w w:val="200"/>
      <w:sz w:val="8"/>
      <w:szCs w:val="8"/>
    </w:rPr>
  </w:style>
  <w:style w:type="character" w:customStyle="1" w:styleId="FontStyle96">
    <w:name w:val="Font Style96"/>
    <w:uiPriority w:val="99"/>
    <w:rsid w:val="00D602F2"/>
    <w:rPr>
      <w:rFonts w:ascii="Arial" w:hAnsi="Arial" w:cs="Arial"/>
      <w:b/>
      <w:bCs/>
      <w:sz w:val="8"/>
      <w:szCs w:val="8"/>
    </w:rPr>
  </w:style>
  <w:style w:type="character" w:customStyle="1" w:styleId="FontStyle97">
    <w:name w:val="Font Style97"/>
    <w:uiPriority w:val="99"/>
    <w:rsid w:val="00D602F2"/>
    <w:rPr>
      <w:rFonts w:ascii="Times New Roman" w:hAnsi="Times New Roman" w:cs="Times New Roman"/>
      <w:i/>
      <w:iCs/>
      <w:sz w:val="8"/>
      <w:szCs w:val="8"/>
    </w:rPr>
  </w:style>
  <w:style w:type="character" w:customStyle="1" w:styleId="FontStyle98">
    <w:name w:val="Font Style98"/>
    <w:uiPriority w:val="99"/>
    <w:rsid w:val="00D602F2"/>
    <w:rPr>
      <w:rFonts w:ascii="Arial" w:hAnsi="Arial" w:cs="Arial"/>
      <w:sz w:val="22"/>
      <w:szCs w:val="22"/>
    </w:rPr>
  </w:style>
  <w:style w:type="paragraph" w:customStyle="1" w:styleId="Style55">
    <w:name w:val="Style55"/>
    <w:basedOn w:val="a6"/>
    <w:uiPriority w:val="99"/>
    <w:qFormat/>
    <w:rsid w:val="00D602F2"/>
    <w:pPr>
      <w:widowControl w:val="0"/>
      <w:autoSpaceDE w:val="0"/>
      <w:autoSpaceDN w:val="0"/>
      <w:adjustRightInd w:val="0"/>
    </w:pPr>
    <w:rPr>
      <w:sz w:val="24"/>
      <w:szCs w:val="24"/>
    </w:rPr>
  </w:style>
  <w:style w:type="paragraph" w:customStyle="1" w:styleId="Style43">
    <w:name w:val="Style43"/>
    <w:basedOn w:val="a6"/>
    <w:uiPriority w:val="99"/>
    <w:qFormat/>
    <w:rsid w:val="00D602F2"/>
    <w:pPr>
      <w:widowControl w:val="0"/>
      <w:autoSpaceDE w:val="0"/>
      <w:autoSpaceDN w:val="0"/>
      <w:adjustRightInd w:val="0"/>
    </w:pPr>
    <w:rPr>
      <w:sz w:val="24"/>
      <w:szCs w:val="24"/>
    </w:rPr>
  </w:style>
  <w:style w:type="paragraph" w:customStyle="1" w:styleId="Style12">
    <w:name w:val="Style12"/>
    <w:basedOn w:val="a6"/>
    <w:uiPriority w:val="99"/>
    <w:qFormat/>
    <w:rsid w:val="00D602F2"/>
    <w:pPr>
      <w:widowControl w:val="0"/>
      <w:autoSpaceDE w:val="0"/>
      <w:autoSpaceDN w:val="0"/>
      <w:adjustRightInd w:val="0"/>
    </w:pPr>
    <w:rPr>
      <w:sz w:val="24"/>
      <w:szCs w:val="24"/>
    </w:rPr>
  </w:style>
  <w:style w:type="paragraph" w:customStyle="1" w:styleId="Style26">
    <w:name w:val="Style26"/>
    <w:basedOn w:val="a6"/>
    <w:uiPriority w:val="99"/>
    <w:qFormat/>
    <w:rsid w:val="00D602F2"/>
    <w:pPr>
      <w:widowControl w:val="0"/>
      <w:autoSpaceDE w:val="0"/>
      <w:autoSpaceDN w:val="0"/>
      <w:adjustRightInd w:val="0"/>
    </w:pPr>
    <w:rPr>
      <w:sz w:val="24"/>
      <w:szCs w:val="24"/>
    </w:rPr>
  </w:style>
  <w:style w:type="paragraph" w:customStyle="1" w:styleId="Style33">
    <w:name w:val="Style33"/>
    <w:basedOn w:val="a6"/>
    <w:uiPriority w:val="99"/>
    <w:qFormat/>
    <w:rsid w:val="00D602F2"/>
    <w:pPr>
      <w:widowControl w:val="0"/>
      <w:autoSpaceDE w:val="0"/>
      <w:autoSpaceDN w:val="0"/>
      <w:adjustRightInd w:val="0"/>
    </w:pPr>
    <w:rPr>
      <w:sz w:val="24"/>
      <w:szCs w:val="24"/>
    </w:rPr>
  </w:style>
  <w:style w:type="paragraph" w:customStyle="1" w:styleId="Style49">
    <w:name w:val="Style49"/>
    <w:basedOn w:val="a6"/>
    <w:uiPriority w:val="99"/>
    <w:qFormat/>
    <w:rsid w:val="00D602F2"/>
    <w:pPr>
      <w:widowControl w:val="0"/>
      <w:autoSpaceDE w:val="0"/>
      <w:autoSpaceDN w:val="0"/>
      <w:adjustRightInd w:val="0"/>
    </w:pPr>
    <w:rPr>
      <w:sz w:val="24"/>
      <w:szCs w:val="24"/>
    </w:rPr>
  </w:style>
  <w:style w:type="paragraph" w:customStyle="1" w:styleId="Style51">
    <w:name w:val="Style51"/>
    <w:basedOn w:val="a6"/>
    <w:uiPriority w:val="99"/>
    <w:qFormat/>
    <w:rsid w:val="00D602F2"/>
    <w:pPr>
      <w:widowControl w:val="0"/>
      <w:autoSpaceDE w:val="0"/>
      <w:autoSpaceDN w:val="0"/>
      <w:adjustRightInd w:val="0"/>
    </w:pPr>
    <w:rPr>
      <w:sz w:val="24"/>
      <w:szCs w:val="24"/>
    </w:rPr>
  </w:style>
  <w:style w:type="character" w:customStyle="1" w:styleId="FontStyle84">
    <w:name w:val="Font Style84"/>
    <w:uiPriority w:val="99"/>
    <w:rsid w:val="00D602F2"/>
    <w:rPr>
      <w:rFonts w:ascii="Times New Roman" w:hAnsi="Times New Roman" w:cs="Times New Roman"/>
      <w:b/>
      <w:bCs/>
      <w:i/>
      <w:iCs/>
      <w:spacing w:val="-40"/>
      <w:sz w:val="38"/>
      <w:szCs w:val="38"/>
    </w:rPr>
  </w:style>
  <w:style w:type="character" w:customStyle="1" w:styleId="FontStyle85">
    <w:name w:val="Font Style85"/>
    <w:uiPriority w:val="99"/>
    <w:rsid w:val="00D602F2"/>
    <w:rPr>
      <w:rFonts w:ascii="Times New Roman" w:hAnsi="Times New Roman" w:cs="Times New Roman"/>
      <w:b/>
      <w:bCs/>
      <w:spacing w:val="-20"/>
      <w:sz w:val="32"/>
      <w:szCs w:val="32"/>
    </w:rPr>
  </w:style>
  <w:style w:type="paragraph" w:customStyle="1" w:styleId="Style1">
    <w:name w:val="Style1"/>
    <w:basedOn w:val="a6"/>
    <w:qFormat/>
    <w:rsid w:val="00D602F2"/>
    <w:pPr>
      <w:widowControl w:val="0"/>
      <w:autoSpaceDE w:val="0"/>
      <w:autoSpaceDN w:val="0"/>
      <w:adjustRightInd w:val="0"/>
    </w:pPr>
    <w:rPr>
      <w:sz w:val="24"/>
      <w:szCs w:val="24"/>
    </w:rPr>
  </w:style>
  <w:style w:type="paragraph" w:customStyle="1" w:styleId="Style3">
    <w:name w:val="Style3"/>
    <w:basedOn w:val="a6"/>
    <w:qFormat/>
    <w:rsid w:val="00D602F2"/>
    <w:pPr>
      <w:widowControl w:val="0"/>
      <w:autoSpaceDE w:val="0"/>
      <w:autoSpaceDN w:val="0"/>
      <w:adjustRightInd w:val="0"/>
    </w:pPr>
    <w:rPr>
      <w:sz w:val="24"/>
      <w:szCs w:val="24"/>
    </w:rPr>
  </w:style>
  <w:style w:type="paragraph" w:customStyle="1" w:styleId="Style5">
    <w:name w:val="Style5"/>
    <w:basedOn w:val="a6"/>
    <w:qFormat/>
    <w:rsid w:val="00D602F2"/>
    <w:pPr>
      <w:widowControl w:val="0"/>
      <w:autoSpaceDE w:val="0"/>
      <w:autoSpaceDN w:val="0"/>
      <w:adjustRightInd w:val="0"/>
    </w:pPr>
    <w:rPr>
      <w:sz w:val="24"/>
      <w:szCs w:val="24"/>
    </w:rPr>
  </w:style>
  <w:style w:type="paragraph" w:customStyle="1" w:styleId="Style10">
    <w:name w:val="Style10"/>
    <w:basedOn w:val="a6"/>
    <w:uiPriority w:val="99"/>
    <w:qFormat/>
    <w:rsid w:val="00D602F2"/>
    <w:pPr>
      <w:widowControl w:val="0"/>
      <w:autoSpaceDE w:val="0"/>
      <w:autoSpaceDN w:val="0"/>
      <w:adjustRightInd w:val="0"/>
    </w:pPr>
    <w:rPr>
      <w:sz w:val="24"/>
      <w:szCs w:val="24"/>
    </w:rPr>
  </w:style>
  <w:style w:type="paragraph" w:customStyle="1" w:styleId="Style14">
    <w:name w:val="Style14"/>
    <w:basedOn w:val="a6"/>
    <w:uiPriority w:val="99"/>
    <w:qFormat/>
    <w:rsid w:val="00D602F2"/>
    <w:pPr>
      <w:widowControl w:val="0"/>
      <w:autoSpaceDE w:val="0"/>
      <w:autoSpaceDN w:val="0"/>
      <w:adjustRightInd w:val="0"/>
    </w:pPr>
    <w:rPr>
      <w:sz w:val="24"/>
      <w:szCs w:val="24"/>
    </w:rPr>
  </w:style>
  <w:style w:type="paragraph" w:customStyle="1" w:styleId="Style15">
    <w:name w:val="Style15"/>
    <w:basedOn w:val="a6"/>
    <w:uiPriority w:val="99"/>
    <w:qFormat/>
    <w:rsid w:val="00D602F2"/>
    <w:pPr>
      <w:widowControl w:val="0"/>
      <w:autoSpaceDE w:val="0"/>
      <w:autoSpaceDN w:val="0"/>
      <w:adjustRightInd w:val="0"/>
    </w:pPr>
    <w:rPr>
      <w:sz w:val="24"/>
      <w:szCs w:val="24"/>
    </w:rPr>
  </w:style>
  <w:style w:type="paragraph" w:customStyle="1" w:styleId="Style20">
    <w:name w:val="Style20"/>
    <w:basedOn w:val="a6"/>
    <w:uiPriority w:val="99"/>
    <w:qFormat/>
    <w:rsid w:val="00D602F2"/>
    <w:pPr>
      <w:widowControl w:val="0"/>
      <w:autoSpaceDE w:val="0"/>
      <w:autoSpaceDN w:val="0"/>
      <w:adjustRightInd w:val="0"/>
    </w:pPr>
    <w:rPr>
      <w:sz w:val="24"/>
      <w:szCs w:val="24"/>
    </w:rPr>
  </w:style>
  <w:style w:type="paragraph" w:customStyle="1" w:styleId="Style25">
    <w:name w:val="Style25"/>
    <w:basedOn w:val="a6"/>
    <w:qFormat/>
    <w:rsid w:val="00D602F2"/>
    <w:pPr>
      <w:widowControl w:val="0"/>
      <w:autoSpaceDE w:val="0"/>
      <w:autoSpaceDN w:val="0"/>
      <w:adjustRightInd w:val="0"/>
    </w:pPr>
    <w:rPr>
      <w:sz w:val="24"/>
      <w:szCs w:val="24"/>
    </w:rPr>
  </w:style>
  <w:style w:type="paragraph" w:customStyle="1" w:styleId="Style30">
    <w:name w:val="Style30"/>
    <w:basedOn w:val="a6"/>
    <w:uiPriority w:val="99"/>
    <w:qFormat/>
    <w:rsid w:val="00D602F2"/>
    <w:pPr>
      <w:widowControl w:val="0"/>
      <w:autoSpaceDE w:val="0"/>
      <w:autoSpaceDN w:val="0"/>
      <w:adjustRightInd w:val="0"/>
    </w:pPr>
    <w:rPr>
      <w:sz w:val="24"/>
      <w:szCs w:val="24"/>
    </w:rPr>
  </w:style>
  <w:style w:type="paragraph" w:customStyle="1" w:styleId="Style40">
    <w:name w:val="Style40"/>
    <w:basedOn w:val="a6"/>
    <w:uiPriority w:val="99"/>
    <w:qFormat/>
    <w:rsid w:val="00D602F2"/>
    <w:pPr>
      <w:widowControl w:val="0"/>
      <w:autoSpaceDE w:val="0"/>
      <w:autoSpaceDN w:val="0"/>
      <w:adjustRightInd w:val="0"/>
    </w:pPr>
    <w:rPr>
      <w:sz w:val="24"/>
      <w:szCs w:val="24"/>
    </w:rPr>
  </w:style>
  <w:style w:type="paragraph" w:customStyle="1" w:styleId="Style52">
    <w:name w:val="Style52"/>
    <w:basedOn w:val="a6"/>
    <w:uiPriority w:val="99"/>
    <w:qFormat/>
    <w:rsid w:val="00D602F2"/>
    <w:pPr>
      <w:widowControl w:val="0"/>
      <w:autoSpaceDE w:val="0"/>
      <w:autoSpaceDN w:val="0"/>
      <w:adjustRightInd w:val="0"/>
    </w:pPr>
    <w:rPr>
      <w:sz w:val="24"/>
      <w:szCs w:val="24"/>
    </w:rPr>
  </w:style>
  <w:style w:type="paragraph" w:customStyle="1" w:styleId="Style54">
    <w:name w:val="Style54"/>
    <w:basedOn w:val="a6"/>
    <w:uiPriority w:val="99"/>
    <w:qFormat/>
    <w:rsid w:val="00D602F2"/>
    <w:pPr>
      <w:widowControl w:val="0"/>
      <w:autoSpaceDE w:val="0"/>
      <w:autoSpaceDN w:val="0"/>
      <w:adjustRightInd w:val="0"/>
    </w:pPr>
    <w:rPr>
      <w:sz w:val="24"/>
      <w:szCs w:val="24"/>
    </w:rPr>
  </w:style>
  <w:style w:type="paragraph" w:customStyle="1" w:styleId="Style63">
    <w:name w:val="Style63"/>
    <w:basedOn w:val="a6"/>
    <w:uiPriority w:val="99"/>
    <w:qFormat/>
    <w:rsid w:val="00D602F2"/>
    <w:pPr>
      <w:widowControl w:val="0"/>
      <w:autoSpaceDE w:val="0"/>
      <w:autoSpaceDN w:val="0"/>
      <w:adjustRightInd w:val="0"/>
    </w:pPr>
    <w:rPr>
      <w:sz w:val="24"/>
      <w:szCs w:val="24"/>
    </w:rPr>
  </w:style>
  <w:style w:type="paragraph" w:customStyle="1" w:styleId="Style65">
    <w:name w:val="Style65"/>
    <w:basedOn w:val="a6"/>
    <w:uiPriority w:val="99"/>
    <w:qFormat/>
    <w:rsid w:val="00D602F2"/>
    <w:pPr>
      <w:widowControl w:val="0"/>
      <w:autoSpaceDE w:val="0"/>
      <w:autoSpaceDN w:val="0"/>
      <w:adjustRightInd w:val="0"/>
    </w:pPr>
    <w:rPr>
      <w:sz w:val="24"/>
      <w:szCs w:val="24"/>
    </w:rPr>
  </w:style>
  <w:style w:type="paragraph" w:customStyle="1" w:styleId="Style66">
    <w:name w:val="Style66"/>
    <w:basedOn w:val="a6"/>
    <w:uiPriority w:val="99"/>
    <w:qFormat/>
    <w:rsid w:val="00D602F2"/>
    <w:pPr>
      <w:widowControl w:val="0"/>
      <w:autoSpaceDE w:val="0"/>
      <w:autoSpaceDN w:val="0"/>
      <w:adjustRightInd w:val="0"/>
    </w:pPr>
    <w:rPr>
      <w:sz w:val="24"/>
      <w:szCs w:val="24"/>
    </w:rPr>
  </w:style>
  <w:style w:type="paragraph" w:customStyle="1" w:styleId="Style68">
    <w:name w:val="Style68"/>
    <w:basedOn w:val="a6"/>
    <w:uiPriority w:val="99"/>
    <w:qFormat/>
    <w:rsid w:val="00D602F2"/>
    <w:pPr>
      <w:widowControl w:val="0"/>
      <w:autoSpaceDE w:val="0"/>
      <w:autoSpaceDN w:val="0"/>
      <w:adjustRightInd w:val="0"/>
    </w:pPr>
    <w:rPr>
      <w:sz w:val="24"/>
      <w:szCs w:val="24"/>
    </w:rPr>
  </w:style>
  <w:style w:type="paragraph" w:customStyle="1" w:styleId="Style69">
    <w:name w:val="Style69"/>
    <w:basedOn w:val="a6"/>
    <w:uiPriority w:val="99"/>
    <w:qFormat/>
    <w:rsid w:val="00D602F2"/>
    <w:pPr>
      <w:widowControl w:val="0"/>
      <w:autoSpaceDE w:val="0"/>
      <w:autoSpaceDN w:val="0"/>
      <w:adjustRightInd w:val="0"/>
    </w:pPr>
    <w:rPr>
      <w:sz w:val="24"/>
      <w:szCs w:val="24"/>
    </w:rPr>
  </w:style>
  <w:style w:type="character" w:customStyle="1" w:styleId="FontStyle73">
    <w:name w:val="Font Style73"/>
    <w:uiPriority w:val="99"/>
    <w:rsid w:val="00D602F2"/>
    <w:rPr>
      <w:rFonts w:ascii="Times New Roman" w:hAnsi="Times New Roman" w:cs="Times New Roman"/>
      <w:sz w:val="52"/>
      <w:szCs w:val="52"/>
    </w:rPr>
  </w:style>
  <w:style w:type="character" w:customStyle="1" w:styleId="FontStyle74">
    <w:name w:val="Font Style74"/>
    <w:uiPriority w:val="99"/>
    <w:rsid w:val="00D602F2"/>
    <w:rPr>
      <w:rFonts w:ascii="Times New Roman" w:hAnsi="Times New Roman" w:cs="Times New Roman"/>
      <w:sz w:val="40"/>
      <w:szCs w:val="40"/>
    </w:rPr>
  </w:style>
  <w:style w:type="character" w:customStyle="1" w:styleId="FontStyle75">
    <w:name w:val="Font Style75"/>
    <w:uiPriority w:val="99"/>
    <w:rsid w:val="00D602F2"/>
    <w:rPr>
      <w:rFonts w:ascii="Times New Roman" w:hAnsi="Times New Roman" w:cs="Times New Roman"/>
      <w:i/>
      <w:iCs/>
      <w:sz w:val="10"/>
      <w:szCs w:val="10"/>
    </w:rPr>
  </w:style>
  <w:style w:type="character" w:customStyle="1" w:styleId="FontStyle76">
    <w:name w:val="Font Style76"/>
    <w:uiPriority w:val="99"/>
    <w:rsid w:val="00D602F2"/>
    <w:rPr>
      <w:rFonts w:ascii="Times New Roman" w:hAnsi="Times New Roman" w:cs="Times New Roman"/>
      <w:i/>
      <w:iCs/>
      <w:sz w:val="8"/>
      <w:szCs w:val="8"/>
    </w:rPr>
  </w:style>
  <w:style w:type="character" w:customStyle="1" w:styleId="FontStyle77">
    <w:name w:val="Font Style77"/>
    <w:uiPriority w:val="99"/>
    <w:rsid w:val="00D602F2"/>
    <w:rPr>
      <w:rFonts w:ascii="Arial" w:hAnsi="Arial" w:cs="Arial"/>
      <w:b/>
      <w:bCs/>
      <w:sz w:val="22"/>
      <w:szCs w:val="22"/>
    </w:rPr>
  </w:style>
  <w:style w:type="character" w:customStyle="1" w:styleId="FontStyle99">
    <w:name w:val="Font Style99"/>
    <w:uiPriority w:val="99"/>
    <w:rsid w:val="00D602F2"/>
    <w:rPr>
      <w:rFonts w:ascii="Times New Roman" w:hAnsi="Times New Roman" w:cs="Times New Roman"/>
      <w:sz w:val="20"/>
      <w:szCs w:val="20"/>
    </w:rPr>
  </w:style>
  <w:style w:type="character" w:customStyle="1" w:styleId="FontStyle100">
    <w:name w:val="Font Style100"/>
    <w:uiPriority w:val="99"/>
    <w:rsid w:val="00D602F2"/>
    <w:rPr>
      <w:rFonts w:ascii="Times New Roman" w:hAnsi="Times New Roman" w:cs="Times New Roman"/>
      <w:b/>
      <w:bCs/>
      <w:spacing w:val="-20"/>
      <w:sz w:val="18"/>
      <w:szCs w:val="18"/>
    </w:rPr>
  </w:style>
  <w:style w:type="character" w:customStyle="1" w:styleId="FontStyle118">
    <w:name w:val="Font Style118"/>
    <w:uiPriority w:val="99"/>
    <w:rsid w:val="00D602F2"/>
    <w:rPr>
      <w:rFonts w:ascii="Arial" w:hAnsi="Arial" w:cs="Arial"/>
      <w:sz w:val="22"/>
      <w:szCs w:val="22"/>
    </w:rPr>
  </w:style>
  <w:style w:type="character" w:customStyle="1" w:styleId="FontStyle125">
    <w:name w:val="Font Style125"/>
    <w:uiPriority w:val="99"/>
    <w:rsid w:val="00D602F2"/>
    <w:rPr>
      <w:rFonts w:ascii="Times New Roman" w:hAnsi="Times New Roman" w:cs="Times New Roman"/>
      <w:b/>
      <w:bCs/>
      <w:sz w:val="24"/>
      <w:szCs w:val="24"/>
    </w:rPr>
  </w:style>
  <w:style w:type="character" w:customStyle="1" w:styleId="FontStyle161">
    <w:name w:val="Font Style161"/>
    <w:uiPriority w:val="99"/>
    <w:rsid w:val="00D602F2"/>
    <w:rPr>
      <w:rFonts w:ascii="Franklin Gothic Demi" w:hAnsi="Franklin Gothic Demi" w:cs="Franklin Gothic Demi"/>
      <w:sz w:val="30"/>
      <w:szCs w:val="30"/>
    </w:rPr>
  </w:style>
  <w:style w:type="character" w:customStyle="1" w:styleId="FontStyle162">
    <w:name w:val="Font Style162"/>
    <w:uiPriority w:val="99"/>
    <w:rsid w:val="00D602F2"/>
    <w:rPr>
      <w:rFonts w:ascii="Times New Roman" w:hAnsi="Times New Roman" w:cs="Times New Roman"/>
      <w:b/>
      <w:bCs/>
      <w:sz w:val="26"/>
      <w:szCs w:val="26"/>
    </w:rPr>
  </w:style>
  <w:style w:type="paragraph" w:customStyle="1" w:styleId="Style73">
    <w:name w:val="Style73"/>
    <w:basedOn w:val="a6"/>
    <w:uiPriority w:val="99"/>
    <w:qFormat/>
    <w:rsid w:val="00D602F2"/>
    <w:pPr>
      <w:widowControl w:val="0"/>
      <w:autoSpaceDE w:val="0"/>
      <w:autoSpaceDN w:val="0"/>
      <w:adjustRightInd w:val="0"/>
    </w:pPr>
    <w:rPr>
      <w:sz w:val="24"/>
      <w:szCs w:val="24"/>
    </w:rPr>
  </w:style>
  <w:style w:type="paragraph" w:customStyle="1" w:styleId="Style74">
    <w:name w:val="Style74"/>
    <w:basedOn w:val="a6"/>
    <w:uiPriority w:val="99"/>
    <w:qFormat/>
    <w:rsid w:val="00D602F2"/>
    <w:pPr>
      <w:widowControl w:val="0"/>
      <w:autoSpaceDE w:val="0"/>
      <w:autoSpaceDN w:val="0"/>
      <w:adjustRightInd w:val="0"/>
    </w:pPr>
    <w:rPr>
      <w:sz w:val="24"/>
      <w:szCs w:val="24"/>
    </w:rPr>
  </w:style>
  <w:style w:type="paragraph" w:customStyle="1" w:styleId="Style76">
    <w:name w:val="Style76"/>
    <w:basedOn w:val="a6"/>
    <w:uiPriority w:val="99"/>
    <w:qFormat/>
    <w:rsid w:val="00D602F2"/>
    <w:pPr>
      <w:widowControl w:val="0"/>
      <w:autoSpaceDE w:val="0"/>
      <w:autoSpaceDN w:val="0"/>
      <w:adjustRightInd w:val="0"/>
    </w:pPr>
    <w:rPr>
      <w:sz w:val="24"/>
      <w:szCs w:val="24"/>
    </w:rPr>
  </w:style>
  <w:style w:type="paragraph" w:customStyle="1" w:styleId="Style77">
    <w:name w:val="Style77"/>
    <w:basedOn w:val="a6"/>
    <w:uiPriority w:val="99"/>
    <w:qFormat/>
    <w:rsid w:val="00D602F2"/>
    <w:pPr>
      <w:widowControl w:val="0"/>
      <w:autoSpaceDE w:val="0"/>
      <w:autoSpaceDN w:val="0"/>
      <w:adjustRightInd w:val="0"/>
    </w:pPr>
    <w:rPr>
      <w:sz w:val="24"/>
      <w:szCs w:val="24"/>
    </w:rPr>
  </w:style>
  <w:style w:type="paragraph" w:customStyle="1" w:styleId="Style78">
    <w:name w:val="Style78"/>
    <w:basedOn w:val="a6"/>
    <w:uiPriority w:val="99"/>
    <w:qFormat/>
    <w:rsid w:val="00D602F2"/>
    <w:pPr>
      <w:widowControl w:val="0"/>
      <w:autoSpaceDE w:val="0"/>
      <w:autoSpaceDN w:val="0"/>
      <w:adjustRightInd w:val="0"/>
    </w:pPr>
    <w:rPr>
      <w:sz w:val="24"/>
      <w:szCs w:val="24"/>
    </w:rPr>
  </w:style>
  <w:style w:type="paragraph" w:customStyle="1" w:styleId="Style82">
    <w:name w:val="Style82"/>
    <w:basedOn w:val="a6"/>
    <w:uiPriority w:val="99"/>
    <w:qFormat/>
    <w:rsid w:val="00D602F2"/>
    <w:pPr>
      <w:widowControl w:val="0"/>
      <w:autoSpaceDE w:val="0"/>
      <w:autoSpaceDN w:val="0"/>
      <w:adjustRightInd w:val="0"/>
    </w:pPr>
    <w:rPr>
      <w:sz w:val="24"/>
      <w:szCs w:val="24"/>
    </w:rPr>
  </w:style>
  <w:style w:type="paragraph" w:customStyle="1" w:styleId="Style83">
    <w:name w:val="Style83"/>
    <w:basedOn w:val="a6"/>
    <w:uiPriority w:val="99"/>
    <w:qFormat/>
    <w:rsid w:val="00D602F2"/>
    <w:pPr>
      <w:widowControl w:val="0"/>
      <w:autoSpaceDE w:val="0"/>
      <w:autoSpaceDN w:val="0"/>
      <w:adjustRightInd w:val="0"/>
    </w:pPr>
    <w:rPr>
      <w:sz w:val="24"/>
      <w:szCs w:val="24"/>
    </w:rPr>
  </w:style>
  <w:style w:type="paragraph" w:customStyle="1" w:styleId="Style84">
    <w:name w:val="Style84"/>
    <w:basedOn w:val="a6"/>
    <w:uiPriority w:val="99"/>
    <w:qFormat/>
    <w:rsid w:val="00D602F2"/>
    <w:pPr>
      <w:widowControl w:val="0"/>
      <w:autoSpaceDE w:val="0"/>
      <w:autoSpaceDN w:val="0"/>
      <w:adjustRightInd w:val="0"/>
    </w:pPr>
    <w:rPr>
      <w:sz w:val="24"/>
      <w:szCs w:val="24"/>
    </w:rPr>
  </w:style>
  <w:style w:type="paragraph" w:customStyle="1" w:styleId="Style85">
    <w:name w:val="Style85"/>
    <w:basedOn w:val="a6"/>
    <w:uiPriority w:val="99"/>
    <w:qFormat/>
    <w:rsid w:val="00D602F2"/>
    <w:pPr>
      <w:widowControl w:val="0"/>
      <w:autoSpaceDE w:val="0"/>
      <w:autoSpaceDN w:val="0"/>
      <w:adjustRightInd w:val="0"/>
    </w:pPr>
    <w:rPr>
      <w:sz w:val="24"/>
      <w:szCs w:val="24"/>
    </w:rPr>
  </w:style>
  <w:style w:type="paragraph" w:customStyle="1" w:styleId="Style86">
    <w:name w:val="Style86"/>
    <w:basedOn w:val="a6"/>
    <w:uiPriority w:val="99"/>
    <w:qFormat/>
    <w:rsid w:val="00D602F2"/>
    <w:pPr>
      <w:widowControl w:val="0"/>
      <w:autoSpaceDE w:val="0"/>
      <w:autoSpaceDN w:val="0"/>
      <w:adjustRightInd w:val="0"/>
    </w:pPr>
    <w:rPr>
      <w:sz w:val="24"/>
      <w:szCs w:val="24"/>
    </w:rPr>
  </w:style>
  <w:style w:type="paragraph" w:customStyle="1" w:styleId="Style87">
    <w:name w:val="Style87"/>
    <w:basedOn w:val="a6"/>
    <w:uiPriority w:val="99"/>
    <w:qFormat/>
    <w:rsid w:val="00D602F2"/>
    <w:pPr>
      <w:widowControl w:val="0"/>
      <w:autoSpaceDE w:val="0"/>
      <w:autoSpaceDN w:val="0"/>
      <w:adjustRightInd w:val="0"/>
    </w:pPr>
    <w:rPr>
      <w:sz w:val="24"/>
      <w:szCs w:val="24"/>
    </w:rPr>
  </w:style>
  <w:style w:type="paragraph" w:customStyle="1" w:styleId="Style88">
    <w:name w:val="Style88"/>
    <w:basedOn w:val="a6"/>
    <w:uiPriority w:val="99"/>
    <w:qFormat/>
    <w:rsid w:val="00D602F2"/>
    <w:pPr>
      <w:widowControl w:val="0"/>
      <w:autoSpaceDE w:val="0"/>
      <w:autoSpaceDN w:val="0"/>
      <w:adjustRightInd w:val="0"/>
    </w:pPr>
    <w:rPr>
      <w:sz w:val="24"/>
      <w:szCs w:val="24"/>
    </w:rPr>
  </w:style>
  <w:style w:type="paragraph" w:customStyle="1" w:styleId="Style89">
    <w:name w:val="Style89"/>
    <w:basedOn w:val="a6"/>
    <w:uiPriority w:val="99"/>
    <w:qFormat/>
    <w:rsid w:val="00D602F2"/>
    <w:pPr>
      <w:widowControl w:val="0"/>
      <w:autoSpaceDE w:val="0"/>
      <w:autoSpaceDN w:val="0"/>
      <w:adjustRightInd w:val="0"/>
    </w:pPr>
    <w:rPr>
      <w:sz w:val="24"/>
      <w:szCs w:val="24"/>
    </w:rPr>
  </w:style>
  <w:style w:type="paragraph" w:customStyle="1" w:styleId="Style90">
    <w:name w:val="Style90"/>
    <w:basedOn w:val="a6"/>
    <w:uiPriority w:val="99"/>
    <w:qFormat/>
    <w:rsid w:val="00D602F2"/>
    <w:pPr>
      <w:widowControl w:val="0"/>
      <w:autoSpaceDE w:val="0"/>
      <w:autoSpaceDN w:val="0"/>
      <w:adjustRightInd w:val="0"/>
    </w:pPr>
    <w:rPr>
      <w:sz w:val="24"/>
      <w:szCs w:val="24"/>
    </w:rPr>
  </w:style>
  <w:style w:type="paragraph" w:customStyle="1" w:styleId="Style91">
    <w:name w:val="Style91"/>
    <w:basedOn w:val="a6"/>
    <w:uiPriority w:val="99"/>
    <w:qFormat/>
    <w:rsid w:val="00D602F2"/>
    <w:pPr>
      <w:widowControl w:val="0"/>
      <w:autoSpaceDE w:val="0"/>
      <w:autoSpaceDN w:val="0"/>
      <w:adjustRightInd w:val="0"/>
    </w:pPr>
    <w:rPr>
      <w:sz w:val="24"/>
      <w:szCs w:val="24"/>
    </w:rPr>
  </w:style>
  <w:style w:type="paragraph" w:customStyle="1" w:styleId="Style92">
    <w:name w:val="Style92"/>
    <w:basedOn w:val="a6"/>
    <w:uiPriority w:val="99"/>
    <w:qFormat/>
    <w:rsid w:val="00D602F2"/>
    <w:pPr>
      <w:widowControl w:val="0"/>
      <w:autoSpaceDE w:val="0"/>
      <w:autoSpaceDN w:val="0"/>
      <w:adjustRightInd w:val="0"/>
    </w:pPr>
    <w:rPr>
      <w:sz w:val="24"/>
      <w:szCs w:val="24"/>
    </w:rPr>
  </w:style>
  <w:style w:type="paragraph" w:customStyle="1" w:styleId="Style93">
    <w:name w:val="Style93"/>
    <w:basedOn w:val="a6"/>
    <w:uiPriority w:val="99"/>
    <w:qFormat/>
    <w:rsid w:val="00D602F2"/>
    <w:pPr>
      <w:widowControl w:val="0"/>
      <w:autoSpaceDE w:val="0"/>
      <w:autoSpaceDN w:val="0"/>
      <w:adjustRightInd w:val="0"/>
    </w:pPr>
    <w:rPr>
      <w:sz w:val="24"/>
      <w:szCs w:val="24"/>
    </w:rPr>
  </w:style>
  <w:style w:type="character" w:customStyle="1" w:styleId="FontStyle102">
    <w:name w:val="Font Style102"/>
    <w:uiPriority w:val="99"/>
    <w:rsid w:val="00D602F2"/>
    <w:rPr>
      <w:rFonts w:ascii="Arial" w:hAnsi="Arial" w:cs="Arial"/>
      <w:sz w:val="14"/>
      <w:szCs w:val="14"/>
    </w:rPr>
  </w:style>
  <w:style w:type="character" w:customStyle="1" w:styleId="FontStyle103">
    <w:name w:val="Font Style103"/>
    <w:uiPriority w:val="99"/>
    <w:rsid w:val="00D602F2"/>
    <w:rPr>
      <w:rFonts w:ascii="Tahoma" w:hAnsi="Tahoma" w:cs="Tahoma"/>
      <w:sz w:val="8"/>
      <w:szCs w:val="8"/>
    </w:rPr>
  </w:style>
  <w:style w:type="character" w:customStyle="1" w:styleId="FontStyle104">
    <w:name w:val="Font Style104"/>
    <w:uiPriority w:val="99"/>
    <w:rsid w:val="00D602F2"/>
    <w:rPr>
      <w:rFonts w:ascii="Tahoma" w:hAnsi="Tahoma" w:cs="Tahoma"/>
      <w:sz w:val="10"/>
      <w:szCs w:val="10"/>
    </w:rPr>
  </w:style>
  <w:style w:type="character" w:customStyle="1" w:styleId="FontStyle105">
    <w:name w:val="Font Style105"/>
    <w:uiPriority w:val="99"/>
    <w:rsid w:val="00D602F2"/>
    <w:rPr>
      <w:rFonts w:ascii="Times New Roman" w:hAnsi="Times New Roman" w:cs="Times New Roman"/>
      <w:sz w:val="20"/>
      <w:szCs w:val="20"/>
    </w:rPr>
  </w:style>
  <w:style w:type="character" w:customStyle="1" w:styleId="FontStyle106">
    <w:name w:val="Font Style106"/>
    <w:uiPriority w:val="99"/>
    <w:rsid w:val="00D602F2"/>
    <w:rPr>
      <w:rFonts w:ascii="Times New Roman" w:hAnsi="Times New Roman" w:cs="Times New Roman"/>
      <w:spacing w:val="-10"/>
      <w:sz w:val="20"/>
      <w:szCs w:val="20"/>
    </w:rPr>
  </w:style>
  <w:style w:type="character" w:customStyle="1" w:styleId="FontStyle107">
    <w:name w:val="Font Style107"/>
    <w:uiPriority w:val="99"/>
    <w:rsid w:val="00D602F2"/>
    <w:rPr>
      <w:rFonts w:ascii="Tahoma" w:hAnsi="Tahoma" w:cs="Tahoma"/>
      <w:i/>
      <w:iCs/>
      <w:spacing w:val="-40"/>
      <w:sz w:val="38"/>
      <w:szCs w:val="38"/>
    </w:rPr>
  </w:style>
  <w:style w:type="character" w:customStyle="1" w:styleId="FontStyle108">
    <w:name w:val="Font Style108"/>
    <w:uiPriority w:val="99"/>
    <w:rsid w:val="00D602F2"/>
    <w:rPr>
      <w:rFonts w:ascii="Tahoma" w:hAnsi="Tahoma" w:cs="Tahoma"/>
      <w:b/>
      <w:bCs/>
      <w:sz w:val="12"/>
      <w:szCs w:val="12"/>
    </w:rPr>
  </w:style>
  <w:style w:type="character" w:customStyle="1" w:styleId="FontStyle109">
    <w:name w:val="Font Style109"/>
    <w:uiPriority w:val="99"/>
    <w:rsid w:val="00D602F2"/>
    <w:rPr>
      <w:rFonts w:ascii="Times New Roman" w:hAnsi="Times New Roman" w:cs="Times New Roman"/>
      <w:smallCaps/>
      <w:sz w:val="16"/>
      <w:szCs w:val="16"/>
    </w:rPr>
  </w:style>
  <w:style w:type="character" w:customStyle="1" w:styleId="FontStyle110">
    <w:name w:val="Font Style110"/>
    <w:rsid w:val="00D602F2"/>
    <w:rPr>
      <w:rFonts w:ascii="Arial" w:hAnsi="Arial" w:cs="Arial"/>
      <w:sz w:val="26"/>
      <w:szCs w:val="26"/>
    </w:rPr>
  </w:style>
  <w:style w:type="character" w:customStyle="1" w:styleId="FontStyle111">
    <w:name w:val="Font Style111"/>
    <w:uiPriority w:val="99"/>
    <w:rsid w:val="00D602F2"/>
    <w:rPr>
      <w:rFonts w:ascii="Arial" w:hAnsi="Arial" w:cs="Arial"/>
      <w:sz w:val="54"/>
      <w:szCs w:val="54"/>
    </w:rPr>
  </w:style>
  <w:style w:type="character" w:customStyle="1" w:styleId="FontStyle112">
    <w:name w:val="Font Style112"/>
    <w:uiPriority w:val="99"/>
    <w:rsid w:val="00D602F2"/>
    <w:rPr>
      <w:rFonts w:ascii="Trebuchet MS" w:hAnsi="Trebuchet MS" w:cs="Trebuchet MS"/>
      <w:smallCaps/>
      <w:spacing w:val="10"/>
      <w:sz w:val="14"/>
      <w:szCs w:val="14"/>
    </w:rPr>
  </w:style>
  <w:style w:type="character" w:customStyle="1" w:styleId="FontStyle113">
    <w:name w:val="Font Style113"/>
    <w:uiPriority w:val="99"/>
    <w:rsid w:val="00D602F2"/>
    <w:rPr>
      <w:rFonts w:ascii="Times New Roman" w:hAnsi="Times New Roman" w:cs="Times New Roman"/>
      <w:i/>
      <w:iCs/>
      <w:sz w:val="20"/>
      <w:szCs w:val="20"/>
    </w:rPr>
  </w:style>
  <w:style w:type="character" w:customStyle="1" w:styleId="FontStyle114">
    <w:name w:val="Font Style114"/>
    <w:uiPriority w:val="99"/>
    <w:rsid w:val="00D602F2"/>
    <w:rPr>
      <w:rFonts w:ascii="Arial" w:hAnsi="Arial" w:cs="Arial"/>
      <w:b/>
      <w:bCs/>
      <w:sz w:val="14"/>
      <w:szCs w:val="14"/>
    </w:rPr>
  </w:style>
  <w:style w:type="character" w:customStyle="1" w:styleId="FontStyle115">
    <w:name w:val="Font Style115"/>
    <w:uiPriority w:val="99"/>
    <w:rsid w:val="00D602F2"/>
    <w:rPr>
      <w:rFonts w:ascii="Arial" w:hAnsi="Arial" w:cs="Arial"/>
      <w:sz w:val="26"/>
      <w:szCs w:val="26"/>
    </w:rPr>
  </w:style>
  <w:style w:type="character" w:customStyle="1" w:styleId="FontStyle116">
    <w:name w:val="Font Style116"/>
    <w:uiPriority w:val="99"/>
    <w:rsid w:val="00D602F2"/>
    <w:rPr>
      <w:rFonts w:ascii="Arial" w:hAnsi="Arial" w:cs="Arial"/>
      <w:b/>
      <w:bCs/>
      <w:spacing w:val="-10"/>
      <w:sz w:val="18"/>
      <w:szCs w:val="18"/>
    </w:rPr>
  </w:style>
  <w:style w:type="character" w:customStyle="1" w:styleId="FontStyle117">
    <w:name w:val="Font Style117"/>
    <w:uiPriority w:val="99"/>
    <w:rsid w:val="00D602F2"/>
    <w:rPr>
      <w:rFonts w:ascii="Arial" w:hAnsi="Arial" w:cs="Arial"/>
      <w:b/>
      <w:bCs/>
      <w:sz w:val="14"/>
      <w:szCs w:val="14"/>
    </w:rPr>
  </w:style>
  <w:style w:type="character" w:customStyle="1" w:styleId="FontStyle121">
    <w:name w:val="Font Style121"/>
    <w:uiPriority w:val="99"/>
    <w:rsid w:val="00D602F2"/>
    <w:rPr>
      <w:rFonts w:ascii="Arial" w:hAnsi="Arial" w:cs="Arial"/>
      <w:sz w:val="14"/>
      <w:szCs w:val="14"/>
    </w:rPr>
  </w:style>
  <w:style w:type="character" w:customStyle="1" w:styleId="FontStyle122">
    <w:name w:val="Font Style122"/>
    <w:uiPriority w:val="99"/>
    <w:rsid w:val="00D602F2"/>
    <w:rPr>
      <w:rFonts w:ascii="Arial" w:hAnsi="Arial" w:cs="Arial"/>
      <w:spacing w:val="10"/>
      <w:sz w:val="22"/>
      <w:szCs w:val="22"/>
    </w:rPr>
  </w:style>
  <w:style w:type="character" w:customStyle="1" w:styleId="FontStyle123">
    <w:name w:val="Font Style123"/>
    <w:uiPriority w:val="99"/>
    <w:rsid w:val="00D602F2"/>
    <w:rPr>
      <w:rFonts w:ascii="Arial" w:hAnsi="Arial" w:cs="Arial"/>
      <w:spacing w:val="-20"/>
      <w:sz w:val="22"/>
      <w:szCs w:val="22"/>
    </w:rPr>
  </w:style>
  <w:style w:type="character" w:customStyle="1" w:styleId="FontStyle124">
    <w:name w:val="Font Style124"/>
    <w:uiPriority w:val="99"/>
    <w:rsid w:val="00D602F2"/>
    <w:rPr>
      <w:rFonts w:ascii="Courier New" w:hAnsi="Courier New" w:cs="Courier New"/>
      <w:b/>
      <w:bCs/>
      <w:spacing w:val="-20"/>
      <w:sz w:val="32"/>
      <w:szCs w:val="32"/>
    </w:rPr>
  </w:style>
  <w:style w:type="character" w:customStyle="1" w:styleId="FontStyle126">
    <w:name w:val="Font Style126"/>
    <w:uiPriority w:val="99"/>
    <w:rsid w:val="00D602F2"/>
    <w:rPr>
      <w:rFonts w:ascii="Times New Roman" w:hAnsi="Times New Roman" w:cs="Times New Roman"/>
      <w:b/>
      <w:bCs/>
      <w:sz w:val="12"/>
      <w:szCs w:val="12"/>
    </w:rPr>
  </w:style>
  <w:style w:type="character" w:customStyle="1" w:styleId="FontStyle127">
    <w:name w:val="Font Style127"/>
    <w:uiPriority w:val="99"/>
    <w:rsid w:val="00D602F2"/>
    <w:rPr>
      <w:rFonts w:ascii="Times New Roman" w:hAnsi="Times New Roman" w:cs="Times New Roman"/>
      <w:smallCaps/>
      <w:sz w:val="24"/>
      <w:szCs w:val="24"/>
    </w:rPr>
  </w:style>
  <w:style w:type="character" w:customStyle="1" w:styleId="FontStyle128">
    <w:name w:val="Font Style128"/>
    <w:uiPriority w:val="99"/>
    <w:rsid w:val="00D602F2"/>
    <w:rPr>
      <w:rFonts w:ascii="Times New Roman" w:hAnsi="Times New Roman" w:cs="Times New Roman"/>
      <w:sz w:val="38"/>
      <w:szCs w:val="38"/>
    </w:rPr>
  </w:style>
  <w:style w:type="character" w:customStyle="1" w:styleId="FontStyle129">
    <w:name w:val="Font Style129"/>
    <w:uiPriority w:val="99"/>
    <w:rsid w:val="00D602F2"/>
    <w:rPr>
      <w:rFonts w:ascii="Times New Roman" w:hAnsi="Times New Roman" w:cs="Times New Roman"/>
      <w:b/>
      <w:bCs/>
      <w:sz w:val="22"/>
      <w:szCs w:val="22"/>
    </w:rPr>
  </w:style>
  <w:style w:type="character" w:customStyle="1" w:styleId="FontStyle130">
    <w:name w:val="Font Style130"/>
    <w:uiPriority w:val="99"/>
    <w:rsid w:val="00D602F2"/>
    <w:rPr>
      <w:rFonts w:ascii="Times New Roman" w:hAnsi="Times New Roman" w:cs="Times New Roman"/>
      <w:sz w:val="32"/>
      <w:szCs w:val="32"/>
    </w:rPr>
  </w:style>
  <w:style w:type="character" w:customStyle="1" w:styleId="FontStyle131">
    <w:name w:val="Font Style131"/>
    <w:uiPriority w:val="99"/>
    <w:rsid w:val="00D602F2"/>
    <w:rPr>
      <w:rFonts w:ascii="Tahoma" w:hAnsi="Tahoma" w:cs="Tahoma"/>
      <w:sz w:val="60"/>
      <w:szCs w:val="60"/>
    </w:rPr>
  </w:style>
  <w:style w:type="character" w:customStyle="1" w:styleId="FontStyle132">
    <w:name w:val="Font Style132"/>
    <w:uiPriority w:val="99"/>
    <w:rsid w:val="00D602F2"/>
    <w:rPr>
      <w:rFonts w:ascii="Candara" w:hAnsi="Candara" w:cs="Candara"/>
      <w:i/>
      <w:iCs/>
      <w:sz w:val="42"/>
      <w:szCs w:val="42"/>
    </w:rPr>
  </w:style>
  <w:style w:type="character" w:customStyle="1" w:styleId="FontStyle133">
    <w:name w:val="Font Style133"/>
    <w:uiPriority w:val="99"/>
    <w:rsid w:val="00D602F2"/>
    <w:rPr>
      <w:rFonts w:ascii="Times New Roman" w:hAnsi="Times New Roman" w:cs="Times New Roman"/>
      <w:b/>
      <w:bCs/>
      <w:spacing w:val="-10"/>
      <w:sz w:val="26"/>
      <w:szCs w:val="26"/>
    </w:rPr>
  </w:style>
  <w:style w:type="character" w:customStyle="1" w:styleId="FontStyle134">
    <w:name w:val="Font Style134"/>
    <w:uiPriority w:val="99"/>
    <w:rsid w:val="00D602F2"/>
    <w:rPr>
      <w:rFonts w:ascii="Franklin Gothic Demi" w:hAnsi="Franklin Gothic Demi" w:cs="Franklin Gothic Demi"/>
      <w:b/>
      <w:bCs/>
      <w:sz w:val="8"/>
      <w:szCs w:val="8"/>
    </w:rPr>
  </w:style>
  <w:style w:type="character" w:customStyle="1" w:styleId="FontStyle135">
    <w:name w:val="Font Style135"/>
    <w:uiPriority w:val="99"/>
    <w:rsid w:val="00D602F2"/>
    <w:rPr>
      <w:rFonts w:ascii="Times New Roman" w:hAnsi="Times New Roman" w:cs="Times New Roman"/>
      <w:sz w:val="22"/>
      <w:szCs w:val="22"/>
    </w:rPr>
  </w:style>
  <w:style w:type="character" w:customStyle="1" w:styleId="FontStyle136">
    <w:name w:val="Font Style136"/>
    <w:uiPriority w:val="99"/>
    <w:rsid w:val="00D602F2"/>
    <w:rPr>
      <w:rFonts w:ascii="Times New Roman" w:hAnsi="Times New Roman" w:cs="Times New Roman"/>
      <w:b/>
      <w:bCs/>
      <w:i/>
      <w:iCs/>
      <w:sz w:val="14"/>
      <w:szCs w:val="14"/>
    </w:rPr>
  </w:style>
  <w:style w:type="character" w:customStyle="1" w:styleId="FontStyle137">
    <w:name w:val="Font Style137"/>
    <w:uiPriority w:val="99"/>
    <w:rsid w:val="00D602F2"/>
    <w:rPr>
      <w:rFonts w:ascii="Courier New" w:hAnsi="Courier New" w:cs="Courier New"/>
      <w:i/>
      <w:iCs/>
      <w:sz w:val="30"/>
      <w:szCs w:val="30"/>
    </w:rPr>
  </w:style>
  <w:style w:type="character" w:customStyle="1" w:styleId="FontStyle138">
    <w:name w:val="Font Style138"/>
    <w:uiPriority w:val="99"/>
    <w:rsid w:val="00D602F2"/>
    <w:rPr>
      <w:rFonts w:ascii="Franklin Gothic Demi" w:hAnsi="Franklin Gothic Demi" w:cs="Franklin Gothic Demi"/>
      <w:b/>
      <w:bCs/>
      <w:sz w:val="8"/>
      <w:szCs w:val="8"/>
    </w:rPr>
  </w:style>
  <w:style w:type="character" w:customStyle="1" w:styleId="FontStyle140">
    <w:name w:val="Font Style140"/>
    <w:uiPriority w:val="99"/>
    <w:rsid w:val="00D602F2"/>
    <w:rPr>
      <w:rFonts w:ascii="Times New Roman" w:hAnsi="Times New Roman" w:cs="Times New Roman"/>
      <w:b/>
      <w:bCs/>
      <w:sz w:val="28"/>
      <w:szCs w:val="28"/>
    </w:rPr>
  </w:style>
  <w:style w:type="character" w:customStyle="1" w:styleId="FontStyle141">
    <w:name w:val="Font Style141"/>
    <w:uiPriority w:val="99"/>
    <w:rsid w:val="00D602F2"/>
    <w:rPr>
      <w:rFonts w:ascii="Times New Roman" w:hAnsi="Times New Roman" w:cs="Times New Roman"/>
      <w:sz w:val="22"/>
      <w:szCs w:val="22"/>
    </w:rPr>
  </w:style>
  <w:style w:type="character" w:customStyle="1" w:styleId="FontStyle142">
    <w:name w:val="Font Style142"/>
    <w:uiPriority w:val="99"/>
    <w:rsid w:val="00D602F2"/>
    <w:rPr>
      <w:rFonts w:ascii="Times New Roman" w:hAnsi="Times New Roman" w:cs="Times New Roman"/>
      <w:b/>
      <w:bCs/>
      <w:sz w:val="20"/>
      <w:szCs w:val="20"/>
    </w:rPr>
  </w:style>
  <w:style w:type="character" w:customStyle="1" w:styleId="FontStyle143">
    <w:name w:val="Font Style143"/>
    <w:uiPriority w:val="99"/>
    <w:rsid w:val="00D602F2"/>
    <w:rPr>
      <w:rFonts w:ascii="Times New Roman" w:hAnsi="Times New Roman" w:cs="Times New Roman"/>
      <w:b/>
      <w:bCs/>
      <w:sz w:val="20"/>
      <w:szCs w:val="20"/>
    </w:rPr>
  </w:style>
  <w:style w:type="character" w:customStyle="1" w:styleId="FontStyle144">
    <w:name w:val="Font Style144"/>
    <w:uiPriority w:val="99"/>
    <w:rsid w:val="00D602F2"/>
    <w:rPr>
      <w:rFonts w:ascii="Franklin Gothic Demi" w:hAnsi="Franklin Gothic Demi" w:cs="Franklin Gothic Demi"/>
      <w:sz w:val="22"/>
      <w:szCs w:val="22"/>
    </w:rPr>
  </w:style>
  <w:style w:type="character" w:customStyle="1" w:styleId="FontStyle145">
    <w:name w:val="Font Style145"/>
    <w:uiPriority w:val="99"/>
    <w:rsid w:val="00D602F2"/>
    <w:rPr>
      <w:rFonts w:ascii="Times New Roman" w:hAnsi="Times New Roman" w:cs="Times New Roman"/>
      <w:b/>
      <w:bCs/>
      <w:sz w:val="10"/>
      <w:szCs w:val="10"/>
    </w:rPr>
  </w:style>
  <w:style w:type="character" w:customStyle="1" w:styleId="FontStyle146">
    <w:name w:val="Font Style146"/>
    <w:uiPriority w:val="99"/>
    <w:rsid w:val="00D602F2"/>
    <w:rPr>
      <w:rFonts w:ascii="Franklin Gothic Demi" w:hAnsi="Franklin Gothic Demi" w:cs="Franklin Gothic Demi"/>
      <w:b/>
      <w:bCs/>
      <w:sz w:val="10"/>
      <w:szCs w:val="10"/>
    </w:rPr>
  </w:style>
  <w:style w:type="character" w:customStyle="1" w:styleId="FontStyle147">
    <w:name w:val="Font Style147"/>
    <w:uiPriority w:val="99"/>
    <w:rsid w:val="00D602F2"/>
    <w:rPr>
      <w:rFonts w:ascii="Franklin Gothic Demi" w:hAnsi="Franklin Gothic Demi" w:cs="Franklin Gothic Demi"/>
      <w:b/>
      <w:bCs/>
      <w:sz w:val="10"/>
      <w:szCs w:val="10"/>
    </w:rPr>
  </w:style>
  <w:style w:type="character" w:customStyle="1" w:styleId="FontStyle148">
    <w:name w:val="Font Style148"/>
    <w:uiPriority w:val="99"/>
    <w:rsid w:val="00D602F2"/>
    <w:rPr>
      <w:rFonts w:ascii="Times New Roman" w:hAnsi="Times New Roman" w:cs="Times New Roman"/>
      <w:b/>
      <w:bCs/>
      <w:sz w:val="20"/>
      <w:szCs w:val="20"/>
    </w:rPr>
  </w:style>
  <w:style w:type="character" w:customStyle="1" w:styleId="FontStyle149">
    <w:name w:val="Font Style149"/>
    <w:uiPriority w:val="99"/>
    <w:rsid w:val="00D602F2"/>
    <w:rPr>
      <w:rFonts w:ascii="Franklin Gothic Demi" w:hAnsi="Franklin Gothic Demi" w:cs="Franklin Gothic Demi"/>
      <w:sz w:val="22"/>
      <w:szCs w:val="22"/>
    </w:rPr>
  </w:style>
  <w:style w:type="character" w:customStyle="1" w:styleId="FontStyle150">
    <w:name w:val="Font Style150"/>
    <w:uiPriority w:val="99"/>
    <w:rsid w:val="00D602F2"/>
    <w:rPr>
      <w:rFonts w:ascii="Franklin Gothic Medium Cond" w:hAnsi="Franklin Gothic Medium Cond" w:cs="Franklin Gothic Medium Cond"/>
      <w:sz w:val="26"/>
      <w:szCs w:val="26"/>
    </w:rPr>
  </w:style>
  <w:style w:type="character" w:customStyle="1" w:styleId="FontStyle151">
    <w:name w:val="Font Style151"/>
    <w:uiPriority w:val="99"/>
    <w:rsid w:val="00D602F2"/>
    <w:rPr>
      <w:rFonts w:ascii="Franklin Gothic Demi" w:hAnsi="Franklin Gothic Demi" w:cs="Franklin Gothic Demi"/>
      <w:b/>
      <w:bCs/>
      <w:i/>
      <w:iCs/>
      <w:sz w:val="10"/>
      <w:szCs w:val="10"/>
    </w:rPr>
  </w:style>
  <w:style w:type="character" w:customStyle="1" w:styleId="FontStyle152">
    <w:name w:val="Font Style152"/>
    <w:uiPriority w:val="99"/>
    <w:rsid w:val="00D602F2"/>
    <w:rPr>
      <w:rFonts w:ascii="Franklin Gothic Medium Cond" w:hAnsi="Franklin Gothic Medium Cond" w:cs="Franklin Gothic Medium Cond"/>
      <w:i/>
      <w:iCs/>
      <w:sz w:val="26"/>
      <w:szCs w:val="26"/>
    </w:rPr>
  </w:style>
  <w:style w:type="character" w:customStyle="1" w:styleId="FontStyle153">
    <w:name w:val="Font Style153"/>
    <w:uiPriority w:val="99"/>
    <w:rsid w:val="00D602F2"/>
    <w:rPr>
      <w:rFonts w:ascii="Franklin Gothic Demi" w:hAnsi="Franklin Gothic Demi" w:cs="Franklin Gothic Demi"/>
      <w:b/>
      <w:bCs/>
      <w:sz w:val="22"/>
      <w:szCs w:val="22"/>
    </w:rPr>
  </w:style>
  <w:style w:type="character" w:customStyle="1" w:styleId="FontStyle154">
    <w:name w:val="Font Style154"/>
    <w:uiPriority w:val="99"/>
    <w:rsid w:val="00D602F2"/>
    <w:rPr>
      <w:rFonts w:ascii="Times New Roman" w:hAnsi="Times New Roman" w:cs="Times New Roman"/>
      <w:spacing w:val="-10"/>
      <w:sz w:val="28"/>
      <w:szCs w:val="28"/>
    </w:rPr>
  </w:style>
  <w:style w:type="character" w:customStyle="1" w:styleId="FontStyle155">
    <w:name w:val="Font Style155"/>
    <w:uiPriority w:val="99"/>
    <w:rsid w:val="00D602F2"/>
    <w:rPr>
      <w:rFonts w:ascii="Arial" w:hAnsi="Arial" w:cs="Arial"/>
      <w:b/>
      <w:bCs/>
      <w:sz w:val="26"/>
      <w:szCs w:val="26"/>
    </w:rPr>
  </w:style>
  <w:style w:type="character" w:customStyle="1" w:styleId="FontStyle156">
    <w:name w:val="Font Style156"/>
    <w:uiPriority w:val="99"/>
    <w:rsid w:val="00D602F2"/>
    <w:rPr>
      <w:rFonts w:ascii="Franklin Gothic Demi" w:hAnsi="Franklin Gothic Demi" w:cs="Franklin Gothic Demi"/>
      <w:sz w:val="30"/>
      <w:szCs w:val="30"/>
    </w:rPr>
  </w:style>
  <w:style w:type="character" w:customStyle="1" w:styleId="FontStyle157">
    <w:name w:val="Font Style157"/>
    <w:uiPriority w:val="99"/>
    <w:rsid w:val="00D602F2"/>
    <w:rPr>
      <w:rFonts w:ascii="Times New Roman" w:hAnsi="Times New Roman" w:cs="Times New Roman"/>
      <w:b/>
      <w:bCs/>
      <w:sz w:val="28"/>
      <w:szCs w:val="28"/>
    </w:rPr>
  </w:style>
  <w:style w:type="character" w:customStyle="1" w:styleId="FontStyle158">
    <w:name w:val="Font Style158"/>
    <w:uiPriority w:val="99"/>
    <w:rsid w:val="00D602F2"/>
    <w:rPr>
      <w:rFonts w:ascii="Arial" w:hAnsi="Arial" w:cs="Arial"/>
      <w:b/>
      <w:bCs/>
      <w:sz w:val="26"/>
      <w:szCs w:val="26"/>
    </w:rPr>
  </w:style>
  <w:style w:type="character" w:customStyle="1" w:styleId="FontStyle159">
    <w:name w:val="Font Style159"/>
    <w:uiPriority w:val="99"/>
    <w:rsid w:val="00D602F2"/>
    <w:rPr>
      <w:rFonts w:ascii="Franklin Gothic Demi" w:hAnsi="Franklin Gothic Demi" w:cs="Franklin Gothic Demi"/>
      <w:sz w:val="28"/>
      <w:szCs w:val="28"/>
    </w:rPr>
  </w:style>
  <w:style w:type="character" w:customStyle="1" w:styleId="FontStyle160">
    <w:name w:val="Font Style160"/>
    <w:uiPriority w:val="99"/>
    <w:rsid w:val="00D602F2"/>
    <w:rPr>
      <w:rFonts w:ascii="Tahoma" w:hAnsi="Tahoma" w:cs="Tahoma"/>
      <w:b/>
      <w:bCs/>
      <w:sz w:val="24"/>
      <w:szCs w:val="24"/>
    </w:rPr>
  </w:style>
  <w:style w:type="character" w:customStyle="1" w:styleId="FontStyle167">
    <w:name w:val="Font Style167"/>
    <w:uiPriority w:val="99"/>
    <w:rsid w:val="00D602F2"/>
    <w:rPr>
      <w:rFonts w:ascii="Times New Roman" w:hAnsi="Times New Roman" w:cs="Times New Roman"/>
      <w:b/>
      <w:bCs/>
      <w:sz w:val="28"/>
      <w:szCs w:val="28"/>
    </w:rPr>
  </w:style>
  <w:style w:type="character" w:customStyle="1" w:styleId="FontStyle168">
    <w:name w:val="Font Style168"/>
    <w:uiPriority w:val="99"/>
    <w:rsid w:val="00D602F2"/>
    <w:rPr>
      <w:rFonts w:ascii="Franklin Gothic Medium" w:hAnsi="Franklin Gothic Medium" w:cs="Franklin Gothic Medium"/>
      <w:sz w:val="30"/>
      <w:szCs w:val="30"/>
    </w:rPr>
  </w:style>
  <w:style w:type="paragraph" w:customStyle="1" w:styleId="BodyTxt">
    <w:name w:val="Body Txt"/>
    <w:basedOn w:val="a6"/>
    <w:qFormat/>
    <w:rsid w:val="00D602F2"/>
    <w:pPr>
      <w:spacing w:before="60" w:after="60"/>
      <w:ind w:firstLine="284"/>
      <w:jc w:val="both"/>
    </w:pPr>
    <w:rPr>
      <w:sz w:val="24"/>
    </w:rPr>
  </w:style>
  <w:style w:type="paragraph" w:customStyle="1" w:styleId="Style112">
    <w:name w:val="Style112"/>
    <w:basedOn w:val="a6"/>
    <w:uiPriority w:val="99"/>
    <w:qFormat/>
    <w:rsid w:val="00D602F2"/>
    <w:pPr>
      <w:widowControl w:val="0"/>
      <w:autoSpaceDE w:val="0"/>
      <w:autoSpaceDN w:val="0"/>
      <w:adjustRightInd w:val="0"/>
    </w:pPr>
    <w:rPr>
      <w:sz w:val="24"/>
      <w:szCs w:val="24"/>
    </w:rPr>
  </w:style>
  <w:style w:type="paragraph" w:customStyle="1" w:styleId="Style106">
    <w:name w:val="Style106"/>
    <w:basedOn w:val="a6"/>
    <w:uiPriority w:val="99"/>
    <w:qFormat/>
    <w:rsid w:val="00D602F2"/>
    <w:pPr>
      <w:widowControl w:val="0"/>
      <w:autoSpaceDE w:val="0"/>
      <w:autoSpaceDN w:val="0"/>
      <w:adjustRightInd w:val="0"/>
    </w:pPr>
    <w:rPr>
      <w:sz w:val="24"/>
      <w:szCs w:val="24"/>
    </w:rPr>
  </w:style>
  <w:style w:type="paragraph" w:customStyle="1" w:styleId="Style94">
    <w:name w:val="Style94"/>
    <w:basedOn w:val="a6"/>
    <w:uiPriority w:val="99"/>
    <w:qFormat/>
    <w:rsid w:val="00D602F2"/>
    <w:pPr>
      <w:widowControl w:val="0"/>
      <w:autoSpaceDE w:val="0"/>
      <w:autoSpaceDN w:val="0"/>
      <w:adjustRightInd w:val="0"/>
    </w:pPr>
    <w:rPr>
      <w:sz w:val="24"/>
      <w:szCs w:val="24"/>
    </w:rPr>
  </w:style>
  <w:style w:type="paragraph" w:customStyle="1" w:styleId="Style95">
    <w:name w:val="Style95"/>
    <w:basedOn w:val="a6"/>
    <w:uiPriority w:val="99"/>
    <w:qFormat/>
    <w:rsid w:val="00D602F2"/>
    <w:pPr>
      <w:widowControl w:val="0"/>
      <w:autoSpaceDE w:val="0"/>
      <w:autoSpaceDN w:val="0"/>
      <w:adjustRightInd w:val="0"/>
    </w:pPr>
    <w:rPr>
      <w:sz w:val="24"/>
      <w:szCs w:val="24"/>
    </w:rPr>
  </w:style>
  <w:style w:type="paragraph" w:customStyle="1" w:styleId="Style96">
    <w:name w:val="Style96"/>
    <w:basedOn w:val="a6"/>
    <w:uiPriority w:val="99"/>
    <w:qFormat/>
    <w:rsid w:val="00D602F2"/>
    <w:pPr>
      <w:widowControl w:val="0"/>
      <w:autoSpaceDE w:val="0"/>
      <w:autoSpaceDN w:val="0"/>
      <w:adjustRightInd w:val="0"/>
    </w:pPr>
    <w:rPr>
      <w:sz w:val="24"/>
      <w:szCs w:val="24"/>
    </w:rPr>
  </w:style>
  <w:style w:type="paragraph" w:customStyle="1" w:styleId="Style98">
    <w:name w:val="Style98"/>
    <w:basedOn w:val="a6"/>
    <w:uiPriority w:val="99"/>
    <w:qFormat/>
    <w:rsid w:val="00D602F2"/>
    <w:pPr>
      <w:widowControl w:val="0"/>
      <w:autoSpaceDE w:val="0"/>
      <w:autoSpaceDN w:val="0"/>
      <w:adjustRightInd w:val="0"/>
    </w:pPr>
    <w:rPr>
      <w:sz w:val="24"/>
      <w:szCs w:val="24"/>
    </w:rPr>
  </w:style>
  <w:style w:type="paragraph" w:customStyle="1" w:styleId="Style100">
    <w:name w:val="Style100"/>
    <w:basedOn w:val="a6"/>
    <w:uiPriority w:val="99"/>
    <w:qFormat/>
    <w:rsid w:val="00D602F2"/>
    <w:pPr>
      <w:widowControl w:val="0"/>
      <w:autoSpaceDE w:val="0"/>
      <w:autoSpaceDN w:val="0"/>
      <w:adjustRightInd w:val="0"/>
    </w:pPr>
    <w:rPr>
      <w:sz w:val="24"/>
      <w:szCs w:val="24"/>
    </w:rPr>
  </w:style>
  <w:style w:type="paragraph" w:customStyle="1" w:styleId="Style101">
    <w:name w:val="Style101"/>
    <w:basedOn w:val="a6"/>
    <w:uiPriority w:val="99"/>
    <w:qFormat/>
    <w:rsid w:val="00D602F2"/>
    <w:pPr>
      <w:widowControl w:val="0"/>
      <w:autoSpaceDE w:val="0"/>
      <w:autoSpaceDN w:val="0"/>
      <w:adjustRightInd w:val="0"/>
    </w:pPr>
    <w:rPr>
      <w:sz w:val="24"/>
      <w:szCs w:val="24"/>
    </w:rPr>
  </w:style>
  <w:style w:type="paragraph" w:customStyle="1" w:styleId="Style102">
    <w:name w:val="Style102"/>
    <w:basedOn w:val="a6"/>
    <w:uiPriority w:val="99"/>
    <w:qFormat/>
    <w:rsid w:val="00D602F2"/>
    <w:pPr>
      <w:widowControl w:val="0"/>
      <w:autoSpaceDE w:val="0"/>
      <w:autoSpaceDN w:val="0"/>
      <w:adjustRightInd w:val="0"/>
    </w:pPr>
    <w:rPr>
      <w:sz w:val="24"/>
      <w:szCs w:val="24"/>
    </w:rPr>
  </w:style>
  <w:style w:type="paragraph" w:customStyle="1" w:styleId="Style103">
    <w:name w:val="Style103"/>
    <w:basedOn w:val="a6"/>
    <w:uiPriority w:val="99"/>
    <w:qFormat/>
    <w:rsid w:val="00D602F2"/>
    <w:pPr>
      <w:widowControl w:val="0"/>
      <w:autoSpaceDE w:val="0"/>
      <w:autoSpaceDN w:val="0"/>
      <w:adjustRightInd w:val="0"/>
    </w:pPr>
    <w:rPr>
      <w:sz w:val="24"/>
      <w:szCs w:val="24"/>
    </w:rPr>
  </w:style>
  <w:style w:type="paragraph" w:customStyle="1" w:styleId="Style104">
    <w:name w:val="Style104"/>
    <w:basedOn w:val="a6"/>
    <w:uiPriority w:val="99"/>
    <w:qFormat/>
    <w:rsid w:val="00D602F2"/>
    <w:pPr>
      <w:widowControl w:val="0"/>
      <w:autoSpaceDE w:val="0"/>
      <w:autoSpaceDN w:val="0"/>
      <w:adjustRightInd w:val="0"/>
    </w:pPr>
    <w:rPr>
      <w:sz w:val="24"/>
      <w:szCs w:val="24"/>
    </w:rPr>
  </w:style>
  <w:style w:type="paragraph" w:customStyle="1" w:styleId="Style107">
    <w:name w:val="Style107"/>
    <w:basedOn w:val="a6"/>
    <w:uiPriority w:val="99"/>
    <w:qFormat/>
    <w:rsid w:val="00D602F2"/>
    <w:pPr>
      <w:widowControl w:val="0"/>
      <w:autoSpaceDE w:val="0"/>
      <w:autoSpaceDN w:val="0"/>
      <w:adjustRightInd w:val="0"/>
    </w:pPr>
    <w:rPr>
      <w:sz w:val="24"/>
      <w:szCs w:val="24"/>
    </w:rPr>
  </w:style>
  <w:style w:type="paragraph" w:customStyle="1" w:styleId="Style109">
    <w:name w:val="Style109"/>
    <w:basedOn w:val="a6"/>
    <w:uiPriority w:val="99"/>
    <w:qFormat/>
    <w:rsid w:val="00D602F2"/>
    <w:pPr>
      <w:widowControl w:val="0"/>
      <w:autoSpaceDE w:val="0"/>
      <w:autoSpaceDN w:val="0"/>
      <w:adjustRightInd w:val="0"/>
    </w:pPr>
    <w:rPr>
      <w:sz w:val="24"/>
      <w:szCs w:val="24"/>
    </w:rPr>
  </w:style>
  <w:style w:type="paragraph" w:customStyle="1" w:styleId="Style110">
    <w:name w:val="Style110"/>
    <w:basedOn w:val="a6"/>
    <w:uiPriority w:val="99"/>
    <w:qFormat/>
    <w:rsid w:val="00D602F2"/>
    <w:pPr>
      <w:widowControl w:val="0"/>
      <w:autoSpaceDE w:val="0"/>
      <w:autoSpaceDN w:val="0"/>
      <w:adjustRightInd w:val="0"/>
    </w:pPr>
    <w:rPr>
      <w:sz w:val="24"/>
      <w:szCs w:val="24"/>
    </w:rPr>
  </w:style>
  <w:style w:type="paragraph" w:customStyle="1" w:styleId="Style111">
    <w:name w:val="Style111"/>
    <w:basedOn w:val="a6"/>
    <w:uiPriority w:val="99"/>
    <w:qFormat/>
    <w:rsid w:val="00D602F2"/>
    <w:pPr>
      <w:widowControl w:val="0"/>
      <w:autoSpaceDE w:val="0"/>
      <w:autoSpaceDN w:val="0"/>
      <w:adjustRightInd w:val="0"/>
    </w:pPr>
    <w:rPr>
      <w:sz w:val="24"/>
      <w:szCs w:val="24"/>
    </w:rPr>
  </w:style>
  <w:style w:type="paragraph" w:customStyle="1" w:styleId="Style114">
    <w:name w:val="Style114"/>
    <w:basedOn w:val="a6"/>
    <w:uiPriority w:val="99"/>
    <w:qFormat/>
    <w:rsid w:val="00D602F2"/>
    <w:pPr>
      <w:widowControl w:val="0"/>
      <w:autoSpaceDE w:val="0"/>
      <w:autoSpaceDN w:val="0"/>
      <w:adjustRightInd w:val="0"/>
    </w:pPr>
    <w:rPr>
      <w:sz w:val="24"/>
      <w:szCs w:val="24"/>
    </w:rPr>
  </w:style>
  <w:style w:type="paragraph" w:customStyle="1" w:styleId="Style115">
    <w:name w:val="Style115"/>
    <w:basedOn w:val="a6"/>
    <w:uiPriority w:val="99"/>
    <w:qFormat/>
    <w:rsid w:val="00D602F2"/>
    <w:pPr>
      <w:widowControl w:val="0"/>
      <w:autoSpaceDE w:val="0"/>
      <w:autoSpaceDN w:val="0"/>
      <w:adjustRightInd w:val="0"/>
    </w:pPr>
    <w:rPr>
      <w:sz w:val="24"/>
      <w:szCs w:val="24"/>
    </w:rPr>
  </w:style>
  <w:style w:type="paragraph" w:customStyle="1" w:styleId="Style116">
    <w:name w:val="Style116"/>
    <w:basedOn w:val="a6"/>
    <w:uiPriority w:val="99"/>
    <w:qFormat/>
    <w:rsid w:val="00D602F2"/>
    <w:pPr>
      <w:widowControl w:val="0"/>
      <w:autoSpaceDE w:val="0"/>
      <w:autoSpaceDN w:val="0"/>
      <w:adjustRightInd w:val="0"/>
    </w:pPr>
    <w:rPr>
      <w:sz w:val="24"/>
      <w:szCs w:val="24"/>
    </w:rPr>
  </w:style>
  <w:style w:type="paragraph" w:customStyle="1" w:styleId="Style117">
    <w:name w:val="Style117"/>
    <w:basedOn w:val="a6"/>
    <w:uiPriority w:val="99"/>
    <w:qFormat/>
    <w:rsid w:val="00D602F2"/>
    <w:pPr>
      <w:widowControl w:val="0"/>
      <w:autoSpaceDE w:val="0"/>
      <w:autoSpaceDN w:val="0"/>
      <w:adjustRightInd w:val="0"/>
    </w:pPr>
    <w:rPr>
      <w:sz w:val="24"/>
      <w:szCs w:val="24"/>
    </w:rPr>
  </w:style>
  <w:style w:type="paragraph" w:customStyle="1" w:styleId="Style118">
    <w:name w:val="Style118"/>
    <w:basedOn w:val="a6"/>
    <w:uiPriority w:val="99"/>
    <w:qFormat/>
    <w:rsid w:val="00D602F2"/>
    <w:pPr>
      <w:widowControl w:val="0"/>
      <w:autoSpaceDE w:val="0"/>
      <w:autoSpaceDN w:val="0"/>
      <w:adjustRightInd w:val="0"/>
    </w:pPr>
    <w:rPr>
      <w:sz w:val="24"/>
      <w:szCs w:val="24"/>
    </w:rPr>
  </w:style>
  <w:style w:type="paragraph" w:customStyle="1" w:styleId="Style119">
    <w:name w:val="Style119"/>
    <w:basedOn w:val="a6"/>
    <w:uiPriority w:val="99"/>
    <w:qFormat/>
    <w:rsid w:val="00D602F2"/>
    <w:pPr>
      <w:widowControl w:val="0"/>
      <w:autoSpaceDE w:val="0"/>
      <w:autoSpaceDN w:val="0"/>
      <w:adjustRightInd w:val="0"/>
    </w:pPr>
    <w:rPr>
      <w:sz w:val="24"/>
      <w:szCs w:val="24"/>
    </w:rPr>
  </w:style>
  <w:style w:type="paragraph" w:customStyle="1" w:styleId="Style120">
    <w:name w:val="Style120"/>
    <w:basedOn w:val="a6"/>
    <w:uiPriority w:val="99"/>
    <w:qFormat/>
    <w:rsid w:val="00D602F2"/>
    <w:pPr>
      <w:widowControl w:val="0"/>
      <w:autoSpaceDE w:val="0"/>
      <w:autoSpaceDN w:val="0"/>
      <w:adjustRightInd w:val="0"/>
    </w:pPr>
    <w:rPr>
      <w:sz w:val="24"/>
      <w:szCs w:val="24"/>
    </w:rPr>
  </w:style>
  <w:style w:type="paragraph" w:customStyle="1" w:styleId="Style121">
    <w:name w:val="Style121"/>
    <w:basedOn w:val="a6"/>
    <w:uiPriority w:val="99"/>
    <w:qFormat/>
    <w:rsid w:val="00D602F2"/>
    <w:pPr>
      <w:widowControl w:val="0"/>
      <w:autoSpaceDE w:val="0"/>
      <w:autoSpaceDN w:val="0"/>
      <w:adjustRightInd w:val="0"/>
    </w:pPr>
    <w:rPr>
      <w:sz w:val="24"/>
      <w:szCs w:val="24"/>
    </w:rPr>
  </w:style>
  <w:style w:type="paragraph" w:customStyle="1" w:styleId="Style122">
    <w:name w:val="Style122"/>
    <w:basedOn w:val="a6"/>
    <w:uiPriority w:val="99"/>
    <w:qFormat/>
    <w:rsid w:val="00D602F2"/>
    <w:pPr>
      <w:widowControl w:val="0"/>
      <w:autoSpaceDE w:val="0"/>
      <w:autoSpaceDN w:val="0"/>
      <w:adjustRightInd w:val="0"/>
    </w:pPr>
    <w:rPr>
      <w:sz w:val="24"/>
      <w:szCs w:val="24"/>
    </w:rPr>
  </w:style>
  <w:style w:type="paragraph" w:customStyle="1" w:styleId="Style123">
    <w:name w:val="Style123"/>
    <w:basedOn w:val="a6"/>
    <w:uiPriority w:val="99"/>
    <w:qFormat/>
    <w:rsid w:val="00D602F2"/>
    <w:pPr>
      <w:widowControl w:val="0"/>
      <w:autoSpaceDE w:val="0"/>
      <w:autoSpaceDN w:val="0"/>
      <w:adjustRightInd w:val="0"/>
    </w:pPr>
    <w:rPr>
      <w:sz w:val="24"/>
      <w:szCs w:val="24"/>
    </w:rPr>
  </w:style>
  <w:style w:type="paragraph" w:customStyle="1" w:styleId="Style124">
    <w:name w:val="Style124"/>
    <w:basedOn w:val="a6"/>
    <w:uiPriority w:val="99"/>
    <w:qFormat/>
    <w:rsid w:val="00D602F2"/>
    <w:pPr>
      <w:widowControl w:val="0"/>
      <w:autoSpaceDE w:val="0"/>
      <w:autoSpaceDN w:val="0"/>
      <w:adjustRightInd w:val="0"/>
    </w:pPr>
    <w:rPr>
      <w:sz w:val="24"/>
      <w:szCs w:val="24"/>
    </w:rPr>
  </w:style>
  <w:style w:type="paragraph" w:customStyle="1" w:styleId="Style125">
    <w:name w:val="Style125"/>
    <w:basedOn w:val="a6"/>
    <w:uiPriority w:val="99"/>
    <w:qFormat/>
    <w:rsid w:val="00D602F2"/>
    <w:pPr>
      <w:widowControl w:val="0"/>
      <w:autoSpaceDE w:val="0"/>
      <w:autoSpaceDN w:val="0"/>
      <w:adjustRightInd w:val="0"/>
    </w:pPr>
    <w:rPr>
      <w:sz w:val="24"/>
      <w:szCs w:val="24"/>
    </w:rPr>
  </w:style>
  <w:style w:type="paragraph" w:customStyle="1" w:styleId="Style126">
    <w:name w:val="Style126"/>
    <w:basedOn w:val="a6"/>
    <w:uiPriority w:val="99"/>
    <w:qFormat/>
    <w:rsid w:val="00D602F2"/>
    <w:pPr>
      <w:widowControl w:val="0"/>
      <w:autoSpaceDE w:val="0"/>
      <w:autoSpaceDN w:val="0"/>
      <w:adjustRightInd w:val="0"/>
    </w:pPr>
    <w:rPr>
      <w:sz w:val="24"/>
      <w:szCs w:val="24"/>
    </w:rPr>
  </w:style>
  <w:style w:type="paragraph" w:customStyle="1" w:styleId="Style127">
    <w:name w:val="Style127"/>
    <w:basedOn w:val="a6"/>
    <w:uiPriority w:val="99"/>
    <w:qFormat/>
    <w:rsid w:val="00D602F2"/>
    <w:pPr>
      <w:widowControl w:val="0"/>
      <w:autoSpaceDE w:val="0"/>
      <w:autoSpaceDN w:val="0"/>
      <w:adjustRightInd w:val="0"/>
    </w:pPr>
    <w:rPr>
      <w:sz w:val="24"/>
      <w:szCs w:val="24"/>
    </w:rPr>
  </w:style>
  <w:style w:type="paragraph" w:customStyle="1" w:styleId="Style128">
    <w:name w:val="Style128"/>
    <w:basedOn w:val="a6"/>
    <w:uiPriority w:val="99"/>
    <w:qFormat/>
    <w:rsid w:val="00D602F2"/>
    <w:pPr>
      <w:widowControl w:val="0"/>
      <w:autoSpaceDE w:val="0"/>
      <w:autoSpaceDN w:val="0"/>
      <w:adjustRightInd w:val="0"/>
    </w:pPr>
    <w:rPr>
      <w:sz w:val="24"/>
      <w:szCs w:val="24"/>
    </w:rPr>
  </w:style>
  <w:style w:type="paragraph" w:customStyle="1" w:styleId="Style129">
    <w:name w:val="Style129"/>
    <w:basedOn w:val="a6"/>
    <w:uiPriority w:val="99"/>
    <w:qFormat/>
    <w:rsid w:val="00D602F2"/>
    <w:pPr>
      <w:widowControl w:val="0"/>
      <w:autoSpaceDE w:val="0"/>
      <w:autoSpaceDN w:val="0"/>
      <w:adjustRightInd w:val="0"/>
    </w:pPr>
    <w:rPr>
      <w:sz w:val="24"/>
      <w:szCs w:val="24"/>
    </w:rPr>
  </w:style>
  <w:style w:type="paragraph" w:customStyle="1" w:styleId="Style130">
    <w:name w:val="Style130"/>
    <w:basedOn w:val="a6"/>
    <w:uiPriority w:val="99"/>
    <w:qFormat/>
    <w:rsid w:val="00D602F2"/>
    <w:pPr>
      <w:widowControl w:val="0"/>
      <w:autoSpaceDE w:val="0"/>
      <w:autoSpaceDN w:val="0"/>
      <w:adjustRightInd w:val="0"/>
    </w:pPr>
    <w:rPr>
      <w:sz w:val="24"/>
      <w:szCs w:val="24"/>
    </w:rPr>
  </w:style>
  <w:style w:type="paragraph" w:customStyle="1" w:styleId="Style131">
    <w:name w:val="Style131"/>
    <w:basedOn w:val="a6"/>
    <w:uiPriority w:val="99"/>
    <w:qFormat/>
    <w:rsid w:val="00D602F2"/>
    <w:pPr>
      <w:widowControl w:val="0"/>
      <w:autoSpaceDE w:val="0"/>
      <w:autoSpaceDN w:val="0"/>
      <w:adjustRightInd w:val="0"/>
    </w:pPr>
    <w:rPr>
      <w:sz w:val="24"/>
      <w:szCs w:val="24"/>
    </w:rPr>
  </w:style>
  <w:style w:type="paragraph" w:customStyle="1" w:styleId="Style132">
    <w:name w:val="Style132"/>
    <w:basedOn w:val="a6"/>
    <w:uiPriority w:val="99"/>
    <w:qFormat/>
    <w:rsid w:val="00D602F2"/>
    <w:pPr>
      <w:widowControl w:val="0"/>
      <w:autoSpaceDE w:val="0"/>
      <w:autoSpaceDN w:val="0"/>
      <w:adjustRightInd w:val="0"/>
    </w:pPr>
    <w:rPr>
      <w:sz w:val="24"/>
      <w:szCs w:val="24"/>
    </w:rPr>
  </w:style>
  <w:style w:type="paragraph" w:customStyle="1" w:styleId="Style133">
    <w:name w:val="Style133"/>
    <w:basedOn w:val="a6"/>
    <w:uiPriority w:val="99"/>
    <w:qFormat/>
    <w:rsid w:val="00D602F2"/>
    <w:pPr>
      <w:widowControl w:val="0"/>
      <w:autoSpaceDE w:val="0"/>
      <w:autoSpaceDN w:val="0"/>
      <w:adjustRightInd w:val="0"/>
    </w:pPr>
    <w:rPr>
      <w:sz w:val="24"/>
      <w:szCs w:val="24"/>
    </w:rPr>
  </w:style>
  <w:style w:type="paragraph" w:customStyle="1" w:styleId="Style134">
    <w:name w:val="Style134"/>
    <w:basedOn w:val="a6"/>
    <w:uiPriority w:val="99"/>
    <w:qFormat/>
    <w:rsid w:val="00D602F2"/>
    <w:pPr>
      <w:widowControl w:val="0"/>
      <w:autoSpaceDE w:val="0"/>
      <w:autoSpaceDN w:val="0"/>
      <w:adjustRightInd w:val="0"/>
    </w:pPr>
    <w:rPr>
      <w:sz w:val="24"/>
      <w:szCs w:val="24"/>
    </w:rPr>
  </w:style>
  <w:style w:type="paragraph" w:customStyle="1" w:styleId="Style135">
    <w:name w:val="Style135"/>
    <w:basedOn w:val="a6"/>
    <w:uiPriority w:val="99"/>
    <w:qFormat/>
    <w:rsid w:val="00D602F2"/>
    <w:pPr>
      <w:widowControl w:val="0"/>
      <w:autoSpaceDE w:val="0"/>
      <w:autoSpaceDN w:val="0"/>
      <w:adjustRightInd w:val="0"/>
    </w:pPr>
    <w:rPr>
      <w:sz w:val="24"/>
      <w:szCs w:val="24"/>
    </w:rPr>
  </w:style>
  <w:style w:type="paragraph" w:customStyle="1" w:styleId="Style136">
    <w:name w:val="Style136"/>
    <w:basedOn w:val="a6"/>
    <w:uiPriority w:val="99"/>
    <w:qFormat/>
    <w:rsid w:val="00D602F2"/>
    <w:pPr>
      <w:widowControl w:val="0"/>
      <w:autoSpaceDE w:val="0"/>
      <w:autoSpaceDN w:val="0"/>
      <w:adjustRightInd w:val="0"/>
    </w:pPr>
    <w:rPr>
      <w:sz w:val="24"/>
      <w:szCs w:val="24"/>
    </w:rPr>
  </w:style>
  <w:style w:type="paragraph" w:customStyle="1" w:styleId="Style137">
    <w:name w:val="Style137"/>
    <w:basedOn w:val="a6"/>
    <w:uiPriority w:val="99"/>
    <w:qFormat/>
    <w:rsid w:val="00D602F2"/>
    <w:pPr>
      <w:widowControl w:val="0"/>
      <w:autoSpaceDE w:val="0"/>
      <w:autoSpaceDN w:val="0"/>
      <w:adjustRightInd w:val="0"/>
    </w:pPr>
    <w:rPr>
      <w:sz w:val="24"/>
      <w:szCs w:val="24"/>
    </w:rPr>
  </w:style>
  <w:style w:type="paragraph" w:customStyle="1" w:styleId="Style138">
    <w:name w:val="Style138"/>
    <w:basedOn w:val="a6"/>
    <w:uiPriority w:val="99"/>
    <w:qFormat/>
    <w:rsid w:val="00D602F2"/>
    <w:pPr>
      <w:widowControl w:val="0"/>
      <w:autoSpaceDE w:val="0"/>
      <w:autoSpaceDN w:val="0"/>
      <w:adjustRightInd w:val="0"/>
    </w:pPr>
    <w:rPr>
      <w:sz w:val="24"/>
      <w:szCs w:val="24"/>
    </w:rPr>
  </w:style>
  <w:style w:type="paragraph" w:customStyle="1" w:styleId="Style139">
    <w:name w:val="Style139"/>
    <w:basedOn w:val="a6"/>
    <w:uiPriority w:val="99"/>
    <w:qFormat/>
    <w:rsid w:val="00D602F2"/>
    <w:pPr>
      <w:widowControl w:val="0"/>
      <w:autoSpaceDE w:val="0"/>
      <w:autoSpaceDN w:val="0"/>
      <w:adjustRightInd w:val="0"/>
    </w:pPr>
    <w:rPr>
      <w:sz w:val="24"/>
      <w:szCs w:val="24"/>
    </w:rPr>
  </w:style>
  <w:style w:type="paragraph" w:customStyle="1" w:styleId="Style140">
    <w:name w:val="Style140"/>
    <w:basedOn w:val="a6"/>
    <w:uiPriority w:val="99"/>
    <w:qFormat/>
    <w:rsid w:val="00D602F2"/>
    <w:pPr>
      <w:widowControl w:val="0"/>
      <w:autoSpaceDE w:val="0"/>
      <w:autoSpaceDN w:val="0"/>
      <w:adjustRightInd w:val="0"/>
    </w:pPr>
    <w:rPr>
      <w:sz w:val="24"/>
      <w:szCs w:val="24"/>
    </w:rPr>
  </w:style>
  <w:style w:type="paragraph" w:customStyle="1" w:styleId="Style141">
    <w:name w:val="Style141"/>
    <w:basedOn w:val="a6"/>
    <w:uiPriority w:val="99"/>
    <w:qFormat/>
    <w:rsid w:val="00D602F2"/>
    <w:pPr>
      <w:widowControl w:val="0"/>
      <w:autoSpaceDE w:val="0"/>
      <w:autoSpaceDN w:val="0"/>
      <w:adjustRightInd w:val="0"/>
    </w:pPr>
    <w:rPr>
      <w:sz w:val="24"/>
      <w:szCs w:val="24"/>
    </w:rPr>
  </w:style>
  <w:style w:type="paragraph" w:customStyle="1" w:styleId="Style142">
    <w:name w:val="Style142"/>
    <w:basedOn w:val="a6"/>
    <w:uiPriority w:val="99"/>
    <w:qFormat/>
    <w:rsid w:val="00D602F2"/>
    <w:pPr>
      <w:widowControl w:val="0"/>
      <w:autoSpaceDE w:val="0"/>
      <w:autoSpaceDN w:val="0"/>
      <w:adjustRightInd w:val="0"/>
    </w:pPr>
    <w:rPr>
      <w:sz w:val="24"/>
      <w:szCs w:val="24"/>
    </w:rPr>
  </w:style>
  <w:style w:type="paragraph" w:customStyle="1" w:styleId="Style143">
    <w:name w:val="Style143"/>
    <w:basedOn w:val="a6"/>
    <w:uiPriority w:val="99"/>
    <w:qFormat/>
    <w:rsid w:val="00D602F2"/>
    <w:pPr>
      <w:widowControl w:val="0"/>
      <w:autoSpaceDE w:val="0"/>
      <w:autoSpaceDN w:val="0"/>
      <w:adjustRightInd w:val="0"/>
    </w:pPr>
    <w:rPr>
      <w:sz w:val="24"/>
      <w:szCs w:val="24"/>
    </w:rPr>
  </w:style>
  <w:style w:type="paragraph" w:customStyle="1" w:styleId="Style144">
    <w:name w:val="Style144"/>
    <w:basedOn w:val="a6"/>
    <w:uiPriority w:val="99"/>
    <w:qFormat/>
    <w:rsid w:val="00D602F2"/>
    <w:pPr>
      <w:widowControl w:val="0"/>
      <w:autoSpaceDE w:val="0"/>
      <w:autoSpaceDN w:val="0"/>
      <w:adjustRightInd w:val="0"/>
    </w:pPr>
    <w:rPr>
      <w:sz w:val="24"/>
      <w:szCs w:val="24"/>
    </w:rPr>
  </w:style>
  <w:style w:type="paragraph" w:customStyle="1" w:styleId="Style145">
    <w:name w:val="Style145"/>
    <w:basedOn w:val="a6"/>
    <w:uiPriority w:val="99"/>
    <w:qFormat/>
    <w:rsid w:val="00D602F2"/>
    <w:pPr>
      <w:widowControl w:val="0"/>
      <w:autoSpaceDE w:val="0"/>
      <w:autoSpaceDN w:val="0"/>
      <w:adjustRightInd w:val="0"/>
    </w:pPr>
    <w:rPr>
      <w:sz w:val="24"/>
      <w:szCs w:val="24"/>
    </w:rPr>
  </w:style>
  <w:style w:type="paragraph" w:customStyle="1" w:styleId="Style146">
    <w:name w:val="Style146"/>
    <w:basedOn w:val="a6"/>
    <w:uiPriority w:val="99"/>
    <w:qFormat/>
    <w:rsid w:val="00D602F2"/>
    <w:pPr>
      <w:widowControl w:val="0"/>
      <w:autoSpaceDE w:val="0"/>
      <w:autoSpaceDN w:val="0"/>
      <w:adjustRightInd w:val="0"/>
    </w:pPr>
    <w:rPr>
      <w:sz w:val="24"/>
      <w:szCs w:val="24"/>
    </w:rPr>
  </w:style>
  <w:style w:type="paragraph" w:customStyle="1" w:styleId="Style147">
    <w:name w:val="Style147"/>
    <w:basedOn w:val="a6"/>
    <w:uiPriority w:val="99"/>
    <w:qFormat/>
    <w:rsid w:val="00D602F2"/>
    <w:pPr>
      <w:widowControl w:val="0"/>
      <w:autoSpaceDE w:val="0"/>
      <w:autoSpaceDN w:val="0"/>
      <w:adjustRightInd w:val="0"/>
    </w:pPr>
    <w:rPr>
      <w:sz w:val="24"/>
      <w:szCs w:val="24"/>
    </w:rPr>
  </w:style>
  <w:style w:type="paragraph" w:customStyle="1" w:styleId="Style148">
    <w:name w:val="Style148"/>
    <w:basedOn w:val="a6"/>
    <w:uiPriority w:val="99"/>
    <w:qFormat/>
    <w:rsid w:val="00D602F2"/>
    <w:pPr>
      <w:widowControl w:val="0"/>
      <w:autoSpaceDE w:val="0"/>
      <w:autoSpaceDN w:val="0"/>
      <w:adjustRightInd w:val="0"/>
    </w:pPr>
    <w:rPr>
      <w:sz w:val="24"/>
      <w:szCs w:val="24"/>
    </w:rPr>
  </w:style>
  <w:style w:type="paragraph" w:customStyle="1" w:styleId="Style149">
    <w:name w:val="Style149"/>
    <w:basedOn w:val="a6"/>
    <w:uiPriority w:val="99"/>
    <w:qFormat/>
    <w:rsid w:val="00D602F2"/>
    <w:pPr>
      <w:widowControl w:val="0"/>
      <w:autoSpaceDE w:val="0"/>
      <w:autoSpaceDN w:val="0"/>
      <w:adjustRightInd w:val="0"/>
    </w:pPr>
    <w:rPr>
      <w:sz w:val="24"/>
      <w:szCs w:val="24"/>
    </w:rPr>
  </w:style>
  <w:style w:type="paragraph" w:customStyle="1" w:styleId="Style150">
    <w:name w:val="Style150"/>
    <w:basedOn w:val="a6"/>
    <w:uiPriority w:val="99"/>
    <w:qFormat/>
    <w:rsid w:val="00D602F2"/>
    <w:pPr>
      <w:widowControl w:val="0"/>
      <w:autoSpaceDE w:val="0"/>
      <w:autoSpaceDN w:val="0"/>
      <w:adjustRightInd w:val="0"/>
    </w:pPr>
    <w:rPr>
      <w:sz w:val="24"/>
      <w:szCs w:val="24"/>
    </w:rPr>
  </w:style>
  <w:style w:type="paragraph" w:customStyle="1" w:styleId="Style151">
    <w:name w:val="Style151"/>
    <w:basedOn w:val="a6"/>
    <w:uiPriority w:val="99"/>
    <w:qFormat/>
    <w:rsid w:val="00D602F2"/>
    <w:pPr>
      <w:widowControl w:val="0"/>
      <w:autoSpaceDE w:val="0"/>
      <w:autoSpaceDN w:val="0"/>
      <w:adjustRightInd w:val="0"/>
    </w:pPr>
    <w:rPr>
      <w:sz w:val="24"/>
      <w:szCs w:val="24"/>
    </w:rPr>
  </w:style>
  <w:style w:type="paragraph" w:customStyle="1" w:styleId="Style152">
    <w:name w:val="Style152"/>
    <w:basedOn w:val="a6"/>
    <w:uiPriority w:val="99"/>
    <w:qFormat/>
    <w:rsid w:val="00D602F2"/>
    <w:pPr>
      <w:widowControl w:val="0"/>
      <w:autoSpaceDE w:val="0"/>
      <w:autoSpaceDN w:val="0"/>
      <w:adjustRightInd w:val="0"/>
    </w:pPr>
    <w:rPr>
      <w:sz w:val="24"/>
      <w:szCs w:val="24"/>
    </w:rPr>
  </w:style>
  <w:style w:type="paragraph" w:customStyle="1" w:styleId="Style153">
    <w:name w:val="Style153"/>
    <w:basedOn w:val="a6"/>
    <w:uiPriority w:val="99"/>
    <w:qFormat/>
    <w:rsid w:val="00D602F2"/>
    <w:pPr>
      <w:widowControl w:val="0"/>
      <w:autoSpaceDE w:val="0"/>
      <w:autoSpaceDN w:val="0"/>
      <w:adjustRightInd w:val="0"/>
    </w:pPr>
    <w:rPr>
      <w:sz w:val="24"/>
      <w:szCs w:val="24"/>
    </w:rPr>
  </w:style>
  <w:style w:type="paragraph" w:customStyle="1" w:styleId="Style154">
    <w:name w:val="Style154"/>
    <w:basedOn w:val="a6"/>
    <w:uiPriority w:val="99"/>
    <w:qFormat/>
    <w:rsid w:val="00D602F2"/>
    <w:pPr>
      <w:widowControl w:val="0"/>
      <w:autoSpaceDE w:val="0"/>
      <w:autoSpaceDN w:val="0"/>
      <w:adjustRightInd w:val="0"/>
    </w:pPr>
    <w:rPr>
      <w:sz w:val="24"/>
      <w:szCs w:val="24"/>
    </w:rPr>
  </w:style>
  <w:style w:type="paragraph" w:customStyle="1" w:styleId="Style155">
    <w:name w:val="Style155"/>
    <w:basedOn w:val="a6"/>
    <w:uiPriority w:val="99"/>
    <w:qFormat/>
    <w:rsid w:val="00D602F2"/>
    <w:pPr>
      <w:widowControl w:val="0"/>
      <w:autoSpaceDE w:val="0"/>
      <w:autoSpaceDN w:val="0"/>
      <w:adjustRightInd w:val="0"/>
    </w:pPr>
    <w:rPr>
      <w:sz w:val="24"/>
      <w:szCs w:val="24"/>
    </w:rPr>
  </w:style>
  <w:style w:type="paragraph" w:customStyle="1" w:styleId="Style156">
    <w:name w:val="Style156"/>
    <w:basedOn w:val="a6"/>
    <w:uiPriority w:val="99"/>
    <w:qFormat/>
    <w:rsid w:val="00D602F2"/>
    <w:pPr>
      <w:widowControl w:val="0"/>
      <w:autoSpaceDE w:val="0"/>
      <w:autoSpaceDN w:val="0"/>
      <w:adjustRightInd w:val="0"/>
    </w:pPr>
    <w:rPr>
      <w:sz w:val="24"/>
      <w:szCs w:val="24"/>
    </w:rPr>
  </w:style>
  <w:style w:type="paragraph" w:customStyle="1" w:styleId="Style157">
    <w:name w:val="Style157"/>
    <w:basedOn w:val="a6"/>
    <w:uiPriority w:val="99"/>
    <w:qFormat/>
    <w:rsid w:val="00D602F2"/>
    <w:pPr>
      <w:widowControl w:val="0"/>
      <w:autoSpaceDE w:val="0"/>
      <w:autoSpaceDN w:val="0"/>
      <w:adjustRightInd w:val="0"/>
    </w:pPr>
    <w:rPr>
      <w:sz w:val="24"/>
      <w:szCs w:val="24"/>
    </w:rPr>
  </w:style>
  <w:style w:type="paragraph" w:customStyle="1" w:styleId="Style158">
    <w:name w:val="Style158"/>
    <w:basedOn w:val="a6"/>
    <w:uiPriority w:val="99"/>
    <w:qFormat/>
    <w:rsid w:val="00D602F2"/>
    <w:pPr>
      <w:widowControl w:val="0"/>
      <w:autoSpaceDE w:val="0"/>
      <w:autoSpaceDN w:val="0"/>
      <w:adjustRightInd w:val="0"/>
    </w:pPr>
    <w:rPr>
      <w:sz w:val="24"/>
      <w:szCs w:val="24"/>
    </w:rPr>
  </w:style>
  <w:style w:type="paragraph" w:customStyle="1" w:styleId="Style159">
    <w:name w:val="Style159"/>
    <w:basedOn w:val="a6"/>
    <w:uiPriority w:val="99"/>
    <w:qFormat/>
    <w:rsid w:val="00D602F2"/>
    <w:pPr>
      <w:widowControl w:val="0"/>
      <w:autoSpaceDE w:val="0"/>
      <w:autoSpaceDN w:val="0"/>
      <w:adjustRightInd w:val="0"/>
    </w:pPr>
    <w:rPr>
      <w:sz w:val="24"/>
      <w:szCs w:val="24"/>
    </w:rPr>
  </w:style>
  <w:style w:type="paragraph" w:customStyle="1" w:styleId="Style160">
    <w:name w:val="Style160"/>
    <w:basedOn w:val="a6"/>
    <w:uiPriority w:val="99"/>
    <w:qFormat/>
    <w:rsid w:val="00D602F2"/>
    <w:pPr>
      <w:widowControl w:val="0"/>
      <w:autoSpaceDE w:val="0"/>
      <w:autoSpaceDN w:val="0"/>
      <w:adjustRightInd w:val="0"/>
    </w:pPr>
    <w:rPr>
      <w:sz w:val="24"/>
      <w:szCs w:val="24"/>
    </w:rPr>
  </w:style>
  <w:style w:type="paragraph" w:customStyle="1" w:styleId="Style161">
    <w:name w:val="Style161"/>
    <w:basedOn w:val="a6"/>
    <w:uiPriority w:val="99"/>
    <w:qFormat/>
    <w:rsid w:val="00D602F2"/>
    <w:pPr>
      <w:widowControl w:val="0"/>
      <w:autoSpaceDE w:val="0"/>
      <w:autoSpaceDN w:val="0"/>
      <w:adjustRightInd w:val="0"/>
    </w:pPr>
    <w:rPr>
      <w:sz w:val="24"/>
      <w:szCs w:val="24"/>
    </w:rPr>
  </w:style>
  <w:style w:type="paragraph" w:customStyle="1" w:styleId="Style162">
    <w:name w:val="Style162"/>
    <w:basedOn w:val="a6"/>
    <w:uiPriority w:val="99"/>
    <w:qFormat/>
    <w:rsid w:val="00D602F2"/>
    <w:pPr>
      <w:widowControl w:val="0"/>
      <w:autoSpaceDE w:val="0"/>
      <w:autoSpaceDN w:val="0"/>
      <w:adjustRightInd w:val="0"/>
    </w:pPr>
    <w:rPr>
      <w:sz w:val="24"/>
      <w:szCs w:val="24"/>
    </w:rPr>
  </w:style>
  <w:style w:type="paragraph" w:customStyle="1" w:styleId="Style163">
    <w:name w:val="Style163"/>
    <w:basedOn w:val="a6"/>
    <w:uiPriority w:val="99"/>
    <w:qFormat/>
    <w:rsid w:val="00D602F2"/>
    <w:pPr>
      <w:widowControl w:val="0"/>
      <w:autoSpaceDE w:val="0"/>
      <w:autoSpaceDN w:val="0"/>
      <w:adjustRightInd w:val="0"/>
    </w:pPr>
    <w:rPr>
      <w:sz w:val="24"/>
      <w:szCs w:val="24"/>
    </w:rPr>
  </w:style>
  <w:style w:type="paragraph" w:customStyle="1" w:styleId="Style164">
    <w:name w:val="Style164"/>
    <w:basedOn w:val="a6"/>
    <w:uiPriority w:val="99"/>
    <w:qFormat/>
    <w:rsid w:val="00D602F2"/>
    <w:pPr>
      <w:widowControl w:val="0"/>
      <w:autoSpaceDE w:val="0"/>
      <w:autoSpaceDN w:val="0"/>
      <w:adjustRightInd w:val="0"/>
    </w:pPr>
    <w:rPr>
      <w:sz w:val="24"/>
      <w:szCs w:val="24"/>
    </w:rPr>
  </w:style>
  <w:style w:type="paragraph" w:customStyle="1" w:styleId="Style165">
    <w:name w:val="Style165"/>
    <w:basedOn w:val="a6"/>
    <w:uiPriority w:val="99"/>
    <w:qFormat/>
    <w:rsid w:val="00D602F2"/>
    <w:pPr>
      <w:widowControl w:val="0"/>
      <w:autoSpaceDE w:val="0"/>
      <w:autoSpaceDN w:val="0"/>
      <w:adjustRightInd w:val="0"/>
    </w:pPr>
    <w:rPr>
      <w:sz w:val="24"/>
      <w:szCs w:val="24"/>
    </w:rPr>
  </w:style>
  <w:style w:type="paragraph" w:customStyle="1" w:styleId="Style166">
    <w:name w:val="Style166"/>
    <w:basedOn w:val="a6"/>
    <w:uiPriority w:val="99"/>
    <w:qFormat/>
    <w:rsid w:val="00D602F2"/>
    <w:pPr>
      <w:widowControl w:val="0"/>
      <w:autoSpaceDE w:val="0"/>
      <w:autoSpaceDN w:val="0"/>
      <w:adjustRightInd w:val="0"/>
    </w:pPr>
    <w:rPr>
      <w:sz w:val="24"/>
      <w:szCs w:val="24"/>
    </w:rPr>
  </w:style>
  <w:style w:type="paragraph" w:customStyle="1" w:styleId="Style167">
    <w:name w:val="Style167"/>
    <w:basedOn w:val="a6"/>
    <w:uiPriority w:val="99"/>
    <w:qFormat/>
    <w:rsid w:val="00D602F2"/>
    <w:pPr>
      <w:widowControl w:val="0"/>
      <w:autoSpaceDE w:val="0"/>
      <w:autoSpaceDN w:val="0"/>
      <w:adjustRightInd w:val="0"/>
    </w:pPr>
    <w:rPr>
      <w:sz w:val="24"/>
      <w:szCs w:val="24"/>
    </w:rPr>
  </w:style>
  <w:style w:type="paragraph" w:customStyle="1" w:styleId="Style168">
    <w:name w:val="Style168"/>
    <w:basedOn w:val="a6"/>
    <w:uiPriority w:val="99"/>
    <w:qFormat/>
    <w:rsid w:val="00D602F2"/>
    <w:pPr>
      <w:widowControl w:val="0"/>
      <w:autoSpaceDE w:val="0"/>
      <w:autoSpaceDN w:val="0"/>
      <w:adjustRightInd w:val="0"/>
    </w:pPr>
    <w:rPr>
      <w:sz w:val="24"/>
      <w:szCs w:val="24"/>
    </w:rPr>
  </w:style>
  <w:style w:type="paragraph" w:customStyle="1" w:styleId="Style169">
    <w:name w:val="Style169"/>
    <w:basedOn w:val="a6"/>
    <w:uiPriority w:val="99"/>
    <w:qFormat/>
    <w:rsid w:val="00D602F2"/>
    <w:pPr>
      <w:widowControl w:val="0"/>
      <w:autoSpaceDE w:val="0"/>
      <w:autoSpaceDN w:val="0"/>
      <w:adjustRightInd w:val="0"/>
    </w:pPr>
    <w:rPr>
      <w:sz w:val="24"/>
      <w:szCs w:val="24"/>
    </w:rPr>
  </w:style>
  <w:style w:type="paragraph" w:customStyle="1" w:styleId="Style170">
    <w:name w:val="Style170"/>
    <w:basedOn w:val="a6"/>
    <w:uiPriority w:val="99"/>
    <w:qFormat/>
    <w:rsid w:val="00D602F2"/>
    <w:pPr>
      <w:widowControl w:val="0"/>
      <w:autoSpaceDE w:val="0"/>
      <w:autoSpaceDN w:val="0"/>
      <w:adjustRightInd w:val="0"/>
    </w:pPr>
    <w:rPr>
      <w:sz w:val="24"/>
      <w:szCs w:val="24"/>
    </w:rPr>
  </w:style>
  <w:style w:type="paragraph" w:customStyle="1" w:styleId="Style171">
    <w:name w:val="Style171"/>
    <w:basedOn w:val="a6"/>
    <w:uiPriority w:val="99"/>
    <w:qFormat/>
    <w:rsid w:val="00D602F2"/>
    <w:pPr>
      <w:widowControl w:val="0"/>
      <w:autoSpaceDE w:val="0"/>
      <w:autoSpaceDN w:val="0"/>
      <w:adjustRightInd w:val="0"/>
    </w:pPr>
    <w:rPr>
      <w:sz w:val="24"/>
      <w:szCs w:val="24"/>
    </w:rPr>
  </w:style>
  <w:style w:type="paragraph" w:customStyle="1" w:styleId="Style172">
    <w:name w:val="Style172"/>
    <w:basedOn w:val="a6"/>
    <w:uiPriority w:val="99"/>
    <w:qFormat/>
    <w:rsid w:val="00D602F2"/>
    <w:pPr>
      <w:widowControl w:val="0"/>
      <w:autoSpaceDE w:val="0"/>
      <w:autoSpaceDN w:val="0"/>
      <w:adjustRightInd w:val="0"/>
    </w:pPr>
    <w:rPr>
      <w:sz w:val="24"/>
      <w:szCs w:val="24"/>
    </w:rPr>
  </w:style>
  <w:style w:type="paragraph" w:customStyle="1" w:styleId="Style173">
    <w:name w:val="Style173"/>
    <w:basedOn w:val="a6"/>
    <w:uiPriority w:val="99"/>
    <w:qFormat/>
    <w:rsid w:val="00D602F2"/>
    <w:pPr>
      <w:widowControl w:val="0"/>
      <w:autoSpaceDE w:val="0"/>
      <w:autoSpaceDN w:val="0"/>
      <w:adjustRightInd w:val="0"/>
    </w:pPr>
    <w:rPr>
      <w:sz w:val="24"/>
      <w:szCs w:val="24"/>
    </w:rPr>
  </w:style>
  <w:style w:type="paragraph" w:customStyle="1" w:styleId="Style174">
    <w:name w:val="Style174"/>
    <w:basedOn w:val="a6"/>
    <w:uiPriority w:val="99"/>
    <w:qFormat/>
    <w:rsid w:val="00D602F2"/>
    <w:pPr>
      <w:widowControl w:val="0"/>
      <w:autoSpaceDE w:val="0"/>
      <w:autoSpaceDN w:val="0"/>
      <w:adjustRightInd w:val="0"/>
    </w:pPr>
    <w:rPr>
      <w:sz w:val="24"/>
      <w:szCs w:val="24"/>
    </w:rPr>
  </w:style>
  <w:style w:type="paragraph" w:customStyle="1" w:styleId="Style175">
    <w:name w:val="Style175"/>
    <w:basedOn w:val="a6"/>
    <w:uiPriority w:val="99"/>
    <w:qFormat/>
    <w:rsid w:val="00D602F2"/>
    <w:pPr>
      <w:widowControl w:val="0"/>
      <w:autoSpaceDE w:val="0"/>
      <w:autoSpaceDN w:val="0"/>
      <w:adjustRightInd w:val="0"/>
    </w:pPr>
    <w:rPr>
      <w:sz w:val="24"/>
      <w:szCs w:val="24"/>
    </w:rPr>
  </w:style>
  <w:style w:type="paragraph" w:customStyle="1" w:styleId="Style176">
    <w:name w:val="Style176"/>
    <w:basedOn w:val="a6"/>
    <w:uiPriority w:val="99"/>
    <w:qFormat/>
    <w:rsid w:val="00D602F2"/>
    <w:pPr>
      <w:widowControl w:val="0"/>
      <w:autoSpaceDE w:val="0"/>
      <w:autoSpaceDN w:val="0"/>
      <w:adjustRightInd w:val="0"/>
    </w:pPr>
    <w:rPr>
      <w:sz w:val="24"/>
      <w:szCs w:val="24"/>
    </w:rPr>
  </w:style>
  <w:style w:type="paragraph" w:customStyle="1" w:styleId="Style177">
    <w:name w:val="Style177"/>
    <w:basedOn w:val="a6"/>
    <w:uiPriority w:val="99"/>
    <w:qFormat/>
    <w:rsid w:val="00D602F2"/>
    <w:pPr>
      <w:widowControl w:val="0"/>
      <w:autoSpaceDE w:val="0"/>
      <w:autoSpaceDN w:val="0"/>
      <w:adjustRightInd w:val="0"/>
    </w:pPr>
    <w:rPr>
      <w:sz w:val="24"/>
      <w:szCs w:val="24"/>
    </w:rPr>
  </w:style>
  <w:style w:type="paragraph" w:customStyle="1" w:styleId="Style178">
    <w:name w:val="Style178"/>
    <w:basedOn w:val="a6"/>
    <w:uiPriority w:val="99"/>
    <w:qFormat/>
    <w:rsid w:val="00D602F2"/>
    <w:pPr>
      <w:widowControl w:val="0"/>
      <w:autoSpaceDE w:val="0"/>
      <w:autoSpaceDN w:val="0"/>
      <w:adjustRightInd w:val="0"/>
    </w:pPr>
    <w:rPr>
      <w:sz w:val="24"/>
      <w:szCs w:val="24"/>
    </w:rPr>
  </w:style>
  <w:style w:type="paragraph" w:customStyle="1" w:styleId="Style179">
    <w:name w:val="Style179"/>
    <w:basedOn w:val="a6"/>
    <w:uiPriority w:val="99"/>
    <w:qFormat/>
    <w:rsid w:val="00D602F2"/>
    <w:pPr>
      <w:widowControl w:val="0"/>
      <w:autoSpaceDE w:val="0"/>
      <w:autoSpaceDN w:val="0"/>
      <w:adjustRightInd w:val="0"/>
    </w:pPr>
    <w:rPr>
      <w:sz w:val="24"/>
      <w:szCs w:val="24"/>
    </w:rPr>
  </w:style>
  <w:style w:type="paragraph" w:customStyle="1" w:styleId="Style180">
    <w:name w:val="Style180"/>
    <w:basedOn w:val="a6"/>
    <w:uiPriority w:val="99"/>
    <w:qFormat/>
    <w:rsid w:val="00D602F2"/>
    <w:pPr>
      <w:widowControl w:val="0"/>
      <w:autoSpaceDE w:val="0"/>
      <w:autoSpaceDN w:val="0"/>
      <w:adjustRightInd w:val="0"/>
    </w:pPr>
    <w:rPr>
      <w:sz w:val="24"/>
      <w:szCs w:val="24"/>
    </w:rPr>
  </w:style>
  <w:style w:type="paragraph" w:customStyle="1" w:styleId="Style181">
    <w:name w:val="Style181"/>
    <w:basedOn w:val="a6"/>
    <w:uiPriority w:val="99"/>
    <w:qFormat/>
    <w:rsid w:val="00D602F2"/>
    <w:pPr>
      <w:widowControl w:val="0"/>
      <w:autoSpaceDE w:val="0"/>
      <w:autoSpaceDN w:val="0"/>
      <w:adjustRightInd w:val="0"/>
    </w:pPr>
    <w:rPr>
      <w:sz w:val="24"/>
      <w:szCs w:val="24"/>
    </w:rPr>
  </w:style>
  <w:style w:type="paragraph" w:customStyle="1" w:styleId="Style182">
    <w:name w:val="Style182"/>
    <w:basedOn w:val="a6"/>
    <w:uiPriority w:val="99"/>
    <w:qFormat/>
    <w:rsid w:val="00D602F2"/>
    <w:pPr>
      <w:widowControl w:val="0"/>
      <w:autoSpaceDE w:val="0"/>
      <w:autoSpaceDN w:val="0"/>
      <w:adjustRightInd w:val="0"/>
    </w:pPr>
    <w:rPr>
      <w:sz w:val="24"/>
      <w:szCs w:val="24"/>
    </w:rPr>
  </w:style>
  <w:style w:type="paragraph" w:customStyle="1" w:styleId="Style183">
    <w:name w:val="Style183"/>
    <w:basedOn w:val="a6"/>
    <w:uiPriority w:val="99"/>
    <w:qFormat/>
    <w:rsid w:val="00D602F2"/>
    <w:pPr>
      <w:widowControl w:val="0"/>
      <w:autoSpaceDE w:val="0"/>
      <w:autoSpaceDN w:val="0"/>
      <w:adjustRightInd w:val="0"/>
    </w:pPr>
    <w:rPr>
      <w:sz w:val="24"/>
      <w:szCs w:val="24"/>
    </w:rPr>
  </w:style>
  <w:style w:type="paragraph" w:customStyle="1" w:styleId="Style184">
    <w:name w:val="Style184"/>
    <w:basedOn w:val="a6"/>
    <w:uiPriority w:val="99"/>
    <w:qFormat/>
    <w:rsid w:val="00D602F2"/>
    <w:pPr>
      <w:widowControl w:val="0"/>
      <w:autoSpaceDE w:val="0"/>
      <w:autoSpaceDN w:val="0"/>
      <w:adjustRightInd w:val="0"/>
    </w:pPr>
    <w:rPr>
      <w:sz w:val="24"/>
      <w:szCs w:val="24"/>
    </w:rPr>
  </w:style>
  <w:style w:type="paragraph" w:customStyle="1" w:styleId="Style185">
    <w:name w:val="Style185"/>
    <w:basedOn w:val="a6"/>
    <w:uiPriority w:val="99"/>
    <w:qFormat/>
    <w:rsid w:val="00D602F2"/>
    <w:pPr>
      <w:widowControl w:val="0"/>
      <w:autoSpaceDE w:val="0"/>
      <w:autoSpaceDN w:val="0"/>
      <w:adjustRightInd w:val="0"/>
    </w:pPr>
    <w:rPr>
      <w:sz w:val="24"/>
      <w:szCs w:val="24"/>
    </w:rPr>
  </w:style>
  <w:style w:type="paragraph" w:customStyle="1" w:styleId="Style186">
    <w:name w:val="Style186"/>
    <w:basedOn w:val="a6"/>
    <w:uiPriority w:val="99"/>
    <w:qFormat/>
    <w:rsid w:val="00D602F2"/>
    <w:pPr>
      <w:widowControl w:val="0"/>
      <w:autoSpaceDE w:val="0"/>
      <w:autoSpaceDN w:val="0"/>
      <w:adjustRightInd w:val="0"/>
    </w:pPr>
    <w:rPr>
      <w:sz w:val="24"/>
      <w:szCs w:val="24"/>
    </w:rPr>
  </w:style>
  <w:style w:type="paragraph" w:customStyle="1" w:styleId="Style187">
    <w:name w:val="Style187"/>
    <w:basedOn w:val="a6"/>
    <w:uiPriority w:val="99"/>
    <w:qFormat/>
    <w:rsid w:val="00D602F2"/>
    <w:pPr>
      <w:widowControl w:val="0"/>
      <w:autoSpaceDE w:val="0"/>
      <w:autoSpaceDN w:val="0"/>
      <w:adjustRightInd w:val="0"/>
    </w:pPr>
    <w:rPr>
      <w:sz w:val="24"/>
      <w:szCs w:val="24"/>
    </w:rPr>
  </w:style>
  <w:style w:type="paragraph" w:customStyle="1" w:styleId="Style188">
    <w:name w:val="Style188"/>
    <w:basedOn w:val="a6"/>
    <w:uiPriority w:val="99"/>
    <w:qFormat/>
    <w:rsid w:val="00D602F2"/>
    <w:pPr>
      <w:widowControl w:val="0"/>
      <w:autoSpaceDE w:val="0"/>
      <w:autoSpaceDN w:val="0"/>
      <w:adjustRightInd w:val="0"/>
    </w:pPr>
    <w:rPr>
      <w:sz w:val="24"/>
      <w:szCs w:val="24"/>
    </w:rPr>
  </w:style>
  <w:style w:type="paragraph" w:customStyle="1" w:styleId="Style189">
    <w:name w:val="Style189"/>
    <w:basedOn w:val="a6"/>
    <w:uiPriority w:val="99"/>
    <w:qFormat/>
    <w:rsid w:val="00D602F2"/>
    <w:pPr>
      <w:widowControl w:val="0"/>
      <w:autoSpaceDE w:val="0"/>
      <w:autoSpaceDN w:val="0"/>
      <w:adjustRightInd w:val="0"/>
    </w:pPr>
    <w:rPr>
      <w:sz w:val="24"/>
      <w:szCs w:val="24"/>
    </w:rPr>
  </w:style>
  <w:style w:type="paragraph" w:customStyle="1" w:styleId="Style190">
    <w:name w:val="Style190"/>
    <w:basedOn w:val="a6"/>
    <w:uiPriority w:val="99"/>
    <w:qFormat/>
    <w:rsid w:val="00D602F2"/>
    <w:pPr>
      <w:widowControl w:val="0"/>
      <w:autoSpaceDE w:val="0"/>
      <w:autoSpaceDN w:val="0"/>
      <w:adjustRightInd w:val="0"/>
    </w:pPr>
    <w:rPr>
      <w:sz w:val="24"/>
      <w:szCs w:val="24"/>
    </w:rPr>
  </w:style>
  <w:style w:type="paragraph" w:customStyle="1" w:styleId="Style191">
    <w:name w:val="Style191"/>
    <w:basedOn w:val="a6"/>
    <w:uiPriority w:val="99"/>
    <w:qFormat/>
    <w:rsid w:val="00D602F2"/>
    <w:pPr>
      <w:widowControl w:val="0"/>
      <w:autoSpaceDE w:val="0"/>
      <w:autoSpaceDN w:val="0"/>
      <w:adjustRightInd w:val="0"/>
    </w:pPr>
    <w:rPr>
      <w:sz w:val="24"/>
      <w:szCs w:val="24"/>
    </w:rPr>
  </w:style>
  <w:style w:type="paragraph" w:customStyle="1" w:styleId="Style192">
    <w:name w:val="Style192"/>
    <w:basedOn w:val="a6"/>
    <w:uiPriority w:val="99"/>
    <w:qFormat/>
    <w:rsid w:val="00D602F2"/>
    <w:pPr>
      <w:widowControl w:val="0"/>
      <w:autoSpaceDE w:val="0"/>
      <w:autoSpaceDN w:val="0"/>
      <w:adjustRightInd w:val="0"/>
    </w:pPr>
    <w:rPr>
      <w:sz w:val="24"/>
      <w:szCs w:val="24"/>
    </w:rPr>
  </w:style>
  <w:style w:type="paragraph" w:customStyle="1" w:styleId="Style193">
    <w:name w:val="Style193"/>
    <w:basedOn w:val="a6"/>
    <w:uiPriority w:val="99"/>
    <w:qFormat/>
    <w:rsid w:val="00D602F2"/>
    <w:pPr>
      <w:widowControl w:val="0"/>
      <w:autoSpaceDE w:val="0"/>
      <w:autoSpaceDN w:val="0"/>
      <w:adjustRightInd w:val="0"/>
    </w:pPr>
    <w:rPr>
      <w:sz w:val="24"/>
      <w:szCs w:val="24"/>
    </w:rPr>
  </w:style>
  <w:style w:type="paragraph" w:customStyle="1" w:styleId="Style194">
    <w:name w:val="Style194"/>
    <w:basedOn w:val="a6"/>
    <w:uiPriority w:val="99"/>
    <w:qFormat/>
    <w:rsid w:val="00D602F2"/>
    <w:pPr>
      <w:widowControl w:val="0"/>
      <w:autoSpaceDE w:val="0"/>
      <w:autoSpaceDN w:val="0"/>
      <w:adjustRightInd w:val="0"/>
    </w:pPr>
    <w:rPr>
      <w:sz w:val="24"/>
      <w:szCs w:val="24"/>
    </w:rPr>
  </w:style>
  <w:style w:type="paragraph" w:customStyle="1" w:styleId="Style195">
    <w:name w:val="Style195"/>
    <w:basedOn w:val="a6"/>
    <w:uiPriority w:val="99"/>
    <w:qFormat/>
    <w:rsid w:val="00D602F2"/>
    <w:pPr>
      <w:widowControl w:val="0"/>
      <w:autoSpaceDE w:val="0"/>
      <w:autoSpaceDN w:val="0"/>
      <w:adjustRightInd w:val="0"/>
    </w:pPr>
    <w:rPr>
      <w:sz w:val="24"/>
      <w:szCs w:val="24"/>
    </w:rPr>
  </w:style>
  <w:style w:type="paragraph" w:customStyle="1" w:styleId="Style196">
    <w:name w:val="Style196"/>
    <w:basedOn w:val="a6"/>
    <w:uiPriority w:val="99"/>
    <w:qFormat/>
    <w:rsid w:val="00D602F2"/>
    <w:pPr>
      <w:widowControl w:val="0"/>
      <w:autoSpaceDE w:val="0"/>
      <w:autoSpaceDN w:val="0"/>
      <w:adjustRightInd w:val="0"/>
    </w:pPr>
    <w:rPr>
      <w:sz w:val="24"/>
      <w:szCs w:val="24"/>
    </w:rPr>
  </w:style>
  <w:style w:type="paragraph" w:customStyle="1" w:styleId="Style197">
    <w:name w:val="Style197"/>
    <w:basedOn w:val="a6"/>
    <w:uiPriority w:val="99"/>
    <w:qFormat/>
    <w:rsid w:val="00D602F2"/>
    <w:pPr>
      <w:widowControl w:val="0"/>
      <w:autoSpaceDE w:val="0"/>
      <w:autoSpaceDN w:val="0"/>
      <w:adjustRightInd w:val="0"/>
    </w:pPr>
    <w:rPr>
      <w:sz w:val="24"/>
      <w:szCs w:val="24"/>
    </w:rPr>
  </w:style>
  <w:style w:type="paragraph" w:customStyle="1" w:styleId="Style198">
    <w:name w:val="Style198"/>
    <w:basedOn w:val="a6"/>
    <w:uiPriority w:val="99"/>
    <w:qFormat/>
    <w:rsid w:val="00D602F2"/>
    <w:pPr>
      <w:widowControl w:val="0"/>
      <w:autoSpaceDE w:val="0"/>
      <w:autoSpaceDN w:val="0"/>
      <w:adjustRightInd w:val="0"/>
    </w:pPr>
    <w:rPr>
      <w:sz w:val="24"/>
      <w:szCs w:val="24"/>
    </w:rPr>
  </w:style>
  <w:style w:type="paragraph" w:customStyle="1" w:styleId="Style199">
    <w:name w:val="Style199"/>
    <w:basedOn w:val="a6"/>
    <w:uiPriority w:val="99"/>
    <w:qFormat/>
    <w:rsid w:val="00D602F2"/>
    <w:pPr>
      <w:widowControl w:val="0"/>
      <w:autoSpaceDE w:val="0"/>
      <w:autoSpaceDN w:val="0"/>
      <w:adjustRightInd w:val="0"/>
    </w:pPr>
    <w:rPr>
      <w:sz w:val="24"/>
      <w:szCs w:val="24"/>
    </w:rPr>
  </w:style>
  <w:style w:type="paragraph" w:customStyle="1" w:styleId="Style200">
    <w:name w:val="Style200"/>
    <w:basedOn w:val="a6"/>
    <w:uiPriority w:val="99"/>
    <w:qFormat/>
    <w:rsid w:val="00D602F2"/>
    <w:pPr>
      <w:widowControl w:val="0"/>
      <w:autoSpaceDE w:val="0"/>
      <w:autoSpaceDN w:val="0"/>
      <w:adjustRightInd w:val="0"/>
    </w:pPr>
    <w:rPr>
      <w:sz w:val="24"/>
      <w:szCs w:val="24"/>
    </w:rPr>
  </w:style>
  <w:style w:type="paragraph" w:customStyle="1" w:styleId="Style201">
    <w:name w:val="Style201"/>
    <w:basedOn w:val="a6"/>
    <w:uiPriority w:val="99"/>
    <w:qFormat/>
    <w:rsid w:val="00D602F2"/>
    <w:pPr>
      <w:widowControl w:val="0"/>
      <w:autoSpaceDE w:val="0"/>
      <w:autoSpaceDN w:val="0"/>
      <w:adjustRightInd w:val="0"/>
    </w:pPr>
    <w:rPr>
      <w:sz w:val="24"/>
      <w:szCs w:val="24"/>
    </w:rPr>
  </w:style>
  <w:style w:type="paragraph" w:customStyle="1" w:styleId="Style202">
    <w:name w:val="Style202"/>
    <w:basedOn w:val="a6"/>
    <w:uiPriority w:val="99"/>
    <w:qFormat/>
    <w:rsid w:val="00D602F2"/>
    <w:pPr>
      <w:widowControl w:val="0"/>
      <w:autoSpaceDE w:val="0"/>
      <w:autoSpaceDN w:val="0"/>
      <w:adjustRightInd w:val="0"/>
    </w:pPr>
    <w:rPr>
      <w:sz w:val="24"/>
      <w:szCs w:val="24"/>
    </w:rPr>
  </w:style>
  <w:style w:type="paragraph" w:customStyle="1" w:styleId="Style203">
    <w:name w:val="Style203"/>
    <w:basedOn w:val="a6"/>
    <w:uiPriority w:val="99"/>
    <w:qFormat/>
    <w:rsid w:val="00D602F2"/>
    <w:pPr>
      <w:widowControl w:val="0"/>
      <w:autoSpaceDE w:val="0"/>
      <w:autoSpaceDN w:val="0"/>
      <w:adjustRightInd w:val="0"/>
    </w:pPr>
    <w:rPr>
      <w:sz w:val="24"/>
      <w:szCs w:val="24"/>
    </w:rPr>
  </w:style>
  <w:style w:type="paragraph" w:customStyle="1" w:styleId="Style204">
    <w:name w:val="Style204"/>
    <w:basedOn w:val="a6"/>
    <w:uiPriority w:val="99"/>
    <w:qFormat/>
    <w:rsid w:val="00D602F2"/>
    <w:pPr>
      <w:widowControl w:val="0"/>
      <w:autoSpaceDE w:val="0"/>
      <w:autoSpaceDN w:val="0"/>
      <w:adjustRightInd w:val="0"/>
    </w:pPr>
    <w:rPr>
      <w:sz w:val="24"/>
      <w:szCs w:val="24"/>
    </w:rPr>
  </w:style>
  <w:style w:type="paragraph" w:customStyle="1" w:styleId="Style205">
    <w:name w:val="Style205"/>
    <w:basedOn w:val="a6"/>
    <w:uiPriority w:val="99"/>
    <w:qFormat/>
    <w:rsid w:val="00D602F2"/>
    <w:pPr>
      <w:widowControl w:val="0"/>
      <w:autoSpaceDE w:val="0"/>
      <w:autoSpaceDN w:val="0"/>
      <w:adjustRightInd w:val="0"/>
    </w:pPr>
    <w:rPr>
      <w:sz w:val="24"/>
      <w:szCs w:val="24"/>
    </w:rPr>
  </w:style>
  <w:style w:type="paragraph" w:customStyle="1" w:styleId="Style206">
    <w:name w:val="Style206"/>
    <w:basedOn w:val="a6"/>
    <w:uiPriority w:val="99"/>
    <w:qFormat/>
    <w:rsid w:val="00D602F2"/>
    <w:pPr>
      <w:widowControl w:val="0"/>
      <w:autoSpaceDE w:val="0"/>
      <w:autoSpaceDN w:val="0"/>
      <w:adjustRightInd w:val="0"/>
    </w:pPr>
    <w:rPr>
      <w:sz w:val="24"/>
      <w:szCs w:val="24"/>
    </w:rPr>
  </w:style>
  <w:style w:type="paragraph" w:customStyle="1" w:styleId="Style207">
    <w:name w:val="Style207"/>
    <w:basedOn w:val="a6"/>
    <w:uiPriority w:val="99"/>
    <w:qFormat/>
    <w:rsid w:val="00D602F2"/>
    <w:pPr>
      <w:widowControl w:val="0"/>
      <w:autoSpaceDE w:val="0"/>
      <w:autoSpaceDN w:val="0"/>
      <w:adjustRightInd w:val="0"/>
    </w:pPr>
    <w:rPr>
      <w:sz w:val="24"/>
      <w:szCs w:val="24"/>
    </w:rPr>
  </w:style>
  <w:style w:type="paragraph" w:customStyle="1" w:styleId="Style208">
    <w:name w:val="Style208"/>
    <w:basedOn w:val="a6"/>
    <w:uiPriority w:val="99"/>
    <w:qFormat/>
    <w:rsid w:val="00D602F2"/>
    <w:pPr>
      <w:widowControl w:val="0"/>
      <w:autoSpaceDE w:val="0"/>
      <w:autoSpaceDN w:val="0"/>
      <w:adjustRightInd w:val="0"/>
    </w:pPr>
    <w:rPr>
      <w:sz w:val="24"/>
      <w:szCs w:val="24"/>
    </w:rPr>
  </w:style>
  <w:style w:type="paragraph" w:customStyle="1" w:styleId="Style209">
    <w:name w:val="Style209"/>
    <w:basedOn w:val="a6"/>
    <w:uiPriority w:val="99"/>
    <w:qFormat/>
    <w:rsid w:val="00D602F2"/>
    <w:pPr>
      <w:widowControl w:val="0"/>
      <w:autoSpaceDE w:val="0"/>
      <w:autoSpaceDN w:val="0"/>
      <w:adjustRightInd w:val="0"/>
    </w:pPr>
    <w:rPr>
      <w:sz w:val="24"/>
      <w:szCs w:val="24"/>
    </w:rPr>
  </w:style>
  <w:style w:type="paragraph" w:customStyle="1" w:styleId="Style210">
    <w:name w:val="Style210"/>
    <w:basedOn w:val="a6"/>
    <w:uiPriority w:val="99"/>
    <w:qFormat/>
    <w:rsid w:val="00D602F2"/>
    <w:pPr>
      <w:widowControl w:val="0"/>
      <w:autoSpaceDE w:val="0"/>
      <w:autoSpaceDN w:val="0"/>
      <w:adjustRightInd w:val="0"/>
    </w:pPr>
    <w:rPr>
      <w:sz w:val="24"/>
      <w:szCs w:val="24"/>
    </w:rPr>
  </w:style>
  <w:style w:type="paragraph" w:customStyle="1" w:styleId="Style211">
    <w:name w:val="Style211"/>
    <w:basedOn w:val="a6"/>
    <w:uiPriority w:val="99"/>
    <w:qFormat/>
    <w:rsid w:val="00D602F2"/>
    <w:pPr>
      <w:widowControl w:val="0"/>
      <w:autoSpaceDE w:val="0"/>
      <w:autoSpaceDN w:val="0"/>
      <w:adjustRightInd w:val="0"/>
    </w:pPr>
    <w:rPr>
      <w:sz w:val="24"/>
      <w:szCs w:val="24"/>
    </w:rPr>
  </w:style>
  <w:style w:type="paragraph" w:customStyle="1" w:styleId="Style212">
    <w:name w:val="Style212"/>
    <w:basedOn w:val="a6"/>
    <w:uiPriority w:val="99"/>
    <w:qFormat/>
    <w:rsid w:val="00D602F2"/>
    <w:pPr>
      <w:widowControl w:val="0"/>
      <w:autoSpaceDE w:val="0"/>
      <w:autoSpaceDN w:val="0"/>
      <w:adjustRightInd w:val="0"/>
    </w:pPr>
    <w:rPr>
      <w:sz w:val="24"/>
      <w:szCs w:val="24"/>
    </w:rPr>
  </w:style>
  <w:style w:type="paragraph" w:customStyle="1" w:styleId="Style213">
    <w:name w:val="Style213"/>
    <w:basedOn w:val="a6"/>
    <w:uiPriority w:val="99"/>
    <w:qFormat/>
    <w:rsid w:val="00D602F2"/>
    <w:pPr>
      <w:widowControl w:val="0"/>
      <w:autoSpaceDE w:val="0"/>
      <w:autoSpaceDN w:val="0"/>
      <w:adjustRightInd w:val="0"/>
    </w:pPr>
    <w:rPr>
      <w:sz w:val="24"/>
      <w:szCs w:val="24"/>
    </w:rPr>
  </w:style>
  <w:style w:type="paragraph" w:customStyle="1" w:styleId="Style214">
    <w:name w:val="Style214"/>
    <w:basedOn w:val="a6"/>
    <w:uiPriority w:val="99"/>
    <w:qFormat/>
    <w:rsid w:val="00D602F2"/>
    <w:pPr>
      <w:widowControl w:val="0"/>
      <w:autoSpaceDE w:val="0"/>
      <w:autoSpaceDN w:val="0"/>
      <w:adjustRightInd w:val="0"/>
    </w:pPr>
    <w:rPr>
      <w:sz w:val="24"/>
      <w:szCs w:val="24"/>
    </w:rPr>
  </w:style>
  <w:style w:type="paragraph" w:customStyle="1" w:styleId="Style215">
    <w:name w:val="Style215"/>
    <w:basedOn w:val="a6"/>
    <w:uiPriority w:val="99"/>
    <w:qFormat/>
    <w:rsid w:val="00D602F2"/>
    <w:pPr>
      <w:widowControl w:val="0"/>
      <w:autoSpaceDE w:val="0"/>
      <w:autoSpaceDN w:val="0"/>
      <w:adjustRightInd w:val="0"/>
    </w:pPr>
    <w:rPr>
      <w:sz w:val="24"/>
      <w:szCs w:val="24"/>
    </w:rPr>
  </w:style>
  <w:style w:type="paragraph" w:customStyle="1" w:styleId="Style216">
    <w:name w:val="Style216"/>
    <w:basedOn w:val="a6"/>
    <w:uiPriority w:val="99"/>
    <w:qFormat/>
    <w:rsid w:val="00D602F2"/>
    <w:pPr>
      <w:widowControl w:val="0"/>
      <w:autoSpaceDE w:val="0"/>
      <w:autoSpaceDN w:val="0"/>
      <w:adjustRightInd w:val="0"/>
    </w:pPr>
    <w:rPr>
      <w:sz w:val="24"/>
      <w:szCs w:val="24"/>
    </w:rPr>
  </w:style>
  <w:style w:type="paragraph" w:customStyle="1" w:styleId="Style217">
    <w:name w:val="Style217"/>
    <w:basedOn w:val="a6"/>
    <w:uiPriority w:val="99"/>
    <w:qFormat/>
    <w:rsid w:val="00D602F2"/>
    <w:pPr>
      <w:widowControl w:val="0"/>
      <w:autoSpaceDE w:val="0"/>
      <w:autoSpaceDN w:val="0"/>
      <w:adjustRightInd w:val="0"/>
    </w:pPr>
    <w:rPr>
      <w:sz w:val="24"/>
      <w:szCs w:val="24"/>
    </w:rPr>
  </w:style>
  <w:style w:type="paragraph" w:customStyle="1" w:styleId="Style218">
    <w:name w:val="Style218"/>
    <w:basedOn w:val="a6"/>
    <w:uiPriority w:val="99"/>
    <w:qFormat/>
    <w:rsid w:val="00D602F2"/>
    <w:pPr>
      <w:widowControl w:val="0"/>
      <w:autoSpaceDE w:val="0"/>
      <w:autoSpaceDN w:val="0"/>
      <w:adjustRightInd w:val="0"/>
    </w:pPr>
    <w:rPr>
      <w:sz w:val="24"/>
      <w:szCs w:val="24"/>
    </w:rPr>
  </w:style>
  <w:style w:type="paragraph" w:customStyle="1" w:styleId="Style219">
    <w:name w:val="Style219"/>
    <w:basedOn w:val="a6"/>
    <w:uiPriority w:val="99"/>
    <w:qFormat/>
    <w:rsid w:val="00D602F2"/>
    <w:pPr>
      <w:widowControl w:val="0"/>
      <w:autoSpaceDE w:val="0"/>
      <w:autoSpaceDN w:val="0"/>
      <w:adjustRightInd w:val="0"/>
    </w:pPr>
    <w:rPr>
      <w:sz w:val="24"/>
      <w:szCs w:val="24"/>
    </w:rPr>
  </w:style>
  <w:style w:type="paragraph" w:customStyle="1" w:styleId="Style220">
    <w:name w:val="Style220"/>
    <w:basedOn w:val="a6"/>
    <w:uiPriority w:val="99"/>
    <w:qFormat/>
    <w:rsid w:val="00D602F2"/>
    <w:pPr>
      <w:widowControl w:val="0"/>
      <w:autoSpaceDE w:val="0"/>
      <w:autoSpaceDN w:val="0"/>
      <w:adjustRightInd w:val="0"/>
    </w:pPr>
    <w:rPr>
      <w:sz w:val="24"/>
      <w:szCs w:val="24"/>
    </w:rPr>
  </w:style>
  <w:style w:type="paragraph" w:customStyle="1" w:styleId="Style221">
    <w:name w:val="Style221"/>
    <w:basedOn w:val="a6"/>
    <w:uiPriority w:val="99"/>
    <w:qFormat/>
    <w:rsid w:val="00D602F2"/>
    <w:pPr>
      <w:widowControl w:val="0"/>
      <w:autoSpaceDE w:val="0"/>
      <w:autoSpaceDN w:val="0"/>
      <w:adjustRightInd w:val="0"/>
    </w:pPr>
    <w:rPr>
      <w:sz w:val="24"/>
      <w:szCs w:val="24"/>
    </w:rPr>
  </w:style>
  <w:style w:type="paragraph" w:customStyle="1" w:styleId="Style222">
    <w:name w:val="Style222"/>
    <w:basedOn w:val="a6"/>
    <w:uiPriority w:val="99"/>
    <w:qFormat/>
    <w:rsid w:val="00D602F2"/>
    <w:pPr>
      <w:widowControl w:val="0"/>
      <w:autoSpaceDE w:val="0"/>
      <w:autoSpaceDN w:val="0"/>
      <w:adjustRightInd w:val="0"/>
    </w:pPr>
    <w:rPr>
      <w:sz w:val="24"/>
      <w:szCs w:val="24"/>
    </w:rPr>
  </w:style>
  <w:style w:type="paragraph" w:customStyle="1" w:styleId="Style223">
    <w:name w:val="Style223"/>
    <w:basedOn w:val="a6"/>
    <w:uiPriority w:val="99"/>
    <w:qFormat/>
    <w:rsid w:val="00D602F2"/>
    <w:pPr>
      <w:widowControl w:val="0"/>
      <w:autoSpaceDE w:val="0"/>
      <w:autoSpaceDN w:val="0"/>
      <w:adjustRightInd w:val="0"/>
    </w:pPr>
    <w:rPr>
      <w:sz w:val="24"/>
      <w:szCs w:val="24"/>
    </w:rPr>
  </w:style>
  <w:style w:type="paragraph" w:customStyle="1" w:styleId="Style224">
    <w:name w:val="Style224"/>
    <w:basedOn w:val="a6"/>
    <w:uiPriority w:val="99"/>
    <w:qFormat/>
    <w:rsid w:val="00D602F2"/>
    <w:pPr>
      <w:widowControl w:val="0"/>
      <w:autoSpaceDE w:val="0"/>
      <w:autoSpaceDN w:val="0"/>
      <w:adjustRightInd w:val="0"/>
    </w:pPr>
    <w:rPr>
      <w:sz w:val="24"/>
      <w:szCs w:val="24"/>
    </w:rPr>
  </w:style>
  <w:style w:type="paragraph" w:customStyle="1" w:styleId="Style225">
    <w:name w:val="Style225"/>
    <w:basedOn w:val="a6"/>
    <w:uiPriority w:val="99"/>
    <w:qFormat/>
    <w:rsid w:val="00D602F2"/>
    <w:pPr>
      <w:widowControl w:val="0"/>
      <w:autoSpaceDE w:val="0"/>
      <w:autoSpaceDN w:val="0"/>
      <w:adjustRightInd w:val="0"/>
    </w:pPr>
    <w:rPr>
      <w:sz w:val="24"/>
      <w:szCs w:val="24"/>
    </w:rPr>
  </w:style>
  <w:style w:type="paragraph" w:customStyle="1" w:styleId="Style226">
    <w:name w:val="Style226"/>
    <w:basedOn w:val="a6"/>
    <w:uiPriority w:val="99"/>
    <w:qFormat/>
    <w:rsid w:val="00D602F2"/>
    <w:pPr>
      <w:widowControl w:val="0"/>
      <w:autoSpaceDE w:val="0"/>
      <w:autoSpaceDN w:val="0"/>
      <w:adjustRightInd w:val="0"/>
    </w:pPr>
    <w:rPr>
      <w:sz w:val="24"/>
      <w:szCs w:val="24"/>
    </w:rPr>
  </w:style>
  <w:style w:type="paragraph" w:customStyle="1" w:styleId="Style227">
    <w:name w:val="Style227"/>
    <w:basedOn w:val="a6"/>
    <w:uiPriority w:val="99"/>
    <w:qFormat/>
    <w:rsid w:val="00D602F2"/>
    <w:pPr>
      <w:widowControl w:val="0"/>
      <w:autoSpaceDE w:val="0"/>
      <w:autoSpaceDN w:val="0"/>
      <w:adjustRightInd w:val="0"/>
    </w:pPr>
    <w:rPr>
      <w:sz w:val="24"/>
      <w:szCs w:val="24"/>
    </w:rPr>
  </w:style>
  <w:style w:type="paragraph" w:customStyle="1" w:styleId="Style228">
    <w:name w:val="Style228"/>
    <w:basedOn w:val="a6"/>
    <w:uiPriority w:val="99"/>
    <w:qFormat/>
    <w:rsid w:val="00D602F2"/>
    <w:pPr>
      <w:widowControl w:val="0"/>
      <w:autoSpaceDE w:val="0"/>
      <w:autoSpaceDN w:val="0"/>
      <w:adjustRightInd w:val="0"/>
    </w:pPr>
    <w:rPr>
      <w:sz w:val="24"/>
      <w:szCs w:val="24"/>
    </w:rPr>
  </w:style>
  <w:style w:type="paragraph" w:customStyle="1" w:styleId="Style229">
    <w:name w:val="Style229"/>
    <w:basedOn w:val="a6"/>
    <w:uiPriority w:val="99"/>
    <w:qFormat/>
    <w:rsid w:val="00D602F2"/>
    <w:pPr>
      <w:widowControl w:val="0"/>
      <w:autoSpaceDE w:val="0"/>
      <w:autoSpaceDN w:val="0"/>
      <w:adjustRightInd w:val="0"/>
    </w:pPr>
    <w:rPr>
      <w:sz w:val="24"/>
      <w:szCs w:val="24"/>
    </w:rPr>
  </w:style>
  <w:style w:type="paragraph" w:customStyle="1" w:styleId="Style230">
    <w:name w:val="Style230"/>
    <w:basedOn w:val="a6"/>
    <w:uiPriority w:val="99"/>
    <w:qFormat/>
    <w:rsid w:val="00D602F2"/>
    <w:pPr>
      <w:widowControl w:val="0"/>
      <w:autoSpaceDE w:val="0"/>
      <w:autoSpaceDN w:val="0"/>
      <w:adjustRightInd w:val="0"/>
    </w:pPr>
    <w:rPr>
      <w:sz w:val="24"/>
      <w:szCs w:val="24"/>
    </w:rPr>
  </w:style>
  <w:style w:type="paragraph" w:customStyle="1" w:styleId="Style231">
    <w:name w:val="Style231"/>
    <w:basedOn w:val="a6"/>
    <w:uiPriority w:val="99"/>
    <w:qFormat/>
    <w:rsid w:val="00D602F2"/>
    <w:pPr>
      <w:widowControl w:val="0"/>
      <w:autoSpaceDE w:val="0"/>
      <w:autoSpaceDN w:val="0"/>
      <w:adjustRightInd w:val="0"/>
    </w:pPr>
    <w:rPr>
      <w:sz w:val="24"/>
      <w:szCs w:val="24"/>
    </w:rPr>
  </w:style>
  <w:style w:type="paragraph" w:customStyle="1" w:styleId="Style232">
    <w:name w:val="Style232"/>
    <w:basedOn w:val="a6"/>
    <w:uiPriority w:val="99"/>
    <w:qFormat/>
    <w:rsid w:val="00D602F2"/>
    <w:pPr>
      <w:widowControl w:val="0"/>
      <w:autoSpaceDE w:val="0"/>
      <w:autoSpaceDN w:val="0"/>
      <w:adjustRightInd w:val="0"/>
    </w:pPr>
    <w:rPr>
      <w:sz w:val="24"/>
      <w:szCs w:val="24"/>
    </w:rPr>
  </w:style>
  <w:style w:type="paragraph" w:customStyle="1" w:styleId="Style233">
    <w:name w:val="Style233"/>
    <w:basedOn w:val="a6"/>
    <w:uiPriority w:val="99"/>
    <w:qFormat/>
    <w:rsid w:val="00D602F2"/>
    <w:pPr>
      <w:widowControl w:val="0"/>
      <w:autoSpaceDE w:val="0"/>
      <w:autoSpaceDN w:val="0"/>
      <w:adjustRightInd w:val="0"/>
    </w:pPr>
    <w:rPr>
      <w:sz w:val="24"/>
      <w:szCs w:val="24"/>
    </w:rPr>
  </w:style>
  <w:style w:type="paragraph" w:customStyle="1" w:styleId="Style234">
    <w:name w:val="Style234"/>
    <w:basedOn w:val="a6"/>
    <w:uiPriority w:val="99"/>
    <w:qFormat/>
    <w:rsid w:val="00D602F2"/>
    <w:pPr>
      <w:widowControl w:val="0"/>
      <w:autoSpaceDE w:val="0"/>
      <w:autoSpaceDN w:val="0"/>
      <w:adjustRightInd w:val="0"/>
    </w:pPr>
    <w:rPr>
      <w:sz w:val="24"/>
      <w:szCs w:val="24"/>
    </w:rPr>
  </w:style>
  <w:style w:type="paragraph" w:customStyle="1" w:styleId="Style235">
    <w:name w:val="Style235"/>
    <w:basedOn w:val="a6"/>
    <w:uiPriority w:val="99"/>
    <w:qFormat/>
    <w:rsid w:val="00D602F2"/>
    <w:pPr>
      <w:widowControl w:val="0"/>
      <w:autoSpaceDE w:val="0"/>
      <w:autoSpaceDN w:val="0"/>
      <w:adjustRightInd w:val="0"/>
    </w:pPr>
    <w:rPr>
      <w:sz w:val="24"/>
      <w:szCs w:val="24"/>
    </w:rPr>
  </w:style>
  <w:style w:type="paragraph" w:customStyle="1" w:styleId="Style236">
    <w:name w:val="Style236"/>
    <w:basedOn w:val="a6"/>
    <w:uiPriority w:val="99"/>
    <w:qFormat/>
    <w:rsid w:val="00D602F2"/>
    <w:pPr>
      <w:widowControl w:val="0"/>
      <w:autoSpaceDE w:val="0"/>
      <w:autoSpaceDN w:val="0"/>
      <w:adjustRightInd w:val="0"/>
    </w:pPr>
    <w:rPr>
      <w:sz w:val="24"/>
      <w:szCs w:val="24"/>
    </w:rPr>
  </w:style>
  <w:style w:type="paragraph" w:customStyle="1" w:styleId="Style237">
    <w:name w:val="Style237"/>
    <w:basedOn w:val="a6"/>
    <w:uiPriority w:val="99"/>
    <w:qFormat/>
    <w:rsid w:val="00D602F2"/>
    <w:pPr>
      <w:widowControl w:val="0"/>
      <w:autoSpaceDE w:val="0"/>
      <w:autoSpaceDN w:val="0"/>
      <w:adjustRightInd w:val="0"/>
    </w:pPr>
    <w:rPr>
      <w:sz w:val="24"/>
      <w:szCs w:val="24"/>
    </w:rPr>
  </w:style>
  <w:style w:type="paragraph" w:customStyle="1" w:styleId="Style238">
    <w:name w:val="Style238"/>
    <w:basedOn w:val="a6"/>
    <w:uiPriority w:val="99"/>
    <w:qFormat/>
    <w:rsid w:val="00D602F2"/>
    <w:pPr>
      <w:widowControl w:val="0"/>
      <w:autoSpaceDE w:val="0"/>
      <w:autoSpaceDN w:val="0"/>
      <w:adjustRightInd w:val="0"/>
    </w:pPr>
    <w:rPr>
      <w:sz w:val="24"/>
      <w:szCs w:val="24"/>
    </w:rPr>
  </w:style>
  <w:style w:type="paragraph" w:customStyle="1" w:styleId="Style239">
    <w:name w:val="Style239"/>
    <w:basedOn w:val="a6"/>
    <w:uiPriority w:val="99"/>
    <w:qFormat/>
    <w:rsid w:val="00D602F2"/>
    <w:pPr>
      <w:widowControl w:val="0"/>
      <w:autoSpaceDE w:val="0"/>
      <w:autoSpaceDN w:val="0"/>
      <w:adjustRightInd w:val="0"/>
    </w:pPr>
    <w:rPr>
      <w:sz w:val="24"/>
      <w:szCs w:val="24"/>
    </w:rPr>
  </w:style>
  <w:style w:type="paragraph" w:customStyle="1" w:styleId="Style240">
    <w:name w:val="Style240"/>
    <w:basedOn w:val="a6"/>
    <w:uiPriority w:val="99"/>
    <w:qFormat/>
    <w:rsid w:val="00D602F2"/>
    <w:pPr>
      <w:widowControl w:val="0"/>
      <w:autoSpaceDE w:val="0"/>
      <w:autoSpaceDN w:val="0"/>
      <w:adjustRightInd w:val="0"/>
    </w:pPr>
    <w:rPr>
      <w:sz w:val="24"/>
      <w:szCs w:val="24"/>
    </w:rPr>
  </w:style>
  <w:style w:type="paragraph" w:customStyle="1" w:styleId="Style241">
    <w:name w:val="Style241"/>
    <w:basedOn w:val="a6"/>
    <w:uiPriority w:val="99"/>
    <w:qFormat/>
    <w:rsid w:val="00D602F2"/>
    <w:pPr>
      <w:widowControl w:val="0"/>
      <w:autoSpaceDE w:val="0"/>
      <w:autoSpaceDN w:val="0"/>
      <w:adjustRightInd w:val="0"/>
    </w:pPr>
    <w:rPr>
      <w:sz w:val="24"/>
      <w:szCs w:val="24"/>
    </w:rPr>
  </w:style>
  <w:style w:type="paragraph" w:customStyle="1" w:styleId="Style242">
    <w:name w:val="Style242"/>
    <w:basedOn w:val="a6"/>
    <w:uiPriority w:val="99"/>
    <w:qFormat/>
    <w:rsid w:val="00D602F2"/>
    <w:pPr>
      <w:widowControl w:val="0"/>
      <w:autoSpaceDE w:val="0"/>
      <w:autoSpaceDN w:val="0"/>
      <w:adjustRightInd w:val="0"/>
    </w:pPr>
    <w:rPr>
      <w:sz w:val="24"/>
      <w:szCs w:val="24"/>
    </w:rPr>
  </w:style>
  <w:style w:type="paragraph" w:customStyle="1" w:styleId="Style243">
    <w:name w:val="Style243"/>
    <w:basedOn w:val="a6"/>
    <w:uiPriority w:val="99"/>
    <w:qFormat/>
    <w:rsid w:val="00D602F2"/>
    <w:pPr>
      <w:widowControl w:val="0"/>
      <w:autoSpaceDE w:val="0"/>
      <w:autoSpaceDN w:val="0"/>
      <w:adjustRightInd w:val="0"/>
    </w:pPr>
    <w:rPr>
      <w:sz w:val="24"/>
      <w:szCs w:val="24"/>
    </w:rPr>
  </w:style>
  <w:style w:type="paragraph" w:customStyle="1" w:styleId="Style244">
    <w:name w:val="Style244"/>
    <w:basedOn w:val="a6"/>
    <w:uiPriority w:val="99"/>
    <w:qFormat/>
    <w:rsid w:val="00D602F2"/>
    <w:pPr>
      <w:widowControl w:val="0"/>
      <w:autoSpaceDE w:val="0"/>
      <w:autoSpaceDN w:val="0"/>
      <w:adjustRightInd w:val="0"/>
    </w:pPr>
    <w:rPr>
      <w:sz w:val="24"/>
      <w:szCs w:val="24"/>
    </w:rPr>
  </w:style>
  <w:style w:type="paragraph" w:customStyle="1" w:styleId="Style245">
    <w:name w:val="Style245"/>
    <w:basedOn w:val="a6"/>
    <w:uiPriority w:val="99"/>
    <w:qFormat/>
    <w:rsid w:val="00D602F2"/>
    <w:pPr>
      <w:widowControl w:val="0"/>
      <w:autoSpaceDE w:val="0"/>
      <w:autoSpaceDN w:val="0"/>
      <w:adjustRightInd w:val="0"/>
    </w:pPr>
    <w:rPr>
      <w:sz w:val="24"/>
      <w:szCs w:val="24"/>
    </w:rPr>
  </w:style>
  <w:style w:type="paragraph" w:customStyle="1" w:styleId="Style246">
    <w:name w:val="Style246"/>
    <w:basedOn w:val="a6"/>
    <w:uiPriority w:val="99"/>
    <w:qFormat/>
    <w:rsid w:val="00D602F2"/>
    <w:pPr>
      <w:widowControl w:val="0"/>
      <w:autoSpaceDE w:val="0"/>
      <w:autoSpaceDN w:val="0"/>
      <w:adjustRightInd w:val="0"/>
    </w:pPr>
    <w:rPr>
      <w:sz w:val="24"/>
      <w:szCs w:val="24"/>
    </w:rPr>
  </w:style>
  <w:style w:type="paragraph" w:customStyle="1" w:styleId="Style247">
    <w:name w:val="Style247"/>
    <w:basedOn w:val="a6"/>
    <w:uiPriority w:val="99"/>
    <w:qFormat/>
    <w:rsid w:val="00D602F2"/>
    <w:pPr>
      <w:widowControl w:val="0"/>
      <w:autoSpaceDE w:val="0"/>
      <w:autoSpaceDN w:val="0"/>
      <w:adjustRightInd w:val="0"/>
    </w:pPr>
    <w:rPr>
      <w:sz w:val="24"/>
      <w:szCs w:val="24"/>
    </w:rPr>
  </w:style>
  <w:style w:type="paragraph" w:customStyle="1" w:styleId="Style248">
    <w:name w:val="Style248"/>
    <w:basedOn w:val="a6"/>
    <w:uiPriority w:val="99"/>
    <w:qFormat/>
    <w:rsid w:val="00D602F2"/>
    <w:pPr>
      <w:widowControl w:val="0"/>
      <w:autoSpaceDE w:val="0"/>
      <w:autoSpaceDN w:val="0"/>
      <w:adjustRightInd w:val="0"/>
    </w:pPr>
    <w:rPr>
      <w:sz w:val="24"/>
      <w:szCs w:val="24"/>
    </w:rPr>
  </w:style>
  <w:style w:type="paragraph" w:customStyle="1" w:styleId="Style249">
    <w:name w:val="Style249"/>
    <w:basedOn w:val="a6"/>
    <w:uiPriority w:val="99"/>
    <w:qFormat/>
    <w:rsid w:val="00D602F2"/>
    <w:pPr>
      <w:widowControl w:val="0"/>
      <w:autoSpaceDE w:val="0"/>
      <w:autoSpaceDN w:val="0"/>
      <w:adjustRightInd w:val="0"/>
    </w:pPr>
    <w:rPr>
      <w:sz w:val="24"/>
      <w:szCs w:val="24"/>
    </w:rPr>
  </w:style>
  <w:style w:type="paragraph" w:customStyle="1" w:styleId="Style250">
    <w:name w:val="Style250"/>
    <w:basedOn w:val="a6"/>
    <w:uiPriority w:val="99"/>
    <w:qFormat/>
    <w:rsid w:val="00D602F2"/>
    <w:pPr>
      <w:widowControl w:val="0"/>
      <w:autoSpaceDE w:val="0"/>
      <w:autoSpaceDN w:val="0"/>
      <w:adjustRightInd w:val="0"/>
    </w:pPr>
    <w:rPr>
      <w:sz w:val="24"/>
      <w:szCs w:val="24"/>
    </w:rPr>
  </w:style>
  <w:style w:type="paragraph" w:customStyle="1" w:styleId="Style251">
    <w:name w:val="Style251"/>
    <w:basedOn w:val="a6"/>
    <w:uiPriority w:val="99"/>
    <w:qFormat/>
    <w:rsid w:val="00D602F2"/>
    <w:pPr>
      <w:widowControl w:val="0"/>
      <w:autoSpaceDE w:val="0"/>
      <w:autoSpaceDN w:val="0"/>
      <w:adjustRightInd w:val="0"/>
    </w:pPr>
    <w:rPr>
      <w:sz w:val="24"/>
      <w:szCs w:val="24"/>
    </w:rPr>
  </w:style>
  <w:style w:type="paragraph" w:customStyle="1" w:styleId="Style252">
    <w:name w:val="Style252"/>
    <w:basedOn w:val="a6"/>
    <w:uiPriority w:val="99"/>
    <w:qFormat/>
    <w:rsid w:val="00D602F2"/>
    <w:pPr>
      <w:widowControl w:val="0"/>
      <w:autoSpaceDE w:val="0"/>
      <w:autoSpaceDN w:val="0"/>
      <w:adjustRightInd w:val="0"/>
    </w:pPr>
    <w:rPr>
      <w:sz w:val="24"/>
      <w:szCs w:val="24"/>
    </w:rPr>
  </w:style>
  <w:style w:type="paragraph" w:customStyle="1" w:styleId="Style253">
    <w:name w:val="Style253"/>
    <w:basedOn w:val="a6"/>
    <w:uiPriority w:val="99"/>
    <w:qFormat/>
    <w:rsid w:val="00D602F2"/>
    <w:pPr>
      <w:widowControl w:val="0"/>
      <w:autoSpaceDE w:val="0"/>
      <w:autoSpaceDN w:val="0"/>
      <w:adjustRightInd w:val="0"/>
    </w:pPr>
    <w:rPr>
      <w:sz w:val="24"/>
      <w:szCs w:val="24"/>
    </w:rPr>
  </w:style>
  <w:style w:type="paragraph" w:customStyle="1" w:styleId="Style254">
    <w:name w:val="Style254"/>
    <w:basedOn w:val="a6"/>
    <w:uiPriority w:val="99"/>
    <w:qFormat/>
    <w:rsid w:val="00D602F2"/>
    <w:pPr>
      <w:widowControl w:val="0"/>
      <w:autoSpaceDE w:val="0"/>
      <w:autoSpaceDN w:val="0"/>
      <w:adjustRightInd w:val="0"/>
    </w:pPr>
    <w:rPr>
      <w:sz w:val="24"/>
      <w:szCs w:val="24"/>
    </w:rPr>
  </w:style>
  <w:style w:type="paragraph" w:customStyle="1" w:styleId="Style255">
    <w:name w:val="Style255"/>
    <w:basedOn w:val="a6"/>
    <w:uiPriority w:val="99"/>
    <w:qFormat/>
    <w:rsid w:val="00D602F2"/>
    <w:pPr>
      <w:widowControl w:val="0"/>
      <w:autoSpaceDE w:val="0"/>
      <w:autoSpaceDN w:val="0"/>
      <w:adjustRightInd w:val="0"/>
    </w:pPr>
    <w:rPr>
      <w:sz w:val="24"/>
      <w:szCs w:val="24"/>
    </w:rPr>
  </w:style>
  <w:style w:type="paragraph" w:customStyle="1" w:styleId="Style256">
    <w:name w:val="Style256"/>
    <w:basedOn w:val="a6"/>
    <w:uiPriority w:val="99"/>
    <w:qFormat/>
    <w:rsid w:val="00D602F2"/>
    <w:pPr>
      <w:widowControl w:val="0"/>
      <w:autoSpaceDE w:val="0"/>
      <w:autoSpaceDN w:val="0"/>
      <w:adjustRightInd w:val="0"/>
    </w:pPr>
    <w:rPr>
      <w:sz w:val="24"/>
      <w:szCs w:val="24"/>
    </w:rPr>
  </w:style>
  <w:style w:type="paragraph" w:customStyle="1" w:styleId="Style257">
    <w:name w:val="Style257"/>
    <w:basedOn w:val="a6"/>
    <w:uiPriority w:val="99"/>
    <w:qFormat/>
    <w:rsid w:val="00D602F2"/>
    <w:pPr>
      <w:widowControl w:val="0"/>
      <w:autoSpaceDE w:val="0"/>
      <w:autoSpaceDN w:val="0"/>
      <w:adjustRightInd w:val="0"/>
    </w:pPr>
    <w:rPr>
      <w:sz w:val="24"/>
      <w:szCs w:val="24"/>
    </w:rPr>
  </w:style>
  <w:style w:type="paragraph" w:customStyle="1" w:styleId="Style258">
    <w:name w:val="Style258"/>
    <w:basedOn w:val="a6"/>
    <w:uiPriority w:val="99"/>
    <w:qFormat/>
    <w:rsid w:val="00D602F2"/>
    <w:pPr>
      <w:widowControl w:val="0"/>
      <w:autoSpaceDE w:val="0"/>
      <w:autoSpaceDN w:val="0"/>
      <w:adjustRightInd w:val="0"/>
    </w:pPr>
    <w:rPr>
      <w:sz w:val="24"/>
      <w:szCs w:val="24"/>
    </w:rPr>
  </w:style>
  <w:style w:type="paragraph" w:customStyle="1" w:styleId="Style259">
    <w:name w:val="Style259"/>
    <w:basedOn w:val="a6"/>
    <w:uiPriority w:val="99"/>
    <w:qFormat/>
    <w:rsid w:val="00D602F2"/>
    <w:pPr>
      <w:widowControl w:val="0"/>
      <w:autoSpaceDE w:val="0"/>
      <w:autoSpaceDN w:val="0"/>
      <w:adjustRightInd w:val="0"/>
    </w:pPr>
    <w:rPr>
      <w:sz w:val="24"/>
      <w:szCs w:val="24"/>
    </w:rPr>
  </w:style>
  <w:style w:type="paragraph" w:customStyle="1" w:styleId="Style260">
    <w:name w:val="Style260"/>
    <w:basedOn w:val="a6"/>
    <w:uiPriority w:val="99"/>
    <w:qFormat/>
    <w:rsid w:val="00D602F2"/>
    <w:pPr>
      <w:widowControl w:val="0"/>
      <w:autoSpaceDE w:val="0"/>
      <w:autoSpaceDN w:val="0"/>
      <w:adjustRightInd w:val="0"/>
    </w:pPr>
    <w:rPr>
      <w:sz w:val="24"/>
      <w:szCs w:val="24"/>
    </w:rPr>
  </w:style>
  <w:style w:type="paragraph" w:customStyle="1" w:styleId="Style261">
    <w:name w:val="Style261"/>
    <w:basedOn w:val="a6"/>
    <w:uiPriority w:val="99"/>
    <w:qFormat/>
    <w:rsid w:val="00D602F2"/>
    <w:pPr>
      <w:widowControl w:val="0"/>
      <w:autoSpaceDE w:val="0"/>
      <w:autoSpaceDN w:val="0"/>
      <w:adjustRightInd w:val="0"/>
    </w:pPr>
    <w:rPr>
      <w:sz w:val="24"/>
      <w:szCs w:val="24"/>
    </w:rPr>
  </w:style>
  <w:style w:type="paragraph" w:customStyle="1" w:styleId="Style262">
    <w:name w:val="Style262"/>
    <w:basedOn w:val="a6"/>
    <w:uiPriority w:val="99"/>
    <w:qFormat/>
    <w:rsid w:val="00D602F2"/>
    <w:pPr>
      <w:widowControl w:val="0"/>
      <w:autoSpaceDE w:val="0"/>
      <w:autoSpaceDN w:val="0"/>
      <w:adjustRightInd w:val="0"/>
    </w:pPr>
    <w:rPr>
      <w:sz w:val="24"/>
      <w:szCs w:val="24"/>
    </w:rPr>
  </w:style>
  <w:style w:type="paragraph" w:customStyle="1" w:styleId="Style263">
    <w:name w:val="Style263"/>
    <w:basedOn w:val="a6"/>
    <w:uiPriority w:val="99"/>
    <w:qFormat/>
    <w:rsid w:val="00D602F2"/>
    <w:pPr>
      <w:widowControl w:val="0"/>
      <w:autoSpaceDE w:val="0"/>
      <w:autoSpaceDN w:val="0"/>
      <w:adjustRightInd w:val="0"/>
    </w:pPr>
    <w:rPr>
      <w:sz w:val="24"/>
      <w:szCs w:val="24"/>
    </w:rPr>
  </w:style>
  <w:style w:type="paragraph" w:customStyle="1" w:styleId="Style264">
    <w:name w:val="Style264"/>
    <w:basedOn w:val="a6"/>
    <w:uiPriority w:val="99"/>
    <w:qFormat/>
    <w:rsid w:val="00D602F2"/>
    <w:pPr>
      <w:widowControl w:val="0"/>
      <w:autoSpaceDE w:val="0"/>
      <w:autoSpaceDN w:val="0"/>
      <w:adjustRightInd w:val="0"/>
    </w:pPr>
    <w:rPr>
      <w:sz w:val="24"/>
      <w:szCs w:val="24"/>
    </w:rPr>
  </w:style>
  <w:style w:type="paragraph" w:customStyle="1" w:styleId="Style265">
    <w:name w:val="Style265"/>
    <w:basedOn w:val="a6"/>
    <w:uiPriority w:val="99"/>
    <w:qFormat/>
    <w:rsid w:val="00D602F2"/>
    <w:pPr>
      <w:widowControl w:val="0"/>
      <w:autoSpaceDE w:val="0"/>
      <w:autoSpaceDN w:val="0"/>
      <w:adjustRightInd w:val="0"/>
    </w:pPr>
    <w:rPr>
      <w:sz w:val="24"/>
      <w:szCs w:val="24"/>
    </w:rPr>
  </w:style>
  <w:style w:type="paragraph" w:customStyle="1" w:styleId="Style266">
    <w:name w:val="Style266"/>
    <w:basedOn w:val="a6"/>
    <w:uiPriority w:val="99"/>
    <w:qFormat/>
    <w:rsid w:val="00D602F2"/>
    <w:pPr>
      <w:widowControl w:val="0"/>
      <w:autoSpaceDE w:val="0"/>
      <w:autoSpaceDN w:val="0"/>
      <w:adjustRightInd w:val="0"/>
    </w:pPr>
    <w:rPr>
      <w:sz w:val="24"/>
      <w:szCs w:val="24"/>
    </w:rPr>
  </w:style>
  <w:style w:type="paragraph" w:customStyle="1" w:styleId="Style267">
    <w:name w:val="Style267"/>
    <w:basedOn w:val="a6"/>
    <w:uiPriority w:val="99"/>
    <w:qFormat/>
    <w:rsid w:val="00D602F2"/>
    <w:pPr>
      <w:widowControl w:val="0"/>
      <w:autoSpaceDE w:val="0"/>
      <w:autoSpaceDN w:val="0"/>
      <w:adjustRightInd w:val="0"/>
    </w:pPr>
    <w:rPr>
      <w:sz w:val="24"/>
      <w:szCs w:val="24"/>
    </w:rPr>
  </w:style>
  <w:style w:type="paragraph" w:customStyle="1" w:styleId="Style268">
    <w:name w:val="Style268"/>
    <w:basedOn w:val="a6"/>
    <w:uiPriority w:val="99"/>
    <w:qFormat/>
    <w:rsid w:val="00D602F2"/>
    <w:pPr>
      <w:widowControl w:val="0"/>
      <w:autoSpaceDE w:val="0"/>
      <w:autoSpaceDN w:val="0"/>
      <w:adjustRightInd w:val="0"/>
    </w:pPr>
    <w:rPr>
      <w:sz w:val="24"/>
      <w:szCs w:val="24"/>
    </w:rPr>
  </w:style>
  <w:style w:type="paragraph" w:customStyle="1" w:styleId="Style269">
    <w:name w:val="Style269"/>
    <w:basedOn w:val="a6"/>
    <w:uiPriority w:val="99"/>
    <w:qFormat/>
    <w:rsid w:val="00D602F2"/>
    <w:pPr>
      <w:widowControl w:val="0"/>
      <w:autoSpaceDE w:val="0"/>
      <w:autoSpaceDN w:val="0"/>
      <w:adjustRightInd w:val="0"/>
    </w:pPr>
    <w:rPr>
      <w:sz w:val="24"/>
      <w:szCs w:val="24"/>
    </w:rPr>
  </w:style>
  <w:style w:type="paragraph" w:customStyle="1" w:styleId="Style270">
    <w:name w:val="Style270"/>
    <w:basedOn w:val="a6"/>
    <w:uiPriority w:val="99"/>
    <w:qFormat/>
    <w:rsid w:val="00D602F2"/>
    <w:pPr>
      <w:widowControl w:val="0"/>
      <w:autoSpaceDE w:val="0"/>
      <w:autoSpaceDN w:val="0"/>
      <w:adjustRightInd w:val="0"/>
    </w:pPr>
    <w:rPr>
      <w:sz w:val="24"/>
      <w:szCs w:val="24"/>
    </w:rPr>
  </w:style>
  <w:style w:type="paragraph" w:customStyle="1" w:styleId="Style271">
    <w:name w:val="Style271"/>
    <w:basedOn w:val="a6"/>
    <w:uiPriority w:val="99"/>
    <w:qFormat/>
    <w:rsid w:val="00D602F2"/>
    <w:pPr>
      <w:widowControl w:val="0"/>
      <w:autoSpaceDE w:val="0"/>
      <w:autoSpaceDN w:val="0"/>
      <w:adjustRightInd w:val="0"/>
    </w:pPr>
    <w:rPr>
      <w:sz w:val="24"/>
      <w:szCs w:val="24"/>
    </w:rPr>
  </w:style>
  <w:style w:type="paragraph" w:customStyle="1" w:styleId="Style272">
    <w:name w:val="Style272"/>
    <w:basedOn w:val="a6"/>
    <w:uiPriority w:val="99"/>
    <w:qFormat/>
    <w:rsid w:val="00D602F2"/>
    <w:pPr>
      <w:widowControl w:val="0"/>
      <w:autoSpaceDE w:val="0"/>
      <w:autoSpaceDN w:val="0"/>
      <w:adjustRightInd w:val="0"/>
    </w:pPr>
    <w:rPr>
      <w:sz w:val="24"/>
      <w:szCs w:val="24"/>
    </w:rPr>
  </w:style>
  <w:style w:type="paragraph" w:customStyle="1" w:styleId="Style273">
    <w:name w:val="Style273"/>
    <w:basedOn w:val="a6"/>
    <w:uiPriority w:val="99"/>
    <w:qFormat/>
    <w:rsid w:val="00D602F2"/>
    <w:pPr>
      <w:widowControl w:val="0"/>
      <w:autoSpaceDE w:val="0"/>
      <w:autoSpaceDN w:val="0"/>
      <w:adjustRightInd w:val="0"/>
    </w:pPr>
    <w:rPr>
      <w:sz w:val="24"/>
      <w:szCs w:val="24"/>
    </w:rPr>
  </w:style>
  <w:style w:type="paragraph" w:customStyle="1" w:styleId="Style274">
    <w:name w:val="Style274"/>
    <w:basedOn w:val="a6"/>
    <w:uiPriority w:val="99"/>
    <w:qFormat/>
    <w:rsid w:val="00D602F2"/>
    <w:pPr>
      <w:widowControl w:val="0"/>
      <w:autoSpaceDE w:val="0"/>
      <w:autoSpaceDN w:val="0"/>
      <w:adjustRightInd w:val="0"/>
    </w:pPr>
    <w:rPr>
      <w:sz w:val="24"/>
      <w:szCs w:val="24"/>
    </w:rPr>
  </w:style>
  <w:style w:type="paragraph" w:customStyle="1" w:styleId="Style275">
    <w:name w:val="Style275"/>
    <w:basedOn w:val="a6"/>
    <w:uiPriority w:val="99"/>
    <w:qFormat/>
    <w:rsid w:val="00D602F2"/>
    <w:pPr>
      <w:widowControl w:val="0"/>
      <w:autoSpaceDE w:val="0"/>
      <w:autoSpaceDN w:val="0"/>
      <w:adjustRightInd w:val="0"/>
    </w:pPr>
    <w:rPr>
      <w:sz w:val="24"/>
      <w:szCs w:val="24"/>
    </w:rPr>
  </w:style>
  <w:style w:type="paragraph" w:customStyle="1" w:styleId="Style276">
    <w:name w:val="Style276"/>
    <w:basedOn w:val="a6"/>
    <w:uiPriority w:val="99"/>
    <w:qFormat/>
    <w:rsid w:val="00D602F2"/>
    <w:pPr>
      <w:widowControl w:val="0"/>
      <w:autoSpaceDE w:val="0"/>
      <w:autoSpaceDN w:val="0"/>
      <w:adjustRightInd w:val="0"/>
    </w:pPr>
    <w:rPr>
      <w:sz w:val="24"/>
      <w:szCs w:val="24"/>
    </w:rPr>
  </w:style>
  <w:style w:type="paragraph" w:customStyle="1" w:styleId="Style277">
    <w:name w:val="Style277"/>
    <w:basedOn w:val="a6"/>
    <w:uiPriority w:val="99"/>
    <w:qFormat/>
    <w:rsid w:val="00D602F2"/>
    <w:pPr>
      <w:widowControl w:val="0"/>
      <w:autoSpaceDE w:val="0"/>
      <w:autoSpaceDN w:val="0"/>
      <w:adjustRightInd w:val="0"/>
    </w:pPr>
    <w:rPr>
      <w:sz w:val="24"/>
      <w:szCs w:val="24"/>
    </w:rPr>
  </w:style>
  <w:style w:type="paragraph" w:customStyle="1" w:styleId="Style278">
    <w:name w:val="Style278"/>
    <w:basedOn w:val="a6"/>
    <w:uiPriority w:val="99"/>
    <w:qFormat/>
    <w:rsid w:val="00D602F2"/>
    <w:pPr>
      <w:widowControl w:val="0"/>
      <w:autoSpaceDE w:val="0"/>
      <w:autoSpaceDN w:val="0"/>
      <w:adjustRightInd w:val="0"/>
    </w:pPr>
    <w:rPr>
      <w:sz w:val="24"/>
      <w:szCs w:val="24"/>
    </w:rPr>
  </w:style>
  <w:style w:type="paragraph" w:customStyle="1" w:styleId="Style279">
    <w:name w:val="Style279"/>
    <w:basedOn w:val="a6"/>
    <w:uiPriority w:val="99"/>
    <w:qFormat/>
    <w:rsid w:val="00D602F2"/>
    <w:pPr>
      <w:widowControl w:val="0"/>
      <w:autoSpaceDE w:val="0"/>
      <w:autoSpaceDN w:val="0"/>
      <w:adjustRightInd w:val="0"/>
    </w:pPr>
    <w:rPr>
      <w:sz w:val="24"/>
      <w:szCs w:val="24"/>
    </w:rPr>
  </w:style>
  <w:style w:type="paragraph" w:customStyle="1" w:styleId="Style280">
    <w:name w:val="Style280"/>
    <w:basedOn w:val="a6"/>
    <w:uiPriority w:val="99"/>
    <w:qFormat/>
    <w:rsid w:val="00D602F2"/>
    <w:pPr>
      <w:widowControl w:val="0"/>
      <w:autoSpaceDE w:val="0"/>
      <w:autoSpaceDN w:val="0"/>
      <w:adjustRightInd w:val="0"/>
    </w:pPr>
    <w:rPr>
      <w:sz w:val="24"/>
      <w:szCs w:val="24"/>
    </w:rPr>
  </w:style>
  <w:style w:type="paragraph" w:customStyle="1" w:styleId="Style281">
    <w:name w:val="Style281"/>
    <w:basedOn w:val="a6"/>
    <w:uiPriority w:val="99"/>
    <w:qFormat/>
    <w:rsid w:val="00D602F2"/>
    <w:pPr>
      <w:widowControl w:val="0"/>
      <w:autoSpaceDE w:val="0"/>
      <w:autoSpaceDN w:val="0"/>
      <w:adjustRightInd w:val="0"/>
    </w:pPr>
    <w:rPr>
      <w:sz w:val="24"/>
      <w:szCs w:val="24"/>
    </w:rPr>
  </w:style>
  <w:style w:type="paragraph" w:customStyle="1" w:styleId="Style282">
    <w:name w:val="Style282"/>
    <w:basedOn w:val="a6"/>
    <w:uiPriority w:val="99"/>
    <w:qFormat/>
    <w:rsid w:val="00D602F2"/>
    <w:pPr>
      <w:widowControl w:val="0"/>
      <w:autoSpaceDE w:val="0"/>
      <w:autoSpaceDN w:val="0"/>
      <w:adjustRightInd w:val="0"/>
    </w:pPr>
    <w:rPr>
      <w:sz w:val="24"/>
      <w:szCs w:val="24"/>
    </w:rPr>
  </w:style>
  <w:style w:type="paragraph" w:customStyle="1" w:styleId="Style283">
    <w:name w:val="Style283"/>
    <w:basedOn w:val="a6"/>
    <w:uiPriority w:val="99"/>
    <w:qFormat/>
    <w:rsid w:val="00D602F2"/>
    <w:pPr>
      <w:widowControl w:val="0"/>
      <w:autoSpaceDE w:val="0"/>
      <w:autoSpaceDN w:val="0"/>
      <w:adjustRightInd w:val="0"/>
    </w:pPr>
    <w:rPr>
      <w:sz w:val="24"/>
      <w:szCs w:val="24"/>
    </w:rPr>
  </w:style>
  <w:style w:type="paragraph" w:customStyle="1" w:styleId="Style284">
    <w:name w:val="Style284"/>
    <w:basedOn w:val="a6"/>
    <w:uiPriority w:val="99"/>
    <w:qFormat/>
    <w:rsid w:val="00D602F2"/>
    <w:pPr>
      <w:widowControl w:val="0"/>
      <w:autoSpaceDE w:val="0"/>
      <w:autoSpaceDN w:val="0"/>
      <w:adjustRightInd w:val="0"/>
    </w:pPr>
    <w:rPr>
      <w:sz w:val="24"/>
      <w:szCs w:val="24"/>
    </w:rPr>
  </w:style>
  <w:style w:type="paragraph" w:customStyle="1" w:styleId="Style285">
    <w:name w:val="Style285"/>
    <w:basedOn w:val="a6"/>
    <w:uiPriority w:val="99"/>
    <w:qFormat/>
    <w:rsid w:val="00D602F2"/>
    <w:pPr>
      <w:widowControl w:val="0"/>
      <w:autoSpaceDE w:val="0"/>
      <w:autoSpaceDN w:val="0"/>
      <w:adjustRightInd w:val="0"/>
    </w:pPr>
    <w:rPr>
      <w:sz w:val="24"/>
      <w:szCs w:val="24"/>
    </w:rPr>
  </w:style>
  <w:style w:type="paragraph" w:customStyle="1" w:styleId="Style286">
    <w:name w:val="Style286"/>
    <w:basedOn w:val="a6"/>
    <w:uiPriority w:val="99"/>
    <w:qFormat/>
    <w:rsid w:val="00D602F2"/>
    <w:pPr>
      <w:widowControl w:val="0"/>
      <w:autoSpaceDE w:val="0"/>
      <w:autoSpaceDN w:val="0"/>
      <w:adjustRightInd w:val="0"/>
    </w:pPr>
    <w:rPr>
      <w:sz w:val="24"/>
      <w:szCs w:val="24"/>
    </w:rPr>
  </w:style>
  <w:style w:type="paragraph" w:customStyle="1" w:styleId="Style287">
    <w:name w:val="Style287"/>
    <w:basedOn w:val="a6"/>
    <w:uiPriority w:val="99"/>
    <w:qFormat/>
    <w:rsid w:val="00D602F2"/>
    <w:pPr>
      <w:widowControl w:val="0"/>
      <w:autoSpaceDE w:val="0"/>
      <w:autoSpaceDN w:val="0"/>
      <w:adjustRightInd w:val="0"/>
    </w:pPr>
    <w:rPr>
      <w:sz w:val="24"/>
      <w:szCs w:val="24"/>
    </w:rPr>
  </w:style>
  <w:style w:type="paragraph" w:customStyle="1" w:styleId="Style288">
    <w:name w:val="Style288"/>
    <w:basedOn w:val="a6"/>
    <w:uiPriority w:val="99"/>
    <w:qFormat/>
    <w:rsid w:val="00D602F2"/>
    <w:pPr>
      <w:widowControl w:val="0"/>
      <w:autoSpaceDE w:val="0"/>
      <w:autoSpaceDN w:val="0"/>
      <w:adjustRightInd w:val="0"/>
    </w:pPr>
    <w:rPr>
      <w:sz w:val="24"/>
      <w:szCs w:val="24"/>
    </w:rPr>
  </w:style>
  <w:style w:type="paragraph" w:customStyle="1" w:styleId="Style289">
    <w:name w:val="Style289"/>
    <w:basedOn w:val="a6"/>
    <w:uiPriority w:val="99"/>
    <w:qFormat/>
    <w:rsid w:val="00D602F2"/>
    <w:pPr>
      <w:widowControl w:val="0"/>
      <w:autoSpaceDE w:val="0"/>
      <w:autoSpaceDN w:val="0"/>
      <w:adjustRightInd w:val="0"/>
    </w:pPr>
    <w:rPr>
      <w:sz w:val="24"/>
      <w:szCs w:val="24"/>
    </w:rPr>
  </w:style>
  <w:style w:type="character" w:customStyle="1" w:styleId="FontStyle291">
    <w:name w:val="Font Style291"/>
    <w:uiPriority w:val="99"/>
    <w:rsid w:val="00D602F2"/>
    <w:rPr>
      <w:rFonts w:ascii="Times New Roman" w:hAnsi="Times New Roman" w:cs="Times New Roman"/>
      <w:b/>
      <w:bCs/>
      <w:sz w:val="16"/>
      <w:szCs w:val="16"/>
    </w:rPr>
  </w:style>
  <w:style w:type="character" w:customStyle="1" w:styleId="FontStyle292">
    <w:name w:val="Font Style292"/>
    <w:uiPriority w:val="99"/>
    <w:rsid w:val="00D602F2"/>
    <w:rPr>
      <w:rFonts w:ascii="Times New Roman" w:hAnsi="Times New Roman" w:cs="Times New Roman"/>
      <w:b/>
      <w:bCs/>
      <w:sz w:val="14"/>
      <w:szCs w:val="14"/>
    </w:rPr>
  </w:style>
  <w:style w:type="character" w:customStyle="1" w:styleId="FontStyle293">
    <w:name w:val="Font Style293"/>
    <w:uiPriority w:val="99"/>
    <w:rsid w:val="00D602F2"/>
    <w:rPr>
      <w:rFonts w:ascii="Times New Roman" w:hAnsi="Times New Roman" w:cs="Times New Roman"/>
      <w:b/>
      <w:bCs/>
      <w:sz w:val="20"/>
      <w:szCs w:val="20"/>
    </w:rPr>
  </w:style>
  <w:style w:type="character" w:customStyle="1" w:styleId="FontStyle294">
    <w:name w:val="Font Style294"/>
    <w:uiPriority w:val="99"/>
    <w:rsid w:val="00D602F2"/>
    <w:rPr>
      <w:rFonts w:ascii="Trebuchet MS" w:hAnsi="Trebuchet MS" w:cs="Trebuchet MS"/>
      <w:i/>
      <w:iCs/>
      <w:sz w:val="12"/>
      <w:szCs w:val="12"/>
    </w:rPr>
  </w:style>
  <w:style w:type="character" w:customStyle="1" w:styleId="FontStyle295">
    <w:name w:val="Font Style295"/>
    <w:uiPriority w:val="99"/>
    <w:rsid w:val="00D602F2"/>
    <w:rPr>
      <w:rFonts w:ascii="Times New Roman" w:hAnsi="Times New Roman" w:cs="Times New Roman"/>
      <w:b/>
      <w:bCs/>
      <w:sz w:val="8"/>
      <w:szCs w:val="8"/>
    </w:rPr>
  </w:style>
  <w:style w:type="character" w:customStyle="1" w:styleId="FontStyle296">
    <w:name w:val="Font Style296"/>
    <w:uiPriority w:val="99"/>
    <w:rsid w:val="00D602F2"/>
    <w:rPr>
      <w:rFonts w:ascii="Calibri" w:hAnsi="Calibri" w:cs="Calibri"/>
      <w:b/>
      <w:bCs/>
      <w:sz w:val="14"/>
      <w:szCs w:val="14"/>
    </w:rPr>
  </w:style>
  <w:style w:type="character" w:customStyle="1" w:styleId="FontStyle297">
    <w:name w:val="Font Style297"/>
    <w:uiPriority w:val="99"/>
    <w:rsid w:val="00D602F2"/>
    <w:rPr>
      <w:rFonts w:ascii="Arial" w:hAnsi="Arial" w:cs="Arial"/>
      <w:sz w:val="12"/>
      <w:szCs w:val="12"/>
    </w:rPr>
  </w:style>
  <w:style w:type="character" w:customStyle="1" w:styleId="FontStyle298">
    <w:name w:val="Font Style298"/>
    <w:uiPriority w:val="99"/>
    <w:rsid w:val="00D602F2"/>
    <w:rPr>
      <w:rFonts w:ascii="Times New Roman" w:hAnsi="Times New Roman" w:cs="Times New Roman"/>
      <w:b/>
      <w:bCs/>
      <w:sz w:val="16"/>
      <w:szCs w:val="16"/>
    </w:rPr>
  </w:style>
  <w:style w:type="character" w:customStyle="1" w:styleId="FontStyle299">
    <w:name w:val="Font Style299"/>
    <w:uiPriority w:val="99"/>
    <w:rsid w:val="00D602F2"/>
    <w:rPr>
      <w:rFonts w:ascii="Times New Roman" w:hAnsi="Times New Roman" w:cs="Times New Roman"/>
      <w:b/>
      <w:bCs/>
      <w:i/>
      <w:iCs/>
      <w:sz w:val="16"/>
      <w:szCs w:val="16"/>
    </w:rPr>
  </w:style>
  <w:style w:type="character" w:customStyle="1" w:styleId="FontStyle300">
    <w:name w:val="Font Style300"/>
    <w:uiPriority w:val="99"/>
    <w:rsid w:val="00D602F2"/>
    <w:rPr>
      <w:rFonts w:ascii="Times New Roman" w:hAnsi="Times New Roman" w:cs="Times New Roman"/>
      <w:b/>
      <w:bCs/>
      <w:sz w:val="16"/>
      <w:szCs w:val="16"/>
    </w:rPr>
  </w:style>
  <w:style w:type="character" w:customStyle="1" w:styleId="FontStyle301">
    <w:name w:val="Font Style301"/>
    <w:uiPriority w:val="99"/>
    <w:rsid w:val="00D602F2"/>
    <w:rPr>
      <w:rFonts w:ascii="Trebuchet MS" w:hAnsi="Trebuchet MS" w:cs="Trebuchet MS"/>
      <w:b/>
      <w:bCs/>
      <w:sz w:val="16"/>
      <w:szCs w:val="16"/>
    </w:rPr>
  </w:style>
  <w:style w:type="character" w:customStyle="1" w:styleId="FontStyle302">
    <w:name w:val="Font Style302"/>
    <w:uiPriority w:val="99"/>
    <w:rsid w:val="00D602F2"/>
    <w:rPr>
      <w:rFonts w:ascii="Times New Roman" w:hAnsi="Times New Roman" w:cs="Times New Roman"/>
      <w:b/>
      <w:bCs/>
      <w:i/>
      <w:iCs/>
      <w:sz w:val="16"/>
      <w:szCs w:val="16"/>
    </w:rPr>
  </w:style>
  <w:style w:type="character" w:customStyle="1" w:styleId="FontStyle303">
    <w:name w:val="Font Style303"/>
    <w:uiPriority w:val="99"/>
    <w:rsid w:val="00D602F2"/>
    <w:rPr>
      <w:rFonts w:ascii="Times New Roman" w:hAnsi="Times New Roman" w:cs="Times New Roman"/>
      <w:spacing w:val="10"/>
      <w:sz w:val="10"/>
      <w:szCs w:val="10"/>
    </w:rPr>
  </w:style>
  <w:style w:type="character" w:customStyle="1" w:styleId="FontStyle304">
    <w:name w:val="Font Style304"/>
    <w:uiPriority w:val="99"/>
    <w:rsid w:val="00D602F2"/>
    <w:rPr>
      <w:rFonts w:ascii="Arial" w:hAnsi="Arial" w:cs="Arial"/>
      <w:sz w:val="20"/>
      <w:szCs w:val="20"/>
    </w:rPr>
  </w:style>
  <w:style w:type="character" w:customStyle="1" w:styleId="FontStyle305">
    <w:name w:val="Font Style305"/>
    <w:uiPriority w:val="99"/>
    <w:rsid w:val="00D602F2"/>
    <w:rPr>
      <w:rFonts w:ascii="Arial" w:hAnsi="Arial" w:cs="Arial"/>
      <w:b/>
      <w:bCs/>
      <w:spacing w:val="30"/>
      <w:sz w:val="16"/>
      <w:szCs w:val="16"/>
    </w:rPr>
  </w:style>
  <w:style w:type="character" w:customStyle="1" w:styleId="FontStyle306">
    <w:name w:val="Font Style306"/>
    <w:uiPriority w:val="99"/>
    <w:rsid w:val="00D602F2"/>
    <w:rPr>
      <w:rFonts w:ascii="Arial" w:hAnsi="Arial" w:cs="Arial"/>
      <w:sz w:val="10"/>
      <w:szCs w:val="10"/>
    </w:rPr>
  </w:style>
  <w:style w:type="character" w:customStyle="1" w:styleId="FontStyle307">
    <w:name w:val="Font Style307"/>
    <w:uiPriority w:val="99"/>
    <w:rsid w:val="00D602F2"/>
    <w:rPr>
      <w:rFonts w:ascii="Tahoma" w:hAnsi="Tahoma" w:cs="Tahoma"/>
      <w:i/>
      <w:iCs/>
      <w:sz w:val="12"/>
      <w:szCs w:val="12"/>
    </w:rPr>
  </w:style>
  <w:style w:type="character" w:customStyle="1" w:styleId="FontStyle308">
    <w:name w:val="Font Style308"/>
    <w:uiPriority w:val="99"/>
    <w:rsid w:val="00D602F2"/>
    <w:rPr>
      <w:rFonts w:ascii="Arial" w:hAnsi="Arial" w:cs="Arial"/>
      <w:spacing w:val="-10"/>
      <w:sz w:val="22"/>
      <w:szCs w:val="22"/>
    </w:rPr>
  </w:style>
  <w:style w:type="character" w:customStyle="1" w:styleId="FontStyle309">
    <w:name w:val="Font Style309"/>
    <w:uiPriority w:val="99"/>
    <w:rsid w:val="00D602F2"/>
    <w:rPr>
      <w:rFonts w:ascii="Arial Unicode MS" w:eastAsia="Arial Unicode MS" w:cs="Arial Unicode MS"/>
      <w:b/>
      <w:bCs/>
      <w:sz w:val="8"/>
      <w:szCs w:val="8"/>
    </w:rPr>
  </w:style>
  <w:style w:type="character" w:customStyle="1" w:styleId="FontStyle310">
    <w:name w:val="Font Style310"/>
    <w:uiPriority w:val="99"/>
    <w:rsid w:val="00D602F2"/>
    <w:rPr>
      <w:rFonts w:ascii="Arial Narrow" w:hAnsi="Arial Narrow" w:cs="Arial Narrow"/>
      <w:sz w:val="20"/>
      <w:szCs w:val="20"/>
    </w:rPr>
  </w:style>
  <w:style w:type="character" w:customStyle="1" w:styleId="FontStyle311">
    <w:name w:val="Font Style311"/>
    <w:uiPriority w:val="99"/>
    <w:rsid w:val="00D602F2"/>
    <w:rPr>
      <w:rFonts w:ascii="Arial" w:hAnsi="Arial" w:cs="Arial"/>
      <w:sz w:val="12"/>
      <w:szCs w:val="12"/>
    </w:rPr>
  </w:style>
  <w:style w:type="character" w:customStyle="1" w:styleId="FontStyle312">
    <w:name w:val="Font Style312"/>
    <w:uiPriority w:val="99"/>
    <w:rsid w:val="00D602F2"/>
    <w:rPr>
      <w:rFonts w:ascii="Arial" w:hAnsi="Arial" w:cs="Arial"/>
      <w:sz w:val="20"/>
      <w:szCs w:val="20"/>
    </w:rPr>
  </w:style>
  <w:style w:type="character" w:customStyle="1" w:styleId="FontStyle313">
    <w:name w:val="Font Style313"/>
    <w:uiPriority w:val="99"/>
    <w:rsid w:val="00D602F2"/>
    <w:rPr>
      <w:rFonts w:ascii="Times New Roman" w:hAnsi="Times New Roman" w:cs="Times New Roman"/>
      <w:sz w:val="26"/>
      <w:szCs w:val="26"/>
    </w:rPr>
  </w:style>
  <w:style w:type="character" w:customStyle="1" w:styleId="FontStyle314">
    <w:name w:val="Font Style314"/>
    <w:uiPriority w:val="99"/>
    <w:rsid w:val="00D602F2"/>
    <w:rPr>
      <w:rFonts w:ascii="Arial" w:hAnsi="Arial" w:cs="Arial"/>
      <w:sz w:val="20"/>
      <w:szCs w:val="20"/>
    </w:rPr>
  </w:style>
  <w:style w:type="character" w:customStyle="1" w:styleId="FontStyle315">
    <w:name w:val="Font Style315"/>
    <w:uiPriority w:val="99"/>
    <w:rsid w:val="00D602F2"/>
    <w:rPr>
      <w:rFonts w:ascii="Candara" w:hAnsi="Candara" w:cs="Candara"/>
      <w:i/>
      <w:iCs/>
      <w:sz w:val="46"/>
      <w:szCs w:val="46"/>
    </w:rPr>
  </w:style>
  <w:style w:type="character" w:customStyle="1" w:styleId="FontStyle316">
    <w:name w:val="Font Style316"/>
    <w:uiPriority w:val="99"/>
    <w:rsid w:val="00D602F2"/>
    <w:rPr>
      <w:rFonts w:ascii="Arial" w:hAnsi="Arial" w:cs="Arial"/>
      <w:sz w:val="20"/>
      <w:szCs w:val="20"/>
    </w:rPr>
  </w:style>
  <w:style w:type="character" w:customStyle="1" w:styleId="FontStyle317">
    <w:name w:val="Font Style317"/>
    <w:uiPriority w:val="99"/>
    <w:rsid w:val="00D602F2"/>
    <w:rPr>
      <w:rFonts w:ascii="Arial" w:hAnsi="Arial" w:cs="Arial"/>
      <w:sz w:val="14"/>
      <w:szCs w:val="14"/>
    </w:rPr>
  </w:style>
  <w:style w:type="character" w:customStyle="1" w:styleId="FontStyle318">
    <w:name w:val="Font Style318"/>
    <w:uiPriority w:val="99"/>
    <w:rsid w:val="00D602F2"/>
    <w:rPr>
      <w:rFonts w:ascii="Arial" w:hAnsi="Arial" w:cs="Arial"/>
      <w:b/>
      <w:bCs/>
      <w:sz w:val="28"/>
      <w:szCs w:val="28"/>
    </w:rPr>
  </w:style>
  <w:style w:type="character" w:customStyle="1" w:styleId="FontStyle319">
    <w:name w:val="Font Style319"/>
    <w:uiPriority w:val="99"/>
    <w:rsid w:val="00D602F2"/>
    <w:rPr>
      <w:rFonts w:ascii="Tahoma" w:hAnsi="Tahoma" w:cs="Tahoma"/>
      <w:sz w:val="8"/>
      <w:szCs w:val="8"/>
    </w:rPr>
  </w:style>
  <w:style w:type="character" w:customStyle="1" w:styleId="FontStyle320">
    <w:name w:val="Font Style320"/>
    <w:uiPriority w:val="99"/>
    <w:rsid w:val="00D602F2"/>
    <w:rPr>
      <w:rFonts w:ascii="Tahoma" w:hAnsi="Tahoma" w:cs="Tahoma"/>
      <w:sz w:val="10"/>
      <w:szCs w:val="10"/>
    </w:rPr>
  </w:style>
  <w:style w:type="character" w:customStyle="1" w:styleId="FontStyle321">
    <w:name w:val="Font Style321"/>
    <w:uiPriority w:val="99"/>
    <w:rsid w:val="00D602F2"/>
    <w:rPr>
      <w:rFonts w:ascii="Arial" w:hAnsi="Arial" w:cs="Arial"/>
      <w:sz w:val="30"/>
      <w:szCs w:val="30"/>
    </w:rPr>
  </w:style>
  <w:style w:type="character" w:customStyle="1" w:styleId="FontStyle322">
    <w:name w:val="Font Style322"/>
    <w:uiPriority w:val="99"/>
    <w:rsid w:val="00D602F2"/>
    <w:rPr>
      <w:rFonts w:ascii="Arial" w:hAnsi="Arial" w:cs="Arial"/>
      <w:sz w:val="30"/>
      <w:szCs w:val="30"/>
    </w:rPr>
  </w:style>
  <w:style w:type="character" w:customStyle="1" w:styleId="FontStyle323">
    <w:name w:val="Font Style323"/>
    <w:uiPriority w:val="99"/>
    <w:rsid w:val="00D602F2"/>
    <w:rPr>
      <w:rFonts w:ascii="Tahoma" w:hAnsi="Tahoma" w:cs="Tahoma"/>
      <w:sz w:val="16"/>
      <w:szCs w:val="16"/>
    </w:rPr>
  </w:style>
  <w:style w:type="character" w:customStyle="1" w:styleId="FontStyle324">
    <w:name w:val="Font Style324"/>
    <w:uiPriority w:val="99"/>
    <w:rsid w:val="00D602F2"/>
    <w:rPr>
      <w:rFonts w:ascii="Arial" w:hAnsi="Arial" w:cs="Arial"/>
      <w:sz w:val="30"/>
      <w:szCs w:val="30"/>
    </w:rPr>
  </w:style>
  <w:style w:type="character" w:customStyle="1" w:styleId="FontStyle325">
    <w:name w:val="Font Style325"/>
    <w:uiPriority w:val="99"/>
    <w:rsid w:val="00D602F2"/>
    <w:rPr>
      <w:rFonts w:ascii="Arial" w:hAnsi="Arial" w:cs="Arial"/>
      <w:sz w:val="12"/>
      <w:szCs w:val="12"/>
    </w:rPr>
  </w:style>
  <w:style w:type="character" w:customStyle="1" w:styleId="FontStyle326">
    <w:name w:val="Font Style326"/>
    <w:uiPriority w:val="99"/>
    <w:rsid w:val="00D602F2"/>
    <w:rPr>
      <w:rFonts w:ascii="Tahoma" w:hAnsi="Tahoma" w:cs="Tahoma"/>
      <w:sz w:val="10"/>
      <w:szCs w:val="10"/>
    </w:rPr>
  </w:style>
  <w:style w:type="character" w:customStyle="1" w:styleId="FontStyle327">
    <w:name w:val="Font Style327"/>
    <w:uiPriority w:val="99"/>
    <w:rsid w:val="00D602F2"/>
    <w:rPr>
      <w:rFonts w:ascii="Times New Roman" w:hAnsi="Times New Roman" w:cs="Times New Roman"/>
      <w:sz w:val="20"/>
      <w:szCs w:val="20"/>
    </w:rPr>
  </w:style>
  <w:style w:type="character" w:customStyle="1" w:styleId="FontStyle328">
    <w:name w:val="Font Style328"/>
    <w:uiPriority w:val="99"/>
    <w:rsid w:val="00D602F2"/>
    <w:rPr>
      <w:rFonts w:ascii="Arial" w:hAnsi="Arial" w:cs="Arial"/>
      <w:b/>
      <w:bCs/>
      <w:i/>
      <w:iCs/>
      <w:spacing w:val="20"/>
      <w:sz w:val="12"/>
      <w:szCs w:val="12"/>
    </w:rPr>
  </w:style>
  <w:style w:type="character" w:customStyle="1" w:styleId="FontStyle329">
    <w:name w:val="Font Style329"/>
    <w:uiPriority w:val="99"/>
    <w:rsid w:val="00D602F2"/>
    <w:rPr>
      <w:rFonts w:ascii="Times New Roman" w:hAnsi="Times New Roman" w:cs="Times New Roman"/>
      <w:i/>
      <w:iCs/>
      <w:spacing w:val="-20"/>
      <w:sz w:val="20"/>
      <w:szCs w:val="20"/>
    </w:rPr>
  </w:style>
  <w:style w:type="character" w:customStyle="1" w:styleId="FontStyle330">
    <w:name w:val="Font Style330"/>
    <w:uiPriority w:val="99"/>
    <w:rsid w:val="00D602F2"/>
    <w:rPr>
      <w:rFonts w:ascii="Times New Roman" w:hAnsi="Times New Roman" w:cs="Times New Roman"/>
      <w:b/>
      <w:bCs/>
      <w:sz w:val="16"/>
      <w:szCs w:val="16"/>
    </w:rPr>
  </w:style>
  <w:style w:type="character" w:customStyle="1" w:styleId="FontStyle331">
    <w:name w:val="Font Style331"/>
    <w:uiPriority w:val="99"/>
    <w:rsid w:val="00D602F2"/>
    <w:rPr>
      <w:rFonts w:ascii="Times New Roman" w:hAnsi="Times New Roman" w:cs="Times New Roman"/>
      <w:spacing w:val="-10"/>
      <w:sz w:val="20"/>
      <w:szCs w:val="20"/>
    </w:rPr>
  </w:style>
  <w:style w:type="character" w:customStyle="1" w:styleId="FontStyle332">
    <w:name w:val="Font Style332"/>
    <w:uiPriority w:val="99"/>
    <w:rsid w:val="00D602F2"/>
    <w:rPr>
      <w:rFonts w:ascii="Times New Roman" w:hAnsi="Times New Roman" w:cs="Times New Roman"/>
      <w:b/>
      <w:bCs/>
      <w:smallCaps/>
      <w:sz w:val="14"/>
      <w:szCs w:val="14"/>
    </w:rPr>
  </w:style>
  <w:style w:type="character" w:customStyle="1" w:styleId="FontStyle333">
    <w:name w:val="Font Style333"/>
    <w:uiPriority w:val="99"/>
    <w:rsid w:val="00D602F2"/>
    <w:rPr>
      <w:rFonts w:ascii="Times New Roman" w:hAnsi="Times New Roman" w:cs="Times New Roman"/>
      <w:b/>
      <w:bCs/>
      <w:sz w:val="8"/>
      <w:szCs w:val="8"/>
    </w:rPr>
  </w:style>
  <w:style w:type="character" w:customStyle="1" w:styleId="FontStyle334">
    <w:name w:val="Font Style334"/>
    <w:uiPriority w:val="99"/>
    <w:rsid w:val="00D602F2"/>
    <w:rPr>
      <w:rFonts w:ascii="Times New Roman" w:hAnsi="Times New Roman" w:cs="Times New Roman"/>
      <w:b/>
      <w:bCs/>
      <w:sz w:val="10"/>
      <w:szCs w:val="10"/>
    </w:rPr>
  </w:style>
  <w:style w:type="character" w:customStyle="1" w:styleId="FontStyle335">
    <w:name w:val="Font Style335"/>
    <w:uiPriority w:val="99"/>
    <w:rsid w:val="00D602F2"/>
    <w:rPr>
      <w:rFonts w:ascii="Calibri" w:hAnsi="Calibri" w:cs="Calibri"/>
      <w:b/>
      <w:bCs/>
      <w:sz w:val="14"/>
      <w:szCs w:val="14"/>
    </w:rPr>
  </w:style>
  <w:style w:type="character" w:customStyle="1" w:styleId="FontStyle336">
    <w:name w:val="Font Style336"/>
    <w:uiPriority w:val="99"/>
    <w:rsid w:val="00D602F2"/>
    <w:rPr>
      <w:rFonts w:ascii="Times New Roman" w:hAnsi="Times New Roman" w:cs="Times New Roman"/>
      <w:b/>
      <w:bCs/>
      <w:sz w:val="10"/>
      <w:szCs w:val="10"/>
    </w:rPr>
  </w:style>
  <w:style w:type="character" w:customStyle="1" w:styleId="FontStyle337">
    <w:name w:val="Font Style337"/>
    <w:uiPriority w:val="99"/>
    <w:rsid w:val="00D602F2"/>
    <w:rPr>
      <w:rFonts w:ascii="Times New Roman" w:hAnsi="Times New Roman" w:cs="Times New Roman"/>
      <w:sz w:val="12"/>
      <w:szCs w:val="12"/>
    </w:rPr>
  </w:style>
  <w:style w:type="character" w:customStyle="1" w:styleId="FontStyle338">
    <w:name w:val="Font Style338"/>
    <w:uiPriority w:val="99"/>
    <w:rsid w:val="00D602F2"/>
    <w:rPr>
      <w:rFonts w:ascii="Times New Roman" w:hAnsi="Times New Roman" w:cs="Times New Roman"/>
      <w:b/>
      <w:bCs/>
      <w:sz w:val="16"/>
      <w:szCs w:val="16"/>
    </w:rPr>
  </w:style>
  <w:style w:type="character" w:customStyle="1" w:styleId="FontStyle339">
    <w:name w:val="Font Style339"/>
    <w:uiPriority w:val="99"/>
    <w:rsid w:val="00D602F2"/>
    <w:rPr>
      <w:rFonts w:ascii="Trebuchet MS" w:hAnsi="Trebuchet MS" w:cs="Trebuchet MS"/>
      <w:b/>
      <w:bCs/>
      <w:sz w:val="16"/>
      <w:szCs w:val="16"/>
    </w:rPr>
  </w:style>
  <w:style w:type="character" w:customStyle="1" w:styleId="FontStyle340">
    <w:name w:val="Font Style340"/>
    <w:uiPriority w:val="99"/>
    <w:rsid w:val="00D602F2"/>
    <w:rPr>
      <w:rFonts w:ascii="Times New Roman" w:hAnsi="Times New Roman" w:cs="Times New Roman"/>
      <w:sz w:val="18"/>
      <w:szCs w:val="18"/>
    </w:rPr>
  </w:style>
  <w:style w:type="character" w:customStyle="1" w:styleId="FontStyle341">
    <w:name w:val="Font Style341"/>
    <w:uiPriority w:val="99"/>
    <w:rsid w:val="00D602F2"/>
    <w:rPr>
      <w:rFonts w:ascii="Tahoma" w:hAnsi="Tahoma" w:cs="Tahoma"/>
      <w:i/>
      <w:iCs/>
      <w:spacing w:val="-40"/>
      <w:sz w:val="38"/>
      <w:szCs w:val="38"/>
    </w:rPr>
  </w:style>
  <w:style w:type="character" w:customStyle="1" w:styleId="FontStyle342">
    <w:name w:val="Font Style342"/>
    <w:uiPriority w:val="99"/>
    <w:rsid w:val="00D602F2"/>
    <w:rPr>
      <w:rFonts w:ascii="Times New Roman" w:hAnsi="Times New Roman" w:cs="Times New Roman"/>
      <w:b/>
      <w:bCs/>
      <w:sz w:val="10"/>
      <w:szCs w:val="10"/>
    </w:rPr>
  </w:style>
  <w:style w:type="character" w:customStyle="1" w:styleId="FontStyle343">
    <w:name w:val="Font Style343"/>
    <w:uiPriority w:val="99"/>
    <w:rsid w:val="00D602F2"/>
    <w:rPr>
      <w:rFonts w:ascii="Arial" w:hAnsi="Arial" w:cs="Arial"/>
      <w:b/>
      <w:bCs/>
      <w:i/>
      <w:iCs/>
      <w:spacing w:val="10"/>
      <w:sz w:val="8"/>
      <w:szCs w:val="8"/>
    </w:rPr>
  </w:style>
  <w:style w:type="character" w:customStyle="1" w:styleId="FontStyle344">
    <w:name w:val="Font Style344"/>
    <w:uiPriority w:val="99"/>
    <w:rsid w:val="00D602F2"/>
    <w:rPr>
      <w:rFonts w:ascii="Arial" w:hAnsi="Arial" w:cs="Arial"/>
      <w:sz w:val="10"/>
      <w:szCs w:val="10"/>
    </w:rPr>
  </w:style>
  <w:style w:type="character" w:customStyle="1" w:styleId="FontStyle345">
    <w:name w:val="Font Style345"/>
    <w:uiPriority w:val="99"/>
    <w:rsid w:val="00D602F2"/>
    <w:rPr>
      <w:rFonts w:ascii="Tahoma" w:hAnsi="Tahoma" w:cs="Tahoma"/>
      <w:b/>
      <w:bCs/>
      <w:sz w:val="12"/>
      <w:szCs w:val="12"/>
    </w:rPr>
  </w:style>
  <w:style w:type="character" w:customStyle="1" w:styleId="FontStyle346">
    <w:name w:val="Font Style346"/>
    <w:uiPriority w:val="99"/>
    <w:rsid w:val="00D602F2"/>
    <w:rPr>
      <w:rFonts w:ascii="Arial" w:hAnsi="Arial" w:cs="Arial"/>
      <w:sz w:val="20"/>
      <w:szCs w:val="20"/>
    </w:rPr>
  </w:style>
  <w:style w:type="character" w:customStyle="1" w:styleId="FontStyle347">
    <w:name w:val="Font Style347"/>
    <w:uiPriority w:val="99"/>
    <w:rsid w:val="00D602F2"/>
    <w:rPr>
      <w:rFonts w:ascii="Times New Roman" w:hAnsi="Times New Roman" w:cs="Times New Roman"/>
      <w:smallCaps/>
      <w:sz w:val="16"/>
      <w:szCs w:val="16"/>
    </w:rPr>
  </w:style>
  <w:style w:type="character" w:customStyle="1" w:styleId="FontStyle348">
    <w:name w:val="Font Style348"/>
    <w:uiPriority w:val="99"/>
    <w:rsid w:val="00D602F2"/>
    <w:rPr>
      <w:rFonts w:ascii="Times New Roman" w:hAnsi="Times New Roman" w:cs="Times New Roman"/>
      <w:b/>
      <w:bCs/>
      <w:i/>
      <w:iCs/>
      <w:sz w:val="12"/>
      <w:szCs w:val="12"/>
    </w:rPr>
  </w:style>
  <w:style w:type="character" w:customStyle="1" w:styleId="FontStyle349">
    <w:name w:val="Font Style349"/>
    <w:uiPriority w:val="99"/>
    <w:rsid w:val="00D602F2"/>
    <w:rPr>
      <w:rFonts w:ascii="Bookman Old Style" w:hAnsi="Bookman Old Style" w:cs="Bookman Old Style"/>
      <w:b/>
      <w:bCs/>
      <w:i/>
      <w:iCs/>
      <w:sz w:val="10"/>
      <w:szCs w:val="10"/>
    </w:rPr>
  </w:style>
  <w:style w:type="character" w:customStyle="1" w:styleId="FontStyle350">
    <w:name w:val="Font Style350"/>
    <w:uiPriority w:val="99"/>
    <w:rsid w:val="00D602F2"/>
    <w:rPr>
      <w:rFonts w:ascii="Times New Roman" w:hAnsi="Times New Roman" w:cs="Times New Roman"/>
      <w:sz w:val="18"/>
      <w:szCs w:val="18"/>
    </w:rPr>
  </w:style>
  <w:style w:type="character" w:customStyle="1" w:styleId="FontStyle351">
    <w:name w:val="Font Style351"/>
    <w:uiPriority w:val="99"/>
    <w:rsid w:val="00D602F2"/>
    <w:rPr>
      <w:rFonts w:ascii="Arial" w:hAnsi="Arial" w:cs="Arial"/>
      <w:b/>
      <w:bCs/>
      <w:sz w:val="8"/>
      <w:szCs w:val="8"/>
    </w:rPr>
  </w:style>
  <w:style w:type="character" w:customStyle="1" w:styleId="FontStyle352">
    <w:name w:val="Font Style352"/>
    <w:uiPriority w:val="99"/>
    <w:rsid w:val="00D602F2"/>
    <w:rPr>
      <w:rFonts w:ascii="Arial Narrow" w:hAnsi="Arial Narrow" w:cs="Arial Narrow"/>
      <w:sz w:val="20"/>
      <w:szCs w:val="20"/>
    </w:rPr>
  </w:style>
  <w:style w:type="character" w:customStyle="1" w:styleId="FontStyle353">
    <w:name w:val="Font Style353"/>
    <w:uiPriority w:val="99"/>
    <w:rsid w:val="00D602F2"/>
    <w:rPr>
      <w:rFonts w:ascii="Arial" w:hAnsi="Arial" w:cs="Arial"/>
      <w:sz w:val="12"/>
      <w:szCs w:val="12"/>
    </w:rPr>
  </w:style>
  <w:style w:type="character" w:customStyle="1" w:styleId="FontStyle354">
    <w:name w:val="Font Style354"/>
    <w:uiPriority w:val="99"/>
    <w:rsid w:val="00D602F2"/>
    <w:rPr>
      <w:rFonts w:ascii="Arial" w:hAnsi="Arial" w:cs="Arial"/>
      <w:sz w:val="20"/>
      <w:szCs w:val="20"/>
    </w:rPr>
  </w:style>
  <w:style w:type="character" w:customStyle="1" w:styleId="FontStyle355">
    <w:name w:val="Font Style355"/>
    <w:uiPriority w:val="99"/>
    <w:rsid w:val="00D602F2"/>
    <w:rPr>
      <w:rFonts w:ascii="Times New Roman" w:hAnsi="Times New Roman" w:cs="Times New Roman"/>
      <w:sz w:val="26"/>
      <w:szCs w:val="26"/>
    </w:rPr>
  </w:style>
  <w:style w:type="character" w:customStyle="1" w:styleId="FontStyle356">
    <w:name w:val="Font Style356"/>
    <w:uiPriority w:val="99"/>
    <w:rsid w:val="00D602F2"/>
    <w:rPr>
      <w:rFonts w:ascii="Arial" w:hAnsi="Arial" w:cs="Arial"/>
      <w:sz w:val="20"/>
      <w:szCs w:val="20"/>
    </w:rPr>
  </w:style>
  <w:style w:type="character" w:customStyle="1" w:styleId="FontStyle357">
    <w:name w:val="Font Style357"/>
    <w:uiPriority w:val="99"/>
    <w:rsid w:val="00D602F2"/>
    <w:rPr>
      <w:rFonts w:ascii="Times New Roman" w:hAnsi="Times New Roman" w:cs="Times New Roman"/>
      <w:i/>
      <w:iCs/>
      <w:spacing w:val="-50"/>
      <w:sz w:val="48"/>
      <w:szCs w:val="48"/>
    </w:rPr>
  </w:style>
  <w:style w:type="character" w:customStyle="1" w:styleId="FontStyle358">
    <w:name w:val="Font Style358"/>
    <w:uiPriority w:val="99"/>
    <w:rsid w:val="00D602F2"/>
    <w:rPr>
      <w:rFonts w:ascii="Arial" w:hAnsi="Arial" w:cs="Arial"/>
      <w:sz w:val="26"/>
      <w:szCs w:val="26"/>
    </w:rPr>
  </w:style>
  <w:style w:type="character" w:customStyle="1" w:styleId="FontStyle359">
    <w:name w:val="Font Style359"/>
    <w:uiPriority w:val="99"/>
    <w:rsid w:val="00D602F2"/>
    <w:rPr>
      <w:rFonts w:ascii="Arial" w:hAnsi="Arial" w:cs="Arial"/>
      <w:sz w:val="54"/>
      <w:szCs w:val="54"/>
    </w:rPr>
  </w:style>
  <w:style w:type="character" w:customStyle="1" w:styleId="FontStyle360">
    <w:name w:val="Font Style360"/>
    <w:uiPriority w:val="99"/>
    <w:rsid w:val="00D602F2"/>
    <w:rPr>
      <w:rFonts w:ascii="Arial" w:hAnsi="Arial" w:cs="Arial"/>
      <w:b/>
      <w:bCs/>
      <w:sz w:val="28"/>
      <w:szCs w:val="28"/>
    </w:rPr>
  </w:style>
  <w:style w:type="character" w:customStyle="1" w:styleId="FontStyle361">
    <w:name w:val="Font Style361"/>
    <w:uiPriority w:val="99"/>
    <w:rsid w:val="00D602F2"/>
    <w:rPr>
      <w:rFonts w:ascii="Trebuchet MS" w:hAnsi="Trebuchet MS" w:cs="Trebuchet MS"/>
      <w:smallCaps/>
      <w:spacing w:val="10"/>
      <w:sz w:val="14"/>
      <w:szCs w:val="14"/>
    </w:rPr>
  </w:style>
  <w:style w:type="character" w:customStyle="1" w:styleId="FontStyle362">
    <w:name w:val="Font Style362"/>
    <w:uiPriority w:val="99"/>
    <w:rsid w:val="00D602F2"/>
    <w:rPr>
      <w:rFonts w:ascii="Arial" w:hAnsi="Arial" w:cs="Arial"/>
      <w:b/>
      <w:bCs/>
      <w:sz w:val="12"/>
      <w:szCs w:val="12"/>
    </w:rPr>
  </w:style>
  <w:style w:type="character" w:customStyle="1" w:styleId="FontStyle363">
    <w:name w:val="Font Style363"/>
    <w:uiPriority w:val="99"/>
    <w:rsid w:val="00D602F2"/>
    <w:rPr>
      <w:rFonts w:ascii="Arial" w:hAnsi="Arial" w:cs="Arial"/>
      <w:spacing w:val="20"/>
      <w:sz w:val="20"/>
      <w:szCs w:val="20"/>
    </w:rPr>
  </w:style>
  <w:style w:type="character" w:customStyle="1" w:styleId="FontStyle364">
    <w:name w:val="Font Style364"/>
    <w:uiPriority w:val="99"/>
    <w:rsid w:val="00D602F2"/>
    <w:rPr>
      <w:rFonts w:ascii="Arial" w:hAnsi="Arial" w:cs="Arial"/>
      <w:sz w:val="30"/>
      <w:szCs w:val="30"/>
    </w:rPr>
  </w:style>
  <w:style w:type="character" w:customStyle="1" w:styleId="FontStyle365">
    <w:name w:val="Font Style365"/>
    <w:uiPriority w:val="99"/>
    <w:rsid w:val="00D602F2"/>
    <w:rPr>
      <w:rFonts w:ascii="Arial" w:hAnsi="Arial" w:cs="Arial"/>
      <w:sz w:val="30"/>
      <w:szCs w:val="30"/>
    </w:rPr>
  </w:style>
  <w:style w:type="character" w:customStyle="1" w:styleId="FontStyle366">
    <w:name w:val="Font Style366"/>
    <w:uiPriority w:val="99"/>
    <w:rsid w:val="00D602F2"/>
    <w:rPr>
      <w:rFonts w:ascii="Times New Roman" w:hAnsi="Times New Roman" w:cs="Times New Roman"/>
      <w:i/>
      <w:iCs/>
      <w:sz w:val="20"/>
      <w:szCs w:val="20"/>
    </w:rPr>
  </w:style>
  <w:style w:type="character" w:customStyle="1" w:styleId="FontStyle367">
    <w:name w:val="Font Style367"/>
    <w:uiPriority w:val="99"/>
    <w:rsid w:val="00D602F2"/>
    <w:rPr>
      <w:rFonts w:ascii="Arial" w:hAnsi="Arial" w:cs="Arial"/>
      <w:sz w:val="30"/>
      <w:szCs w:val="30"/>
    </w:rPr>
  </w:style>
  <w:style w:type="character" w:customStyle="1" w:styleId="FontStyle368">
    <w:name w:val="Font Style368"/>
    <w:uiPriority w:val="99"/>
    <w:rsid w:val="00D602F2"/>
    <w:rPr>
      <w:rFonts w:ascii="Arial" w:hAnsi="Arial" w:cs="Arial"/>
      <w:b/>
      <w:bCs/>
      <w:w w:val="40"/>
      <w:sz w:val="14"/>
      <w:szCs w:val="14"/>
    </w:rPr>
  </w:style>
  <w:style w:type="character" w:customStyle="1" w:styleId="FontStyle369">
    <w:name w:val="Font Style369"/>
    <w:uiPriority w:val="99"/>
    <w:rsid w:val="00D602F2"/>
    <w:rPr>
      <w:rFonts w:ascii="Arial" w:hAnsi="Arial" w:cs="Arial"/>
      <w:sz w:val="12"/>
      <w:szCs w:val="12"/>
    </w:rPr>
  </w:style>
  <w:style w:type="character" w:customStyle="1" w:styleId="FontStyle370">
    <w:name w:val="Font Style370"/>
    <w:uiPriority w:val="99"/>
    <w:rsid w:val="00D602F2"/>
    <w:rPr>
      <w:rFonts w:ascii="Bookman Old Style" w:hAnsi="Bookman Old Style" w:cs="Bookman Old Style"/>
      <w:sz w:val="18"/>
      <w:szCs w:val="18"/>
    </w:rPr>
  </w:style>
  <w:style w:type="character" w:customStyle="1" w:styleId="FontStyle371">
    <w:name w:val="Font Style371"/>
    <w:rsid w:val="00D602F2"/>
    <w:rPr>
      <w:rFonts w:ascii="Sylfaen" w:hAnsi="Sylfaen" w:cs="Sylfaen"/>
      <w:sz w:val="28"/>
      <w:szCs w:val="28"/>
    </w:rPr>
  </w:style>
  <w:style w:type="character" w:customStyle="1" w:styleId="FontStyle372">
    <w:name w:val="Font Style372"/>
    <w:uiPriority w:val="99"/>
    <w:rsid w:val="00D602F2"/>
    <w:rPr>
      <w:rFonts w:ascii="Arial" w:hAnsi="Arial" w:cs="Arial"/>
      <w:sz w:val="16"/>
      <w:szCs w:val="16"/>
    </w:rPr>
  </w:style>
  <w:style w:type="character" w:customStyle="1" w:styleId="FontStyle373">
    <w:name w:val="Font Style373"/>
    <w:uiPriority w:val="99"/>
    <w:rsid w:val="00D602F2"/>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602F2"/>
    <w:rPr>
      <w:rFonts w:ascii="Trebuchet MS" w:hAnsi="Trebuchet MS" w:cs="Trebuchet MS"/>
      <w:i/>
      <w:iCs/>
      <w:sz w:val="16"/>
      <w:szCs w:val="16"/>
    </w:rPr>
  </w:style>
  <w:style w:type="character" w:customStyle="1" w:styleId="FontStyle375">
    <w:name w:val="Font Style375"/>
    <w:uiPriority w:val="99"/>
    <w:rsid w:val="00D602F2"/>
    <w:rPr>
      <w:rFonts w:ascii="Trebuchet MS" w:hAnsi="Trebuchet MS" w:cs="Trebuchet MS"/>
      <w:sz w:val="20"/>
      <w:szCs w:val="20"/>
    </w:rPr>
  </w:style>
  <w:style w:type="character" w:customStyle="1" w:styleId="FontStyle376">
    <w:name w:val="Font Style376"/>
    <w:uiPriority w:val="99"/>
    <w:rsid w:val="00D602F2"/>
    <w:rPr>
      <w:rFonts w:ascii="Book Antiqua" w:hAnsi="Book Antiqua" w:cs="Book Antiqua"/>
      <w:b/>
      <w:bCs/>
      <w:sz w:val="12"/>
      <w:szCs w:val="12"/>
    </w:rPr>
  </w:style>
  <w:style w:type="character" w:customStyle="1" w:styleId="FontStyle377">
    <w:name w:val="Font Style377"/>
    <w:uiPriority w:val="99"/>
    <w:rsid w:val="00D602F2"/>
    <w:rPr>
      <w:rFonts w:ascii="Palatino Linotype" w:hAnsi="Palatino Linotype" w:cs="Palatino Linotype"/>
      <w:sz w:val="12"/>
      <w:szCs w:val="12"/>
    </w:rPr>
  </w:style>
  <w:style w:type="character" w:customStyle="1" w:styleId="FontStyle378">
    <w:name w:val="Font Style378"/>
    <w:uiPriority w:val="99"/>
    <w:rsid w:val="00D602F2"/>
    <w:rPr>
      <w:rFonts w:ascii="Times New Roman" w:hAnsi="Times New Roman" w:cs="Times New Roman"/>
      <w:b/>
      <w:bCs/>
      <w:sz w:val="14"/>
      <w:szCs w:val="14"/>
    </w:rPr>
  </w:style>
  <w:style w:type="character" w:customStyle="1" w:styleId="FontStyle379">
    <w:name w:val="Font Style379"/>
    <w:uiPriority w:val="99"/>
    <w:rsid w:val="00D602F2"/>
    <w:rPr>
      <w:rFonts w:ascii="Arial" w:hAnsi="Arial" w:cs="Arial"/>
      <w:b/>
      <w:bCs/>
      <w:sz w:val="14"/>
      <w:szCs w:val="14"/>
    </w:rPr>
  </w:style>
  <w:style w:type="character" w:customStyle="1" w:styleId="FontStyle380">
    <w:name w:val="Font Style380"/>
    <w:uiPriority w:val="99"/>
    <w:rsid w:val="00D602F2"/>
    <w:rPr>
      <w:rFonts w:ascii="Book Antiqua" w:hAnsi="Book Antiqua" w:cs="Book Antiqua"/>
      <w:b/>
      <w:bCs/>
      <w:sz w:val="12"/>
      <w:szCs w:val="12"/>
    </w:rPr>
  </w:style>
  <w:style w:type="character" w:customStyle="1" w:styleId="FontStyle381">
    <w:name w:val="Font Style381"/>
    <w:uiPriority w:val="99"/>
    <w:rsid w:val="00D602F2"/>
    <w:rPr>
      <w:rFonts w:ascii="Constantia" w:hAnsi="Constantia" w:cs="Constantia"/>
      <w:b/>
      <w:bCs/>
      <w:sz w:val="14"/>
      <w:szCs w:val="14"/>
    </w:rPr>
  </w:style>
  <w:style w:type="character" w:customStyle="1" w:styleId="FontStyle382">
    <w:name w:val="Font Style382"/>
    <w:uiPriority w:val="99"/>
    <w:rsid w:val="00D602F2"/>
    <w:rPr>
      <w:rFonts w:ascii="Bookman Old Style" w:hAnsi="Bookman Old Style" w:cs="Bookman Old Style"/>
      <w:sz w:val="14"/>
      <w:szCs w:val="14"/>
    </w:rPr>
  </w:style>
  <w:style w:type="character" w:customStyle="1" w:styleId="FontStyle383">
    <w:name w:val="Font Style383"/>
    <w:uiPriority w:val="99"/>
    <w:rsid w:val="00D602F2"/>
    <w:rPr>
      <w:rFonts w:ascii="Times New Roman" w:hAnsi="Times New Roman" w:cs="Times New Roman"/>
      <w:b/>
      <w:bCs/>
      <w:sz w:val="14"/>
      <w:szCs w:val="14"/>
    </w:rPr>
  </w:style>
  <w:style w:type="character" w:customStyle="1" w:styleId="FontStyle384">
    <w:name w:val="Font Style384"/>
    <w:uiPriority w:val="99"/>
    <w:rsid w:val="00D602F2"/>
    <w:rPr>
      <w:rFonts w:ascii="Candara" w:hAnsi="Candara" w:cs="Candara"/>
      <w:sz w:val="10"/>
      <w:szCs w:val="10"/>
    </w:rPr>
  </w:style>
  <w:style w:type="character" w:customStyle="1" w:styleId="FontStyle385">
    <w:name w:val="Font Style385"/>
    <w:uiPriority w:val="99"/>
    <w:rsid w:val="00D602F2"/>
    <w:rPr>
      <w:rFonts w:ascii="Arial" w:hAnsi="Arial" w:cs="Arial"/>
      <w:sz w:val="26"/>
      <w:szCs w:val="26"/>
    </w:rPr>
  </w:style>
  <w:style w:type="character" w:customStyle="1" w:styleId="FontStyle386">
    <w:name w:val="Font Style386"/>
    <w:uiPriority w:val="99"/>
    <w:rsid w:val="00D602F2"/>
    <w:rPr>
      <w:rFonts w:ascii="Arial Black" w:hAnsi="Arial Black" w:cs="Arial Black"/>
      <w:i/>
      <w:iCs/>
      <w:sz w:val="14"/>
      <w:szCs w:val="14"/>
    </w:rPr>
  </w:style>
  <w:style w:type="character" w:customStyle="1" w:styleId="FontStyle387">
    <w:name w:val="Font Style387"/>
    <w:uiPriority w:val="99"/>
    <w:rsid w:val="00D602F2"/>
    <w:rPr>
      <w:rFonts w:ascii="Times New Roman" w:hAnsi="Times New Roman" w:cs="Times New Roman"/>
      <w:b/>
      <w:bCs/>
      <w:sz w:val="14"/>
      <w:szCs w:val="14"/>
    </w:rPr>
  </w:style>
  <w:style w:type="character" w:customStyle="1" w:styleId="FontStyle388">
    <w:name w:val="Font Style388"/>
    <w:uiPriority w:val="99"/>
    <w:rsid w:val="00D602F2"/>
    <w:rPr>
      <w:rFonts w:ascii="Arial" w:hAnsi="Arial" w:cs="Arial"/>
      <w:sz w:val="8"/>
      <w:szCs w:val="8"/>
    </w:rPr>
  </w:style>
  <w:style w:type="character" w:customStyle="1" w:styleId="FontStyle389">
    <w:name w:val="Font Style389"/>
    <w:uiPriority w:val="99"/>
    <w:rsid w:val="00D602F2"/>
    <w:rPr>
      <w:rFonts w:ascii="Arial" w:hAnsi="Arial" w:cs="Arial"/>
      <w:sz w:val="10"/>
      <w:szCs w:val="10"/>
    </w:rPr>
  </w:style>
  <w:style w:type="character" w:customStyle="1" w:styleId="FontStyle390">
    <w:name w:val="Font Style390"/>
    <w:uiPriority w:val="99"/>
    <w:rsid w:val="00D602F2"/>
    <w:rPr>
      <w:rFonts w:ascii="Arial" w:hAnsi="Arial" w:cs="Arial"/>
      <w:sz w:val="14"/>
      <w:szCs w:val="14"/>
    </w:rPr>
  </w:style>
  <w:style w:type="character" w:customStyle="1" w:styleId="FontStyle391">
    <w:name w:val="Font Style391"/>
    <w:uiPriority w:val="99"/>
    <w:rsid w:val="00D602F2"/>
    <w:rPr>
      <w:rFonts w:ascii="Trebuchet MS" w:hAnsi="Trebuchet MS" w:cs="Trebuchet MS"/>
      <w:b/>
      <w:bCs/>
      <w:sz w:val="14"/>
      <w:szCs w:val="14"/>
    </w:rPr>
  </w:style>
  <w:style w:type="character" w:customStyle="1" w:styleId="FontStyle392">
    <w:name w:val="Font Style392"/>
    <w:uiPriority w:val="99"/>
    <w:rsid w:val="00D602F2"/>
    <w:rPr>
      <w:rFonts w:ascii="Times New Roman" w:hAnsi="Times New Roman" w:cs="Times New Roman"/>
      <w:sz w:val="16"/>
      <w:szCs w:val="16"/>
    </w:rPr>
  </w:style>
  <w:style w:type="character" w:customStyle="1" w:styleId="FontStyle393">
    <w:name w:val="Font Style393"/>
    <w:uiPriority w:val="99"/>
    <w:rsid w:val="00D602F2"/>
    <w:rPr>
      <w:rFonts w:ascii="Bookman Old Style" w:hAnsi="Bookman Old Style" w:cs="Bookman Old Style"/>
      <w:sz w:val="14"/>
      <w:szCs w:val="14"/>
    </w:rPr>
  </w:style>
  <w:style w:type="character" w:customStyle="1" w:styleId="FontStyle394">
    <w:name w:val="Font Style394"/>
    <w:uiPriority w:val="99"/>
    <w:rsid w:val="00D602F2"/>
    <w:rPr>
      <w:rFonts w:ascii="Times New Roman" w:hAnsi="Times New Roman" w:cs="Times New Roman"/>
      <w:sz w:val="16"/>
      <w:szCs w:val="16"/>
    </w:rPr>
  </w:style>
  <w:style w:type="character" w:customStyle="1" w:styleId="FontStyle395">
    <w:name w:val="Font Style395"/>
    <w:uiPriority w:val="99"/>
    <w:rsid w:val="00D602F2"/>
    <w:rPr>
      <w:rFonts w:ascii="Arial" w:hAnsi="Arial" w:cs="Arial"/>
      <w:b/>
      <w:bCs/>
      <w:spacing w:val="-10"/>
      <w:sz w:val="18"/>
      <w:szCs w:val="18"/>
    </w:rPr>
  </w:style>
  <w:style w:type="character" w:customStyle="1" w:styleId="FontStyle396">
    <w:name w:val="Font Style396"/>
    <w:uiPriority w:val="99"/>
    <w:rsid w:val="00D602F2"/>
    <w:rPr>
      <w:rFonts w:ascii="Arial" w:hAnsi="Arial" w:cs="Arial"/>
      <w:b/>
      <w:bCs/>
      <w:sz w:val="14"/>
      <w:szCs w:val="14"/>
    </w:rPr>
  </w:style>
  <w:style w:type="character" w:customStyle="1" w:styleId="FontStyle397">
    <w:name w:val="Font Style397"/>
    <w:uiPriority w:val="99"/>
    <w:rsid w:val="00D602F2"/>
    <w:rPr>
      <w:rFonts w:ascii="Trebuchet MS" w:hAnsi="Trebuchet MS" w:cs="Trebuchet MS"/>
      <w:sz w:val="8"/>
      <w:szCs w:val="8"/>
    </w:rPr>
  </w:style>
  <w:style w:type="character" w:customStyle="1" w:styleId="FontStyle398">
    <w:name w:val="Font Style398"/>
    <w:uiPriority w:val="99"/>
    <w:rsid w:val="00D602F2"/>
    <w:rPr>
      <w:rFonts w:ascii="Arial" w:hAnsi="Arial" w:cs="Arial"/>
      <w:sz w:val="16"/>
      <w:szCs w:val="16"/>
    </w:rPr>
  </w:style>
  <w:style w:type="character" w:customStyle="1" w:styleId="FontStyle399">
    <w:name w:val="Font Style399"/>
    <w:uiPriority w:val="99"/>
    <w:rsid w:val="00D602F2"/>
    <w:rPr>
      <w:rFonts w:ascii="Arial" w:hAnsi="Arial" w:cs="Arial"/>
      <w:sz w:val="14"/>
      <w:szCs w:val="14"/>
    </w:rPr>
  </w:style>
  <w:style w:type="character" w:customStyle="1" w:styleId="FontStyle400">
    <w:name w:val="Font Style400"/>
    <w:uiPriority w:val="99"/>
    <w:rsid w:val="00D602F2"/>
    <w:rPr>
      <w:rFonts w:ascii="Arial" w:hAnsi="Arial" w:cs="Arial"/>
      <w:sz w:val="10"/>
      <w:szCs w:val="10"/>
    </w:rPr>
  </w:style>
  <w:style w:type="character" w:customStyle="1" w:styleId="FontStyle401">
    <w:name w:val="Font Style401"/>
    <w:uiPriority w:val="99"/>
    <w:rsid w:val="00D602F2"/>
    <w:rPr>
      <w:rFonts w:ascii="Book Antiqua" w:hAnsi="Book Antiqua" w:cs="Book Antiqua"/>
      <w:sz w:val="34"/>
      <w:szCs w:val="34"/>
    </w:rPr>
  </w:style>
  <w:style w:type="character" w:customStyle="1" w:styleId="FontStyle402">
    <w:name w:val="Font Style402"/>
    <w:uiPriority w:val="99"/>
    <w:rsid w:val="00D602F2"/>
    <w:rPr>
      <w:rFonts w:ascii="Sylfaen" w:hAnsi="Sylfaen" w:cs="Sylfaen"/>
      <w:sz w:val="28"/>
      <w:szCs w:val="28"/>
    </w:rPr>
  </w:style>
  <w:style w:type="character" w:customStyle="1" w:styleId="FontStyle403">
    <w:name w:val="Font Style403"/>
    <w:uiPriority w:val="99"/>
    <w:rsid w:val="00D602F2"/>
    <w:rPr>
      <w:rFonts w:ascii="Sylfaen" w:hAnsi="Sylfaen" w:cs="Sylfaen"/>
      <w:sz w:val="28"/>
      <w:szCs w:val="28"/>
    </w:rPr>
  </w:style>
  <w:style w:type="character" w:customStyle="1" w:styleId="FontStyle404">
    <w:name w:val="Font Style404"/>
    <w:uiPriority w:val="99"/>
    <w:rsid w:val="00D602F2"/>
    <w:rPr>
      <w:rFonts w:ascii="Arial" w:hAnsi="Arial" w:cs="Arial"/>
      <w:sz w:val="14"/>
      <w:szCs w:val="14"/>
    </w:rPr>
  </w:style>
  <w:style w:type="character" w:customStyle="1" w:styleId="FontStyle405">
    <w:name w:val="Font Style405"/>
    <w:uiPriority w:val="99"/>
    <w:rsid w:val="00D602F2"/>
    <w:rPr>
      <w:rFonts w:ascii="Arial" w:hAnsi="Arial" w:cs="Arial"/>
      <w:sz w:val="22"/>
      <w:szCs w:val="22"/>
    </w:rPr>
  </w:style>
  <w:style w:type="character" w:customStyle="1" w:styleId="FontStyle406">
    <w:name w:val="Font Style406"/>
    <w:uiPriority w:val="99"/>
    <w:rsid w:val="00D602F2"/>
    <w:rPr>
      <w:rFonts w:ascii="Arial" w:hAnsi="Arial" w:cs="Arial"/>
      <w:sz w:val="14"/>
      <w:szCs w:val="14"/>
    </w:rPr>
  </w:style>
  <w:style w:type="character" w:customStyle="1" w:styleId="FontStyle407">
    <w:name w:val="Font Style407"/>
    <w:uiPriority w:val="99"/>
    <w:rsid w:val="00D602F2"/>
    <w:rPr>
      <w:rFonts w:ascii="Arial" w:hAnsi="Arial" w:cs="Arial"/>
      <w:sz w:val="20"/>
      <w:szCs w:val="20"/>
    </w:rPr>
  </w:style>
  <w:style w:type="character" w:customStyle="1" w:styleId="FontStyle408">
    <w:name w:val="Font Style408"/>
    <w:uiPriority w:val="99"/>
    <w:rsid w:val="00D602F2"/>
    <w:rPr>
      <w:rFonts w:ascii="Arial" w:hAnsi="Arial" w:cs="Arial"/>
      <w:spacing w:val="-10"/>
      <w:sz w:val="8"/>
      <w:szCs w:val="8"/>
    </w:rPr>
  </w:style>
  <w:style w:type="character" w:customStyle="1" w:styleId="FontStyle409">
    <w:name w:val="Font Style409"/>
    <w:uiPriority w:val="99"/>
    <w:rsid w:val="00D602F2"/>
    <w:rPr>
      <w:rFonts w:ascii="Book Antiqua" w:hAnsi="Book Antiqua" w:cs="Book Antiqua"/>
      <w:sz w:val="30"/>
      <w:szCs w:val="30"/>
    </w:rPr>
  </w:style>
  <w:style w:type="character" w:customStyle="1" w:styleId="FontStyle410">
    <w:name w:val="Font Style410"/>
    <w:uiPriority w:val="99"/>
    <w:rsid w:val="00D602F2"/>
    <w:rPr>
      <w:rFonts w:ascii="Arial" w:hAnsi="Arial" w:cs="Arial"/>
      <w:sz w:val="14"/>
      <w:szCs w:val="14"/>
    </w:rPr>
  </w:style>
  <w:style w:type="character" w:customStyle="1" w:styleId="FontStyle411">
    <w:name w:val="Font Style411"/>
    <w:uiPriority w:val="99"/>
    <w:rsid w:val="00D602F2"/>
    <w:rPr>
      <w:rFonts w:ascii="Arial" w:hAnsi="Arial" w:cs="Arial"/>
      <w:smallCaps/>
      <w:sz w:val="14"/>
      <w:szCs w:val="14"/>
    </w:rPr>
  </w:style>
  <w:style w:type="character" w:customStyle="1" w:styleId="FontStyle412">
    <w:name w:val="Font Style412"/>
    <w:uiPriority w:val="99"/>
    <w:rsid w:val="00D602F2"/>
    <w:rPr>
      <w:rFonts w:ascii="Arial" w:hAnsi="Arial" w:cs="Arial"/>
      <w:sz w:val="14"/>
      <w:szCs w:val="14"/>
    </w:rPr>
  </w:style>
  <w:style w:type="character" w:customStyle="1" w:styleId="FontStyle413">
    <w:name w:val="Font Style413"/>
    <w:uiPriority w:val="99"/>
    <w:rsid w:val="00D602F2"/>
    <w:rPr>
      <w:rFonts w:ascii="Franklin Gothic Demi Cond" w:hAnsi="Franklin Gothic Demi Cond" w:cs="Franklin Gothic Demi Cond"/>
      <w:sz w:val="30"/>
      <w:szCs w:val="30"/>
    </w:rPr>
  </w:style>
  <w:style w:type="character" w:customStyle="1" w:styleId="FontStyle414">
    <w:name w:val="Font Style414"/>
    <w:uiPriority w:val="99"/>
    <w:rsid w:val="00D602F2"/>
    <w:rPr>
      <w:rFonts w:ascii="Arial" w:hAnsi="Arial" w:cs="Arial"/>
      <w:spacing w:val="10"/>
      <w:sz w:val="22"/>
      <w:szCs w:val="22"/>
    </w:rPr>
  </w:style>
  <w:style w:type="character" w:customStyle="1" w:styleId="FontStyle415">
    <w:name w:val="Font Style415"/>
    <w:uiPriority w:val="99"/>
    <w:rsid w:val="00D602F2"/>
    <w:rPr>
      <w:rFonts w:ascii="Arial" w:hAnsi="Arial" w:cs="Arial"/>
      <w:spacing w:val="10"/>
      <w:sz w:val="18"/>
      <w:szCs w:val="18"/>
    </w:rPr>
  </w:style>
  <w:style w:type="character" w:customStyle="1" w:styleId="FontStyle416">
    <w:name w:val="Font Style416"/>
    <w:uiPriority w:val="99"/>
    <w:rsid w:val="00D602F2"/>
    <w:rPr>
      <w:rFonts w:ascii="Arial" w:hAnsi="Arial" w:cs="Arial"/>
      <w:sz w:val="14"/>
      <w:szCs w:val="14"/>
    </w:rPr>
  </w:style>
  <w:style w:type="character" w:customStyle="1" w:styleId="FontStyle417">
    <w:name w:val="Font Style417"/>
    <w:uiPriority w:val="99"/>
    <w:rsid w:val="00D602F2"/>
    <w:rPr>
      <w:rFonts w:ascii="Bookman Old Style" w:hAnsi="Bookman Old Style" w:cs="Bookman Old Style"/>
      <w:sz w:val="14"/>
      <w:szCs w:val="14"/>
    </w:rPr>
  </w:style>
  <w:style w:type="character" w:customStyle="1" w:styleId="FontStyle191">
    <w:name w:val="Font Style191"/>
    <w:uiPriority w:val="99"/>
    <w:rsid w:val="00D602F2"/>
    <w:rPr>
      <w:rFonts w:ascii="Times New Roman" w:hAnsi="Times New Roman" w:cs="Times New Roman"/>
      <w:b/>
      <w:bCs/>
      <w:sz w:val="12"/>
      <w:szCs w:val="12"/>
    </w:rPr>
  </w:style>
  <w:style w:type="character" w:customStyle="1" w:styleId="FontStyle193">
    <w:name w:val="Font Style193"/>
    <w:uiPriority w:val="99"/>
    <w:rsid w:val="00D602F2"/>
    <w:rPr>
      <w:rFonts w:ascii="Times New Roman" w:hAnsi="Times New Roman" w:cs="Times New Roman"/>
      <w:b/>
      <w:bCs/>
      <w:sz w:val="20"/>
      <w:szCs w:val="20"/>
    </w:rPr>
  </w:style>
  <w:style w:type="character" w:customStyle="1" w:styleId="FontStyle198">
    <w:name w:val="Font Style198"/>
    <w:uiPriority w:val="99"/>
    <w:rsid w:val="00D602F2"/>
    <w:rPr>
      <w:rFonts w:ascii="Times New Roman" w:hAnsi="Times New Roman" w:cs="Times New Roman"/>
      <w:b/>
      <w:bCs/>
      <w:sz w:val="16"/>
      <w:szCs w:val="16"/>
    </w:rPr>
  </w:style>
  <w:style w:type="character" w:customStyle="1" w:styleId="FontStyle199">
    <w:name w:val="Font Style199"/>
    <w:uiPriority w:val="99"/>
    <w:rsid w:val="00D602F2"/>
    <w:rPr>
      <w:rFonts w:ascii="Times New Roman" w:hAnsi="Times New Roman" w:cs="Times New Roman"/>
      <w:b/>
      <w:bCs/>
      <w:i/>
      <w:iCs/>
      <w:sz w:val="16"/>
      <w:szCs w:val="16"/>
    </w:rPr>
  </w:style>
  <w:style w:type="character" w:customStyle="1" w:styleId="FontStyle200">
    <w:name w:val="Font Style200"/>
    <w:uiPriority w:val="99"/>
    <w:rsid w:val="00D602F2"/>
    <w:rPr>
      <w:rFonts w:ascii="Times New Roman" w:hAnsi="Times New Roman" w:cs="Times New Roman"/>
      <w:b/>
      <w:bCs/>
      <w:sz w:val="16"/>
      <w:szCs w:val="16"/>
    </w:rPr>
  </w:style>
  <w:style w:type="character" w:customStyle="1" w:styleId="FontStyle201">
    <w:name w:val="Font Style201"/>
    <w:uiPriority w:val="99"/>
    <w:rsid w:val="00D602F2"/>
    <w:rPr>
      <w:rFonts w:ascii="Trebuchet MS" w:hAnsi="Trebuchet MS" w:cs="Trebuchet MS"/>
      <w:b/>
      <w:bCs/>
      <w:sz w:val="16"/>
      <w:szCs w:val="16"/>
    </w:rPr>
  </w:style>
  <w:style w:type="character" w:customStyle="1" w:styleId="FontStyle202">
    <w:name w:val="Font Style202"/>
    <w:uiPriority w:val="99"/>
    <w:rsid w:val="00D602F2"/>
    <w:rPr>
      <w:rFonts w:ascii="Times New Roman" w:hAnsi="Times New Roman" w:cs="Times New Roman"/>
      <w:i/>
      <w:iCs/>
      <w:sz w:val="16"/>
      <w:szCs w:val="16"/>
    </w:rPr>
  </w:style>
  <w:style w:type="character" w:customStyle="1" w:styleId="FontStyle224">
    <w:name w:val="Font Style224"/>
    <w:uiPriority w:val="99"/>
    <w:rsid w:val="00D602F2"/>
    <w:rPr>
      <w:rFonts w:ascii="Times New Roman" w:hAnsi="Times New Roman" w:cs="Times New Roman"/>
      <w:b/>
      <w:bCs/>
      <w:smallCaps/>
      <w:spacing w:val="-10"/>
      <w:sz w:val="18"/>
      <w:szCs w:val="18"/>
    </w:rPr>
  </w:style>
  <w:style w:type="character" w:customStyle="1" w:styleId="FontStyle242">
    <w:name w:val="Font Style242"/>
    <w:uiPriority w:val="99"/>
    <w:rsid w:val="00D602F2"/>
    <w:rPr>
      <w:rFonts w:ascii="Arial Narrow" w:hAnsi="Arial Narrow" w:cs="Arial Narrow"/>
      <w:b/>
      <w:bCs/>
      <w:sz w:val="10"/>
      <w:szCs w:val="10"/>
    </w:rPr>
  </w:style>
  <w:style w:type="character" w:customStyle="1" w:styleId="FontStyle213">
    <w:name w:val="Font Style213"/>
    <w:uiPriority w:val="99"/>
    <w:rsid w:val="00D602F2"/>
    <w:rPr>
      <w:rFonts w:ascii="Times New Roman" w:hAnsi="Times New Roman" w:cs="Times New Roman"/>
      <w:sz w:val="16"/>
      <w:szCs w:val="16"/>
    </w:rPr>
  </w:style>
  <w:style w:type="character" w:customStyle="1" w:styleId="FontStyle258">
    <w:name w:val="Font Style258"/>
    <w:uiPriority w:val="99"/>
    <w:rsid w:val="00D602F2"/>
    <w:rPr>
      <w:rFonts w:ascii="Times New Roman" w:hAnsi="Times New Roman" w:cs="Times New Roman"/>
      <w:b/>
      <w:bCs/>
      <w:spacing w:val="-10"/>
      <w:sz w:val="18"/>
      <w:szCs w:val="18"/>
    </w:rPr>
  </w:style>
  <w:style w:type="character" w:customStyle="1" w:styleId="FontStyle259">
    <w:name w:val="Font Style259"/>
    <w:uiPriority w:val="99"/>
    <w:rsid w:val="00D602F2"/>
    <w:rPr>
      <w:rFonts w:ascii="Times New Roman" w:hAnsi="Times New Roman" w:cs="Times New Roman"/>
      <w:b/>
      <w:bCs/>
      <w:spacing w:val="-10"/>
      <w:sz w:val="18"/>
      <w:szCs w:val="18"/>
    </w:rPr>
  </w:style>
  <w:style w:type="character" w:customStyle="1" w:styleId="FontStyle260">
    <w:name w:val="Font Style260"/>
    <w:uiPriority w:val="99"/>
    <w:rsid w:val="00D602F2"/>
    <w:rPr>
      <w:rFonts w:ascii="Times New Roman" w:hAnsi="Times New Roman" w:cs="Times New Roman"/>
      <w:b/>
      <w:bCs/>
      <w:sz w:val="16"/>
      <w:szCs w:val="16"/>
    </w:rPr>
  </w:style>
  <w:style w:type="character" w:customStyle="1" w:styleId="FontStyle261">
    <w:name w:val="Font Style261"/>
    <w:uiPriority w:val="99"/>
    <w:rsid w:val="00D602F2"/>
    <w:rPr>
      <w:rFonts w:ascii="Times New Roman" w:hAnsi="Times New Roman" w:cs="Times New Roman"/>
      <w:b/>
      <w:bCs/>
      <w:sz w:val="16"/>
      <w:szCs w:val="16"/>
    </w:rPr>
  </w:style>
  <w:style w:type="character" w:customStyle="1" w:styleId="FontStyle262">
    <w:name w:val="Font Style262"/>
    <w:uiPriority w:val="99"/>
    <w:rsid w:val="00D602F2"/>
    <w:rPr>
      <w:rFonts w:ascii="Times New Roman" w:hAnsi="Times New Roman" w:cs="Times New Roman"/>
      <w:b/>
      <w:bCs/>
      <w:spacing w:val="-10"/>
      <w:sz w:val="10"/>
      <w:szCs w:val="10"/>
    </w:rPr>
  </w:style>
  <w:style w:type="paragraph" w:customStyle="1" w:styleId="xl1686">
    <w:name w:val="xl1686"/>
    <w:basedOn w:val="a6"/>
    <w:qFormat/>
    <w:rsid w:val="00D602F2"/>
    <w:pPr>
      <w:spacing w:before="100" w:beforeAutospacing="1" w:after="100" w:afterAutospacing="1"/>
    </w:pPr>
    <w:rPr>
      <w:sz w:val="24"/>
      <w:szCs w:val="24"/>
    </w:rPr>
  </w:style>
  <w:style w:type="paragraph" w:customStyle="1" w:styleId="xl1687">
    <w:name w:val="xl1687"/>
    <w:basedOn w:val="a6"/>
    <w:qFormat/>
    <w:rsid w:val="00D602F2"/>
    <w:pPr>
      <w:spacing w:before="100" w:beforeAutospacing="1" w:after="100" w:afterAutospacing="1"/>
      <w:textAlignment w:val="top"/>
    </w:pPr>
    <w:rPr>
      <w:sz w:val="24"/>
      <w:szCs w:val="24"/>
    </w:rPr>
  </w:style>
  <w:style w:type="paragraph" w:customStyle="1" w:styleId="xl1688">
    <w:name w:val="xl1688"/>
    <w:basedOn w:val="a6"/>
    <w:qFormat/>
    <w:rsid w:val="00D602F2"/>
    <w:pPr>
      <w:spacing w:before="100" w:beforeAutospacing="1" w:after="100" w:afterAutospacing="1"/>
      <w:jc w:val="center"/>
      <w:textAlignment w:val="center"/>
    </w:pPr>
    <w:rPr>
      <w:sz w:val="24"/>
      <w:szCs w:val="24"/>
    </w:rPr>
  </w:style>
  <w:style w:type="paragraph" w:customStyle="1" w:styleId="xl1689">
    <w:name w:val="xl1689"/>
    <w:basedOn w:val="a6"/>
    <w:qFormat/>
    <w:rsid w:val="00D602F2"/>
    <w:pPr>
      <w:spacing w:before="100" w:beforeAutospacing="1" w:after="100" w:afterAutospacing="1"/>
      <w:jc w:val="center"/>
    </w:pPr>
    <w:rPr>
      <w:sz w:val="24"/>
      <w:szCs w:val="24"/>
    </w:rPr>
  </w:style>
  <w:style w:type="paragraph" w:customStyle="1" w:styleId="xl1690">
    <w:name w:val="xl1690"/>
    <w:basedOn w:val="a6"/>
    <w:qFormat/>
    <w:rsid w:val="00D602F2"/>
    <w:pPr>
      <w:spacing w:before="100" w:beforeAutospacing="1" w:after="100" w:afterAutospacing="1"/>
      <w:jc w:val="center"/>
      <w:textAlignment w:val="top"/>
    </w:pPr>
    <w:rPr>
      <w:sz w:val="24"/>
      <w:szCs w:val="24"/>
    </w:rPr>
  </w:style>
  <w:style w:type="paragraph" w:customStyle="1" w:styleId="xl1691">
    <w:name w:val="xl16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qFormat/>
    <w:rsid w:val="00D602F2"/>
    <w:pPr>
      <w:spacing w:before="100" w:beforeAutospacing="1" w:after="100" w:afterAutospacing="1"/>
    </w:pPr>
    <w:rPr>
      <w:sz w:val="18"/>
      <w:szCs w:val="18"/>
    </w:rPr>
  </w:style>
  <w:style w:type="paragraph" w:customStyle="1" w:styleId="xl1696">
    <w:name w:val="xl169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qFormat/>
    <w:rsid w:val="00D602F2"/>
    <w:pPr>
      <w:shd w:val="clear" w:color="000000" w:fill="EBF1DE"/>
      <w:spacing w:before="100" w:beforeAutospacing="1" w:after="100" w:afterAutospacing="1"/>
      <w:textAlignment w:val="top"/>
    </w:pPr>
    <w:rPr>
      <w:b/>
      <w:bCs/>
      <w:sz w:val="24"/>
      <w:szCs w:val="24"/>
    </w:rPr>
  </w:style>
  <w:style w:type="paragraph" w:customStyle="1" w:styleId="xl1703">
    <w:name w:val="xl170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qFormat/>
    <w:rsid w:val="00D602F2"/>
    <w:pPr>
      <w:shd w:val="clear" w:color="000000" w:fill="FDE9D9"/>
      <w:spacing w:before="100" w:beforeAutospacing="1" w:after="100" w:afterAutospacing="1"/>
      <w:textAlignment w:val="top"/>
    </w:pPr>
    <w:rPr>
      <w:sz w:val="24"/>
      <w:szCs w:val="24"/>
    </w:rPr>
  </w:style>
  <w:style w:type="paragraph" w:customStyle="1" w:styleId="xl1706">
    <w:name w:val="xl170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qFormat/>
    <w:rsid w:val="00D602F2"/>
    <w:pPr>
      <w:shd w:val="clear" w:color="000000" w:fill="FDE9D9"/>
      <w:spacing w:before="100" w:beforeAutospacing="1" w:after="100" w:afterAutospacing="1"/>
    </w:pPr>
    <w:rPr>
      <w:sz w:val="24"/>
      <w:szCs w:val="24"/>
    </w:rPr>
  </w:style>
  <w:style w:type="paragraph" w:customStyle="1" w:styleId="xl1713">
    <w:name w:val="xl17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qFormat/>
    <w:rsid w:val="00D602F2"/>
    <w:pPr>
      <w:spacing w:before="100" w:beforeAutospacing="1" w:after="100" w:afterAutospacing="1"/>
    </w:pPr>
    <w:rPr>
      <w:sz w:val="18"/>
      <w:szCs w:val="18"/>
    </w:rPr>
  </w:style>
  <w:style w:type="paragraph" w:customStyle="1" w:styleId="xl1716">
    <w:name w:val="xl17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qFormat/>
    <w:rsid w:val="00D602F2"/>
    <w:pPr>
      <w:spacing w:before="100" w:beforeAutospacing="1" w:after="100" w:afterAutospacing="1"/>
      <w:jc w:val="center"/>
    </w:pPr>
    <w:rPr>
      <w:sz w:val="24"/>
      <w:szCs w:val="24"/>
    </w:rPr>
  </w:style>
  <w:style w:type="paragraph" w:customStyle="1" w:styleId="xl1725">
    <w:name w:val="xl17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qFormat/>
    <w:rsid w:val="00D602F2"/>
    <w:pPr>
      <w:shd w:val="clear" w:color="000000" w:fill="DAEEF3"/>
      <w:spacing w:before="100" w:beforeAutospacing="1" w:after="100" w:afterAutospacing="1"/>
    </w:pPr>
    <w:rPr>
      <w:b/>
      <w:bCs/>
      <w:sz w:val="24"/>
      <w:szCs w:val="24"/>
    </w:rPr>
  </w:style>
  <w:style w:type="paragraph" w:customStyle="1" w:styleId="xl1729">
    <w:name w:val="xl172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qFormat/>
    <w:rsid w:val="00D602F2"/>
    <w:pPr>
      <w:shd w:val="clear" w:color="000000" w:fill="EBF1DE"/>
      <w:spacing w:before="100" w:beforeAutospacing="1" w:after="100" w:afterAutospacing="1"/>
      <w:jc w:val="center"/>
    </w:pPr>
    <w:rPr>
      <w:sz w:val="24"/>
      <w:szCs w:val="24"/>
    </w:rPr>
  </w:style>
  <w:style w:type="paragraph" w:customStyle="1" w:styleId="xl1732">
    <w:name w:val="xl1732"/>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qFormat/>
    <w:rsid w:val="00D602F2"/>
    <w:pPr>
      <w:spacing w:before="100" w:beforeAutospacing="1" w:after="100" w:afterAutospacing="1"/>
      <w:textAlignment w:val="top"/>
    </w:pPr>
    <w:rPr>
      <w:i/>
      <w:iCs/>
      <w:color w:val="31869B"/>
      <w:sz w:val="24"/>
      <w:szCs w:val="24"/>
    </w:rPr>
  </w:style>
  <w:style w:type="paragraph" w:customStyle="1" w:styleId="xl1741">
    <w:name w:val="xl17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qFormat/>
    <w:rsid w:val="00D602F2"/>
    <w:pPr>
      <w:spacing w:before="100" w:beforeAutospacing="1" w:after="100" w:afterAutospacing="1"/>
      <w:textAlignment w:val="top"/>
    </w:pPr>
    <w:rPr>
      <w:b/>
      <w:bCs/>
      <w:i/>
      <w:iCs/>
      <w:color w:val="31869B"/>
      <w:sz w:val="24"/>
      <w:szCs w:val="24"/>
    </w:rPr>
  </w:style>
  <w:style w:type="paragraph" w:customStyle="1" w:styleId="xl1750">
    <w:name w:val="xl17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qFormat/>
    <w:rsid w:val="00D602F2"/>
    <w:pPr>
      <w:spacing w:before="100" w:beforeAutospacing="1" w:after="100" w:afterAutospacing="1"/>
      <w:jc w:val="center"/>
      <w:textAlignment w:val="top"/>
    </w:pPr>
    <w:rPr>
      <w:b/>
      <w:bCs/>
      <w:i/>
      <w:iCs/>
      <w:color w:val="31869B"/>
    </w:rPr>
  </w:style>
  <w:style w:type="paragraph" w:customStyle="1" w:styleId="xl1753">
    <w:name w:val="xl175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qFormat/>
    <w:rsid w:val="00D602F2"/>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qFormat/>
    <w:rsid w:val="00D602F2"/>
    <w:pPr>
      <w:shd w:val="clear" w:color="000000" w:fill="DAEEF3"/>
      <w:spacing w:before="100" w:beforeAutospacing="1" w:after="100" w:afterAutospacing="1"/>
      <w:textAlignment w:val="top"/>
    </w:pPr>
    <w:rPr>
      <w:b/>
      <w:bCs/>
      <w:sz w:val="24"/>
      <w:szCs w:val="24"/>
    </w:rPr>
  </w:style>
  <w:style w:type="paragraph" w:customStyle="1" w:styleId="xl1760">
    <w:name w:val="xl176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qFormat/>
    <w:rsid w:val="00D602F2"/>
    <w:pPr>
      <w:shd w:val="clear" w:color="000000" w:fill="FDE9D9"/>
      <w:spacing w:before="100" w:beforeAutospacing="1" w:after="100" w:afterAutospacing="1"/>
    </w:pPr>
    <w:rPr>
      <w:b/>
      <w:bCs/>
      <w:sz w:val="24"/>
      <w:szCs w:val="24"/>
    </w:rPr>
  </w:style>
  <w:style w:type="paragraph" w:customStyle="1" w:styleId="xl1775">
    <w:name w:val="xl1775"/>
    <w:basedOn w:val="a6"/>
    <w:qFormat/>
    <w:rsid w:val="00D602F2"/>
    <w:pPr>
      <w:shd w:val="clear" w:color="000000" w:fill="FDE9D9"/>
      <w:spacing w:before="100" w:beforeAutospacing="1" w:after="100" w:afterAutospacing="1"/>
      <w:textAlignment w:val="top"/>
    </w:pPr>
    <w:rPr>
      <w:b/>
      <w:bCs/>
      <w:sz w:val="24"/>
      <w:szCs w:val="24"/>
    </w:rPr>
  </w:style>
  <w:style w:type="paragraph" w:customStyle="1" w:styleId="xl1776">
    <w:name w:val="xl177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qFormat/>
    <w:rsid w:val="00D602F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qFormat/>
    <w:rsid w:val="00D602F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qFormat/>
    <w:rsid w:val="00D602F2"/>
    <w:pPr>
      <w:spacing w:before="100" w:beforeAutospacing="1" w:after="100" w:afterAutospacing="1"/>
      <w:jc w:val="center"/>
      <w:textAlignment w:val="top"/>
    </w:pPr>
    <w:rPr>
      <w:b/>
      <w:bCs/>
      <w:sz w:val="28"/>
      <w:szCs w:val="28"/>
    </w:rPr>
  </w:style>
  <w:style w:type="paragraph" w:customStyle="1" w:styleId="xl1783">
    <w:name w:val="xl178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qFormat/>
    <w:rsid w:val="00D602F2"/>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qFormat/>
    <w:rsid w:val="00D602F2"/>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qFormat/>
    <w:rsid w:val="00D602F2"/>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qFormat/>
    <w:rsid w:val="00D602F2"/>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qFormat/>
    <w:rsid w:val="00D602F2"/>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qFormat/>
    <w:rsid w:val="00D602F2"/>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qFormat/>
    <w:rsid w:val="00D602F2"/>
    <w:pPr>
      <w:shd w:val="clear" w:color="000000" w:fill="C5D9F1"/>
      <w:spacing w:before="100" w:beforeAutospacing="1" w:after="100" w:afterAutospacing="1"/>
      <w:jc w:val="center"/>
    </w:pPr>
    <w:rPr>
      <w:sz w:val="24"/>
      <w:szCs w:val="24"/>
    </w:rPr>
  </w:style>
  <w:style w:type="paragraph" w:customStyle="1" w:styleId="xl1838">
    <w:name w:val="xl1838"/>
    <w:basedOn w:val="a6"/>
    <w:qFormat/>
    <w:rsid w:val="00D602F2"/>
    <w:pPr>
      <w:spacing w:before="100" w:beforeAutospacing="1" w:after="100" w:afterAutospacing="1"/>
      <w:jc w:val="center"/>
    </w:pPr>
    <w:rPr>
      <w:sz w:val="24"/>
      <w:szCs w:val="24"/>
    </w:rPr>
  </w:style>
  <w:style w:type="paragraph" w:customStyle="1" w:styleId="xl1839">
    <w:name w:val="xl1839"/>
    <w:basedOn w:val="a6"/>
    <w:qFormat/>
    <w:rsid w:val="00D602F2"/>
    <w:pPr>
      <w:spacing w:before="100" w:beforeAutospacing="1" w:after="100" w:afterAutospacing="1"/>
      <w:jc w:val="center"/>
    </w:pPr>
    <w:rPr>
      <w:sz w:val="24"/>
      <w:szCs w:val="24"/>
    </w:rPr>
  </w:style>
  <w:style w:type="paragraph" w:customStyle="1" w:styleId="xl1840">
    <w:name w:val="xl184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qFormat/>
    <w:rsid w:val="00D602F2"/>
    <w:pPr>
      <w:spacing w:before="100" w:beforeAutospacing="1" w:after="100" w:afterAutospacing="1"/>
      <w:jc w:val="center"/>
      <w:textAlignment w:val="top"/>
    </w:pPr>
    <w:rPr>
      <w:sz w:val="24"/>
      <w:szCs w:val="24"/>
    </w:rPr>
  </w:style>
  <w:style w:type="paragraph" w:customStyle="1" w:styleId="xl1842">
    <w:name w:val="xl184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qFormat/>
    <w:rsid w:val="00D602F2"/>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qFormat/>
    <w:rsid w:val="00D602F2"/>
    <w:pPr>
      <w:spacing w:before="100" w:beforeAutospacing="1" w:after="100" w:afterAutospacing="1"/>
    </w:pPr>
  </w:style>
  <w:style w:type="paragraph" w:customStyle="1" w:styleId="xl1661">
    <w:name w:val="xl1661"/>
    <w:basedOn w:val="a6"/>
    <w:qFormat/>
    <w:rsid w:val="00D602F2"/>
    <w:pPr>
      <w:shd w:val="clear" w:color="000000" w:fill="FFFFFF"/>
      <w:spacing w:before="100" w:beforeAutospacing="1" w:after="100" w:afterAutospacing="1"/>
      <w:jc w:val="center"/>
      <w:textAlignment w:val="center"/>
    </w:pPr>
  </w:style>
  <w:style w:type="paragraph" w:customStyle="1" w:styleId="xl1662">
    <w:name w:val="xl16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qFormat/>
    <w:rsid w:val="00D602F2"/>
    <w:pPr>
      <w:shd w:val="clear" w:color="000000" w:fill="FFFFFF"/>
      <w:spacing w:before="100" w:beforeAutospacing="1" w:after="100" w:afterAutospacing="1"/>
      <w:textAlignment w:val="center"/>
    </w:pPr>
  </w:style>
  <w:style w:type="paragraph" w:customStyle="1" w:styleId="xl1670">
    <w:name w:val="xl16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qFormat/>
    <w:rsid w:val="00D602F2"/>
    <w:pPr>
      <w:spacing w:before="100" w:beforeAutospacing="1" w:after="100" w:afterAutospacing="1"/>
      <w:jc w:val="center"/>
      <w:textAlignment w:val="center"/>
    </w:pPr>
  </w:style>
  <w:style w:type="paragraph" w:customStyle="1" w:styleId="xl1673">
    <w:name w:val="xl1673"/>
    <w:basedOn w:val="a6"/>
    <w:qFormat/>
    <w:rsid w:val="00D602F2"/>
    <w:pPr>
      <w:spacing w:before="100" w:beforeAutospacing="1" w:after="100" w:afterAutospacing="1"/>
    </w:pPr>
    <w:rPr>
      <w:b/>
      <w:bCs/>
    </w:rPr>
  </w:style>
  <w:style w:type="paragraph" w:customStyle="1" w:styleId="xl1674">
    <w:name w:val="xl1674"/>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qFormat/>
    <w:rsid w:val="00D602F2"/>
    <w:pPr>
      <w:spacing w:before="100" w:beforeAutospacing="1" w:after="100" w:afterAutospacing="1"/>
    </w:pPr>
    <w:rPr>
      <w:sz w:val="24"/>
      <w:szCs w:val="24"/>
    </w:rPr>
  </w:style>
  <w:style w:type="paragraph" w:customStyle="1" w:styleId="xl1658">
    <w:name w:val="xl1658"/>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D602F2"/>
    <w:rPr>
      <w:b/>
      <w:bCs/>
      <w:sz w:val="23"/>
      <w:szCs w:val="23"/>
      <w:shd w:val="clear" w:color="auto" w:fill="FFFFFF"/>
    </w:rPr>
  </w:style>
  <w:style w:type="paragraph" w:customStyle="1" w:styleId="75">
    <w:name w:val="Основной текст (7)"/>
    <w:basedOn w:val="a6"/>
    <w:link w:val="74"/>
    <w:uiPriority w:val="99"/>
    <w:qFormat/>
    <w:rsid w:val="00D602F2"/>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uiPriority w:val="99"/>
    <w:rsid w:val="00D602F2"/>
    <w:rPr>
      <w:noProof/>
      <w:sz w:val="9"/>
      <w:szCs w:val="9"/>
      <w:shd w:val="clear" w:color="auto" w:fill="FFFFFF"/>
    </w:rPr>
  </w:style>
  <w:style w:type="paragraph" w:customStyle="1" w:styleId="85">
    <w:name w:val="Основной текст (8)"/>
    <w:basedOn w:val="a6"/>
    <w:link w:val="84"/>
    <w:uiPriority w:val="99"/>
    <w:qFormat/>
    <w:rsid w:val="00D602F2"/>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a"/>
    <w:uiPriority w:val="99"/>
    <w:semiHidden/>
    <w:unhideWhenUsed/>
    <w:rsid w:val="00D602F2"/>
  </w:style>
  <w:style w:type="table" w:customStyle="1" w:styleId="1fffa">
    <w:name w:val="Сетка таблицы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D602F2"/>
    <w:pPr>
      <w:numPr>
        <w:numId w:val="18"/>
      </w:numPr>
    </w:pPr>
  </w:style>
  <w:style w:type="numbering" w:customStyle="1" w:styleId="1ai3">
    <w:name w:val="1 / a / i3"/>
    <w:basedOn w:val="aa"/>
    <w:next w:val="1ai"/>
    <w:rsid w:val="00D602F2"/>
    <w:pPr>
      <w:numPr>
        <w:numId w:val="19"/>
      </w:numPr>
    </w:pPr>
  </w:style>
  <w:style w:type="numbering" w:customStyle="1" w:styleId="3">
    <w:name w:val="Статья / Раздел3"/>
    <w:basedOn w:val="aa"/>
    <w:next w:val="afffff8"/>
    <w:rsid w:val="00D602F2"/>
    <w:pPr>
      <w:numPr>
        <w:numId w:val="12"/>
      </w:numPr>
    </w:pPr>
  </w:style>
  <w:style w:type="numbering" w:customStyle="1" w:styleId="124">
    <w:name w:val="Нет списка12"/>
    <w:next w:val="aa"/>
    <w:uiPriority w:val="99"/>
    <w:semiHidden/>
    <w:rsid w:val="00D602F2"/>
  </w:style>
  <w:style w:type="numbering" w:customStyle="1" w:styleId="11111111">
    <w:name w:val="1 / 1.1 / 1.1.111"/>
    <w:basedOn w:val="aa"/>
    <w:next w:val="111111"/>
    <w:rsid w:val="00D602F2"/>
    <w:pPr>
      <w:numPr>
        <w:numId w:val="20"/>
      </w:numPr>
    </w:pPr>
  </w:style>
  <w:style w:type="numbering" w:customStyle="1" w:styleId="1ai11">
    <w:name w:val="1 / a / i11"/>
    <w:basedOn w:val="aa"/>
    <w:next w:val="1ai"/>
    <w:rsid w:val="00D602F2"/>
    <w:pPr>
      <w:numPr>
        <w:numId w:val="16"/>
      </w:numPr>
    </w:pPr>
  </w:style>
  <w:style w:type="numbering" w:customStyle="1" w:styleId="111">
    <w:name w:val="Статья / Раздел11"/>
    <w:basedOn w:val="aa"/>
    <w:next w:val="afffff8"/>
    <w:rsid w:val="00D602F2"/>
    <w:pPr>
      <w:numPr>
        <w:numId w:val="17"/>
      </w:numPr>
    </w:pPr>
  </w:style>
  <w:style w:type="numbering" w:customStyle="1" w:styleId="217">
    <w:name w:val="Нет списка21"/>
    <w:next w:val="aa"/>
    <w:semiHidden/>
    <w:rsid w:val="00D602F2"/>
  </w:style>
  <w:style w:type="numbering" w:customStyle="1" w:styleId="11111121">
    <w:name w:val="1 / 1.1 / 1.1.121"/>
    <w:basedOn w:val="aa"/>
    <w:next w:val="111111"/>
    <w:rsid w:val="00D602F2"/>
    <w:pPr>
      <w:numPr>
        <w:numId w:val="13"/>
      </w:numPr>
    </w:pPr>
  </w:style>
  <w:style w:type="numbering" w:customStyle="1" w:styleId="1ai21">
    <w:name w:val="1 / a / i21"/>
    <w:basedOn w:val="aa"/>
    <w:next w:val="1ai"/>
    <w:rsid w:val="00D602F2"/>
    <w:pPr>
      <w:numPr>
        <w:numId w:val="14"/>
      </w:numPr>
    </w:pPr>
  </w:style>
  <w:style w:type="numbering" w:customStyle="1" w:styleId="21">
    <w:name w:val="Статья / Раздел21"/>
    <w:basedOn w:val="aa"/>
    <w:next w:val="afffff8"/>
    <w:rsid w:val="00D602F2"/>
    <w:pPr>
      <w:numPr>
        <w:numId w:val="15"/>
      </w:numPr>
    </w:pPr>
  </w:style>
  <w:style w:type="numbering" w:customStyle="1" w:styleId="1120">
    <w:name w:val="Нет списка112"/>
    <w:next w:val="aa"/>
    <w:uiPriority w:val="99"/>
    <w:semiHidden/>
    <w:rsid w:val="00D602F2"/>
  </w:style>
  <w:style w:type="paragraph" w:styleId="2ff8">
    <w:name w:val="Quote"/>
    <w:basedOn w:val="a6"/>
    <w:next w:val="a6"/>
    <w:link w:val="2ff9"/>
    <w:uiPriority w:val="29"/>
    <w:qFormat/>
    <w:rsid w:val="00D602F2"/>
    <w:rPr>
      <w:rFonts w:ascii="Calibri" w:hAnsi="Calibri"/>
      <w:i/>
      <w:sz w:val="24"/>
      <w:szCs w:val="24"/>
      <w:lang w:val="en-US" w:eastAsia="en-US" w:bidi="en-US"/>
    </w:rPr>
  </w:style>
  <w:style w:type="character" w:customStyle="1" w:styleId="2ff9">
    <w:name w:val="Цитата 2 Знак"/>
    <w:basedOn w:val="a8"/>
    <w:link w:val="2ff8"/>
    <w:uiPriority w:val="29"/>
    <w:rsid w:val="00D602F2"/>
    <w:rPr>
      <w:rFonts w:ascii="Calibri" w:eastAsia="Times New Roman" w:hAnsi="Calibri" w:cs="Times New Roman"/>
      <w:i/>
      <w:sz w:val="24"/>
      <w:szCs w:val="24"/>
      <w:lang w:val="en-US" w:bidi="en-US"/>
    </w:rPr>
  </w:style>
  <w:style w:type="paragraph" w:styleId="affffffffff3">
    <w:name w:val="Intense Quote"/>
    <w:basedOn w:val="a6"/>
    <w:next w:val="a6"/>
    <w:link w:val="affffffffff4"/>
    <w:uiPriority w:val="30"/>
    <w:qFormat/>
    <w:rsid w:val="00D602F2"/>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D602F2"/>
    <w:rPr>
      <w:rFonts w:ascii="Calibri" w:eastAsia="Times New Roman" w:hAnsi="Calibri" w:cs="Times New Roman"/>
      <w:b/>
      <w:i/>
      <w:sz w:val="24"/>
      <w:lang w:val="en-US" w:bidi="en-US"/>
    </w:rPr>
  </w:style>
  <w:style w:type="character" w:styleId="affffffffff5">
    <w:name w:val="Subtle Emphasis"/>
    <w:uiPriority w:val="19"/>
    <w:qFormat/>
    <w:rsid w:val="00D602F2"/>
    <w:rPr>
      <w:i/>
      <w:color w:val="5A5A5A"/>
    </w:rPr>
  </w:style>
  <w:style w:type="character" w:styleId="affffffffff6">
    <w:name w:val="Subtle Reference"/>
    <w:uiPriority w:val="31"/>
    <w:qFormat/>
    <w:rsid w:val="00D602F2"/>
    <w:rPr>
      <w:sz w:val="24"/>
      <w:szCs w:val="24"/>
      <w:u w:val="single"/>
    </w:rPr>
  </w:style>
  <w:style w:type="character" w:styleId="affffffffff7">
    <w:name w:val="Intense Reference"/>
    <w:uiPriority w:val="32"/>
    <w:qFormat/>
    <w:rsid w:val="00D602F2"/>
    <w:rPr>
      <w:b/>
      <w:sz w:val="24"/>
      <w:u w:val="single"/>
    </w:rPr>
  </w:style>
  <w:style w:type="character" w:styleId="affffffffff8">
    <w:name w:val="Book Title"/>
    <w:uiPriority w:val="33"/>
    <w:qFormat/>
    <w:rsid w:val="00D602F2"/>
    <w:rPr>
      <w:rFonts w:ascii="Cambria" w:eastAsia="Times New Roman" w:hAnsi="Cambria"/>
      <w:b/>
      <w:i/>
      <w:sz w:val="24"/>
      <w:szCs w:val="24"/>
    </w:rPr>
  </w:style>
  <w:style w:type="paragraph" w:customStyle="1" w:styleId="affffffffff9">
    <w:name w:val="название таблицы"/>
    <w:basedOn w:val="a6"/>
    <w:uiPriority w:val="99"/>
    <w:qFormat/>
    <w:rsid w:val="00D602F2"/>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D602F2"/>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D602F2"/>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D602F2"/>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D602F2"/>
    <w:pPr>
      <w:spacing w:before="100" w:beforeAutospacing="1" w:after="100" w:afterAutospacing="1"/>
    </w:pPr>
    <w:rPr>
      <w:sz w:val="24"/>
      <w:szCs w:val="24"/>
    </w:rPr>
  </w:style>
  <w:style w:type="paragraph" w:customStyle="1" w:styleId="Preformat">
    <w:name w:val="Preformat"/>
    <w:uiPriority w:val="99"/>
    <w:qFormat/>
    <w:rsid w:val="00D602F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b">
    <w:name w:val="Текст1"/>
    <w:basedOn w:val="a6"/>
    <w:qFormat/>
    <w:rsid w:val="00D602F2"/>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uiPriority w:val="99"/>
    <w:qFormat/>
    <w:rsid w:val="00D602F2"/>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uiPriority w:val="99"/>
    <w:qFormat/>
    <w:rsid w:val="00D602F2"/>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uiPriority w:val="99"/>
    <w:qFormat/>
    <w:rsid w:val="00D602F2"/>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uiPriority w:val="99"/>
    <w:qFormat/>
    <w:rsid w:val="00D602F2"/>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uiPriority w:val="99"/>
    <w:qFormat/>
    <w:rsid w:val="00D602F2"/>
    <w:pPr>
      <w:spacing w:before="100" w:beforeAutospacing="1" w:after="100" w:afterAutospacing="1"/>
      <w:textAlignment w:val="center"/>
    </w:pPr>
    <w:rPr>
      <w:b/>
      <w:bCs/>
      <w:sz w:val="24"/>
      <w:szCs w:val="24"/>
    </w:rPr>
  </w:style>
  <w:style w:type="paragraph" w:customStyle="1" w:styleId="xl624">
    <w:name w:val="xl624"/>
    <w:basedOn w:val="a6"/>
    <w:uiPriority w:val="99"/>
    <w:qFormat/>
    <w:rsid w:val="00D602F2"/>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uiPriority w:val="99"/>
    <w:qFormat/>
    <w:rsid w:val="00D602F2"/>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uiPriority w:val="99"/>
    <w:qFormat/>
    <w:rsid w:val="00D602F2"/>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uiPriority w:val="99"/>
    <w:qFormat/>
    <w:rsid w:val="00D602F2"/>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uiPriority w:val="99"/>
    <w:qFormat/>
    <w:rsid w:val="00D602F2"/>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uiPriority w:val="99"/>
    <w:qFormat/>
    <w:rsid w:val="00D602F2"/>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uiPriority w:val="99"/>
    <w:qFormat/>
    <w:rsid w:val="00D602F2"/>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uiPriority w:val="99"/>
    <w:qFormat/>
    <w:rsid w:val="00D602F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D602F2"/>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D602F2"/>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D602F2"/>
  </w:style>
  <w:style w:type="character" w:customStyle="1" w:styleId="218">
    <w:name w:val="Знак21"/>
    <w:semiHidden/>
    <w:rsid w:val="00D602F2"/>
    <w:rPr>
      <w:b/>
      <w:bCs/>
      <w:sz w:val="24"/>
      <w:szCs w:val="24"/>
      <w:lang w:val="ru-RU" w:eastAsia="ru-RU" w:bidi="ar-SA"/>
    </w:rPr>
  </w:style>
  <w:style w:type="paragraph" w:customStyle="1" w:styleId="100">
    <w:name w:val="Обычный10"/>
    <w:basedOn w:val="a6"/>
    <w:qFormat/>
    <w:rsid w:val="00D602F2"/>
    <w:pPr>
      <w:snapToGrid w:val="0"/>
    </w:pPr>
  </w:style>
  <w:style w:type="paragraph" w:customStyle="1" w:styleId="xl781">
    <w:name w:val="xl7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qFormat/>
    <w:rsid w:val="00D602F2"/>
    <w:pPr>
      <w:spacing w:before="100" w:beforeAutospacing="1" w:after="100" w:afterAutospacing="1"/>
    </w:pPr>
  </w:style>
  <w:style w:type="paragraph" w:customStyle="1" w:styleId="xl791">
    <w:name w:val="xl7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qFormat/>
    <w:rsid w:val="00D602F2"/>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qFormat/>
    <w:rsid w:val="00D602F2"/>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qFormat/>
    <w:rsid w:val="00D602F2"/>
    <w:pPr>
      <w:shd w:val="clear" w:color="000000" w:fill="DBEEF3"/>
      <w:spacing w:before="100" w:beforeAutospacing="1" w:after="100" w:afterAutospacing="1"/>
    </w:pPr>
    <w:rPr>
      <w:b/>
      <w:bCs/>
    </w:rPr>
  </w:style>
  <w:style w:type="paragraph" w:customStyle="1" w:styleId="xl813">
    <w:name w:val="xl81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qFormat/>
    <w:rsid w:val="00D602F2"/>
    <w:pPr>
      <w:spacing w:before="100" w:beforeAutospacing="1" w:after="100" w:afterAutospacing="1"/>
    </w:pPr>
    <w:rPr>
      <w:b/>
      <w:bCs/>
    </w:rPr>
  </w:style>
  <w:style w:type="paragraph" w:customStyle="1" w:styleId="xl815">
    <w:name w:val="xl8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qFormat/>
    <w:rsid w:val="00D602F2"/>
    <w:pPr>
      <w:shd w:val="clear" w:color="000000" w:fill="DBE5F1"/>
      <w:spacing w:before="100" w:beforeAutospacing="1" w:after="100" w:afterAutospacing="1"/>
    </w:pPr>
    <w:rPr>
      <w:b/>
      <w:bCs/>
    </w:rPr>
  </w:style>
  <w:style w:type="paragraph" w:customStyle="1" w:styleId="xl826">
    <w:name w:val="xl82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qFormat/>
    <w:rsid w:val="00D602F2"/>
    <w:pPr>
      <w:spacing w:before="100" w:beforeAutospacing="1" w:after="100" w:afterAutospacing="1"/>
      <w:textAlignment w:val="center"/>
    </w:pPr>
  </w:style>
  <w:style w:type="paragraph" w:customStyle="1" w:styleId="xl834">
    <w:name w:val="xl834"/>
    <w:basedOn w:val="a6"/>
    <w:qFormat/>
    <w:rsid w:val="00D602F2"/>
    <w:pPr>
      <w:spacing w:before="100" w:beforeAutospacing="1" w:after="100" w:afterAutospacing="1"/>
    </w:pPr>
  </w:style>
  <w:style w:type="paragraph" w:customStyle="1" w:styleId="xl835">
    <w:name w:val="xl8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qFormat/>
    <w:rsid w:val="00D602F2"/>
    <w:pPr>
      <w:spacing w:before="100" w:beforeAutospacing="1" w:after="100" w:afterAutospacing="1"/>
      <w:jc w:val="center"/>
    </w:pPr>
    <w:rPr>
      <w:b/>
      <w:bCs/>
    </w:rPr>
  </w:style>
  <w:style w:type="paragraph" w:customStyle="1" w:styleId="xl845">
    <w:name w:val="xl84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qFormat/>
    <w:rsid w:val="00D602F2"/>
    <w:pPr>
      <w:spacing w:before="100" w:beforeAutospacing="1" w:after="100" w:afterAutospacing="1"/>
      <w:jc w:val="center"/>
    </w:pPr>
  </w:style>
  <w:style w:type="paragraph" w:customStyle="1" w:styleId="xl849">
    <w:name w:val="xl8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qFormat/>
    <w:rsid w:val="00D602F2"/>
    <w:pPr>
      <w:shd w:val="clear" w:color="000000" w:fill="FFFFFF"/>
      <w:spacing w:before="100" w:beforeAutospacing="1" w:after="100" w:afterAutospacing="1"/>
    </w:pPr>
  </w:style>
  <w:style w:type="paragraph" w:customStyle="1" w:styleId="xl851">
    <w:name w:val="xl851"/>
    <w:basedOn w:val="a6"/>
    <w:qFormat/>
    <w:rsid w:val="00D602F2"/>
    <w:pPr>
      <w:shd w:val="clear" w:color="000000" w:fill="FFFFFF"/>
      <w:spacing w:before="100" w:beforeAutospacing="1" w:after="100" w:afterAutospacing="1"/>
    </w:pPr>
    <w:rPr>
      <w:b/>
      <w:bCs/>
    </w:rPr>
  </w:style>
  <w:style w:type="paragraph" w:customStyle="1" w:styleId="xl852">
    <w:name w:val="xl8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qFormat/>
    <w:rsid w:val="00D602F2"/>
    <w:pPr>
      <w:shd w:val="clear" w:color="000000" w:fill="FFFFFF"/>
      <w:spacing w:before="100" w:beforeAutospacing="1" w:after="100" w:afterAutospacing="1"/>
      <w:jc w:val="center"/>
    </w:pPr>
  </w:style>
  <w:style w:type="paragraph" w:customStyle="1" w:styleId="xl860">
    <w:name w:val="xl860"/>
    <w:basedOn w:val="a6"/>
    <w:qFormat/>
    <w:rsid w:val="00D602F2"/>
    <w:pPr>
      <w:shd w:val="clear" w:color="000000" w:fill="FFFFFF"/>
      <w:spacing w:before="100" w:beforeAutospacing="1" w:after="100" w:afterAutospacing="1"/>
      <w:jc w:val="center"/>
    </w:pPr>
  </w:style>
  <w:style w:type="paragraph" w:customStyle="1" w:styleId="xl861">
    <w:name w:val="xl86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qFormat/>
    <w:rsid w:val="00D602F2"/>
    <w:pPr>
      <w:shd w:val="clear" w:color="000000" w:fill="B6DDE8"/>
      <w:spacing w:before="100" w:beforeAutospacing="1" w:after="100" w:afterAutospacing="1"/>
    </w:pPr>
    <w:rPr>
      <w:b/>
      <w:bCs/>
    </w:rPr>
  </w:style>
  <w:style w:type="paragraph" w:customStyle="1" w:styleId="xl867">
    <w:name w:val="xl867"/>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qFormat/>
    <w:rsid w:val="00D602F2"/>
    <w:pPr>
      <w:spacing w:line="360" w:lineRule="auto"/>
      <w:jc w:val="both"/>
    </w:pPr>
    <w:rPr>
      <w:sz w:val="24"/>
    </w:rPr>
  </w:style>
  <w:style w:type="character" w:customStyle="1" w:styleId="2f9">
    <w:name w:val="Стиль2 Знак"/>
    <w:link w:val="2f8"/>
    <w:uiPriority w:val="99"/>
    <w:locked/>
    <w:rsid w:val="00D602F2"/>
    <w:rPr>
      <w:rFonts w:ascii="Times New Roman" w:eastAsia="Times New Roman" w:hAnsi="Times New Roman" w:cs="Times New Roman"/>
      <w:b/>
      <w:caps/>
      <w:sz w:val="24"/>
      <w:szCs w:val="24"/>
      <w:lang w:eastAsia="ru-RU"/>
    </w:rPr>
  </w:style>
  <w:style w:type="character" w:customStyle="1" w:styleId="FontStyle177">
    <w:name w:val="Font Style177"/>
    <w:uiPriority w:val="99"/>
    <w:rsid w:val="00D602F2"/>
    <w:rPr>
      <w:rFonts w:ascii="Times New Roman" w:hAnsi="Times New Roman" w:cs="Times New Roman"/>
      <w:sz w:val="24"/>
      <w:szCs w:val="24"/>
    </w:rPr>
  </w:style>
  <w:style w:type="paragraph" w:customStyle="1" w:styleId="affffffffffc">
    <w:name w:val="Знак Знак Знак Знак Знак Знак Знак"/>
    <w:basedOn w:val="a6"/>
    <w:qFormat/>
    <w:rsid w:val="00D602F2"/>
    <w:pPr>
      <w:spacing w:after="160" w:line="240" w:lineRule="exact"/>
    </w:pPr>
    <w:rPr>
      <w:rFonts w:ascii="Verdana" w:hAnsi="Verdana"/>
      <w:lang w:val="en-US" w:eastAsia="en-US"/>
    </w:rPr>
  </w:style>
  <w:style w:type="character" w:customStyle="1" w:styleId="Bodytext11">
    <w:name w:val="Body text (11)_"/>
    <w:link w:val="Bodytext110"/>
    <w:rsid w:val="00D602F2"/>
    <w:rPr>
      <w:sz w:val="24"/>
      <w:szCs w:val="24"/>
      <w:shd w:val="clear" w:color="auto" w:fill="FFFFFF"/>
    </w:rPr>
  </w:style>
  <w:style w:type="character" w:customStyle="1" w:styleId="Bodytext12">
    <w:name w:val="Body text (12)_"/>
    <w:link w:val="Bodytext120"/>
    <w:rsid w:val="00D602F2"/>
    <w:rPr>
      <w:sz w:val="23"/>
      <w:szCs w:val="23"/>
      <w:shd w:val="clear" w:color="auto" w:fill="FFFFFF"/>
    </w:rPr>
  </w:style>
  <w:style w:type="paragraph" w:customStyle="1" w:styleId="Bodytext110">
    <w:name w:val="Body text (11)"/>
    <w:basedOn w:val="a6"/>
    <w:link w:val="Bodytext11"/>
    <w:qFormat/>
    <w:rsid w:val="00D602F2"/>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6"/>
    <w:link w:val="Bodytext12"/>
    <w:qFormat/>
    <w:rsid w:val="00D602F2"/>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8"/>
    <w:rsid w:val="00D602F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D602F2"/>
  </w:style>
  <w:style w:type="table" w:customStyle="1" w:styleId="TableGridReport1">
    <w:name w:val="Table Grid Report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6"/>
    <w:qFormat/>
    <w:rsid w:val="00D602F2"/>
    <w:pPr>
      <w:spacing w:after="60"/>
      <w:ind w:firstLine="709"/>
      <w:jc w:val="both"/>
    </w:pPr>
    <w:rPr>
      <w:rFonts w:ascii="Arial" w:hAnsi="Arial" w:cs="Arial"/>
      <w:bCs/>
      <w:sz w:val="24"/>
      <w:szCs w:val="24"/>
    </w:rPr>
  </w:style>
  <w:style w:type="paragraph" w:customStyle="1" w:styleId="xl2798">
    <w:name w:val="xl2798"/>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qFormat/>
    <w:rsid w:val="00D602F2"/>
    <w:pPr>
      <w:shd w:val="clear" w:color="000000" w:fill="FFFFFF"/>
      <w:spacing w:before="100" w:beforeAutospacing="1" w:after="100" w:afterAutospacing="1"/>
    </w:pPr>
  </w:style>
  <w:style w:type="paragraph" w:customStyle="1" w:styleId="xl2805">
    <w:name w:val="xl280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qFormat/>
    <w:rsid w:val="00D602F2"/>
    <w:pPr>
      <w:shd w:val="clear" w:color="000000" w:fill="FFFFFF"/>
      <w:spacing w:before="100" w:beforeAutospacing="1" w:after="100" w:afterAutospacing="1"/>
    </w:pPr>
  </w:style>
  <w:style w:type="paragraph" w:customStyle="1" w:styleId="xl2812">
    <w:name w:val="xl2812"/>
    <w:basedOn w:val="a6"/>
    <w:qFormat/>
    <w:rsid w:val="00D602F2"/>
    <w:pPr>
      <w:shd w:val="clear" w:color="000000" w:fill="FFFFFF"/>
      <w:spacing w:before="100" w:beforeAutospacing="1" w:after="100" w:afterAutospacing="1"/>
    </w:pPr>
    <w:rPr>
      <w:sz w:val="24"/>
      <w:szCs w:val="24"/>
    </w:rPr>
  </w:style>
  <w:style w:type="paragraph" w:customStyle="1" w:styleId="xl2813">
    <w:name w:val="xl2813"/>
    <w:basedOn w:val="a6"/>
    <w:qFormat/>
    <w:rsid w:val="00D602F2"/>
    <w:pPr>
      <w:shd w:val="clear" w:color="000000" w:fill="EEECE1"/>
      <w:spacing w:before="100" w:beforeAutospacing="1" w:after="100" w:afterAutospacing="1"/>
    </w:pPr>
  </w:style>
  <w:style w:type="paragraph" w:customStyle="1" w:styleId="xl2814">
    <w:name w:val="xl281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qFormat/>
    <w:rsid w:val="00D602F2"/>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D602F2"/>
  </w:style>
  <w:style w:type="table" w:customStyle="1" w:styleId="2ffa">
    <w:name w:val="Сетка таблицы2"/>
    <w:basedOn w:val="a9"/>
    <w:next w:val="aff4"/>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D602F2"/>
  </w:style>
  <w:style w:type="table" w:customStyle="1" w:styleId="-11">
    <w:name w:val="Веб-таблица 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uiPriority w:val="99"/>
    <w:semiHidden/>
    <w:rsid w:val="00D602F2"/>
  </w:style>
  <w:style w:type="numbering" w:customStyle="1" w:styleId="221">
    <w:name w:val="Нет списка22"/>
    <w:next w:val="aa"/>
    <w:semiHidden/>
    <w:rsid w:val="00D602F2"/>
  </w:style>
  <w:style w:type="numbering" w:customStyle="1" w:styleId="1111">
    <w:name w:val="Нет списка1111"/>
    <w:next w:val="aa"/>
    <w:uiPriority w:val="99"/>
    <w:semiHidden/>
    <w:rsid w:val="00D602F2"/>
  </w:style>
  <w:style w:type="numbering" w:customStyle="1" w:styleId="31b">
    <w:name w:val="Нет списка31"/>
    <w:next w:val="aa"/>
    <w:uiPriority w:val="99"/>
    <w:semiHidden/>
    <w:unhideWhenUsed/>
    <w:rsid w:val="00D602F2"/>
  </w:style>
  <w:style w:type="table" w:customStyle="1" w:styleId="11f0">
    <w:name w:val="Сетка таблицы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uiPriority w:val="99"/>
    <w:semiHidden/>
    <w:rsid w:val="00D602F2"/>
  </w:style>
  <w:style w:type="numbering" w:customStyle="1" w:styleId="2110">
    <w:name w:val="Нет списка211"/>
    <w:next w:val="aa"/>
    <w:semiHidden/>
    <w:rsid w:val="00D602F2"/>
  </w:style>
  <w:style w:type="numbering" w:customStyle="1" w:styleId="1121">
    <w:name w:val="Нет списка1121"/>
    <w:next w:val="aa"/>
    <w:uiPriority w:val="99"/>
    <w:semiHidden/>
    <w:rsid w:val="00D602F2"/>
  </w:style>
  <w:style w:type="numbering" w:customStyle="1" w:styleId="1ai1111">
    <w:name w:val="1 / a / i1111"/>
    <w:basedOn w:val="aa"/>
    <w:next w:val="1ai"/>
    <w:rsid w:val="00D602F2"/>
  </w:style>
  <w:style w:type="numbering" w:customStyle="1" w:styleId="413">
    <w:name w:val="Нет списка41"/>
    <w:next w:val="aa"/>
    <w:uiPriority w:val="99"/>
    <w:semiHidden/>
    <w:unhideWhenUsed/>
    <w:rsid w:val="00D602F2"/>
  </w:style>
  <w:style w:type="numbering" w:customStyle="1" w:styleId="1310">
    <w:name w:val="Нет списка131"/>
    <w:next w:val="aa"/>
    <w:uiPriority w:val="99"/>
    <w:semiHidden/>
    <w:unhideWhenUsed/>
    <w:rsid w:val="00D602F2"/>
  </w:style>
  <w:style w:type="numbering" w:customStyle="1" w:styleId="1131">
    <w:name w:val="Нет списка1131"/>
    <w:next w:val="aa"/>
    <w:uiPriority w:val="99"/>
    <w:semiHidden/>
    <w:rsid w:val="00D602F2"/>
  </w:style>
  <w:style w:type="numbering" w:customStyle="1" w:styleId="2210">
    <w:name w:val="Нет списка221"/>
    <w:next w:val="aa"/>
    <w:semiHidden/>
    <w:rsid w:val="00D602F2"/>
  </w:style>
  <w:style w:type="numbering" w:customStyle="1" w:styleId="11111">
    <w:name w:val="Нет списка11111"/>
    <w:next w:val="aa"/>
    <w:semiHidden/>
    <w:rsid w:val="00D602F2"/>
  </w:style>
  <w:style w:type="numbering" w:customStyle="1" w:styleId="3110">
    <w:name w:val="Нет списка311"/>
    <w:next w:val="aa"/>
    <w:uiPriority w:val="99"/>
    <w:semiHidden/>
    <w:unhideWhenUsed/>
    <w:rsid w:val="00D602F2"/>
  </w:style>
  <w:style w:type="numbering" w:customStyle="1" w:styleId="1211">
    <w:name w:val="Нет списка1211"/>
    <w:next w:val="aa"/>
    <w:semiHidden/>
    <w:rsid w:val="00D602F2"/>
  </w:style>
  <w:style w:type="numbering" w:customStyle="1" w:styleId="2111">
    <w:name w:val="Нет списка2111"/>
    <w:next w:val="aa"/>
    <w:semiHidden/>
    <w:rsid w:val="00D602F2"/>
  </w:style>
  <w:style w:type="numbering" w:customStyle="1" w:styleId="11211">
    <w:name w:val="Нет списка11211"/>
    <w:next w:val="aa"/>
    <w:semiHidden/>
    <w:rsid w:val="00D602F2"/>
  </w:style>
  <w:style w:type="table" w:customStyle="1" w:styleId="TableGridReport11">
    <w:name w:val="Table Grid Report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D602F2"/>
    <w:pPr>
      <w:numPr>
        <w:numId w:val="7"/>
      </w:numPr>
    </w:pPr>
  </w:style>
  <w:style w:type="numbering" w:customStyle="1" w:styleId="211">
    <w:name w:val="Статья / Раздел211"/>
    <w:basedOn w:val="aa"/>
    <w:next w:val="afffff8"/>
    <w:rsid w:val="00D602F2"/>
    <w:pPr>
      <w:numPr>
        <w:numId w:val="4"/>
      </w:numPr>
    </w:pPr>
  </w:style>
  <w:style w:type="numbering" w:customStyle="1" w:styleId="4">
    <w:name w:val="Статья / Раздел4"/>
    <w:basedOn w:val="aa"/>
    <w:next w:val="afffff8"/>
    <w:rsid w:val="00D602F2"/>
    <w:pPr>
      <w:numPr>
        <w:numId w:val="3"/>
      </w:numPr>
    </w:pPr>
  </w:style>
  <w:style w:type="character" w:customStyle="1" w:styleId="affffffffffd">
    <w:name w:val="Колонтитул_"/>
    <w:basedOn w:val="a8"/>
    <w:link w:val="affffffffffe"/>
    <w:rsid w:val="00D602F2"/>
    <w:rPr>
      <w:shd w:val="clear" w:color="auto" w:fill="FFFFFF"/>
    </w:rPr>
  </w:style>
  <w:style w:type="character" w:customStyle="1" w:styleId="FranklinGothicDemiCond">
    <w:name w:val="Колонтитул + Franklin Gothic Demi Cond"/>
    <w:aliases w:val="10"/>
    <w:basedOn w:val="affffffffffd"/>
    <w:rsid w:val="00D602F2"/>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6"/>
    <w:link w:val="affffffffffd"/>
    <w:qFormat/>
    <w:rsid w:val="00D602F2"/>
    <w:pPr>
      <w:shd w:val="clear" w:color="auto" w:fill="FFFFFF"/>
    </w:pPr>
    <w:rPr>
      <w:rFonts w:asciiTheme="minorHAnsi" w:eastAsiaTheme="minorHAnsi" w:hAnsiTheme="minorHAnsi" w:cstheme="minorBidi"/>
      <w:sz w:val="22"/>
      <w:szCs w:val="22"/>
      <w:lang w:eastAsia="en-US"/>
    </w:rPr>
  </w:style>
  <w:style w:type="character" w:customStyle="1" w:styleId="3f6">
    <w:name w:val="Основной текст (3)_"/>
    <w:basedOn w:val="a8"/>
    <w:link w:val="31c"/>
    <w:uiPriority w:val="99"/>
    <w:rsid w:val="00D602F2"/>
    <w:rPr>
      <w:sz w:val="23"/>
      <w:szCs w:val="23"/>
      <w:shd w:val="clear" w:color="auto" w:fill="FFFFFF"/>
    </w:rPr>
  </w:style>
  <w:style w:type="character" w:customStyle="1" w:styleId="64">
    <w:name w:val="Основной текст (6)_"/>
    <w:basedOn w:val="a8"/>
    <w:link w:val="65"/>
    <w:uiPriority w:val="99"/>
    <w:rsid w:val="00D602F2"/>
    <w:rPr>
      <w:sz w:val="23"/>
      <w:szCs w:val="23"/>
      <w:shd w:val="clear" w:color="auto" w:fill="FFFFFF"/>
    </w:rPr>
  </w:style>
  <w:style w:type="character" w:customStyle="1" w:styleId="180">
    <w:name w:val="Основной текст (18)_"/>
    <w:basedOn w:val="a8"/>
    <w:link w:val="181"/>
    <w:uiPriority w:val="99"/>
    <w:rsid w:val="00D602F2"/>
    <w:rPr>
      <w:sz w:val="15"/>
      <w:szCs w:val="15"/>
      <w:shd w:val="clear" w:color="auto" w:fill="FFFFFF"/>
    </w:rPr>
  </w:style>
  <w:style w:type="character" w:customStyle="1" w:styleId="3f7">
    <w:name w:val="Основной текст (3)"/>
    <w:basedOn w:val="3f6"/>
    <w:rsid w:val="00D602F2"/>
    <w:rPr>
      <w:sz w:val="23"/>
      <w:szCs w:val="23"/>
      <w:shd w:val="clear" w:color="auto" w:fill="FFFFFF"/>
    </w:rPr>
  </w:style>
  <w:style w:type="paragraph" w:customStyle="1" w:styleId="65">
    <w:name w:val="Основной текст (6)"/>
    <w:basedOn w:val="a6"/>
    <w:link w:val="64"/>
    <w:qFormat/>
    <w:rsid w:val="00D602F2"/>
    <w:pPr>
      <w:shd w:val="clear" w:color="auto" w:fill="FFFFFF"/>
      <w:spacing w:line="0" w:lineRule="atLeast"/>
      <w:ind w:hanging="600"/>
      <w:jc w:val="center"/>
    </w:pPr>
    <w:rPr>
      <w:rFonts w:asciiTheme="minorHAnsi" w:eastAsiaTheme="minorHAnsi" w:hAnsiTheme="minorHAnsi" w:cstheme="minorBidi"/>
      <w:sz w:val="23"/>
      <w:szCs w:val="23"/>
      <w:lang w:eastAsia="en-US"/>
    </w:rPr>
  </w:style>
  <w:style w:type="paragraph" w:customStyle="1" w:styleId="181">
    <w:name w:val="Основной текст (18)"/>
    <w:basedOn w:val="a6"/>
    <w:link w:val="180"/>
    <w:qFormat/>
    <w:rsid w:val="00D602F2"/>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afffffffffff">
    <w:name w:val="Подпись к таблице_"/>
    <w:basedOn w:val="a8"/>
    <w:link w:val="afffffffffff0"/>
    <w:uiPriority w:val="99"/>
    <w:rsid w:val="00D602F2"/>
    <w:rPr>
      <w:sz w:val="27"/>
      <w:szCs w:val="27"/>
      <w:shd w:val="clear" w:color="auto" w:fill="FFFFFF"/>
    </w:rPr>
  </w:style>
  <w:style w:type="paragraph" w:customStyle="1" w:styleId="afffffffffff0">
    <w:name w:val="Подпись к таблице"/>
    <w:basedOn w:val="a6"/>
    <w:link w:val="afffffffffff"/>
    <w:qFormat/>
    <w:rsid w:val="00D602F2"/>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FranklinGothicDemiCond105pt">
    <w:name w:val="Колонтитул + Franklin Gothic Demi Cond;10;5 pt"/>
    <w:basedOn w:val="affffffffffd"/>
    <w:rsid w:val="00D602F2"/>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8"/>
    <w:link w:val="afffffffffff2"/>
    <w:uiPriority w:val="99"/>
    <w:rsid w:val="00D602F2"/>
    <w:rPr>
      <w:sz w:val="23"/>
      <w:szCs w:val="23"/>
      <w:shd w:val="clear" w:color="auto" w:fill="FFFFFF"/>
    </w:rPr>
  </w:style>
  <w:style w:type="character" w:customStyle="1" w:styleId="93">
    <w:name w:val="Основной текст (9)_"/>
    <w:basedOn w:val="a8"/>
    <w:link w:val="94"/>
    <w:uiPriority w:val="99"/>
    <w:rsid w:val="00D602F2"/>
    <w:rPr>
      <w:sz w:val="27"/>
      <w:szCs w:val="27"/>
      <w:shd w:val="clear" w:color="auto" w:fill="FFFFFF"/>
    </w:rPr>
  </w:style>
  <w:style w:type="character" w:customStyle="1" w:styleId="101">
    <w:name w:val="Основной текст (10)_"/>
    <w:basedOn w:val="a8"/>
    <w:link w:val="102"/>
    <w:uiPriority w:val="99"/>
    <w:rsid w:val="00D602F2"/>
    <w:rPr>
      <w:sz w:val="24"/>
      <w:szCs w:val="24"/>
      <w:shd w:val="clear" w:color="auto" w:fill="FFFFFF"/>
    </w:rPr>
  </w:style>
  <w:style w:type="character" w:customStyle="1" w:styleId="10135pt">
    <w:name w:val="Основной текст (10) + 13;5 pt;Не малые прописные"/>
    <w:basedOn w:val="101"/>
    <w:rsid w:val="00D602F2"/>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D602F2"/>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D602F2"/>
    <w:rPr>
      <w:sz w:val="14"/>
      <w:szCs w:val="14"/>
      <w:shd w:val="clear" w:color="auto" w:fill="FFFFFF"/>
    </w:rPr>
  </w:style>
  <w:style w:type="character" w:customStyle="1" w:styleId="afffffffffff3">
    <w:name w:val="Основной текст + Курсив"/>
    <w:basedOn w:val="affffff"/>
    <w:rsid w:val="00D602F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D602F2"/>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6"/>
    <w:link w:val="afffffffffff1"/>
    <w:qFormat/>
    <w:rsid w:val="00D602F2"/>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94">
    <w:name w:val="Основной текст (9)"/>
    <w:basedOn w:val="a6"/>
    <w:link w:val="93"/>
    <w:qFormat/>
    <w:rsid w:val="00D602F2"/>
    <w:pPr>
      <w:shd w:val="clear" w:color="auto" w:fill="FFFFFF"/>
      <w:spacing w:line="0" w:lineRule="atLeast"/>
      <w:jc w:val="both"/>
    </w:pPr>
    <w:rPr>
      <w:rFonts w:asciiTheme="minorHAnsi" w:eastAsiaTheme="minorHAnsi" w:hAnsiTheme="minorHAnsi" w:cstheme="minorBidi"/>
      <w:sz w:val="27"/>
      <w:szCs w:val="27"/>
      <w:lang w:eastAsia="en-US"/>
    </w:rPr>
  </w:style>
  <w:style w:type="paragraph" w:customStyle="1" w:styleId="102">
    <w:name w:val="Основной текст (10)"/>
    <w:basedOn w:val="a6"/>
    <w:link w:val="101"/>
    <w:qFormat/>
    <w:rsid w:val="00D602F2"/>
    <w:pPr>
      <w:shd w:val="clear" w:color="auto" w:fill="FFFFFF"/>
      <w:spacing w:before="420" w:after="900" w:line="0" w:lineRule="atLeast"/>
    </w:pPr>
    <w:rPr>
      <w:rFonts w:asciiTheme="minorHAnsi" w:eastAsiaTheme="minorHAnsi" w:hAnsiTheme="minorHAnsi" w:cstheme="minorBidi"/>
      <w:sz w:val="24"/>
      <w:szCs w:val="24"/>
      <w:lang w:eastAsia="en-US"/>
    </w:rPr>
  </w:style>
  <w:style w:type="numbering" w:customStyle="1" w:styleId="11111122">
    <w:name w:val="1 / 1.1 / 1.1.122"/>
    <w:basedOn w:val="aa"/>
    <w:next w:val="111111"/>
    <w:rsid w:val="00D602F2"/>
    <w:pPr>
      <w:numPr>
        <w:numId w:val="37"/>
      </w:numPr>
    </w:pPr>
  </w:style>
  <w:style w:type="paragraph" w:customStyle="1" w:styleId="TableParagraph">
    <w:name w:val="Table Paragraph"/>
    <w:basedOn w:val="a6"/>
    <w:uiPriority w:val="1"/>
    <w:qFormat/>
    <w:rsid w:val="00D602F2"/>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D602F2"/>
    <w:pPr>
      <w:widowControl w:val="0"/>
      <w:spacing w:after="0" w:line="240" w:lineRule="auto"/>
    </w:pPr>
    <w:rPr>
      <w:lang w:val="en-US"/>
    </w:rPr>
    <w:tblPr>
      <w:tblCellMar>
        <w:top w:w="0" w:type="dxa"/>
        <w:left w:w="0" w:type="dxa"/>
        <w:bottom w:w="0" w:type="dxa"/>
        <w:right w:w="0" w:type="dxa"/>
      </w:tblCellMar>
    </w:tblPr>
  </w:style>
  <w:style w:type="paragraph" w:customStyle="1" w:styleId="formattext">
    <w:name w:val="formattext"/>
    <w:basedOn w:val="a6"/>
    <w:qFormat/>
    <w:rsid w:val="00D602F2"/>
    <w:pPr>
      <w:spacing w:before="100" w:beforeAutospacing="1" w:after="100" w:afterAutospacing="1"/>
    </w:pPr>
    <w:rPr>
      <w:sz w:val="24"/>
      <w:szCs w:val="24"/>
    </w:rPr>
  </w:style>
  <w:style w:type="character" w:customStyle="1" w:styleId="w">
    <w:name w:val="w"/>
    <w:basedOn w:val="a8"/>
    <w:rsid w:val="00D602F2"/>
  </w:style>
  <w:style w:type="numbering" w:customStyle="1" w:styleId="1ai112">
    <w:name w:val="1 / a / i112"/>
    <w:basedOn w:val="aa"/>
    <w:next w:val="1ai"/>
    <w:rsid w:val="00D602F2"/>
  </w:style>
  <w:style w:type="numbering" w:customStyle="1" w:styleId="1ai113">
    <w:name w:val="1 / a / i113"/>
    <w:basedOn w:val="aa"/>
    <w:next w:val="1ai"/>
    <w:rsid w:val="00D602F2"/>
  </w:style>
  <w:style w:type="numbering" w:customStyle="1" w:styleId="1112">
    <w:name w:val="Статья / Раздел111"/>
    <w:basedOn w:val="aa"/>
    <w:next w:val="afffff8"/>
    <w:rsid w:val="00D602F2"/>
  </w:style>
  <w:style w:type="numbering" w:customStyle="1" w:styleId="2120">
    <w:name w:val="Статья / Раздел212"/>
    <w:basedOn w:val="aa"/>
    <w:next w:val="afffff8"/>
    <w:rsid w:val="00D602F2"/>
  </w:style>
  <w:style w:type="paragraph" w:customStyle="1" w:styleId="msonormal0">
    <w:name w:val="msonormal"/>
    <w:basedOn w:val="a6"/>
    <w:qFormat/>
    <w:rsid w:val="00D602F2"/>
    <w:pPr>
      <w:spacing w:before="100" w:beforeAutospacing="1" w:after="100" w:afterAutospacing="1"/>
    </w:pPr>
    <w:rPr>
      <w:sz w:val="24"/>
      <w:szCs w:val="24"/>
    </w:rPr>
  </w:style>
  <w:style w:type="paragraph" w:customStyle="1" w:styleId="xl242">
    <w:name w:val="xl242"/>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6"/>
    <w:rsid w:val="00D602F2"/>
    <w:pPr>
      <w:spacing w:before="100" w:beforeAutospacing="1" w:after="100" w:afterAutospacing="1"/>
    </w:pPr>
    <w:rPr>
      <w:color w:val="1F4E78"/>
      <w:sz w:val="24"/>
      <w:szCs w:val="24"/>
    </w:rPr>
  </w:style>
  <w:style w:type="paragraph" w:customStyle="1" w:styleId="xl246">
    <w:name w:val="xl246"/>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6"/>
    <w:uiPriority w:val="99"/>
    <w:rsid w:val="00D602F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6"/>
    <w:uiPriority w:val="99"/>
    <w:rsid w:val="00D602F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6"/>
    <w:uiPriority w:val="99"/>
    <w:rsid w:val="00D602F2"/>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6"/>
    <w:uiPriority w:val="99"/>
    <w:rsid w:val="00D602F2"/>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6"/>
    <w:uiPriority w:val="99"/>
    <w:rsid w:val="00D602F2"/>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6"/>
    <w:uiPriority w:val="99"/>
    <w:rsid w:val="00D602F2"/>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6"/>
    <w:uiPriority w:val="99"/>
    <w:rsid w:val="00D602F2"/>
    <w:pPr>
      <w:shd w:val="clear" w:color="000000" w:fill="DBDBDB"/>
      <w:spacing w:before="100" w:beforeAutospacing="1" w:after="100" w:afterAutospacing="1"/>
    </w:pPr>
    <w:rPr>
      <w:color w:val="1F4E78"/>
      <w:sz w:val="24"/>
      <w:szCs w:val="24"/>
    </w:rPr>
  </w:style>
  <w:style w:type="paragraph" w:customStyle="1" w:styleId="xl262">
    <w:name w:val="xl262"/>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6"/>
    <w:uiPriority w:val="99"/>
    <w:rsid w:val="00D602F2"/>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6"/>
    <w:uiPriority w:val="99"/>
    <w:rsid w:val="00D602F2"/>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6"/>
    <w:uiPriority w:val="99"/>
    <w:rsid w:val="00D602F2"/>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6"/>
    <w:uiPriority w:val="99"/>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6"/>
    <w:uiPriority w:val="99"/>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6"/>
    <w:uiPriority w:val="99"/>
    <w:rsid w:val="00D602F2"/>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a"/>
    <w:uiPriority w:val="99"/>
    <w:semiHidden/>
    <w:unhideWhenUsed/>
    <w:rsid w:val="00D602F2"/>
  </w:style>
  <w:style w:type="table" w:customStyle="1" w:styleId="3f8">
    <w:name w:val="Сетка таблицы3"/>
    <w:basedOn w:val="a9"/>
    <w:next w:val="aff4"/>
    <w:uiPriority w:val="5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D602F2"/>
  </w:style>
  <w:style w:type="table" w:customStyle="1" w:styleId="-12">
    <w:name w:val="Веб-таблица 12"/>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uiPriority w:val="99"/>
    <w:semiHidden/>
    <w:rsid w:val="00D602F2"/>
  </w:style>
  <w:style w:type="numbering" w:customStyle="1" w:styleId="231">
    <w:name w:val="Нет списка23"/>
    <w:next w:val="aa"/>
    <w:semiHidden/>
    <w:rsid w:val="00D602F2"/>
  </w:style>
  <w:style w:type="numbering" w:customStyle="1" w:styleId="11120">
    <w:name w:val="Нет списка1112"/>
    <w:next w:val="aa"/>
    <w:uiPriority w:val="99"/>
    <w:semiHidden/>
    <w:rsid w:val="00D602F2"/>
  </w:style>
  <w:style w:type="numbering" w:customStyle="1" w:styleId="326">
    <w:name w:val="Нет списка32"/>
    <w:next w:val="aa"/>
    <w:semiHidden/>
    <w:unhideWhenUsed/>
    <w:rsid w:val="00D602F2"/>
  </w:style>
  <w:style w:type="table" w:customStyle="1" w:styleId="12d">
    <w:name w:val="Сетка таблицы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uiPriority w:val="99"/>
    <w:semiHidden/>
    <w:rsid w:val="00D602F2"/>
  </w:style>
  <w:style w:type="numbering" w:customStyle="1" w:styleId="2121">
    <w:name w:val="Нет списка212"/>
    <w:next w:val="aa"/>
    <w:semiHidden/>
    <w:rsid w:val="00D602F2"/>
  </w:style>
  <w:style w:type="numbering" w:customStyle="1" w:styleId="1122">
    <w:name w:val="Нет списка1122"/>
    <w:next w:val="aa"/>
    <w:semiHidden/>
    <w:rsid w:val="00D602F2"/>
  </w:style>
  <w:style w:type="numbering" w:customStyle="1" w:styleId="1ai1112">
    <w:name w:val="1 / a / i1112"/>
    <w:basedOn w:val="aa"/>
    <w:next w:val="1ai"/>
    <w:rsid w:val="00D602F2"/>
  </w:style>
  <w:style w:type="table" w:customStyle="1" w:styleId="TableGridReport12">
    <w:name w:val="Table Grid Report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D602F2"/>
  </w:style>
  <w:style w:type="table" w:customStyle="1" w:styleId="21f0">
    <w:name w:val="Сетка таблицы21"/>
    <w:basedOn w:val="a9"/>
    <w:next w:val="aff4"/>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D602F2"/>
  </w:style>
  <w:style w:type="table" w:customStyle="1" w:styleId="-111">
    <w:name w:val="Веб-таблица 1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D602F2"/>
  </w:style>
  <w:style w:type="numbering" w:customStyle="1" w:styleId="2220">
    <w:name w:val="Нет списка222"/>
    <w:next w:val="aa"/>
    <w:semiHidden/>
    <w:rsid w:val="00D602F2"/>
  </w:style>
  <w:style w:type="numbering" w:customStyle="1" w:styleId="11112">
    <w:name w:val="Нет списка11112"/>
    <w:next w:val="aa"/>
    <w:semiHidden/>
    <w:rsid w:val="00D602F2"/>
  </w:style>
  <w:style w:type="numbering" w:customStyle="1" w:styleId="3120">
    <w:name w:val="Нет списка312"/>
    <w:next w:val="aa"/>
    <w:uiPriority w:val="99"/>
    <w:semiHidden/>
    <w:unhideWhenUsed/>
    <w:rsid w:val="00D602F2"/>
  </w:style>
  <w:style w:type="table" w:customStyle="1" w:styleId="111a">
    <w:name w:val="Сетка таблицы1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a"/>
    <w:semiHidden/>
    <w:rsid w:val="00D602F2"/>
  </w:style>
  <w:style w:type="numbering" w:customStyle="1" w:styleId="21120">
    <w:name w:val="Нет списка2112"/>
    <w:next w:val="aa"/>
    <w:semiHidden/>
    <w:rsid w:val="00D602F2"/>
  </w:style>
  <w:style w:type="numbering" w:customStyle="1" w:styleId="11212">
    <w:name w:val="Нет списка11212"/>
    <w:next w:val="aa"/>
    <w:semiHidden/>
    <w:rsid w:val="00D602F2"/>
  </w:style>
  <w:style w:type="numbering" w:customStyle="1" w:styleId="1ai11111">
    <w:name w:val="1 / a / i11111"/>
    <w:basedOn w:val="aa"/>
    <w:next w:val="1ai"/>
    <w:rsid w:val="00D602F2"/>
  </w:style>
  <w:style w:type="numbering" w:customStyle="1" w:styleId="4113">
    <w:name w:val="Нет списка411"/>
    <w:next w:val="aa"/>
    <w:uiPriority w:val="99"/>
    <w:semiHidden/>
    <w:unhideWhenUsed/>
    <w:rsid w:val="00D602F2"/>
  </w:style>
  <w:style w:type="numbering" w:customStyle="1" w:styleId="1311">
    <w:name w:val="Нет списка1311"/>
    <w:next w:val="aa"/>
    <w:uiPriority w:val="99"/>
    <w:semiHidden/>
    <w:unhideWhenUsed/>
    <w:rsid w:val="00D602F2"/>
  </w:style>
  <w:style w:type="numbering" w:customStyle="1" w:styleId="11311">
    <w:name w:val="Нет списка11311"/>
    <w:next w:val="aa"/>
    <w:semiHidden/>
    <w:rsid w:val="00D602F2"/>
  </w:style>
  <w:style w:type="numbering" w:customStyle="1" w:styleId="2211">
    <w:name w:val="Нет списка2211"/>
    <w:next w:val="aa"/>
    <w:semiHidden/>
    <w:rsid w:val="00D602F2"/>
  </w:style>
  <w:style w:type="numbering" w:customStyle="1" w:styleId="1111110">
    <w:name w:val="Нет списка111111"/>
    <w:next w:val="aa"/>
    <w:semiHidden/>
    <w:rsid w:val="00D602F2"/>
  </w:style>
  <w:style w:type="numbering" w:customStyle="1" w:styleId="31110">
    <w:name w:val="Нет списка3111"/>
    <w:next w:val="aa"/>
    <w:uiPriority w:val="99"/>
    <w:semiHidden/>
    <w:unhideWhenUsed/>
    <w:rsid w:val="00D602F2"/>
  </w:style>
  <w:style w:type="numbering" w:customStyle="1" w:styleId="12111">
    <w:name w:val="Нет списка12111"/>
    <w:next w:val="aa"/>
    <w:semiHidden/>
    <w:rsid w:val="00D602F2"/>
  </w:style>
  <w:style w:type="numbering" w:customStyle="1" w:styleId="21111">
    <w:name w:val="Нет списка21111"/>
    <w:next w:val="aa"/>
    <w:semiHidden/>
    <w:rsid w:val="00D602F2"/>
  </w:style>
  <w:style w:type="numbering" w:customStyle="1" w:styleId="112111">
    <w:name w:val="Нет списка112111"/>
    <w:next w:val="aa"/>
    <w:semiHidden/>
    <w:rsid w:val="00D602F2"/>
  </w:style>
  <w:style w:type="table" w:customStyle="1" w:styleId="TableGridReport111">
    <w:name w:val="Table Grid Report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D602F2"/>
  </w:style>
  <w:style w:type="character" w:customStyle="1" w:styleId="2fff">
    <w:name w:val="Основной текст (2)_"/>
    <w:link w:val="2fff0"/>
    <w:uiPriority w:val="99"/>
    <w:locked/>
    <w:rsid w:val="00D602F2"/>
    <w:rPr>
      <w:rFonts w:ascii="Arial" w:eastAsia="Arial" w:hAnsi="Arial" w:cs="Arial"/>
      <w:shd w:val="clear" w:color="auto" w:fill="FFFFFF"/>
    </w:rPr>
  </w:style>
  <w:style w:type="paragraph" w:customStyle="1" w:styleId="2fff0">
    <w:name w:val="Основной текст (2)"/>
    <w:basedOn w:val="a6"/>
    <w:link w:val="2fff"/>
    <w:uiPriority w:val="99"/>
    <w:qFormat/>
    <w:rsid w:val="00D602F2"/>
    <w:pPr>
      <w:shd w:val="clear" w:color="auto" w:fill="FFFFFF"/>
      <w:spacing w:after="180" w:line="254" w:lineRule="exact"/>
      <w:ind w:hanging="1620"/>
      <w:jc w:val="center"/>
    </w:pPr>
    <w:rPr>
      <w:rFonts w:ascii="Arial" w:eastAsia="Arial" w:hAnsi="Arial" w:cs="Arial"/>
      <w:sz w:val="22"/>
      <w:szCs w:val="22"/>
      <w:lang w:eastAsia="en-US"/>
    </w:rPr>
  </w:style>
  <w:style w:type="character" w:customStyle="1" w:styleId="327">
    <w:name w:val="Заголовок 3 Знак2"/>
    <w:aliases w:val="Знак Знак3,Знак3 Знак2"/>
    <w:basedOn w:val="a8"/>
    <w:rsid w:val="00D602F2"/>
    <w:rPr>
      <w:rFonts w:asciiTheme="majorHAnsi" w:eastAsiaTheme="majorEastAsia" w:hAnsiTheme="majorHAnsi" w:cstheme="majorBidi"/>
      <w:b/>
      <w:bCs/>
      <w:color w:val="4472C4" w:themeColor="accent1"/>
    </w:rPr>
  </w:style>
  <w:style w:type="paragraph" w:customStyle="1" w:styleId="xl3063">
    <w:name w:val="xl3063"/>
    <w:basedOn w:val="a6"/>
    <w:uiPriority w:val="99"/>
    <w:qFormat/>
    <w:rsid w:val="00D602F2"/>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D602F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6"/>
    <w:uiPriority w:val="99"/>
    <w:qFormat/>
    <w:rsid w:val="00D602F2"/>
    <w:pPr>
      <w:spacing w:before="100" w:beforeAutospacing="1" w:after="100" w:afterAutospacing="1"/>
    </w:pPr>
    <w:rPr>
      <w:sz w:val="24"/>
      <w:szCs w:val="24"/>
    </w:rPr>
  </w:style>
  <w:style w:type="character" w:customStyle="1" w:styleId="S12">
    <w:name w:val="S_Маркированный Знак1"/>
    <w:locked/>
    <w:rsid w:val="00D602F2"/>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4568D4"/>
    <w:rPr>
      <w:rFonts w:ascii="Times New Roman" w:eastAsia="Times New Roman" w:hAnsi="Times New Roman" w:cs="Times New Roman"/>
      <w:b/>
      <w:iCs/>
      <w:sz w:val="28"/>
      <w:szCs w:val="20"/>
      <w:lang w:eastAsia="ru-RU"/>
    </w:rPr>
  </w:style>
  <w:style w:type="paragraph" w:customStyle="1" w:styleId="pcenter">
    <w:name w:val="pcenter"/>
    <w:basedOn w:val="a6"/>
    <w:uiPriority w:val="99"/>
    <w:qFormat/>
    <w:rsid w:val="00D602F2"/>
    <w:pPr>
      <w:spacing w:before="100" w:beforeAutospacing="1" w:after="100" w:afterAutospacing="1"/>
    </w:pPr>
    <w:rPr>
      <w:sz w:val="24"/>
      <w:szCs w:val="24"/>
    </w:rPr>
  </w:style>
  <w:style w:type="paragraph" w:customStyle="1" w:styleId="pboth">
    <w:name w:val="pboth"/>
    <w:basedOn w:val="a6"/>
    <w:uiPriority w:val="99"/>
    <w:qFormat/>
    <w:rsid w:val="00D602F2"/>
    <w:pPr>
      <w:spacing w:before="100" w:beforeAutospacing="1" w:after="100" w:afterAutospacing="1"/>
    </w:pPr>
    <w:rPr>
      <w:sz w:val="24"/>
      <w:szCs w:val="24"/>
    </w:rPr>
  </w:style>
  <w:style w:type="paragraph" w:customStyle="1" w:styleId="afffffffffff4">
    <w:name w:val="текст сноски"/>
    <w:qFormat/>
    <w:rsid w:val="00D602F2"/>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6"/>
    <w:uiPriority w:val="99"/>
    <w:qFormat/>
    <w:rsid w:val="00D602F2"/>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6"/>
    <w:uiPriority w:val="99"/>
    <w:qFormat/>
    <w:rsid w:val="00D602F2"/>
    <w:pPr>
      <w:spacing w:after="120"/>
      <w:jc w:val="right"/>
    </w:pPr>
    <w:rPr>
      <w:rFonts w:ascii="Arial" w:hAnsi="Arial"/>
      <w:spacing w:val="60"/>
      <w:sz w:val="24"/>
    </w:rPr>
  </w:style>
  <w:style w:type="paragraph" w:customStyle="1" w:styleId="afffffffffff6">
    <w:name w:val="Вставка"/>
    <w:basedOn w:val="a6"/>
    <w:uiPriority w:val="99"/>
    <w:semiHidden/>
    <w:qFormat/>
    <w:rsid w:val="00D602F2"/>
    <w:pPr>
      <w:spacing w:before="60" w:after="60"/>
      <w:ind w:left="1134"/>
      <w:jc w:val="both"/>
    </w:pPr>
    <w:rPr>
      <w:rFonts w:ascii="Verdana" w:hAnsi="Verdana"/>
      <w:sz w:val="16"/>
    </w:rPr>
  </w:style>
  <w:style w:type="paragraph" w:customStyle="1" w:styleId="main0">
    <w:name w:val="main Знак"/>
    <w:basedOn w:val="a6"/>
    <w:link w:val="main1"/>
    <w:qFormat/>
    <w:rsid w:val="00D602F2"/>
    <w:pPr>
      <w:spacing w:before="100" w:beforeAutospacing="1"/>
    </w:pPr>
    <w:rPr>
      <w:rFonts w:ascii="Verdana" w:hAnsi="Verdana"/>
      <w:sz w:val="19"/>
      <w:szCs w:val="19"/>
    </w:rPr>
  </w:style>
  <w:style w:type="character" w:customStyle="1" w:styleId="main1">
    <w:name w:val="main Знак Знак"/>
    <w:link w:val="main0"/>
    <w:rsid w:val="00D602F2"/>
    <w:rPr>
      <w:rFonts w:ascii="Verdana" w:eastAsia="Times New Roman" w:hAnsi="Verdana" w:cs="Times New Roman"/>
      <w:sz w:val="19"/>
      <w:szCs w:val="19"/>
      <w:lang w:eastAsia="ru-RU"/>
    </w:rPr>
  </w:style>
  <w:style w:type="character" w:customStyle="1" w:styleId="body">
    <w:name w:val="body"/>
    <w:basedOn w:val="a8"/>
    <w:rsid w:val="00D602F2"/>
  </w:style>
  <w:style w:type="paragraph" w:customStyle="1" w:styleId="news">
    <w:name w:val="news"/>
    <w:basedOn w:val="a6"/>
    <w:uiPriority w:val="99"/>
    <w:qFormat/>
    <w:rsid w:val="00D602F2"/>
    <w:pPr>
      <w:spacing w:before="100" w:beforeAutospacing="1" w:after="100" w:afterAutospacing="1"/>
    </w:pPr>
    <w:rPr>
      <w:rFonts w:ascii="Tahoma" w:hAnsi="Tahoma" w:cs="Tahoma"/>
      <w:color w:val="000000"/>
      <w:sz w:val="17"/>
      <w:szCs w:val="17"/>
    </w:rPr>
  </w:style>
  <w:style w:type="character" w:customStyle="1" w:styleId="rvts314518">
    <w:name w:val="rvts314518"/>
    <w:rsid w:val="00D602F2"/>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D602F2"/>
    <w:rPr>
      <w:rFonts w:ascii="Verdana" w:hAnsi="Verdana" w:hint="default"/>
      <w:sz w:val="15"/>
      <w:szCs w:val="15"/>
    </w:rPr>
  </w:style>
  <w:style w:type="paragraph" w:customStyle="1" w:styleId="smallwhite">
    <w:name w:val="small white"/>
    <w:basedOn w:val="a6"/>
    <w:uiPriority w:val="99"/>
    <w:qFormat/>
    <w:rsid w:val="00D602F2"/>
    <w:pPr>
      <w:spacing w:before="200" w:after="200"/>
    </w:pPr>
    <w:rPr>
      <w:sz w:val="24"/>
      <w:szCs w:val="24"/>
    </w:rPr>
  </w:style>
  <w:style w:type="paragraph" w:customStyle="1" w:styleId="Web1">
    <w:name w:val="Обычный (Web)1"/>
    <w:basedOn w:val="a6"/>
    <w:uiPriority w:val="99"/>
    <w:qFormat/>
    <w:rsid w:val="00D602F2"/>
    <w:pPr>
      <w:spacing w:after="100" w:afterAutospacing="1"/>
    </w:pPr>
    <w:rPr>
      <w:rFonts w:ascii="Arial" w:eastAsia="Arial Unicode MS" w:hAnsi="Arial" w:cs="Arial"/>
    </w:rPr>
  </w:style>
  <w:style w:type="paragraph" w:customStyle="1" w:styleId="afffffffffff7">
    <w:name w:val="Рис"/>
    <w:basedOn w:val="a6"/>
    <w:uiPriority w:val="99"/>
    <w:qFormat/>
    <w:rsid w:val="00D602F2"/>
    <w:pPr>
      <w:spacing w:after="240"/>
      <w:jc w:val="center"/>
    </w:pPr>
    <w:rPr>
      <w:rFonts w:ascii="Arial" w:hAnsi="Arial"/>
      <w:b/>
      <w:sz w:val="24"/>
    </w:rPr>
  </w:style>
  <w:style w:type="paragraph" w:customStyle="1" w:styleId="3f9">
    <w:name w:val="заголовок 3"/>
    <w:basedOn w:val="a6"/>
    <w:next w:val="a6"/>
    <w:uiPriority w:val="99"/>
    <w:qFormat/>
    <w:rsid w:val="00D602F2"/>
    <w:pPr>
      <w:keepNext/>
      <w:spacing w:before="60" w:after="120"/>
      <w:ind w:left="357" w:hanging="357"/>
    </w:pPr>
    <w:rPr>
      <w:rFonts w:ascii="Arial" w:hAnsi="Arial"/>
      <w:sz w:val="26"/>
    </w:rPr>
  </w:style>
  <w:style w:type="paragraph" w:customStyle="1" w:styleId="norm">
    <w:name w:val="norm"/>
    <w:basedOn w:val="a6"/>
    <w:uiPriority w:val="99"/>
    <w:qFormat/>
    <w:rsid w:val="00D602F2"/>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b"/>
    <w:uiPriority w:val="99"/>
    <w:qFormat/>
    <w:rsid w:val="00D602F2"/>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D602F2"/>
    <w:pPr>
      <w:spacing w:line="264" w:lineRule="auto"/>
      <w:ind w:firstLine="709"/>
      <w:jc w:val="both"/>
    </w:pPr>
    <w:rPr>
      <w:sz w:val="24"/>
    </w:rPr>
  </w:style>
  <w:style w:type="paragraph" w:customStyle="1" w:styleId="newstext2">
    <w:name w:val="newstext2"/>
    <w:basedOn w:val="a6"/>
    <w:uiPriority w:val="99"/>
    <w:qFormat/>
    <w:rsid w:val="00D602F2"/>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D602F2"/>
    <w:pPr>
      <w:spacing w:line="360" w:lineRule="atLeast"/>
      <w:ind w:firstLine="709"/>
      <w:jc w:val="both"/>
    </w:pPr>
    <w:rPr>
      <w:snapToGrid w:val="0"/>
      <w:sz w:val="24"/>
    </w:rPr>
  </w:style>
  <w:style w:type="paragraph" w:customStyle="1" w:styleId="p2">
    <w:name w:val="p2"/>
    <w:basedOn w:val="a6"/>
    <w:uiPriority w:val="99"/>
    <w:qFormat/>
    <w:rsid w:val="00D602F2"/>
    <w:pPr>
      <w:spacing w:before="60" w:after="60"/>
      <w:ind w:firstLine="375"/>
      <w:jc w:val="both"/>
    </w:pPr>
    <w:rPr>
      <w:rFonts w:ascii="Tahoma" w:hAnsi="Tahoma" w:cs="Tahoma"/>
      <w:sz w:val="16"/>
      <w:szCs w:val="16"/>
    </w:rPr>
  </w:style>
  <w:style w:type="paragraph" w:customStyle="1" w:styleId="p3">
    <w:name w:val="p3"/>
    <w:basedOn w:val="a6"/>
    <w:uiPriority w:val="99"/>
    <w:qFormat/>
    <w:rsid w:val="00D602F2"/>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D602F2"/>
    <w:pPr>
      <w:spacing w:before="120" w:after="120" w:line="264" w:lineRule="auto"/>
      <w:ind w:firstLine="720"/>
    </w:pPr>
    <w:rPr>
      <w:b/>
      <w:bCs/>
      <w:sz w:val="24"/>
      <w:szCs w:val="24"/>
    </w:rPr>
  </w:style>
  <w:style w:type="paragraph" w:customStyle="1" w:styleId="002">
    <w:name w:val="00_Загол_2"/>
    <w:basedOn w:val="a6"/>
    <w:uiPriority w:val="99"/>
    <w:qFormat/>
    <w:rsid w:val="00D602F2"/>
    <w:pPr>
      <w:tabs>
        <w:tab w:val="center" w:pos="6634"/>
      </w:tabs>
      <w:spacing w:after="120"/>
      <w:jc w:val="center"/>
    </w:pPr>
    <w:rPr>
      <w:sz w:val="18"/>
    </w:rPr>
  </w:style>
  <w:style w:type="paragraph" w:customStyle="1" w:styleId="1ffff2">
    <w:name w:val="КДЗаг1"/>
    <w:uiPriority w:val="99"/>
    <w:qFormat/>
    <w:rsid w:val="00D602F2"/>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D602F2"/>
    <w:rPr>
      <w:b w:val="0"/>
      <w:bCs w:val="0"/>
      <w:sz w:val="28"/>
      <w:szCs w:val="28"/>
    </w:rPr>
  </w:style>
  <w:style w:type="character" w:customStyle="1" w:styleId="190">
    <w:name w:val="Знак Знак19"/>
    <w:locked/>
    <w:rsid w:val="00D602F2"/>
    <w:rPr>
      <w:rFonts w:ascii="Arial" w:hAnsi="Arial" w:cs="Arial"/>
      <w:b/>
      <w:bCs/>
      <w:sz w:val="26"/>
      <w:szCs w:val="26"/>
      <w:lang w:val="en-US" w:eastAsia="ru-RU" w:bidi="ar-SA"/>
    </w:rPr>
  </w:style>
  <w:style w:type="paragraph" w:customStyle="1" w:styleId="Pa8">
    <w:name w:val="Pa8"/>
    <w:basedOn w:val="a6"/>
    <w:next w:val="a6"/>
    <w:uiPriority w:val="99"/>
    <w:qFormat/>
    <w:rsid w:val="00D602F2"/>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D602F2"/>
    <w:pPr>
      <w:widowControl w:val="0"/>
      <w:spacing w:before="120" w:line="336" w:lineRule="auto"/>
      <w:ind w:firstLine="720"/>
      <w:jc w:val="both"/>
    </w:pPr>
    <w:rPr>
      <w:sz w:val="28"/>
    </w:rPr>
  </w:style>
  <w:style w:type="paragraph" w:customStyle="1" w:styleId="-">
    <w:name w:val="- Список"/>
    <w:basedOn w:val="a6"/>
    <w:uiPriority w:val="99"/>
    <w:qFormat/>
    <w:rsid w:val="00D602F2"/>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6"/>
    <w:uiPriority w:val="99"/>
    <w:qFormat/>
    <w:rsid w:val="00D602F2"/>
    <w:pPr>
      <w:autoSpaceDE w:val="0"/>
      <w:autoSpaceDN w:val="0"/>
      <w:spacing w:before="40" w:after="80"/>
    </w:pPr>
    <w:rPr>
      <w:rFonts w:ascii="Arial" w:hAnsi="Arial" w:cs="Arial"/>
      <w:sz w:val="22"/>
      <w:szCs w:val="22"/>
    </w:rPr>
  </w:style>
  <w:style w:type="paragraph" w:customStyle="1" w:styleId="afffffffffff9">
    <w:name w:val="лист"/>
    <w:basedOn w:val="a6"/>
    <w:uiPriority w:val="99"/>
    <w:qFormat/>
    <w:rsid w:val="00D602F2"/>
    <w:pPr>
      <w:ind w:firstLine="720"/>
      <w:jc w:val="both"/>
    </w:pPr>
    <w:rPr>
      <w:sz w:val="24"/>
    </w:rPr>
  </w:style>
  <w:style w:type="paragraph" w:customStyle="1" w:styleId="MainTitle">
    <w:name w:val="Main Title"/>
    <w:basedOn w:val="a6"/>
    <w:uiPriority w:val="99"/>
    <w:qFormat/>
    <w:rsid w:val="00D602F2"/>
    <w:pPr>
      <w:jc w:val="center"/>
    </w:pPr>
    <w:rPr>
      <w:rFonts w:ascii="Verdana" w:hAnsi="Verdana"/>
      <w:b/>
      <w:bCs/>
      <w:color w:val="008000"/>
      <w:sz w:val="56"/>
      <w:szCs w:val="56"/>
    </w:rPr>
  </w:style>
  <w:style w:type="paragraph" w:customStyle="1" w:styleId="afffffffffffa">
    <w:name w:val="Основной"/>
    <w:basedOn w:val="a6"/>
    <w:link w:val="afffffffffffb"/>
    <w:autoRedefine/>
    <w:qFormat/>
    <w:rsid w:val="00D602F2"/>
    <w:pPr>
      <w:spacing w:before="120"/>
      <w:ind w:firstLine="709"/>
      <w:jc w:val="both"/>
    </w:pPr>
    <w:rPr>
      <w:sz w:val="36"/>
      <w:szCs w:val="36"/>
    </w:rPr>
  </w:style>
  <w:style w:type="character" w:customStyle="1" w:styleId="afffffffffffb">
    <w:name w:val="Основной Знак"/>
    <w:link w:val="afffffffffffa"/>
    <w:rsid w:val="00D602F2"/>
    <w:rPr>
      <w:rFonts w:ascii="Times New Roman" w:eastAsia="Times New Roman" w:hAnsi="Times New Roman" w:cs="Times New Roman"/>
      <w:sz w:val="36"/>
      <w:szCs w:val="36"/>
      <w:lang w:eastAsia="ru-RU"/>
    </w:rPr>
  </w:style>
  <w:style w:type="paragraph" w:customStyle="1" w:styleId="afffffffffffc">
    <w:name w:val="Таблицы (моноширинный)"/>
    <w:basedOn w:val="a6"/>
    <w:next w:val="a6"/>
    <w:qFormat/>
    <w:rsid w:val="00D602F2"/>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character" w:customStyle="1" w:styleId="mw-headline">
    <w:name w:val="mw-headline"/>
    <w:basedOn w:val="a8"/>
    <w:rsid w:val="00D602F2"/>
  </w:style>
  <w:style w:type="character" w:customStyle="1" w:styleId="editsection">
    <w:name w:val="editsection"/>
    <w:basedOn w:val="a8"/>
    <w:rsid w:val="00D602F2"/>
  </w:style>
  <w:style w:type="paragraph" w:customStyle="1" w:styleId="732">
    <w:name w:val="7.32 Абзац"/>
    <w:basedOn w:val="a6"/>
    <w:uiPriority w:val="99"/>
    <w:qFormat/>
    <w:rsid w:val="00D602F2"/>
    <w:pPr>
      <w:spacing w:before="60" w:after="60"/>
      <w:ind w:firstLine="709"/>
      <w:jc w:val="both"/>
    </w:pPr>
    <w:rPr>
      <w:sz w:val="24"/>
      <w:lang w:val="en-US" w:eastAsia="en-US" w:bidi="en-US"/>
    </w:rPr>
  </w:style>
  <w:style w:type="character" w:customStyle="1" w:styleId="la">
    <w:name w:val="la"/>
    <w:rsid w:val="00D602F2"/>
    <w:rPr>
      <w:rFonts w:ascii="Arial" w:hAnsi="Arial" w:cs="Arial" w:hint="default"/>
    </w:rPr>
  </w:style>
  <w:style w:type="character" w:customStyle="1" w:styleId="sla">
    <w:name w:val="sla"/>
    <w:rsid w:val="00D602F2"/>
    <w:rPr>
      <w:rFonts w:ascii="Arial" w:hAnsi="Arial" w:cs="Arial" w:hint="default"/>
    </w:rPr>
  </w:style>
  <w:style w:type="paragraph" w:customStyle="1" w:styleId="consplusnormal1">
    <w:name w:val="consplusnormal1"/>
    <w:basedOn w:val="a6"/>
    <w:uiPriority w:val="99"/>
    <w:qFormat/>
    <w:rsid w:val="00D602F2"/>
    <w:pPr>
      <w:autoSpaceDE w:val="0"/>
      <w:ind w:firstLine="720"/>
    </w:pPr>
    <w:rPr>
      <w:rFonts w:ascii="Arial" w:hAnsi="Arial" w:cs="Arial"/>
    </w:rPr>
  </w:style>
  <w:style w:type="paragraph" w:customStyle="1" w:styleId="1ffff3">
    <w:name w:val="Знак Знак Знак1 Знак"/>
    <w:basedOn w:val="a6"/>
    <w:uiPriority w:val="99"/>
    <w:qFormat/>
    <w:rsid w:val="00D602F2"/>
    <w:pPr>
      <w:spacing w:after="160" w:line="240" w:lineRule="exact"/>
    </w:pPr>
    <w:rPr>
      <w:rFonts w:ascii="Arial" w:hAnsi="Arial" w:cs="Arial"/>
      <w:lang w:val="en-US" w:eastAsia="en-US"/>
    </w:rPr>
  </w:style>
  <w:style w:type="paragraph" w:customStyle="1" w:styleId="mag">
    <w:name w:val="mag"/>
    <w:basedOn w:val="a6"/>
    <w:uiPriority w:val="99"/>
    <w:qFormat/>
    <w:rsid w:val="00D602F2"/>
    <w:rPr>
      <w:sz w:val="24"/>
      <w:szCs w:val="24"/>
    </w:rPr>
  </w:style>
  <w:style w:type="paragraph" w:customStyle="1" w:styleId="artx">
    <w:name w:val="artx"/>
    <w:basedOn w:val="a6"/>
    <w:uiPriority w:val="99"/>
    <w:qFormat/>
    <w:rsid w:val="00D602F2"/>
    <w:pPr>
      <w:spacing w:before="100" w:beforeAutospacing="1" w:after="100" w:afterAutospacing="1"/>
    </w:pPr>
    <w:rPr>
      <w:sz w:val="24"/>
      <w:szCs w:val="24"/>
    </w:rPr>
  </w:style>
  <w:style w:type="character" w:customStyle="1" w:styleId="company-subtitle">
    <w:name w:val="company-subtitle"/>
    <w:basedOn w:val="a8"/>
    <w:rsid w:val="00D602F2"/>
  </w:style>
  <w:style w:type="character" w:customStyle="1" w:styleId="pay-require">
    <w:name w:val="pay-require"/>
    <w:basedOn w:val="a8"/>
    <w:rsid w:val="00D602F2"/>
  </w:style>
  <w:style w:type="character" w:customStyle="1" w:styleId="cline">
    <w:name w:val="cline"/>
    <w:basedOn w:val="a8"/>
    <w:rsid w:val="00D602F2"/>
  </w:style>
  <w:style w:type="character" w:customStyle="1" w:styleId="noaccess">
    <w:name w:val="noaccess"/>
    <w:basedOn w:val="a8"/>
    <w:rsid w:val="00D602F2"/>
  </w:style>
  <w:style w:type="character" w:customStyle="1" w:styleId="margin-left5">
    <w:name w:val="margin-left5"/>
    <w:basedOn w:val="a8"/>
    <w:rsid w:val="00D602F2"/>
  </w:style>
  <w:style w:type="paragraph" w:customStyle="1" w:styleId="grey">
    <w:name w:val="grey"/>
    <w:basedOn w:val="a6"/>
    <w:uiPriority w:val="99"/>
    <w:qFormat/>
    <w:rsid w:val="00D602F2"/>
    <w:pPr>
      <w:spacing w:before="100" w:beforeAutospacing="1" w:after="100" w:afterAutospacing="1"/>
    </w:pPr>
    <w:rPr>
      <w:sz w:val="24"/>
      <w:szCs w:val="24"/>
    </w:rPr>
  </w:style>
  <w:style w:type="character" w:customStyle="1" w:styleId="y5black">
    <w:name w:val="y5_black"/>
    <w:basedOn w:val="a8"/>
    <w:rsid w:val="00D602F2"/>
  </w:style>
  <w:style w:type="character" w:customStyle="1" w:styleId="url">
    <w:name w:val="url"/>
    <w:basedOn w:val="a8"/>
    <w:rsid w:val="00D602F2"/>
  </w:style>
  <w:style w:type="character" w:customStyle="1" w:styleId="url48466191">
    <w:name w:val="url_48466191"/>
    <w:basedOn w:val="a8"/>
    <w:rsid w:val="00D602F2"/>
  </w:style>
  <w:style w:type="paragraph" w:customStyle="1" w:styleId="afffffffffffd">
    <w:name w:val="Стиль Список без номера"/>
    <w:basedOn w:val="a6"/>
    <w:uiPriority w:val="99"/>
    <w:qFormat/>
    <w:rsid w:val="00D602F2"/>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D602F2"/>
    <w:pPr>
      <w:ind w:firstLine="851"/>
      <w:jc w:val="both"/>
    </w:pPr>
    <w:rPr>
      <w:rFonts w:ascii="Arial" w:hAnsi="Arial"/>
      <w:sz w:val="24"/>
    </w:rPr>
  </w:style>
  <w:style w:type="paragraph" w:customStyle="1" w:styleId="Pa13">
    <w:name w:val="Pa13"/>
    <w:basedOn w:val="Default"/>
    <w:next w:val="Default"/>
    <w:uiPriority w:val="99"/>
    <w:qFormat/>
    <w:rsid w:val="00D602F2"/>
    <w:pPr>
      <w:spacing w:line="241" w:lineRule="atLeast"/>
    </w:pPr>
    <w:rPr>
      <w:rFonts w:eastAsia="Calibri"/>
      <w:color w:val="auto"/>
    </w:rPr>
  </w:style>
  <w:style w:type="character" w:customStyle="1" w:styleId="A11">
    <w:name w:val="A1"/>
    <w:uiPriority w:val="99"/>
    <w:rsid w:val="00D602F2"/>
    <w:rPr>
      <w:color w:val="000000"/>
      <w:sz w:val="20"/>
      <w:szCs w:val="20"/>
    </w:rPr>
  </w:style>
  <w:style w:type="paragraph" w:customStyle="1" w:styleId="bb-justify">
    <w:name w:val="bb-justify"/>
    <w:basedOn w:val="a6"/>
    <w:uiPriority w:val="99"/>
    <w:qFormat/>
    <w:rsid w:val="00D602F2"/>
    <w:pPr>
      <w:spacing w:before="100" w:beforeAutospacing="1" w:after="100" w:afterAutospacing="1"/>
      <w:jc w:val="both"/>
    </w:pPr>
    <w:rPr>
      <w:sz w:val="24"/>
      <w:szCs w:val="24"/>
    </w:rPr>
  </w:style>
  <w:style w:type="paragraph" w:customStyle="1" w:styleId="rvps1401">
    <w:name w:val="rvps1401"/>
    <w:basedOn w:val="a6"/>
    <w:uiPriority w:val="99"/>
    <w:qFormat/>
    <w:rsid w:val="00D602F2"/>
    <w:pPr>
      <w:spacing w:after="281"/>
    </w:pPr>
    <w:rPr>
      <w:rFonts w:ascii="Arial" w:hAnsi="Arial" w:cs="Arial"/>
      <w:color w:val="000000"/>
      <w:sz w:val="22"/>
      <w:szCs w:val="22"/>
    </w:rPr>
  </w:style>
  <w:style w:type="paragraph" w:customStyle="1" w:styleId="3121">
    <w:name w:val="312"/>
    <w:basedOn w:val="a6"/>
    <w:uiPriority w:val="99"/>
    <w:qFormat/>
    <w:rsid w:val="00D602F2"/>
    <w:pPr>
      <w:spacing w:before="107" w:after="107"/>
    </w:pPr>
    <w:rPr>
      <w:rFonts w:ascii="Arial" w:hAnsi="Arial" w:cs="Arial"/>
      <w:color w:val="000000"/>
    </w:rPr>
  </w:style>
  <w:style w:type="paragraph" w:customStyle="1" w:styleId="afffffffffffe">
    <w:name w:val="Заголовок статьи"/>
    <w:basedOn w:val="a6"/>
    <w:next w:val="a6"/>
    <w:qFormat/>
    <w:rsid w:val="00D602F2"/>
    <w:pPr>
      <w:widowControl w:val="0"/>
      <w:autoSpaceDE w:val="0"/>
      <w:autoSpaceDN w:val="0"/>
      <w:adjustRightInd w:val="0"/>
      <w:ind w:left="1612" w:hanging="892"/>
      <w:jc w:val="both"/>
    </w:pPr>
    <w:rPr>
      <w:rFonts w:ascii="Arial" w:hAnsi="Arial" w:cs="Arial"/>
    </w:rPr>
  </w:style>
  <w:style w:type="paragraph" w:customStyle="1" w:styleId="affffffffffff">
    <w:name w:val="Комментарий"/>
    <w:basedOn w:val="a6"/>
    <w:next w:val="a6"/>
    <w:uiPriority w:val="99"/>
    <w:qFormat/>
    <w:rsid w:val="00D602F2"/>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D602F2"/>
    <w:pPr>
      <w:numPr>
        <w:numId w:val="47"/>
      </w:numPr>
      <w:spacing w:line="276" w:lineRule="auto"/>
      <w:jc w:val="both"/>
    </w:pPr>
    <w:rPr>
      <w:rFonts w:cs="Calibri"/>
      <w:spacing w:val="20"/>
      <w:sz w:val="28"/>
      <w:szCs w:val="28"/>
      <w:lang w:val="fr-FR"/>
    </w:rPr>
  </w:style>
  <w:style w:type="paragraph" w:customStyle="1" w:styleId="newstext">
    <w:name w:val="newstext"/>
    <w:basedOn w:val="a6"/>
    <w:uiPriority w:val="99"/>
    <w:qFormat/>
    <w:rsid w:val="00D602F2"/>
    <w:rPr>
      <w:rFonts w:ascii="Arial" w:hAnsi="Arial" w:cs="Arial"/>
      <w:sz w:val="29"/>
      <w:szCs w:val="29"/>
    </w:rPr>
  </w:style>
  <w:style w:type="paragraph" w:customStyle="1" w:styleId="103">
    <w:name w:val="Текст 10"/>
    <w:basedOn w:val="a6"/>
    <w:uiPriority w:val="99"/>
    <w:qFormat/>
    <w:rsid w:val="00D602F2"/>
    <w:pPr>
      <w:spacing w:before="40" w:line="360" w:lineRule="auto"/>
      <w:jc w:val="both"/>
    </w:pPr>
    <w:rPr>
      <w:kern w:val="28"/>
    </w:rPr>
  </w:style>
  <w:style w:type="paragraph" w:customStyle="1" w:styleId="CharChar">
    <w:name w:val="Char Char"/>
    <w:basedOn w:val="a6"/>
    <w:qFormat/>
    <w:rsid w:val="00D602F2"/>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paragraph" w:customStyle="1" w:styleId="affffffffffff0">
    <w:name w:val="ТАБЛ_ЗАГОЛОВОК"/>
    <w:basedOn w:val="a6"/>
    <w:autoRedefine/>
    <w:uiPriority w:val="99"/>
    <w:qFormat/>
    <w:rsid w:val="00D602F2"/>
    <w:pPr>
      <w:widowControl w:val="0"/>
      <w:spacing w:line="360" w:lineRule="auto"/>
      <w:jc w:val="center"/>
    </w:pPr>
    <w:rPr>
      <w:b/>
      <w:sz w:val="24"/>
    </w:rPr>
  </w:style>
  <w:style w:type="paragraph" w:customStyle="1" w:styleId="affffffffffff1">
    <w:name w:val="Стиль"/>
    <w:qFormat/>
    <w:rsid w:val="00D60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2">
    <w:name w:val="ТИТУЛ_ЛИСТ"/>
    <w:basedOn w:val="a6"/>
    <w:next w:val="a6"/>
    <w:autoRedefine/>
    <w:uiPriority w:val="99"/>
    <w:qFormat/>
    <w:rsid w:val="00D602F2"/>
    <w:pPr>
      <w:jc w:val="center"/>
    </w:pPr>
    <w:rPr>
      <w:b/>
      <w:snapToGrid w:val="0"/>
      <w:sz w:val="24"/>
    </w:rPr>
  </w:style>
  <w:style w:type="paragraph" w:customStyle="1" w:styleId="msonormalcxspmiddle">
    <w:name w:val="msonormalcxspmiddle"/>
    <w:basedOn w:val="a6"/>
    <w:uiPriority w:val="99"/>
    <w:qFormat/>
    <w:rsid w:val="00D602F2"/>
    <w:pPr>
      <w:spacing w:before="75" w:after="75"/>
    </w:pPr>
    <w:rPr>
      <w:rFonts w:ascii="Tahoma" w:hAnsi="Tahoma" w:cs="Tahoma"/>
      <w:sz w:val="24"/>
      <w:szCs w:val="24"/>
    </w:rPr>
  </w:style>
  <w:style w:type="paragraph" w:customStyle="1" w:styleId="2fff1">
    <w:name w:val="ЗАГОЛ2"/>
    <w:basedOn w:val="a6"/>
    <w:link w:val="2fff2"/>
    <w:autoRedefine/>
    <w:qFormat/>
    <w:rsid w:val="00D602F2"/>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D602F2"/>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3">
    <w:name w:val="осн"/>
    <w:basedOn w:val="a6"/>
    <w:link w:val="Char"/>
    <w:qFormat/>
    <w:rsid w:val="00D602F2"/>
    <w:pPr>
      <w:ind w:firstLine="720"/>
      <w:jc w:val="both"/>
    </w:pPr>
    <w:rPr>
      <w:rFonts w:ascii="Arial" w:hAnsi="Arial"/>
      <w:sz w:val="22"/>
      <w:lang w:eastAsia="en-US"/>
    </w:rPr>
  </w:style>
  <w:style w:type="character" w:customStyle="1" w:styleId="Char">
    <w:name w:val="осн Char"/>
    <w:link w:val="affffffffffff3"/>
    <w:rsid w:val="00D602F2"/>
    <w:rPr>
      <w:rFonts w:ascii="Arial" w:eastAsia="Times New Roman" w:hAnsi="Arial" w:cs="Times New Roman"/>
      <w:szCs w:val="20"/>
    </w:rPr>
  </w:style>
  <w:style w:type="paragraph" w:customStyle="1" w:styleId="229">
    <w:name w:val="Основной текст с отступом 22"/>
    <w:basedOn w:val="a6"/>
    <w:uiPriority w:val="99"/>
    <w:qFormat/>
    <w:rsid w:val="00D602F2"/>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D602F2"/>
    <w:rPr>
      <w:rFonts w:ascii="Arial" w:eastAsia="Calibri" w:hAnsi="Arial" w:cs="Arial"/>
      <w:color w:val="auto"/>
    </w:rPr>
  </w:style>
  <w:style w:type="paragraph" w:customStyle="1" w:styleId="CM15">
    <w:name w:val="CM15"/>
    <w:basedOn w:val="Default"/>
    <w:next w:val="Default"/>
    <w:uiPriority w:val="99"/>
    <w:qFormat/>
    <w:rsid w:val="00D602F2"/>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D602F2"/>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D602F2"/>
    <w:rPr>
      <w:rFonts w:ascii="Arial" w:eastAsia="Calibri" w:hAnsi="Arial" w:cs="Arial"/>
      <w:color w:val="auto"/>
    </w:rPr>
  </w:style>
  <w:style w:type="paragraph" w:customStyle="1" w:styleId="consplustitle0">
    <w:name w:val="consplustitle"/>
    <w:basedOn w:val="a6"/>
    <w:uiPriority w:val="99"/>
    <w:qFormat/>
    <w:rsid w:val="00D602F2"/>
    <w:pPr>
      <w:spacing w:before="100" w:beforeAutospacing="1" w:after="100" w:afterAutospacing="1"/>
    </w:pPr>
    <w:rPr>
      <w:rFonts w:eastAsia="Calibri"/>
      <w:sz w:val="24"/>
      <w:szCs w:val="24"/>
    </w:rPr>
  </w:style>
  <w:style w:type="paragraph" w:customStyle="1" w:styleId="1ffff5">
    <w:name w:val="Без интервала1"/>
    <w:link w:val="NoSpacingChar"/>
    <w:qFormat/>
    <w:rsid w:val="00D602F2"/>
    <w:pPr>
      <w:spacing w:after="0" w:line="240" w:lineRule="auto"/>
    </w:pPr>
    <w:rPr>
      <w:rFonts w:ascii="Calibri" w:eastAsia="Times New Roman" w:hAnsi="Calibri" w:cs="Times New Roman"/>
    </w:rPr>
  </w:style>
  <w:style w:type="character" w:customStyle="1" w:styleId="NoSpacingChar">
    <w:name w:val="No Spacing Char"/>
    <w:link w:val="1ffff5"/>
    <w:locked/>
    <w:rsid w:val="00D602F2"/>
    <w:rPr>
      <w:rFonts w:ascii="Calibri" w:eastAsia="Times New Roman" w:hAnsi="Calibri" w:cs="Times New Roman"/>
    </w:rPr>
  </w:style>
  <w:style w:type="paragraph" w:customStyle="1" w:styleId="ac0">
    <w:name w:val="ac"/>
    <w:basedOn w:val="a6"/>
    <w:uiPriority w:val="99"/>
    <w:qFormat/>
    <w:rsid w:val="00D602F2"/>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D602F2"/>
    <w:rPr>
      <w:rFonts w:ascii="Times New Roman" w:eastAsia="Times New Roman" w:hAnsi="Times New Roman"/>
    </w:rPr>
  </w:style>
  <w:style w:type="paragraph" w:customStyle="1" w:styleId="76">
    <w:name w:val="Основной текст7"/>
    <w:basedOn w:val="a6"/>
    <w:qFormat/>
    <w:rsid w:val="00D602F2"/>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D602F2"/>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D602F2"/>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D602F2"/>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D602F2"/>
  </w:style>
  <w:style w:type="character" w:customStyle="1" w:styleId="nowrap">
    <w:name w:val="nowrap"/>
    <w:basedOn w:val="a8"/>
    <w:rsid w:val="00D602F2"/>
  </w:style>
  <w:style w:type="character" w:customStyle="1" w:styleId="1ffff7">
    <w:name w:val="Неразрешенное упоминание1"/>
    <w:basedOn w:val="a8"/>
    <w:uiPriority w:val="99"/>
    <w:semiHidden/>
    <w:unhideWhenUsed/>
    <w:rsid w:val="00D602F2"/>
    <w:rPr>
      <w:color w:val="808080"/>
      <w:shd w:val="clear" w:color="auto" w:fill="E6E6E6"/>
    </w:rPr>
  </w:style>
  <w:style w:type="paragraph" w:customStyle="1" w:styleId="2fff3">
    <w:name w:val="Абзац списка2"/>
    <w:basedOn w:val="a6"/>
    <w:qFormat/>
    <w:rsid w:val="00D602F2"/>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8"/>
    <w:link w:val="22b"/>
    <w:rsid w:val="00D602F2"/>
    <w:rPr>
      <w:sz w:val="27"/>
      <w:szCs w:val="27"/>
      <w:shd w:val="clear" w:color="auto" w:fill="FFFFFF"/>
    </w:rPr>
  </w:style>
  <w:style w:type="paragraph" w:customStyle="1" w:styleId="22b">
    <w:name w:val="Заголовок №2 (2)"/>
    <w:basedOn w:val="a6"/>
    <w:link w:val="22a"/>
    <w:qFormat/>
    <w:rsid w:val="00D602F2"/>
    <w:pPr>
      <w:shd w:val="clear" w:color="auto" w:fill="FFFFFF"/>
      <w:spacing w:after="420" w:line="0" w:lineRule="atLeast"/>
      <w:outlineLvl w:val="1"/>
    </w:pPr>
    <w:rPr>
      <w:rFonts w:asciiTheme="minorHAnsi" w:eastAsiaTheme="minorHAnsi" w:hAnsiTheme="minorHAnsi" w:cstheme="minorBidi"/>
      <w:sz w:val="27"/>
      <w:szCs w:val="27"/>
      <w:lang w:eastAsia="en-US"/>
    </w:rPr>
  </w:style>
  <w:style w:type="character" w:customStyle="1" w:styleId="2fff4">
    <w:name w:val="Заголовок №2_"/>
    <w:basedOn w:val="a8"/>
    <w:link w:val="2fff5"/>
    <w:rsid w:val="00D602F2"/>
    <w:rPr>
      <w:sz w:val="27"/>
      <w:szCs w:val="27"/>
      <w:shd w:val="clear" w:color="auto" w:fill="FFFFFF"/>
    </w:rPr>
  </w:style>
  <w:style w:type="paragraph" w:customStyle="1" w:styleId="2fff5">
    <w:name w:val="Заголовок №2"/>
    <w:basedOn w:val="a6"/>
    <w:link w:val="2fff4"/>
    <w:qFormat/>
    <w:rsid w:val="00D602F2"/>
    <w:pPr>
      <w:shd w:val="clear" w:color="auto" w:fill="FFFFFF"/>
      <w:spacing w:before="420" w:line="370" w:lineRule="exact"/>
      <w:ind w:firstLine="560"/>
      <w:jc w:val="both"/>
      <w:outlineLvl w:val="1"/>
    </w:pPr>
    <w:rPr>
      <w:rFonts w:asciiTheme="minorHAnsi" w:eastAsiaTheme="minorHAnsi" w:hAnsiTheme="minorHAnsi" w:cstheme="minorBidi"/>
      <w:sz w:val="27"/>
      <w:szCs w:val="27"/>
      <w:lang w:eastAsia="en-US"/>
    </w:rPr>
  </w:style>
  <w:style w:type="character" w:customStyle="1" w:styleId="4c">
    <w:name w:val="Основной текст (4)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uiPriority w:val="99"/>
    <w:rsid w:val="00D602F2"/>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D602F2"/>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uiPriority w:val="99"/>
    <w:rsid w:val="00D602F2"/>
    <w:rPr>
      <w:sz w:val="21"/>
      <w:szCs w:val="21"/>
      <w:shd w:val="clear" w:color="auto" w:fill="FFFFFF"/>
    </w:rPr>
  </w:style>
  <w:style w:type="paragraph" w:customStyle="1" w:styleId="5c">
    <w:name w:val="Основной текст (5)"/>
    <w:basedOn w:val="a6"/>
    <w:link w:val="5b"/>
    <w:qFormat/>
    <w:rsid w:val="00D602F2"/>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2fff8">
    <w:name w:val="Подпись к таблице (2)_"/>
    <w:basedOn w:val="a8"/>
    <w:link w:val="2fff9"/>
    <w:uiPriority w:val="99"/>
    <w:rsid w:val="00D602F2"/>
    <w:rPr>
      <w:shd w:val="clear" w:color="auto" w:fill="FFFFFF"/>
    </w:rPr>
  </w:style>
  <w:style w:type="paragraph" w:customStyle="1" w:styleId="2fff9">
    <w:name w:val="Подпись к таблице (2)"/>
    <w:basedOn w:val="a6"/>
    <w:link w:val="2fff8"/>
    <w:qFormat/>
    <w:rsid w:val="00D602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fc">
    <w:name w:val="Подпись к картинке (3)_"/>
    <w:basedOn w:val="a8"/>
    <w:link w:val="3fd"/>
    <w:uiPriority w:val="99"/>
    <w:rsid w:val="00D602F2"/>
    <w:rPr>
      <w:shd w:val="clear" w:color="auto" w:fill="FFFFFF"/>
    </w:rPr>
  </w:style>
  <w:style w:type="paragraph" w:customStyle="1" w:styleId="3fd">
    <w:name w:val="Подпись к картинке (3)"/>
    <w:basedOn w:val="a6"/>
    <w:link w:val="3fc"/>
    <w:qFormat/>
    <w:rsid w:val="00D602F2"/>
    <w:pPr>
      <w:shd w:val="clear" w:color="auto" w:fill="FFFFFF"/>
      <w:spacing w:line="557" w:lineRule="exact"/>
      <w:jc w:val="both"/>
    </w:pPr>
    <w:rPr>
      <w:rFonts w:asciiTheme="minorHAnsi" w:eastAsiaTheme="minorHAnsi" w:hAnsiTheme="minorHAnsi" w:cstheme="minorBidi"/>
      <w:sz w:val="22"/>
      <w:szCs w:val="22"/>
      <w:lang w:eastAsia="en-US"/>
    </w:rPr>
  </w:style>
  <w:style w:type="character" w:customStyle="1" w:styleId="11f5">
    <w:name w:val="Основной текст (11)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D602F2"/>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D602F2"/>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8"/>
    <w:link w:val="135"/>
    <w:uiPriority w:val="99"/>
    <w:rsid w:val="00D602F2"/>
    <w:rPr>
      <w:sz w:val="27"/>
      <w:szCs w:val="27"/>
      <w:shd w:val="clear" w:color="auto" w:fill="FFFFFF"/>
    </w:rPr>
  </w:style>
  <w:style w:type="paragraph" w:customStyle="1" w:styleId="135">
    <w:name w:val="Основной текст (13)"/>
    <w:basedOn w:val="a6"/>
    <w:link w:val="134"/>
    <w:qFormat/>
    <w:rsid w:val="00D602F2"/>
    <w:pPr>
      <w:shd w:val="clear" w:color="auto" w:fill="FFFFFF"/>
      <w:spacing w:before="180" w:after="180" w:line="0" w:lineRule="atLeast"/>
      <w:ind w:firstLine="720"/>
      <w:jc w:val="both"/>
    </w:pPr>
    <w:rPr>
      <w:rFonts w:asciiTheme="minorHAnsi" w:eastAsiaTheme="minorHAnsi" w:hAnsiTheme="minorHAnsi" w:cstheme="minorBidi"/>
      <w:sz w:val="27"/>
      <w:szCs w:val="27"/>
      <w:lang w:eastAsia="en-US"/>
    </w:rPr>
  </w:style>
  <w:style w:type="character" w:customStyle="1" w:styleId="affffffffffff4">
    <w:name w:val="Основной текст + Полужирный;Курсив"/>
    <w:basedOn w:val="affffff"/>
    <w:rsid w:val="00D602F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uiPriority w:val="99"/>
    <w:rsid w:val="00D602F2"/>
    <w:rPr>
      <w:sz w:val="25"/>
      <w:szCs w:val="25"/>
      <w:shd w:val="clear" w:color="auto" w:fill="FFFFFF"/>
    </w:rPr>
  </w:style>
  <w:style w:type="paragraph" w:customStyle="1" w:styleId="142">
    <w:name w:val="Основной текст (14)"/>
    <w:basedOn w:val="a6"/>
    <w:link w:val="141"/>
    <w:uiPriority w:val="99"/>
    <w:qFormat/>
    <w:rsid w:val="00D602F2"/>
    <w:pPr>
      <w:shd w:val="clear" w:color="auto" w:fill="FFFFFF"/>
      <w:spacing w:before="360" w:line="370" w:lineRule="exact"/>
      <w:ind w:firstLine="700"/>
      <w:jc w:val="both"/>
    </w:pPr>
    <w:rPr>
      <w:rFonts w:asciiTheme="minorHAnsi" w:eastAsiaTheme="minorHAnsi" w:hAnsiTheme="minorHAnsi" w:cstheme="minorBidi"/>
      <w:sz w:val="25"/>
      <w:szCs w:val="25"/>
      <w:lang w:eastAsia="en-US"/>
    </w:rPr>
  </w:style>
  <w:style w:type="character" w:customStyle="1" w:styleId="155pt">
    <w:name w:val="Основной текст + 15;5 pt"/>
    <w:basedOn w:val="affffff"/>
    <w:rsid w:val="00D602F2"/>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uiPriority w:val="99"/>
    <w:rsid w:val="00D602F2"/>
    <w:rPr>
      <w:sz w:val="31"/>
      <w:szCs w:val="31"/>
      <w:shd w:val="clear" w:color="auto" w:fill="FFFFFF"/>
    </w:rPr>
  </w:style>
  <w:style w:type="paragraph" w:customStyle="1" w:styleId="1ffff9">
    <w:name w:val="Заголовок №1"/>
    <w:basedOn w:val="a6"/>
    <w:link w:val="1ffff8"/>
    <w:qFormat/>
    <w:rsid w:val="00D602F2"/>
    <w:pPr>
      <w:shd w:val="clear" w:color="auto" w:fill="FFFFFF"/>
      <w:spacing w:before="240" w:after="120" w:line="0" w:lineRule="atLeast"/>
      <w:jc w:val="both"/>
      <w:outlineLvl w:val="0"/>
    </w:pPr>
    <w:rPr>
      <w:rFonts w:asciiTheme="minorHAnsi" w:eastAsiaTheme="minorHAnsi" w:hAnsiTheme="minorHAnsi" w:cstheme="minorBidi"/>
      <w:sz w:val="31"/>
      <w:szCs w:val="31"/>
      <w:lang w:eastAsia="en-US"/>
    </w:rPr>
  </w:style>
  <w:style w:type="character" w:customStyle="1" w:styleId="-0">
    <w:name w:val="Таблица - текст основной Знак"/>
    <w:basedOn w:val="a8"/>
    <w:link w:val="-9"/>
    <w:locked/>
    <w:rsid w:val="00D602F2"/>
    <w:rPr>
      <w:rFonts w:ascii="Arial" w:hAnsi="Arial" w:cs="Arial"/>
      <w:color w:val="000000"/>
    </w:rPr>
  </w:style>
  <w:style w:type="paragraph" w:customStyle="1" w:styleId="-9">
    <w:name w:val="Таблица - текст основной"/>
    <w:basedOn w:val="afb"/>
    <w:link w:val="-0"/>
    <w:qFormat/>
    <w:rsid w:val="00D602F2"/>
    <w:pPr>
      <w:framePr w:hSpace="0" w:wrap="auto" w:vAnchor="margin" w:hAnchor="text" w:xAlign="left" w:yAlign="inline"/>
      <w:suppressAutoHyphens/>
      <w:spacing w:before="20" w:after="20" w:line="276" w:lineRule="auto"/>
      <w:jc w:val="left"/>
    </w:pPr>
    <w:rPr>
      <w:rFonts w:ascii="Arial" w:eastAsiaTheme="minorHAnsi" w:hAnsi="Arial" w:cs="Arial"/>
      <w:color w:val="000000"/>
      <w:sz w:val="22"/>
      <w:szCs w:val="22"/>
      <w:lang w:eastAsia="en-US"/>
    </w:rPr>
  </w:style>
  <w:style w:type="paragraph" w:customStyle="1" w:styleId="2fffa">
    <w:name w:val="Знак Знак2 Знак"/>
    <w:basedOn w:val="a6"/>
    <w:uiPriority w:val="99"/>
    <w:qFormat/>
    <w:rsid w:val="00D602F2"/>
    <w:pPr>
      <w:spacing w:after="160" w:line="240" w:lineRule="exact"/>
    </w:pPr>
    <w:rPr>
      <w:rFonts w:ascii="Verdana" w:hAnsi="Verdana" w:cs="Verdana"/>
      <w:sz w:val="24"/>
      <w:szCs w:val="24"/>
      <w:lang w:val="en-US" w:eastAsia="en-US"/>
    </w:rPr>
  </w:style>
  <w:style w:type="paragraph" w:customStyle="1" w:styleId="4e">
    <w:name w:val="Основной текст4"/>
    <w:basedOn w:val="a6"/>
    <w:qFormat/>
    <w:rsid w:val="00D602F2"/>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uiPriority w:val="99"/>
    <w:rsid w:val="00D602F2"/>
    <w:rPr>
      <w:sz w:val="43"/>
      <w:szCs w:val="43"/>
      <w:shd w:val="clear" w:color="auto" w:fill="FFFFFF"/>
    </w:rPr>
  </w:style>
  <w:style w:type="paragraph" w:customStyle="1" w:styleId="12f1">
    <w:name w:val="Заголовок №1 (2)"/>
    <w:basedOn w:val="a6"/>
    <w:link w:val="12f0"/>
    <w:uiPriority w:val="99"/>
    <w:qFormat/>
    <w:rsid w:val="00D602F2"/>
    <w:pPr>
      <w:shd w:val="clear" w:color="auto" w:fill="FFFFFF"/>
      <w:spacing w:before="480" w:after="480" w:line="0" w:lineRule="atLeast"/>
      <w:jc w:val="center"/>
      <w:outlineLvl w:val="0"/>
    </w:pPr>
    <w:rPr>
      <w:rFonts w:asciiTheme="minorHAnsi" w:eastAsiaTheme="minorHAnsi" w:hAnsiTheme="minorHAnsi" w:cstheme="minorBidi"/>
      <w:sz w:val="43"/>
      <w:szCs w:val="43"/>
      <w:lang w:eastAsia="en-US"/>
    </w:rPr>
  </w:style>
  <w:style w:type="character" w:customStyle="1" w:styleId="12f2">
    <w:name w:val="Неразрешенное упоминание12"/>
    <w:basedOn w:val="a8"/>
    <w:uiPriority w:val="99"/>
    <w:semiHidden/>
    <w:unhideWhenUsed/>
    <w:rsid w:val="00D602F2"/>
    <w:rPr>
      <w:color w:val="808080"/>
      <w:shd w:val="clear" w:color="auto" w:fill="E6E6E6"/>
    </w:rPr>
  </w:style>
  <w:style w:type="character" w:customStyle="1" w:styleId="blk">
    <w:name w:val="blk"/>
    <w:basedOn w:val="a8"/>
    <w:rsid w:val="00D602F2"/>
  </w:style>
  <w:style w:type="paragraph" w:customStyle="1" w:styleId="dktexjustify">
    <w:name w:val="dktexjustify"/>
    <w:basedOn w:val="a6"/>
    <w:qFormat/>
    <w:rsid w:val="00D602F2"/>
    <w:pPr>
      <w:spacing w:before="100" w:beforeAutospacing="1" w:after="100" w:afterAutospacing="1"/>
    </w:pPr>
    <w:rPr>
      <w:sz w:val="24"/>
      <w:szCs w:val="24"/>
    </w:rPr>
  </w:style>
  <w:style w:type="paragraph" w:customStyle="1" w:styleId="consplusnormal2">
    <w:name w:val="consplusnormal"/>
    <w:basedOn w:val="a6"/>
    <w:qFormat/>
    <w:rsid w:val="00D602F2"/>
    <w:pPr>
      <w:spacing w:before="100" w:beforeAutospacing="1" w:after="100" w:afterAutospacing="1"/>
    </w:pPr>
    <w:rPr>
      <w:sz w:val="24"/>
      <w:szCs w:val="24"/>
    </w:rPr>
  </w:style>
  <w:style w:type="paragraph" w:customStyle="1" w:styleId="Report">
    <w:name w:val="Report"/>
    <w:basedOn w:val="a6"/>
    <w:uiPriority w:val="99"/>
    <w:qFormat/>
    <w:rsid w:val="00D602F2"/>
    <w:pPr>
      <w:spacing w:line="360" w:lineRule="auto"/>
      <w:ind w:firstLine="567"/>
      <w:jc w:val="both"/>
    </w:pPr>
    <w:rPr>
      <w:sz w:val="24"/>
    </w:rPr>
  </w:style>
  <w:style w:type="character" w:customStyle="1" w:styleId="-a">
    <w:name w:val="Таблица - шапка Знак"/>
    <w:link w:val="-b"/>
    <w:rsid w:val="00D602F2"/>
    <w:rPr>
      <w:rFonts w:ascii="Arial" w:hAnsi="Arial" w:cs="Arial"/>
      <w:b/>
    </w:rPr>
  </w:style>
  <w:style w:type="paragraph" w:customStyle="1" w:styleId="-b">
    <w:name w:val="Таблица - шапка"/>
    <w:basedOn w:val="a6"/>
    <w:link w:val="-a"/>
    <w:qFormat/>
    <w:rsid w:val="00D602F2"/>
    <w:pPr>
      <w:suppressAutoHyphens/>
      <w:spacing w:before="120" w:after="120"/>
      <w:jc w:val="center"/>
    </w:pPr>
    <w:rPr>
      <w:rFonts w:ascii="Arial" w:eastAsiaTheme="minorHAnsi" w:hAnsi="Arial" w:cs="Arial"/>
      <w:b/>
      <w:sz w:val="22"/>
      <w:szCs w:val="22"/>
      <w:lang w:eastAsia="en-US"/>
    </w:rPr>
  </w:style>
  <w:style w:type="character" w:customStyle="1" w:styleId="-c">
    <w:name w:val="Таблица - текст по центру Знак"/>
    <w:link w:val="-d"/>
    <w:rsid w:val="00D602F2"/>
    <w:rPr>
      <w:rFonts w:ascii="Arial" w:eastAsia="Calibri" w:hAnsi="Arial" w:cs="Arial"/>
      <w:color w:val="000000"/>
      <w:lang w:eastAsia="ar-SA"/>
    </w:rPr>
  </w:style>
  <w:style w:type="paragraph" w:customStyle="1" w:styleId="-d">
    <w:name w:val="Таблица - текст по центру"/>
    <w:basedOn w:val="-9"/>
    <w:link w:val="-c"/>
    <w:qFormat/>
    <w:rsid w:val="00D602F2"/>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D602F2"/>
    <w:rPr>
      <w:color w:val="808080"/>
      <w:shd w:val="clear" w:color="auto" w:fill="E6E6E6"/>
    </w:rPr>
  </w:style>
  <w:style w:type="paragraph" w:customStyle="1" w:styleId="66">
    <w:name w:val="Основной текст6"/>
    <w:basedOn w:val="a6"/>
    <w:qFormat/>
    <w:rsid w:val="00D602F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D602F2"/>
  </w:style>
  <w:style w:type="paragraph" w:customStyle="1" w:styleId="dktexleft">
    <w:name w:val="dktexleft"/>
    <w:basedOn w:val="a6"/>
    <w:uiPriority w:val="99"/>
    <w:qFormat/>
    <w:rsid w:val="00D602F2"/>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D602F2"/>
    <w:rPr>
      <w:sz w:val="24"/>
      <w:szCs w:val="24"/>
      <w:lang w:val="ru-RU" w:eastAsia="ar-SA" w:bidi="ar-SA"/>
    </w:rPr>
  </w:style>
  <w:style w:type="character" w:customStyle="1" w:styleId="11f7">
    <w:name w:val="Неразрешенное упоминание11"/>
    <w:basedOn w:val="a8"/>
    <w:uiPriority w:val="99"/>
    <w:semiHidden/>
    <w:unhideWhenUsed/>
    <w:rsid w:val="00D602F2"/>
    <w:rPr>
      <w:color w:val="808080"/>
      <w:shd w:val="clear" w:color="auto" w:fill="E6E6E6"/>
    </w:rPr>
  </w:style>
  <w:style w:type="character" w:customStyle="1" w:styleId="3fe">
    <w:name w:val="Неразрешенное упоминание3"/>
    <w:basedOn w:val="a8"/>
    <w:uiPriority w:val="99"/>
    <w:semiHidden/>
    <w:unhideWhenUsed/>
    <w:rsid w:val="00D602F2"/>
    <w:rPr>
      <w:color w:val="808080"/>
      <w:shd w:val="clear" w:color="auto" w:fill="E6E6E6"/>
    </w:rPr>
  </w:style>
  <w:style w:type="paragraph" w:customStyle="1" w:styleId="affffffffffff5">
    <w:name w:val="Табличный_заголовки"/>
    <w:basedOn w:val="a6"/>
    <w:qFormat/>
    <w:rsid w:val="00D602F2"/>
    <w:pPr>
      <w:keepNext/>
      <w:keepLines/>
      <w:jc w:val="center"/>
    </w:pPr>
    <w:rPr>
      <w:b/>
    </w:rPr>
  </w:style>
  <w:style w:type="paragraph" w:customStyle="1" w:styleId="affffffffffff6">
    <w:name w:val="Табличный_центр"/>
    <w:basedOn w:val="a6"/>
    <w:qFormat/>
    <w:rsid w:val="00D602F2"/>
    <w:pPr>
      <w:jc w:val="center"/>
    </w:pPr>
    <w:rPr>
      <w:sz w:val="22"/>
      <w:szCs w:val="22"/>
    </w:rPr>
  </w:style>
  <w:style w:type="paragraph" w:customStyle="1" w:styleId="affffffffffff7">
    <w:name w:val="Табличный_слева"/>
    <w:basedOn w:val="a6"/>
    <w:qFormat/>
    <w:rsid w:val="00D602F2"/>
    <w:rPr>
      <w:sz w:val="22"/>
      <w:szCs w:val="22"/>
    </w:rPr>
  </w:style>
  <w:style w:type="paragraph" w:customStyle="1" w:styleId="affffffffffff8">
    <w:name w:val="Табличный_по ширине"/>
    <w:basedOn w:val="affffffffffff7"/>
    <w:qFormat/>
    <w:rsid w:val="00D602F2"/>
    <w:pPr>
      <w:jc w:val="both"/>
    </w:pPr>
  </w:style>
  <w:style w:type="character" w:customStyle="1" w:styleId="2fffd">
    <w:name w:val="Основной текст (2) + 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9">
    <w:name w:val="Название Знак"/>
    <w:rsid w:val="00D602F2"/>
    <w:rPr>
      <w:sz w:val="32"/>
    </w:rPr>
  </w:style>
  <w:style w:type="paragraph" w:customStyle="1" w:styleId="211a">
    <w:name w:val="Основной текст 211"/>
    <w:basedOn w:val="a6"/>
    <w:qFormat/>
    <w:rsid w:val="00D602F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D602F2"/>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602F2"/>
    <w:rPr>
      <w:rFonts w:ascii="Calibri" w:eastAsia="Times New Roman" w:hAnsi="Calibri" w:cs="Times New Roman"/>
      <w:sz w:val="24"/>
      <w:szCs w:val="24"/>
      <w:lang w:eastAsia="ar-SA" w:bidi="en-US"/>
    </w:rPr>
  </w:style>
  <w:style w:type="paragraph" w:customStyle="1" w:styleId="31c">
    <w:name w:val="Основной текст (3)1"/>
    <w:basedOn w:val="a6"/>
    <w:link w:val="3f6"/>
    <w:uiPriority w:val="99"/>
    <w:qFormat/>
    <w:rsid w:val="00D602F2"/>
    <w:pPr>
      <w:shd w:val="clear" w:color="auto" w:fill="FFFFFF"/>
      <w:spacing w:line="187" w:lineRule="exact"/>
      <w:jc w:val="right"/>
    </w:pPr>
    <w:rPr>
      <w:rFonts w:asciiTheme="minorHAnsi" w:eastAsiaTheme="minorHAnsi" w:hAnsiTheme="minorHAnsi" w:cstheme="minorBidi"/>
      <w:sz w:val="23"/>
      <w:szCs w:val="23"/>
      <w:lang w:eastAsia="en-US"/>
    </w:rPr>
  </w:style>
  <w:style w:type="paragraph" w:customStyle="1" w:styleId="xl3159">
    <w:name w:val="xl3159"/>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D602F2"/>
    <w:pPr>
      <w:spacing w:before="100" w:beforeAutospacing="1" w:after="100" w:afterAutospacing="1"/>
      <w:textAlignment w:val="center"/>
    </w:pPr>
    <w:rPr>
      <w:color w:val="FF0000"/>
    </w:rPr>
  </w:style>
  <w:style w:type="paragraph" w:customStyle="1" w:styleId="xl3163">
    <w:name w:val="xl3163"/>
    <w:basedOn w:val="a6"/>
    <w:uiPriority w:val="99"/>
    <w:qFormat/>
    <w:rsid w:val="00D602F2"/>
    <w:pPr>
      <w:shd w:val="clear" w:color="000000" w:fill="FFFFFF"/>
      <w:spacing w:before="100" w:beforeAutospacing="1" w:after="100" w:afterAutospacing="1"/>
      <w:textAlignment w:val="center"/>
    </w:pPr>
  </w:style>
  <w:style w:type="paragraph" w:customStyle="1" w:styleId="xl3164">
    <w:name w:val="xl3164"/>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D602F2"/>
    <w:pPr>
      <w:spacing w:before="100" w:beforeAutospacing="1" w:after="100" w:afterAutospacing="1"/>
      <w:textAlignment w:val="center"/>
    </w:pPr>
    <w:rPr>
      <w:b/>
      <w:bCs/>
      <w:color w:val="FF0000"/>
    </w:rPr>
  </w:style>
  <w:style w:type="paragraph" w:customStyle="1" w:styleId="xl3166">
    <w:name w:val="xl31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D602F2"/>
    <w:pPr>
      <w:spacing w:before="100" w:beforeAutospacing="1" w:after="100" w:afterAutospacing="1"/>
      <w:textAlignment w:val="center"/>
    </w:pPr>
  </w:style>
  <w:style w:type="paragraph" w:customStyle="1" w:styleId="xl3197">
    <w:name w:val="xl31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D602F2"/>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D602F2"/>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D602F2"/>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D602F2"/>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D602F2"/>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D602F2"/>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D602F2"/>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D602F2"/>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D602F2"/>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D602F2"/>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D602F2"/>
  </w:style>
  <w:style w:type="character" w:customStyle="1" w:styleId="Bodytext0">
    <w:name w:val="Body text_"/>
    <w:basedOn w:val="a8"/>
    <w:link w:val="95"/>
    <w:rsid w:val="00D602F2"/>
    <w:rPr>
      <w:shd w:val="clear" w:color="auto" w:fill="FFFFFF"/>
    </w:rPr>
  </w:style>
  <w:style w:type="paragraph" w:customStyle="1" w:styleId="95">
    <w:name w:val="Основной текст9"/>
    <w:basedOn w:val="a6"/>
    <w:link w:val="Bodytext0"/>
    <w:qFormat/>
    <w:rsid w:val="00D602F2"/>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printbuttons">
    <w:name w:val="print_buttons"/>
    <w:basedOn w:val="a8"/>
    <w:rsid w:val="00D602F2"/>
  </w:style>
  <w:style w:type="paragraph" w:customStyle="1" w:styleId="xl1879">
    <w:name w:val="xl18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D602F2"/>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D602F2"/>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D602F2"/>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D602F2"/>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D602F2"/>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D602F2"/>
    <w:pPr>
      <w:spacing w:before="100" w:beforeAutospacing="1" w:after="100" w:afterAutospacing="1"/>
      <w:textAlignment w:val="center"/>
    </w:pPr>
    <w:rPr>
      <w:sz w:val="24"/>
      <w:szCs w:val="24"/>
    </w:rPr>
  </w:style>
  <w:style w:type="paragraph" w:customStyle="1" w:styleId="xl48386">
    <w:name w:val="xl483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D602F2"/>
    <w:pPr>
      <w:spacing w:before="100" w:beforeAutospacing="1" w:after="100" w:afterAutospacing="1"/>
      <w:textAlignment w:val="center"/>
    </w:pPr>
    <w:rPr>
      <w:sz w:val="24"/>
      <w:szCs w:val="24"/>
    </w:rPr>
  </w:style>
  <w:style w:type="paragraph" w:customStyle="1" w:styleId="xl48905">
    <w:name w:val="xl48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D602F2"/>
    <w:pPr>
      <w:spacing w:before="100" w:beforeAutospacing="1" w:after="100" w:afterAutospacing="1"/>
      <w:textAlignment w:val="center"/>
    </w:pPr>
    <w:rPr>
      <w:sz w:val="24"/>
      <w:szCs w:val="24"/>
    </w:rPr>
  </w:style>
  <w:style w:type="paragraph" w:customStyle="1" w:styleId="xl48927">
    <w:name w:val="xl489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D602F2"/>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D602F2"/>
    <w:pPr>
      <w:spacing w:before="100" w:beforeAutospacing="1" w:after="100" w:afterAutospacing="1"/>
    </w:pPr>
    <w:rPr>
      <w:b/>
      <w:bCs/>
      <w:color w:val="000000"/>
      <w:sz w:val="24"/>
      <w:szCs w:val="24"/>
    </w:rPr>
  </w:style>
  <w:style w:type="paragraph" w:customStyle="1" w:styleId="font17">
    <w:name w:val="font17"/>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D602F2"/>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D602F2"/>
    <w:pPr>
      <w:spacing w:before="100" w:beforeAutospacing="1" w:after="100" w:afterAutospacing="1"/>
    </w:pPr>
    <w:rPr>
      <w:b/>
      <w:bCs/>
      <w:sz w:val="24"/>
      <w:szCs w:val="24"/>
    </w:rPr>
  </w:style>
  <w:style w:type="paragraph" w:customStyle="1" w:styleId="xl49000">
    <w:name w:val="xl490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D602F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D602F2"/>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D602F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D602F2"/>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D602F2"/>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D602F2"/>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D602F2"/>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D602F2"/>
    <w:pPr>
      <w:shd w:val="clear" w:color="000000" w:fill="FFFFFF"/>
      <w:spacing w:before="100" w:beforeAutospacing="1" w:after="100" w:afterAutospacing="1"/>
      <w:textAlignment w:val="center"/>
    </w:pPr>
  </w:style>
  <w:style w:type="paragraph" w:customStyle="1" w:styleId="xl48799">
    <w:name w:val="xl48799"/>
    <w:basedOn w:val="a6"/>
    <w:uiPriority w:val="99"/>
    <w:qFormat/>
    <w:rsid w:val="00D602F2"/>
    <w:pPr>
      <w:spacing w:before="100" w:beforeAutospacing="1" w:after="100" w:afterAutospacing="1"/>
      <w:textAlignment w:val="center"/>
    </w:pPr>
    <w:rPr>
      <w:color w:val="FF0000"/>
    </w:rPr>
  </w:style>
  <w:style w:type="paragraph" w:customStyle="1" w:styleId="xl48800">
    <w:name w:val="xl4880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D602F2"/>
    <w:pPr>
      <w:spacing w:before="100" w:beforeAutospacing="1" w:after="100" w:afterAutospacing="1"/>
      <w:textAlignment w:val="center"/>
    </w:pPr>
    <w:rPr>
      <w:b/>
      <w:bCs/>
      <w:color w:val="FF0000"/>
    </w:rPr>
  </w:style>
  <w:style w:type="paragraph" w:customStyle="1" w:styleId="xl48802">
    <w:name w:val="xl4880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D602F2"/>
    <w:pPr>
      <w:spacing w:before="100" w:beforeAutospacing="1" w:after="100" w:afterAutospacing="1"/>
      <w:textAlignment w:val="center"/>
    </w:pPr>
  </w:style>
  <w:style w:type="paragraph" w:customStyle="1" w:styleId="xl48835">
    <w:name w:val="xl4883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rsid w:val="00D602F2"/>
    <w:rPr>
      <w:rFonts w:ascii="Times New Roman" w:hAnsi="Times New Roman" w:cs="Times New Roman" w:hint="default"/>
      <w:color w:val="000000"/>
      <w:sz w:val="26"/>
      <w:szCs w:val="26"/>
    </w:rPr>
  </w:style>
  <w:style w:type="character" w:customStyle="1" w:styleId="font1001">
    <w:name w:val="font100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D602F2"/>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D602F2"/>
    <w:pPr>
      <w:spacing w:before="100" w:beforeAutospacing="1" w:after="100" w:afterAutospacing="1"/>
      <w:textAlignment w:val="center"/>
    </w:pPr>
    <w:rPr>
      <w:sz w:val="24"/>
      <w:szCs w:val="24"/>
    </w:rPr>
  </w:style>
  <w:style w:type="paragraph" w:customStyle="1" w:styleId="xl3117">
    <w:name w:val="xl311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D602F2"/>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D602F2"/>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D602F2"/>
    <w:pPr>
      <w:numPr>
        <w:numId w:val="48"/>
      </w:numPr>
    </w:pPr>
  </w:style>
  <w:style w:type="numbering" w:customStyle="1" w:styleId="1ai211">
    <w:name w:val="1 / a / i211"/>
    <w:rsid w:val="00D602F2"/>
    <w:pPr>
      <w:numPr>
        <w:numId w:val="5"/>
      </w:numPr>
    </w:pPr>
  </w:style>
  <w:style w:type="character" w:customStyle="1" w:styleId="285pt">
    <w:name w:val="Основной текст (2) + 8;5 pt;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D602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D602F2"/>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D602F2"/>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D602F2"/>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D602F2"/>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D602F2"/>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D602F2"/>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D602F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D602F2"/>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D602F2"/>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D602F2"/>
    <w:pPr>
      <w:spacing w:before="100" w:beforeAutospacing="1" w:after="100" w:afterAutospacing="1"/>
      <w:textAlignment w:val="center"/>
    </w:pPr>
    <w:rPr>
      <w:sz w:val="24"/>
      <w:szCs w:val="24"/>
    </w:rPr>
  </w:style>
  <w:style w:type="paragraph" w:customStyle="1" w:styleId="xl4596">
    <w:name w:val="xl45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D602F2"/>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D602F2"/>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D602F2"/>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D602F2"/>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D602F2"/>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D602F2"/>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D602F2"/>
    <w:rPr>
      <w:color w:val="605E5C"/>
      <w:shd w:val="clear" w:color="auto" w:fill="E1DFDD"/>
    </w:rPr>
  </w:style>
  <w:style w:type="numbering" w:customStyle="1" w:styleId="05">
    <w:name w:val="0.5 Список Заг."/>
    <w:uiPriority w:val="99"/>
    <w:rsid w:val="00D602F2"/>
    <w:pPr>
      <w:numPr>
        <w:numId w:val="49"/>
      </w:numPr>
    </w:pPr>
  </w:style>
  <w:style w:type="paragraph" w:customStyle="1" w:styleId="11">
    <w:name w:val="1.1 Заг. Частей"/>
    <w:basedOn w:val="a6"/>
    <w:next w:val="12"/>
    <w:uiPriority w:val="99"/>
    <w:qFormat/>
    <w:rsid w:val="00D602F2"/>
    <w:pPr>
      <w:widowControl w:val="0"/>
      <w:numPr>
        <w:numId w:val="50"/>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D602F2"/>
    <w:pPr>
      <w:keepNext/>
      <w:keepLines/>
      <w:pageBreakBefore/>
      <w:numPr>
        <w:ilvl w:val="1"/>
        <w:numId w:val="50"/>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6"/>
    <w:uiPriority w:val="99"/>
    <w:qFormat/>
    <w:rsid w:val="00D602F2"/>
    <w:pPr>
      <w:keepNext/>
      <w:keepLines/>
      <w:numPr>
        <w:ilvl w:val="2"/>
        <w:numId w:val="50"/>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6"/>
    <w:link w:val="150"/>
    <w:uiPriority w:val="99"/>
    <w:qFormat/>
    <w:rsid w:val="00D602F2"/>
    <w:pPr>
      <w:keepNext/>
      <w:keepLines/>
      <w:numPr>
        <w:ilvl w:val="4"/>
        <w:numId w:val="50"/>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6"/>
    <w:uiPriority w:val="99"/>
    <w:qFormat/>
    <w:rsid w:val="00D602F2"/>
    <w:pPr>
      <w:keepNext/>
      <w:keepLines/>
      <w:numPr>
        <w:ilvl w:val="5"/>
        <w:numId w:val="50"/>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D602F2"/>
    <w:pPr>
      <w:keepLines/>
      <w:numPr>
        <w:ilvl w:val="6"/>
        <w:numId w:val="50"/>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D602F2"/>
    <w:pPr>
      <w:keepNext/>
      <w:keepLines/>
      <w:numPr>
        <w:ilvl w:val="7"/>
        <w:numId w:val="50"/>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a">
    <w:name w:val="в таблице1"/>
    <w:basedOn w:val="a6"/>
    <w:link w:val="1ffffb"/>
    <w:qFormat/>
    <w:rsid w:val="00D602F2"/>
    <w:pPr>
      <w:jc w:val="center"/>
    </w:pPr>
    <w:rPr>
      <w:sz w:val="24"/>
      <w:szCs w:val="24"/>
    </w:rPr>
  </w:style>
  <w:style w:type="character" w:customStyle="1" w:styleId="1ffffb">
    <w:name w:val="в таблице1 Знак"/>
    <w:basedOn w:val="a8"/>
    <w:link w:val="1ffffa"/>
    <w:rsid w:val="00D602F2"/>
    <w:rPr>
      <w:rFonts w:ascii="Times New Roman" w:eastAsia="Times New Roman" w:hAnsi="Times New Roman" w:cs="Times New Roman"/>
      <w:sz w:val="24"/>
      <w:szCs w:val="24"/>
      <w:lang w:eastAsia="ru-RU"/>
    </w:rPr>
  </w:style>
  <w:style w:type="table" w:customStyle="1" w:styleId="3176">
    <w:name w:val="Сетка таблицы317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D602F2"/>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D602F2"/>
    <w:pPr>
      <w:keepNext/>
      <w:jc w:val="right"/>
    </w:pPr>
    <w:rPr>
      <w:b/>
      <w:bCs/>
      <w:sz w:val="24"/>
      <w:szCs w:val="24"/>
      <w:lang w:val="tt-RU"/>
    </w:rPr>
  </w:style>
  <w:style w:type="character" w:customStyle="1" w:styleId="1ffffd">
    <w:name w:val="Таблица1 Знак"/>
    <w:basedOn w:val="a8"/>
    <w:link w:val="1ffffc"/>
    <w:rsid w:val="00D602F2"/>
    <w:rPr>
      <w:rFonts w:ascii="Times New Roman" w:eastAsia="Times New Roman" w:hAnsi="Times New Roman" w:cs="Times New Roman"/>
      <w:b/>
      <w:bCs/>
      <w:sz w:val="24"/>
      <w:szCs w:val="24"/>
      <w:lang w:val="tt-RU" w:eastAsia="ru-RU"/>
    </w:rPr>
  </w:style>
  <w:style w:type="paragraph" w:customStyle="1" w:styleId="a3">
    <w:name w:val="Табличный_нумерованный"/>
    <w:basedOn w:val="a6"/>
    <w:link w:val="affffffffffffa"/>
    <w:qFormat/>
    <w:rsid w:val="00D602F2"/>
    <w:pPr>
      <w:numPr>
        <w:numId w:val="51"/>
      </w:numPr>
      <w:spacing w:line="360" w:lineRule="auto"/>
    </w:pPr>
    <w:rPr>
      <w:sz w:val="24"/>
      <w:szCs w:val="24"/>
    </w:rPr>
  </w:style>
  <w:style w:type="character" w:customStyle="1" w:styleId="affffffffffffa">
    <w:name w:val="Табличный_нумерованный Знак"/>
    <w:link w:val="a3"/>
    <w:rsid w:val="00D602F2"/>
    <w:rPr>
      <w:rFonts w:ascii="Times New Roman" w:eastAsia="Times New Roman" w:hAnsi="Times New Roman" w:cs="Times New Roman"/>
      <w:sz w:val="24"/>
      <w:szCs w:val="24"/>
      <w:lang w:eastAsia="ru-RU"/>
    </w:rPr>
  </w:style>
  <w:style w:type="character" w:customStyle="1" w:styleId="aff7">
    <w:name w:val="Таблица Знак"/>
    <w:link w:val="aff6"/>
    <w:uiPriority w:val="1"/>
    <w:locked/>
    <w:rsid w:val="00D602F2"/>
    <w:rPr>
      <w:rFonts w:ascii="Arial" w:eastAsia="Times New Roman" w:hAnsi="Arial" w:cs="Times New Roman"/>
      <w:sz w:val="20"/>
      <w:szCs w:val="20"/>
      <w:lang w:eastAsia="ru-RU"/>
    </w:rPr>
  </w:style>
  <w:style w:type="paragraph" w:customStyle="1" w:styleId="a0">
    <w:name w:val="Список нумерованный"/>
    <w:basedOn w:val="a6"/>
    <w:qFormat/>
    <w:rsid w:val="00D602F2"/>
    <w:pPr>
      <w:numPr>
        <w:numId w:val="52"/>
      </w:numPr>
      <w:spacing w:after="60" w:line="360" w:lineRule="auto"/>
      <w:jc w:val="both"/>
    </w:pPr>
    <w:rPr>
      <w:sz w:val="24"/>
      <w:szCs w:val="24"/>
    </w:rPr>
  </w:style>
  <w:style w:type="paragraph" w:customStyle="1" w:styleId="00">
    <w:name w:val="0.0 Текст"/>
    <w:basedOn w:val="a6"/>
    <w:link w:val="000"/>
    <w:qFormat/>
    <w:rsid w:val="00D602F2"/>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D602F2"/>
    <w:rPr>
      <w:rFonts w:ascii="Times New Roman" w:eastAsia="Times New Roman" w:hAnsi="Times New Roman" w:cs="Times New Roman"/>
      <w:sz w:val="24"/>
    </w:rPr>
  </w:style>
  <w:style w:type="paragraph" w:customStyle="1" w:styleId="051">
    <w:name w:val="0.5 Список 1"/>
    <w:basedOn w:val="00"/>
    <w:link w:val="0510"/>
    <w:qFormat/>
    <w:rsid w:val="00D602F2"/>
    <w:pPr>
      <w:spacing w:after="40"/>
      <w:ind w:left="1276" w:hanging="425"/>
      <w:contextualSpacing w:val="0"/>
    </w:pPr>
  </w:style>
  <w:style w:type="character" w:customStyle="1" w:styleId="0510">
    <w:name w:val="0.5 Список 1 Знак"/>
    <w:basedOn w:val="000"/>
    <w:link w:val="051"/>
    <w:rsid w:val="00D602F2"/>
    <w:rPr>
      <w:rFonts w:ascii="Times New Roman" w:eastAsia="Times New Roman" w:hAnsi="Times New Roman" w:cs="Times New Roman"/>
      <w:sz w:val="24"/>
    </w:rPr>
  </w:style>
  <w:style w:type="paragraph" w:customStyle="1" w:styleId="04-">
    <w:name w:val="0.4 Список -"/>
    <w:aliases w:val="-"/>
    <w:basedOn w:val="a6"/>
    <w:link w:val="04-0"/>
    <w:uiPriority w:val="99"/>
    <w:qFormat/>
    <w:rsid w:val="00D602F2"/>
    <w:pPr>
      <w:numPr>
        <w:numId w:val="53"/>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D602F2"/>
    <w:rPr>
      <w:rFonts w:ascii="Times New Roman" w:eastAsia="Times New Roman" w:hAnsi="Times New Roman" w:cs="Times New Roman"/>
      <w:sz w:val="24"/>
    </w:rPr>
  </w:style>
  <w:style w:type="paragraph" w:customStyle="1" w:styleId="144">
    <w:name w:val="1.4 Заг. Подглав"/>
    <w:next w:val="00"/>
    <w:link w:val="145"/>
    <w:qFormat/>
    <w:rsid w:val="00D602F2"/>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D602F2"/>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D602F2"/>
    <w:pPr>
      <w:spacing w:after="40"/>
    </w:pPr>
  </w:style>
  <w:style w:type="character" w:customStyle="1" w:styleId="010">
    <w:name w:val="0.1 Пробел Знак"/>
    <w:basedOn w:val="000"/>
    <w:link w:val="01"/>
    <w:rsid w:val="00D602F2"/>
    <w:rPr>
      <w:rFonts w:ascii="Times New Roman" w:eastAsia="Times New Roman" w:hAnsi="Times New Roman" w:cs="Times New Roman"/>
      <w:sz w:val="24"/>
    </w:rPr>
  </w:style>
  <w:style w:type="paragraph" w:customStyle="1" w:styleId="340">
    <w:name w:val="3.4 Т. Центр"/>
    <w:link w:val="341"/>
    <w:qFormat/>
    <w:rsid w:val="00D602F2"/>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D602F2"/>
    <w:rPr>
      <w:rFonts w:ascii="Times New Roman" w:eastAsia="Times New Roman" w:hAnsi="Times New Roman" w:cs="Times New Roman"/>
      <w:sz w:val="20"/>
      <w:szCs w:val="20"/>
    </w:rPr>
  </w:style>
  <w:style w:type="character" w:customStyle="1" w:styleId="300">
    <w:name w:val="3.0 Т. Наз. Знак"/>
    <w:basedOn w:val="a8"/>
    <w:link w:val="30"/>
    <w:uiPriority w:val="99"/>
    <w:rsid w:val="00D602F2"/>
    <w:rPr>
      <w:rFonts w:ascii="Times New Roman" w:eastAsia="Times New Roman" w:hAnsi="Times New Roman" w:cs="Times New Roman"/>
      <w:i/>
      <w:iCs/>
      <w:snapToGrid w:val="0"/>
      <w:spacing w:val="10"/>
      <w:sz w:val="28"/>
    </w:rPr>
  </w:style>
  <w:style w:type="paragraph" w:customStyle="1" w:styleId="330">
    <w:name w:val="3.3 Т. Слева + 0"/>
    <w:basedOn w:val="a6"/>
    <w:uiPriority w:val="99"/>
    <w:qFormat/>
    <w:rsid w:val="00D602F2"/>
    <w:pPr>
      <w:spacing w:line="360" w:lineRule="auto"/>
      <w:ind w:firstLine="709"/>
    </w:pPr>
    <w:rPr>
      <w:sz w:val="24"/>
      <w:szCs w:val="24"/>
      <w:lang w:eastAsia="en-US"/>
    </w:rPr>
  </w:style>
  <w:style w:type="table" w:styleId="3-3">
    <w:name w:val="Medium Grid 3 Accent 3"/>
    <w:basedOn w:val="a9"/>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D602F2"/>
    <w:pPr>
      <w:ind w:right="142"/>
      <w:jc w:val="right"/>
    </w:pPr>
  </w:style>
  <w:style w:type="paragraph" w:customStyle="1" w:styleId="3311">
    <w:name w:val="3.31 Т. Слева + 1"/>
    <w:basedOn w:val="a6"/>
    <w:uiPriority w:val="99"/>
    <w:qFormat/>
    <w:rsid w:val="00D602F2"/>
    <w:pPr>
      <w:spacing w:line="360" w:lineRule="auto"/>
      <w:ind w:firstLine="284"/>
    </w:pPr>
    <w:rPr>
      <w:sz w:val="24"/>
      <w:szCs w:val="24"/>
      <w:lang w:eastAsia="en-US"/>
    </w:rPr>
  </w:style>
  <w:style w:type="character" w:customStyle="1" w:styleId="145">
    <w:name w:val="1.4 Заг. Подглав Знак"/>
    <w:basedOn w:val="a8"/>
    <w:link w:val="144"/>
    <w:rsid w:val="00D602F2"/>
    <w:rPr>
      <w:rFonts w:ascii="Times New Roman" w:eastAsia="Times New Roman" w:hAnsi="Times New Roman" w:cs="Times New Roman"/>
      <w:b/>
      <w:iCs/>
      <w:spacing w:val="20"/>
      <w:sz w:val="24"/>
    </w:rPr>
  </w:style>
  <w:style w:type="paragraph" w:customStyle="1" w:styleId="370">
    <w:name w:val="3.7 Слева ПШ"/>
    <w:basedOn w:val="a6"/>
    <w:link w:val="371"/>
    <w:qFormat/>
    <w:rsid w:val="00D602F2"/>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D602F2"/>
    <w:rPr>
      <w:rFonts w:ascii="Times New Roman" w:eastAsia="Times New Roman" w:hAnsi="Times New Roman" w:cs="Times New Roman"/>
      <w:sz w:val="24"/>
    </w:rPr>
  </w:style>
  <w:style w:type="character" w:customStyle="1" w:styleId="200">
    <w:name w:val="2.0 Наз. Рис. Знак"/>
    <w:basedOn w:val="a8"/>
    <w:link w:val="20"/>
    <w:uiPriority w:val="99"/>
    <w:rsid w:val="00D602F2"/>
    <w:rPr>
      <w:rFonts w:ascii="Times New Roman" w:eastAsia="Times New Roman" w:hAnsi="Times New Roman" w:cs="Times New Roman"/>
      <w:i/>
      <w:iCs/>
      <w:snapToGrid w:val="0"/>
      <w:spacing w:val="10"/>
      <w:sz w:val="28"/>
    </w:rPr>
  </w:style>
  <w:style w:type="paragraph" w:customStyle="1" w:styleId="03">
    <w:name w:val="0.3 Центр"/>
    <w:basedOn w:val="a6"/>
    <w:link w:val="030"/>
    <w:qFormat/>
    <w:rsid w:val="00D602F2"/>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D602F2"/>
    <w:rPr>
      <w:rFonts w:ascii="Times New Roman" w:eastAsia="Times New Roman" w:hAnsi="Times New Roman" w:cs="Times New Roman"/>
      <w:sz w:val="24"/>
      <w:szCs w:val="24"/>
    </w:rPr>
  </w:style>
  <w:style w:type="paragraph" w:customStyle="1" w:styleId="31d">
    <w:name w:val="3.1 Т. Подзаг."/>
    <w:link w:val="31e"/>
    <w:qFormat/>
    <w:rsid w:val="00D602F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D602F2"/>
    <w:rPr>
      <w:rFonts w:ascii="Times New Roman" w:eastAsia="Times New Roman" w:hAnsi="Times New Roman" w:cs="Times New Roman"/>
      <w:b/>
      <w:bCs/>
      <w:smallCaps/>
      <w:spacing w:val="20"/>
      <w:sz w:val="20"/>
      <w:szCs w:val="20"/>
    </w:rPr>
  </w:style>
  <w:style w:type="paragraph" w:customStyle="1" w:styleId="21f1">
    <w:name w:val="2.1 Наз. записки"/>
    <w:basedOn w:val="a6"/>
    <w:link w:val="21f2"/>
    <w:qFormat/>
    <w:rsid w:val="00D602F2"/>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D602F2"/>
    <w:rPr>
      <w:rFonts w:ascii="Times New Roman" w:eastAsiaTheme="minorEastAsia" w:hAnsi="Times New Roman"/>
      <w:b/>
      <w:caps/>
      <w:spacing w:val="10"/>
      <w:sz w:val="32"/>
      <w:szCs w:val="36"/>
    </w:rPr>
  </w:style>
  <w:style w:type="character" w:customStyle="1" w:styleId="affffffffffffb">
    <w:name w:val="таблица Знак"/>
    <w:basedOn w:val="a8"/>
    <w:link w:val="affffffffffffc"/>
    <w:locked/>
    <w:rsid w:val="00D602F2"/>
    <w:rPr>
      <w:rFonts w:cstheme="minorHAnsi"/>
      <w:color w:val="000000"/>
    </w:rPr>
  </w:style>
  <w:style w:type="paragraph" w:customStyle="1" w:styleId="affffffffffffc">
    <w:name w:val="таблица"/>
    <w:basedOn w:val="a6"/>
    <w:link w:val="affffffffffffb"/>
    <w:autoRedefine/>
    <w:qFormat/>
    <w:rsid w:val="00D602F2"/>
    <w:pPr>
      <w:spacing w:line="360" w:lineRule="auto"/>
      <w:ind w:firstLine="709"/>
      <w:jc w:val="center"/>
    </w:pPr>
    <w:rPr>
      <w:rFonts w:asciiTheme="minorHAnsi" w:eastAsiaTheme="minorHAnsi" w:hAnsiTheme="minorHAnsi" w:cstheme="minorHAnsi"/>
      <w:color w:val="000000"/>
      <w:sz w:val="22"/>
      <w:szCs w:val="22"/>
      <w:lang w:eastAsia="en-US"/>
    </w:rPr>
  </w:style>
  <w:style w:type="character" w:customStyle="1" w:styleId="FontStyle17">
    <w:name w:val="Font Style17"/>
    <w:uiPriority w:val="99"/>
    <w:rsid w:val="00D602F2"/>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D602F2"/>
    <w:pPr>
      <w:spacing w:line="360" w:lineRule="auto"/>
      <w:ind w:firstLine="697"/>
      <w:jc w:val="right"/>
    </w:pPr>
    <w:rPr>
      <w:b/>
      <w:bCs/>
      <w:sz w:val="24"/>
      <w:szCs w:val="24"/>
    </w:rPr>
  </w:style>
  <w:style w:type="character" w:customStyle="1" w:styleId="affffff5">
    <w:name w:val="Рисунок Знак"/>
    <w:basedOn w:val="a8"/>
    <w:link w:val="affffff4"/>
    <w:rsid w:val="00D602F2"/>
    <w:rPr>
      <w:rFonts w:ascii="Arial" w:eastAsia="Times New Roman" w:hAnsi="Arial" w:cs="Arial"/>
      <w:spacing w:val="-5"/>
      <w:sz w:val="20"/>
      <w:szCs w:val="20"/>
    </w:rPr>
  </w:style>
  <w:style w:type="paragraph" w:customStyle="1" w:styleId="affffffffffffd">
    <w:name w:val="в таблице"/>
    <w:basedOn w:val="a6"/>
    <w:link w:val="affffffffffffe"/>
    <w:qFormat/>
    <w:rsid w:val="00D602F2"/>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D602F2"/>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D602F2"/>
    <w:rPr>
      <w:rFonts w:ascii="Times New Roman" w:eastAsia="Times New Roman" w:hAnsi="Times New Roman" w:cs="Times New Roman"/>
      <w:sz w:val="24"/>
      <w:szCs w:val="24"/>
      <w:lang w:eastAsia="ru-RU"/>
    </w:rPr>
  </w:style>
  <w:style w:type="character" w:customStyle="1" w:styleId="afffffffffffff0">
    <w:name w:val="табличн заголовок Знак"/>
    <w:basedOn w:val="a8"/>
    <w:link w:val="afffffffffffff"/>
    <w:rsid w:val="00D602F2"/>
    <w:rPr>
      <w:rFonts w:ascii="Times New Roman" w:eastAsia="Times New Roman" w:hAnsi="Times New Roman" w:cs="Times New Roman"/>
      <w:b/>
      <w:sz w:val="24"/>
      <w:szCs w:val="24"/>
      <w:lang w:eastAsia="ru-RU"/>
    </w:rPr>
  </w:style>
  <w:style w:type="paragraph" w:customStyle="1" w:styleId="512">
    <w:name w:val="Заголовок 51"/>
    <w:basedOn w:val="a6"/>
    <w:next w:val="a6"/>
    <w:uiPriority w:val="9"/>
    <w:unhideWhenUsed/>
    <w:qFormat/>
    <w:rsid w:val="00D602F2"/>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D602F2"/>
    <w:pPr>
      <w:spacing w:after="0" w:line="240" w:lineRule="auto"/>
      <w:jc w:val="both"/>
    </w:pPr>
    <w:rPr>
      <w:rFonts w:ascii="ISOCPEUR" w:eastAsia="Times New Roman" w:hAnsi="ISOCPEUR" w:cs="Times New Roman"/>
      <w:i/>
      <w:sz w:val="28"/>
      <w:szCs w:val="20"/>
      <w:lang w:val="uk-UA" w:eastAsia="ru-RU"/>
    </w:rPr>
  </w:style>
  <w:style w:type="paragraph" w:customStyle="1" w:styleId="afffffffffffff2">
    <w:name w:val="Штамп"/>
    <w:basedOn w:val="a6"/>
    <w:uiPriority w:val="99"/>
    <w:qFormat/>
    <w:rsid w:val="00D602F2"/>
    <w:pPr>
      <w:spacing w:line="360" w:lineRule="auto"/>
      <w:jc w:val="center"/>
    </w:pPr>
    <w:rPr>
      <w:rFonts w:ascii="ГОСТ тип А" w:hAnsi="ГОСТ тип А"/>
      <w:i/>
      <w:noProof/>
      <w:sz w:val="18"/>
      <w:szCs w:val="24"/>
    </w:rPr>
  </w:style>
  <w:style w:type="table" w:styleId="afffffffffffff3">
    <w:name w:val="Grid Table Light"/>
    <w:basedOn w:val="a9"/>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6"/>
    <w:link w:val="afffffffffffff5"/>
    <w:qFormat/>
    <w:rsid w:val="00D602F2"/>
    <w:pPr>
      <w:ind w:left="113" w:firstLine="851"/>
      <w:jc w:val="both"/>
    </w:pPr>
    <w:rPr>
      <w:color w:val="000000"/>
      <w:sz w:val="28"/>
      <w:szCs w:val="28"/>
      <w:lang w:eastAsia="en-US"/>
    </w:rPr>
  </w:style>
  <w:style w:type="character" w:customStyle="1" w:styleId="afffffffffffff5">
    <w:name w:val="МГП Обычный Знак"/>
    <w:link w:val="afffffffffffff4"/>
    <w:rsid w:val="00D602F2"/>
    <w:rPr>
      <w:rFonts w:ascii="Times New Roman" w:eastAsia="Times New Roman" w:hAnsi="Times New Roman" w:cs="Times New Roman"/>
      <w:color w:val="000000"/>
      <w:sz w:val="28"/>
      <w:szCs w:val="28"/>
    </w:rPr>
  </w:style>
  <w:style w:type="paragraph" w:customStyle="1" w:styleId="414">
    <w:name w:val="Оглавление 41"/>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D602F2"/>
    <w:pPr>
      <w:spacing w:line="360" w:lineRule="auto"/>
      <w:ind w:left="1920" w:firstLine="709"/>
    </w:pPr>
    <w:rPr>
      <w:rFonts w:ascii="Calibri" w:hAnsi="Calibri"/>
      <w:sz w:val="18"/>
      <w:szCs w:val="18"/>
    </w:rPr>
  </w:style>
  <w:style w:type="character" w:customStyle="1" w:styleId="FontStyle16">
    <w:name w:val="Font Style16"/>
    <w:rsid w:val="00D602F2"/>
    <w:rPr>
      <w:rFonts w:ascii="Times New Roman" w:hAnsi="Times New Roman" w:cs="Times New Roman"/>
      <w:sz w:val="22"/>
      <w:szCs w:val="22"/>
    </w:rPr>
  </w:style>
  <w:style w:type="character" w:customStyle="1" w:styleId="FontStyle19">
    <w:name w:val="Font Style19"/>
    <w:uiPriority w:val="99"/>
    <w:rsid w:val="00D602F2"/>
    <w:rPr>
      <w:rFonts w:ascii="Book Antiqua" w:hAnsi="Book Antiqua" w:cs="Book Antiqua"/>
      <w:sz w:val="18"/>
      <w:szCs w:val="18"/>
    </w:rPr>
  </w:style>
  <w:style w:type="character" w:customStyle="1" w:styleId="FontStyle20">
    <w:name w:val="Font Style20"/>
    <w:uiPriority w:val="99"/>
    <w:rsid w:val="00D602F2"/>
    <w:rPr>
      <w:rFonts w:ascii="Times New Roman" w:hAnsi="Times New Roman" w:cs="Times New Roman"/>
      <w:sz w:val="22"/>
      <w:szCs w:val="22"/>
    </w:rPr>
  </w:style>
  <w:style w:type="character" w:customStyle="1" w:styleId="FontStyle21">
    <w:name w:val="Font Style21"/>
    <w:uiPriority w:val="99"/>
    <w:rsid w:val="00D602F2"/>
    <w:rPr>
      <w:rFonts w:ascii="Times New Roman" w:hAnsi="Times New Roman" w:cs="Times New Roman"/>
      <w:b/>
      <w:bCs/>
      <w:sz w:val="24"/>
      <w:szCs w:val="24"/>
    </w:rPr>
  </w:style>
  <w:style w:type="character" w:customStyle="1" w:styleId="FontStyle22">
    <w:name w:val="Font Style22"/>
    <w:uiPriority w:val="99"/>
    <w:rsid w:val="00D602F2"/>
    <w:rPr>
      <w:rFonts w:ascii="Garamond" w:hAnsi="Garamond" w:cs="Garamond"/>
      <w:b/>
      <w:bCs/>
      <w:sz w:val="22"/>
      <w:szCs w:val="22"/>
    </w:rPr>
  </w:style>
  <w:style w:type="paragraph" w:customStyle="1" w:styleId="afffffffffffff6">
    <w:name w:val="#Таблица"/>
    <w:basedOn w:val="a6"/>
    <w:uiPriority w:val="99"/>
    <w:qFormat/>
    <w:rsid w:val="00D602F2"/>
    <w:pPr>
      <w:jc w:val="center"/>
    </w:pPr>
    <w:rPr>
      <w:color w:val="000000"/>
      <w:sz w:val="24"/>
      <w:szCs w:val="24"/>
    </w:rPr>
  </w:style>
  <w:style w:type="paragraph" w:customStyle="1" w:styleId="afffffffffffff7">
    <w:name w:val="#Основной текст"/>
    <w:basedOn w:val="a6"/>
    <w:qFormat/>
    <w:rsid w:val="00D602F2"/>
    <w:pPr>
      <w:ind w:firstLine="851"/>
      <w:jc w:val="both"/>
    </w:pPr>
    <w:rPr>
      <w:sz w:val="24"/>
      <w:szCs w:val="24"/>
    </w:rPr>
  </w:style>
  <w:style w:type="character" w:customStyle="1" w:styleId="514">
    <w:name w:val="Заголовок 5 Знак1"/>
    <w:aliases w:val="Underline Знак1"/>
    <w:basedOn w:val="a8"/>
    <w:semiHidden/>
    <w:rsid w:val="00D602F2"/>
    <w:rPr>
      <w:rFonts w:asciiTheme="majorHAnsi" w:eastAsiaTheme="majorEastAsia" w:hAnsiTheme="majorHAnsi" w:cstheme="majorBidi"/>
      <w:color w:val="2F5496" w:themeColor="accent1" w:themeShade="BF"/>
      <w:sz w:val="24"/>
    </w:rPr>
  </w:style>
  <w:style w:type="paragraph" w:customStyle="1" w:styleId="424">
    <w:name w:val="Оглавление 42"/>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D602F2"/>
    <w:pPr>
      <w:spacing w:line="360" w:lineRule="auto"/>
      <w:ind w:left="1920" w:firstLine="709"/>
    </w:pPr>
    <w:rPr>
      <w:rFonts w:ascii="Calibri" w:hAnsi="Calibri"/>
      <w:sz w:val="18"/>
      <w:szCs w:val="18"/>
    </w:rPr>
  </w:style>
  <w:style w:type="paragraph" w:customStyle="1" w:styleId="headertext">
    <w:name w:val="headertext"/>
    <w:basedOn w:val="a6"/>
    <w:qFormat/>
    <w:rsid w:val="00D602F2"/>
    <w:pPr>
      <w:spacing w:before="100" w:beforeAutospacing="1" w:after="100" w:afterAutospacing="1"/>
    </w:pPr>
    <w:rPr>
      <w:sz w:val="24"/>
      <w:szCs w:val="24"/>
    </w:rPr>
  </w:style>
  <w:style w:type="character" w:customStyle="1" w:styleId="FontStyle71">
    <w:name w:val="Font Style71"/>
    <w:rsid w:val="00D602F2"/>
    <w:rPr>
      <w:rFonts w:ascii="Times New Roman" w:hAnsi="Times New Roman" w:cs="Times New Roman"/>
      <w:sz w:val="24"/>
      <w:szCs w:val="24"/>
    </w:rPr>
  </w:style>
  <w:style w:type="character" w:customStyle="1" w:styleId="105pt">
    <w:name w:val="Колонтитул + 10;5 pt"/>
    <w:rsid w:val="00D602F2"/>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D602F2"/>
  </w:style>
  <w:style w:type="paragraph" w:customStyle="1" w:styleId="1ffffe">
    <w:name w:val="1 Основной текст"/>
    <w:basedOn w:val="a6"/>
    <w:uiPriority w:val="99"/>
    <w:qFormat/>
    <w:rsid w:val="00D602F2"/>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6"/>
    <w:next w:val="a6"/>
    <w:uiPriority w:val="99"/>
    <w:qFormat/>
    <w:rsid w:val="00D602F2"/>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D602F2"/>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D602F2"/>
    <w:pPr>
      <w:numPr>
        <w:ilvl w:val="1"/>
      </w:numPr>
      <w:tabs>
        <w:tab w:val="clear" w:pos="1440"/>
        <w:tab w:val="num" w:pos="360"/>
      </w:tabs>
      <w:ind w:left="2149"/>
    </w:pPr>
    <w:rPr>
      <w:lang w:val="x-none" w:eastAsia="x-none"/>
    </w:rPr>
  </w:style>
  <w:style w:type="paragraph" w:customStyle="1" w:styleId="1">
    <w:name w:val="Список_маркерный_1_уровень"/>
    <w:link w:val="1fffff"/>
    <w:qFormat/>
    <w:rsid w:val="00D602F2"/>
    <w:pPr>
      <w:numPr>
        <w:numId w:val="54"/>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
    <w:name w:val="Список_маркерный_1_уровень Знак"/>
    <w:link w:val="1"/>
    <w:rsid w:val="00D602F2"/>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D602F2"/>
    <w:rPr>
      <w:rFonts w:ascii="Times New Roman" w:eastAsia="MS Mincho" w:hAnsi="Times New Roman" w:cs="Times New Roman"/>
      <w:snapToGrid w:val="0"/>
      <w:sz w:val="24"/>
      <w:szCs w:val="24"/>
      <w:lang w:val="x-none" w:eastAsia="x-none"/>
    </w:rPr>
  </w:style>
  <w:style w:type="character" w:customStyle="1" w:styleId="4f0">
    <w:name w:val="Заголовок №4_"/>
    <w:link w:val="4f1"/>
    <w:uiPriority w:val="99"/>
    <w:rsid w:val="00D602F2"/>
    <w:rPr>
      <w:sz w:val="25"/>
      <w:szCs w:val="25"/>
      <w:shd w:val="clear" w:color="auto" w:fill="FFFFFF"/>
    </w:rPr>
  </w:style>
  <w:style w:type="paragraph" w:customStyle="1" w:styleId="4f1">
    <w:name w:val="Заголовок №4"/>
    <w:basedOn w:val="a6"/>
    <w:link w:val="4f0"/>
    <w:qFormat/>
    <w:rsid w:val="00D602F2"/>
    <w:pPr>
      <w:shd w:val="clear" w:color="auto" w:fill="FFFFFF"/>
      <w:spacing w:after="420" w:line="0" w:lineRule="atLeast"/>
      <w:ind w:hanging="3660"/>
      <w:outlineLvl w:val="3"/>
    </w:pPr>
    <w:rPr>
      <w:rFonts w:asciiTheme="minorHAnsi" w:eastAsiaTheme="minorHAnsi" w:hAnsiTheme="minorHAnsi" w:cstheme="minorBidi"/>
      <w:sz w:val="25"/>
      <w:szCs w:val="25"/>
      <w:lang w:eastAsia="en-US"/>
    </w:rPr>
  </w:style>
  <w:style w:type="character" w:customStyle="1" w:styleId="8TimesNewRoman125pt">
    <w:name w:val="Основной текст (8) + Times New Roman;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D602F2"/>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uiPriority w:val="99"/>
    <w:rsid w:val="00D602F2"/>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D602F2"/>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D602F2"/>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uiPriority w:val="99"/>
    <w:rsid w:val="00D602F2"/>
    <w:rPr>
      <w:sz w:val="25"/>
      <w:szCs w:val="25"/>
      <w:shd w:val="clear" w:color="auto" w:fill="FFFFFF"/>
    </w:rPr>
  </w:style>
  <w:style w:type="paragraph" w:customStyle="1" w:styleId="69">
    <w:name w:val="Подпись к картинке (6)"/>
    <w:basedOn w:val="a6"/>
    <w:link w:val="68"/>
    <w:uiPriority w:val="99"/>
    <w:qFormat/>
    <w:rsid w:val="00D602F2"/>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25">
    <w:name w:val="Заголовок №4 (2)_"/>
    <w:link w:val="426"/>
    <w:uiPriority w:val="99"/>
    <w:rsid w:val="00D602F2"/>
    <w:rPr>
      <w:sz w:val="25"/>
      <w:szCs w:val="25"/>
      <w:shd w:val="clear" w:color="auto" w:fill="FFFFFF"/>
    </w:rPr>
  </w:style>
  <w:style w:type="paragraph" w:customStyle="1" w:styleId="426">
    <w:name w:val="Заголовок №4 (2)"/>
    <w:basedOn w:val="a6"/>
    <w:link w:val="425"/>
    <w:uiPriority w:val="99"/>
    <w:qFormat/>
    <w:rsid w:val="00D602F2"/>
    <w:pPr>
      <w:shd w:val="clear" w:color="auto" w:fill="FFFFFF"/>
      <w:spacing w:line="446" w:lineRule="exact"/>
      <w:ind w:firstLine="580"/>
      <w:jc w:val="both"/>
      <w:outlineLvl w:val="3"/>
    </w:pPr>
    <w:rPr>
      <w:rFonts w:asciiTheme="minorHAnsi" w:eastAsiaTheme="minorHAnsi" w:hAnsiTheme="minorHAnsi" w:cstheme="minorBidi"/>
      <w:sz w:val="25"/>
      <w:szCs w:val="25"/>
      <w:lang w:eastAsia="en-US"/>
    </w:rPr>
  </w:style>
  <w:style w:type="character" w:customStyle="1" w:styleId="21f3">
    <w:name w:val="Основной текст (21)_"/>
    <w:link w:val="21f4"/>
    <w:uiPriority w:val="99"/>
    <w:rsid w:val="00D602F2"/>
    <w:rPr>
      <w:sz w:val="25"/>
      <w:szCs w:val="25"/>
      <w:shd w:val="clear" w:color="auto" w:fill="FFFFFF"/>
    </w:rPr>
  </w:style>
  <w:style w:type="paragraph" w:customStyle="1" w:styleId="21f4">
    <w:name w:val="Основной текст (21)"/>
    <w:basedOn w:val="a6"/>
    <w:link w:val="21f3"/>
    <w:uiPriority w:val="99"/>
    <w:qFormat/>
    <w:rsid w:val="00D602F2"/>
    <w:pPr>
      <w:shd w:val="clear" w:color="auto" w:fill="FFFFFF"/>
      <w:spacing w:line="446" w:lineRule="exact"/>
      <w:jc w:val="both"/>
    </w:pPr>
    <w:rPr>
      <w:rFonts w:asciiTheme="minorHAnsi" w:eastAsiaTheme="minorHAnsi" w:hAnsiTheme="minorHAnsi" w:cstheme="minorBidi"/>
      <w:sz w:val="25"/>
      <w:szCs w:val="25"/>
      <w:lang w:eastAsia="en-US"/>
    </w:rPr>
  </w:style>
  <w:style w:type="character" w:customStyle="1" w:styleId="3125pt">
    <w:name w:val="Заголовок №3 + 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D602F2"/>
    <w:rPr>
      <w:sz w:val="19"/>
      <w:szCs w:val="19"/>
      <w:shd w:val="clear" w:color="auto" w:fill="FFFFFF"/>
    </w:rPr>
  </w:style>
  <w:style w:type="paragraph" w:customStyle="1" w:styleId="202">
    <w:name w:val="Основной текст (20)"/>
    <w:basedOn w:val="a6"/>
    <w:link w:val="201"/>
    <w:qFormat/>
    <w:rsid w:val="00D602F2"/>
    <w:pPr>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2ffff">
    <w:name w:val="Оглавление (2)"/>
    <w:uiPriority w:val="99"/>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uiPriority w:val="99"/>
    <w:rsid w:val="00D602F2"/>
    <w:rPr>
      <w:sz w:val="12"/>
      <w:szCs w:val="12"/>
      <w:shd w:val="clear" w:color="auto" w:fill="FFFFFF"/>
    </w:rPr>
  </w:style>
  <w:style w:type="paragraph" w:customStyle="1" w:styleId="252">
    <w:name w:val="Основной текст (25)"/>
    <w:basedOn w:val="a6"/>
    <w:link w:val="251"/>
    <w:uiPriority w:val="99"/>
    <w:qFormat/>
    <w:rsid w:val="00D602F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290">
    <w:name w:val="Основной текст (29)_"/>
    <w:link w:val="291"/>
    <w:uiPriority w:val="99"/>
    <w:rsid w:val="00D602F2"/>
    <w:rPr>
      <w:sz w:val="24"/>
      <w:szCs w:val="24"/>
      <w:shd w:val="clear" w:color="auto" w:fill="FFFFFF"/>
    </w:rPr>
  </w:style>
  <w:style w:type="paragraph" w:customStyle="1" w:styleId="291">
    <w:name w:val="Основной текст (29)"/>
    <w:basedOn w:val="a6"/>
    <w:link w:val="290"/>
    <w:qFormat/>
    <w:rsid w:val="00D602F2"/>
    <w:pPr>
      <w:shd w:val="clear" w:color="auto" w:fill="FFFFFF"/>
      <w:spacing w:line="0" w:lineRule="atLeast"/>
    </w:pPr>
    <w:rPr>
      <w:rFonts w:asciiTheme="minorHAnsi" w:eastAsiaTheme="minorHAnsi" w:hAnsiTheme="minorHAnsi" w:cstheme="minorBidi"/>
      <w:sz w:val="24"/>
      <w:szCs w:val="24"/>
      <w:lang w:eastAsia="en-US"/>
    </w:rPr>
  </w:style>
  <w:style w:type="character" w:customStyle="1" w:styleId="351">
    <w:name w:val="Основной текст (35)_"/>
    <w:link w:val="352"/>
    <w:uiPriority w:val="99"/>
    <w:rsid w:val="00D602F2"/>
    <w:rPr>
      <w:sz w:val="13"/>
      <w:szCs w:val="13"/>
      <w:shd w:val="clear" w:color="auto" w:fill="FFFFFF"/>
    </w:rPr>
  </w:style>
  <w:style w:type="paragraph" w:customStyle="1" w:styleId="352">
    <w:name w:val="Основной текст (35)"/>
    <w:basedOn w:val="a6"/>
    <w:link w:val="351"/>
    <w:uiPriority w:val="99"/>
    <w:qFormat/>
    <w:rsid w:val="00D602F2"/>
    <w:pPr>
      <w:shd w:val="clear" w:color="auto" w:fill="FFFFFF"/>
      <w:spacing w:after="420" w:line="0" w:lineRule="atLeast"/>
    </w:pPr>
    <w:rPr>
      <w:rFonts w:asciiTheme="minorHAnsi" w:eastAsiaTheme="minorHAnsi" w:hAnsiTheme="minorHAnsi" w:cstheme="minorBidi"/>
      <w:sz w:val="13"/>
      <w:szCs w:val="13"/>
      <w:lang w:eastAsia="en-US"/>
    </w:rPr>
  </w:style>
  <w:style w:type="character" w:customStyle="1" w:styleId="301">
    <w:name w:val="Основной текст (30)_"/>
    <w:link w:val="302"/>
    <w:uiPriority w:val="99"/>
    <w:rsid w:val="00D602F2"/>
    <w:rPr>
      <w:spacing w:val="20"/>
      <w:sz w:val="13"/>
      <w:szCs w:val="13"/>
      <w:shd w:val="clear" w:color="auto" w:fill="FFFFFF"/>
      <w:lang w:val="en-US"/>
    </w:rPr>
  </w:style>
  <w:style w:type="paragraph" w:customStyle="1" w:styleId="302">
    <w:name w:val="Основной текст (30)"/>
    <w:basedOn w:val="a6"/>
    <w:link w:val="301"/>
    <w:qFormat/>
    <w:rsid w:val="00D602F2"/>
    <w:pPr>
      <w:shd w:val="clear" w:color="auto" w:fill="FFFFFF"/>
      <w:spacing w:line="0" w:lineRule="atLeast"/>
    </w:pPr>
    <w:rPr>
      <w:rFonts w:asciiTheme="minorHAnsi" w:eastAsiaTheme="minorHAnsi" w:hAnsiTheme="minorHAnsi" w:cstheme="minorBidi"/>
      <w:spacing w:val="20"/>
      <w:sz w:val="13"/>
      <w:szCs w:val="13"/>
      <w:lang w:val="en-US" w:eastAsia="en-US"/>
    </w:rPr>
  </w:style>
  <w:style w:type="character" w:customStyle="1" w:styleId="131pt">
    <w:name w:val="Основной текст (13) + Интервал 1 pt"/>
    <w:rsid w:val="00D602F2"/>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D602F2"/>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uiPriority w:val="99"/>
    <w:rsid w:val="00D602F2"/>
    <w:rPr>
      <w:sz w:val="8"/>
      <w:szCs w:val="8"/>
      <w:shd w:val="clear" w:color="auto" w:fill="FFFFFF"/>
    </w:rPr>
  </w:style>
  <w:style w:type="paragraph" w:customStyle="1" w:styleId="233">
    <w:name w:val="Основной текст (23)"/>
    <w:basedOn w:val="a6"/>
    <w:link w:val="232"/>
    <w:qFormat/>
    <w:rsid w:val="00D602F2"/>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7">
    <w:name w:val="Основной текст (13) + Не курсив"/>
    <w:rsid w:val="00D602F2"/>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uiPriority w:val="99"/>
    <w:rsid w:val="00D602F2"/>
    <w:rPr>
      <w:sz w:val="13"/>
      <w:szCs w:val="13"/>
      <w:shd w:val="clear" w:color="auto" w:fill="FFFFFF"/>
    </w:rPr>
  </w:style>
  <w:style w:type="paragraph" w:customStyle="1" w:styleId="242">
    <w:name w:val="Основной текст (24)"/>
    <w:basedOn w:val="a6"/>
    <w:link w:val="241"/>
    <w:uiPriority w:val="99"/>
    <w:qFormat/>
    <w:rsid w:val="00D602F2"/>
    <w:pPr>
      <w:shd w:val="clear" w:color="auto" w:fill="FFFFFF"/>
      <w:spacing w:before="60" w:after="240" w:line="0" w:lineRule="atLeast"/>
    </w:pPr>
    <w:rPr>
      <w:rFonts w:asciiTheme="minorHAnsi" w:eastAsiaTheme="minorHAnsi" w:hAnsiTheme="minorHAnsi" w:cstheme="minorBidi"/>
      <w:sz w:val="13"/>
      <w:szCs w:val="13"/>
      <w:lang w:eastAsia="en-US"/>
    </w:rPr>
  </w:style>
  <w:style w:type="character" w:customStyle="1" w:styleId="1pt">
    <w:name w:val="Основной текст + Курсив;Интервал 1 pt"/>
    <w:rsid w:val="00D602F2"/>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uiPriority w:val="99"/>
    <w:rsid w:val="00D602F2"/>
    <w:rPr>
      <w:sz w:val="13"/>
      <w:szCs w:val="13"/>
      <w:shd w:val="clear" w:color="auto" w:fill="FFFFFF"/>
    </w:rPr>
  </w:style>
  <w:style w:type="paragraph" w:customStyle="1" w:styleId="262">
    <w:name w:val="Основной текст (26)"/>
    <w:basedOn w:val="a6"/>
    <w:link w:val="261"/>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afffffffffffff9">
    <w:name w:val="Основной текст + Курсив;Малые прописные"/>
    <w:rsid w:val="00D602F2"/>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D602F2"/>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uiPriority w:val="99"/>
    <w:rsid w:val="00D602F2"/>
    <w:rPr>
      <w:sz w:val="13"/>
      <w:szCs w:val="13"/>
      <w:shd w:val="clear" w:color="auto" w:fill="FFFFFF"/>
    </w:rPr>
  </w:style>
  <w:style w:type="paragraph" w:customStyle="1" w:styleId="271">
    <w:name w:val="Основной текст (27)"/>
    <w:basedOn w:val="a6"/>
    <w:link w:val="270"/>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280">
    <w:name w:val="Основной текст (28)_"/>
    <w:link w:val="281"/>
    <w:uiPriority w:val="99"/>
    <w:rsid w:val="00D602F2"/>
    <w:rPr>
      <w:shd w:val="clear" w:color="auto" w:fill="FFFFFF"/>
      <w:lang w:val="en-US"/>
    </w:rPr>
  </w:style>
  <w:style w:type="paragraph" w:customStyle="1" w:styleId="281">
    <w:name w:val="Основной текст (28)"/>
    <w:basedOn w:val="a6"/>
    <w:link w:val="280"/>
    <w:qFormat/>
    <w:rsid w:val="00D602F2"/>
    <w:pPr>
      <w:shd w:val="clear" w:color="auto" w:fill="FFFFFF"/>
      <w:spacing w:after="360" w:line="0" w:lineRule="atLeast"/>
      <w:ind w:hanging="3660"/>
    </w:pPr>
    <w:rPr>
      <w:rFonts w:asciiTheme="minorHAnsi" w:eastAsiaTheme="minorHAnsi" w:hAnsiTheme="minorHAnsi" w:cstheme="minorBidi"/>
      <w:sz w:val="22"/>
      <w:szCs w:val="22"/>
      <w:lang w:val="en-US" w:eastAsia="en-US"/>
    </w:rPr>
  </w:style>
  <w:style w:type="character" w:customStyle="1" w:styleId="286pt">
    <w:name w:val="Основной текст (28) + 6 pt;Не курсив"/>
    <w:rsid w:val="00D602F2"/>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D602F2"/>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D602F2"/>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D602F2"/>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D602F2"/>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D602F2"/>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D602F2"/>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D602F2"/>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uiPriority w:val="99"/>
    <w:rsid w:val="00D602F2"/>
    <w:rPr>
      <w:sz w:val="13"/>
      <w:szCs w:val="13"/>
      <w:shd w:val="clear" w:color="auto" w:fill="FFFFFF"/>
    </w:rPr>
  </w:style>
  <w:style w:type="paragraph" w:customStyle="1" w:styleId="31f0">
    <w:name w:val="Основной текст (31)"/>
    <w:basedOn w:val="a6"/>
    <w:link w:val="31f"/>
    <w:qFormat/>
    <w:rsid w:val="00D602F2"/>
    <w:pPr>
      <w:shd w:val="clear" w:color="auto" w:fill="FFFFFF"/>
      <w:spacing w:before="60" w:after="180" w:line="0" w:lineRule="atLeast"/>
    </w:pPr>
    <w:rPr>
      <w:rFonts w:asciiTheme="minorHAnsi" w:eastAsiaTheme="minorHAnsi" w:hAnsiTheme="minorHAnsi" w:cstheme="minorBidi"/>
      <w:sz w:val="13"/>
      <w:szCs w:val="13"/>
      <w:lang w:eastAsia="en-US"/>
    </w:rPr>
  </w:style>
  <w:style w:type="character" w:customStyle="1" w:styleId="328">
    <w:name w:val="Основной текст (32)_"/>
    <w:link w:val="329"/>
    <w:uiPriority w:val="99"/>
    <w:rsid w:val="00D602F2"/>
    <w:rPr>
      <w:spacing w:val="20"/>
      <w:sz w:val="11"/>
      <w:szCs w:val="11"/>
      <w:shd w:val="clear" w:color="auto" w:fill="FFFFFF"/>
    </w:rPr>
  </w:style>
  <w:style w:type="paragraph" w:customStyle="1" w:styleId="329">
    <w:name w:val="Основной текст (32)"/>
    <w:basedOn w:val="a6"/>
    <w:link w:val="328"/>
    <w:uiPriority w:val="99"/>
    <w:qFormat/>
    <w:rsid w:val="00D602F2"/>
    <w:pPr>
      <w:shd w:val="clear" w:color="auto" w:fill="FFFFFF"/>
      <w:spacing w:before="300" w:line="0" w:lineRule="atLeast"/>
      <w:jc w:val="both"/>
    </w:pPr>
    <w:rPr>
      <w:rFonts w:asciiTheme="minorHAnsi" w:eastAsiaTheme="minorHAnsi" w:hAnsiTheme="minorHAnsi" w:cstheme="minorBidi"/>
      <w:spacing w:val="20"/>
      <w:sz w:val="11"/>
      <w:szCs w:val="11"/>
      <w:lang w:eastAsia="en-US"/>
    </w:rPr>
  </w:style>
  <w:style w:type="character" w:customStyle="1" w:styleId="331">
    <w:name w:val="Основной текст (33)_"/>
    <w:link w:val="332"/>
    <w:uiPriority w:val="99"/>
    <w:rsid w:val="00D602F2"/>
    <w:rPr>
      <w:spacing w:val="20"/>
      <w:sz w:val="29"/>
      <w:szCs w:val="29"/>
      <w:shd w:val="clear" w:color="auto" w:fill="FFFFFF"/>
    </w:rPr>
  </w:style>
  <w:style w:type="paragraph" w:customStyle="1" w:styleId="332">
    <w:name w:val="Основной текст (33)"/>
    <w:basedOn w:val="a6"/>
    <w:link w:val="331"/>
    <w:uiPriority w:val="99"/>
    <w:qFormat/>
    <w:rsid w:val="00D602F2"/>
    <w:pPr>
      <w:shd w:val="clear" w:color="auto" w:fill="FFFFFF"/>
      <w:spacing w:line="0" w:lineRule="atLeast"/>
      <w:jc w:val="both"/>
    </w:pPr>
    <w:rPr>
      <w:rFonts w:asciiTheme="minorHAnsi" w:eastAsiaTheme="minorHAnsi" w:hAnsiTheme="minorHAnsi" w:cstheme="minorBidi"/>
      <w:spacing w:val="20"/>
      <w:sz w:val="29"/>
      <w:szCs w:val="29"/>
      <w:lang w:eastAsia="en-US"/>
    </w:rPr>
  </w:style>
  <w:style w:type="character" w:customStyle="1" w:styleId="33-1pt">
    <w:name w:val="Основной текст (33) + Интервал -1 pt"/>
    <w:rsid w:val="00D602F2"/>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D602F2"/>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uiPriority w:val="99"/>
    <w:rsid w:val="00D602F2"/>
    <w:rPr>
      <w:sz w:val="13"/>
      <w:szCs w:val="13"/>
      <w:shd w:val="clear" w:color="auto" w:fill="FFFFFF"/>
      <w:lang w:val="en-US"/>
    </w:rPr>
  </w:style>
  <w:style w:type="paragraph" w:customStyle="1" w:styleId="343">
    <w:name w:val="Основной текст (34)"/>
    <w:basedOn w:val="a6"/>
    <w:link w:val="342"/>
    <w:uiPriority w:val="99"/>
    <w:qFormat/>
    <w:rsid w:val="00D602F2"/>
    <w:pPr>
      <w:shd w:val="clear" w:color="auto" w:fill="FFFFFF"/>
      <w:spacing w:after="180" w:line="0" w:lineRule="atLeast"/>
      <w:jc w:val="both"/>
    </w:pPr>
    <w:rPr>
      <w:rFonts w:asciiTheme="minorHAnsi" w:eastAsiaTheme="minorHAnsi" w:hAnsiTheme="minorHAnsi" w:cstheme="minorBidi"/>
      <w:sz w:val="13"/>
      <w:szCs w:val="13"/>
      <w:lang w:val="en-US" w:eastAsia="en-US"/>
    </w:rPr>
  </w:style>
  <w:style w:type="character" w:customStyle="1" w:styleId="12pt0">
    <w:name w:val="Основной текст + 12 pt;Курсив"/>
    <w:rsid w:val="00D602F2"/>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D602F2"/>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D602F2"/>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uiPriority w:val="99"/>
    <w:rsid w:val="00D602F2"/>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D602F2"/>
    <w:pPr>
      <w:shd w:val="clear" w:color="auto" w:fill="FFFFFF"/>
      <w:spacing w:line="0" w:lineRule="atLeast"/>
    </w:pPr>
    <w:rPr>
      <w:rFonts w:ascii="Segoe UI" w:eastAsia="Segoe UI" w:hAnsi="Segoe UI" w:cs="Segoe UI"/>
      <w:sz w:val="12"/>
      <w:szCs w:val="12"/>
      <w:lang w:eastAsia="en-US"/>
    </w:rPr>
  </w:style>
  <w:style w:type="character" w:customStyle="1" w:styleId="36TimesNewRoman125pt">
    <w:name w:val="Основной текст (36) + Times New Roman;12;5 pt;Курсив"/>
    <w:rsid w:val="00D602F2"/>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D602F2"/>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D602F2"/>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D602F2"/>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D602F2"/>
    <w:rPr>
      <w:rFonts w:ascii="Times New Roman" w:hAnsi="Times New Roman"/>
      <w:b/>
    </w:rPr>
  </w:style>
  <w:style w:type="paragraph" w:customStyle="1" w:styleId="4f2">
    <w:name w:val="4"/>
    <w:basedOn w:val="a6"/>
    <w:next w:val="afe"/>
    <w:uiPriority w:val="99"/>
    <w:qFormat/>
    <w:rsid w:val="00D602F2"/>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D602F2"/>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D602F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D602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D602F2"/>
    <w:pPr>
      <w:spacing w:after="0" w:line="240" w:lineRule="auto"/>
    </w:pPr>
    <w:rPr>
      <w:rFonts w:ascii="Times New Roman" w:eastAsia="Times New Roman" w:hAnsi="Times New Roman" w:cs="Times New Roman"/>
      <w:szCs w:val="24"/>
      <w:lang w:eastAsia="ru-RU"/>
    </w:rPr>
  </w:style>
  <w:style w:type="paragraph" w:customStyle="1" w:styleId="afffffffffffffb">
    <w:name w:val="Названия таблиц Знак Знак"/>
    <w:basedOn w:val="a6"/>
    <w:link w:val="afffffffffffffc"/>
    <w:autoRedefine/>
    <w:qFormat/>
    <w:rsid w:val="00D602F2"/>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D602F2"/>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d">
    <w:name w:val="Текст акта"/>
    <w:uiPriority w:val="99"/>
    <w:qFormat/>
    <w:rsid w:val="00D602F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6"/>
    <w:link w:val="12f5"/>
    <w:qFormat/>
    <w:rsid w:val="00D602F2"/>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D602F2"/>
    <w:rPr>
      <w:rFonts w:ascii="Times New Roman" w:eastAsia="Times New Roman" w:hAnsi="Times New Roman" w:cs="Times New Roman"/>
      <w:color w:val="000000"/>
      <w:sz w:val="26"/>
      <w:szCs w:val="24"/>
      <w:lang w:val="x-none" w:eastAsia="x-none"/>
    </w:rPr>
  </w:style>
  <w:style w:type="character" w:customStyle="1" w:styleId="1fffff0">
    <w:name w:val="Текст концевой сноски Знак1"/>
    <w:basedOn w:val="a8"/>
    <w:semiHidden/>
    <w:rsid w:val="00D602F2"/>
    <w:rPr>
      <w:rFonts w:ascii="Times New Roman" w:hAnsi="Times New Roman"/>
      <w:sz w:val="20"/>
      <w:szCs w:val="20"/>
    </w:rPr>
  </w:style>
  <w:style w:type="paragraph" w:customStyle="1" w:styleId="4f3">
    <w:name w:val="Стиль4 Знак Знак Знак Знак"/>
    <w:basedOn w:val="af9"/>
    <w:link w:val="4f4"/>
    <w:qFormat/>
    <w:rsid w:val="00D602F2"/>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D602F2"/>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D602F2"/>
    <w:rPr>
      <w:sz w:val="22"/>
      <w:szCs w:val="24"/>
      <w:lang w:val="ru-RU" w:eastAsia="ru-RU" w:bidi="ar-SA"/>
    </w:rPr>
  </w:style>
  <w:style w:type="character" w:customStyle="1" w:styleId="afffffffffffffe">
    <w:name w:val="Символ сноски"/>
    <w:rsid w:val="00D602F2"/>
    <w:rPr>
      <w:vertAlign w:val="superscript"/>
    </w:rPr>
  </w:style>
  <w:style w:type="character" w:customStyle="1" w:styleId="FontStyle24">
    <w:name w:val="Font Style24"/>
    <w:rsid w:val="00D602F2"/>
    <w:rPr>
      <w:rFonts w:ascii="Times New Roman" w:hAnsi="Times New Roman" w:cs="Times New Roman"/>
      <w:sz w:val="22"/>
      <w:szCs w:val="22"/>
    </w:rPr>
  </w:style>
  <w:style w:type="character" w:customStyle="1" w:styleId="affffffffffffff">
    <w:name w:val="Знак Знак Знак Знак Знак Знак Знак Знак"/>
    <w:rsid w:val="00D602F2"/>
    <w:rPr>
      <w:sz w:val="24"/>
      <w:szCs w:val="24"/>
      <w:lang w:val="ru-RU" w:eastAsia="ru-RU" w:bidi="ar-SA"/>
    </w:rPr>
  </w:style>
  <w:style w:type="paragraph" w:customStyle="1" w:styleId="S310">
    <w:name w:val="S_Нумерованный_3.1"/>
    <w:basedOn w:val="a6"/>
    <w:link w:val="S311"/>
    <w:autoRedefine/>
    <w:qFormat/>
    <w:rsid w:val="00D602F2"/>
    <w:pPr>
      <w:ind w:firstLine="720"/>
      <w:jc w:val="both"/>
    </w:pPr>
    <w:rPr>
      <w:sz w:val="28"/>
      <w:szCs w:val="28"/>
      <w:lang w:val="x-none" w:eastAsia="x-none"/>
    </w:rPr>
  </w:style>
  <w:style w:type="character" w:customStyle="1" w:styleId="S311">
    <w:name w:val="S_Нумерованный_3.1 Знак Знак"/>
    <w:link w:val="S310"/>
    <w:rsid w:val="00D602F2"/>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D602F2"/>
    <w:rPr>
      <w:rFonts w:ascii="Arial" w:eastAsia="Times New Roman" w:hAnsi="Arial" w:cs="Arial"/>
      <w:sz w:val="20"/>
      <w:szCs w:val="20"/>
    </w:rPr>
  </w:style>
  <w:style w:type="paragraph" w:customStyle="1" w:styleId="enkoMain">
    <w:name w:val="enko_Main"/>
    <w:basedOn w:val="a6"/>
    <w:uiPriority w:val="99"/>
    <w:qFormat/>
    <w:rsid w:val="00D602F2"/>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D602F2"/>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D602F2"/>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D602F2"/>
    <w:pPr>
      <w:numPr>
        <w:numId w:val="55"/>
      </w:numPr>
      <w:suppressAutoHyphens w:val="0"/>
    </w:pPr>
    <w:rPr>
      <w:lang w:eastAsia="ru-RU"/>
    </w:rPr>
  </w:style>
  <w:style w:type="character" w:customStyle="1" w:styleId="1fffff1">
    <w:name w:val="Строгий1"/>
    <w:rsid w:val="00D602F2"/>
    <w:rPr>
      <w:b/>
    </w:rPr>
  </w:style>
  <w:style w:type="paragraph" w:customStyle="1" w:styleId="affffffffffffff0">
    <w:name w:val="Таблица_номер_таблицы"/>
    <w:link w:val="affffffffffffff1"/>
    <w:qFormat/>
    <w:rsid w:val="00D602F2"/>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1">
    <w:name w:val="Таблица_номер_таблицы Знак"/>
    <w:link w:val="affffffffffffff0"/>
    <w:rsid w:val="00D602F2"/>
    <w:rPr>
      <w:rFonts w:ascii="Times New Roman" w:eastAsia="Times New Roman" w:hAnsi="Times New Roman" w:cs="Times New Roman"/>
      <w:bCs/>
      <w:sz w:val="24"/>
      <w:lang w:eastAsia="ru-RU"/>
    </w:rPr>
  </w:style>
  <w:style w:type="paragraph" w:customStyle="1" w:styleId="2ffff0">
    <w:name w:val="Заголовок_подзаголовок_2"/>
    <w:next w:val="afffffa"/>
    <w:link w:val="2ffff1"/>
    <w:qFormat/>
    <w:rsid w:val="00D602F2"/>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D602F2"/>
    <w:rPr>
      <w:rFonts w:ascii="Times New Roman" w:eastAsia="Times New Roman" w:hAnsi="Times New Roman" w:cs="Times New Roman"/>
      <w:b/>
      <w:bCs/>
      <w:sz w:val="24"/>
      <w:szCs w:val="24"/>
      <w:lang w:eastAsia="ru-RU"/>
    </w:rPr>
  </w:style>
  <w:style w:type="paragraph" w:customStyle="1" w:styleId="affffffffffffff2">
    <w:name w:val="Таблица_название_таблицы"/>
    <w:next w:val="afffffa"/>
    <w:link w:val="affffffffffffff3"/>
    <w:qFormat/>
    <w:rsid w:val="00D602F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3">
    <w:name w:val="Таблица_название_таблицы Знак"/>
    <w:link w:val="affffffffffffff2"/>
    <w:rsid w:val="00D602F2"/>
    <w:rPr>
      <w:rFonts w:ascii="Times New Roman" w:eastAsia="Times New Roman" w:hAnsi="Times New Roman" w:cs="Times New Roman"/>
      <w:bCs/>
      <w:sz w:val="24"/>
      <w:lang w:eastAsia="ru-RU"/>
    </w:rPr>
  </w:style>
  <w:style w:type="character" w:customStyle="1" w:styleId="affffffffffffff4">
    <w:name w:val="Текст_Желтый"/>
    <w:uiPriority w:val="1"/>
    <w:rsid w:val="00D602F2"/>
    <w:rPr>
      <w:b w:val="0"/>
      <w:color w:val="auto"/>
      <w:bdr w:val="none" w:sz="0" w:space="0" w:color="auto"/>
      <w:shd w:val="clear" w:color="auto" w:fill="FFFF00"/>
    </w:rPr>
  </w:style>
  <w:style w:type="paragraph" w:customStyle="1" w:styleId="11f8">
    <w:name w:val="Табличный_таблица_11"/>
    <w:link w:val="11f9"/>
    <w:qFormat/>
    <w:rsid w:val="00D602F2"/>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D602F2"/>
    <w:rPr>
      <w:rFonts w:ascii="Times New Roman" w:eastAsia="Times New Roman" w:hAnsi="Times New Roman" w:cs="Times New Roman"/>
      <w:lang w:eastAsia="ru-RU"/>
    </w:rPr>
  </w:style>
  <w:style w:type="paragraph" w:customStyle="1" w:styleId="3ff">
    <w:name w:val="Заголовок_подзаголовок_3"/>
    <w:next w:val="afffffa"/>
    <w:link w:val="3ff0"/>
    <w:qFormat/>
    <w:rsid w:val="00D602F2"/>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D602F2"/>
    <w:rPr>
      <w:rFonts w:ascii="Times New Roman" w:eastAsia="Times New Roman" w:hAnsi="Times New Roman" w:cs="Times New Roman"/>
      <w:b/>
      <w:bCs/>
      <w:sz w:val="24"/>
      <w:szCs w:val="24"/>
      <w:u w:val="single"/>
      <w:lang w:eastAsia="ru-RU"/>
    </w:rPr>
  </w:style>
  <w:style w:type="character" w:customStyle="1" w:styleId="affffffffffffff5">
    <w:name w:val="Текст_Обычный"/>
    <w:qFormat/>
    <w:rsid w:val="00D602F2"/>
    <w:rPr>
      <w:b w:val="0"/>
      <w:bCs w:val="0"/>
    </w:rPr>
  </w:style>
  <w:style w:type="paragraph" w:customStyle="1" w:styleId="11fa">
    <w:name w:val="Табличный_боковик_правый_11"/>
    <w:link w:val="11fb"/>
    <w:qFormat/>
    <w:rsid w:val="00D602F2"/>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D602F2"/>
    <w:rPr>
      <w:rFonts w:ascii="Times New Roman" w:eastAsia="Times New Roman" w:hAnsi="Times New Roman" w:cs="Times New Roman"/>
      <w:szCs w:val="24"/>
      <w:lang w:eastAsia="ru-RU"/>
    </w:rPr>
  </w:style>
  <w:style w:type="paragraph" w:customStyle="1" w:styleId="11fc">
    <w:name w:val="Табличный_боковик_11"/>
    <w:link w:val="11fd"/>
    <w:qFormat/>
    <w:rsid w:val="00D602F2"/>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D602F2"/>
    <w:rPr>
      <w:rFonts w:ascii="Times New Roman" w:eastAsia="Times New Roman" w:hAnsi="Times New Roman" w:cs="Times New Roman"/>
      <w:szCs w:val="24"/>
      <w:lang w:eastAsia="ru-RU"/>
    </w:rPr>
  </w:style>
  <w:style w:type="character" w:customStyle="1" w:styleId="affffffffffffff6">
    <w:name w:val="Текст_Подчеркнутый"/>
    <w:uiPriority w:val="1"/>
    <w:rsid w:val="00D602F2"/>
    <w:rPr>
      <w:rFonts w:ascii="Times New Roman" w:hAnsi="Times New Roman"/>
      <w:u w:val="single"/>
    </w:rPr>
  </w:style>
  <w:style w:type="paragraph" w:customStyle="1" w:styleId="1fffff2">
    <w:name w:val="Заголовок_подзаголовок_1"/>
    <w:next w:val="afffffa"/>
    <w:link w:val="1fffff3"/>
    <w:qFormat/>
    <w:rsid w:val="00D602F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3">
    <w:name w:val="Заголовок_подзаголовок_1 Знак"/>
    <w:link w:val="1fffff2"/>
    <w:rsid w:val="00D602F2"/>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D602F2"/>
    <w:pPr>
      <w:numPr>
        <w:numId w:val="56"/>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D602F2"/>
    <w:rPr>
      <w:rFonts w:ascii="Times New Roman" w:eastAsia="Times New Roman" w:hAnsi="Times New Roman" w:cs="Times New Roman"/>
      <w:lang w:eastAsia="ru-RU"/>
    </w:rPr>
  </w:style>
  <w:style w:type="paragraph" w:customStyle="1" w:styleId="enko">
    <w:name w:val="enko_Таблицы_простой"/>
    <w:basedOn w:val="a6"/>
    <w:link w:val="enko0"/>
    <w:uiPriority w:val="99"/>
    <w:qFormat/>
    <w:rsid w:val="00D602F2"/>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D602F2"/>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D602F2"/>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D602F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8">
    <w:name w:val="Примечание Знак"/>
    <w:link w:val="affffffffffffff7"/>
    <w:rsid w:val="00D602F2"/>
    <w:rPr>
      <w:rFonts w:ascii="Times New Roman" w:eastAsia="Times New Roman" w:hAnsi="Times New Roman" w:cs="Times New Roman"/>
      <w:szCs w:val="24"/>
      <w:lang w:eastAsia="ru-RU"/>
    </w:rPr>
  </w:style>
  <w:style w:type="paragraph" w:customStyle="1" w:styleId="14">
    <w:name w:val="Список_нумерованный_1_уровень"/>
    <w:link w:val="1fffff4"/>
    <w:uiPriority w:val="99"/>
    <w:qFormat/>
    <w:rsid w:val="00D602F2"/>
    <w:pPr>
      <w:numPr>
        <w:ilvl w:val="1"/>
        <w:numId w:val="57"/>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4">
    <w:name w:val="Список_нумерованный_1_уровень Знак"/>
    <w:link w:val="14"/>
    <w:uiPriority w:val="99"/>
    <w:rsid w:val="00D602F2"/>
    <w:rPr>
      <w:rFonts w:ascii="Times New Roman" w:eastAsia="Times New Roman" w:hAnsi="Times New Roman" w:cs="Times New Roman"/>
      <w:sz w:val="24"/>
      <w:szCs w:val="24"/>
      <w:lang w:eastAsia="ru-RU"/>
    </w:rPr>
  </w:style>
  <w:style w:type="paragraph" w:customStyle="1" w:styleId="23">
    <w:name w:val="Список_нумерованный_2_уровень"/>
    <w:basedOn w:val="14"/>
    <w:link w:val="2ffff3"/>
    <w:uiPriority w:val="99"/>
    <w:qFormat/>
    <w:rsid w:val="00D602F2"/>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D602F2"/>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D602F2"/>
    <w:pPr>
      <w:numPr>
        <w:ilvl w:val="0"/>
        <w:numId w:val="0"/>
      </w:numPr>
      <w:tabs>
        <w:tab w:val="num" w:pos="2880"/>
      </w:tabs>
      <w:ind w:left="2880" w:hanging="360"/>
    </w:pPr>
  </w:style>
  <w:style w:type="character" w:customStyle="1" w:styleId="affffffffffffff9">
    <w:name w:val="Текст_Красный"/>
    <w:uiPriority w:val="1"/>
    <w:qFormat/>
    <w:rsid w:val="00D602F2"/>
    <w:rPr>
      <w:color w:val="FF0000"/>
    </w:rPr>
  </w:style>
  <w:style w:type="paragraph" w:customStyle="1" w:styleId="affffffffffffffa">
    <w:name w:val="Название рисунка"/>
    <w:basedOn w:val="a6"/>
    <w:next w:val="afb"/>
    <w:link w:val="affffffffffffffb"/>
    <w:uiPriority w:val="99"/>
    <w:qFormat/>
    <w:rsid w:val="00D602F2"/>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D602F2"/>
    <w:rPr>
      <w:rFonts w:ascii="Arial" w:eastAsia="MS Mincho" w:hAnsi="Arial" w:cs="Times New Roman"/>
      <w:sz w:val="28"/>
      <w:lang w:val="x-none" w:eastAsia="x-none"/>
    </w:rPr>
  </w:style>
  <w:style w:type="paragraph" w:customStyle="1" w:styleId="Pa7">
    <w:name w:val="Pa7"/>
    <w:basedOn w:val="a6"/>
    <w:next w:val="a6"/>
    <w:uiPriority w:val="99"/>
    <w:qFormat/>
    <w:rsid w:val="00D602F2"/>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f6"/>
    <w:link w:val="affffffffffffffc"/>
    <w:uiPriority w:val="99"/>
    <w:qFormat/>
    <w:rsid w:val="00D602F2"/>
    <w:pPr>
      <w:numPr>
        <w:numId w:val="58"/>
      </w:numPr>
      <w:spacing w:before="120" w:after="120"/>
      <w:ind w:left="1429" w:hanging="357"/>
    </w:pPr>
    <w:rPr>
      <w:rFonts w:ascii="Times New Roman" w:hAnsi="Times New Roman"/>
      <w:sz w:val="28"/>
      <w:szCs w:val="24"/>
    </w:rPr>
  </w:style>
  <w:style w:type="character" w:customStyle="1" w:styleId="affffffffffffffc">
    <w:name w:val="Рисунки Знак"/>
    <w:link w:val="a2"/>
    <w:uiPriority w:val="99"/>
    <w:rsid w:val="00D602F2"/>
    <w:rPr>
      <w:rFonts w:ascii="Times New Roman" w:eastAsia="Times New Roman" w:hAnsi="Times New Roman" w:cs="Times New Roman"/>
      <w:sz w:val="28"/>
      <w:szCs w:val="24"/>
      <w:lang w:eastAsia="ru-RU"/>
    </w:rPr>
  </w:style>
  <w:style w:type="character" w:customStyle="1" w:styleId="6Exact">
    <w:name w:val="Основной текст (6) Exact"/>
    <w:basedOn w:val="a8"/>
    <w:rsid w:val="00D602F2"/>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D602F2"/>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D602F2"/>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6"/>
    <w:uiPriority w:val="99"/>
    <w:qFormat/>
    <w:rsid w:val="00D602F2"/>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D602F2"/>
  </w:style>
  <w:style w:type="numbering" w:customStyle="1" w:styleId="86">
    <w:name w:val="Нет списка8"/>
    <w:next w:val="aa"/>
    <w:semiHidden/>
    <w:unhideWhenUsed/>
    <w:rsid w:val="00D602F2"/>
  </w:style>
  <w:style w:type="paragraph" w:customStyle="1" w:styleId="138">
    <w:name w:val="Обычный+13пт"/>
    <w:uiPriority w:val="99"/>
    <w:qFormat/>
    <w:rsid w:val="00D602F2"/>
    <w:pPr>
      <w:spacing w:after="200" w:line="276" w:lineRule="auto"/>
    </w:pPr>
    <w:rPr>
      <w:rFonts w:eastAsiaTheme="minorEastAsia"/>
      <w:lang w:eastAsia="ru-RU"/>
    </w:rPr>
  </w:style>
  <w:style w:type="numbering" w:customStyle="1" w:styleId="96">
    <w:name w:val="Нет списка9"/>
    <w:next w:val="aa"/>
    <w:uiPriority w:val="99"/>
    <w:semiHidden/>
    <w:unhideWhenUsed/>
    <w:rsid w:val="00D602F2"/>
  </w:style>
  <w:style w:type="numbering" w:customStyle="1" w:styleId="104">
    <w:name w:val="Нет списка10"/>
    <w:next w:val="aa"/>
    <w:uiPriority w:val="99"/>
    <w:semiHidden/>
    <w:unhideWhenUsed/>
    <w:rsid w:val="00D602F2"/>
  </w:style>
  <w:style w:type="paragraph" w:customStyle="1" w:styleId="4f5">
    <w:name w:val="ЗАГОЛОВОК 4"/>
    <w:basedOn w:val="a6"/>
    <w:link w:val="4f6"/>
    <w:qFormat/>
    <w:rsid w:val="00D602F2"/>
    <w:pPr>
      <w:spacing w:line="360" w:lineRule="auto"/>
      <w:ind w:firstLine="709"/>
      <w:jc w:val="center"/>
    </w:pPr>
    <w:rPr>
      <w:rFonts w:cstheme="minorBidi"/>
      <w:b/>
      <w:sz w:val="24"/>
      <w:szCs w:val="22"/>
    </w:rPr>
  </w:style>
  <w:style w:type="character" w:customStyle="1" w:styleId="4f6">
    <w:name w:val="ЗАГОЛОВОК 4 Знак"/>
    <w:basedOn w:val="a8"/>
    <w:link w:val="4f5"/>
    <w:rsid w:val="00D602F2"/>
    <w:rPr>
      <w:rFonts w:ascii="Times New Roman" w:eastAsia="Times New Roman" w:hAnsi="Times New Roman"/>
      <w:b/>
      <w:sz w:val="24"/>
      <w:lang w:eastAsia="ru-RU"/>
    </w:rPr>
  </w:style>
  <w:style w:type="paragraph" w:customStyle="1" w:styleId="affffffffffffffd">
    <w:name w:val="Переменные"/>
    <w:basedOn w:val="afb"/>
    <w:uiPriority w:val="99"/>
    <w:qFormat/>
    <w:rsid w:val="00D602F2"/>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b"/>
    <w:uiPriority w:val="99"/>
    <w:qFormat/>
    <w:rsid w:val="00D602F2"/>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D602F2"/>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D602F2"/>
  </w:style>
  <w:style w:type="character" w:customStyle="1" w:styleId="text31">
    <w:name w:val="text31"/>
    <w:basedOn w:val="a8"/>
    <w:rsid w:val="00D602F2"/>
    <w:rPr>
      <w:rFonts w:ascii="Arial" w:hAnsi="Arial" w:cs="Arial" w:hint="default"/>
      <w:b/>
      <w:bCs/>
      <w:strike w:val="0"/>
      <w:dstrike w:val="0"/>
      <w:color w:val="7F5E01"/>
      <w:sz w:val="21"/>
      <w:szCs w:val="21"/>
      <w:u w:val="none"/>
      <w:effect w:val="none"/>
    </w:rPr>
  </w:style>
  <w:style w:type="paragraph" w:customStyle="1" w:styleId="1fffff5">
    <w:name w:val="Название1"/>
    <w:basedOn w:val="a6"/>
    <w:uiPriority w:val="99"/>
    <w:qFormat/>
    <w:rsid w:val="00D602F2"/>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D602F2"/>
  </w:style>
  <w:style w:type="paragraph" w:customStyle="1" w:styleId="c2">
    <w:name w:val="c2"/>
    <w:basedOn w:val="a6"/>
    <w:uiPriority w:val="99"/>
    <w:qFormat/>
    <w:rsid w:val="00D602F2"/>
    <w:pPr>
      <w:spacing w:before="100" w:beforeAutospacing="1" w:after="100" w:afterAutospacing="1"/>
    </w:pPr>
    <w:rPr>
      <w:sz w:val="24"/>
      <w:szCs w:val="24"/>
    </w:rPr>
  </w:style>
  <w:style w:type="character" w:customStyle="1" w:styleId="topic1">
    <w:name w:val="topic1"/>
    <w:basedOn w:val="a8"/>
    <w:rsid w:val="00D602F2"/>
    <w:rPr>
      <w:b/>
      <w:bCs/>
      <w:color w:val="9D014A"/>
      <w:sz w:val="20"/>
      <w:szCs w:val="20"/>
    </w:rPr>
  </w:style>
  <w:style w:type="character" w:customStyle="1" w:styleId="price1">
    <w:name w:val="price1"/>
    <w:basedOn w:val="a8"/>
    <w:rsid w:val="00D602F2"/>
    <w:rPr>
      <w:b/>
      <w:bCs/>
      <w:strike w:val="0"/>
      <w:dstrike w:val="0"/>
      <w:sz w:val="17"/>
      <w:szCs w:val="17"/>
      <w:u w:val="none"/>
      <w:effect w:val="none"/>
    </w:rPr>
  </w:style>
  <w:style w:type="paragraph" w:customStyle="1" w:styleId="c7">
    <w:name w:val="c7"/>
    <w:basedOn w:val="a6"/>
    <w:uiPriority w:val="99"/>
    <w:qFormat/>
    <w:rsid w:val="00D602F2"/>
    <w:pPr>
      <w:spacing w:before="100" w:beforeAutospacing="1" w:after="100" w:afterAutospacing="1"/>
    </w:pPr>
    <w:rPr>
      <w:sz w:val="24"/>
      <w:szCs w:val="24"/>
    </w:rPr>
  </w:style>
  <w:style w:type="paragraph" w:customStyle="1" w:styleId="c5">
    <w:name w:val="c5"/>
    <w:basedOn w:val="a6"/>
    <w:uiPriority w:val="99"/>
    <w:qFormat/>
    <w:rsid w:val="00D602F2"/>
    <w:pPr>
      <w:spacing w:before="100" w:beforeAutospacing="1" w:after="100" w:afterAutospacing="1"/>
    </w:pPr>
    <w:rPr>
      <w:sz w:val="24"/>
      <w:szCs w:val="24"/>
    </w:rPr>
  </w:style>
  <w:style w:type="paragraph" w:customStyle="1" w:styleId="c1">
    <w:name w:val="c1"/>
    <w:basedOn w:val="a6"/>
    <w:uiPriority w:val="99"/>
    <w:qFormat/>
    <w:rsid w:val="00D602F2"/>
    <w:pPr>
      <w:spacing w:before="100" w:beforeAutospacing="1" w:after="100" w:afterAutospacing="1"/>
    </w:pPr>
    <w:rPr>
      <w:sz w:val="24"/>
      <w:szCs w:val="24"/>
    </w:rPr>
  </w:style>
  <w:style w:type="paragraph" w:customStyle="1" w:styleId="c4">
    <w:name w:val="c4"/>
    <w:basedOn w:val="a6"/>
    <w:uiPriority w:val="99"/>
    <w:qFormat/>
    <w:rsid w:val="00D602F2"/>
    <w:pPr>
      <w:spacing w:before="100" w:beforeAutospacing="1" w:after="100" w:afterAutospacing="1"/>
    </w:pPr>
    <w:rPr>
      <w:sz w:val="24"/>
      <w:szCs w:val="24"/>
    </w:rPr>
  </w:style>
  <w:style w:type="character" w:customStyle="1" w:styleId="bheader">
    <w:name w:val="bheader"/>
    <w:basedOn w:val="a8"/>
    <w:rsid w:val="00D602F2"/>
    <w:rPr>
      <w:b/>
      <w:bCs/>
      <w:color w:val="495E79"/>
    </w:rPr>
  </w:style>
  <w:style w:type="character" w:customStyle="1" w:styleId="bb111">
    <w:name w:val="bb111"/>
    <w:basedOn w:val="a8"/>
    <w:rsid w:val="00D602F2"/>
    <w:rPr>
      <w:rFonts w:ascii="Verdana" w:hAnsi="Verdana" w:hint="default"/>
      <w:b/>
      <w:bCs/>
      <w:color w:val="000000"/>
      <w:sz w:val="17"/>
      <w:szCs w:val="17"/>
    </w:rPr>
  </w:style>
  <w:style w:type="paragraph" w:customStyle="1" w:styleId="0">
    <w:name w:val="Стиль0"/>
    <w:uiPriority w:val="99"/>
    <w:qFormat/>
    <w:rsid w:val="00D602F2"/>
    <w:pPr>
      <w:spacing w:after="0" w:line="240" w:lineRule="auto"/>
      <w:jc w:val="both"/>
    </w:pPr>
    <w:rPr>
      <w:rFonts w:ascii="Arial" w:eastAsia="Times New Roman" w:hAnsi="Arial" w:cs="Times New Roman"/>
      <w:szCs w:val="20"/>
      <w:lang w:eastAsia="ru-RU"/>
    </w:rPr>
  </w:style>
  <w:style w:type="paragraph" w:customStyle="1" w:styleId="1fffff6">
    <w:name w:val="Стиль Заголовок 1"/>
    <w:aliases w:val="ЗАГОЛОВОК 1 + не полужирный не курсив"/>
    <w:basedOn w:val="10"/>
    <w:uiPriority w:val="99"/>
    <w:qFormat/>
    <w:rsid w:val="00D602F2"/>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D602F2"/>
    <w:rPr>
      <w:i/>
      <w:sz w:val="28"/>
      <w:szCs w:val="28"/>
      <w:lang w:val="ru-RU" w:eastAsia="ru-RU" w:bidi="ar-SA"/>
    </w:rPr>
  </w:style>
  <w:style w:type="paragraph" w:customStyle="1" w:styleId="afffffffffffffff0">
    <w:name w:val="Подзаголовок к."/>
    <w:basedOn w:val="25"/>
    <w:uiPriority w:val="99"/>
    <w:qFormat/>
    <w:rsid w:val="00D602F2"/>
    <w:pPr>
      <w:keepLines w:val="0"/>
      <w:tabs>
        <w:tab w:val="num" w:pos="576"/>
      </w:tabs>
      <w:spacing w:before="240" w:after="60"/>
      <w:ind w:left="576" w:hanging="576"/>
    </w:pPr>
    <w:rPr>
      <w:rFonts w:ascii="Times New Roman" w:eastAsia="Times New Roman" w:hAnsi="Times New Roman" w:cs="Arial"/>
      <w:bCs/>
      <w:i/>
      <w:iCs/>
      <w:color w:val="auto"/>
      <w:sz w:val="28"/>
      <w:szCs w:val="28"/>
      <w14:shadow w14:blurRad="50800" w14:dist="38100" w14:dir="2700000" w14:sx="100000" w14:sy="100000" w14:kx="0" w14:ky="0" w14:algn="tl">
        <w14:srgbClr w14:val="000000">
          <w14:alpha w14:val="60000"/>
        </w14:srgbClr>
      </w14:shadow>
    </w:rPr>
  </w:style>
  <w:style w:type="paragraph" w:customStyle="1" w:styleId="151">
    <w:name w:val="Стиль15"/>
    <w:basedOn w:val="af9"/>
    <w:uiPriority w:val="99"/>
    <w:qFormat/>
    <w:rsid w:val="00D602F2"/>
    <w:pPr>
      <w:spacing w:after="120" w:line="240" w:lineRule="auto"/>
      <w:ind w:left="283" w:firstLine="709"/>
      <w:jc w:val="both"/>
    </w:pPr>
    <w:rPr>
      <w:b/>
      <w:sz w:val="24"/>
      <w:szCs w:val="24"/>
    </w:rPr>
  </w:style>
  <w:style w:type="character" w:customStyle="1" w:styleId="152">
    <w:name w:val="Стиль15 Знак"/>
    <w:basedOn w:val="afa"/>
    <w:rsid w:val="00D602F2"/>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D602F2"/>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D602F2"/>
    <w:rPr>
      <w:sz w:val="28"/>
      <w:szCs w:val="28"/>
      <w:u w:val="single"/>
      <w:lang w:val="ru-RU" w:eastAsia="ru-RU" w:bidi="ar-SA"/>
    </w:rPr>
  </w:style>
  <w:style w:type="paragraph" w:customStyle="1" w:styleId="afffffffffffffff1">
    <w:name w:val="Заголовок для д"/>
    <w:basedOn w:val="10"/>
    <w:uiPriority w:val="99"/>
    <w:qFormat/>
    <w:rsid w:val="00D602F2"/>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D602F2"/>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D602F2"/>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8"/>
    <w:rsid w:val="00D602F2"/>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D602F2"/>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D602F2"/>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D602F2"/>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D602F2"/>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6"/>
    <w:uiPriority w:val="99"/>
    <w:qFormat/>
    <w:rsid w:val="00D602F2"/>
    <w:pPr>
      <w:spacing w:before="120"/>
      <w:ind w:firstLine="720"/>
      <w:jc w:val="both"/>
    </w:pPr>
    <w:rPr>
      <w:sz w:val="26"/>
      <w:szCs w:val="24"/>
    </w:rPr>
  </w:style>
  <w:style w:type="paragraph" w:customStyle="1" w:styleId="31f1">
    <w:name w:val="Основной текст с отступом 31"/>
    <w:basedOn w:val="a6"/>
    <w:qFormat/>
    <w:rsid w:val="00D602F2"/>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qFormat/>
    <w:rsid w:val="00D602F2"/>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D602F2"/>
    <w:pPr>
      <w:spacing w:before="100" w:beforeAutospacing="1" w:after="100" w:afterAutospacing="1"/>
    </w:pPr>
    <w:rPr>
      <w:sz w:val="24"/>
      <w:szCs w:val="24"/>
    </w:rPr>
  </w:style>
  <w:style w:type="paragraph" w:customStyle="1" w:styleId="text0">
    <w:name w:val="text0"/>
    <w:basedOn w:val="a6"/>
    <w:uiPriority w:val="99"/>
    <w:qFormat/>
    <w:rsid w:val="00D602F2"/>
    <w:pPr>
      <w:spacing w:before="100" w:beforeAutospacing="1" w:after="100" w:afterAutospacing="1"/>
    </w:pPr>
    <w:rPr>
      <w:sz w:val="24"/>
      <w:szCs w:val="24"/>
    </w:rPr>
  </w:style>
  <w:style w:type="character" w:customStyle="1" w:styleId="docunderlineita">
    <w:name w:val="docunderlineita"/>
    <w:basedOn w:val="a8"/>
    <w:rsid w:val="00D602F2"/>
  </w:style>
  <w:style w:type="character" w:customStyle="1" w:styleId="docunderline">
    <w:name w:val="docunderline"/>
    <w:basedOn w:val="a8"/>
    <w:rsid w:val="00D602F2"/>
  </w:style>
  <w:style w:type="paragraph" w:styleId="afffffffffffffff6">
    <w:name w:val="index heading"/>
    <w:basedOn w:val="a6"/>
    <w:next w:val="1f0"/>
    <w:uiPriority w:val="99"/>
    <w:rsid w:val="00D602F2"/>
    <w:rPr>
      <w:sz w:val="24"/>
      <w:szCs w:val="24"/>
    </w:rPr>
  </w:style>
  <w:style w:type="table" w:customStyle="1" w:styleId="4f7">
    <w:name w:val="Сетка таблицы4"/>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D602F2"/>
  </w:style>
  <w:style w:type="table" w:customStyle="1" w:styleId="105">
    <w:name w:val="Сетка таблицы10"/>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D602F2"/>
  </w:style>
  <w:style w:type="table" w:customStyle="1" w:styleId="3117">
    <w:name w:val="Сетка таблицы3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f4"/>
    <w:uiPriority w:val="9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f4"/>
    <w:uiPriority w:val="59"/>
    <w:rsid w:val="00D60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D602F2"/>
  </w:style>
  <w:style w:type="numbering" w:customStyle="1" w:styleId="614">
    <w:name w:val="Нет списка61"/>
    <w:next w:val="aa"/>
    <w:uiPriority w:val="99"/>
    <w:semiHidden/>
    <w:rsid w:val="00D602F2"/>
  </w:style>
  <w:style w:type="table" w:customStyle="1" w:styleId="3310">
    <w:name w:val="Сетка таблицы33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D602F2"/>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D602F2"/>
  </w:style>
  <w:style w:type="table" w:customStyle="1" w:styleId="33110">
    <w:name w:val="Сетка таблицы33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D602F2"/>
  </w:style>
  <w:style w:type="numbering" w:customStyle="1" w:styleId="6110">
    <w:name w:val="Нет списка611"/>
    <w:next w:val="aa"/>
    <w:uiPriority w:val="99"/>
    <w:semiHidden/>
    <w:rsid w:val="00D602F2"/>
  </w:style>
  <w:style w:type="numbering" w:customStyle="1" w:styleId="7110">
    <w:name w:val="Нет списка711"/>
    <w:next w:val="aa"/>
    <w:uiPriority w:val="99"/>
    <w:semiHidden/>
    <w:unhideWhenUsed/>
    <w:rsid w:val="00D602F2"/>
  </w:style>
  <w:style w:type="numbering" w:customStyle="1" w:styleId="814">
    <w:name w:val="Нет списка81"/>
    <w:next w:val="aa"/>
    <w:uiPriority w:val="99"/>
    <w:semiHidden/>
    <w:unhideWhenUsed/>
    <w:rsid w:val="00D602F2"/>
  </w:style>
  <w:style w:type="numbering" w:customStyle="1" w:styleId="912">
    <w:name w:val="Нет списка91"/>
    <w:next w:val="aa"/>
    <w:uiPriority w:val="99"/>
    <w:semiHidden/>
    <w:unhideWhenUsed/>
    <w:rsid w:val="00D602F2"/>
  </w:style>
  <w:style w:type="numbering" w:customStyle="1" w:styleId="1010">
    <w:name w:val="Нет списка101"/>
    <w:next w:val="aa"/>
    <w:uiPriority w:val="99"/>
    <w:semiHidden/>
    <w:unhideWhenUsed/>
    <w:rsid w:val="00D602F2"/>
  </w:style>
  <w:style w:type="paragraph" w:customStyle="1" w:styleId="2ffff6">
    <w:name w:val="Название2"/>
    <w:basedOn w:val="a6"/>
    <w:uiPriority w:val="99"/>
    <w:qFormat/>
    <w:rsid w:val="00D602F2"/>
    <w:pPr>
      <w:ind w:left="-720" w:firstLine="720"/>
      <w:jc w:val="center"/>
    </w:pPr>
    <w:rPr>
      <w:rFonts w:ascii="Arial CYR" w:hAnsi="Arial CYR"/>
      <w:b/>
      <w:sz w:val="28"/>
      <w:szCs w:val="24"/>
    </w:rPr>
  </w:style>
  <w:style w:type="character" w:customStyle="1" w:styleId="12pt1">
    <w:name w:val="Основной текст + 12 pt"/>
    <w:basedOn w:val="affffff"/>
    <w:rsid w:val="00D602F2"/>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D602F2"/>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D602F2"/>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D602F2"/>
    <w:rPr>
      <w:rFonts w:ascii="Times New Roman" w:eastAsia="Times New Roman" w:hAnsi="Times New Roman" w:cs="Times New Roman"/>
      <w:b w:val="0"/>
      <w:bCs w:val="0"/>
      <w:color w:val="000000"/>
      <w:spacing w:val="0"/>
      <w:w w:val="100"/>
      <w:position w:val="0"/>
      <w:sz w:val="10"/>
      <w:szCs w:val="10"/>
      <w:shd w:val="clear" w:color="auto" w:fill="FFFFFF"/>
    </w:rPr>
  </w:style>
  <w:style w:type="table" w:styleId="2ffff7">
    <w:name w:val="Plain Table 2"/>
    <w:basedOn w:val="a9"/>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D602F2"/>
  </w:style>
  <w:style w:type="character" w:customStyle="1" w:styleId="fontstyle01">
    <w:name w:val="fontstyle01"/>
    <w:basedOn w:val="a8"/>
    <w:rsid w:val="00D602F2"/>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D602F2"/>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D602F2"/>
  </w:style>
  <w:style w:type="paragraph" w:customStyle="1" w:styleId="afffffffffffffff7">
    <w:name w:val="ДОК Титульник Должности"/>
    <w:basedOn w:val="a6"/>
    <w:uiPriority w:val="99"/>
    <w:qFormat/>
    <w:rsid w:val="00D602F2"/>
    <w:pPr>
      <w:spacing w:line="360" w:lineRule="auto"/>
      <w:contextualSpacing/>
      <w:jc w:val="center"/>
    </w:pPr>
    <w:rPr>
      <w:noProof/>
      <w:sz w:val="28"/>
      <w:szCs w:val="22"/>
      <w:lang w:val="en-US"/>
    </w:rPr>
  </w:style>
  <w:style w:type="paragraph" w:customStyle="1" w:styleId="1fffff8">
    <w:name w:val="Для таблицы (приложения 1)"/>
    <w:basedOn w:val="a6"/>
    <w:uiPriority w:val="99"/>
    <w:qFormat/>
    <w:rsid w:val="00D602F2"/>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D602F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8">
    <w:name w:val="текст таблиц"/>
    <w:basedOn w:val="a6"/>
    <w:link w:val="afffffffffffffff9"/>
    <w:qFormat/>
    <w:rsid w:val="00D602F2"/>
    <w:pPr>
      <w:jc w:val="center"/>
    </w:pPr>
    <w:rPr>
      <w:sz w:val="24"/>
      <w:szCs w:val="24"/>
    </w:rPr>
  </w:style>
  <w:style w:type="character" w:customStyle="1" w:styleId="afffffffffffffff9">
    <w:name w:val="текст таблиц Знак"/>
    <w:basedOn w:val="a8"/>
    <w:link w:val="afffffffffffffff8"/>
    <w:rsid w:val="00D602F2"/>
    <w:rPr>
      <w:rFonts w:ascii="Times New Roman" w:eastAsia="Times New Roman" w:hAnsi="Times New Roman" w:cs="Times New Roman"/>
      <w:sz w:val="24"/>
      <w:szCs w:val="24"/>
      <w:lang w:eastAsia="ru-RU"/>
    </w:rPr>
  </w:style>
  <w:style w:type="table" w:customStyle="1" w:styleId="8110">
    <w:name w:val="Сетка таблицы81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6"/>
    <w:next w:val="a6"/>
    <w:autoRedefine/>
    <w:uiPriority w:val="39"/>
    <w:unhideWhenUsed/>
    <w:qFormat/>
    <w:rsid w:val="00D602F2"/>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D602F2"/>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D602F2"/>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D602F2"/>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D602F2"/>
  </w:style>
  <w:style w:type="table" w:customStyle="1" w:styleId="523">
    <w:name w:val="Сетка таблицы52"/>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D602F2"/>
  </w:style>
  <w:style w:type="table" w:customStyle="1" w:styleId="5120">
    <w:name w:val="Сетка таблицы512"/>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D602F2"/>
  </w:style>
  <w:style w:type="table" w:customStyle="1" w:styleId="9110">
    <w:name w:val="Сетка таблицы91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D602F2"/>
    <w:pPr>
      <w:spacing w:after="120" w:line="276" w:lineRule="auto"/>
      <w:ind w:firstLine="709"/>
      <w:jc w:val="right"/>
    </w:pPr>
    <w:rPr>
      <w:rFonts w:ascii="Times New Roman" w:eastAsia="Calibri" w:hAnsi="Times New Roman" w:cs="Tahoma"/>
      <w:b/>
      <w:sz w:val="20"/>
      <w:szCs w:val="24"/>
    </w:rPr>
  </w:style>
  <w:style w:type="character" w:customStyle="1" w:styleId="afffffffffffffffb">
    <w:name w:val="Основной ГП Знак"/>
    <w:link w:val="afffffffffffffffa"/>
    <w:rsid w:val="00D602F2"/>
    <w:rPr>
      <w:rFonts w:ascii="Times New Roman" w:eastAsia="Calibri" w:hAnsi="Times New Roman" w:cs="Tahoma"/>
      <w:b/>
      <w:sz w:val="20"/>
      <w:szCs w:val="24"/>
    </w:rPr>
  </w:style>
  <w:style w:type="table" w:customStyle="1" w:styleId="1213">
    <w:name w:val="Сетка таблицы121"/>
    <w:basedOn w:val="a9"/>
    <w:next w:val="aff4"/>
    <w:uiPriority w:val="5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semiHidden/>
    <w:unhideWhenUsed/>
    <w:rsid w:val="00D602F2"/>
  </w:style>
  <w:style w:type="table" w:customStyle="1" w:styleId="139">
    <w:name w:val="Сетка таблицы1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D602F2"/>
  </w:style>
  <w:style w:type="table" w:customStyle="1" w:styleId="33111">
    <w:name w:val="Сетка таблицы3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D602F2"/>
  </w:style>
  <w:style w:type="table" w:customStyle="1" w:styleId="146">
    <w:name w:val="Сетка таблицы14"/>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D602F2"/>
  </w:style>
  <w:style w:type="numbering" w:customStyle="1" w:styleId="51110">
    <w:name w:val="Нет списка5111"/>
    <w:next w:val="aa"/>
    <w:uiPriority w:val="99"/>
    <w:semiHidden/>
    <w:unhideWhenUsed/>
    <w:rsid w:val="00D602F2"/>
  </w:style>
  <w:style w:type="numbering" w:customStyle="1" w:styleId="6111">
    <w:name w:val="Нет списка6111"/>
    <w:next w:val="aa"/>
    <w:uiPriority w:val="99"/>
    <w:semiHidden/>
    <w:rsid w:val="00D602F2"/>
  </w:style>
  <w:style w:type="character" w:customStyle="1" w:styleId="1fffff9">
    <w:name w:val="Заголовок Знак1"/>
    <w:aliases w:val="Заголовок2 Знак,Название1 Знак,Название таблица Знак"/>
    <w:basedOn w:val="a8"/>
    <w:rsid w:val="00D602F2"/>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D602F2"/>
  </w:style>
  <w:style w:type="numbering" w:customStyle="1" w:styleId="8111">
    <w:name w:val="Нет списка811"/>
    <w:next w:val="aa"/>
    <w:uiPriority w:val="99"/>
    <w:semiHidden/>
    <w:unhideWhenUsed/>
    <w:rsid w:val="00D602F2"/>
  </w:style>
  <w:style w:type="numbering" w:customStyle="1" w:styleId="9112">
    <w:name w:val="Нет списка911"/>
    <w:next w:val="aa"/>
    <w:uiPriority w:val="99"/>
    <w:semiHidden/>
    <w:unhideWhenUsed/>
    <w:rsid w:val="00D602F2"/>
  </w:style>
  <w:style w:type="numbering" w:customStyle="1" w:styleId="10110">
    <w:name w:val="Нет списка1011"/>
    <w:next w:val="aa"/>
    <w:uiPriority w:val="99"/>
    <w:semiHidden/>
    <w:unhideWhenUsed/>
    <w:rsid w:val="00D602F2"/>
  </w:style>
  <w:style w:type="numbering" w:customStyle="1" w:styleId="13111">
    <w:name w:val="Нет списка13111"/>
    <w:next w:val="aa"/>
    <w:semiHidden/>
    <w:rsid w:val="00D602F2"/>
  </w:style>
  <w:style w:type="table" w:customStyle="1" w:styleId="154">
    <w:name w:val="Сетка таблицы15"/>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6"/>
    <w:uiPriority w:val="99"/>
    <w:qFormat/>
    <w:rsid w:val="00D602F2"/>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6"/>
    <w:uiPriority w:val="99"/>
    <w:qFormat/>
    <w:rsid w:val="00D602F2"/>
    <w:pPr>
      <w:suppressAutoHyphens/>
      <w:ind w:firstLine="680"/>
      <w:jc w:val="both"/>
    </w:pPr>
    <w:rPr>
      <w:rFonts w:ascii="Arial" w:hAnsi="Arial"/>
      <w:sz w:val="24"/>
      <w:szCs w:val="28"/>
      <w:lang w:eastAsia="ar-SA"/>
    </w:rPr>
  </w:style>
  <w:style w:type="paragraph" w:customStyle="1" w:styleId="afffffffffffffffd">
    <w:name w:val="Стиль пункта схемы"/>
    <w:basedOn w:val="a6"/>
    <w:link w:val="afffffffffffffffe"/>
    <w:qFormat/>
    <w:rsid w:val="00D602F2"/>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8"/>
    <w:rsid w:val="00D602F2"/>
    <w:rPr>
      <w:vertAlign w:val="superscript"/>
    </w:rPr>
  </w:style>
  <w:style w:type="character" w:customStyle="1" w:styleId="WW8Num1z0">
    <w:name w:val="WW8Num1z0"/>
    <w:rsid w:val="00D602F2"/>
    <w:rPr>
      <w:rFonts w:ascii="Symbol" w:hAnsi="Symbol"/>
    </w:rPr>
  </w:style>
  <w:style w:type="character" w:customStyle="1" w:styleId="WW8Num1z1">
    <w:name w:val="WW8Num1z1"/>
    <w:rsid w:val="00D602F2"/>
    <w:rPr>
      <w:rFonts w:ascii="Courier New" w:hAnsi="Courier New"/>
    </w:rPr>
  </w:style>
  <w:style w:type="character" w:customStyle="1" w:styleId="WW8Num1z2">
    <w:name w:val="WW8Num1z2"/>
    <w:rsid w:val="00D602F2"/>
    <w:rPr>
      <w:rFonts w:ascii="Wingdings" w:hAnsi="Wingdings"/>
    </w:rPr>
  </w:style>
  <w:style w:type="character" w:customStyle="1" w:styleId="WW8Num4z0">
    <w:name w:val="WW8Num4z0"/>
    <w:rsid w:val="00D602F2"/>
    <w:rPr>
      <w:i w:val="0"/>
    </w:rPr>
  </w:style>
  <w:style w:type="character" w:customStyle="1" w:styleId="WW8Num5z0">
    <w:name w:val="WW8Num5z0"/>
    <w:rsid w:val="00D602F2"/>
    <w:rPr>
      <w:rFonts w:ascii="Symbol" w:hAnsi="Symbol"/>
    </w:rPr>
  </w:style>
  <w:style w:type="character" w:customStyle="1" w:styleId="WW8Num5z1">
    <w:name w:val="WW8Num5z1"/>
    <w:rsid w:val="00D602F2"/>
    <w:rPr>
      <w:rFonts w:ascii="Courier New" w:hAnsi="Courier New" w:cs="Courier New"/>
    </w:rPr>
  </w:style>
  <w:style w:type="character" w:customStyle="1" w:styleId="WW8Num5z2">
    <w:name w:val="WW8Num5z2"/>
    <w:rsid w:val="00D602F2"/>
    <w:rPr>
      <w:rFonts w:ascii="Wingdings" w:hAnsi="Wingdings"/>
    </w:rPr>
  </w:style>
  <w:style w:type="character" w:customStyle="1" w:styleId="WW8Num8z0">
    <w:name w:val="WW8Num8z0"/>
    <w:rsid w:val="00D602F2"/>
    <w:rPr>
      <w:rFonts w:ascii="Symbol" w:hAnsi="Symbol"/>
    </w:rPr>
  </w:style>
  <w:style w:type="character" w:customStyle="1" w:styleId="WW8Num8z1">
    <w:name w:val="WW8Num8z1"/>
    <w:rsid w:val="00D602F2"/>
    <w:rPr>
      <w:rFonts w:ascii="Courier New" w:hAnsi="Courier New"/>
    </w:rPr>
  </w:style>
  <w:style w:type="character" w:customStyle="1" w:styleId="WW8Num8z2">
    <w:name w:val="WW8Num8z2"/>
    <w:rsid w:val="00D602F2"/>
    <w:rPr>
      <w:rFonts w:ascii="Wingdings" w:hAnsi="Wingdings"/>
    </w:rPr>
  </w:style>
  <w:style w:type="character" w:customStyle="1" w:styleId="WW8Num9z0">
    <w:name w:val="WW8Num9z0"/>
    <w:rsid w:val="00D602F2"/>
    <w:rPr>
      <w:rFonts w:ascii="Symbol" w:hAnsi="Symbol"/>
    </w:rPr>
  </w:style>
  <w:style w:type="character" w:customStyle="1" w:styleId="WW8Num9z1">
    <w:name w:val="WW8Num9z1"/>
    <w:rsid w:val="00D602F2"/>
    <w:rPr>
      <w:rFonts w:ascii="Times New Roman" w:eastAsia="Times New Roman" w:hAnsi="Times New Roman" w:cs="Times New Roman"/>
    </w:rPr>
  </w:style>
  <w:style w:type="character" w:customStyle="1" w:styleId="WW8Num9z2">
    <w:name w:val="WW8Num9z2"/>
    <w:rsid w:val="00D602F2"/>
    <w:rPr>
      <w:rFonts w:ascii="Wingdings" w:hAnsi="Wingdings"/>
    </w:rPr>
  </w:style>
  <w:style w:type="character" w:customStyle="1" w:styleId="WW8Num9z4">
    <w:name w:val="WW8Num9z4"/>
    <w:rsid w:val="00D602F2"/>
    <w:rPr>
      <w:rFonts w:ascii="Courier New" w:hAnsi="Courier New"/>
    </w:rPr>
  </w:style>
  <w:style w:type="character" w:customStyle="1" w:styleId="WW8Num10z0">
    <w:name w:val="WW8Num10z0"/>
    <w:rsid w:val="00D602F2"/>
    <w:rPr>
      <w:b w:val="0"/>
      <w:i w:val="0"/>
      <w:color w:val="000000"/>
      <w:sz w:val="22"/>
    </w:rPr>
  </w:style>
  <w:style w:type="character" w:customStyle="1" w:styleId="1fffffa">
    <w:name w:val="Основной шрифт абзаца1"/>
    <w:rsid w:val="00D602F2"/>
  </w:style>
  <w:style w:type="character" w:customStyle="1" w:styleId="affffffffffffffff0">
    <w:name w:val="Символ нумерации"/>
    <w:rsid w:val="00D602F2"/>
  </w:style>
  <w:style w:type="character" w:customStyle="1" w:styleId="affffffffffffffff1">
    <w:name w:val="Маркеры списка"/>
    <w:rsid w:val="00D602F2"/>
    <w:rPr>
      <w:rFonts w:ascii="StarSymbol" w:eastAsia="StarSymbol" w:hAnsi="StarSymbol" w:cs="StarSymbol"/>
      <w:sz w:val="18"/>
      <w:szCs w:val="18"/>
    </w:rPr>
  </w:style>
  <w:style w:type="paragraph" w:customStyle="1" w:styleId="1fffffb">
    <w:name w:val="Указатель1"/>
    <w:basedOn w:val="a6"/>
    <w:uiPriority w:val="99"/>
    <w:qFormat/>
    <w:rsid w:val="00D602F2"/>
    <w:pPr>
      <w:suppressLineNumbers/>
      <w:suppressAutoHyphens/>
    </w:pPr>
    <w:rPr>
      <w:rFonts w:cs="Tahoma"/>
      <w:sz w:val="24"/>
      <w:szCs w:val="24"/>
      <w:lang w:eastAsia="ar-SA"/>
    </w:rPr>
  </w:style>
  <w:style w:type="paragraph" w:customStyle="1" w:styleId="affffffffffffffff2">
    <w:name w:val="Обычный сжат межстрочн"/>
    <w:basedOn w:val="a6"/>
    <w:uiPriority w:val="99"/>
    <w:qFormat/>
    <w:rsid w:val="00D602F2"/>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b"/>
    <w:qFormat/>
    <w:rsid w:val="00D602F2"/>
    <w:pPr>
      <w:framePr w:hSpace="0" w:wrap="auto" w:vAnchor="margin" w:hAnchor="text" w:xAlign="left" w:yAlign="inline"/>
      <w:suppressAutoHyphens/>
      <w:jc w:val="both"/>
    </w:pPr>
    <w:rPr>
      <w:sz w:val="24"/>
      <w:szCs w:val="24"/>
      <w:lang w:eastAsia="ar-SA"/>
    </w:rPr>
  </w:style>
  <w:style w:type="character" w:customStyle="1" w:styleId="WW8Num2z0">
    <w:name w:val="WW8Num2z0"/>
    <w:rsid w:val="00D602F2"/>
    <w:rPr>
      <w:rFonts w:ascii="Symbol" w:hAnsi="Symbol"/>
    </w:rPr>
  </w:style>
  <w:style w:type="character" w:customStyle="1" w:styleId="WW8Num3z0">
    <w:name w:val="WW8Num3z0"/>
    <w:rsid w:val="00D602F2"/>
    <w:rPr>
      <w:rFonts w:ascii="Symbol" w:hAnsi="Symbol"/>
    </w:rPr>
  </w:style>
  <w:style w:type="character" w:customStyle="1" w:styleId="WW8Num6z0">
    <w:name w:val="WW8Num6z0"/>
    <w:rsid w:val="00D602F2"/>
    <w:rPr>
      <w:rFonts w:ascii="Symbol" w:hAnsi="Symbol"/>
    </w:rPr>
  </w:style>
  <w:style w:type="character" w:customStyle="1" w:styleId="WW8Num7z0">
    <w:name w:val="WW8Num7z0"/>
    <w:rsid w:val="00D602F2"/>
    <w:rPr>
      <w:rFonts w:ascii="Symbol" w:hAnsi="Symbol"/>
    </w:rPr>
  </w:style>
  <w:style w:type="character" w:customStyle="1" w:styleId="Absatz-Standardschriftart">
    <w:name w:val="Absatz-Standardschriftart"/>
    <w:rsid w:val="00D602F2"/>
  </w:style>
  <w:style w:type="character" w:customStyle="1" w:styleId="WW-Absatz-Standardschriftart">
    <w:name w:val="WW-Absatz-Standardschriftart"/>
    <w:rsid w:val="00D602F2"/>
  </w:style>
  <w:style w:type="character" w:customStyle="1" w:styleId="WW-Absatz-Standardschriftart1">
    <w:name w:val="WW-Absatz-Standardschriftart1"/>
    <w:rsid w:val="00D602F2"/>
  </w:style>
  <w:style w:type="character" w:customStyle="1" w:styleId="WW-Absatz-Standardschriftart11">
    <w:name w:val="WW-Absatz-Standardschriftart11"/>
    <w:rsid w:val="00D602F2"/>
  </w:style>
  <w:style w:type="character" w:customStyle="1" w:styleId="WW-Absatz-Standardschriftart111">
    <w:name w:val="WW-Absatz-Standardschriftart111"/>
    <w:rsid w:val="00D602F2"/>
  </w:style>
  <w:style w:type="character" w:customStyle="1" w:styleId="WW-Absatz-Standardschriftart1111">
    <w:name w:val="WW-Absatz-Standardschriftart1111"/>
    <w:rsid w:val="00D602F2"/>
  </w:style>
  <w:style w:type="character" w:customStyle="1" w:styleId="WW-Absatz-Standardschriftart11111">
    <w:name w:val="WW-Absatz-Standardschriftart11111"/>
    <w:rsid w:val="00D602F2"/>
  </w:style>
  <w:style w:type="character" w:customStyle="1" w:styleId="WW-Absatz-Standardschriftart111111">
    <w:name w:val="WW-Absatz-Standardschriftart111111"/>
    <w:rsid w:val="00D602F2"/>
  </w:style>
  <w:style w:type="character" w:customStyle="1" w:styleId="WW-Absatz-Standardschriftart1111111">
    <w:name w:val="WW-Absatz-Standardschriftart1111111"/>
    <w:rsid w:val="00D602F2"/>
  </w:style>
  <w:style w:type="character" w:customStyle="1" w:styleId="WW-Absatz-Standardschriftart11111111">
    <w:name w:val="WW-Absatz-Standardschriftart11111111"/>
    <w:rsid w:val="00D602F2"/>
  </w:style>
  <w:style w:type="character" w:customStyle="1" w:styleId="WW8Num2z1">
    <w:name w:val="WW8Num2z1"/>
    <w:rsid w:val="00D602F2"/>
    <w:rPr>
      <w:rFonts w:ascii="Courier New" w:hAnsi="Courier New" w:cs="Courier New"/>
    </w:rPr>
  </w:style>
  <w:style w:type="character" w:customStyle="1" w:styleId="WW8Num2z2">
    <w:name w:val="WW8Num2z2"/>
    <w:rsid w:val="00D602F2"/>
    <w:rPr>
      <w:rFonts w:ascii="Wingdings" w:hAnsi="Wingdings"/>
    </w:rPr>
  </w:style>
  <w:style w:type="character" w:customStyle="1" w:styleId="WW8Num3z1">
    <w:name w:val="WW8Num3z1"/>
    <w:rsid w:val="00D602F2"/>
    <w:rPr>
      <w:rFonts w:ascii="Courier New" w:hAnsi="Courier New"/>
    </w:rPr>
  </w:style>
  <w:style w:type="character" w:customStyle="1" w:styleId="WW8Num3z2">
    <w:name w:val="WW8Num3z2"/>
    <w:rsid w:val="00D602F2"/>
    <w:rPr>
      <w:rFonts w:ascii="Wingdings" w:hAnsi="Wingdings"/>
    </w:rPr>
  </w:style>
  <w:style w:type="character" w:customStyle="1" w:styleId="WW8Num4z1">
    <w:name w:val="WW8Num4z1"/>
    <w:rsid w:val="00D602F2"/>
    <w:rPr>
      <w:rFonts w:ascii="Courier New" w:hAnsi="Courier New"/>
    </w:rPr>
  </w:style>
  <w:style w:type="character" w:customStyle="1" w:styleId="WW8Num4z2">
    <w:name w:val="WW8Num4z2"/>
    <w:rsid w:val="00D602F2"/>
    <w:rPr>
      <w:rFonts w:ascii="Wingdings" w:hAnsi="Wingdings"/>
    </w:rPr>
  </w:style>
  <w:style w:type="character" w:customStyle="1" w:styleId="WW8Num7z1">
    <w:name w:val="WW8Num7z1"/>
    <w:rsid w:val="00D602F2"/>
    <w:rPr>
      <w:rFonts w:ascii="Courier New" w:hAnsi="Courier New" w:cs="Courier New"/>
    </w:rPr>
  </w:style>
  <w:style w:type="character" w:customStyle="1" w:styleId="WW8Num7z2">
    <w:name w:val="WW8Num7z2"/>
    <w:rsid w:val="00D602F2"/>
    <w:rPr>
      <w:rFonts w:ascii="Wingdings" w:hAnsi="Wingdings"/>
    </w:rPr>
  </w:style>
  <w:style w:type="character" w:customStyle="1" w:styleId="WW8Num10z1">
    <w:name w:val="WW8Num10z1"/>
    <w:rsid w:val="00D602F2"/>
    <w:rPr>
      <w:rFonts w:ascii="Courier New" w:hAnsi="Courier New" w:cs="Courier New"/>
    </w:rPr>
  </w:style>
  <w:style w:type="character" w:customStyle="1" w:styleId="WW8Num10z2">
    <w:name w:val="WW8Num10z2"/>
    <w:rsid w:val="00D602F2"/>
    <w:rPr>
      <w:rFonts w:ascii="Wingdings" w:hAnsi="Wingdings"/>
    </w:rPr>
  </w:style>
  <w:style w:type="character" w:customStyle="1" w:styleId="WW8Num11z0">
    <w:name w:val="WW8Num11z0"/>
    <w:rsid w:val="00D602F2"/>
    <w:rPr>
      <w:rFonts w:ascii="Symbol" w:hAnsi="Symbol"/>
    </w:rPr>
  </w:style>
  <w:style w:type="character" w:customStyle="1" w:styleId="WW8Num11z1">
    <w:name w:val="WW8Num11z1"/>
    <w:rsid w:val="00D602F2"/>
    <w:rPr>
      <w:rFonts w:ascii="Courier New" w:hAnsi="Courier New" w:cs="Courier New"/>
    </w:rPr>
  </w:style>
  <w:style w:type="character" w:customStyle="1" w:styleId="WW8Num11z2">
    <w:name w:val="WW8Num11z2"/>
    <w:rsid w:val="00D602F2"/>
    <w:rPr>
      <w:rFonts w:ascii="Wingdings" w:hAnsi="Wingdings"/>
    </w:rPr>
  </w:style>
  <w:style w:type="character" w:customStyle="1" w:styleId="WW8Num12z0">
    <w:name w:val="WW8Num12z0"/>
    <w:rsid w:val="00D602F2"/>
    <w:rPr>
      <w:rFonts w:ascii="Symbol" w:hAnsi="Symbol"/>
    </w:rPr>
  </w:style>
  <w:style w:type="character" w:customStyle="1" w:styleId="WW8Num12z1">
    <w:name w:val="WW8Num12z1"/>
    <w:rsid w:val="00D602F2"/>
    <w:rPr>
      <w:rFonts w:ascii="Courier New" w:hAnsi="Courier New" w:cs="Courier New"/>
    </w:rPr>
  </w:style>
  <w:style w:type="character" w:customStyle="1" w:styleId="WW8Num12z2">
    <w:name w:val="WW8Num12z2"/>
    <w:rsid w:val="00D602F2"/>
    <w:rPr>
      <w:rFonts w:ascii="Wingdings" w:hAnsi="Wingdings"/>
    </w:rPr>
  </w:style>
  <w:style w:type="character" w:customStyle="1" w:styleId="WW8Num13z0">
    <w:name w:val="WW8Num13z0"/>
    <w:rsid w:val="00D602F2"/>
    <w:rPr>
      <w:rFonts w:ascii="Symbol" w:hAnsi="Symbol"/>
    </w:rPr>
  </w:style>
  <w:style w:type="character" w:customStyle="1" w:styleId="WW8Num13z1">
    <w:name w:val="WW8Num13z1"/>
    <w:rsid w:val="00D602F2"/>
    <w:rPr>
      <w:rFonts w:ascii="Courier New" w:hAnsi="Courier New"/>
    </w:rPr>
  </w:style>
  <w:style w:type="character" w:customStyle="1" w:styleId="WW8Num13z2">
    <w:name w:val="WW8Num13z2"/>
    <w:rsid w:val="00D602F2"/>
    <w:rPr>
      <w:rFonts w:ascii="Wingdings" w:hAnsi="Wingdings"/>
    </w:rPr>
  </w:style>
  <w:style w:type="character" w:customStyle="1" w:styleId="WW8Num14z0">
    <w:name w:val="WW8Num14z0"/>
    <w:rsid w:val="00D602F2"/>
    <w:rPr>
      <w:rFonts w:ascii="Symbol" w:hAnsi="Symbol"/>
    </w:rPr>
  </w:style>
  <w:style w:type="character" w:customStyle="1" w:styleId="WW8Num16z0">
    <w:name w:val="WW8Num16z0"/>
    <w:rsid w:val="00D602F2"/>
    <w:rPr>
      <w:rFonts w:ascii="Symbol" w:hAnsi="Symbol"/>
    </w:rPr>
  </w:style>
  <w:style w:type="character" w:customStyle="1" w:styleId="WW8Num16z1">
    <w:name w:val="WW8Num16z1"/>
    <w:rsid w:val="00D602F2"/>
    <w:rPr>
      <w:rFonts w:ascii="Courier New" w:hAnsi="Courier New"/>
    </w:rPr>
  </w:style>
  <w:style w:type="character" w:customStyle="1" w:styleId="WW8Num16z2">
    <w:name w:val="WW8Num16z2"/>
    <w:rsid w:val="00D602F2"/>
    <w:rPr>
      <w:rFonts w:ascii="Wingdings" w:hAnsi="Wingdings"/>
    </w:rPr>
  </w:style>
  <w:style w:type="character" w:customStyle="1" w:styleId="WW8Num17z0">
    <w:name w:val="WW8Num17z0"/>
    <w:rsid w:val="00D602F2"/>
    <w:rPr>
      <w:rFonts w:ascii="Symbol" w:hAnsi="Symbol"/>
    </w:rPr>
  </w:style>
  <w:style w:type="character" w:customStyle="1" w:styleId="WW8Num17z1">
    <w:name w:val="WW8Num17z1"/>
    <w:rsid w:val="00D602F2"/>
    <w:rPr>
      <w:rFonts w:ascii="Courier New" w:hAnsi="Courier New"/>
    </w:rPr>
  </w:style>
  <w:style w:type="character" w:customStyle="1" w:styleId="WW8Num17z2">
    <w:name w:val="WW8Num17z2"/>
    <w:rsid w:val="00D602F2"/>
    <w:rPr>
      <w:rFonts w:ascii="Wingdings" w:hAnsi="Wingdings"/>
    </w:rPr>
  </w:style>
  <w:style w:type="character" w:customStyle="1" w:styleId="WW8Num18z0">
    <w:name w:val="WW8Num18z0"/>
    <w:rsid w:val="00D602F2"/>
    <w:rPr>
      <w:rFonts w:ascii="Symbol" w:hAnsi="Symbol"/>
    </w:rPr>
  </w:style>
  <w:style w:type="character" w:customStyle="1" w:styleId="WW8Num18z1">
    <w:name w:val="WW8Num18z1"/>
    <w:rsid w:val="00D602F2"/>
    <w:rPr>
      <w:rFonts w:ascii="Courier New" w:hAnsi="Courier New" w:cs="Courier New"/>
    </w:rPr>
  </w:style>
  <w:style w:type="character" w:customStyle="1" w:styleId="WW8Num18z2">
    <w:name w:val="WW8Num18z2"/>
    <w:rsid w:val="00D602F2"/>
    <w:rPr>
      <w:rFonts w:ascii="Wingdings" w:hAnsi="Wingdings"/>
    </w:rPr>
  </w:style>
  <w:style w:type="character" w:customStyle="1" w:styleId="WW8Num19z0">
    <w:name w:val="WW8Num19z0"/>
    <w:rsid w:val="00D602F2"/>
    <w:rPr>
      <w:rFonts w:ascii="Symbol" w:hAnsi="Symbol"/>
    </w:rPr>
  </w:style>
  <w:style w:type="character" w:customStyle="1" w:styleId="WW8Num19z1">
    <w:name w:val="WW8Num19z1"/>
    <w:rsid w:val="00D602F2"/>
    <w:rPr>
      <w:rFonts w:ascii="Courier New" w:hAnsi="Courier New"/>
    </w:rPr>
  </w:style>
  <w:style w:type="character" w:customStyle="1" w:styleId="WW8Num19z2">
    <w:name w:val="WW8Num19z2"/>
    <w:rsid w:val="00D602F2"/>
    <w:rPr>
      <w:rFonts w:ascii="Wingdings" w:hAnsi="Wingdings"/>
    </w:rPr>
  </w:style>
  <w:style w:type="character" w:customStyle="1" w:styleId="WW8Num20z0">
    <w:name w:val="WW8Num20z0"/>
    <w:rsid w:val="00D602F2"/>
    <w:rPr>
      <w:rFonts w:ascii="Symbol" w:hAnsi="Symbol"/>
    </w:rPr>
  </w:style>
  <w:style w:type="character" w:customStyle="1" w:styleId="WW8Num20z1">
    <w:name w:val="WW8Num20z1"/>
    <w:rsid w:val="00D602F2"/>
    <w:rPr>
      <w:rFonts w:ascii="Courier New" w:hAnsi="Courier New"/>
    </w:rPr>
  </w:style>
  <w:style w:type="character" w:customStyle="1" w:styleId="WW8Num20z2">
    <w:name w:val="WW8Num20z2"/>
    <w:rsid w:val="00D602F2"/>
    <w:rPr>
      <w:rFonts w:ascii="Wingdings" w:hAnsi="Wingdings"/>
    </w:rPr>
  </w:style>
  <w:style w:type="character" w:customStyle="1" w:styleId="WW8Num21z0">
    <w:name w:val="WW8Num21z0"/>
    <w:rsid w:val="00D602F2"/>
    <w:rPr>
      <w:rFonts w:ascii="Symbol" w:hAnsi="Symbol"/>
    </w:rPr>
  </w:style>
  <w:style w:type="character" w:customStyle="1" w:styleId="WW8Num21z1">
    <w:name w:val="WW8Num21z1"/>
    <w:rsid w:val="00D602F2"/>
    <w:rPr>
      <w:rFonts w:ascii="Courier New" w:hAnsi="Courier New" w:cs="Courier New"/>
    </w:rPr>
  </w:style>
  <w:style w:type="character" w:customStyle="1" w:styleId="WW8Num21z2">
    <w:name w:val="WW8Num21z2"/>
    <w:rsid w:val="00D602F2"/>
    <w:rPr>
      <w:rFonts w:ascii="Wingdings" w:hAnsi="Wingdings"/>
    </w:rPr>
  </w:style>
  <w:style w:type="character" w:customStyle="1" w:styleId="WW8Num22z0">
    <w:name w:val="WW8Num22z0"/>
    <w:rsid w:val="00D602F2"/>
    <w:rPr>
      <w:rFonts w:ascii="Symbol" w:hAnsi="Symbol"/>
    </w:rPr>
  </w:style>
  <w:style w:type="character" w:customStyle="1" w:styleId="WW8Num22z1">
    <w:name w:val="WW8Num22z1"/>
    <w:rsid w:val="00D602F2"/>
    <w:rPr>
      <w:rFonts w:ascii="Courier New" w:hAnsi="Courier New" w:cs="Courier New"/>
    </w:rPr>
  </w:style>
  <w:style w:type="character" w:customStyle="1" w:styleId="WW8Num22z2">
    <w:name w:val="WW8Num22z2"/>
    <w:rsid w:val="00D602F2"/>
    <w:rPr>
      <w:rFonts w:ascii="Wingdings" w:hAnsi="Wingdings"/>
    </w:rPr>
  </w:style>
  <w:style w:type="character" w:customStyle="1" w:styleId="WW8Num23z0">
    <w:name w:val="WW8Num23z0"/>
    <w:rsid w:val="00D602F2"/>
    <w:rPr>
      <w:rFonts w:ascii="Symbol" w:hAnsi="Symbol"/>
    </w:rPr>
  </w:style>
  <w:style w:type="character" w:customStyle="1" w:styleId="WW8Num23z1">
    <w:name w:val="WW8Num23z1"/>
    <w:rsid w:val="00D602F2"/>
    <w:rPr>
      <w:rFonts w:ascii="Courier New" w:hAnsi="Courier New"/>
    </w:rPr>
  </w:style>
  <w:style w:type="character" w:customStyle="1" w:styleId="WW8Num23z2">
    <w:name w:val="WW8Num23z2"/>
    <w:rsid w:val="00D602F2"/>
    <w:rPr>
      <w:rFonts w:ascii="Wingdings" w:hAnsi="Wingdings"/>
    </w:rPr>
  </w:style>
  <w:style w:type="character" w:customStyle="1" w:styleId="WW8Num24z0">
    <w:name w:val="WW8Num24z0"/>
    <w:rsid w:val="00D602F2"/>
    <w:rPr>
      <w:rFonts w:ascii="Times New Roman" w:eastAsia="Times New Roman" w:hAnsi="Times New Roman" w:cs="Times New Roman"/>
    </w:rPr>
  </w:style>
  <w:style w:type="character" w:customStyle="1" w:styleId="WW8Num24z1">
    <w:name w:val="WW8Num24z1"/>
    <w:rsid w:val="00D602F2"/>
    <w:rPr>
      <w:rFonts w:ascii="Courier New" w:hAnsi="Courier New"/>
    </w:rPr>
  </w:style>
  <w:style w:type="character" w:customStyle="1" w:styleId="WW8Num24z2">
    <w:name w:val="WW8Num24z2"/>
    <w:rsid w:val="00D602F2"/>
    <w:rPr>
      <w:rFonts w:ascii="Wingdings" w:hAnsi="Wingdings"/>
    </w:rPr>
  </w:style>
  <w:style w:type="character" w:customStyle="1" w:styleId="WW8Num24z3">
    <w:name w:val="WW8Num24z3"/>
    <w:rsid w:val="00D602F2"/>
    <w:rPr>
      <w:rFonts w:ascii="Symbol" w:hAnsi="Symbol"/>
    </w:rPr>
  </w:style>
  <w:style w:type="character" w:customStyle="1" w:styleId="WW8Num25z0">
    <w:name w:val="WW8Num25z0"/>
    <w:rsid w:val="00D602F2"/>
    <w:rPr>
      <w:rFonts w:ascii="Symbol" w:hAnsi="Symbol"/>
    </w:rPr>
  </w:style>
  <w:style w:type="character" w:customStyle="1" w:styleId="WW8Num25z1">
    <w:name w:val="WW8Num25z1"/>
    <w:rsid w:val="00D602F2"/>
    <w:rPr>
      <w:rFonts w:ascii="Courier New" w:hAnsi="Courier New" w:cs="Courier New"/>
    </w:rPr>
  </w:style>
  <w:style w:type="character" w:customStyle="1" w:styleId="WW8Num25z2">
    <w:name w:val="WW8Num25z2"/>
    <w:rsid w:val="00D602F2"/>
    <w:rPr>
      <w:rFonts w:ascii="Wingdings" w:hAnsi="Wingdings"/>
    </w:rPr>
  </w:style>
  <w:style w:type="character" w:customStyle="1" w:styleId="WW8Num26z0">
    <w:name w:val="WW8Num26z0"/>
    <w:rsid w:val="00D602F2"/>
    <w:rPr>
      <w:rFonts w:ascii="Symbol" w:hAnsi="Symbol"/>
    </w:rPr>
  </w:style>
  <w:style w:type="character" w:customStyle="1" w:styleId="WW8Num26z1">
    <w:name w:val="WW8Num26z1"/>
    <w:rsid w:val="00D602F2"/>
    <w:rPr>
      <w:rFonts w:ascii="Courier New" w:hAnsi="Courier New"/>
    </w:rPr>
  </w:style>
  <w:style w:type="character" w:customStyle="1" w:styleId="WW8Num26z2">
    <w:name w:val="WW8Num26z2"/>
    <w:rsid w:val="00D602F2"/>
    <w:rPr>
      <w:rFonts w:ascii="Wingdings" w:hAnsi="Wingdings"/>
    </w:rPr>
  </w:style>
  <w:style w:type="character" w:customStyle="1" w:styleId="WW8Num27z0">
    <w:name w:val="WW8Num27z0"/>
    <w:rsid w:val="00D602F2"/>
    <w:rPr>
      <w:rFonts w:ascii="Symbol" w:hAnsi="Symbol"/>
    </w:rPr>
  </w:style>
  <w:style w:type="character" w:customStyle="1" w:styleId="WW8Num27z1">
    <w:name w:val="WW8Num27z1"/>
    <w:rsid w:val="00D602F2"/>
    <w:rPr>
      <w:rFonts w:ascii="Courier New" w:hAnsi="Courier New" w:cs="Courier New"/>
    </w:rPr>
  </w:style>
  <w:style w:type="character" w:customStyle="1" w:styleId="WW8Num27z2">
    <w:name w:val="WW8Num27z2"/>
    <w:rsid w:val="00D602F2"/>
    <w:rPr>
      <w:rFonts w:ascii="Wingdings" w:hAnsi="Wingdings"/>
    </w:rPr>
  </w:style>
  <w:style w:type="character" w:customStyle="1" w:styleId="WW8Num28z0">
    <w:name w:val="WW8Num28z0"/>
    <w:rsid w:val="00D602F2"/>
    <w:rPr>
      <w:rFonts w:ascii="Symbol" w:hAnsi="Symbol"/>
    </w:rPr>
  </w:style>
  <w:style w:type="character" w:customStyle="1" w:styleId="WW8Num30z0">
    <w:name w:val="WW8Num30z0"/>
    <w:rsid w:val="00D602F2"/>
    <w:rPr>
      <w:rFonts w:ascii="Symbol" w:hAnsi="Symbol"/>
    </w:rPr>
  </w:style>
  <w:style w:type="character" w:customStyle="1" w:styleId="WW8Num30z1">
    <w:name w:val="WW8Num30z1"/>
    <w:rsid w:val="00D602F2"/>
    <w:rPr>
      <w:rFonts w:ascii="Courier New" w:hAnsi="Courier New" w:cs="Courier New"/>
    </w:rPr>
  </w:style>
  <w:style w:type="character" w:customStyle="1" w:styleId="WW8Num30z2">
    <w:name w:val="WW8Num30z2"/>
    <w:rsid w:val="00D602F2"/>
    <w:rPr>
      <w:rFonts w:ascii="Wingdings" w:hAnsi="Wingdings"/>
    </w:rPr>
  </w:style>
  <w:style w:type="character" w:customStyle="1" w:styleId="WW8Num32z0">
    <w:name w:val="WW8Num32z0"/>
    <w:rsid w:val="00D602F2"/>
    <w:rPr>
      <w:rFonts w:ascii="Symbol" w:hAnsi="Symbol"/>
    </w:rPr>
  </w:style>
  <w:style w:type="character" w:customStyle="1" w:styleId="WW8Num32z1">
    <w:name w:val="WW8Num32z1"/>
    <w:rsid w:val="00D602F2"/>
    <w:rPr>
      <w:rFonts w:ascii="Courier New" w:hAnsi="Courier New"/>
    </w:rPr>
  </w:style>
  <w:style w:type="character" w:customStyle="1" w:styleId="WW8Num32z2">
    <w:name w:val="WW8Num32z2"/>
    <w:rsid w:val="00D602F2"/>
    <w:rPr>
      <w:rFonts w:ascii="Wingdings" w:hAnsi="Wingdings"/>
    </w:rPr>
  </w:style>
  <w:style w:type="character" w:customStyle="1" w:styleId="WW8Num35z0">
    <w:name w:val="WW8Num35z0"/>
    <w:rsid w:val="00D602F2"/>
    <w:rPr>
      <w:rFonts w:ascii="Symbol" w:hAnsi="Symbol"/>
    </w:rPr>
  </w:style>
  <w:style w:type="character" w:customStyle="1" w:styleId="WW8Num35z1">
    <w:name w:val="WW8Num35z1"/>
    <w:rsid w:val="00D602F2"/>
    <w:rPr>
      <w:rFonts w:ascii="Courier New" w:hAnsi="Courier New" w:cs="Courier New"/>
    </w:rPr>
  </w:style>
  <w:style w:type="character" w:customStyle="1" w:styleId="WW8Num35z2">
    <w:name w:val="WW8Num35z2"/>
    <w:rsid w:val="00D602F2"/>
    <w:rPr>
      <w:rFonts w:ascii="Wingdings" w:hAnsi="Wingdings"/>
    </w:rPr>
  </w:style>
  <w:style w:type="character" w:customStyle="1" w:styleId="WW8Num36z0">
    <w:name w:val="WW8Num36z0"/>
    <w:rsid w:val="00D602F2"/>
    <w:rPr>
      <w:rFonts w:ascii="Symbol" w:hAnsi="Symbol"/>
    </w:rPr>
  </w:style>
  <w:style w:type="character" w:customStyle="1" w:styleId="WW8Num38z0">
    <w:name w:val="WW8Num38z0"/>
    <w:rsid w:val="00D602F2"/>
    <w:rPr>
      <w:rFonts w:ascii="Symbol" w:hAnsi="Symbol"/>
    </w:rPr>
  </w:style>
  <w:style w:type="character" w:customStyle="1" w:styleId="WW8Num38z1">
    <w:name w:val="WW8Num38z1"/>
    <w:rsid w:val="00D602F2"/>
    <w:rPr>
      <w:rFonts w:ascii="Courier New" w:hAnsi="Courier New"/>
    </w:rPr>
  </w:style>
  <w:style w:type="character" w:customStyle="1" w:styleId="WW8Num38z2">
    <w:name w:val="WW8Num38z2"/>
    <w:rsid w:val="00D602F2"/>
    <w:rPr>
      <w:rFonts w:ascii="Wingdings" w:hAnsi="Wingdings"/>
    </w:rPr>
  </w:style>
  <w:style w:type="character" w:customStyle="1" w:styleId="WW8Num39z0">
    <w:name w:val="WW8Num39z0"/>
    <w:rsid w:val="00D602F2"/>
    <w:rPr>
      <w:rFonts w:ascii="Symbol" w:hAnsi="Symbol"/>
    </w:rPr>
  </w:style>
  <w:style w:type="character" w:customStyle="1" w:styleId="WW8Num39z1">
    <w:name w:val="WW8Num39z1"/>
    <w:rsid w:val="00D602F2"/>
    <w:rPr>
      <w:rFonts w:ascii="Courier New" w:hAnsi="Courier New"/>
    </w:rPr>
  </w:style>
  <w:style w:type="character" w:customStyle="1" w:styleId="WW8Num39z2">
    <w:name w:val="WW8Num39z2"/>
    <w:rsid w:val="00D602F2"/>
    <w:rPr>
      <w:rFonts w:ascii="Wingdings" w:hAnsi="Wingdings"/>
    </w:rPr>
  </w:style>
  <w:style w:type="character" w:customStyle="1" w:styleId="WW8Num40z0">
    <w:name w:val="WW8Num40z0"/>
    <w:rsid w:val="00D602F2"/>
    <w:rPr>
      <w:rFonts w:ascii="Symbol" w:hAnsi="Symbol"/>
    </w:rPr>
  </w:style>
  <w:style w:type="character" w:customStyle="1" w:styleId="WW8Num40z1">
    <w:name w:val="WW8Num40z1"/>
    <w:rsid w:val="00D602F2"/>
    <w:rPr>
      <w:rFonts w:ascii="Courier New" w:hAnsi="Courier New" w:cs="Courier New"/>
    </w:rPr>
  </w:style>
  <w:style w:type="character" w:customStyle="1" w:styleId="WW8Num40z2">
    <w:name w:val="WW8Num40z2"/>
    <w:rsid w:val="00D602F2"/>
    <w:rPr>
      <w:rFonts w:ascii="Wingdings" w:hAnsi="Wingdings"/>
    </w:rPr>
  </w:style>
  <w:style w:type="character" w:customStyle="1" w:styleId="WW8Num41z0">
    <w:name w:val="WW8Num41z0"/>
    <w:rsid w:val="00D602F2"/>
    <w:rPr>
      <w:rFonts w:ascii="Symbol" w:hAnsi="Symbol"/>
    </w:rPr>
  </w:style>
  <w:style w:type="character" w:customStyle="1" w:styleId="WW8Num41z1">
    <w:name w:val="WW8Num41z1"/>
    <w:rsid w:val="00D602F2"/>
    <w:rPr>
      <w:rFonts w:ascii="Courier New" w:hAnsi="Courier New" w:cs="Courier New"/>
    </w:rPr>
  </w:style>
  <w:style w:type="character" w:customStyle="1" w:styleId="WW8Num41z2">
    <w:name w:val="WW8Num41z2"/>
    <w:rsid w:val="00D602F2"/>
    <w:rPr>
      <w:rFonts w:ascii="Wingdings" w:hAnsi="Wingdings"/>
    </w:rPr>
  </w:style>
  <w:style w:type="character" w:customStyle="1" w:styleId="WW8Num42z0">
    <w:name w:val="WW8Num42z0"/>
    <w:rsid w:val="00D602F2"/>
    <w:rPr>
      <w:rFonts w:ascii="Symbol" w:hAnsi="Symbol"/>
    </w:rPr>
  </w:style>
  <w:style w:type="character" w:customStyle="1" w:styleId="WW8Num42z1">
    <w:name w:val="WW8Num42z1"/>
    <w:rsid w:val="00D602F2"/>
    <w:rPr>
      <w:rFonts w:ascii="Courier New" w:hAnsi="Courier New"/>
    </w:rPr>
  </w:style>
  <w:style w:type="character" w:customStyle="1" w:styleId="WW8Num42z2">
    <w:name w:val="WW8Num42z2"/>
    <w:rsid w:val="00D602F2"/>
    <w:rPr>
      <w:rFonts w:ascii="Wingdings" w:hAnsi="Wingdings"/>
    </w:rPr>
  </w:style>
  <w:style w:type="character" w:customStyle="1" w:styleId="WW8Num43z0">
    <w:name w:val="WW8Num43z0"/>
    <w:rsid w:val="00D602F2"/>
    <w:rPr>
      <w:rFonts w:ascii="Times New Roman" w:eastAsia="Times New Roman" w:hAnsi="Times New Roman" w:cs="Times New Roman"/>
    </w:rPr>
  </w:style>
  <w:style w:type="character" w:customStyle="1" w:styleId="WW8Num43z1">
    <w:name w:val="WW8Num43z1"/>
    <w:rsid w:val="00D602F2"/>
    <w:rPr>
      <w:rFonts w:ascii="Symbol" w:hAnsi="Symbol"/>
    </w:rPr>
  </w:style>
  <w:style w:type="character" w:customStyle="1" w:styleId="WW8Num43z2">
    <w:name w:val="WW8Num43z2"/>
    <w:rsid w:val="00D602F2"/>
    <w:rPr>
      <w:rFonts w:ascii="Wingdings" w:hAnsi="Wingdings"/>
    </w:rPr>
  </w:style>
  <w:style w:type="character" w:customStyle="1" w:styleId="WW8Num43z4">
    <w:name w:val="WW8Num43z4"/>
    <w:rsid w:val="00D602F2"/>
    <w:rPr>
      <w:rFonts w:ascii="Courier New" w:hAnsi="Courier New"/>
    </w:rPr>
  </w:style>
  <w:style w:type="character" w:customStyle="1" w:styleId="WW8Num44z0">
    <w:name w:val="WW8Num44z0"/>
    <w:rsid w:val="00D602F2"/>
    <w:rPr>
      <w:rFonts w:ascii="Symbol" w:hAnsi="Symbol"/>
    </w:rPr>
  </w:style>
  <w:style w:type="character" w:customStyle="1" w:styleId="WW8Num44z1">
    <w:name w:val="WW8Num44z1"/>
    <w:rsid w:val="00D602F2"/>
    <w:rPr>
      <w:rFonts w:ascii="Courier New" w:hAnsi="Courier New" w:cs="Courier New"/>
    </w:rPr>
  </w:style>
  <w:style w:type="character" w:customStyle="1" w:styleId="WW8Num44z2">
    <w:name w:val="WW8Num44z2"/>
    <w:rsid w:val="00D602F2"/>
    <w:rPr>
      <w:rFonts w:ascii="Wingdings" w:hAnsi="Wingdings"/>
    </w:rPr>
  </w:style>
  <w:style w:type="character" w:customStyle="1" w:styleId="WW8Num45z0">
    <w:name w:val="WW8Num45z0"/>
    <w:rsid w:val="00D602F2"/>
    <w:rPr>
      <w:rFonts w:ascii="Symbol" w:hAnsi="Symbol"/>
    </w:rPr>
  </w:style>
  <w:style w:type="character" w:customStyle="1" w:styleId="WW8Num46z0">
    <w:name w:val="WW8Num46z0"/>
    <w:rsid w:val="00D602F2"/>
    <w:rPr>
      <w:rFonts w:ascii="Times New Roman" w:eastAsia="Times New Roman" w:hAnsi="Times New Roman" w:cs="Times New Roman"/>
    </w:rPr>
  </w:style>
  <w:style w:type="character" w:customStyle="1" w:styleId="WW8Num46z1">
    <w:name w:val="WW8Num46z1"/>
    <w:rsid w:val="00D602F2"/>
    <w:rPr>
      <w:rFonts w:ascii="Courier New" w:hAnsi="Courier New"/>
    </w:rPr>
  </w:style>
  <w:style w:type="character" w:customStyle="1" w:styleId="WW8Num46z2">
    <w:name w:val="WW8Num46z2"/>
    <w:rsid w:val="00D602F2"/>
    <w:rPr>
      <w:rFonts w:ascii="Wingdings" w:hAnsi="Wingdings"/>
    </w:rPr>
  </w:style>
  <w:style w:type="character" w:customStyle="1" w:styleId="WW8Num46z3">
    <w:name w:val="WW8Num46z3"/>
    <w:rsid w:val="00D602F2"/>
    <w:rPr>
      <w:rFonts w:ascii="Symbol" w:hAnsi="Symbol"/>
    </w:rPr>
  </w:style>
  <w:style w:type="character" w:customStyle="1" w:styleId="WW8Num47z0">
    <w:name w:val="WW8Num47z0"/>
    <w:rsid w:val="00D602F2"/>
    <w:rPr>
      <w:rFonts w:ascii="Symbol" w:hAnsi="Symbol"/>
    </w:rPr>
  </w:style>
  <w:style w:type="character" w:customStyle="1" w:styleId="WW8Num47z1">
    <w:name w:val="WW8Num47z1"/>
    <w:rsid w:val="00D602F2"/>
    <w:rPr>
      <w:rFonts w:ascii="Courier New" w:hAnsi="Courier New"/>
    </w:rPr>
  </w:style>
  <w:style w:type="character" w:customStyle="1" w:styleId="WW8Num47z2">
    <w:name w:val="WW8Num47z2"/>
    <w:rsid w:val="00D602F2"/>
    <w:rPr>
      <w:rFonts w:ascii="Wingdings" w:hAnsi="Wingdings"/>
    </w:rPr>
  </w:style>
  <w:style w:type="character" w:customStyle="1" w:styleId="WW8Num48z0">
    <w:name w:val="WW8Num48z0"/>
    <w:rsid w:val="00D602F2"/>
    <w:rPr>
      <w:rFonts w:ascii="Symbol" w:hAnsi="Symbol"/>
    </w:rPr>
  </w:style>
  <w:style w:type="character" w:customStyle="1" w:styleId="WW8Num48z1">
    <w:name w:val="WW8Num48z1"/>
    <w:rsid w:val="00D602F2"/>
    <w:rPr>
      <w:rFonts w:ascii="Courier New" w:hAnsi="Courier New"/>
    </w:rPr>
  </w:style>
  <w:style w:type="character" w:customStyle="1" w:styleId="WW8Num48z2">
    <w:name w:val="WW8Num48z2"/>
    <w:rsid w:val="00D602F2"/>
    <w:rPr>
      <w:rFonts w:ascii="Wingdings" w:hAnsi="Wingdings"/>
    </w:rPr>
  </w:style>
  <w:style w:type="paragraph" w:customStyle="1" w:styleId="affffffffffffffff4">
    <w:name w:val="Стиль порядка"/>
    <w:basedOn w:val="a6"/>
    <w:uiPriority w:val="99"/>
    <w:qFormat/>
    <w:rsid w:val="00D602F2"/>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8"/>
    <w:uiPriority w:val="99"/>
    <w:semiHidden/>
    <w:rsid w:val="00D602F2"/>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6"/>
    <w:link w:val="affffffffffffffff6"/>
    <w:qFormat/>
    <w:rsid w:val="00D602F2"/>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8"/>
    <w:link w:val="affffffffffffffff5"/>
    <w:rsid w:val="00D602F2"/>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6"/>
    <w:uiPriority w:val="99"/>
    <w:qFormat/>
    <w:rsid w:val="00D602F2"/>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6"/>
    <w:uiPriority w:val="99"/>
    <w:qFormat/>
    <w:rsid w:val="00D602F2"/>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D602F2"/>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8"/>
    <w:link w:val="afffffffffffffffd"/>
    <w:rsid w:val="00D602F2"/>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D602F2"/>
  </w:style>
  <w:style w:type="table" w:customStyle="1" w:styleId="4210">
    <w:name w:val="Сетка таблицы42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D602F2"/>
  </w:style>
  <w:style w:type="table" w:customStyle="1" w:styleId="5210">
    <w:name w:val="Сетка таблицы52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qFormat/>
    <w:rsid w:val="00D602F2"/>
    <w:pPr>
      <w:numPr>
        <w:numId w:val="0"/>
      </w:numPr>
      <w:tabs>
        <w:tab w:val="clear" w:pos="1134"/>
      </w:tabs>
      <w:ind w:firstLine="540"/>
    </w:pPr>
    <w:rPr>
      <w:rFonts w:cs="Arial"/>
      <w:bCs/>
      <w:kern w:val="32"/>
      <w:sz w:val="24"/>
      <w:szCs w:val="32"/>
    </w:rPr>
  </w:style>
  <w:style w:type="paragraph" w:customStyle="1" w:styleId="Table">
    <w:name w:val="Table №"/>
    <w:basedOn w:val="afb"/>
    <w:uiPriority w:val="99"/>
    <w:qFormat/>
    <w:rsid w:val="00D602F2"/>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uiPriority w:val="99"/>
    <w:rsid w:val="00D602F2"/>
    <w:rPr>
      <w:rFonts w:ascii="Times New Roman" w:hAnsi="Times New Roman" w:cs="Times New Roman"/>
      <w:color w:val="000000"/>
      <w:sz w:val="22"/>
      <w:szCs w:val="22"/>
    </w:rPr>
  </w:style>
  <w:style w:type="character" w:customStyle="1" w:styleId="FontStyle46">
    <w:name w:val="Font Style46"/>
    <w:basedOn w:val="a8"/>
    <w:rsid w:val="00D602F2"/>
    <w:rPr>
      <w:rFonts w:ascii="Times New Roman" w:hAnsi="Times New Roman" w:cs="Times New Roman"/>
      <w:color w:val="000000"/>
      <w:spacing w:val="30"/>
      <w:sz w:val="22"/>
      <w:szCs w:val="22"/>
    </w:rPr>
  </w:style>
  <w:style w:type="character" w:customStyle="1" w:styleId="FontStyle48">
    <w:name w:val="Font Style48"/>
    <w:basedOn w:val="a8"/>
    <w:rsid w:val="00D602F2"/>
    <w:rPr>
      <w:rFonts w:ascii="Times New Roman" w:hAnsi="Times New Roman" w:cs="Times New Roman"/>
      <w:color w:val="000000"/>
      <w:spacing w:val="20"/>
      <w:sz w:val="22"/>
      <w:szCs w:val="22"/>
    </w:rPr>
  </w:style>
  <w:style w:type="character" w:customStyle="1" w:styleId="FontStyle49">
    <w:name w:val="Font Style49"/>
    <w:basedOn w:val="a8"/>
    <w:rsid w:val="00D602F2"/>
    <w:rPr>
      <w:rFonts w:ascii="Times New Roman" w:hAnsi="Times New Roman" w:cs="Times New Roman"/>
      <w:color w:val="000000"/>
      <w:spacing w:val="50"/>
      <w:sz w:val="16"/>
      <w:szCs w:val="16"/>
    </w:rPr>
  </w:style>
  <w:style w:type="character" w:customStyle="1" w:styleId="FontStyle52">
    <w:name w:val="Font Style52"/>
    <w:basedOn w:val="a8"/>
    <w:rsid w:val="00D602F2"/>
    <w:rPr>
      <w:rFonts w:ascii="Times New Roman" w:hAnsi="Times New Roman" w:cs="Times New Roman"/>
      <w:color w:val="000000"/>
      <w:spacing w:val="30"/>
      <w:sz w:val="22"/>
      <w:szCs w:val="22"/>
    </w:rPr>
  </w:style>
  <w:style w:type="character" w:customStyle="1" w:styleId="FontStyle54">
    <w:name w:val="Font Style54"/>
    <w:basedOn w:val="a8"/>
    <w:rsid w:val="00D602F2"/>
    <w:rPr>
      <w:rFonts w:ascii="Times New Roman" w:hAnsi="Times New Roman" w:cs="Times New Roman"/>
      <w:color w:val="000000"/>
      <w:spacing w:val="40"/>
      <w:sz w:val="20"/>
      <w:szCs w:val="20"/>
    </w:rPr>
  </w:style>
  <w:style w:type="character" w:customStyle="1" w:styleId="FontStyle55">
    <w:name w:val="Font Style55"/>
    <w:basedOn w:val="a8"/>
    <w:rsid w:val="00D602F2"/>
    <w:rPr>
      <w:rFonts w:ascii="Times New Roman" w:hAnsi="Times New Roman" w:cs="Times New Roman"/>
      <w:b/>
      <w:bCs/>
      <w:i/>
      <w:iCs/>
      <w:color w:val="000000"/>
      <w:spacing w:val="20"/>
      <w:sz w:val="22"/>
      <w:szCs w:val="22"/>
    </w:rPr>
  </w:style>
  <w:style w:type="character" w:customStyle="1" w:styleId="FontStyle57">
    <w:name w:val="Font Style57"/>
    <w:basedOn w:val="a8"/>
    <w:rsid w:val="00D602F2"/>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D602F2"/>
    <w:rPr>
      <w:rFonts w:ascii="Times New Roman" w:hAnsi="Times New Roman" w:cs="Times New Roman"/>
      <w:smallCaps/>
      <w:color w:val="000000"/>
      <w:spacing w:val="20"/>
      <w:sz w:val="20"/>
      <w:szCs w:val="20"/>
    </w:rPr>
  </w:style>
  <w:style w:type="character" w:customStyle="1" w:styleId="FontStyle14">
    <w:name w:val="Font Style14"/>
    <w:basedOn w:val="a8"/>
    <w:rsid w:val="00D602F2"/>
    <w:rPr>
      <w:rFonts w:ascii="Times New Roman" w:hAnsi="Times New Roman" w:cs="Times New Roman"/>
      <w:color w:val="000000"/>
      <w:sz w:val="26"/>
      <w:szCs w:val="26"/>
    </w:rPr>
  </w:style>
  <w:style w:type="character" w:customStyle="1" w:styleId="FontStyle28">
    <w:name w:val="Font Style28"/>
    <w:basedOn w:val="a8"/>
    <w:uiPriority w:val="99"/>
    <w:rsid w:val="00D602F2"/>
    <w:rPr>
      <w:rFonts w:ascii="Times New Roman" w:hAnsi="Times New Roman" w:cs="Times New Roman"/>
      <w:color w:val="000000"/>
      <w:spacing w:val="30"/>
      <w:sz w:val="22"/>
      <w:szCs w:val="22"/>
    </w:rPr>
  </w:style>
  <w:style w:type="character" w:customStyle="1" w:styleId="FontStyle36">
    <w:name w:val="Font Style36"/>
    <w:basedOn w:val="a8"/>
    <w:uiPriority w:val="99"/>
    <w:rsid w:val="00D602F2"/>
    <w:rPr>
      <w:rFonts w:ascii="Times New Roman" w:hAnsi="Times New Roman" w:cs="Times New Roman"/>
      <w:color w:val="000000"/>
      <w:sz w:val="20"/>
      <w:szCs w:val="20"/>
    </w:rPr>
  </w:style>
  <w:style w:type="character" w:customStyle="1" w:styleId="FontStyle25">
    <w:name w:val="Font Style25"/>
    <w:basedOn w:val="a8"/>
    <w:rsid w:val="00D602F2"/>
    <w:rPr>
      <w:rFonts w:ascii="Times New Roman" w:hAnsi="Times New Roman" w:cs="Times New Roman"/>
      <w:color w:val="000000"/>
      <w:spacing w:val="10"/>
      <w:sz w:val="24"/>
      <w:szCs w:val="24"/>
    </w:rPr>
  </w:style>
  <w:style w:type="character" w:customStyle="1" w:styleId="FontStyle26">
    <w:name w:val="Font Style26"/>
    <w:basedOn w:val="a8"/>
    <w:rsid w:val="00D602F2"/>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D602F2"/>
    <w:rPr>
      <w:rFonts w:ascii="Arial Narrow" w:hAnsi="Arial Narrow" w:cs="Arial Narrow"/>
      <w:b/>
      <w:bCs/>
      <w:color w:val="000000"/>
      <w:spacing w:val="20"/>
      <w:sz w:val="20"/>
      <w:szCs w:val="20"/>
    </w:rPr>
  </w:style>
  <w:style w:type="character" w:customStyle="1" w:styleId="FontStyle32">
    <w:name w:val="Font Style32"/>
    <w:basedOn w:val="a8"/>
    <w:uiPriority w:val="99"/>
    <w:rsid w:val="00D602F2"/>
    <w:rPr>
      <w:rFonts w:ascii="Times New Roman" w:hAnsi="Times New Roman" w:cs="Times New Roman"/>
      <w:b/>
      <w:bCs/>
      <w:color w:val="000000"/>
      <w:sz w:val="24"/>
      <w:szCs w:val="24"/>
    </w:rPr>
  </w:style>
  <w:style w:type="character" w:customStyle="1" w:styleId="FontStyle33">
    <w:name w:val="Font Style33"/>
    <w:basedOn w:val="a8"/>
    <w:rsid w:val="00D602F2"/>
    <w:rPr>
      <w:rFonts w:ascii="Times New Roman" w:hAnsi="Times New Roman" w:cs="Times New Roman"/>
      <w:color w:val="000000"/>
      <w:spacing w:val="10"/>
      <w:sz w:val="24"/>
      <w:szCs w:val="24"/>
    </w:rPr>
  </w:style>
  <w:style w:type="paragraph" w:customStyle="1" w:styleId="maintext">
    <w:name w:val="maintext"/>
    <w:basedOn w:val="a6"/>
    <w:qFormat/>
    <w:rsid w:val="00D602F2"/>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D602F2"/>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rsid w:val="00D602F2"/>
    <w:rPr>
      <w:rFonts w:ascii="Times New Roman" w:hAnsi="Times New Roman" w:cs="Times New Roman"/>
      <w:sz w:val="24"/>
      <w:szCs w:val="24"/>
    </w:rPr>
  </w:style>
  <w:style w:type="character" w:customStyle="1" w:styleId="FontStyle244">
    <w:name w:val="Font Style244"/>
    <w:basedOn w:val="a8"/>
    <w:uiPriority w:val="99"/>
    <w:rsid w:val="00D602F2"/>
    <w:rPr>
      <w:rFonts w:ascii="Courier New" w:hAnsi="Courier New" w:cs="Courier New"/>
      <w:sz w:val="24"/>
      <w:szCs w:val="24"/>
    </w:rPr>
  </w:style>
  <w:style w:type="character" w:customStyle="1" w:styleId="FontStyle245">
    <w:name w:val="Font Style245"/>
    <w:basedOn w:val="a8"/>
    <w:uiPriority w:val="99"/>
    <w:rsid w:val="00D602F2"/>
    <w:rPr>
      <w:rFonts w:ascii="Courier New" w:hAnsi="Courier New" w:cs="Courier New"/>
      <w:b/>
      <w:bCs/>
      <w:sz w:val="24"/>
      <w:szCs w:val="24"/>
    </w:rPr>
  </w:style>
  <w:style w:type="character" w:customStyle="1" w:styleId="FontStyle246">
    <w:name w:val="Font Style246"/>
    <w:basedOn w:val="a8"/>
    <w:uiPriority w:val="99"/>
    <w:rsid w:val="00D602F2"/>
    <w:rPr>
      <w:rFonts w:ascii="Courier New" w:hAnsi="Courier New" w:cs="Courier New"/>
      <w:b/>
      <w:bCs/>
      <w:sz w:val="24"/>
      <w:szCs w:val="24"/>
    </w:rPr>
  </w:style>
  <w:style w:type="numbering" w:customStyle="1" w:styleId="1611">
    <w:name w:val="Нет списка1611"/>
    <w:next w:val="aa"/>
    <w:uiPriority w:val="99"/>
    <w:semiHidden/>
    <w:unhideWhenUsed/>
    <w:rsid w:val="00D602F2"/>
  </w:style>
  <w:style w:type="table" w:customStyle="1" w:styleId="6112">
    <w:name w:val="Сетка таблицы611"/>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D602F2"/>
  </w:style>
  <w:style w:type="table" w:customStyle="1" w:styleId="71111">
    <w:name w:val="Сетка таблицы711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D602F2"/>
  </w:style>
  <w:style w:type="table" w:customStyle="1" w:styleId="162">
    <w:name w:val="Сетка таблицы16"/>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8">
    <w:name w:val="Сетка таблицы светлая2"/>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D602F2"/>
  </w:style>
  <w:style w:type="numbering" w:customStyle="1" w:styleId="334">
    <w:name w:val="Нет списка33"/>
    <w:next w:val="aa"/>
    <w:semiHidden/>
    <w:unhideWhenUsed/>
    <w:rsid w:val="00D602F2"/>
  </w:style>
  <w:style w:type="numbering" w:customStyle="1" w:styleId="430">
    <w:name w:val="Нет списка43"/>
    <w:next w:val="aa"/>
    <w:uiPriority w:val="99"/>
    <w:semiHidden/>
    <w:unhideWhenUsed/>
    <w:rsid w:val="00D602F2"/>
  </w:style>
  <w:style w:type="numbering" w:customStyle="1" w:styleId="524">
    <w:name w:val="Нет списка52"/>
    <w:next w:val="aa"/>
    <w:uiPriority w:val="99"/>
    <w:semiHidden/>
    <w:unhideWhenUsed/>
    <w:rsid w:val="00D602F2"/>
  </w:style>
  <w:style w:type="numbering" w:customStyle="1" w:styleId="622">
    <w:name w:val="Нет списка62"/>
    <w:next w:val="aa"/>
    <w:uiPriority w:val="99"/>
    <w:semiHidden/>
    <w:rsid w:val="00D602F2"/>
  </w:style>
  <w:style w:type="numbering" w:customStyle="1" w:styleId="722">
    <w:name w:val="Нет списка72"/>
    <w:next w:val="aa"/>
    <w:uiPriority w:val="99"/>
    <w:semiHidden/>
    <w:unhideWhenUsed/>
    <w:rsid w:val="00D602F2"/>
  </w:style>
  <w:style w:type="numbering" w:customStyle="1" w:styleId="823">
    <w:name w:val="Нет списка82"/>
    <w:next w:val="aa"/>
    <w:uiPriority w:val="99"/>
    <w:semiHidden/>
    <w:unhideWhenUsed/>
    <w:rsid w:val="00D602F2"/>
  </w:style>
  <w:style w:type="numbering" w:customStyle="1" w:styleId="921">
    <w:name w:val="Нет списка92"/>
    <w:next w:val="aa"/>
    <w:uiPriority w:val="99"/>
    <w:semiHidden/>
    <w:unhideWhenUsed/>
    <w:rsid w:val="00D602F2"/>
  </w:style>
  <w:style w:type="numbering" w:customStyle="1" w:styleId="1020">
    <w:name w:val="Нет списка102"/>
    <w:next w:val="aa"/>
    <w:uiPriority w:val="99"/>
    <w:semiHidden/>
    <w:unhideWhenUsed/>
    <w:rsid w:val="00D602F2"/>
  </w:style>
  <w:style w:type="table" w:customStyle="1" w:styleId="172">
    <w:name w:val="Сетка таблицы17"/>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D602F2"/>
  </w:style>
  <w:style w:type="table" w:customStyle="1" w:styleId="431">
    <w:name w:val="Сетка таблицы43"/>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D602F2"/>
  </w:style>
  <w:style w:type="table" w:customStyle="1" w:styleId="531">
    <w:name w:val="Сетка таблицы5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D602F2"/>
  </w:style>
  <w:style w:type="table" w:customStyle="1" w:styleId="623">
    <w:name w:val="Сетка таблицы62"/>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D602F2"/>
  </w:style>
  <w:style w:type="table" w:customStyle="1" w:styleId="723">
    <w:name w:val="Сетка таблицы72"/>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aliases w:val="Перечень таблиц"/>
    <w:basedOn w:val="a6"/>
    <w:next w:val="a6"/>
    <w:uiPriority w:val="99"/>
    <w:unhideWhenUsed/>
    <w:rsid w:val="00D602F2"/>
    <w:pPr>
      <w:ind w:firstLine="709"/>
      <w:jc w:val="both"/>
    </w:pPr>
    <w:rPr>
      <w:sz w:val="24"/>
      <w:szCs w:val="22"/>
    </w:rPr>
  </w:style>
  <w:style w:type="numbering" w:customStyle="1" w:styleId="243">
    <w:name w:val="Нет списка24"/>
    <w:next w:val="aa"/>
    <w:uiPriority w:val="99"/>
    <w:semiHidden/>
    <w:unhideWhenUsed/>
    <w:rsid w:val="00D602F2"/>
  </w:style>
  <w:style w:type="table" w:customStyle="1" w:styleId="183">
    <w:name w:val="Сетка таблицы18"/>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D602F2"/>
  </w:style>
  <w:style w:type="table" w:customStyle="1" w:styleId="3ff3">
    <w:name w:val="Сетка таблицы светлая3"/>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D602F2"/>
  </w:style>
  <w:style w:type="numbering" w:customStyle="1" w:styleId="253">
    <w:name w:val="Нет списка25"/>
    <w:next w:val="aa"/>
    <w:semiHidden/>
    <w:unhideWhenUsed/>
    <w:rsid w:val="00D602F2"/>
  </w:style>
  <w:style w:type="numbering" w:customStyle="1" w:styleId="1240">
    <w:name w:val="Нет списка124"/>
    <w:next w:val="aa"/>
    <w:uiPriority w:val="99"/>
    <w:semiHidden/>
    <w:unhideWhenUsed/>
    <w:rsid w:val="00D602F2"/>
  </w:style>
  <w:style w:type="numbering" w:customStyle="1" w:styleId="345">
    <w:name w:val="Нет списка34"/>
    <w:next w:val="aa"/>
    <w:semiHidden/>
    <w:unhideWhenUsed/>
    <w:rsid w:val="00D602F2"/>
  </w:style>
  <w:style w:type="numbering" w:customStyle="1" w:styleId="440">
    <w:name w:val="Нет списка44"/>
    <w:next w:val="aa"/>
    <w:uiPriority w:val="99"/>
    <w:semiHidden/>
    <w:unhideWhenUsed/>
    <w:rsid w:val="00D602F2"/>
  </w:style>
  <w:style w:type="numbering" w:customStyle="1" w:styleId="532">
    <w:name w:val="Нет списка53"/>
    <w:next w:val="aa"/>
    <w:uiPriority w:val="99"/>
    <w:semiHidden/>
    <w:unhideWhenUsed/>
    <w:rsid w:val="00D602F2"/>
  </w:style>
  <w:style w:type="numbering" w:customStyle="1" w:styleId="631">
    <w:name w:val="Нет списка63"/>
    <w:next w:val="aa"/>
    <w:uiPriority w:val="99"/>
    <w:semiHidden/>
    <w:rsid w:val="00D602F2"/>
  </w:style>
  <w:style w:type="numbering" w:customStyle="1" w:styleId="731">
    <w:name w:val="Нет списка73"/>
    <w:next w:val="aa"/>
    <w:uiPriority w:val="99"/>
    <w:semiHidden/>
    <w:unhideWhenUsed/>
    <w:rsid w:val="00D602F2"/>
  </w:style>
  <w:style w:type="numbering" w:customStyle="1" w:styleId="831">
    <w:name w:val="Нет списка83"/>
    <w:next w:val="aa"/>
    <w:uiPriority w:val="99"/>
    <w:semiHidden/>
    <w:unhideWhenUsed/>
    <w:rsid w:val="00D602F2"/>
  </w:style>
  <w:style w:type="numbering" w:customStyle="1" w:styleId="930">
    <w:name w:val="Нет списка93"/>
    <w:next w:val="aa"/>
    <w:uiPriority w:val="99"/>
    <w:semiHidden/>
    <w:unhideWhenUsed/>
    <w:rsid w:val="00D602F2"/>
  </w:style>
  <w:style w:type="numbering" w:customStyle="1" w:styleId="1030">
    <w:name w:val="Нет списка103"/>
    <w:next w:val="aa"/>
    <w:uiPriority w:val="99"/>
    <w:semiHidden/>
    <w:unhideWhenUsed/>
    <w:rsid w:val="00D602F2"/>
  </w:style>
  <w:style w:type="numbering" w:customStyle="1" w:styleId="1330">
    <w:name w:val="Нет списка133"/>
    <w:next w:val="aa"/>
    <w:semiHidden/>
    <w:rsid w:val="00D602F2"/>
  </w:style>
  <w:style w:type="table" w:customStyle="1" w:styleId="194">
    <w:name w:val="Сетка таблицы19"/>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9"/>
    <w:next w:val="2ffff7"/>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D602F2"/>
  </w:style>
  <w:style w:type="table" w:customStyle="1" w:styleId="244">
    <w:name w:val="Сетка таблицы2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D602F2"/>
  </w:style>
  <w:style w:type="table" w:customStyle="1" w:styleId="832">
    <w:name w:val="Сетка таблицы8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D602F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D602F2"/>
  </w:style>
  <w:style w:type="table" w:customStyle="1" w:styleId="540">
    <w:name w:val="Сетка таблицы54"/>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D602F2"/>
  </w:style>
  <w:style w:type="table" w:customStyle="1" w:styleId="211b">
    <w:name w:val="Сетка таблицы21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f4"/>
    <w:uiPriority w:val="3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D602F2"/>
  </w:style>
  <w:style w:type="table" w:customStyle="1" w:styleId="922">
    <w:name w:val="Сетка таблицы9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f4"/>
    <w:uiPriority w:val="3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D602F2"/>
  </w:style>
  <w:style w:type="table" w:customStyle="1" w:styleId="1312">
    <w:name w:val="Сетка таблицы13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D602F2"/>
  </w:style>
  <w:style w:type="table" w:customStyle="1" w:styleId="1412">
    <w:name w:val="Сетка таблицы141"/>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D602F2"/>
  </w:style>
  <w:style w:type="table" w:customStyle="1" w:styleId="11ff">
    <w:name w:val="Сетка таблицы светлая11"/>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semiHidden/>
    <w:unhideWhenUsed/>
    <w:rsid w:val="00D602F2"/>
  </w:style>
  <w:style w:type="numbering" w:customStyle="1" w:styleId="3211">
    <w:name w:val="Нет списка321"/>
    <w:next w:val="aa"/>
    <w:uiPriority w:val="99"/>
    <w:semiHidden/>
    <w:unhideWhenUsed/>
    <w:rsid w:val="00D602F2"/>
  </w:style>
  <w:style w:type="numbering" w:customStyle="1" w:styleId="4211">
    <w:name w:val="Нет списка421"/>
    <w:next w:val="aa"/>
    <w:uiPriority w:val="99"/>
    <w:semiHidden/>
    <w:unhideWhenUsed/>
    <w:rsid w:val="00D602F2"/>
  </w:style>
  <w:style w:type="numbering" w:customStyle="1" w:styleId="5121">
    <w:name w:val="Нет списка512"/>
    <w:next w:val="aa"/>
    <w:uiPriority w:val="99"/>
    <w:semiHidden/>
    <w:unhideWhenUsed/>
    <w:rsid w:val="00D602F2"/>
  </w:style>
  <w:style w:type="numbering" w:customStyle="1" w:styleId="6120">
    <w:name w:val="Нет списка612"/>
    <w:next w:val="aa"/>
    <w:uiPriority w:val="99"/>
    <w:semiHidden/>
    <w:rsid w:val="00D602F2"/>
  </w:style>
  <w:style w:type="numbering" w:customStyle="1" w:styleId="7120">
    <w:name w:val="Нет списка712"/>
    <w:next w:val="aa"/>
    <w:uiPriority w:val="99"/>
    <w:semiHidden/>
    <w:unhideWhenUsed/>
    <w:rsid w:val="00D602F2"/>
  </w:style>
  <w:style w:type="numbering" w:customStyle="1" w:styleId="81110">
    <w:name w:val="Нет списка8111"/>
    <w:next w:val="aa"/>
    <w:uiPriority w:val="99"/>
    <w:semiHidden/>
    <w:unhideWhenUsed/>
    <w:rsid w:val="00D602F2"/>
  </w:style>
  <w:style w:type="numbering" w:customStyle="1" w:styleId="91110">
    <w:name w:val="Нет списка9111"/>
    <w:next w:val="aa"/>
    <w:uiPriority w:val="99"/>
    <w:semiHidden/>
    <w:unhideWhenUsed/>
    <w:rsid w:val="00D602F2"/>
  </w:style>
  <w:style w:type="numbering" w:customStyle="1" w:styleId="10111">
    <w:name w:val="Нет списка10111"/>
    <w:next w:val="aa"/>
    <w:uiPriority w:val="99"/>
    <w:semiHidden/>
    <w:unhideWhenUsed/>
    <w:rsid w:val="00D602F2"/>
  </w:style>
  <w:style w:type="numbering" w:customStyle="1" w:styleId="13120">
    <w:name w:val="Нет списка1312"/>
    <w:next w:val="aa"/>
    <w:semiHidden/>
    <w:rsid w:val="00D602F2"/>
  </w:style>
  <w:style w:type="table" w:customStyle="1" w:styleId="1512">
    <w:name w:val="Сетка таблицы151"/>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D602F2"/>
  </w:style>
  <w:style w:type="table" w:customStyle="1" w:styleId="4220">
    <w:name w:val="Сетка таблицы422"/>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D602F2"/>
  </w:style>
  <w:style w:type="table" w:customStyle="1" w:styleId="5220">
    <w:name w:val="Сетка таблицы5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D602F2"/>
  </w:style>
  <w:style w:type="table" w:customStyle="1" w:styleId="6121">
    <w:name w:val="Сетка таблицы61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D602F2"/>
  </w:style>
  <w:style w:type="table" w:customStyle="1" w:styleId="7121">
    <w:name w:val="Сетка таблицы71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D602F2"/>
  </w:style>
  <w:style w:type="table" w:customStyle="1" w:styleId="1612">
    <w:name w:val="Сетка таблицы161"/>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D602F2"/>
  </w:style>
  <w:style w:type="numbering" w:customStyle="1" w:styleId="2310">
    <w:name w:val="Нет списка231"/>
    <w:next w:val="aa"/>
    <w:semiHidden/>
    <w:unhideWhenUsed/>
    <w:rsid w:val="00D602F2"/>
  </w:style>
  <w:style w:type="numbering" w:customStyle="1" w:styleId="1231">
    <w:name w:val="Нет списка1231"/>
    <w:next w:val="aa"/>
    <w:uiPriority w:val="99"/>
    <w:semiHidden/>
    <w:unhideWhenUsed/>
    <w:rsid w:val="00D602F2"/>
  </w:style>
  <w:style w:type="numbering" w:customStyle="1" w:styleId="3312">
    <w:name w:val="Нет списка331"/>
    <w:next w:val="aa"/>
    <w:uiPriority w:val="99"/>
    <w:semiHidden/>
    <w:unhideWhenUsed/>
    <w:rsid w:val="00D602F2"/>
  </w:style>
  <w:style w:type="numbering" w:customStyle="1" w:styleId="4310">
    <w:name w:val="Нет списка431"/>
    <w:next w:val="aa"/>
    <w:uiPriority w:val="99"/>
    <w:semiHidden/>
    <w:unhideWhenUsed/>
    <w:rsid w:val="00D602F2"/>
  </w:style>
  <w:style w:type="numbering" w:customStyle="1" w:styleId="5211">
    <w:name w:val="Нет списка521"/>
    <w:next w:val="aa"/>
    <w:uiPriority w:val="99"/>
    <w:semiHidden/>
    <w:unhideWhenUsed/>
    <w:rsid w:val="00D602F2"/>
  </w:style>
  <w:style w:type="numbering" w:customStyle="1" w:styleId="6210">
    <w:name w:val="Нет списка621"/>
    <w:next w:val="aa"/>
    <w:uiPriority w:val="99"/>
    <w:semiHidden/>
    <w:rsid w:val="00D602F2"/>
  </w:style>
  <w:style w:type="numbering" w:customStyle="1" w:styleId="7210">
    <w:name w:val="Нет списка721"/>
    <w:next w:val="aa"/>
    <w:uiPriority w:val="99"/>
    <w:semiHidden/>
    <w:unhideWhenUsed/>
    <w:rsid w:val="00D602F2"/>
  </w:style>
  <w:style w:type="numbering" w:customStyle="1" w:styleId="8211">
    <w:name w:val="Нет списка821"/>
    <w:next w:val="aa"/>
    <w:uiPriority w:val="99"/>
    <w:semiHidden/>
    <w:unhideWhenUsed/>
    <w:rsid w:val="00D602F2"/>
  </w:style>
  <w:style w:type="numbering" w:customStyle="1" w:styleId="9210">
    <w:name w:val="Нет списка921"/>
    <w:next w:val="aa"/>
    <w:uiPriority w:val="99"/>
    <w:semiHidden/>
    <w:unhideWhenUsed/>
    <w:rsid w:val="00D602F2"/>
  </w:style>
  <w:style w:type="numbering" w:customStyle="1" w:styleId="10210">
    <w:name w:val="Нет списка1021"/>
    <w:next w:val="aa"/>
    <w:uiPriority w:val="99"/>
    <w:semiHidden/>
    <w:unhideWhenUsed/>
    <w:rsid w:val="00D602F2"/>
  </w:style>
  <w:style w:type="numbering" w:customStyle="1" w:styleId="1321">
    <w:name w:val="Нет списка1321"/>
    <w:next w:val="aa"/>
    <w:semiHidden/>
    <w:rsid w:val="00D602F2"/>
  </w:style>
  <w:style w:type="table" w:customStyle="1" w:styleId="1712">
    <w:name w:val="Сетка таблицы171"/>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D602F2"/>
  </w:style>
  <w:style w:type="table" w:customStyle="1" w:styleId="4311">
    <w:name w:val="Сетка таблицы43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D602F2"/>
  </w:style>
  <w:style w:type="table" w:customStyle="1" w:styleId="5310">
    <w:name w:val="Сетка таблицы53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D602F2"/>
  </w:style>
  <w:style w:type="table" w:customStyle="1" w:styleId="6211">
    <w:name w:val="Сетка таблицы621"/>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D602F2"/>
  </w:style>
  <w:style w:type="table" w:customStyle="1" w:styleId="7211">
    <w:name w:val="Сетка таблицы721"/>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D602F2"/>
  </w:style>
  <w:style w:type="table" w:customStyle="1" w:styleId="204">
    <w:name w:val="Сетка таблицы20"/>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semiHidden/>
    <w:unhideWhenUsed/>
    <w:rsid w:val="00D602F2"/>
  </w:style>
  <w:style w:type="table" w:customStyle="1" w:styleId="4f8">
    <w:name w:val="Сетка таблицы светлая4"/>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D602F2"/>
  </w:style>
  <w:style w:type="numbering" w:customStyle="1" w:styleId="272">
    <w:name w:val="Нет списка27"/>
    <w:next w:val="aa"/>
    <w:uiPriority w:val="99"/>
    <w:semiHidden/>
    <w:unhideWhenUsed/>
    <w:rsid w:val="00D602F2"/>
  </w:style>
  <w:style w:type="numbering" w:customStyle="1" w:styleId="1250">
    <w:name w:val="Нет списка125"/>
    <w:next w:val="aa"/>
    <w:uiPriority w:val="99"/>
    <w:semiHidden/>
    <w:unhideWhenUsed/>
    <w:rsid w:val="00D602F2"/>
  </w:style>
  <w:style w:type="numbering" w:customStyle="1" w:styleId="354">
    <w:name w:val="Нет списка35"/>
    <w:next w:val="aa"/>
    <w:uiPriority w:val="99"/>
    <w:semiHidden/>
    <w:unhideWhenUsed/>
    <w:rsid w:val="00D602F2"/>
  </w:style>
  <w:style w:type="numbering" w:customStyle="1" w:styleId="450">
    <w:name w:val="Нет списка45"/>
    <w:next w:val="aa"/>
    <w:uiPriority w:val="99"/>
    <w:semiHidden/>
    <w:unhideWhenUsed/>
    <w:rsid w:val="00D602F2"/>
  </w:style>
  <w:style w:type="numbering" w:customStyle="1" w:styleId="541">
    <w:name w:val="Нет списка54"/>
    <w:next w:val="aa"/>
    <w:uiPriority w:val="99"/>
    <w:semiHidden/>
    <w:unhideWhenUsed/>
    <w:rsid w:val="00D602F2"/>
  </w:style>
  <w:style w:type="numbering" w:customStyle="1" w:styleId="640">
    <w:name w:val="Нет списка64"/>
    <w:next w:val="aa"/>
    <w:uiPriority w:val="99"/>
    <w:semiHidden/>
    <w:rsid w:val="00D602F2"/>
  </w:style>
  <w:style w:type="numbering" w:customStyle="1" w:styleId="740">
    <w:name w:val="Нет списка74"/>
    <w:next w:val="aa"/>
    <w:uiPriority w:val="99"/>
    <w:semiHidden/>
    <w:unhideWhenUsed/>
    <w:rsid w:val="00D602F2"/>
  </w:style>
  <w:style w:type="numbering" w:customStyle="1" w:styleId="840">
    <w:name w:val="Нет списка84"/>
    <w:next w:val="aa"/>
    <w:uiPriority w:val="99"/>
    <w:semiHidden/>
    <w:unhideWhenUsed/>
    <w:rsid w:val="00D602F2"/>
  </w:style>
  <w:style w:type="numbering" w:customStyle="1" w:styleId="940">
    <w:name w:val="Нет списка94"/>
    <w:next w:val="aa"/>
    <w:uiPriority w:val="99"/>
    <w:semiHidden/>
    <w:unhideWhenUsed/>
    <w:rsid w:val="00D602F2"/>
  </w:style>
  <w:style w:type="numbering" w:customStyle="1" w:styleId="1040">
    <w:name w:val="Нет списка104"/>
    <w:next w:val="aa"/>
    <w:uiPriority w:val="99"/>
    <w:semiHidden/>
    <w:unhideWhenUsed/>
    <w:rsid w:val="00D602F2"/>
  </w:style>
  <w:style w:type="numbering" w:customStyle="1" w:styleId="1340">
    <w:name w:val="Нет списка134"/>
    <w:next w:val="aa"/>
    <w:semiHidden/>
    <w:rsid w:val="00D602F2"/>
  </w:style>
  <w:style w:type="table" w:customStyle="1" w:styleId="1102">
    <w:name w:val="Сетка таблицы110"/>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2ffff7"/>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D602F2"/>
  </w:style>
  <w:style w:type="table" w:customStyle="1" w:styleId="254">
    <w:name w:val="Сетка таблицы25"/>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D602F2"/>
  </w:style>
  <w:style w:type="table" w:customStyle="1" w:styleId="841">
    <w:name w:val="Сетка таблицы8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D602F2"/>
  </w:style>
  <w:style w:type="table" w:customStyle="1" w:styleId="550">
    <w:name w:val="Сетка таблицы55"/>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D602F2"/>
  </w:style>
  <w:style w:type="table" w:customStyle="1" w:styleId="1123">
    <w:name w:val="Сетка таблицы112"/>
    <w:basedOn w:val="a9"/>
    <w:next w:val="aff4"/>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semiHidden/>
    <w:unhideWhenUsed/>
    <w:rsid w:val="00D602F2"/>
  </w:style>
  <w:style w:type="table" w:customStyle="1" w:styleId="2122">
    <w:name w:val="Сетка таблицы212"/>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D602F2"/>
  </w:style>
  <w:style w:type="table" w:customStyle="1" w:styleId="5140">
    <w:name w:val="Сетка таблицы514"/>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a"/>
    <w:uiPriority w:val="99"/>
    <w:semiHidden/>
    <w:unhideWhenUsed/>
    <w:rsid w:val="00D602F2"/>
  </w:style>
  <w:style w:type="table" w:customStyle="1" w:styleId="3220">
    <w:name w:val="Сетка таблицы322"/>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D602F2"/>
  </w:style>
  <w:style w:type="table" w:customStyle="1" w:styleId="8220">
    <w:name w:val="Сетка таблицы82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D602F2"/>
  </w:style>
  <w:style w:type="table" w:customStyle="1" w:styleId="931">
    <w:name w:val="Сетка таблицы9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D602F2"/>
  </w:style>
  <w:style w:type="table" w:customStyle="1" w:styleId="1322">
    <w:name w:val="Сетка таблицы13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D602F2"/>
  </w:style>
  <w:style w:type="table" w:customStyle="1" w:styleId="1422">
    <w:name w:val="Сетка таблицы142"/>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D602F2"/>
  </w:style>
  <w:style w:type="table" w:customStyle="1" w:styleId="12f6">
    <w:name w:val="Сетка таблицы светлая12"/>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D602F2"/>
  </w:style>
  <w:style w:type="numbering" w:customStyle="1" w:styleId="3221">
    <w:name w:val="Нет списка322"/>
    <w:next w:val="aa"/>
    <w:uiPriority w:val="99"/>
    <w:semiHidden/>
    <w:unhideWhenUsed/>
    <w:rsid w:val="00D602F2"/>
  </w:style>
  <w:style w:type="numbering" w:customStyle="1" w:styleId="4221">
    <w:name w:val="Нет списка422"/>
    <w:next w:val="aa"/>
    <w:uiPriority w:val="99"/>
    <w:semiHidden/>
    <w:unhideWhenUsed/>
    <w:rsid w:val="00D602F2"/>
  </w:style>
  <w:style w:type="numbering" w:customStyle="1" w:styleId="5131">
    <w:name w:val="Нет списка513"/>
    <w:next w:val="aa"/>
    <w:uiPriority w:val="99"/>
    <w:semiHidden/>
    <w:unhideWhenUsed/>
    <w:rsid w:val="00D602F2"/>
  </w:style>
  <w:style w:type="numbering" w:customStyle="1" w:styleId="6130">
    <w:name w:val="Нет списка613"/>
    <w:next w:val="aa"/>
    <w:uiPriority w:val="99"/>
    <w:semiHidden/>
    <w:rsid w:val="00D602F2"/>
  </w:style>
  <w:style w:type="numbering" w:customStyle="1" w:styleId="7130">
    <w:name w:val="Нет списка713"/>
    <w:next w:val="aa"/>
    <w:uiPriority w:val="99"/>
    <w:semiHidden/>
    <w:unhideWhenUsed/>
    <w:rsid w:val="00D602F2"/>
  </w:style>
  <w:style w:type="numbering" w:customStyle="1" w:styleId="8121">
    <w:name w:val="Нет списка812"/>
    <w:next w:val="aa"/>
    <w:uiPriority w:val="99"/>
    <w:semiHidden/>
    <w:unhideWhenUsed/>
    <w:rsid w:val="00D602F2"/>
  </w:style>
  <w:style w:type="numbering" w:customStyle="1" w:styleId="9121">
    <w:name w:val="Нет списка912"/>
    <w:next w:val="aa"/>
    <w:uiPriority w:val="99"/>
    <w:semiHidden/>
    <w:unhideWhenUsed/>
    <w:rsid w:val="00D602F2"/>
  </w:style>
  <w:style w:type="numbering" w:customStyle="1" w:styleId="1012">
    <w:name w:val="Нет списка1012"/>
    <w:next w:val="aa"/>
    <w:uiPriority w:val="99"/>
    <w:semiHidden/>
    <w:unhideWhenUsed/>
    <w:rsid w:val="00D602F2"/>
  </w:style>
  <w:style w:type="numbering" w:customStyle="1" w:styleId="1313">
    <w:name w:val="Нет списка1313"/>
    <w:next w:val="aa"/>
    <w:semiHidden/>
    <w:rsid w:val="00D602F2"/>
  </w:style>
  <w:style w:type="table" w:customStyle="1" w:styleId="1522">
    <w:name w:val="Сетка таблицы152"/>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D602F2"/>
  </w:style>
  <w:style w:type="table" w:customStyle="1" w:styleId="4230">
    <w:name w:val="Сетка таблицы423"/>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D602F2"/>
  </w:style>
  <w:style w:type="table" w:customStyle="1" w:styleId="5230">
    <w:name w:val="Сетка таблицы52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D602F2"/>
  </w:style>
  <w:style w:type="table" w:customStyle="1" w:styleId="6131">
    <w:name w:val="Сетка таблицы61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D602F2"/>
  </w:style>
  <w:style w:type="table" w:customStyle="1" w:styleId="7131">
    <w:name w:val="Сетка таблицы71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D602F2"/>
  </w:style>
  <w:style w:type="table" w:customStyle="1" w:styleId="1622">
    <w:name w:val="Сетка таблицы162"/>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D602F2"/>
  </w:style>
  <w:style w:type="numbering" w:customStyle="1" w:styleId="2320">
    <w:name w:val="Нет списка232"/>
    <w:next w:val="aa"/>
    <w:uiPriority w:val="99"/>
    <w:semiHidden/>
    <w:unhideWhenUsed/>
    <w:rsid w:val="00D602F2"/>
  </w:style>
  <w:style w:type="numbering" w:customStyle="1" w:styleId="12320">
    <w:name w:val="Нет списка1232"/>
    <w:next w:val="aa"/>
    <w:uiPriority w:val="99"/>
    <w:semiHidden/>
    <w:unhideWhenUsed/>
    <w:rsid w:val="00D602F2"/>
  </w:style>
  <w:style w:type="numbering" w:customStyle="1" w:styleId="3321">
    <w:name w:val="Нет списка332"/>
    <w:next w:val="aa"/>
    <w:uiPriority w:val="99"/>
    <w:semiHidden/>
    <w:unhideWhenUsed/>
    <w:rsid w:val="00D602F2"/>
  </w:style>
  <w:style w:type="numbering" w:customStyle="1" w:styleId="432">
    <w:name w:val="Нет списка432"/>
    <w:next w:val="aa"/>
    <w:uiPriority w:val="99"/>
    <w:semiHidden/>
    <w:unhideWhenUsed/>
    <w:rsid w:val="00D602F2"/>
  </w:style>
  <w:style w:type="numbering" w:customStyle="1" w:styleId="5221">
    <w:name w:val="Нет списка522"/>
    <w:next w:val="aa"/>
    <w:uiPriority w:val="99"/>
    <w:semiHidden/>
    <w:unhideWhenUsed/>
    <w:rsid w:val="00D602F2"/>
  </w:style>
  <w:style w:type="numbering" w:customStyle="1" w:styleId="6220">
    <w:name w:val="Нет списка622"/>
    <w:next w:val="aa"/>
    <w:uiPriority w:val="99"/>
    <w:semiHidden/>
    <w:rsid w:val="00D602F2"/>
  </w:style>
  <w:style w:type="numbering" w:customStyle="1" w:styleId="7220">
    <w:name w:val="Нет списка722"/>
    <w:next w:val="aa"/>
    <w:uiPriority w:val="99"/>
    <w:semiHidden/>
    <w:unhideWhenUsed/>
    <w:rsid w:val="00D602F2"/>
  </w:style>
  <w:style w:type="numbering" w:customStyle="1" w:styleId="8221">
    <w:name w:val="Нет списка822"/>
    <w:next w:val="aa"/>
    <w:uiPriority w:val="99"/>
    <w:semiHidden/>
    <w:unhideWhenUsed/>
    <w:rsid w:val="00D602F2"/>
  </w:style>
  <w:style w:type="numbering" w:customStyle="1" w:styleId="9220">
    <w:name w:val="Нет списка922"/>
    <w:next w:val="aa"/>
    <w:uiPriority w:val="99"/>
    <w:semiHidden/>
    <w:unhideWhenUsed/>
    <w:rsid w:val="00D602F2"/>
  </w:style>
  <w:style w:type="numbering" w:customStyle="1" w:styleId="1022">
    <w:name w:val="Нет списка1022"/>
    <w:next w:val="aa"/>
    <w:uiPriority w:val="99"/>
    <w:semiHidden/>
    <w:unhideWhenUsed/>
    <w:rsid w:val="00D602F2"/>
  </w:style>
  <w:style w:type="numbering" w:customStyle="1" w:styleId="13220">
    <w:name w:val="Нет списка1322"/>
    <w:next w:val="aa"/>
    <w:semiHidden/>
    <w:rsid w:val="00D602F2"/>
  </w:style>
  <w:style w:type="table" w:customStyle="1" w:styleId="1722">
    <w:name w:val="Сетка таблицы172"/>
    <w:basedOn w:val="a9"/>
    <w:next w:val="aff4"/>
    <w:uiPriority w:val="3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D602F2"/>
  </w:style>
  <w:style w:type="table" w:customStyle="1" w:styleId="4320">
    <w:name w:val="Сетка таблицы432"/>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D602F2"/>
  </w:style>
  <w:style w:type="table" w:customStyle="1" w:styleId="5320">
    <w:name w:val="Сетка таблицы53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D602F2"/>
  </w:style>
  <w:style w:type="table" w:customStyle="1" w:styleId="6221">
    <w:name w:val="Сетка таблицы6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D602F2"/>
  </w:style>
  <w:style w:type="table" w:customStyle="1" w:styleId="7221">
    <w:name w:val="Сетка таблицы7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D602F2"/>
  </w:style>
  <w:style w:type="table" w:customStyle="1" w:styleId="264">
    <w:name w:val="Сетка таблицы26"/>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D602F2"/>
  </w:style>
  <w:style w:type="table" w:customStyle="1" w:styleId="5e">
    <w:name w:val="Сетка таблицы светлая5"/>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D602F2"/>
  </w:style>
  <w:style w:type="numbering" w:customStyle="1" w:styleId="292">
    <w:name w:val="Нет списка29"/>
    <w:next w:val="aa"/>
    <w:uiPriority w:val="99"/>
    <w:semiHidden/>
    <w:unhideWhenUsed/>
    <w:rsid w:val="00D602F2"/>
  </w:style>
  <w:style w:type="numbering" w:customStyle="1" w:styleId="1260">
    <w:name w:val="Нет списка126"/>
    <w:next w:val="aa"/>
    <w:uiPriority w:val="99"/>
    <w:semiHidden/>
    <w:unhideWhenUsed/>
    <w:rsid w:val="00D602F2"/>
  </w:style>
  <w:style w:type="numbering" w:customStyle="1" w:styleId="363">
    <w:name w:val="Нет списка36"/>
    <w:next w:val="aa"/>
    <w:uiPriority w:val="99"/>
    <w:semiHidden/>
    <w:unhideWhenUsed/>
    <w:rsid w:val="00D602F2"/>
  </w:style>
  <w:style w:type="numbering" w:customStyle="1" w:styleId="460">
    <w:name w:val="Нет списка46"/>
    <w:next w:val="aa"/>
    <w:uiPriority w:val="99"/>
    <w:semiHidden/>
    <w:unhideWhenUsed/>
    <w:rsid w:val="00D602F2"/>
  </w:style>
  <w:style w:type="numbering" w:customStyle="1" w:styleId="551">
    <w:name w:val="Нет списка55"/>
    <w:next w:val="aa"/>
    <w:uiPriority w:val="99"/>
    <w:semiHidden/>
    <w:unhideWhenUsed/>
    <w:rsid w:val="00D602F2"/>
  </w:style>
  <w:style w:type="numbering" w:customStyle="1" w:styleId="650">
    <w:name w:val="Нет списка65"/>
    <w:next w:val="aa"/>
    <w:uiPriority w:val="99"/>
    <w:semiHidden/>
    <w:rsid w:val="00D602F2"/>
  </w:style>
  <w:style w:type="numbering" w:customStyle="1" w:styleId="750">
    <w:name w:val="Нет списка75"/>
    <w:next w:val="aa"/>
    <w:uiPriority w:val="99"/>
    <w:semiHidden/>
    <w:unhideWhenUsed/>
    <w:rsid w:val="00D602F2"/>
  </w:style>
  <w:style w:type="numbering" w:customStyle="1" w:styleId="850">
    <w:name w:val="Нет списка85"/>
    <w:next w:val="aa"/>
    <w:uiPriority w:val="99"/>
    <w:semiHidden/>
    <w:unhideWhenUsed/>
    <w:rsid w:val="00D602F2"/>
  </w:style>
  <w:style w:type="numbering" w:customStyle="1" w:styleId="950">
    <w:name w:val="Нет списка95"/>
    <w:next w:val="aa"/>
    <w:uiPriority w:val="99"/>
    <w:semiHidden/>
    <w:unhideWhenUsed/>
    <w:rsid w:val="00D602F2"/>
  </w:style>
  <w:style w:type="numbering" w:customStyle="1" w:styleId="1050">
    <w:name w:val="Нет списка105"/>
    <w:next w:val="aa"/>
    <w:uiPriority w:val="99"/>
    <w:semiHidden/>
    <w:unhideWhenUsed/>
    <w:rsid w:val="00D602F2"/>
  </w:style>
  <w:style w:type="numbering" w:customStyle="1" w:styleId="1350">
    <w:name w:val="Нет списка135"/>
    <w:next w:val="aa"/>
    <w:semiHidden/>
    <w:rsid w:val="00D602F2"/>
  </w:style>
  <w:style w:type="table" w:customStyle="1" w:styleId="1133">
    <w:name w:val="Сетка таблицы113"/>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2ffff7"/>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D602F2"/>
  </w:style>
  <w:style w:type="table" w:customStyle="1" w:styleId="273">
    <w:name w:val="Сетка таблицы27"/>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D602F2"/>
  </w:style>
  <w:style w:type="table" w:customStyle="1" w:styleId="851">
    <w:name w:val="Сетка таблицы85"/>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D602F2"/>
  </w:style>
  <w:style w:type="table" w:customStyle="1" w:styleId="560">
    <w:name w:val="Сетка таблицы56"/>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D602F2"/>
  </w:style>
  <w:style w:type="table" w:customStyle="1" w:styleId="1143">
    <w:name w:val="Сетка таблицы114"/>
    <w:basedOn w:val="a9"/>
    <w:next w:val="aff4"/>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semiHidden/>
    <w:unhideWhenUsed/>
    <w:rsid w:val="00D602F2"/>
  </w:style>
  <w:style w:type="table" w:customStyle="1" w:styleId="2131">
    <w:name w:val="Сетка таблицы213"/>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D602F2"/>
  </w:style>
  <w:style w:type="table" w:customStyle="1" w:styleId="5150">
    <w:name w:val="Сетка таблицы515"/>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D602F2"/>
  </w:style>
  <w:style w:type="table" w:customStyle="1" w:styleId="3230">
    <w:name w:val="Сетка таблицы323"/>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D602F2"/>
  </w:style>
  <w:style w:type="table" w:customStyle="1" w:styleId="8230">
    <w:name w:val="Сетка таблицы82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D602F2"/>
  </w:style>
  <w:style w:type="table" w:customStyle="1" w:styleId="941">
    <w:name w:val="Сетка таблицы94"/>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D602F2"/>
  </w:style>
  <w:style w:type="table" w:customStyle="1" w:styleId="1331">
    <w:name w:val="Сетка таблицы133"/>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D602F2"/>
  </w:style>
  <w:style w:type="table" w:customStyle="1" w:styleId="1431">
    <w:name w:val="Сетка таблицы143"/>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D602F2"/>
  </w:style>
  <w:style w:type="table" w:customStyle="1" w:styleId="13a">
    <w:name w:val="Сетка таблицы светлая13"/>
    <w:basedOn w:val="a9"/>
    <w:next w:val="afffffffffffff3"/>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D602F2"/>
  </w:style>
  <w:style w:type="numbering" w:customStyle="1" w:styleId="2230">
    <w:name w:val="Нет списка223"/>
    <w:next w:val="aa"/>
    <w:uiPriority w:val="99"/>
    <w:semiHidden/>
    <w:unhideWhenUsed/>
    <w:rsid w:val="00D602F2"/>
  </w:style>
  <w:style w:type="numbering" w:customStyle="1" w:styleId="1223">
    <w:name w:val="Нет списка1223"/>
    <w:next w:val="aa"/>
    <w:uiPriority w:val="99"/>
    <w:semiHidden/>
    <w:unhideWhenUsed/>
    <w:rsid w:val="00D602F2"/>
  </w:style>
  <w:style w:type="numbering" w:customStyle="1" w:styleId="3231">
    <w:name w:val="Нет списка323"/>
    <w:next w:val="aa"/>
    <w:uiPriority w:val="99"/>
    <w:semiHidden/>
    <w:unhideWhenUsed/>
    <w:rsid w:val="00D602F2"/>
  </w:style>
  <w:style w:type="numbering" w:customStyle="1" w:styleId="4231">
    <w:name w:val="Нет списка423"/>
    <w:next w:val="aa"/>
    <w:uiPriority w:val="99"/>
    <w:semiHidden/>
    <w:unhideWhenUsed/>
    <w:rsid w:val="00D602F2"/>
  </w:style>
  <w:style w:type="numbering" w:customStyle="1" w:styleId="5141">
    <w:name w:val="Нет списка514"/>
    <w:next w:val="aa"/>
    <w:uiPriority w:val="99"/>
    <w:semiHidden/>
    <w:unhideWhenUsed/>
    <w:rsid w:val="00D602F2"/>
  </w:style>
  <w:style w:type="numbering" w:customStyle="1" w:styleId="6140">
    <w:name w:val="Нет списка614"/>
    <w:next w:val="aa"/>
    <w:uiPriority w:val="99"/>
    <w:semiHidden/>
    <w:rsid w:val="00D602F2"/>
  </w:style>
  <w:style w:type="numbering" w:customStyle="1" w:styleId="7140">
    <w:name w:val="Нет списка714"/>
    <w:next w:val="aa"/>
    <w:uiPriority w:val="99"/>
    <w:semiHidden/>
    <w:unhideWhenUsed/>
    <w:rsid w:val="00D602F2"/>
  </w:style>
  <w:style w:type="numbering" w:customStyle="1" w:styleId="8131">
    <w:name w:val="Нет списка813"/>
    <w:next w:val="aa"/>
    <w:uiPriority w:val="99"/>
    <w:semiHidden/>
    <w:unhideWhenUsed/>
    <w:rsid w:val="00D602F2"/>
  </w:style>
  <w:style w:type="numbering" w:customStyle="1" w:styleId="9130">
    <w:name w:val="Нет списка913"/>
    <w:next w:val="aa"/>
    <w:uiPriority w:val="99"/>
    <w:semiHidden/>
    <w:unhideWhenUsed/>
    <w:rsid w:val="00D602F2"/>
  </w:style>
  <w:style w:type="numbering" w:customStyle="1" w:styleId="1013">
    <w:name w:val="Нет списка1013"/>
    <w:next w:val="aa"/>
    <w:uiPriority w:val="99"/>
    <w:semiHidden/>
    <w:unhideWhenUsed/>
    <w:rsid w:val="00D602F2"/>
  </w:style>
  <w:style w:type="numbering" w:customStyle="1" w:styleId="1314">
    <w:name w:val="Нет списка1314"/>
    <w:next w:val="aa"/>
    <w:semiHidden/>
    <w:rsid w:val="00D602F2"/>
  </w:style>
  <w:style w:type="table" w:customStyle="1" w:styleId="1531">
    <w:name w:val="Сетка таблицы153"/>
    <w:basedOn w:val="a9"/>
    <w:next w:val="aff4"/>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D602F2"/>
  </w:style>
  <w:style w:type="table" w:customStyle="1" w:styleId="4240">
    <w:name w:val="Сетка таблицы424"/>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D602F2"/>
  </w:style>
  <w:style w:type="table" w:customStyle="1" w:styleId="5240">
    <w:name w:val="Сетка таблицы524"/>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D602F2"/>
  </w:style>
  <w:style w:type="table" w:customStyle="1" w:styleId="6141">
    <w:name w:val="Сетка таблицы614"/>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 светлая14"/>
    <w:basedOn w:val="a9"/>
    <w:next w:val="1fffff7"/>
    <w:uiPriority w:val="40"/>
    <w:rsid w:val="00697BF7"/>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1c">
    <w:name w:val="Таблица простая 211"/>
    <w:basedOn w:val="a9"/>
    <w:next w:val="21f6"/>
    <w:uiPriority w:val="42"/>
    <w:rsid w:val="00697BF7"/>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713">
    <w:name w:val="Нет списка1713"/>
    <w:next w:val="aa"/>
    <w:uiPriority w:val="99"/>
    <w:semiHidden/>
    <w:unhideWhenUsed/>
    <w:rsid w:val="00697BF7"/>
  </w:style>
  <w:style w:type="table" w:customStyle="1" w:styleId="7141">
    <w:name w:val="Сетка таблицы714"/>
    <w:basedOn w:val="a9"/>
    <w:next w:val="aff4"/>
    <w:rsid w:val="00697BF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697BF7"/>
  </w:style>
  <w:style w:type="table" w:customStyle="1" w:styleId="1630">
    <w:name w:val="Сетка таблицы163"/>
    <w:basedOn w:val="a9"/>
    <w:next w:val="aff4"/>
    <w:rsid w:val="00697BF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8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29" Type="http://schemas.openxmlformats.org/officeDocument/2006/relationships/hyperlink" Target="http://base.garant.ru/1213825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F86F6D5F41568F90FC9BEF487C846D266FE097AA85ED8C659229EE36E4277A7BF79DC2DB785FCBCk1Y1F" TargetMode="External"/><Relationship Id="rId24" Type="http://schemas.openxmlformats.org/officeDocument/2006/relationships/image" Target="media/image9.png"/><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yperlink" Target="consultantplus://offline/ref=171B705F033A4C591274DD02AA5AC262C3824AF4AE1A8E1C6210D5C30D887857DD89DAB47818649Ak868E"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9C505-760B-4EBA-8BA5-34735148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29302</Words>
  <Characters>167023</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Лилия Мельникова</cp:lastModifiedBy>
  <cp:revision>2</cp:revision>
  <cp:lastPrinted>2025-05-27T04:51:00Z</cp:lastPrinted>
  <dcterms:created xsi:type="dcterms:W3CDTF">2025-05-27T04:54:00Z</dcterms:created>
  <dcterms:modified xsi:type="dcterms:W3CDTF">2025-05-27T04:54:00Z</dcterms:modified>
</cp:coreProperties>
</file>