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19" w:rsidRPr="00E54819" w:rsidRDefault="00E54819" w:rsidP="00E54819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E54819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CE65D5A" wp14:editId="3C981B7D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19" w:rsidRPr="00E54819" w:rsidRDefault="00E54819" w:rsidP="00E54819">
      <w:pPr>
        <w:keepNext/>
        <w:keepLines/>
        <w:tabs>
          <w:tab w:val="center" w:pos="4960"/>
          <w:tab w:val="left" w:pos="717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E54819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АДМИНИСТРАЦИЯ</w:t>
      </w:r>
    </w:p>
    <w:p w:rsidR="00E54819" w:rsidRPr="00E54819" w:rsidRDefault="00E54819" w:rsidP="00E54819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E54819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ГОРОДСКОго ПОСЕЛЕНИя федоровский</w:t>
      </w:r>
    </w:p>
    <w:p w:rsidR="00E54819" w:rsidRPr="00E54819" w:rsidRDefault="00E54819" w:rsidP="00E54819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E54819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СУРГУТСКОГО РАЙОНА</w:t>
      </w:r>
    </w:p>
    <w:p w:rsidR="00E54819" w:rsidRPr="00E54819" w:rsidRDefault="00E54819" w:rsidP="00E5481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E54819" w:rsidRPr="00E54819" w:rsidRDefault="00E54819" w:rsidP="00E54819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4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О С Т А Н О В Л Е Н И Е</w:t>
      </w:r>
    </w:p>
    <w:p w:rsidR="00E54819" w:rsidRPr="00E54819" w:rsidRDefault="00E54819" w:rsidP="00E54819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</w:pPr>
    </w:p>
    <w:p w:rsidR="00E54819" w:rsidRPr="00E54819" w:rsidRDefault="00E54819" w:rsidP="00E5481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4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«31» августа 2022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             </w:t>
      </w:r>
      <w:r w:rsidRPr="00E54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№496-п</w:t>
      </w:r>
    </w:p>
    <w:p w:rsidR="00E54819" w:rsidRPr="00E54819" w:rsidRDefault="00E54819" w:rsidP="00E5481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4819" w:rsidRPr="00E54819" w:rsidRDefault="00E54819" w:rsidP="00E54819">
      <w:pPr>
        <w:spacing w:after="0" w:line="240" w:lineRule="auto"/>
        <w:ind w:right="496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548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 изъятии земельного участка и находящихся</w:t>
      </w:r>
      <w:r w:rsidRPr="00E54819">
        <w:rPr>
          <w:rFonts w:ascii="Calibri" w:eastAsia="Calibri" w:hAnsi="Calibri" w:cs="Times New Roman"/>
          <w:b/>
          <w:color w:val="000000"/>
        </w:rPr>
        <w:t xml:space="preserve"> </w:t>
      </w:r>
      <w:r w:rsidRPr="00E548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 нем объектов недвижимого имущества для</w:t>
      </w:r>
      <w:r w:rsidRPr="00E54819">
        <w:rPr>
          <w:rFonts w:ascii="Calibri" w:eastAsia="Calibri" w:hAnsi="Calibri" w:cs="Times New Roman"/>
          <w:b/>
          <w:color w:val="000000"/>
        </w:rPr>
        <w:t xml:space="preserve"> </w:t>
      </w:r>
      <w:r w:rsidRPr="00E548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муниципальных нужд </w:t>
      </w:r>
    </w:p>
    <w:p w:rsidR="00E54819" w:rsidRPr="00E54819" w:rsidRDefault="00E54819" w:rsidP="00E5481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E54819" w:rsidRPr="00E54819" w:rsidRDefault="00E54819" w:rsidP="00E54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81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статьи 32 Жилищного кодекса Российской Федерации, главы VII.1 Земельного кодекса Российской Федерации, статьи 279 Гражданского кодекса Российской Федерации, в связи с признанием многоквартирного жилого дома № 2 ул. Строителей в </w:t>
      </w:r>
      <w:proofErr w:type="spellStart"/>
      <w:r w:rsidRPr="00E54819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E54819">
        <w:rPr>
          <w:rFonts w:ascii="Times New Roman" w:eastAsia="Calibri" w:hAnsi="Times New Roman" w:cs="Times New Roman"/>
          <w:sz w:val="28"/>
          <w:szCs w:val="28"/>
        </w:rPr>
        <w:t>. Федоровский аварийным и подлежащим сносу (распоряжение администрации городского поселения Федоровский от 18.11.2019 № 258-р «О признании жилого дома аварийным и подлежащим сносу»), неосуществлением собственниками сноса дома в установленный срок:</w:t>
      </w:r>
    </w:p>
    <w:p w:rsidR="00E54819" w:rsidRPr="00E54819" w:rsidRDefault="00E54819" w:rsidP="00E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Изъять для муниципальных нужд городского поселения Федоровский:</w:t>
      </w:r>
    </w:p>
    <w:p w:rsidR="00E54819" w:rsidRPr="00E54819" w:rsidRDefault="00E54819" w:rsidP="00E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земельный участок площадью 924,0 кв. метров из земель населенных</w:t>
      </w:r>
      <w:r w:rsidRPr="00E54819">
        <w:rPr>
          <w:rFonts w:ascii="Open Sans" w:eastAsia="Times New Roman" w:hAnsi="Open Sans" w:cs="Helvetica"/>
          <w:sz w:val="28"/>
          <w:szCs w:val="28"/>
          <w:lang w:eastAsia="ru-RU"/>
        </w:rPr>
        <w:t xml:space="preserve"> пунктов с кадастровым </w:t>
      </w:r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номером </w:t>
      </w:r>
      <w:r w:rsidRPr="00E54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86:03:0030114:60</w:t>
      </w:r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местоположением: 628456, Ханты-Мансийский автономный округ-Югра, Сургутский район, </w:t>
      </w:r>
      <w:proofErr w:type="spellStart"/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Федоровский, ул. Строителей, д.2</w:t>
      </w:r>
      <w:r w:rsidRPr="00E54819">
        <w:rPr>
          <w:rFonts w:ascii="Open Sans" w:eastAsia="Times New Roman" w:hAnsi="Open Sans" w:cs="Helvetica"/>
          <w:sz w:val="28"/>
          <w:szCs w:val="28"/>
          <w:lang w:eastAsia="ru-RU"/>
        </w:rPr>
        <w:t xml:space="preserve">, принадлежащий на праве общей долевой собственности собственникам помещений в находящемся на данном земельном участке многоквартирном доме с адресом: </w:t>
      </w:r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628456, Ханты-Мансийский автономный округ-Югра, Сургутский район, </w:t>
      </w:r>
      <w:proofErr w:type="spellStart"/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Федоровский, ул. Строителей, д.2.  </w:t>
      </w:r>
    </w:p>
    <w:p w:rsidR="00E54819" w:rsidRPr="00E54819" w:rsidRDefault="00E54819" w:rsidP="00E54819">
      <w:pPr>
        <w:spacing w:after="0" w:line="240" w:lineRule="auto"/>
        <w:ind w:firstLine="709"/>
        <w:jc w:val="both"/>
        <w:rPr>
          <w:rFonts w:ascii="Open Sans" w:eastAsia="Times New Roman" w:hAnsi="Open Sans" w:cs="Helvetica"/>
          <w:sz w:val="28"/>
          <w:szCs w:val="28"/>
          <w:lang w:eastAsia="ru-RU"/>
        </w:rPr>
      </w:pPr>
      <w:r w:rsidRPr="00E54819">
        <w:rPr>
          <w:rFonts w:ascii="Open Sans" w:eastAsia="Times New Roman" w:hAnsi="Open Sans" w:cs="Helvetica"/>
          <w:sz w:val="28"/>
          <w:szCs w:val="28"/>
          <w:lang w:eastAsia="ru-RU"/>
        </w:rPr>
        <w:t xml:space="preserve">1.2. жилые помещения, расположенные в многоквартирном доме по адресу: </w:t>
      </w:r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628456, Ханты-Мансийский автономный округ-Югра, Сургутский район, </w:t>
      </w:r>
      <w:proofErr w:type="spellStart"/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>. Федоровский, ул. Строителей, д.2</w:t>
      </w:r>
      <w:r w:rsidRPr="00E54819">
        <w:rPr>
          <w:rFonts w:ascii="Open Sans" w:eastAsia="Times New Roman" w:hAnsi="Open Sans" w:cs="Helvetica"/>
          <w:sz w:val="28"/>
          <w:szCs w:val="28"/>
          <w:lang w:eastAsia="ru-RU"/>
        </w:rPr>
        <w:t>, находящемся на земельном участке с кадастровым номером 86:03:0030114:60, согласно приложению к настоящему постановлению.</w:t>
      </w:r>
    </w:p>
    <w:p w:rsidR="00E54819" w:rsidRPr="00E54819" w:rsidRDefault="00E54819" w:rsidP="00E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земельных и имущественных отношений управления жилищно-коммунального хозяйства, земельных и имущественных отношений администрации городского поселения Федоровский (Барабанова С.А.):</w:t>
      </w:r>
    </w:p>
    <w:p w:rsidR="00E54819" w:rsidRPr="00E54819" w:rsidRDefault="00E54819" w:rsidP="00E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Направить копию настоящего постановления правообладателям изымаемых объектов недвижимого имущества, предусмотренных пунктом 1 настоящего постановления, в порядке, установленном статьей 56.6 Земельного </w:t>
      </w:r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кодекса Российской Федерации в течение десяти дней со дня подписания настоящего постановления.</w:t>
      </w:r>
    </w:p>
    <w:p w:rsidR="00E54819" w:rsidRPr="00E54819" w:rsidRDefault="00E54819" w:rsidP="00E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Направить копию настоящего постановления в филиал ФГБУ «Федеральная кадастровая палата Федеральной службы государственной регистрации, кадастра и картографии» по Ханты-Мансийскому автономному округу – Югре в течение десяти дней со дня подписания настоящего постановления.</w:t>
      </w:r>
    </w:p>
    <w:p w:rsidR="00E54819" w:rsidRPr="00E54819" w:rsidRDefault="00E54819" w:rsidP="00E54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E54819">
        <w:rPr>
          <w:rFonts w:ascii="Times New Roman" w:eastAsia="Calibri" w:hAnsi="Times New Roman" w:cs="Times New Roman"/>
          <w:sz w:val="28"/>
          <w:szCs w:val="28"/>
        </w:rPr>
        <w:t>2.3 Разместить решение об изъятии (за исключением приложений к нему) на официальном сайте органов местного самоуправления городского поселения Федоровский в течение десяти дней со дня подписания настоящего постановления.</w:t>
      </w:r>
    </w:p>
    <w:p w:rsidR="00E54819" w:rsidRPr="00E54819" w:rsidRDefault="00E54819" w:rsidP="00E54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819">
        <w:rPr>
          <w:rFonts w:ascii="Times New Roman" w:eastAsia="Calibri" w:hAnsi="Times New Roman" w:cs="Times New Roman"/>
          <w:sz w:val="28"/>
          <w:szCs w:val="28"/>
        </w:rPr>
        <w:t>2.4. Направить собственникам изымаемых объектов недвижимого имущества проекты соглашений об изъятии такого имущества в порядке, установленном законодательством Российской Федерации.</w:t>
      </w:r>
    </w:p>
    <w:p w:rsidR="00E54819" w:rsidRPr="00E54819" w:rsidRDefault="00E54819" w:rsidP="00E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Управлению по организации деятельности органов местного самоуправления и социальному развитию администрации городского поселения Федоровский (Сафронова М.А.): подготовить проекты соглашений об изъятии объектов недвижимого имущества в порядке, установленном законодательством Российской Федерации.</w:t>
      </w:r>
    </w:p>
    <w:p w:rsidR="00E54819" w:rsidRPr="00E54819" w:rsidRDefault="00E54819" w:rsidP="00E54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819">
        <w:rPr>
          <w:rFonts w:ascii="Times New Roman" w:eastAsia="Calibri" w:hAnsi="Times New Roman" w:cs="Times New Roman"/>
          <w:sz w:val="28"/>
          <w:szCs w:val="28"/>
        </w:rPr>
        <w:t>4. Настоящее постановление подлежит официальному опубликованию (обнародованию).</w:t>
      </w:r>
    </w:p>
    <w:p w:rsidR="00E54819" w:rsidRPr="00E54819" w:rsidRDefault="00E54819" w:rsidP="00E54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819">
        <w:rPr>
          <w:rFonts w:ascii="Times New Roman" w:eastAsia="Calibri" w:hAnsi="Times New Roman" w:cs="Times New Roman"/>
          <w:sz w:val="28"/>
          <w:szCs w:val="28"/>
        </w:rPr>
        <w:t>5. Настоящее постановление вступает в силу с даты подписания и действует в течение трех лет со дня его подписания.</w:t>
      </w:r>
    </w:p>
    <w:p w:rsidR="00E54819" w:rsidRPr="00E54819" w:rsidRDefault="00E54819" w:rsidP="00E54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819">
        <w:rPr>
          <w:rFonts w:ascii="Times New Roman" w:eastAsia="Calibri" w:hAnsi="Times New Roman" w:cs="Times New Roman"/>
          <w:sz w:val="28"/>
          <w:szCs w:val="28"/>
        </w:rPr>
        <w:t>6. Контроль за выполнением настоящего постановления возложить на заместителя главы городского поселения Федоровский - начальника управления ЖКХ, земельных и имущественных отношений администрации городского поселения Федоровский Пастушка С.И.</w:t>
      </w:r>
    </w:p>
    <w:p w:rsidR="00E54819" w:rsidRPr="00E54819" w:rsidRDefault="00E54819" w:rsidP="00E54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4819" w:rsidRPr="00E54819" w:rsidRDefault="00E54819" w:rsidP="00E54819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главы </w:t>
      </w:r>
    </w:p>
    <w:p w:rsidR="00E54819" w:rsidRPr="00E54819" w:rsidRDefault="00E54819" w:rsidP="00E54819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Федоровский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E54819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М.А.Сафронова</w:t>
      </w:r>
      <w:proofErr w:type="spellEnd"/>
    </w:p>
    <w:p w:rsidR="00E54819" w:rsidRPr="00E54819" w:rsidRDefault="00E54819" w:rsidP="00E54819">
      <w:pPr>
        <w:widowControl w:val="0"/>
        <w:autoSpaceDE w:val="0"/>
        <w:autoSpaceDN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19" w:rsidRPr="00E54819" w:rsidRDefault="00E54819" w:rsidP="00E54819">
      <w:pPr>
        <w:tabs>
          <w:tab w:val="left" w:pos="14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4819" w:rsidRDefault="00E54819" w:rsidP="00E54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  <w:sectPr w:rsidR="00E548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4819" w:rsidRPr="00E54819" w:rsidRDefault="00E54819" w:rsidP="00E54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5481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к постановлению</w:t>
      </w:r>
    </w:p>
    <w:p w:rsidR="00E54819" w:rsidRPr="00E54819" w:rsidRDefault="00E54819" w:rsidP="00E54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54819">
        <w:rPr>
          <w:rFonts w:ascii="Times New Roman" w:eastAsia="Calibri" w:hAnsi="Times New Roman" w:cs="Times New Roman"/>
          <w:bCs/>
          <w:sz w:val="24"/>
          <w:szCs w:val="24"/>
        </w:rPr>
        <w:t>администрации городского поселения Федоровский</w:t>
      </w:r>
    </w:p>
    <w:p w:rsidR="00E54819" w:rsidRPr="00E54819" w:rsidRDefault="00E54819" w:rsidP="00E5481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54819">
        <w:rPr>
          <w:rFonts w:ascii="Times New Roman" w:eastAsia="Calibri" w:hAnsi="Times New Roman" w:cs="Times New Roman"/>
          <w:bCs/>
          <w:sz w:val="24"/>
          <w:szCs w:val="24"/>
        </w:rPr>
        <w:t>от 31.08.2022 №496-п</w:t>
      </w:r>
    </w:p>
    <w:p w:rsidR="00E54819" w:rsidRPr="00E54819" w:rsidRDefault="00E54819" w:rsidP="00E5481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4819" w:rsidRPr="00E54819" w:rsidRDefault="00E54819" w:rsidP="00E5481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4819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изымаемых жилых помещений, расположенных в доме № 2 по ул. Строителей, </w:t>
      </w:r>
      <w:proofErr w:type="spellStart"/>
      <w:r w:rsidRPr="00E54819">
        <w:rPr>
          <w:rFonts w:ascii="Times New Roman" w:eastAsia="Calibri" w:hAnsi="Times New Roman" w:cs="Times New Roman"/>
          <w:b/>
          <w:sz w:val="28"/>
          <w:szCs w:val="28"/>
        </w:rPr>
        <w:t>пгт</w:t>
      </w:r>
      <w:proofErr w:type="spellEnd"/>
      <w:r w:rsidRPr="00E54819">
        <w:rPr>
          <w:rFonts w:ascii="Times New Roman" w:eastAsia="Calibri" w:hAnsi="Times New Roman" w:cs="Times New Roman"/>
          <w:b/>
          <w:sz w:val="28"/>
          <w:szCs w:val="28"/>
        </w:rPr>
        <w:t>. Федоровский, Сургутский район, ХМАО-Югры</w:t>
      </w: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2551"/>
        <w:gridCol w:w="1418"/>
        <w:gridCol w:w="4252"/>
      </w:tblGrid>
      <w:tr w:rsidR="00E54819" w:rsidRPr="00E54819" w:rsidTr="00760932">
        <w:trPr>
          <w:jc w:val="center"/>
        </w:trPr>
        <w:tc>
          <w:tcPr>
            <w:tcW w:w="704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9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жилого помещения</w:t>
            </w:r>
          </w:p>
        </w:tc>
        <w:tc>
          <w:tcPr>
            <w:tcW w:w="2551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418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 w:rsidRPr="00E548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4252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Собственник</w:t>
            </w:r>
          </w:p>
        </w:tc>
      </w:tr>
      <w:tr w:rsidR="00E54819" w:rsidRPr="00E54819" w:rsidTr="00760932">
        <w:trPr>
          <w:jc w:val="center"/>
        </w:trPr>
        <w:tc>
          <w:tcPr>
            <w:tcW w:w="704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bCs/>
                <w:color w:val="343434"/>
                <w:sz w:val="24"/>
                <w:szCs w:val="24"/>
              </w:rPr>
              <w:t>86:03:0030125:694</w:t>
            </w:r>
          </w:p>
        </w:tc>
        <w:tc>
          <w:tcPr>
            <w:tcW w:w="1418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4252" w:type="dxa"/>
          </w:tcPr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Загатина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E54819" w:rsidRPr="00E54819" w:rsidTr="00760932">
        <w:trPr>
          <w:jc w:val="center"/>
        </w:trPr>
        <w:tc>
          <w:tcPr>
            <w:tcW w:w="704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bCs/>
                <w:color w:val="343434"/>
                <w:sz w:val="24"/>
                <w:szCs w:val="24"/>
              </w:rPr>
              <w:t>86:03:0030125:713</w:t>
            </w:r>
          </w:p>
        </w:tc>
        <w:tc>
          <w:tcPr>
            <w:tcW w:w="1418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4252" w:type="dxa"/>
          </w:tcPr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1.Жаныбекова </w:t>
            </w: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Нургул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Шермаматовна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(общая долевая собственность,1/3)</w:t>
            </w:r>
          </w:p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2.Зиганшин Ринат </w:t>
            </w: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Равкатович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(общая долевая собственность,1/3)</w:t>
            </w:r>
          </w:p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Амангулов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Нурманбет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Алимович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(общая долевая собственность,1/3)</w:t>
            </w:r>
          </w:p>
        </w:tc>
      </w:tr>
      <w:tr w:rsidR="00E54819" w:rsidRPr="00E54819" w:rsidTr="00760932">
        <w:trPr>
          <w:jc w:val="center"/>
        </w:trPr>
        <w:tc>
          <w:tcPr>
            <w:tcW w:w="704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bCs/>
                <w:color w:val="343434"/>
                <w:sz w:val="24"/>
                <w:szCs w:val="24"/>
              </w:rPr>
              <w:t>86:03:0030125:740</w:t>
            </w:r>
          </w:p>
        </w:tc>
        <w:tc>
          <w:tcPr>
            <w:tcW w:w="1418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4252" w:type="dxa"/>
          </w:tcPr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1.Метель Екатерина Александровна (общая долевая собственность,1/3)</w:t>
            </w:r>
          </w:p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2.Метель Ксения Александровна (общая долевая собственность,1/3)</w:t>
            </w:r>
          </w:p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3.Метель Александр </w:t>
            </w:r>
            <w:proofErr w:type="gram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Владимирович(</w:t>
            </w:r>
            <w:proofErr w:type="gram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собственность,1/3)</w:t>
            </w:r>
          </w:p>
        </w:tc>
      </w:tr>
      <w:tr w:rsidR="00E54819" w:rsidRPr="00E54819" w:rsidTr="00760932">
        <w:trPr>
          <w:jc w:val="center"/>
        </w:trPr>
        <w:tc>
          <w:tcPr>
            <w:tcW w:w="704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86:03:0030125:765</w:t>
            </w:r>
          </w:p>
        </w:tc>
        <w:tc>
          <w:tcPr>
            <w:tcW w:w="1418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4252" w:type="dxa"/>
          </w:tcPr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1.Кантемирова Джамиля </w:t>
            </w: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Арсланалиевна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(общая долевая собственность,1/2)</w:t>
            </w:r>
          </w:p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Кантемиров </w:t>
            </w: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Джамал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Кантемирович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(общая долевая собственность,1/2)</w:t>
            </w:r>
          </w:p>
        </w:tc>
      </w:tr>
      <w:tr w:rsidR="00E54819" w:rsidRPr="00E54819" w:rsidTr="00760932">
        <w:trPr>
          <w:jc w:val="center"/>
        </w:trPr>
        <w:tc>
          <w:tcPr>
            <w:tcW w:w="704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86:03:0030125:6494</w:t>
            </w:r>
          </w:p>
        </w:tc>
        <w:tc>
          <w:tcPr>
            <w:tcW w:w="1418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4252" w:type="dxa"/>
          </w:tcPr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Асильдарова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Равзат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E54819" w:rsidRPr="00E54819" w:rsidTr="00760932">
        <w:trPr>
          <w:jc w:val="center"/>
        </w:trPr>
        <w:tc>
          <w:tcPr>
            <w:tcW w:w="704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86:03:003025:766</w:t>
            </w:r>
          </w:p>
        </w:tc>
        <w:tc>
          <w:tcPr>
            <w:tcW w:w="1418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4252" w:type="dxa"/>
          </w:tcPr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Линенко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</w:tr>
      <w:tr w:rsidR="00E54819" w:rsidRPr="00E54819" w:rsidTr="00760932">
        <w:trPr>
          <w:jc w:val="center"/>
        </w:trPr>
        <w:tc>
          <w:tcPr>
            <w:tcW w:w="704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86:03:0030125:729</w:t>
            </w:r>
          </w:p>
        </w:tc>
        <w:tc>
          <w:tcPr>
            <w:tcW w:w="1418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4252" w:type="dxa"/>
          </w:tcPr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Кусепов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Магоматович</w:t>
            </w:r>
            <w:proofErr w:type="spellEnd"/>
          </w:p>
        </w:tc>
      </w:tr>
      <w:tr w:rsidR="00E54819" w:rsidRPr="00E54819" w:rsidTr="00760932">
        <w:trPr>
          <w:jc w:val="center"/>
        </w:trPr>
        <w:tc>
          <w:tcPr>
            <w:tcW w:w="704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86:03:0000000:153514</w:t>
            </w:r>
          </w:p>
        </w:tc>
        <w:tc>
          <w:tcPr>
            <w:tcW w:w="1418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4252" w:type="dxa"/>
          </w:tcPr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1.Агафонов Валерий Сергеевич, 2.Агафонова Елена Валерьевна,</w:t>
            </w:r>
          </w:p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3.Агафонов Виталий Валерьевич</w:t>
            </w:r>
          </w:p>
        </w:tc>
      </w:tr>
      <w:tr w:rsidR="00E54819" w:rsidRPr="00E54819" w:rsidTr="00760932">
        <w:trPr>
          <w:jc w:val="center"/>
        </w:trPr>
        <w:tc>
          <w:tcPr>
            <w:tcW w:w="704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86:03:0030125:6483</w:t>
            </w:r>
          </w:p>
        </w:tc>
        <w:tc>
          <w:tcPr>
            <w:tcW w:w="1418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4252" w:type="dxa"/>
          </w:tcPr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Штанченко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Владимировна</w:t>
            </w:r>
          </w:p>
        </w:tc>
      </w:tr>
      <w:tr w:rsidR="00E54819" w:rsidRPr="00E54819" w:rsidTr="00760932">
        <w:trPr>
          <w:jc w:val="center"/>
        </w:trPr>
        <w:tc>
          <w:tcPr>
            <w:tcW w:w="704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86:03:0030125:730</w:t>
            </w:r>
          </w:p>
        </w:tc>
        <w:tc>
          <w:tcPr>
            <w:tcW w:w="1418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4252" w:type="dxa"/>
          </w:tcPr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Гермаханов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Абдулхакамович</w:t>
            </w:r>
            <w:proofErr w:type="spellEnd"/>
          </w:p>
        </w:tc>
      </w:tr>
      <w:tr w:rsidR="00E54819" w:rsidRPr="00E54819" w:rsidTr="00760932">
        <w:trPr>
          <w:jc w:val="center"/>
        </w:trPr>
        <w:tc>
          <w:tcPr>
            <w:tcW w:w="704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86:03:0030125:789</w:t>
            </w:r>
          </w:p>
        </w:tc>
        <w:tc>
          <w:tcPr>
            <w:tcW w:w="1418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4252" w:type="dxa"/>
          </w:tcPr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Киргизбаев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Рустамжон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Махаматжанович</w:t>
            </w:r>
            <w:proofErr w:type="spellEnd"/>
          </w:p>
        </w:tc>
      </w:tr>
      <w:tr w:rsidR="00E54819" w:rsidRPr="00E54819" w:rsidTr="00760932">
        <w:trPr>
          <w:jc w:val="center"/>
        </w:trPr>
        <w:tc>
          <w:tcPr>
            <w:tcW w:w="704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86:03:0030125:741</w:t>
            </w:r>
          </w:p>
        </w:tc>
        <w:tc>
          <w:tcPr>
            <w:tcW w:w="1418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4252" w:type="dxa"/>
          </w:tcPr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Арапбаев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Айбек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Туголбаевич</w:t>
            </w:r>
            <w:proofErr w:type="spellEnd"/>
          </w:p>
        </w:tc>
      </w:tr>
      <w:tr w:rsidR="00E54819" w:rsidRPr="00E54819" w:rsidTr="00760932">
        <w:trPr>
          <w:jc w:val="center"/>
        </w:trPr>
        <w:tc>
          <w:tcPr>
            <w:tcW w:w="704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86:03:0030125:696</w:t>
            </w:r>
          </w:p>
        </w:tc>
        <w:tc>
          <w:tcPr>
            <w:tcW w:w="1418" w:type="dxa"/>
          </w:tcPr>
          <w:p w:rsidR="00E54819" w:rsidRPr="00E54819" w:rsidRDefault="00E54819" w:rsidP="00E548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4252" w:type="dxa"/>
          </w:tcPr>
          <w:p w:rsidR="00E54819" w:rsidRPr="00E54819" w:rsidRDefault="00E54819" w:rsidP="00E5481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Байрамова </w:t>
            </w:r>
            <w:proofErr w:type="spellStart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>Кистаман</w:t>
            </w:r>
            <w:proofErr w:type="spellEnd"/>
            <w:r w:rsidRPr="00E54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</w:tbl>
    <w:p w:rsidR="00E54819" w:rsidRPr="00E54819" w:rsidRDefault="00E54819" w:rsidP="00E5481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534" w:rsidRDefault="00D36534"/>
    <w:sectPr w:rsidR="00D36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E7"/>
    <w:rsid w:val="009A74E7"/>
    <w:rsid w:val="00D36534"/>
    <w:rsid w:val="00E5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965FD-2DEA-4863-BC42-89D897BA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Мельникова</dc:creator>
  <cp:keywords/>
  <dc:description/>
  <cp:lastModifiedBy>Лилия Мельникова</cp:lastModifiedBy>
  <cp:revision>2</cp:revision>
  <dcterms:created xsi:type="dcterms:W3CDTF">2025-09-15T11:08:00Z</dcterms:created>
  <dcterms:modified xsi:type="dcterms:W3CDTF">2025-09-15T11:10:00Z</dcterms:modified>
</cp:coreProperties>
</file>