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A5" w:rsidRPr="003A58A5" w:rsidRDefault="003A58A5" w:rsidP="003A58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58A5">
        <w:rPr>
          <w:rFonts w:ascii="Times New Roman" w:hAnsi="Times New Roman" w:cs="Times New Roman"/>
          <w:b/>
          <w:sz w:val="24"/>
          <w:szCs w:val="24"/>
        </w:rPr>
        <w:t>Ежегодно 15 марта отмечается Всемирный день прав потребителей. В 2023 году Всемирный день прав потребителей проходит под девизом: «Расширение прав и возможностей потребителей посредством перехода к экологически чистой энергии и продукции»</w:t>
      </w:r>
    </w:p>
    <w:p w:rsidR="003A58A5" w:rsidRPr="003A58A5" w:rsidRDefault="003A58A5" w:rsidP="003A58A5">
      <w:pPr>
        <w:rPr>
          <w:rFonts w:ascii="Times New Roman" w:hAnsi="Times New Roman" w:cs="Times New Roman"/>
          <w:sz w:val="24"/>
          <w:szCs w:val="24"/>
        </w:rPr>
      </w:pPr>
    </w:p>
    <w:p w:rsidR="003A58A5" w:rsidRPr="003A58A5" w:rsidRDefault="003A58A5" w:rsidP="003A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A5">
        <w:rPr>
          <w:rFonts w:ascii="Times New Roman" w:hAnsi="Times New Roman" w:cs="Times New Roman"/>
          <w:sz w:val="24"/>
          <w:szCs w:val="24"/>
        </w:rPr>
        <w:t xml:space="preserve">     Потребительское движение ежегодно 15 марта отмечает Всемирный день прав потребителей, чтобы привлечь внимание всего мира к правам и потребностям потребителей.</w:t>
      </w:r>
    </w:p>
    <w:p w:rsidR="003A58A5" w:rsidRPr="003A58A5" w:rsidRDefault="003A58A5" w:rsidP="003A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A5">
        <w:rPr>
          <w:rFonts w:ascii="Times New Roman" w:hAnsi="Times New Roman" w:cs="Times New Roman"/>
          <w:sz w:val="24"/>
          <w:szCs w:val="24"/>
        </w:rPr>
        <w:t xml:space="preserve">     В этом году Международной организацией потребителей объявлен девиз дня: «Расширение прав и возможностей потребителей посредством перехода к экологически чистой энергии и продукции».</w:t>
      </w:r>
    </w:p>
    <w:p w:rsidR="003A58A5" w:rsidRPr="003A58A5" w:rsidRDefault="003A58A5" w:rsidP="003A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A5">
        <w:rPr>
          <w:rFonts w:ascii="Times New Roman" w:hAnsi="Times New Roman" w:cs="Times New Roman"/>
          <w:sz w:val="24"/>
          <w:szCs w:val="24"/>
        </w:rPr>
        <w:t xml:space="preserve">      Стремительно растущая стоимость продуктов питания и энергии влияет на людей во всем мире, в результате чего миллионы людей могут оказаться за чертой бедности.</w:t>
      </w:r>
    </w:p>
    <w:p w:rsidR="003A58A5" w:rsidRPr="003A58A5" w:rsidRDefault="003A58A5" w:rsidP="003A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A5">
        <w:rPr>
          <w:rFonts w:ascii="Times New Roman" w:hAnsi="Times New Roman" w:cs="Times New Roman"/>
          <w:sz w:val="24"/>
          <w:szCs w:val="24"/>
        </w:rPr>
        <w:t xml:space="preserve">     В настоящее время важную роль </w:t>
      </w:r>
      <w:proofErr w:type="gramStart"/>
      <w:r w:rsidRPr="003A58A5">
        <w:rPr>
          <w:rFonts w:ascii="Times New Roman" w:hAnsi="Times New Roman" w:cs="Times New Roman"/>
          <w:sz w:val="24"/>
          <w:szCs w:val="24"/>
        </w:rPr>
        <w:t>играет  пропаганда</w:t>
      </w:r>
      <w:proofErr w:type="gramEnd"/>
      <w:r w:rsidRPr="003A58A5">
        <w:rPr>
          <w:rFonts w:ascii="Times New Roman" w:hAnsi="Times New Roman" w:cs="Times New Roman"/>
          <w:sz w:val="24"/>
          <w:szCs w:val="24"/>
        </w:rPr>
        <w:t xml:space="preserve"> здорового рациона питания, производство органической продукции, а также внедрение энергосберегающих и </w:t>
      </w:r>
      <w:proofErr w:type="spellStart"/>
      <w:r w:rsidRPr="003A58A5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3A58A5">
        <w:rPr>
          <w:rFonts w:ascii="Times New Roman" w:hAnsi="Times New Roman" w:cs="Times New Roman"/>
          <w:sz w:val="24"/>
          <w:szCs w:val="24"/>
        </w:rPr>
        <w:t xml:space="preserve"> технологий, обеспечивающих экономию и эффективное расходование энергетических ресурсов в жилищно-коммунальном хозяйстве.</w:t>
      </w:r>
    </w:p>
    <w:p w:rsidR="003A58A5" w:rsidRPr="003A58A5" w:rsidRDefault="003A58A5" w:rsidP="003A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A5">
        <w:rPr>
          <w:rFonts w:ascii="Times New Roman" w:hAnsi="Times New Roman" w:cs="Times New Roman"/>
          <w:sz w:val="24"/>
          <w:szCs w:val="24"/>
        </w:rPr>
        <w:t xml:space="preserve">    Существенное внимание должно уделяться учету коммунальных ресурсов, стимулированию потребителей коммунальных услуг оборудовать жилые помещения соответствующими приборами учета, обеспечению баланса интересов участников жилищных отношений в вопросе поставки, оплаты и потребления коммунальных ресурсов.</w:t>
      </w:r>
    </w:p>
    <w:p w:rsidR="003A58A5" w:rsidRPr="003A58A5" w:rsidRDefault="003A58A5" w:rsidP="003A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A5">
        <w:rPr>
          <w:rFonts w:ascii="Times New Roman" w:hAnsi="Times New Roman" w:cs="Times New Roman"/>
          <w:sz w:val="24"/>
          <w:szCs w:val="24"/>
        </w:rPr>
        <w:t xml:space="preserve">     Ключевой проблемой, оказывающей негативное влияние на потребительский спрос, остаются недобросовестные действия продавцов и исполнителей услуг, обман потребителей.</w:t>
      </w:r>
    </w:p>
    <w:p w:rsidR="003A58A5" w:rsidRPr="003A58A5" w:rsidRDefault="003A58A5" w:rsidP="003A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A5">
        <w:rPr>
          <w:rFonts w:ascii="Times New Roman" w:hAnsi="Times New Roman" w:cs="Times New Roman"/>
          <w:sz w:val="24"/>
          <w:szCs w:val="24"/>
        </w:rPr>
        <w:t xml:space="preserve">     Потребители являются основными участниками рынка, а не пассивными наблюдателями, поэтому политика в этой сфере должна быть ориентирована на потребности потребителей, в том числе из уязвимых категорий.</w:t>
      </w:r>
    </w:p>
    <w:p w:rsidR="003A58A5" w:rsidRPr="003A58A5" w:rsidRDefault="003A58A5" w:rsidP="003A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A5">
        <w:rPr>
          <w:rFonts w:ascii="Times New Roman" w:hAnsi="Times New Roman" w:cs="Times New Roman"/>
          <w:sz w:val="24"/>
          <w:szCs w:val="24"/>
        </w:rPr>
        <w:t xml:space="preserve">      Заданная тема Всемирного дня прав потребителей согласуется с Энергетической стратегией Российской Федерации на период до 2035 года, в которой предусмотрены мероприятия по переходу к более эффективной, гибкой и устойчивой энергетике, способной адекватно ответить на вызовы в своей сфере и преодолеть имеющиеся проблемы.</w:t>
      </w:r>
    </w:p>
    <w:p w:rsidR="003A58A5" w:rsidRPr="003A58A5" w:rsidRDefault="003A58A5" w:rsidP="003A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A5">
        <w:rPr>
          <w:rFonts w:ascii="Times New Roman" w:hAnsi="Times New Roman" w:cs="Times New Roman"/>
          <w:sz w:val="24"/>
          <w:szCs w:val="24"/>
        </w:rPr>
        <w:t xml:space="preserve">      Специалистами </w:t>
      </w:r>
      <w:r w:rsidRPr="003A58A5">
        <w:rPr>
          <w:rFonts w:ascii="Times New Roman" w:hAnsi="Times New Roman" w:cs="Times New Roman"/>
          <w:sz w:val="24"/>
          <w:szCs w:val="24"/>
        </w:rPr>
        <w:t xml:space="preserve">отдела экономического развития финансово-экономического управления администрации городского поселения Федоровский </w:t>
      </w:r>
      <w:r w:rsidRPr="003A58A5">
        <w:rPr>
          <w:rFonts w:ascii="Times New Roman" w:hAnsi="Times New Roman" w:cs="Times New Roman"/>
          <w:sz w:val="24"/>
          <w:szCs w:val="24"/>
        </w:rPr>
        <w:t>проводится постоянная работа по приему и консультированию граждан по любым вопросам, связанным с нарушением потребительских прав. </w:t>
      </w:r>
    </w:p>
    <w:p w:rsidR="003A58A5" w:rsidRPr="003A58A5" w:rsidRDefault="003A58A5" w:rsidP="003A58A5">
      <w:pPr>
        <w:rPr>
          <w:rFonts w:ascii="Times New Roman" w:hAnsi="Times New Roman" w:cs="Times New Roman"/>
          <w:sz w:val="24"/>
          <w:szCs w:val="24"/>
        </w:rPr>
      </w:pPr>
    </w:p>
    <w:p w:rsidR="003A58A5" w:rsidRDefault="003A58A5" w:rsidP="003A58A5">
      <w:r>
        <w:t xml:space="preserve">  </w:t>
      </w:r>
    </w:p>
    <w:p w:rsidR="003A58A5" w:rsidRDefault="003A58A5" w:rsidP="003A58A5"/>
    <w:p w:rsidR="003A58A5" w:rsidRDefault="003A58A5" w:rsidP="003A58A5"/>
    <w:p w:rsidR="003A58A5" w:rsidRDefault="003A58A5" w:rsidP="003A58A5"/>
    <w:p w:rsidR="003A58A5" w:rsidRDefault="003A58A5" w:rsidP="003A58A5"/>
    <w:p w:rsidR="003A58A5" w:rsidRDefault="003A58A5" w:rsidP="003A58A5"/>
    <w:p w:rsidR="003A58A5" w:rsidRDefault="003A58A5" w:rsidP="003A58A5"/>
    <w:p w:rsidR="003A58A5" w:rsidRDefault="003A58A5" w:rsidP="003A58A5"/>
    <w:p w:rsidR="003A58A5" w:rsidRDefault="003A58A5" w:rsidP="003A58A5"/>
    <w:p w:rsidR="003A58A5" w:rsidRDefault="003A58A5" w:rsidP="003A58A5"/>
    <w:p w:rsidR="003A58A5" w:rsidRPr="003A58A5" w:rsidRDefault="003A58A5" w:rsidP="003A58A5"/>
    <w:sectPr w:rsidR="003A58A5" w:rsidRPr="003A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A5"/>
    <w:rsid w:val="00057E29"/>
    <w:rsid w:val="003A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6E3BC-825C-4BA4-9D88-3E69DEDB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8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6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Микитюк</dc:creator>
  <cp:keywords/>
  <dc:description/>
  <cp:lastModifiedBy>Ирина Микитюк</cp:lastModifiedBy>
  <cp:revision>1</cp:revision>
  <dcterms:created xsi:type="dcterms:W3CDTF">2023-03-15T05:12:00Z</dcterms:created>
  <dcterms:modified xsi:type="dcterms:W3CDTF">2023-03-15T05:17:00Z</dcterms:modified>
</cp:coreProperties>
</file>