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63" w:rsidRDefault="00F73463" w:rsidP="00F73463">
      <w:pPr>
        <w:pStyle w:val="a3"/>
        <w:spacing w:before="0" w:beforeAutospacing="0"/>
      </w:pPr>
      <w:r>
        <w:t>М</w:t>
      </w:r>
      <w:r>
        <w:t>аркировк</w:t>
      </w:r>
      <w:r>
        <w:t>а</w:t>
      </w:r>
      <w:r>
        <w:t xml:space="preserve"> бакалейной продукции</w:t>
      </w:r>
    </w:p>
    <w:p w:rsidR="00F73463" w:rsidRDefault="007E5A6C" w:rsidP="00F73463">
      <w:pPr>
        <w:pStyle w:val="a3"/>
      </w:pPr>
      <w:r>
        <w:rPr>
          <w:rFonts w:ascii="Segoe UI Symbol" w:hAnsi="Segoe UI Symbol" w:cs="Segoe UI Symbol"/>
        </w:rPr>
        <w:t>➡</w:t>
      </w:r>
      <w:r w:rsidR="00F73463">
        <w:t xml:space="preserve"> С 1 мая 2025 года обязательная маркировка средствами идентификации вводится в отношении </w:t>
      </w:r>
      <w:proofErr w:type="spellStart"/>
      <w:r w:rsidR="00F73463">
        <w:t>снековой</w:t>
      </w:r>
      <w:proofErr w:type="spellEnd"/>
      <w:r w:rsidR="00F73463">
        <w:t xml:space="preserve"> продукции (чипсы, </w:t>
      </w:r>
      <w:proofErr w:type="spellStart"/>
      <w:r w:rsidR="00F73463">
        <w:t>начос</w:t>
      </w:r>
      <w:proofErr w:type="spellEnd"/>
      <w:r w:rsidR="00F73463">
        <w:t>, сухарики, гренки, кукурузные палочки, хлебцы и готовый попкорн</w:t>
      </w:r>
      <w:proofErr w:type="gramStart"/>
      <w:r w:rsidR="00F73463">
        <w:t>).</w:t>
      </w:r>
      <w:r w:rsidR="00F73463">
        <w:br/>
      </w:r>
      <w:r>
        <w:rPr>
          <w:rFonts w:ascii="Segoe UI Symbol" w:hAnsi="Segoe UI Symbol" w:cs="Segoe UI Symbol"/>
        </w:rPr>
        <w:t>➡</w:t>
      </w:r>
      <w:proofErr w:type="gramEnd"/>
      <w:r w:rsidR="00F73463">
        <w:t>С 1 июля 2025 года – в отношении соусов, специй, приправ, пряностей, сухих супов, сухих бульонов и уксусов.</w:t>
      </w:r>
    </w:p>
    <w:p w:rsidR="00F73463" w:rsidRDefault="007E5A6C" w:rsidP="00F73463">
      <w:pPr>
        <w:pStyle w:val="a3"/>
      </w:pPr>
      <w:r>
        <w:t xml:space="preserve"> </w:t>
      </w:r>
      <w:bookmarkStart w:id="0" w:name="_GoBack"/>
      <w:bookmarkEnd w:id="0"/>
      <w:r w:rsidR="00F73463">
        <w:t>Если продукция произведена или ввезена в Российскую Федерацию до указанной даты, то такая продукция может быть реализована без маркировки средствами идентификации до окончания срока годности.</w:t>
      </w:r>
    </w:p>
    <w:p w:rsidR="00F73463" w:rsidRDefault="00F73463" w:rsidP="00F73463">
      <w:pPr>
        <w:pStyle w:val="a3"/>
      </w:pPr>
      <w:proofErr w:type="spellStart"/>
      <w:r>
        <w:t>Роспотребнадзор</w:t>
      </w:r>
      <w:proofErr w:type="spellEnd"/>
      <w:r>
        <w:t xml:space="preserve"> напоминает, что маркировать средствами идентификации указанную продукцию (уникальный код в формате </w:t>
      </w:r>
      <w:proofErr w:type="spellStart"/>
      <w:r>
        <w:t>DataMatrix</w:t>
      </w:r>
      <w:proofErr w:type="spellEnd"/>
      <w:r>
        <w:t xml:space="preserve">) </w:t>
      </w:r>
      <w:proofErr w:type="gramStart"/>
      <w:r>
        <w:t>обязаны:</w:t>
      </w:r>
      <w:r>
        <w:br/>
        <w:t>—</w:t>
      </w:r>
      <w:proofErr w:type="gramEnd"/>
      <w:r>
        <w:t xml:space="preserve"> продавцы;</w:t>
      </w:r>
      <w:r>
        <w:br/>
        <w:t>— импортеры;</w:t>
      </w:r>
      <w:r>
        <w:br/>
        <w:t>— производители.</w:t>
      </w:r>
    </w:p>
    <w:p w:rsidR="00F73463" w:rsidRDefault="00F73463" w:rsidP="00F73463">
      <w:pPr>
        <w:pStyle w:val="a3"/>
      </w:pPr>
      <w:r>
        <w:t xml:space="preserve">Как проверить маркировку? Через бесплатное мобильное приложение «Честный ЗНАК». Потребители могут обратиться в </w:t>
      </w:r>
      <w:proofErr w:type="spellStart"/>
      <w:r>
        <w:t>Роспотребнадзор</w:t>
      </w:r>
      <w:proofErr w:type="spellEnd"/>
      <w:r>
        <w:t xml:space="preserve"> по месту жительства в следующих </w:t>
      </w:r>
      <w:proofErr w:type="gramStart"/>
      <w:r>
        <w:t>случаях:</w:t>
      </w:r>
      <w:r>
        <w:br/>
      </w:r>
      <w:r>
        <w:rPr>
          <w:rFonts w:ascii="Segoe UI Symbol" w:hAnsi="Segoe UI Symbol" w:cs="Segoe UI Symbol"/>
        </w:rPr>
        <w:t>✔</w:t>
      </w:r>
      <w:proofErr w:type="gramEnd"/>
      <w:r>
        <w:t>️ при обнаружении отсутствия цифровой маркировки на товаре;</w:t>
      </w:r>
      <w:r>
        <w:br/>
      </w:r>
      <w:r>
        <w:rPr>
          <w:rFonts w:ascii="Segoe UI Symbol" w:hAnsi="Segoe UI Symbol" w:cs="Segoe UI Symbol"/>
        </w:rPr>
        <w:t>✔</w:t>
      </w:r>
      <w:r>
        <w:t>️ при продаже или обнаружении на полке просроченного товара;</w:t>
      </w:r>
      <w:r>
        <w:br/>
      </w:r>
      <w:r>
        <w:rPr>
          <w:rFonts w:ascii="Segoe UI Symbol" w:hAnsi="Segoe UI Symbol" w:cs="Segoe UI Symbol"/>
        </w:rPr>
        <w:t>✔</w:t>
      </w:r>
      <w:r>
        <w:t>️ при несовпадении характеристик приобретенной продукции с ее описанием в приложении.</w:t>
      </w:r>
    </w:p>
    <w:p w:rsidR="00F5786F" w:rsidRDefault="00F5786F"/>
    <w:sectPr w:rsidR="00F5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52"/>
    <w:rsid w:val="007E5A6C"/>
    <w:rsid w:val="00E33F52"/>
    <w:rsid w:val="00F5786F"/>
    <w:rsid w:val="00F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FD8F5-BDCE-4006-83DB-B8286CD5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Битюгина</dc:creator>
  <cp:keywords/>
  <dc:description/>
  <cp:lastModifiedBy>Анна Битюгина</cp:lastModifiedBy>
  <cp:revision>3</cp:revision>
  <dcterms:created xsi:type="dcterms:W3CDTF">2025-05-20T03:32:00Z</dcterms:created>
  <dcterms:modified xsi:type="dcterms:W3CDTF">2025-05-20T03:34:00Z</dcterms:modified>
</cp:coreProperties>
</file>