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21" w:rsidRPr="00D4759F" w:rsidRDefault="00320F52" w:rsidP="00A47F21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A47F21" w:rsidRPr="00D4759F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47F21" w:rsidRPr="00D4759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41382">
        <w:rPr>
          <w:rFonts w:ascii="Times New Roman" w:hAnsi="Times New Roman" w:cs="Times New Roman"/>
          <w:b/>
          <w:sz w:val="28"/>
          <w:szCs w:val="28"/>
        </w:rPr>
        <w:t>2</w:t>
      </w:r>
    </w:p>
    <w:p w:rsidR="00A47F21" w:rsidRPr="00D4759F" w:rsidRDefault="00A47F21" w:rsidP="00A47F21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59F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D4759F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городского поселения Федоровский</w:t>
      </w:r>
    </w:p>
    <w:p w:rsidR="00A47F21" w:rsidRPr="00D4759F" w:rsidRDefault="00A47F21" w:rsidP="00A47F21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759F">
        <w:rPr>
          <w:rFonts w:ascii="Times New Roman" w:hAnsi="Times New Roman" w:cs="Times New Roman"/>
          <w:sz w:val="28"/>
          <w:szCs w:val="28"/>
        </w:rPr>
        <w:t>«</w:t>
      </w:r>
      <w:r w:rsidR="002D50FA">
        <w:rPr>
          <w:rFonts w:ascii="Times New Roman" w:hAnsi="Times New Roman" w:cs="Times New Roman"/>
          <w:sz w:val="28"/>
          <w:szCs w:val="28"/>
        </w:rPr>
        <w:t>27</w:t>
      </w:r>
      <w:r w:rsidRPr="00D4759F">
        <w:rPr>
          <w:rFonts w:ascii="Times New Roman" w:hAnsi="Times New Roman" w:cs="Times New Roman"/>
          <w:sz w:val="28"/>
          <w:szCs w:val="28"/>
        </w:rPr>
        <w:t xml:space="preserve">» </w:t>
      </w:r>
      <w:r w:rsidR="00641382">
        <w:rPr>
          <w:rFonts w:ascii="Times New Roman" w:hAnsi="Times New Roman" w:cs="Times New Roman"/>
          <w:sz w:val="28"/>
          <w:szCs w:val="28"/>
        </w:rPr>
        <w:t>ма</w:t>
      </w:r>
      <w:r w:rsidR="002D50FA">
        <w:rPr>
          <w:rFonts w:ascii="Times New Roman" w:hAnsi="Times New Roman" w:cs="Times New Roman"/>
          <w:sz w:val="28"/>
          <w:szCs w:val="28"/>
        </w:rPr>
        <w:t>я</w:t>
      </w:r>
      <w:r w:rsidRPr="00D4759F">
        <w:rPr>
          <w:rFonts w:ascii="Times New Roman" w:hAnsi="Times New Roman" w:cs="Times New Roman"/>
          <w:sz w:val="28"/>
          <w:szCs w:val="28"/>
        </w:rPr>
        <w:t xml:space="preserve"> 20</w:t>
      </w:r>
      <w:r w:rsidR="002D50FA">
        <w:rPr>
          <w:rFonts w:ascii="Times New Roman" w:hAnsi="Times New Roman" w:cs="Times New Roman"/>
          <w:sz w:val="28"/>
          <w:szCs w:val="28"/>
        </w:rPr>
        <w:t>21</w:t>
      </w:r>
      <w:r w:rsidRPr="00D475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proofErr w:type="spellStart"/>
      <w:r w:rsidRPr="00D4759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59F">
        <w:rPr>
          <w:rFonts w:ascii="Times New Roman" w:hAnsi="Times New Roman" w:cs="Times New Roman"/>
          <w:sz w:val="28"/>
          <w:szCs w:val="28"/>
        </w:rPr>
        <w:t>. Федоровский</w:t>
      </w:r>
    </w:p>
    <w:p w:rsidR="00A47F21" w:rsidRPr="00D4759F" w:rsidRDefault="00A47F21" w:rsidP="00A47F21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759F">
        <w:rPr>
          <w:rFonts w:ascii="Times New Roman" w:hAnsi="Times New Roman" w:cs="Times New Roman"/>
          <w:sz w:val="28"/>
          <w:szCs w:val="28"/>
        </w:rPr>
        <w:t xml:space="preserve">       17.00</w:t>
      </w:r>
    </w:p>
    <w:p w:rsidR="00A47F21" w:rsidRPr="00D4759F" w:rsidRDefault="00A47F21" w:rsidP="00A47F21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47F21" w:rsidRPr="007E5A51" w:rsidRDefault="00A47F21" w:rsidP="007E5A51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A5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7E5A51" w:rsidRPr="00091ED9" w:rsidRDefault="007E5A51" w:rsidP="00091ED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ED9">
        <w:rPr>
          <w:rFonts w:ascii="Times New Roman" w:hAnsi="Times New Roman" w:cs="Times New Roman"/>
          <w:sz w:val="28"/>
          <w:szCs w:val="28"/>
        </w:rPr>
        <w:t xml:space="preserve"> О мерах </w:t>
      </w:r>
      <w:r w:rsidR="00924128" w:rsidRPr="00091ED9">
        <w:rPr>
          <w:rFonts w:ascii="Times New Roman" w:hAnsi="Times New Roman" w:cs="Times New Roman"/>
          <w:sz w:val="28"/>
          <w:szCs w:val="28"/>
        </w:rPr>
        <w:t xml:space="preserve">по </w:t>
      </w:r>
      <w:r w:rsidRPr="00091ED9">
        <w:rPr>
          <w:rFonts w:ascii="Times New Roman" w:hAnsi="Times New Roman" w:cs="Times New Roman"/>
          <w:sz w:val="28"/>
          <w:szCs w:val="28"/>
        </w:rPr>
        <w:t>по</w:t>
      </w:r>
      <w:r w:rsidR="00924128" w:rsidRPr="00091ED9">
        <w:rPr>
          <w:rFonts w:ascii="Times New Roman" w:hAnsi="Times New Roman" w:cs="Times New Roman"/>
          <w:sz w:val="28"/>
          <w:szCs w:val="28"/>
        </w:rPr>
        <w:t>жарной безопасности в пожароопасный период 2021 года.</w:t>
      </w:r>
    </w:p>
    <w:p w:rsidR="00CD5EB1" w:rsidRDefault="007E5A51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E5A5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24128">
        <w:rPr>
          <w:rFonts w:ascii="Times New Roman" w:hAnsi="Times New Roman" w:cs="Times New Roman"/>
          <w:sz w:val="28"/>
          <w:szCs w:val="28"/>
        </w:rPr>
        <w:t>Шаповал Светлана Александровна, начальник службы обеспечения безопасности.</w:t>
      </w:r>
    </w:p>
    <w:p w:rsidR="007E5A51" w:rsidRPr="007E5A51" w:rsidRDefault="007E5A51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5A5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7E5A51" w:rsidRPr="00091ED9" w:rsidRDefault="007E5A51" w:rsidP="00091ED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ED9">
        <w:rPr>
          <w:rFonts w:ascii="Times New Roman" w:hAnsi="Times New Roman" w:cs="Times New Roman"/>
          <w:sz w:val="28"/>
          <w:szCs w:val="28"/>
        </w:rPr>
        <w:t xml:space="preserve"> </w:t>
      </w:r>
      <w:r w:rsidR="00924128" w:rsidRPr="00091ED9">
        <w:rPr>
          <w:rFonts w:ascii="Times New Roman" w:hAnsi="Times New Roman" w:cs="Times New Roman"/>
          <w:sz w:val="28"/>
          <w:szCs w:val="28"/>
        </w:rPr>
        <w:t>О детской безопасности в летний период 2021 года.</w:t>
      </w:r>
    </w:p>
    <w:p w:rsidR="007E5A51" w:rsidRDefault="007E5A51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E5A5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24128">
        <w:rPr>
          <w:rFonts w:ascii="Times New Roman" w:hAnsi="Times New Roman" w:cs="Times New Roman"/>
          <w:sz w:val="28"/>
          <w:szCs w:val="28"/>
        </w:rPr>
        <w:t>Горлова Светлана Геннадьевна, секретарь комиссии отдела по организации деятельности комиссии по делам несовершеннолетних, защите их прав администрации Сургутского района.</w:t>
      </w:r>
    </w:p>
    <w:p w:rsidR="00924128" w:rsidRDefault="00924128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924128" w:rsidRDefault="00924128" w:rsidP="00091ED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ситуации с задолженностью населения за жилищно-коммунальные услуги и проводимой работе с населением по её сокращению.</w:t>
      </w:r>
    </w:p>
    <w:p w:rsidR="00924128" w:rsidRDefault="00924128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91ED9">
        <w:rPr>
          <w:rFonts w:ascii="Times New Roman" w:hAnsi="Times New Roman" w:cs="Times New Roman"/>
          <w:sz w:val="28"/>
          <w:szCs w:val="28"/>
        </w:rPr>
        <w:t>Караваев Максим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E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91E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091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МУП «Федоровское ЖКХ»</w:t>
      </w:r>
      <w:r w:rsidR="003A6FBD">
        <w:rPr>
          <w:rFonts w:ascii="Times New Roman" w:hAnsi="Times New Roman" w:cs="Times New Roman"/>
          <w:sz w:val="28"/>
          <w:szCs w:val="28"/>
        </w:rPr>
        <w:t>.</w:t>
      </w:r>
    </w:p>
    <w:p w:rsidR="00924128" w:rsidRDefault="00924128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="00091ED9">
        <w:rPr>
          <w:rFonts w:ascii="Times New Roman" w:hAnsi="Times New Roman" w:cs="Times New Roman"/>
          <w:sz w:val="28"/>
          <w:szCs w:val="28"/>
        </w:rPr>
        <w:t>Кутильгереев</w:t>
      </w:r>
      <w:proofErr w:type="spellEnd"/>
      <w:r w:rsidR="00091ED9">
        <w:rPr>
          <w:rFonts w:ascii="Times New Roman" w:hAnsi="Times New Roman" w:cs="Times New Roman"/>
          <w:sz w:val="28"/>
          <w:szCs w:val="28"/>
        </w:rPr>
        <w:t xml:space="preserve"> Рифат </w:t>
      </w:r>
      <w:proofErr w:type="spellStart"/>
      <w:r w:rsidR="00091ED9">
        <w:rPr>
          <w:rFonts w:ascii="Times New Roman" w:hAnsi="Times New Roman" w:cs="Times New Roman"/>
          <w:sz w:val="28"/>
          <w:szCs w:val="28"/>
        </w:rPr>
        <w:t>Кельдалиевич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1ED9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СтройРемСервис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6FBD">
        <w:rPr>
          <w:rFonts w:ascii="Times New Roman" w:hAnsi="Times New Roman" w:cs="Times New Roman"/>
          <w:sz w:val="28"/>
          <w:szCs w:val="28"/>
        </w:rPr>
        <w:t>.</w:t>
      </w:r>
    </w:p>
    <w:p w:rsidR="00AD1201" w:rsidRDefault="00AD1201" w:rsidP="00CD5EB1">
      <w:pPr>
        <w:pStyle w:val="a3"/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AD1201" w:rsidRPr="007E5A51" w:rsidRDefault="00AD1201" w:rsidP="00AD1201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E5A51" w:rsidRDefault="007E5A51" w:rsidP="007E5A51">
      <w:pPr>
        <w:pStyle w:val="a3"/>
        <w:ind w:left="709"/>
        <w:jc w:val="both"/>
      </w:pPr>
    </w:p>
    <w:p w:rsidR="00A47F21" w:rsidRPr="0041614D" w:rsidRDefault="00A47F21" w:rsidP="0067740B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14D">
        <w:rPr>
          <w:rFonts w:ascii="Times New Roman" w:hAnsi="Times New Roman" w:cs="Times New Roman"/>
          <w:b/>
          <w:sz w:val="28"/>
          <w:szCs w:val="28"/>
        </w:rPr>
        <w:t>Ход совета.</w:t>
      </w:r>
    </w:p>
    <w:p w:rsidR="00C95732" w:rsidRPr="007E5A51" w:rsidRDefault="00091ED9" w:rsidP="00C9573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D9">
        <w:rPr>
          <w:rFonts w:ascii="Times New Roman" w:hAnsi="Times New Roman" w:cs="Times New Roman"/>
          <w:sz w:val="28"/>
          <w:szCs w:val="28"/>
        </w:rPr>
        <w:t>О мерах по пожарной безопасности в пожароопасный период 2021 года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C95732" w:rsidRDefault="00C95732" w:rsidP="003C3E43">
      <w:pPr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EB1">
        <w:rPr>
          <w:rFonts w:ascii="Times New Roman" w:hAnsi="Times New Roman" w:cs="Times New Roman"/>
          <w:sz w:val="28"/>
          <w:szCs w:val="28"/>
        </w:rPr>
        <w:t>Выступил</w:t>
      </w:r>
      <w:r w:rsidR="00091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ED9">
        <w:rPr>
          <w:rFonts w:ascii="Times New Roman" w:hAnsi="Times New Roman" w:cs="Times New Roman"/>
          <w:sz w:val="28"/>
          <w:szCs w:val="28"/>
          <w:u w:val="single"/>
        </w:rPr>
        <w:t>Шаповал С.А</w:t>
      </w:r>
      <w:r w:rsidRPr="00C9573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>Уважаемые жители и гости Федоровского! На территории городского поселения Федоровский</w:t>
      </w:r>
      <w:r w:rsidR="003C3E43">
        <w:rPr>
          <w:sz w:val="28"/>
          <w:szCs w:val="28"/>
        </w:rPr>
        <w:t xml:space="preserve"> с 23 апреля 2021 года</w:t>
      </w:r>
      <w:r w:rsidRPr="002F16ED">
        <w:rPr>
          <w:sz w:val="28"/>
          <w:szCs w:val="28"/>
        </w:rPr>
        <w:t xml:space="preserve"> установлен особый противопожарный режим.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В соответствие с Правилами противопожарного режима в Российской Федерации от 16 сентября 2020 г. № 1479, утвержденными постановлением Правительства Российской Федерации, при введении особого противопожарного режима ЗАПРЕЩЕНО: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- выжигание сухой травянистой растительности, сжигание мусора на территории городского поселения Федоровский, в том числе на садовых и огороднических участках;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- разведение костров на территории поселения, в том числе, разводить костры в хвойных молодняках, на торфяниках, в местах с сухой травой, под кронами деревьев, а также на участках поврежденного леса;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- использование мангалов и иных приспособлений для тепловой обработки пищи с помощью открытого огня на территориях общего пользования в поселении;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- пользоваться открытым огнем;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- оставлять бутылки или осколки стекла, так как они могут быть причиной возгорания;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lastRenderedPageBreak/>
        <w:t xml:space="preserve">- посещение гражданами лесов, въезд на транспортных средствах.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b/>
          <w:bCs/>
          <w:sz w:val="28"/>
          <w:szCs w:val="28"/>
        </w:rPr>
        <w:t xml:space="preserve">В пожароопасный сезон гражданам, имеющим садовые участки: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- запрещено выжигать сухую травяную растительность, сухой кустарник, ветки, мусор на садоводческих участках и прилегающих к ним территориях, необходимо вывозить в специально отведенные места. Сжигание листвы, мусора, сухой травы вблизи строений является нередкой причиной пожара.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Необходимо иметь постоянный запас воды на своих участках не менее 200 литров, а также первичные средства пожаротушения (огнетушитель, ведра, лопата, песок, ткань из негорючего материала).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Использование открытого огня должно осуществляться в специально оборудованных местах.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На территории городского поселения Федоровский для разведения костров, сжигания мусора, травы, листвы и иных отходов, материалов или изделий определено специальное место – между Храмом Феодора </w:t>
      </w:r>
      <w:proofErr w:type="spellStart"/>
      <w:r w:rsidRPr="002F16ED">
        <w:rPr>
          <w:sz w:val="28"/>
          <w:szCs w:val="28"/>
        </w:rPr>
        <w:t>Стратилата</w:t>
      </w:r>
      <w:proofErr w:type="spellEnd"/>
      <w:r w:rsidRPr="002F16ED">
        <w:rPr>
          <w:sz w:val="28"/>
          <w:szCs w:val="28"/>
        </w:rPr>
        <w:t xml:space="preserve"> и ТСН «Федоровское» (пустующая площадка без зеленых насаждений).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b/>
          <w:bCs/>
          <w:sz w:val="28"/>
          <w:szCs w:val="28"/>
        </w:rPr>
        <w:t xml:space="preserve">В СЛУЧАЕ ВОЗНИКНОВЕНИЯ ПОЖАРА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Немедленно сообщите как можно быстрее о возгорании в пожарную охрану по единому телефону службы спасения 01; сотовый 112 (звонок бесплатный) с указанием точного адреса и места пожара. Постарайтесь организовать встречу пожарных.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До прибытия пожарной охраны населению принять меры к эвакуации людей и имущества и тушению пожара имеющимся средствами (огнетушителями, водой, плотной тканью, песком).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За нарушение правил пожарной безопасности в пожароопасный период граждане несут административную ответственность: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Помните: ежедневное соблюдение требований правил противопожарного режима сводит риск возникновения пожаров к минимуму. Просьба быть бдительными, соблюдать правила пожарной безопасности в лесу и на дачных участках. </w:t>
      </w:r>
    </w:p>
    <w:p w:rsidR="002F16ED" w:rsidRPr="002F16ED" w:rsidRDefault="002F16ED" w:rsidP="002F16ED">
      <w:pPr>
        <w:pStyle w:val="a7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2F16ED">
        <w:rPr>
          <w:sz w:val="28"/>
          <w:szCs w:val="28"/>
        </w:rPr>
        <w:t xml:space="preserve">Берегите себя и свое жилище! </w:t>
      </w:r>
    </w:p>
    <w:p w:rsidR="0038201C" w:rsidRDefault="002F16ED" w:rsidP="00C9573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Присутствующим были предложены информационные листовки.</w:t>
      </w:r>
    </w:p>
    <w:p w:rsidR="003C3E43" w:rsidRDefault="003C3E43" w:rsidP="003C3E43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членами Общественного совета представленной информации:</w:t>
      </w:r>
    </w:p>
    <w:p w:rsidR="003C3E43" w:rsidRDefault="003C3E43" w:rsidP="003C3E43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Сафронова М.А. с информацией об увеличении статистики пожаров на территории поселения в сравнении с прошлым периодом;</w:t>
      </w:r>
    </w:p>
    <w:p w:rsidR="003C3E43" w:rsidRDefault="003C3E43" w:rsidP="003C3E43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Пастушок С.И.:</w:t>
      </w:r>
    </w:p>
    <w:p w:rsidR="003C3E43" w:rsidRDefault="003C3E43" w:rsidP="00C9573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необычных фактах, приводящих к пожарам – по адресу ул. Московская, 13 в холодное время года балкон </w:t>
      </w:r>
      <w:r w:rsidR="0008484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гревался </w:t>
      </w:r>
      <w:r w:rsidR="00084849">
        <w:rPr>
          <w:rFonts w:ascii="Times New Roman" w:hAnsi="Times New Roman" w:cs="Times New Roman"/>
          <w:sz w:val="28"/>
          <w:szCs w:val="28"/>
        </w:rPr>
        <w:t xml:space="preserve">электрическим обогревателем </w:t>
      </w:r>
      <w:r>
        <w:rPr>
          <w:rFonts w:ascii="Times New Roman" w:hAnsi="Times New Roman" w:cs="Times New Roman"/>
          <w:sz w:val="28"/>
          <w:szCs w:val="28"/>
        </w:rPr>
        <w:t xml:space="preserve">для сохранения картофеля, </w:t>
      </w:r>
      <w:r w:rsidR="00084849">
        <w:rPr>
          <w:rFonts w:ascii="Times New Roman" w:hAnsi="Times New Roman" w:cs="Times New Roman"/>
          <w:sz w:val="28"/>
          <w:szCs w:val="28"/>
        </w:rPr>
        <w:t>по ул. Строителей, 2 к возгоранию привела неправильная эксплуатация инкубатора в ванной комнате.</w:t>
      </w:r>
    </w:p>
    <w:p w:rsidR="00D13778" w:rsidRPr="0038201C" w:rsidRDefault="00D13778" w:rsidP="00C9573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Общественного совета была озвучена информация о фактах едкого дыма</w:t>
      </w:r>
      <w:r w:rsidR="00454E77">
        <w:rPr>
          <w:rFonts w:ascii="Times New Roman" w:hAnsi="Times New Roman" w:cs="Times New Roman"/>
          <w:sz w:val="28"/>
          <w:szCs w:val="28"/>
        </w:rPr>
        <w:t xml:space="preserve"> на территории гаражного кооператива «Автомобилист».</w:t>
      </w:r>
    </w:p>
    <w:p w:rsidR="00F66498" w:rsidRPr="00D13F02" w:rsidRDefault="00F66498" w:rsidP="00E365A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F02">
        <w:rPr>
          <w:rFonts w:ascii="Times New Roman" w:hAnsi="Times New Roman" w:cs="Times New Roman"/>
          <w:sz w:val="28"/>
          <w:szCs w:val="28"/>
          <w:u w:val="single"/>
        </w:rPr>
        <w:t>Решено:</w:t>
      </w:r>
    </w:p>
    <w:p w:rsidR="00F66498" w:rsidRPr="00D13F02" w:rsidRDefault="00CA4D3B" w:rsidP="00E365AD">
      <w:pPr>
        <w:pStyle w:val="a7"/>
        <w:numPr>
          <w:ilvl w:val="1"/>
          <w:numId w:val="23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D13F02">
        <w:rPr>
          <w:sz w:val="28"/>
          <w:szCs w:val="28"/>
        </w:rPr>
        <w:t xml:space="preserve"> </w:t>
      </w:r>
      <w:r w:rsidR="00F66498" w:rsidRPr="00D13F02">
        <w:rPr>
          <w:sz w:val="28"/>
          <w:szCs w:val="28"/>
        </w:rPr>
        <w:t>Принять информацию к сведению.</w:t>
      </w:r>
      <w:r w:rsidR="00D13778">
        <w:rPr>
          <w:sz w:val="28"/>
          <w:szCs w:val="28"/>
        </w:rPr>
        <w:t xml:space="preserve"> Пригласить на следующее заседание Общественного совета правление гаражных кооперативов</w:t>
      </w:r>
      <w:r w:rsidR="00454E77">
        <w:rPr>
          <w:sz w:val="28"/>
          <w:szCs w:val="28"/>
        </w:rPr>
        <w:t xml:space="preserve"> поселения</w:t>
      </w:r>
      <w:r w:rsidR="00D13778">
        <w:rPr>
          <w:sz w:val="28"/>
          <w:szCs w:val="28"/>
        </w:rPr>
        <w:t>.</w:t>
      </w:r>
    </w:p>
    <w:p w:rsidR="00E460E7" w:rsidRDefault="00CA4D3B" w:rsidP="00E365AD">
      <w:pPr>
        <w:pStyle w:val="a7"/>
        <w:numPr>
          <w:ilvl w:val="1"/>
          <w:numId w:val="23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D13F02">
        <w:rPr>
          <w:sz w:val="28"/>
          <w:szCs w:val="28"/>
        </w:rPr>
        <w:t xml:space="preserve"> </w:t>
      </w:r>
      <w:r w:rsidR="00D13F02" w:rsidRPr="00D13F02">
        <w:rPr>
          <w:sz w:val="28"/>
          <w:szCs w:val="28"/>
        </w:rPr>
        <w:t xml:space="preserve">Членам Общественного совета донести информацию </w:t>
      </w:r>
      <w:r w:rsidR="0034673A">
        <w:rPr>
          <w:sz w:val="28"/>
          <w:szCs w:val="28"/>
        </w:rPr>
        <w:t>до своих коллективов.</w:t>
      </w:r>
    </w:p>
    <w:p w:rsidR="00E460E7" w:rsidRDefault="00E460E7" w:rsidP="00E460E7">
      <w:pPr>
        <w:pStyle w:val="a7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CF6692" w:rsidRPr="00E460E7" w:rsidRDefault="00091ED9" w:rsidP="00913FAF">
      <w:pPr>
        <w:pStyle w:val="a7"/>
        <w:numPr>
          <w:ilvl w:val="0"/>
          <w:numId w:val="23"/>
        </w:numPr>
        <w:spacing w:before="0" w:beforeAutospacing="0" w:after="0" w:afterAutospacing="0"/>
        <w:ind w:left="-426" w:firstLine="0"/>
        <w:jc w:val="both"/>
        <w:rPr>
          <w:color w:val="FF0000"/>
          <w:sz w:val="28"/>
          <w:szCs w:val="28"/>
        </w:rPr>
      </w:pPr>
      <w:r w:rsidRPr="00091ED9">
        <w:rPr>
          <w:sz w:val="28"/>
          <w:szCs w:val="28"/>
        </w:rPr>
        <w:lastRenderedPageBreak/>
        <w:t>О детской безопасности в летний период 2021 года</w:t>
      </w:r>
      <w:r w:rsidRPr="00E460E7">
        <w:rPr>
          <w:sz w:val="28"/>
          <w:szCs w:val="28"/>
          <w:u w:val="single"/>
        </w:rPr>
        <w:t xml:space="preserve"> </w:t>
      </w:r>
      <w:r w:rsidR="00587865" w:rsidRPr="00E460E7">
        <w:rPr>
          <w:sz w:val="28"/>
          <w:szCs w:val="28"/>
          <w:u w:val="single"/>
        </w:rPr>
        <w:t>(информация прилагается)</w:t>
      </w:r>
      <w:r w:rsidR="00CF6692" w:rsidRPr="00E460E7">
        <w:rPr>
          <w:sz w:val="28"/>
          <w:szCs w:val="28"/>
          <w:u w:val="single"/>
        </w:rPr>
        <w:t>.</w:t>
      </w:r>
    </w:p>
    <w:p w:rsidR="00091ED9" w:rsidRDefault="00587865" w:rsidP="003C3E43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365AD">
        <w:rPr>
          <w:rFonts w:ascii="Times New Roman" w:hAnsi="Times New Roman" w:cs="Times New Roman"/>
          <w:sz w:val="28"/>
          <w:szCs w:val="28"/>
        </w:rPr>
        <w:t>Выступил</w:t>
      </w:r>
      <w:r w:rsidR="00E460E7" w:rsidRPr="00E365AD">
        <w:rPr>
          <w:rFonts w:ascii="Times New Roman" w:hAnsi="Times New Roman" w:cs="Times New Roman"/>
          <w:sz w:val="28"/>
          <w:szCs w:val="28"/>
        </w:rPr>
        <w:t xml:space="preserve">а </w:t>
      </w:r>
      <w:r w:rsidRPr="00E365AD">
        <w:rPr>
          <w:rFonts w:ascii="Times New Roman" w:hAnsi="Times New Roman" w:cs="Times New Roman"/>
          <w:sz w:val="28"/>
          <w:szCs w:val="28"/>
        </w:rPr>
        <w:t xml:space="preserve"> </w:t>
      </w:r>
      <w:r w:rsidR="00091ED9">
        <w:rPr>
          <w:rFonts w:ascii="Times New Roman" w:hAnsi="Times New Roman" w:cs="Times New Roman"/>
          <w:sz w:val="28"/>
          <w:szCs w:val="28"/>
          <w:u w:val="single"/>
        </w:rPr>
        <w:t>Горлова</w:t>
      </w:r>
      <w:proofErr w:type="gramEnd"/>
      <w:r w:rsidR="00091ED9">
        <w:rPr>
          <w:rFonts w:ascii="Times New Roman" w:hAnsi="Times New Roman" w:cs="Times New Roman"/>
          <w:sz w:val="28"/>
          <w:szCs w:val="28"/>
          <w:u w:val="single"/>
        </w:rPr>
        <w:t xml:space="preserve"> С.Г</w:t>
      </w:r>
      <w:r w:rsidR="00E460E7" w:rsidRPr="00E365AD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E460E7" w:rsidRPr="00E365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10.05.2021 в 15 часов 00 минут по адресу: </w:t>
      </w:r>
      <w:proofErr w:type="spellStart"/>
      <w:r w:rsidRPr="00E13311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13311">
        <w:rPr>
          <w:rFonts w:ascii="Times New Roman" w:hAnsi="Times New Roman"/>
          <w:sz w:val="28"/>
          <w:szCs w:val="28"/>
        </w:rPr>
        <w:t>г.п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. Федоровский, ул. Ленина, д.14, произошло дорожно-транспортное происшествие   с участием   несовершеннолетнего Д., 2013 года рождения, обучающимся 1 класса муниципального бюджетного общеобразовательного учреждения «Федоровская средняя общеобразовательная школа №1». Ребенок, управляя </w:t>
      </w:r>
      <w:proofErr w:type="spellStart"/>
      <w:r w:rsidRPr="00E13311">
        <w:rPr>
          <w:rFonts w:ascii="Times New Roman" w:hAnsi="Times New Roman"/>
          <w:sz w:val="28"/>
          <w:szCs w:val="28"/>
        </w:rPr>
        <w:t>электросамокатом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13311">
        <w:rPr>
          <w:rFonts w:ascii="Times New Roman" w:hAnsi="Times New Roman"/>
          <w:sz w:val="28"/>
          <w:szCs w:val="28"/>
        </w:rPr>
        <w:t>двигаясь  в</w:t>
      </w:r>
      <w:proofErr w:type="gramEnd"/>
      <w:r w:rsidRPr="00E13311">
        <w:rPr>
          <w:rFonts w:ascii="Times New Roman" w:hAnsi="Times New Roman"/>
          <w:sz w:val="28"/>
          <w:szCs w:val="28"/>
        </w:rPr>
        <w:t xml:space="preserve"> жилой зоне обозначенной дорожными знаками 5.21 и 5.22 во дворе дома,  не выбрал безопасную скорость движения, не учел дорожные и метеорологические условия, не справился с управлением. Выехав из-за припаркованного автомобиля, совершил наезд на </w:t>
      </w:r>
      <w:proofErr w:type="gramStart"/>
      <w:r w:rsidRPr="00E13311">
        <w:rPr>
          <w:rFonts w:ascii="Times New Roman" w:hAnsi="Times New Roman"/>
          <w:sz w:val="28"/>
          <w:szCs w:val="28"/>
        </w:rPr>
        <w:t>транспортное  средство</w:t>
      </w:r>
      <w:proofErr w:type="gramEnd"/>
      <w:r w:rsidRPr="00E13311">
        <w:rPr>
          <w:rFonts w:ascii="Times New Roman" w:hAnsi="Times New Roman"/>
          <w:sz w:val="28"/>
          <w:szCs w:val="28"/>
        </w:rPr>
        <w:t xml:space="preserve"> Митсубиши </w:t>
      </w:r>
      <w:proofErr w:type="spellStart"/>
      <w:r w:rsidRPr="00E13311">
        <w:rPr>
          <w:rFonts w:ascii="Times New Roman" w:hAnsi="Times New Roman"/>
          <w:sz w:val="28"/>
          <w:szCs w:val="28"/>
        </w:rPr>
        <w:t>Аутлендер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, в результате чего получил травму в виде  ушиба, ссадин коленных суставов. Мальчику была оказана разовая помощь. Предварительной причиной дорожно-транспортного происшествия явилось нарушение несовершеннолетним Д. п.10.1 ПДД РФ.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13.05.2021 была   оказана медицинская помощь малолетнему Ч., 2012 года рождения, обучающемуся 2 класса муниципального бюджетного общеобразовательного учреждения «Федоровская средняя общеобразовательная школа №1», который, играя на детской площадке, расположенной по   адресу: </w:t>
      </w:r>
      <w:proofErr w:type="spellStart"/>
      <w:r w:rsidRPr="00E13311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13311">
        <w:rPr>
          <w:rFonts w:ascii="Times New Roman" w:hAnsi="Times New Roman"/>
          <w:sz w:val="28"/>
          <w:szCs w:val="28"/>
        </w:rPr>
        <w:t>г.п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. Федоровский, ул. Ленина, д.16, получил </w:t>
      </w:r>
      <w:proofErr w:type="gramStart"/>
      <w:r w:rsidRPr="00E13311">
        <w:rPr>
          <w:rFonts w:ascii="Times New Roman" w:hAnsi="Times New Roman"/>
          <w:sz w:val="28"/>
          <w:szCs w:val="28"/>
        </w:rPr>
        <w:t>травму  в</w:t>
      </w:r>
      <w:proofErr w:type="gramEnd"/>
      <w:r w:rsidRPr="00E13311">
        <w:rPr>
          <w:rFonts w:ascii="Times New Roman" w:hAnsi="Times New Roman"/>
          <w:sz w:val="28"/>
          <w:szCs w:val="28"/>
        </w:rPr>
        <w:t xml:space="preserve"> виде перелома бедра.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16.05.2021 в 19 часов 20 минут была оказана медицинская помощь несовершеннолетнему Ч., 2010 года рождения, обучающемуся 4 класса муниципального бюджетного общеобразовательного учреждения «Федоровская средняя общеобразовательная школа №1», который получил термический ожог обеих кистей рук, в результате воздействия электрическим током при приближении к трансформаторной будке (электрических проводов), расположенной по адресу: </w:t>
      </w:r>
      <w:proofErr w:type="spellStart"/>
      <w:r w:rsidRPr="00E13311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13311">
        <w:rPr>
          <w:rFonts w:ascii="Times New Roman" w:hAnsi="Times New Roman"/>
          <w:sz w:val="28"/>
          <w:szCs w:val="28"/>
        </w:rPr>
        <w:t>г.п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. Федоровский, ул. </w:t>
      </w:r>
      <w:proofErr w:type="spellStart"/>
      <w:r w:rsidRPr="00E13311">
        <w:rPr>
          <w:rFonts w:ascii="Times New Roman" w:hAnsi="Times New Roman"/>
          <w:sz w:val="28"/>
          <w:szCs w:val="28"/>
        </w:rPr>
        <w:t>Савуйской</w:t>
      </w:r>
      <w:proofErr w:type="spellEnd"/>
      <w:r w:rsidRPr="00E13311">
        <w:rPr>
          <w:rFonts w:ascii="Times New Roman" w:hAnsi="Times New Roman"/>
          <w:sz w:val="28"/>
          <w:szCs w:val="28"/>
        </w:rPr>
        <w:t>, д.14. Госпитализирован в бюджетное учреждение Ханты-Мансийского автономного   округа – Югры  «</w:t>
      </w:r>
      <w:proofErr w:type="spellStart"/>
      <w:r w:rsidRPr="00E13311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 окружная клиническая больница».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pacing w:val="-1"/>
          <w:sz w:val="28"/>
          <w:szCs w:val="28"/>
        </w:rPr>
        <w:t xml:space="preserve">Информация  </w:t>
      </w:r>
      <w:r w:rsidRPr="00E13311">
        <w:rPr>
          <w:rFonts w:ascii="Times New Roman" w:hAnsi="Times New Roman"/>
          <w:i/>
          <w:sz w:val="28"/>
          <w:szCs w:val="28"/>
        </w:rPr>
        <w:t xml:space="preserve"> </w:t>
      </w:r>
      <w:r w:rsidRPr="00E13311">
        <w:rPr>
          <w:rFonts w:ascii="Times New Roman" w:hAnsi="Times New Roman"/>
          <w:sz w:val="28"/>
          <w:szCs w:val="28"/>
        </w:rPr>
        <w:t xml:space="preserve">о чрезвычайных происшествиях   с несовершеннолетними                            на территории </w:t>
      </w:r>
      <w:proofErr w:type="spellStart"/>
      <w:r w:rsidRPr="00E13311">
        <w:rPr>
          <w:rFonts w:ascii="Times New Roman" w:hAnsi="Times New Roman"/>
          <w:sz w:val="28"/>
          <w:szCs w:val="28"/>
        </w:rPr>
        <w:t>г.п</w:t>
      </w:r>
      <w:proofErr w:type="spellEnd"/>
      <w:r w:rsidRPr="00E13311">
        <w:rPr>
          <w:rFonts w:ascii="Times New Roman" w:hAnsi="Times New Roman"/>
          <w:sz w:val="28"/>
          <w:szCs w:val="28"/>
        </w:rPr>
        <w:t>. Федоровский Сургутского района за май 2021года принята                                       к сведению.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К сожалению, обычная детская площадка может представлять опасность для жизни и здоровья детей, несмотря на продуманность современных аттракционов. Поскольку без детских игровых площадок не обойтись, возможно принятие превентивных мер во избежание чрезвычайных ситуаций.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На территории Сургутского района находится 258 детских игровых и спортивных площадок и более 2000 малых архитектурных форм, размещённых на территории школ, детских садов, учреждений культуры, досуга, спорта и молодежи.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13311">
        <w:rPr>
          <w:rFonts w:ascii="Times New Roman" w:hAnsi="Times New Roman"/>
          <w:sz w:val="28"/>
          <w:szCs w:val="28"/>
        </w:rPr>
        <w:t>г.п.Федоровский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 находится 38 детских площадок (19-детские площадки, на придомовой территории-19), малых архитектурных форм-201. Есть </w:t>
      </w:r>
      <w:proofErr w:type="spellStart"/>
      <w:r w:rsidRPr="00E13311">
        <w:rPr>
          <w:rFonts w:ascii="Times New Roman" w:hAnsi="Times New Roman"/>
          <w:sz w:val="28"/>
          <w:szCs w:val="28"/>
        </w:rPr>
        <w:t>МАФы</w:t>
      </w:r>
      <w:proofErr w:type="spellEnd"/>
      <w:r w:rsidRPr="00E13311">
        <w:rPr>
          <w:rFonts w:ascii="Times New Roman" w:hAnsi="Times New Roman"/>
          <w:sz w:val="28"/>
          <w:szCs w:val="28"/>
        </w:rPr>
        <w:t xml:space="preserve"> за которые отвечает управляющая компания. 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Их безопасности   уделяется большое внимание, как </w:t>
      </w:r>
      <w:proofErr w:type="gramStart"/>
      <w:r w:rsidRPr="00E13311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E13311">
        <w:rPr>
          <w:rFonts w:ascii="Times New Roman" w:hAnsi="Times New Roman"/>
          <w:sz w:val="28"/>
          <w:szCs w:val="28"/>
        </w:rPr>
        <w:t>г.п</w:t>
      </w:r>
      <w:proofErr w:type="spellEnd"/>
      <w:r w:rsidRPr="00E13311">
        <w:rPr>
          <w:rFonts w:ascii="Times New Roman" w:hAnsi="Times New Roman"/>
          <w:sz w:val="28"/>
          <w:szCs w:val="28"/>
        </w:rPr>
        <w:t>.</w:t>
      </w:r>
      <w:proofErr w:type="gramEnd"/>
      <w:r w:rsidRPr="00E13311">
        <w:rPr>
          <w:rFonts w:ascii="Times New Roman" w:hAnsi="Times New Roman"/>
          <w:sz w:val="28"/>
          <w:szCs w:val="28"/>
        </w:rPr>
        <w:t xml:space="preserve"> Федоровский, так и надзорными органами.  Подготовка детских игровых площадок </w:t>
      </w:r>
      <w:r w:rsidRPr="00E13311">
        <w:rPr>
          <w:rFonts w:ascii="Times New Roman" w:hAnsi="Times New Roman"/>
          <w:sz w:val="28"/>
          <w:szCs w:val="28"/>
        </w:rPr>
        <w:lastRenderedPageBreak/>
        <w:t>к летнему сезону начинается заблаговременно. Принимаются меры, по предупреждению травматизма, гибели детей в период летних каникул: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 разрабатываются нормативно правовые акты;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 осуществляется проверка детских игровых и спортивных площадок;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 составляются акты осмотра площадок;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color w:val="000000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- проводится информационно-разъяснительная работа </w:t>
      </w:r>
      <w:r w:rsidRPr="00E13311">
        <w:rPr>
          <w:rFonts w:ascii="Times New Roman" w:hAnsi="Times New Roman"/>
          <w:color w:val="000000"/>
          <w:sz w:val="28"/>
          <w:szCs w:val="28"/>
        </w:rPr>
        <w:t xml:space="preserve">по предупреждению детского травматизма в поселении.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Отсыпаны песком основания МАФ, скаты с горок, в песочницы завозится песок, проводится мелкий ремонт. Решается вопрос с плановым ремонтом и покрасочными работами.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Хотелось бы напомнить, что существует ряд правил, которые </w:t>
      </w:r>
      <w:r w:rsidRPr="00E13311">
        <w:rPr>
          <w:rFonts w:ascii="Times New Roman" w:hAnsi="Times New Roman"/>
          <w:b/>
          <w:sz w:val="28"/>
          <w:szCs w:val="28"/>
        </w:rPr>
        <w:t>необходимо соблюдать</w:t>
      </w:r>
      <w:r w:rsidRPr="00E1331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E13311">
        <w:rPr>
          <w:rFonts w:ascii="Times New Roman" w:hAnsi="Times New Roman"/>
          <w:sz w:val="28"/>
          <w:szCs w:val="28"/>
        </w:rPr>
        <w:t>детских  игровых</w:t>
      </w:r>
      <w:proofErr w:type="gramEnd"/>
      <w:r w:rsidRPr="00E13311">
        <w:rPr>
          <w:rFonts w:ascii="Times New Roman" w:hAnsi="Times New Roman"/>
          <w:sz w:val="28"/>
          <w:szCs w:val="28"/>
        </w:rPr>
        <w:t xml:space="preserve"> и спортивных площадках: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 дети до семи лет должны находиться на площадке под присмотром родителей,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 перед использованием   игрового оборудования необходимо убедиться в его безопасности и отсутствии посторонних предметов,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- детское игровое оборудование предназначено для детей от 3 до 12 лет.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b/>
          <w:sz w:val="28"/>
          <w:szCs w:val="28"/>
        </w:rPr>
        <w:t>Запрещается</w:t>
      </w:r>
      <w:r w:rsidRPr="00E13311">
        <w:rPr>
          <w:rFonts w:ascii="Times New Roman" w:hAnsi="Times New Roman"/>
          <w:sz w:val="28"/>
          <w:szCs w:val="28"/>
        </w:rPr>
        <w:t>: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- пользоваться детским игровым оборудованием лицам старше 14 лет и весом более 60 </w:t>
      </w:r>
      <w:proofErr w:type="gramStart"/>
      <w:r w:rsidRPr="00E13311">
        <w:rPr>
          <w:rFonts w:ascii="Times New Roman" w:hAnsi="Times New Roman"/>
          <w:sz w:val="28"/>
          <w:szCs w:val="28"/>
        </w:rPr>
        <w:t>кг.,</w:t>
      </w:r>
      <w:proofErr w:type="gramEnd"/>
      <w:r w:rsidRPr="00E13311">
        <w:rPr>
          <w:rFonts w:ascii="Times New Roman" w:hAnsi="Times New Roman"/>
          <w:sz w:val="28"/>
          <w:szCs w:val="28"/>
        </w:rPr>
        <w:t xml:space="preserve">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-мусорить, курить и оставлять окурки, приносить и оставлять стеклянные, пластмассовые бутылки,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-выгуливать домашних животных,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-использовать игровое оборудование не по назначению.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b/>
          <w:sz w:val="28"/>
          <w:szCs w:val="28"/>
        </w:rPr>
      </w:pPr>
      <w:r w:rsidRPr="00E13311">
        <w:rPr>
          <w:rFonts w:ascii="Times New Roman" w:hAnsi="Times New Roman"/>
          <w:b/>
          <w:sz w:val="28"/>
          <w:szCs w:val="28"/>
        </w:rPr>
        <w:t>Уважаемые родители</w:t>
      </w:r>
      <w:r w:rsidRPr="00E13311">
        <w:rPr>
          <w:rFonts w:ascii="Times New Roman" w:hAnsi="Times New Roman"/>
          <w:sz w:val="28"/>
          <w:szCs w:val="28"/>
        </w:rPr>
        <w:t xml:space="preserve">, вопрос   безопасности детей на игровой площадке   должен волновать   не только должностных лиц, отвечающих за обслуживание оборудования, но и каждого законного представителя, чей ребенок вышел на прогулку во двор.  Настоятельно </w:t>
      </w:r>
      <w:r w:rsidRPr="00E13311">
        <w:rPr>
          <w:rFonts w:ascii="Times New Roman" w:hAnsi="Times New Roman"/>
          <w:b/>
          <w:sz w:val="28"/>
          <w:szCs w:val="28"/>
        </w:rPr>
        <w:t>рекомендуем: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 -не оставляйте без контроля и надзора   играющих на детской площадке   малолетних детей (дошкольного и младшего школьного возраста возраста)! Отложите свои дела, побудьте рядом со своим малышом! 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-не отворачивайтесь и не проходите мимо, если видите, что подростки   используют оборудование площадок не по назначению!</w:t>
      </w:r>
    </w:p>
    <w:p w:rsidR="00A77026" w:rsidRPr="00E13311" w:rsidRDefault="00A77026" w:rsidP="00A77026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>-не оставляйте без внимания тот факт, если в вашем дворе   на детской игровой площадке имеется оборудование не соответствующее нормам безопасности.</w:t>
      </w:r>
    </w:p>
    <w:p w:rsidR="00A77026" w:rsidRPr="00E13311" w:rsidRDefault="00A77026" w:rsidP="00A77026">
      <w:pPr>
        <w:spacing w:after="0" w:line="240" w:lineRule="auto"/>
        <w:ind w:left="-425" w:firstLine="851"/>
        <w:jc w:val="both"/>
        <w:rPr>
          <w:rFonts w:ascii="Times New Roman" w:hAnsi="Times New Roman"/>
          <w:b/>
          <w:sz w:val="28"/>
          <w:szCs w:val="28"/>
        </w:rPr>
      </w:pPr>
      <w:r w:rsidRPr="00E13311">
        <w:rPr>
          <w:rFonts w:ascii="Times New Roman" w:hAnsi="Times New Roman"/>
          <w:b/>
          <w:sz w:val="28"/>
          <w:szCs w:val="28"/>
        </w:rPr>
        <w:t>Обеспечение безопасности несовершеннолетних является первоочередной задачей   законных представителей.  Хочется верить, что в летний период родители будут ответственно относиться к вопросам   воспитания и   осуществления контроля   за времяпрепровождением своих детей.</w:t>
      </w:r>
    </w:p>
    <w:p w:rsidR="00A77026" w:rsidRPr="002A7FBB" w:rsidRDefault="002A7FBB" w:rsidP="00E365A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7FBB">
        <w:rPr>
          <w:rFonts w:ascii="Times New Roman" w:hAnsi="Times New Roman" w:cs="Times New Roman"/>
          <w:sz w:val="28"/>
          <w:szCs w:val="28"/>
        </w:rPr>
        <w:t>Горлова С.Г. выразила благодарность Народной дружине городского поселения Федоровский и РОО ХМАО-Югры «</w:t>
      </w:r>
      <w:proofErr w:type="spellStart"/>
      <w:r w:rsidRPr="002A7FBB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2A7FBB">
        <w:rPr>
          <w:rFonts w:ascii="Times New Roman" w:hAnsi="Times New Roman" w:cs="Times New Roman"/>
          <w:sz w:val="28"/>
          <w:szCs w:val="28"/>
        </w:rPr>
        <w:t xml:space="preserve"> Эл» за помощь в патрулировании мест территории поселения, которые представляют опасность для </w:t>
      </w:r>
      <w:r>
        <w:rPr>
          <w:rFonts w:ascii="Times New Roman" w:hAnsi="Times New Roman" w:cs="Times New Roman"/>
          <w:sz w:val="28"/>
          <w:szCs w:val="28"/>
        </w:rPr>
        <w:t xml:space="preserve">здоровья и жизни </w:t>
      </w:r>
      <w:r w:rsidRPr="002A7FBB">
        <w:rPr>
          <w:rFonts w:ascii="Times New Roman" w:hAnsi="Times New Roman" w:cs="Times New Roman"/>
          <w:sz w:val="28"/>
          <w:szCs w:val="28"/>
        </w:rPr>
        <w:t>несовершеннолетних и помощь в организации досуга детей, выявленных в ходе патрулирования.</w:t>
      </w:r>
    </w:p>
    <w:p w:rsidR="00091ED9" w:rsidRPr="00C0368A" w:rsidRDefault="00C0368A" w:rsidP="00C0368A">
      <w:pPr>
        <w:pStyle w:val="a7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Выступил Капитонов С.В.,</w:t>
      </w:r>
      <w:r w:rsidRPr="00C03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информировал об организации ПАО «Сургутнефтегаз» до 2 июня 2021 года дежурств служб безопасности дорожного движения на пешеходных переходах в непосредственной близости к общеобразовательным организациям, а так же о работе Родительского патруля до 10 июня 2021 года в местах, </w:t>
      </w:r>
      <w:r w:rsidRPr="002A7FBB">
        <w:rPr>
          <w:sz w:val="28"/>
          <w:szCs w:val="28"/>
        </w:rPr>
        <w:t xml:space="preserve">которые представляют опасность для </w:t>
      </w:r>
      <w:r>
        <w:rPr>
          <w:sz w:val="28"/>
          <w:szCs w:val="28"/>
        </w:rPr>
        <w:t>здоровья и жизни детей.</w:t>
      </w:r>
    </w:p>
    <w:p w:rsidR="00740834" w:rsidRPr="009E4799" w:rsidRDefault="00740834" w:rsidP="00AD1201">
      <w:pPr>
        <w:pStyle w:val="a7"/>
        <w:spacing w:before="0" w:beforeAutospacing="0" w:after="0" w:afterAutospacing="0"/>
        <w:ind w:left="-426"/>
        <w:rPr>
          <w:sz w:val="28"/>
          <w:szCs w:val="28"/>
          <w:u w:val="single"/>
        </w:rPr>
      </w:pPr>
      <w:r w:rsidRPr="009E4799">
        <w:rPr>
          <w:sz w:val="28"/>
          <w:szCs w:val="28"/>
          <w:u w:val="single"/>
        </w:rPr>
        <w:t>Решено:</w:t>
      </w:r>
    </w:p>
    <w:p w:rsidR="00C05AE8" w:rsidRPr="009E4799" w:rsidRDefault="00740834" w:rsidP="00AD1201">
      <w:pPr>
        <w:pStyle w:val="a7"/>
        <w:numPr>
          <w:ilvl w:val="1"/>
          <w:numId w:val="23"/>
        </w:numPr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9E4799">
        <w:rPr>
          <w:sz w:val="28"/>
          <w:szCs w:val="28"/>
        </w:rPr>
        <w:t xml:space="preserve"> </w:t>
      </w:r>
      <w:r w:rsidR="00210180" w:rsidRPr="009E4799">
        <w:rPr>
          <w:sz w:val="28"/>
          <w:szCs w:val="28"/>
        </w:rPr>
        <w:t>Принять информацию к сведению</w:t>
      </w:r>
      <w:r w:rsidR="009E4799" w:rsidRPr="009E4799">
        <w:rPr>
          <w:sz w:val="28"/>
          <w:szCs w:val="28"/>
        </w:rPr>
        <w:t>, донести информацию до своих коллективов</w:t>
      </w:r>
      <w:r w:rsidR="00210180" w:rsidRPr="009E4799">
        <w:rPr>
          <w:sz w:val="28"/>
          <w:szCs w:val="28"/>
        </w:rPr>
        <w:t>.</w:t>
      </w:r>
    </w:p>
    <w:p w:rsidR="00C05AE8" w:rsidRPr="0034673A" w:rsidRDefault="00C05AE8" w:rsidP="00AD1201">
      <w:pPr>
        <w:pStyle w:val="a7"/>
        <w:spacing w:before="0" w:beforeAutospacing="0" w:after="0" w:afterAutospacing="0"/>
        <w:ind w:left="-426"/>
        <w:jc w:val="both"/>
        <w:rPr>
          <w:color w:val="FF0000"/>
          <w:sz w:val="28"/>
          <w:szCs w:val="28"/>
        </w:rPr>
      </w:pPr>
    </w:p>
    <w:p w:rsidR="0033734F" w:rsidRDefault="00AD1201" w:rsidP="00AD1201">
      <w:pPr>
        <w:pStyle w:val="a3"/>
        <w:numPr>
          <w:ilvl w:val="0"/>
          <w:numId w:val="2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ситуации с задолженностью населения за жилищно-коммунальные услуги и проводимой работе с населением по её сокращению.</w:t>
      </w:r>
    </w:p>
    <w:p w:rsidR="0033734F" w:rsidRPr="00527E61" w:rsidRDefault="0033734F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E61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AD1201" w:rsidRPr="00527E61">
        <w:rPr>
          <w:rFonts w:ascii="Times New Roman" w:hAnsi="Times New Roman" w:cs="Times New Roman"/>
          <w:sz w:val="28"/>
          <w:szCs w:val="28"/>
          <w:u w:val="single"/>
        </w:rPr>
        <w:t>Караваев М.Н</w:t>
      </w:r>
      <w:r w:rsidRPr="00527E61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C0368A" w:rsidRPr="00527E61" w:rsidRDefault="00C0368A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7E61">
        <w:rPr>
          <w:rFonts w:ascii="Times New Roman" w:hAnsi="Times New Roman" w:cs="Times New Roman"/>
          <w:sz w:val="28"/>
          <w:szCs w:val="28"/>
        </w:rPr>
        <w:t xml:space="preserve">Задолженность населения </w:t>
      </w:r>
      <w:r w:rsidR="000875C1" w:rsidRPr="00527E61">
        <w:rPr>
          <w:rFonts w:ascii="Times New Roman" w:hAnsi="Times New Roman" w:cs="Times New Roman"/>
          <w:sz w:val="28"/>
          <w:szCs w:val="28"/>
        </w:rPr>
        <w:t xml:space="preserve">за жилищно-коммунальные услуги </w:t>
      </w:r>
      <w:r w:rsidRPr="00527E61">
        <w:rPr>
          <w:rFonts w:ascii="Times New Roman" w:hAnsi="Times New Roman" w:cs="Times New Roman"/>
          <w:sz w:val="28"/>
          <w:szCs w:val="28"/>
        </w:rPr>
        <w:t>на отчетную дату составляет более 126 млн. рублей</w:t>
      </w:r>
      <w:r w:rsidR="000875C1" w:rsidRPr="00527E61">
        <w:rPr>
          <w:rFonts w:ascii="Times New Roman" w:hAnsi="Times New Roman" w:cs="Times New Roman"/>
          <w:sz w:val="28"/>
          <w:szCs w:val="28"/>
        </w:rPr>
        <w:t>.</w:t>
      </w:r>
    </w:p>
    <w:p w:rsidR="000875C1" w:rsidRPr="00527E61" w:rsidRDefault="000875C1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7E61">
        <w:rPr>
          <w:rFonts w:ascii="Times New Roman" w:hAnsi="Times New Roman" w:cs="Times New Roman"/>
          <w:sz w:val="28"/>
          <w:szCs w:val="28"/>
        </w:rPr>
        <w:t>Для сокращения задолженности проводятся следующие мероприятия:</w:t>
      </w:r>
    </w:p>
    <w:p w:rsidR="000875C1" w:rsidRPr="00527E61" w:rsidRDefault="000875C1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7E61">
        <w:rPr>
          <w:rFonts w:ascii="Times New Roman" w:hAnsi="Times New Roman" w:cs="Times New Roman"/>
          <w:sz w:val="28"/>
          <w:szCs w:val="28"/>
        </w:rPr>
        <w:t>- вручение претензий о задолженности (154 за май 2021 года),</w:t>
      </w:r>
    </w:p>
    <w:p w:rsidR="000875C1" w:rsidRPr="00527E61" w:rsidRDefault="000875C1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7E61">
        <w:rPr>
          <w:rFonts w:ascii="Times New Roman" w:hAnsi="Times New Roman" w:cs="Times New Roman"/>
          <w:sz w:val="28"/>
          <w:szCs w:val="28"/>
        </w:rPr>
        <w:t>- вручение уведомлений об отключении горячего водоснабжения (61 за май 2021 года),</w:t>
      </w:r>
    </w:p>
    <w:p w:rsidR="000875C1" w:rsidRPr="00527E61" w:rsidRDefault="000875C1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7E61">
        <w:rPr>
          <w:rFonts w:ascii="Times New Roman" w:hAnsi="Times New Roman" w:cs="Times New Roman"/>
          <w:sz w:val="28"/>
          <w:szCs w:val="28"/>
        </w:rPr>
        <w:t>- заключение Соглашений о рассрочке платежа</w:t>
      </w:r>
      <w:r w:rsidR="009F045B" w:rsidRPr="00527E61">
        <w:rPr>
          <w:rFonts w:ascii="Times New Roman" w:hAnsi="Times New Roman" w:cs="Times New Roman"/>
          <w:sz w:val="28"/>
          <w:szCs w:val="28"/>
        </w:rPr>
        <w:t xml:space="preserve"> (в мае 2021 года заключено 5 Соглашений с физ. лицами и 10 Соглашений с юр. лицами)</w:t>
      </w:r>
      <w:r w:rsidRPr="00527E61">
        <w:rPr>
          <w:rFonts w:ascii="Times New Roman" w:hAnsi="Times New Roman" w:cs="Times New Roman"/>
          <w:sz w:val="28"/>
          <w:szCs w:val="28"/>
        </w:rPr>
        <w:t>.</w:t>
      </w:r>
    </w:p>
    <w:p w:rsidR="000875C1" w:rsidRPr="00527E61" w:rsidRDefault="000875C1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7E61">
        <w:rPr>
          <w:rFonts w:ascii="Times New Roman" w:hAnsi="Times New Roman" w:cs="Times New Roman"/>
          <w:sz w:val="28"/>
          <w:szCs w:val="28"/>
        </w:rPr>
        <w:t xml:space="preserve">В результате проводимой работы в мае 2021 года была погашена задолженность на сумму 72 500 рублей, в апреле 2021 года вручено 42 уведомления и погашена задолженность на сумму 919 947 рублей. </w:t>
      </w:r>
    </w:p>
    <w:p w:rsidR="000875C1" w:rsidRDefault="009F045B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27E61">
        <w:rPr>
          <w:rFonts w:ascii="Times New Roman" w:hAnsi="Times New Roman" w:cs="Times New Roman"/>
          <w:sz w:val="28"/>
          <w:szCs w:val="28"/>
        </w:rPr>
        <w:t xml:space="preserve">При обсуждении данного вопроса членами Общественного совета, </w:t>
      </w:r>
      <w:r w:rsidRPr="00425176">
        <w:rPr>
          <w:rFonts w:ascii="Times New Roman" w:hAnsi="Times New Roman" w:cs="Times New Roman"/>
          <w:sz w:val="28"/>
          <w:szCs w:val="28"/>
          <w:u w:val="single"/>
        </w:rPr>
        <w:t xml:space="preserve">выступил </w:t>
      </w:r>
      <w:proofErr w:type="spellStart"/>
      <w:r w:rsidRPr="00425176">
        <w:rPr>
          <w:rFonts w:ascii="Times New Roman" w:hAnsi="Times New Roman" w:cs="Times New Roman"/>
          <w:sz w:val="28"/>
          <w:szCs w:val="28"/>
          <w:u w:val="single"/>
        </w:rPr>
        <w:t>Кутильгереев</w:t>
      </w:r>
      <w:proofErr w:type="spellEnd"/>
      <w:r w:rsidRPr="00425176">
        <w:rPr>
          <w:rFonts w:ascii="Times New Roman" w:hAnsi="Times New Roman" w:cs="Times New Roman"/>
          <w:sz w:val="28"/>
          <w:szCs w:val="28"/>
          <w:u w:val="single"/>
        </w:rPr>
        <w:t xml:space="preserve"> Р.К.,</w:t>
      </w:r>
      <w:r>
        <w:rPr>
          <w:rFonts w:ascii="Times New Roman" w:hAnsi="Times New Roman" w:cs="Times New Roman"/>
          <w:sz w:val="28"/>
          <w:szCs w:val="28"/>
        </w:rPr>
        <w:t xml:space="preserve"> который дополнил</w:t>
      </w:r>
      <w:r w:rsidR="00527E61">
        <w:rPr>
          <w:rFonts w:ascii="Times New Roman" w:hAnsi="Times New Roman" w:cs="Times New Roman"/>
          <w:sz w:val="28"/>
          <w:szCs w:val="28"/>
        </w:rPr>
        <w:t xml:space="preserve"> вышеуказанную информацию сведениями об аналогичной ситуации, отметил, что сумма задолженности населения перед управляющей кампанией составляет около 30 % от суммы задолженности, озвученной ранее. Работа по взысканию задолженности в судебном порядке в управляющей кампании начата в марте 2021 года (в марте – 8 заявлений, в апреле и мае – по 25 заявлений, в июне планируется – 30). Информировал о проведении с населением бесед, в ходе которых выясняются причины задолженности (</w:t>
      </w:r>
      <w:r w:rsidR="004326D7">
        <w:rPr>
          <w:rFonts w:ascii="Times New Roman" w:hAnsi="Times New Roman" w:cs="Times New Roman"/>
          <w:sz w:val="28"/>
          <w:szCs w:val="28"/>
        </w:rPr>
        <w:t xml:space="preserve">н-р: </w:t>
      </w:r>
      <w:r w:rsidR="00527E61">
        <w:rPr>
          <w:rFonts w:ascii="Times New Roman" w:hAnsi="Times New Roman" w:cs="Times New Roman"/>
          <w:sz w:val="28"/>
          <w:szCs w:val="28"/>
        </w:rPr>
        <w:t>трудные жизненные ситуации, асоциальное</w:t>
      </w:r>
      <w:r w:rsidR="004326D7">
        <w:rPr>
          <w:rFonts w:ascii="Times New Roman" w:hAnsi="Times New Roman" w:cs="Times New Roman"/>
          <w:sz w:val="28"/>
          <w:szCs w:val="28"/>
        </w:rPr>
        <w:t xml:space="preserve"> поведение). По результатам бесед даются разъяснения о возможности обращения </w:t>
      </w:r>
      <w:r w:rsidR="00994791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="004326D7">
        <w:rPr>
          <w:rFonts w:ascii="Times New Roman" w:hAnsi="Times New Roman" w:cs="Times New Roman"/>
          <w:sz w:val="28"/>
          <w:szCs w:val="28"/>
        </w:rPr>
        <w:t xml:space="preserve">в Управление социальной защиты населения по г. Сургуту и Сургутскому району, заключаются Соглашения о реструктуризации задолженности. </w:t>
      </w:r>
      <w:r w:rsidR="00EF18D2">
        <w:rPr>
          <w:rFonts w:ascii="Times New Roman" w:hAnsi="Times New Roman" w:cs="Times New Roman"/>
          <w:sz w:val="28"/>
          <w:szCs w:val="28"/>
        </w:rPr>
        <w:t>Пояснил, что должники за ЖКУ из числа, находящихся в трудной жизненной ситуации, - это единичные случаи, а основная часть должников приходится на платежеспособное население.</w:t>
      </w:r>
    </w:p>
    <w:p w:rsidR="004326D7" w:rsidRPr="00DD6DEE" w:rsidRDefault="004326D7" w:rsidP="00AD120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376C1" w:rsidRPr="00425176" w:rsidRDefault="001376C1" w:rsidP="00AD1201">
      <w:pPr>
        <w:pStyle w:val="a7"/>
        <w:spacing w:before="0" w:beforeAutospacing="0" w:after="0" w:afterAutospacing="0"/>
        <w:ind w:left="-426"/>
        <w:rPr>
          <w:sz w:val="28"/>
          <w:szCs w:val="28"/>
          <w:u w:val="single"/>
        </w:rPr>
      </w:pPr>
      <w:r w:rsidRPr="00425176">
        <w:rPr>
          <w:sz w:val="28"/>
          <w:szCs w:val="28"/>
          <w:u w:val="single"/>
        </w:rPr>
        <w:t>Решено:</w:t>
      </w:r>
    </w:p>
    <w:p w:rsidR="0033734F" w:rsidRPr="00425176" w:rsidRDefault="001376C1" w:rsidP="00AD1201">
      <w:pPr>
        <w:pStyle w:val="a3"/>
        <w:numPr>
          <w:ilvl w:val="1"/>
          <w:numId w:val="2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17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25176" w:rsidRPr="00425176" w:rsidRDefault="00425176" w:rsidP="00AD1201">
      <w:pPr>
        <w:pStyle w:val="a3"/>
        <w:numPr>
          <w:ilvl w:val="1"/>
          <w:numId w:val="2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176">
        <w:rPr>
          <w:rFonts w:ascii="Times New Roman" w:hAnsi="Times New Roman" w:cs="Times New Roman"/>
          <w:sz w:val="28"/>
          <w:szCs w:val="28"/>
        </w:rPr>
        <w:t xml:space="preserve"> Донести информацию о необходимости своевременной оплаты за жилищно-коммунальные услуги до своих коллективов.</w:t>
      </w:r>
    </w:p>
    <w:p w:rsidR="00853E57" w:rsidRDefault="00853E57" w:rsidP="00AD120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18A" w:rsidRDefault="004F118A" w:rsidP="00AD1201">
      <w:pPr>
        <w:pStyle w:val="a3"/>
        <w:numPr>
          <w:ilvl w:val="0"/>
          <w:numId w:val="23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6ED">
        <w:rPr>
          <w:rFonts w:ascii="Times New Roman" w:hAnsi="Times New Roman" w:cs="Times New Roman"/>
          <w:sz w:val="28"/>
          <w:szCs w:val="28"/>
          <w:u w:val="single"/>
        </w:rPr>
        <w:t>Разное.</w:t>
      </w:r>
    </w:p>
    <w:p w:rsidR="00425176" w:rsidRDefault="00425176" w:rsidP="00425176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 Пастушок С.</w:t>
      </w:r>
      <w:r>
        <w:rPr>
          <w:rFonts w:ascii="Times New Roman" w:hAnsi="Times New Roman" w:cs="Times New Roman"/>
          <w:sz w:val="28"/>
          <w:szCs w:val="28"/>
        </w:rPr>
        <w:t>И., который</w:t>
      </w:r>
      <w:r w:rsidR="001B4484">
        <w:rPr>
          <w:rFonts w:ascii="Times New Roman" w:hAnsi="Times New Roman" w:cs="Times New Roman"/>
          <w:sz w:val="28"/>
          <w:szCs w:val="28"/>
        </w:rPr>
        <w:t xml:space="preserve"> в ответ на обращение Мамедова </w:t>
      </w:r>
      <w:proofErr w:type="spellStart"/>
      <w:r w:rsidR="001B4484">
        <w:rPr>
          <w:rFonts w:ascii="Times New Roman" w:hAnsi="Times New Roman" w:cs="Times New Roman"/>
          <w:sz w:val="28"/>
          <w:szCs w:val="28"/>
        </w:rPr>
        <w:t>М.Ш.о</w:t>
      </w:r>
      <w:proofErr w:type="spellEnd"/>
      <w:r w:rsidR="001B4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пояснил, что работы по укладке асфальта </w:t>
      </w:r>
      <w:r w:rsidR="001B4484">
        <w:rPr>
          <w:rFonts w:ascii="Times New Roman" w:hAnsi="Times New Roman" w:cs="Times New Roman"/>
          <w:sz w:val="28"/>
          <w:szCs w:val="28"/>
        </w:rPr>
        <w:t xml:space="preserve">в микрорайоне №5 </w:t>
      </w:r>
      <w:r>
        <w:rPr>
          <w:rFonts w:ascii="Times New Roman" w:hAnsi="Times New Roman" w:cs="Times New Roman"/>
          <w:sz w:val="28"/>
          <w:szCs w:val="28"/>
        </w:rPr>
        <w:t xml:space="preserve">проводит УКС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Сургутского района, ими </w:t>
      </w:r>
      <w:r w:rsidR="001B4484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произведен расчет укладки асфальта исходя из </w:t>
      </w:r>
      <w:r w:rsidR="001B448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99479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1B4484">
        <w:rPr>
          <w:rFonts w:ascii="Times New Roman" w:hAnsi="Times New Roman" w:cs="Times New Roman"/>
          <w:sz w:val="28"/>
          <w:szCs w:val="28"/>
        </w:rPr>
        <w:t xml:space="preserve">внутриквартальных проездов. Подход к подъезду является придомовой территорией собственников многоквартирного дома, соответственно, при возникновении необходимости в асфальтировании придомовой территории, собственникам </w:t>
      </w:r>
      <w:r w:rsidR="00994791">
        <w:rPr>
          <w:rFonts w:ascii="Times New Roman" w:hAnsi="Times New Roman" w:cs="Times New Roman"/>
          <w:sz w:val="28"/>
          <w:szCs w:val="28"/>
        </w:rPr>
        <w:t>МКД необходимо обратиться к подрядной организации УКС Сургутского района, занимающемуся укладкой асфальта</w:t>
      </w:r>
      <w:r w:rsidR="001B4484">
        <w:rPr>
          <w:rFonts w:ascii="Times New Roman" w:hAnsi="Times New Roman" w:cs="Times New Roman"/>
          <w:sz w:val="28"/>
          <w:szCs w:val="28"/>
        </w:rPr>
        <w:t xml:space="preserve"> </w:t>
      </w:r>
      <w:r w:rsidR="00994791">
        <w:rPr>
          <w:rFonts w:ascii="Times New Roman" w:hAnsi="Times New Roman" w:cs="Times New Roman"/>
          <w:sz w:val="28"/>
          <w:szCs w:val="28"/>
        </w:rPr>
        <w:t xml:space="preserve">на территории поселения в данный период времени, и </w:t>
      </w:r>
      <w:r w:rsidR="001B4484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994791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B4484">
        <w:rPr>
          <w:rFonts w:ascii="Times New Roman" w:hAnsi="Times New Roman" w:cs="Times New Roman"/>
          <w:sz w:val="28"/>
          <w:szCs w:val="28"/>
        </w:rPr>
        <w:t>укладк</w:t>
      </w:r>
      <w:r w:rsidR="00994791">
        <w:rPr>
          <w:rFonts w:ascii="Times New Roman" w:hAnsi="Times New Roman" w:cs="Times New Roman"/>
          <w:sz w:val="28"/>
          <w:szCs w:val="28"/>
        </w:rPr>
        <w:t>и</w:t>
      </w:r>
      <w:r w:rsidR="001B4484">
        <w:rPr>
          <w:rFonts w:ascii="Times New Roman" w:hAnsi="Times New Roman" w:cs="Times New Roman"/>
          <w:sz w:val="28"/>
          <w:szCs w:val="28"/>
        </w:rPr>
        <w:t xml:space="preserve"> асфальта </w:t>
      </w:r>
      <w:r w:rsidR="00994791">
        <w:rPr>
          <w:rFonts w:ascii="Times New Roman" w:hAnsi="Times New Roman" w:cs="Times New Roman"/>
          <w:sz w:val="28"/>
          <w:szCs w:val="28"/>
        </w:rPr>
        <w:t xml:space="preserve">на придомовой территории </w:t>
      </w:r>
      <w:r w:rsidR="001B4484">
        <w:rPr>
          <w:rFonts w:ascii="Times New Roman" w:hAnsi="Times New Roman" w:cs="Times New Roman"/>
          <w:sz w:val="28"/>
          <w:szCs w:val="28"/>
        </w:rPr>
        <w:t>за свой счет</w:t>
      </w:r>
      <w:r w:rsidR="00994791">
        <w:rPr>
          <w:rFonts w:ascii="Times New Roman" w:hAnsi="Times New Roman" w:cs="Times New Roman"/>
          <w:sz w:val="28"/>
          <w:szCs w:val="28"/>
        </w:rPr>
        <w:t>.</w:t>
      </w:r>
      <w:r w:rsidR="001B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84" w:rsidRPr="00425176" w:rsidRDefault="001B4484" w:rsidP="00425176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25176" w:rsidRDefault="000B7367" w:rsidP="0042517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5176">
        <w:rPr>
          <w:rFonts w:ascii="Times New Roman" w:hAnsi="Times New Roman" w:cs="Times New Roman"/>
          <w:sz w:val="28"/>
          <w:szCs w:val="28"/>
        </w:rPr>
        <w:t xml:space="preserve">Выступил Капитонов С.В., озвучил план-сетку мероприятий на </w:t>
      </w:r>
      <w:r w:rsidR="002F16ED" w:rsidRPr="00425176">
        <w:rPr>
          <w:rFonts w:ascii="Times New Roman" w:hAnsi="Times New Roman" w:cs="Times New Roman"/>
          <w:sz w:val="28"/>
          <w:szCs w:val="28"/>
        </w:rPr>
        <w:t>июнь</w:t>
      </w:r>
      <w:r w:rsidR="00425176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0B7367" w:rsidRPr="00425176" w:rsidRDefault="000B7367" w:rsidP="0042517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5176">
        <w:rPr>
          <w:rFonts w:ascii="Times New Roman" w:hAnsi="Times New Roman" w:cs="Times New Roman"/>
          <w:sz w:val="28"/>
          <w:szCs w:val="28"/>
        </w:rPr>
        <w:t xml:space="preserve"> </w:t>
      </w:r>
      <w:r w:rsidRPr="00425176">
        <w:rPr>
          <w:rFonts w:ascii="Times New Roman" w:hAnsi="Times New Roman" w:cs="Times New Roman"/>
          <w:sz w:val="28"/>
          <w:szCs w:val="28"/>
          <w:u w:val="single"/>
        </w:rPr>
        <w:t>Решено:</w:t>
      </w:r>
    </w:p>
    <w:p w:rsidR="000B7367" w:rsidRPr="002F16ED" w:rsidRDefault="00425176" w:rsidP="00AD120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7367" w:rsidRPr="002F16ED">
        <w:rPr>
          <w:rFonts w:ascii="Times New Roman" w:hAnsi="Times New Roman" w:cs="Times New Roman"/>
          <w:sz w:val="28"/>
          <w:szCs w:val="28"/>
        </w:rPr>
        <w:t>.1. Принять информацию к сведению.</w:t>
      </w:r>
    </w:p>
    <w:p w:rsidR="000B7367" w:rsidRPr="00AD1201" w:rsidRDefault="000B7367" w:rsidP="00AD1201">
      <w:pPr>
        <w:pStyle w:val="a3"/>
        <w:spacing w:after="0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16ED" w:rsidRPr="002F16ED" w:rsidRDefault="00AD1201" w:rsidP="002F16ED">
      <w:pPr>
        <w:pStyle w:val="a3"/>
        <w:numPr>
          <w:ilvl w:val="1"/>
          <w:numId w:val="2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120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2F16ED">
        <w:rPr>
          <w:rFonts w:ascii="Times New Roman" w:hAnsi="Times New Roman" w:cs="Times New Roman"/>
          <w:sz w:val="28"/>
          <w:szCs w:val="28"/>
          <w:u w:val="single"/>
        </w:rPr>
        <w:t>О назначении каникул в работе Общественного совета</w:t>
      </w:r>
      <w:r w:rsidR="00EE5E25" w:rsidRPr="002F16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16ED" w:rsidRPr="002F16ED" w:rsidRDefault="002F16ED" w:rsidP="002F16ED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176">
        <w:rPr>
          <w:rFonts w:ascii="Times New Roman" w:hAnsi="Times New Roman" w:cs="Times New Roman"/>
          <w:sz w:val="28"/>
          <w:szCs w:val="28"/>
          <w:u w:val="single"/>
        </w:rPr>
        <w:t>Выступил Капитонов С.В.</w:t>
      </w:r>
      <w:r w:rsidRPr="002F16ED">
        <w:rPr>
          <w:rFonts w:ascii="Times New Roman" w:hAnsi="Times New Roman" w:cs="Times New Roman"/>
          <w:sz w:val="28"/>
          <w:szCs w:val="28"/>
        </w:rPr>
        <w:t xml:space="preserve"> с инициативой определить каникулы Общественного совета до сентября 2021 года.</w:t>
      </w:r>
      <w:r w:rsidR="00425176">
        <w:rPr>
          <w:rFonts w:ascii="Times New Roman" w:hAnsi="Times New Roman" w:cs="Times New Roman"/>
          <w:sz w:val="28"/>
          <w:szCs w:val="28"/>
        </w:rPr>
        <w:t xml:space="preserve"> При необходимости перенести заседание на конец августа 2021 года.</w:t>
      </w:r>
    </w:p>
    <w:p w:rsidR="00EE5E25" w:rsidRPr="002F16ED" w:rsidRDefault="00EE5E25" w:rsidP="00AD120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F16ED">
        <w:rPr>
          <w:rFonts w:ascii="Times New Roman" w:hAnsi="Times New Roman" w:cs="Times New Roman"/>
          <w:sz w:val="28"/>
          <w:szCs w:val="28"/>
        </w:rPr>
        <w:t>Голосование: «</w:t>
      </w:r>
      <w:proofErr w:type="gramStart"/>
      <w:r w:rsidRPr="002F16ED">
        <w:rPr>
          <w:rFonts w:ascii="Times New Roman" w:hAnsi="Times New Roman" w:cs="Times New Roman"/>
          <w:sz w:val="28"/>
          <w:szCs w:val="28"/>
        </w:rPr>
        <w:t>ЗА»  единогласно</w:t>
      </w:r>
      <w:proofErr w:type="gramEnd"/>
      <w:r w:rsidRPr="002F16ED">
        <w:rPr>
          <w:rFonts w:ascii="Times New Roman" w:hAnsi="Times New Roman" w:cs="Times New Roman"/>
          <w:sz w:val="28"/>
          <w:szCs w:val="28"/>
        </w:rPr>
        <w:t>.</w:t>
      </w:r>
    </w:p>
    <w:p w:rsidR="00EE5E25" w:rsidRPr="002F16ED" w:rsidRDefault="00EE5E25" w:rsidP="00AD120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6ED">
        <w:rPr>
          <w:rFonts w:ascii="Times New Roman" w:hAnsi="Times New Roman" w:cs="Times New Roman"/>
          <w:sz w:val="28"/>
          <w:szCs w:val="28"/>
          <w:u w:val="single"/>
        </w:rPr>
        <w:t>Решено:</w:t>
      </w:r>
    </w:p>
    <w:p w:rsidR="00EE5E25" w:rsidRPr="002F16ED" w:rsidRDefault="00AD1201" w:rsidP="00AD1201">
      <w:pPr>
        <w:pStyle w:val="a3"/>
        <w:numPr>
          <w:ilvl w:val="1"/>
          <w:numId w:val="2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6ED">
        <w:rPr>
          <w:rFonts w:ascii="Times New Roman" w:hAnsi="Times New Roman" w:cs="Times New Roman"/>
          <w:sz w:val="28"/>
          <w:szCs w:val="28"/>
        </w:rPr>
        <w:t xml:space="preserve">Провести очередное </w:t>
      </w:r>
      <w:r w:rsidR="00EE5E25" w:rsidRPr="002F16ED">
        <w:rPr>
          <w:rFonts w:ascii="Times New Roman" w:hAnsi="Times New Roman" w:cs="Times New Roman"/>
          <w:sz w:val="28"/>
          <w:szCs w:val="28"/>
        </w:rPr>
        <w:t>заседани</w:t>
      </w:r>
      <w:r w:rsidRPr="002F16ED">
        <w:rPr>
          <w:rFonts w:ascii="Times New Roman" w:hAnsi="Times New Roman" w:cs="Times New Roman"/>
          <w:sz w:val="28"/>
          <w:szCs w:val="28"/>
        </w:rPr>
        <w:t>е</w:t>
      </w:r>
      <w:r w:rsidR="00EE5E25" w:rsidRPr="002F16E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2F16ED">
        <w:rPr>
          <w:rFonts w:ascii="Times New Roman" w:hAnsi="Times New Roman" w:cs="Times New Roman"/>
          <w:sz w:val="28"/>
          <w:szCs w:val="28"/>
        </w:rPr>
        <w:t>30.09</w:t>
      </w:r>
      <w:r w:rsidR="00EE5E25" w:rsidRPr="002F16ED">
        <w:rPr>
          <w:rFonts w:ascii="Times New Roman" w:hAnsi="Times New Roman" w:cs="Times New Roman"/>
          <w:sz w:val="28"/>
          <w:szCs w:val="28"/>
        </w:rPr>
        <w:t>.202</w:t>
      </w:r>
      <w:r w:rsidR="001D65E0" w:rsidRPr="002F16ED">
        <w:rPr>
          <w:rFonts w:ascii="Times New Roman" w:hAnsi="Times New Roman" w:cs="Times New Roman"/>
          <w:sz w:val="28"/>
          <w:szCs w:val="28"/>
        </w:rPr>
        <w:t>1</w:t>
      </w:r>
      <w:r w:rsidR="00EE5E25" w:rsidRPr="002F16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E25" w:rsidRPr="0034673A" w:rsidRDefault="00EE5E25" w:rsidP="00AD1201">
      <w:pPr>
        <w:pStyle w:val="a3"/>
        <w:ind w:left="-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F21" w:rsidRPr="00F83CB5" w:rsidRDefault="00A47F21" w:rsidP="00AD120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3CB5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      </w:t>
      </w:r>
      <w:r w:rsidR="00CD5EB1">
        <w:rPr>
          <w:rFonts w:ascii="Times New Roman" w:hAnsi="Times New Roman" w:cs="Times New Roman"/>
          <w:sz w:val="28"/>
          <w:szCs w:val="28"/>
        </w:rPr>
        <w:t>С.В. Капитонов</w:t>
      </w:r>
    </w:p>
    <w:p w:rsidR="00A47F21" w:rsidRPr="00F83CB5" w:rsidRDefault="00A47F21" w:rsidP="00AD120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47F21" w:rsidRPr="00F83CB5" w:rsidRDefault="00A47F21" w:rsidP="00AD1201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F83CB5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F8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B7367">
        <w:rPr>
          <w:rFonts w:ascii="Times New Roman" w:hAnsi="Times New Roman" w:cs="Times New Roman"/>
          <w:sz w:val="28"/>
          <w:szCs w:val="28"/>
        </w:rPr>
        <w:t xml:space="preserve">  </w:t>
      </w:r>
      <w:r w:rsidRPr="00F83CB5">
        <w:rPr>
          <w:rFonts w:ascii="Times New Roman" w:hAnsi="Times New Roman" w:cs="Times New Roman"/>
          <w:sz w:val="28"/>
          <w:szCs w:val="28"/>
        </w:rPr>
        <w:t xml:space="preserve">                        Е.В. Шагаева</w:t>
      </w:r>
    </w:p>
    <w:p w:rsidR="00786E16" w:rsidRPr="00F83CB5" w:rsidRDefault="00786E16" w:rsidP="009F37D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86E16" w:rsidRPr="00F83CB5" w:rsidSect="00E365A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CD4"/>
    <w:multiLevelType w:val="multilevel"/>
    <w:tmpl w:val="9B5C97A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>
    <w:nsid w:val="023B410C"/>
    <w:multiLevelType w:val="multilevel"/>
    <w:tmpl w:val="763C4C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F0AC6"/>
    <w:multiLevelType w:val="hybridMultilevel"/>
    <w:tmpl w:val="DBC476AE"/>
    <w:lvl w:ilvl="0" w:tplc="58B45F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6AD"/>
    <w:multiLevelType w:val="hybridMultilevel"/>
    <w:tmpl w:val="58F29696"/>
    <w:lvl w:ilvl="0" w:tplc="083E9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130B"/>
    <w:multiLevelType w:val="multilevel"/>
    <w:tmpl w:val="028617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0EB73691"/>
    <w:multiLevelType w:val="hybridMultilevel"/>
    <w:tmpl w:val="47969912"/>
    <w:lvl w:ilvl="0" w:tplc="34D409F4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FE6304C"/>
    <w:multiLevelType w:val="hybridMultilevel"/>
    <w:tmpl w:val="1BB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56780"/>
    <w:multiLevelType w:val="hybridMultilevel"/>
    <w:tmpl w:val="4718E786"/>
    <w:lvl w:ilvl="0" w:tplc="ED6854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7E73924"/>
    <w:multiLevelType w:val="hybridMultilevel"/>
    <w:tmpl w:val="0BC863B8"/>
    <w:lvl w:ilvl="0" w:tplc="F356F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7CF"/>
    <w:multiLevelType w:val="multilevel"/>
    <w:tmpl w:val="CEECC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B4E3D23"/>
    <w:multiLevelType w:val="hybridMultilevel"/>
    <w:tmpl w:val="536A9FA4"/>
    <w:lvl w:ilvl="0" w:tplc="78E2EC92">
      <w:start w:val="1"/>
      <w:numFmt w:val="decimal"/>
      <w:lvlText w:val="%1."/>
      <w:lvlJc w:val="left"/>
      <w:pPr>
        <w:ind w:left="1020" w:hanging="6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CC2"/>
    <w:multiLevelType w:val="multilevel"/>
    <w:tmpl w:val="85F2F8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2">
    <w:nsid w:val="21C66D4D"/>
    <w:multiLevelType w:val="hybridMultilevel"/>
    <w:tmpl w:val="26F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D4949"/>
    <w:multiLevelType w:val="multilevel"/>
    <w:tmpl w:val="0E5C4C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28061CA3"/>
    <w:multiLevelType w:val="multilevel"/>
    <w:tmpl w:val="93047C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B6323D8"/>
    <w:multiLevelType w:val="multilevel"/>
    <w:tmpl w:val="904C3602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6">
    <w:nsid w:val="30347FDB"/>
    <w:multiLevelType w:val="hybridMultilevel"/>
    <w:tmpl w:val="0866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0A19"/>
    <w:multiLevelType w:val="hybridMultilevel"/>
    <w:tmpl w:val="E85A84F2"/>
    <w:lvl w:ilvl="0" w:tplc="FFD2CDF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37D80C33"/>
    <w:multiLevelType w:val="hybridMultilevel"/>
    <w:tmpl w:val="B700F1CA"/>
    <w:lvl w:ilvl="0" w:tplc="DF44D28A">
      <w:start w:val="2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7132A1"/>
    <w:multiLevelType w:val="multilevel"/>
    <w:tmpl w:val="B25E6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F63C05"/>
    <w:multiLevelType w:val="multilevel"/>
    <w:tmpl w:val="16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291BBA"/>
    <w:multiLevelType w:val="multilevel"/>
    <w:tmpl w:val="C8D87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4633EFC"/>
    <w:multiLevelType w:val="multilevel"/>
    <w:tmpl w:val="47BC7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3">
    <w:nsid w:val="49755B78"/>
    <w:multiLevelType w:val="hybridMultilevel"/>
    <w:tmpl w:val="7176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C5415"/>
    <w:multiLevelType w:val="multilevel"/>
    <w:tmpl w:val="BD669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4CEB0DDB"/>
    <w:multiLevelType w:val="hybridMultilevel"/>
    <w:tmpl w:val="5906A7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C2C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926A71"/>
    <w:multiLevelType w:val="multilevel"/>
    <w:tmpl w:val="0C709C0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7">
    <w:nsid w:val="512A0370"/>
    <w:multiLevelType w:val="hybridMultilevel"/>
    <w:tmpl w:val="432C4A60"/>
    <w:lvl w:ilvl="0" w:tplc="489ABFBC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800C3D"/>
    <w:multiLevelType w:val="hybridMultilevel"/>
    <w:tmpl w:val="AA981552"/>
    <w:lvl w:ilvl="0" w:tplc="38EC460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87DD4"/>
    <w:multiLevelType w:val="multilevel"/>
    <w:tmpl w:val="16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98176AD"/>
    <w:multiLevelType w:val="multilevel"/>
    <w:tmpl w:val="1BB0B0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E941BE4"/>
    <w:multiLevelType w:val="multilevel"/>
    <w:tmpl w:val="3FBED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49F6202"/>
    <w:multiLevelType w:val="multilevel"/>
    <w:tmpl w:val="6E565E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674C10A9"/>
    <w:multiLevelType w:val="multilevel"/>
    <w:tmpl w:val="333CE6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u w:val="single"/>
      </w:rPr>
    </w:lvl>
  </w:abstractNum>
  <w:abstractNum w:abstractNumId="34">
    <w:nsid w:val="68E60E02"/>
    <w:multiLevelType w:val="multilevel"/>
    <w:tmpl w:val="1C207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691A6582"/>
    <w:multiLevelType w:val="hybridMultilevel"/>
    <w:tmpl w:val="C5201254"/>
    <w:lvl w:ilvl="0" w:tplc="B3AE969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9984C6F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025F2"/>
    <w:multiLevelType w:val="hybridMultilevel"/>
    <w:tmpl w:val="FD347F72"/>
    <w:lvl w:ilvl="0" w:tplc="C756BA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C2F7063"/>
    <w:multiLevelType w:val="multilevel"/>
    <w:tmpl w:val="AF560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8">
    <w:nsid w:val="7C7D13B5"/>
    <w:multiLevelType w:val="hybridMultilevel"/>
    <w:tmpl w:val="1808353E"/>
    <w:lvl w:ilvl="0" w:tplc="EB0A995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7E764171"/>
    <w:multiLevelType w:val="hybridMultilevel"/>
    <w:tmpl w:val="9BCC4C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8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31"/>
  </w:num>
  <w:num w:numId="9">
    <w:abstractNumId w:val="39"/>
  </w:num>
  <w:num w:numId="10">
    <w:abstractNumId w:val="9"/>
  </w:num>
  <w:num w:numId="11">
    <w:abstractNumId w:val="24"/>
  </w:num>
  <w:num w:numId="12">
    <w:abstractNumId w:val="20"/>
  </w:num>
  <w:num w:numId="13">
    <w:abstractNumId w:val="36"/>
  </w:num>
  <w:num w:numId="14">
    <w:abstractNumId w:val="27"/>
  </w:num>
  <w:num w:numId="15">
    <w:abstractNumId w:val="29"/>
  </w:num>
  <w:num w:numId="16">
    <w:abstractNumId w:val="10"/>
  </w:num>
  <w:num w:numId="17">
    <w:abstractNumId w:val="15"/>
  </w:num>
  <w:num w:numId="18">
    <w:abstractNumId w:val="33"/>
  </w:num>
  <w:num w:numId="19">
    <w:abstractNumId w:val="4"/>
  </w:num>
  <w:num w:numId="20">
    <w:abstractNumId w:val="18"/>
  </w:num>
  <w:num w:numId="21">
    <w:abstractNumId w:val="0"/>
  </w:num>
  <w:num w:numId="22">
    <w:abstractNumId w:val="11"/>
  </w:num>
  <w:num w:numId="23">
    <w:abstractNumId w:val="22"/>
  </w:num>
  <w:num w:numId="24">
    <w:abstractNumId w:val="2"/>
  </w:num>
  <w:num w:numId="25">
    <w:abstractNumId w:val="8"/>
  </w:num>
  <w:num w:numId="26">
    <w:abstractNumId w:val="1"/>
  </w:num>
  <w:num w:numId="27">
    <w:abstractNumId w:val="32"/>
  </w:num>
  <w:num w:numId="28">
    <w:abstractNumId w:val="26"/>
  </w:num>
  <w:num w:numId="29">
    <w:abstractNumId w:val="21"/>
  </w:num>
  <w:num w:numId="30">
    <w:abstractNumId w:val="14"/>
  </w:num>
  <w:num w:numId="31">
    <w:abstractNumId w:val="30"/>
  </w:num>
  <w:num w:numId="32">
    <w:abstractNumId w:val="37"/>
  </w:num>
  <w:num w:numId="33">
    <w:abstractNumId w:val="7"/>
  </w:num>
  <w:num w:numId="34">
    <w:abstractNumId w:val="6"/>
  </w:num>
  <w:num w:numId="35">
    <w:abstractNumId w:val="19"/>
  </w:num>
  <w:num w:numId="36">
    <w:abstractNumId w:val="38"/>
  </w:num>
  <w:num w:numId="37">
    <w:abstractNumId w:val="16"/>
  </w:num>
  <w:num w:numId="38">
    <w:abstractNumId w:val="34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815"/>
    <w:rsid w:val="00003DFE"/>
    <w:rsid w:val="000112BE"/>
    <w:rsid w:val="00012475"/>
    <w:rsid w:val="00044623"/>
    <w:rsid w:val="0008471B"/>
    <w:rsid w:val="00084849"/>
    <w:rsid w:val="0008705F"/>
    <w:rsid w:val="000875C1"/>
    <w:rsid w:val="00091ED9"/>
    <w:rsid w:val="00094306"/>
    <w:rsid w:val="000B1625"/>
    <w:rsid w:val="000B2E69"/>
    <w:rsid w:val="000B43C0"/>
    <w:rsid w:val="000B7367"/>
    <w:rsid w:val="000D0D74"/>
    <w:rsid w:val="000D116F"/>
    <w:rsid w:val="000F1465"/>
    <w:rsid w:val="0010064F"/>
    <w:rsid w:val="00101BE4"/>
    <w:rsid w:val="00112296"/>
    <w:rsid w:val="0012133B"/>
    <w:rsid w:val="00131656"/>
    <w:rsid w:val="001376C1"/>
    <w:rsid w:val="00160DBF"/>
    <w:rsid w:val="00171402"/>
    <w:rsid w:val="00173093"/>
    <w:rsid w:val="0018126E"/>
    <w:rsid w:val="001859D6"/>
    <w:rsid w:val="001A0844"/>
    <w:rsid w:val="001A0C6F"/>
    <w:rsid w:val="001B277F"/>
    <w:rsid w:val="001B4484"/>
    <w:rsid w:val="001C1AC4"/>
    <w:rsid w:val="001D1659"/>
    <w:rsid w:val="001D65E0"/>
    <w:rsid w:val="001F0156"/>
    <w:rsid w:val="00210180"/>
    <w:rsid w:val="002108C5"/>
    <w:rsid w:val="00234228"/>
    <w:rsid w:val="00240781"/>
    <w:rsid w:val="00260A49"/>
    <w:rsid w:val="0027675B"/>
    <w:rsid w:val="002856CF"/>
    <w:rsid w:val="002A7FBB"/>
    <w:rsid w:val="002C0DA0"/>
    <w:rsid w:val="002C16C6"/>
    <w:rsid w:val="002C53B4"/>
    <w:rsid w:val="002D50FA"/>
    <w:rsid w:val="002E1655"/>
    <w:rsid w:val="002E69C9"/>
    <w:rsid w:val="002F16ED"/>
    <w:rsid w:val="00300B86"/>
    <w:rsid w:val="00306448"/>
    <w:rsid w:val="00320F52"/>
    <w:rsid w:val="00330300"/>
    <w:rsid w:val="003319C0"/>
    <w:rsid w:val="00333EF3"/>
    <w:rsid w:val="00334571"/>
    <w:rsid w:val="0033734F"/>
    <w:rsid w:val="0034673A"/>
    <w:rsid w:val="00355B98"/>
    <w:rsid w:val="00365C29"/>
    <w:rsid w:val="00365F52"/>
    <w:rsid w:val="00366C29"/>
    <w:rsid w:val="003816D2"/>
    <w:rsid w:val="0038201C"/>
    <w:rsid w:val="0038437A"/>
    <w:rsid w:val="003963AF"/>
    <w:rsid w:val="003A6FBD"/>
    <w:rsid w:val="003C3A17"/>
    <w:rsid w:val="003C3E43"/>
    <w:rsid w:val="003E0E80"/>
    <w:rsid w:val="0041046D"/>
    <w:rsid w:val="0041614D"/>
    <w:rsid w:val="00425176"/>
    <w:rsid w:val="00426B74"/>
    <w:rsid w:val="004326D7"/>
    <w:rsid w:val="00436333"/>
    <w:rsid w:val="00454E77"/>
    <w:rsid w:val="00461CE6"/>
    <w:rsid w:val="00483E77"/>
    <w:rsid w:val="004A7243"/>
    <w:rsid w:val="004D1FFF"/>
    <w:rsid w:val="004F118A"/>
    <w:rsid w:val="004F1826"/>
    <w:rsid w:val="00503C18"/>
    <w:rsid w:val="0051717E"/>
    <w:rsid w:val="00522815"/>
    <w:rsid w:val="00527E61"/>
    <w:rsid w:val="00552871"/>
    <w:rsid w:val="00560E4D"/>
    <w:rsid w:val="00562225"/>
    <w:rsid w:val="005660D8"/>
    <w:rsid w:val="00577411"/>
    <w:rsid w:val="0058657F"/>
    <w:rsid w:val="00587865"/>
    <w:rsid w:val="00593A6A"/>
    <w:rsid w:val="005A0AC0"/>
    <w:rsid w:val="005A1686"/>
    <w:rsid w:val="005B02C0"/>
    <w:rsid w:val="005B2279"/>
    <w:rsid w:val="005B62BD"/>
    <w:rsid w:val="005C0193"/>
    <w:rsid w:val="005E535E"/>
    <w:rsid w:val="005F2BAB"/>
    <w:rsid w:val="0063492E"/>
    <w:rsid w:val="00641382"/>
    <w:rsid w:val="006551EA"/>
    <w:rsid w:val="00656C84"/>
    <w:rsid w:val="00661D97"/>
    <w:rsid w:val="00667583"/>
    <w:rsid w:val="00672049"/>
    <w:rsid w:val="0067740B"/>
    <w:rsid w:val="006A7A94"/>
    <w:rsid w:val="006B0734"/>
    <w:rsid w:val="006B7F2A"/>
    <w:rsid w:val="006D6B02"/>
    <w:rsid w:val="006D75C3"/>
    <w:rsid w:val="006E53ED"/>
    <w:rsid w:val="006E7F32"/>
    <w:rsid w:val="006F25B3"/>
    <w:rsid w:val="006F6DBA"/>
    <w:rsid w:val="007021AC"/>
    <w:rsid w:val="00725525"/>
    <w:rsid w:val="00737AB7"/>
    <w:rsid w:val="00740834"/>
    <w:rsid w:val="0074777E"/>
    <w:rsid w:val="00767019"/>
    <w:rsid w:val="00774FBF"/>
    <w:rsid w:val="00786E16"/>
    <w:rsid w:val="007A24FA"/>
    <w:rsid w:val="007B3A0A"/>
    <w:rsid w:val="007B3D0E"/>
    <w:rsid w:val="007B5C48"/>
    <w:rsid w:val="007D53BC"/>
    <w:rsid w:val="007E5A51"/>
    <w:rsid w:val="007E6B42"/>
    <w:rsid w:val="008156D6"/>
    <w:rsid w:val="00853E57"/>
    <w:rsid w:val="00882BEA"/>
    <w:rsid w:val="00886691"/>
    <w:rsid w:val="00890076"/>
    <w:rsid w:val="00893310"/>
    <w:rsid w:val="00893C72"/>
    <w:rsid w:val="008A1D18"/>
    <w:rsid w:val="008B7081"/>
    <w:rsid w:val="008E2799"/>
    <w:rsid w:val="008F0B78"/>
    <w:rsid w:val="008F430A"/>
    <w:rsid w:val="00913FAF"/>
    <w:rsid w:val="0091535A"/>
    <w:rsid w:val="00917489"/>
    <w:rsid w:val="00924128"/>
    <w:rsid w:val="009265CD"/>
    <w:rsid w:val="00937262"/>
    <w:rsid w:val="0094330C"/>
    <w:rsid w:val="00970FF9"/>
    <w:rsid w:val="00977EA0"/>
    <w:rsid w:val="0098309F"/>
    <w:rsid w:val="00994791"/>
    <w:rsid w:val="009D008A"/>
    <w:rsid w:val="009E1485"/>
    <w:rsid w:val="009E4799"/>
    <w:rsid w:val="009F045B"/>
    <w:rsid w:val="009F37D9"/>
    <w:rsid w:val="009F3F91"/>
    <w:rsid w:val="00A15698"/>
    <w:rsid w:val="00A225C8"/>
    <w:rsid w:val="00A229A2"/>
    <w:rsid w:val="00A3214C"/>
    <w:rsid w:val="00A47F21"/>
    <w:rsid w:val="00A51E0E"/>
    <w:rsid w:val="00A529E0"/>
    <w:rsid w:val="00A77026"/>
    <w:rsid w:val="00A77BA3"/>
    <w:rsid w:val="00A97E8A"/>
    <w:rsid w:val="00AA760A"/>
    <w:rsid w:val="00AB02BC"/>
    <w:rsid w:val="00AB5462"/>
    <w:rsid w:val="00AD1201"/>
    <w:rsid w:val="00AD4A88"/>
    <w:rsid w:val="00AD5E7A"/>
    <w:rsid w:val="00AF6878"/>
    <w:rsid w:val="00AF6BCF"/>
    <w:rsid w:val="00AF735F"/>
    <w:rsid w:val="00AF7A1F"/>
    <w:rsid w:val="00AF7DC1"/>
    <w:rsid w:val="00B148CC"/>
    <w:rsid w:val="00B170A8"/>
    <w:rsid w:val="00B24EC7"/>
    <w:rsid w:val="00B26926"/>
    <w:rsid w:val="00B27DF9"/>
    <w:rsid w:val="00B30ECF"/>
    <w:rsid w:val="00B34AEF"/>
    <w:rsid w:val="00B35AC5"/>
    <w:rsid w:val="00B568E1"/>
    <w:rsid w:val="00B60C08"/>
    <w:rsid w:val="00B617E3"/>
    <w:rsid w:val="00B656F3"/>
    <w:rsid w:val="00B8201D"/>
    <w:rsid w:val="00B924C9"/>
    <w:rsid w:val="00B962A9"/>
    <w:rsid w:val="00BA7DE6"/>
    <w:rsid w:val="00BB7925"/>
    <w:rsid w:val="00BC152F"/>
    <w:rsid w:val="00BC32EB"/>
    <w:rsid w:val="00BC3F8E"/>
    <w:rsid w:val="00BD01D9"/>
    <w:rsid w:val="00BD5609"/>
    <w:rsid w:val="00BF739D"/>
    <w:rsid w:val="00C0368A"/>
    <w:rsid w:val="00C05AE8"/>
    <w:rsid w:val="00C06CD7"/>
    <w:rsid w:val="00C11AA2"/>
    <w:rsid w:val="00C125B9"/>
    <w:rsid w:val="00C14169"/>
    <w:rsid w:val="00C15485"/>
    <w:rsid w:val="00C16343"/>
    <w:rsid w:val="00C60AF8"/>
    <w:rsid w:val="00C84B27"/>
    <w:rsid w:val="00C84BEF"/>
    <w:rsid w:val="00C9395A"/>
    <w:rsid w:val="00C95732"/>
    <w:rsid w:val="00CA4D3B"/>
    <w:rsid w:val="00CA745D"/>
    <w:rsid w:val="00CB6EE0"/>
    <w:rsid w:val="00CC163C"/>
    <w:rsid w:val="00CC5BFD"/>
    <w:rsid w:val="00CC6DE0"/>
    <w:rsid w:val="00CD5EB1"/>
    <w:rsid w:val="00CF2F8B"/>
    <w:rsid w:val="00CF6692"/>
    <w:rsid w:val="00D024BD"/>
    <w:rsid w:val="00D13778"/>
    <w:rsid w:val="00D13F02"/>
    <w:rsid w:val="00D22E83"/>
    <w:rsid w:val="00D37982"/>
    <w:rsid w:val="00D41BE7"/>
    <w:rsid w:val="00D4759F"/>
    <w:rsid w:val="00D60791"/>
    <w:rsid w:val="00D8250D"/>
    <w:rsid w:val="00D83D0E"/>
    <w:rsid w:val="00D83ED2"/>
    <w:rsid w:val="00D96F39"/>
    <w:rsid w:val="00DA2649"/>
    <w:rsid w:val="00DA361E"/>
    <w:rsid w:val="00DA5660"/>
    <w:rsid w:val="00DC07E4"/>
    <w:rsid w:val="00DC3878"/>
    <w:rsid w:val="00DD6DEE"/>
    <w:rsid w:val="00DE6441"/>
    <w:rsid w:val="00DF3C61"/>
    <w:rsid w:val="00DF53E6"/>
    <w:rsid w:val="00E040EE"/>
    <w:rsid w:val="00E05BD5"/>
    <w:rsid w:val="00E24E8D"/>
    <w:rsid w:val="00E365AD"/>
    <w:rsid w:val="00E3774C"/>
    <w:rsid w:val="00E40D5C"/>
    <w:rsid w:val="00E460E7"/>
    <w:rsid w:val="00E53799"/>
    <w:rsid w:val="00E64F5A"/>
    <w:rsid w:val="00E7268F"/>
    <w:rsid w:val="00E80553"/>
    <w:rsid w:val="00E843BC"/>
    <w:rsid w:val="00E92ECE"/>
    <w:rsid w:val="00E95D50"/>
    <w:rsid w:val="00EB06EA"/>
    <w:rsid w:val="00EB1365"/>
    <w:rsid w:val="00EC1451"/>
    <w:rsid w:val="00ED4622"/>
    <w:rsid w:val="00EE5E25"/>
    <w:rsid w:val="00EF148E"/>
    <w:rsid w:val="00EF18D2"/>
    <w:rsid w:val="00EF46D5"/>
    <w:rsid w:val="00F105BF"/>
    <w:rsid w:val="00F20C72"/>
    <w:rsid w:val="00F34C85"/>
    <w:rsid w:val="00F66498"/>
    <w:rsid w:val="00F7224C"/>
    <w:rsid w:val="00F83CB5"/>
    <w:rsid w:val="00F96B5F"/>
    <w:rsid w:val="00FA4475"/>
    <w:rsid w:val="00FB495C"/>
    <w:rsid w:val="00FD3170"/>
    <w:rsid w:val="00FD6B5A"/>
    <w:rsid w:val="00FE05A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CF00-5FA9-4478-8977-6442820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5C"/>
    <w:pPr>
      <w:spacing w:line="252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CC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5C"/>
    <w:pPr>
      <w:ind w:left="720"/>
      <w:contextualSpacing/>
    </w:pPr>
  </w:style>
  <w:style w:type="character" w:styleId="a4">
    <w:name w:val="Strong"/>
    <w:basedOn w:val="a0"/>
    <w:uiPriority w:val="22"/>
    <w:qFormat/>
    <w:rsid w:val="00AD4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2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F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D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52871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AF735F"/>
    <w:rPr>
      <w:rFonts w:eastAsia="Times New Roman" w:cs="Times New Roman"/>
      <w:spacing w:val="9"/>
      <w:shd w:val="clear" w:color="auto" w:fill="FFFFFF"/>
    </w:rPr>
  </w:style>
  <w:style w:type="character" w:customStyle="1" w:styleId="3">
    <w:name w:val="Основной текст (3)"/>
    <w:basedOn w:val="a0"/>
    <w:rsid w:val="00AF73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AF735F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spacing w:val="9"/>
      <w:sz w:val="28"/>
    </w:rPr>
  </w:style>
  <w:style w:type="paragraph" w:styleId="aa">
    <w:name w:val="Body Text Indent"/>
    <w:aliases w:val="текст,Основной текст 1,Основной текст 1 Знак Знак Знак Знак,Основной текст 1 Знак Знак"/>
    <w:basedOn w:val="a"/>
    <w:link w:val="ab"/>
    <w:rsid w:val="000F14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"/>
    <w:basedOn w:val="a0"/>
    <w:link w:val="aa"/>
    <w:rsid w:val="000F1465"/>
    <w:rPr>
      <w:rFonts w:eastAsia="Times New Roman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CF66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E460E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B2A6-22A8-407E-8242-F7D6683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Шагаева</cp:lastModifiedBy>
  <cp:revision>94</cp:revision>
  <cp:lastPrinted>2021-06-09T12:07:00Z</cp:lastPrinted>
  <dcterms:created xsi:type="dcterms:W3CDTF">2018-12-06T10:14:00Z</dcterms:created>
  <dcterms:modified xsi:type="dcterms:W3CDTF">2022-01-21T07:25:00Z</dcterms:modified>
</cp:coreProperties>
</file>