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Pr="00EF50BE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DA1298" w:rsidRPr="00DA1298" w:rsidRDefault="00A33DDA" w:rsidP="00DA1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0BE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EF50BE">
        <w:rPr>
          <w:rFonts w:ascii="Times New Roman" w:hAnsi="Times New Roman" w:cs="Times New Roman"/>
          <w:sz w:val="24"/>
          <w:szCs w:val="24"/>
        </w:rPr>
        <w:t xml:space="preserve">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298" w:rsidRPr="00DA1298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</w:p>
    <w:p w:rsidR="00DA1298" w:rsidRPr="00DA1298" w:rsidRDefault="00DA1298" w:rsidP="00DA1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298">
        <w:rPr>
          <w:rFonts w:ascii="Times New Roman" w:hAnsi="Times New Roman" w:cs="Times New Roman"/>
          <w:sz w:val="24"/>
          <w:szCs w:val="24"/>
        </w:rPr>
        <w:t>сохранности</w:t>
      </w:r>
      <w:proofErr w:type="gramEnd"/>
      <w:r w:rsidRPr="00DA129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</w:p>
    <w:p w:rsidR="00A33DDA" w:rsidRDefault="00DA1298" w:rsidP="00DA129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12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1298">
        <w:rPr>
          <w:rFonts w:ascii="Times New Roman" w:hAnsi="Times New Roman" w:cs="Times New Roman"/>
          <w:sz w:val="24"/>
          <w:szCs w:val="24"/>
        </w:rPr>
        <w:t xml:space="preserve"> границах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</w:t>
      </w:r>
      <w:r w:rsidR="00A33DDA">
        <w:rPr>
          <w:rFonts w:ascii="Times New Roman" w:hAnsi="Times New Roman" w:cs="Times New Roman"/>
          <w:sz w:val="24"/>
          <w:szCs w:val="24"/>
        </w:rPr>
        <w:t xml:space="preserve">, </w:t>
      </w:r>
      <w:r w:rsidR="00A33DDA"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33DDA" w:rsidRPr="00AA4C09" w:rsidRDefault="00A33DDA" w:rsidP="00A33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06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A33DDA" w:rsidRPr="00EF50BE" w:rsidRDefault="00A33DDA" w:rsidP="00A33DDA">
      <w:pPr>
        <w:tabs>
          <w:tab w:val="left" w:pos="870"/>
          <w:tab w:val="left" w:pos="15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DA" w:rsidRPr="00AA4C09" w:rsidRDefault="00A33DDA" w:rsidP="00DA1298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Настоящий Обзор обобщения практики адм</w:t>
      </w:r>
      <w:r w:rsidR="00DA1298">
        <w:rPr>
          <w:rFonts w:ascii="Times New Roman" w:hAnsi="Times New Roman" w:cs="Times New Roman"/>
          <w:sz w:val="24"/>
          <w:szCs w:val="24"/>
        </w:rPr>
        <w:t xml:space="preserve">инистрации городского поселения </w:t>
      </w:r>
      <w:r w:rsidRPr="00EF50BE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F50BE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0BE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298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DA1298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DA1298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DA1298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E06BEF">
        <w:rPr>
          <w:rFonts w:ascii="Times New Roman" w:hAnsi="Times New Roman" w:cs="Times New Roman"/>
          <w:sz w:val="24"/>
          <w:szCs w:val="24"/>
        </w:rPr>
        <w:t>8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</w:t>
      </w:r>
      <w:r w:rsidR="00E06BEF">
        <w:rPr>
          <w:rFonts w:ascii="Times New Roman" w:hAnsi="Times New Roman" w:cs="Times New Roman"/>
          <w:sz w:val="24"/>
          <w:szCs w:val="24"/>
        </w:rPr>
        <w:t>28.12.2017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06BEF">
        <w:rPr>
          <w:rFonts w:ascii="Times New Roman" w:hAnsi="Times New Roman" w:cs="Times New Roman"/>
          <w:sz w:val="24"/>
          <w:szCs w:val="24"/>
        </w:rPr>
        <w:t>888</w:t>
      </w:r>
      <w:r w:rsidRPr="00EF50BE">
        <w:rPr>
          <w:rFonts w:ascii="Times New Roman" w:hAnsi="Times New Roman" w:cs="Times New Roman"/>
          <w:sz w:val="24"/>
          <w:szCs w:val="24"/>
        </w:rPr>
        <w:t>-п/</w:t>
      </w:r>
      <w:proofErr w:type="spellStart"/>
      <w:r w:rsidRPr="00EF50BE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EF50BE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</w:t>
      </w:r>
      <w:r w:rsidR="00AC4FD4" w:rsidRPr="00AC4FD4">
        <w:rPr>
          <w:rFonts w:ascii="Times New Roman" w:hAnsi="Times New Roman" w:cs="Times New Roman"/>
          <w:sz w:val="24"/>
          <w:szCs w:val="24"/>
        </w:rPr>
        <w:t xml:space="preserve"> </w:t>
      </w:r>
      <w:r w:rsidR="00AC4FD4" w:rsidRPr="00EF50B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AC4FD4">
        <w:rPr>
          <w:rFonts w:ascii="Times New Roman" w:hAnsi="Times New Roman" w:cs="Times New Roman"/>
          <w:sz w:val="24"/>
          <w:szCs w:val="24"/>
        </w:rPr>
        <w:t xml:space="preserve"> за обеспечением </w:t>
      </w:r>
      <w:r w:rsidR="00AC4FD4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AC4FD4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AC4FD4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="00F9669F">
        <w:rPr>
          <w:rFonts w:ascii="Times New Roman" w:hAnsi="Times New Roman" w:cs="Times New Roman"/>
          <w:sz w:val="24"/>
          <w:szCs w:val="24"/>
        </w:rPr>
        <w:t>на 201</w:t>
      </w:r>
      <w:r w:rsidR="00E06BEF">
        <w:rPr>
          <w:rFonts w:ascii="Times New Roman" w:hAnsi="Times New Roman" w:cs="Times New Roman"/>
          <w:sz w:val="24"/>
          <w:szCs w:val="24"/>
        </w:rPr>
        <w:t>8</w:t>
      </w:r>
      <w:r w:rsidR="00F9669F">
        <w:rPr>
          <w:rFonts w:ascii="Times New Roman" w:hAnsi="Times New Roman" w:cs="Times New Roman"/>
          <w:sz w:val="24"/>
          <w:szCs w:val="24"/>
        </w:rPr>
        <w:t xml:space="preserve"> год</w:t>
      </w:r>
      <w:r w:rsidRPr="00EF50BE">
        <w:rPr>
          <w:rFonts w:ascii="Times New Roman" w:hAnsi="Times New Roman" w:cs="Times New Roman"/>
          <w:sz w:val="24"/>
          <w:szCs w:val="24"/>
        </w:rPr>
        <w:t>».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Целями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24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C06524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C06524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C06524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- обеспечение единства практики применения органами муниципального </w:t>
      </w:r>
      <w:r w:rsidR="0041637F" w:rsidRPr="00EF50BE">
        <w:rPr>
          <w:rFonts w:ascii="Times New Roman" w:hAnsi="Times New Roman" w:cs="Times New Roman"/>
          <w:sz w:val="24"/>
          <w:szCs w:val="24"/>
        </w:rPr>
        <w:t>контроля</w:t>
      </w:r>
      <w:r w:rsidR="0041637F">
        <w:rPr>
          <w:rFonts w:ascii="Times New Roman" w:hAnsi="Times New Roman" w:cs="Times New Roman"/>
          <w:sz w:val="24"/>
          <w:szCs w:val="24"/>
        </w:rPr>
        <w:t xml:space="preserve"> 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Pr="00EF50BE">
        <w:rPr>
          <w:rFonts w:ascii="Times New Roman" w:hAnsi="Times New Roman" w:cs="Times New Roman"/>
          <w:sz w:val="24"/>
          <w:szCs w:val="24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- обеспечение доступности сведений о практике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7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1637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7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1637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41637F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0D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C09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Ханты-Мансийского автономного округа – Югры, а также муниципальными правовыми актами</w:t>
      </w:r>
      <w:r w:rsidR="00AD6A41">
        <w:rPr>
          <w:rFonts w:ascii="Times New Roman" w:hAnsi="Times New Roman" w:cs="Times New Roman"/>
          <w:sz w:val="24"/>
          <w:szCs w:val="24"/>
        </w:rPr>
        <w:t>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50BE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2429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2429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2429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утверждается на каждый последующий год постановлением администрации городского поселения Федоровский.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Pr="00EF50BE" w:rsidRDefault="00A33DDA" w:rsidP="0007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 В ревизионную деятельность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2429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2429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2429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42429F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Default="00A33DDA" w:rsidP="00073F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="00073F43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>В 201</w:t>
      </w:r>
      <w:r w:rsidR="00E06BEF">
        <w:rPr>
          <w:rFonts w:ascii="Times New Roman" w:hAnsi="Times New Roman" w:cs="Times New Roman"/>
          <w:sz w:val="24"/>
          <w:szCs w:val="24"/>
        </w:rPr>
        <w:t xml:space="preserve">8 </w:t>
      </w:r>
      <w:r w:rsidRPr="00EF50BE">
        <w:rPr>
          <w:rFonts w:ascii="Times New Roman" w:hAnsi="Times New Roman" w:cs="Times New Roman"/>
          <w:sz w:val="24"/>
          <w:szCs w:val="24"/>
        </w:rPr>
        <w:t>году в</w:t>
      </w:r>
      <w:r>
        <w:rPr>
          <w:rFonts w:ascii="Times New Roman" w:hAnsi="Times New Roman" w:cs="Times New Roman"/>
          <w:sz w:val="24"/>
          <w:szCs w:val="24"/>
        </w:rPr>
        <w:t xml:space="preserve"> плановые проверки не проводились. </w:t>
      </w:r>
    </w:p>
    <w:p w:rsidR="00A33DDA" w:rsidRPr="00EF50BE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E06BE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A33DDA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</w:t>
      </w:r>
      <w:r w:rsidR="008B38E2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8B38E2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8B38E2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8B38E2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8B38E2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7D1C02">
        <w:rPr>
          <w:rFonts w:ascii="Times New Roman" w:hAnsi="Times New Roman" w:cs="Times New Roman"/>
          <w:sz w:val="24"/>
          <w:szCs w:val="24"/>
        </w:rPr>
        <w:t xml:space="preserve">службы архитектуры, транспорта </w:t>
      </w: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ЖКХ управления ЖКХ земельных и </w:t>
      </w: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отношений администрации</w:t>
      </w:r>
    </w:p>
    <w:p w:rsidR="00A33DDA" w:rsidRPr="008B38E2" w:rsidRDefault="003A7669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поселения Федоровский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1C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D1C02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>Велычко</w:t>
      </w:r>
      <w:proofErr w:type="spellEnd"/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2766E"/>
    <w:rsid w:val="00073F43"/>
    <w:rsid w:val="000D68E5"/>
    <w:rsid w:val="00241FE8"/>
    <w:rsid w:val="003A7669"/>
    <w:rsid w:val="0041637F"/>
    <w:rsid w:val="0042429F"/>
    <w:rsid w:val="008736A4"/>
    <w:rsid w:val="008B38E2"/>
    <w:rsid w:val="00A33DDA"/>
    <w:rsid w:val="00AC4FD4"/>
    <w:rsid w:val="00AD6A41"/>
    <w:rsid w:val="00BB4756"/>
    <w:rsid w:val="00C06524"/>
    <w:rsid w:val="00DA1298"/>
    <w:rsid w:val="00E06BEF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3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Радованская</cp:lastModifiedBy>
  <cp:revision>3</cp:revision>
  <dcterms:created xsi:type="dcterms:W3CDTF">2020-01-16T03:44:00Z</dcterms:created>
  <dcterms:modified xsi:type="dcterms:W3CDTF">2020-01-16T03:51:00Z</dcterms:modified>
</cp:coreProperties>
</file>